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4.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13240" w14:textId="77777777" w:rsidR="00A21F36" w:rsidRPr="00A21F36" w:rsidRDefault="00A21F36" w:rsidP="00325D64">
      <w:pPr>
        <w:keepNext/>
        <w:spacing w:after="0" w:line="240" w:lineRule="auto"/>
        <w:outlineLvl w:val="0"/>
        <w:rPr>
          <w:rFonts w:ascii="Times New Roman" w:eastAsia="Times New Roman" w:hAnsi="Times New Roman" w:cs="Times New Roman"/>
          <w:b/>
          <w:bCs/>
          <w:kern w:val="32"/>
          <w:sz w:val="24"/>
          <w:szCs w:val="24"/>
        </w:rPr>
      </w:pPr>
      <w:bookmarkStart w:id="0" w:name="_Toc84499259"/>
      <w:bookmarkStart w:id="1" w:name="_Toc106356792"/>
      <w:bookmarkStart w:id="2" w:name="_Toc106357265"/>
      <w:bookmarkStart w:id="3" w:name="_Hlk98839701"/>
      <w:r w:rsidRPr="00A21F36">
        <w:rPr>
          <w:rFonts w:ascii="Times New Roman" w:eastAsia="Times New Roman" w:hAnsi="Times New Roman" w:cs="Times New Roman"/>
          <w:b/>
          <w:bCs/>
          <w:kern w:val="32"/>
          <w:sz w:val="24"/>
          <w:szCs w:val="24"/>
        </w:rPr>
        <w:t>Приложение 3 Программы учебных дисциплин</w:t>
      </w:r>
      <w:bookmarkEnd w:id="0"/>
      <w:bookmarkEnd w:id="1"/>
      <w:bookmarkEnd w:id="2"/>
    </w:p>
    <w:p w14:paraId="21016FDC" w14:textId="77777777" w:rsidR="00A21F36" w:rsidRPr="00A21F36" w:rsidRDefault="00A21F36" w:rsidP="00A21F36">
      <w:pPr>
        <w:spacing w:after="0" w:line="276" w:lineRule="auto"/>
        <w:jc w:val="center"/>
        <w:rPr>
          <w:rFonts w:ascii="Times New Roman" w:eastAsia="Times New Roman" w:hAnsi="Times New Roman" w:cs="Times New Roman"/>
          <w:sz w:val="24"/>
          <w:szCs w:val="24"/>
        </w:rPr>
      </w:pPr>
    </w:p>
    <w:p w14:paraId="4F2CFDA6" w14:textId="77777777" w:rsidR="00A21F36" w:rsidRPr="00EC2E17" w:rsidRDefault="00A21F36" w:rsidP="00A21F36">
      <w:pPr>
        <w:spacing w:after="60" w:line="276" w:lineRule="auto"/>
        <w:jc w:val="right"/>
        <w:outlineLvl w:val="1"/>
        <w:rPr>
          <w:rFonts w:ascii="Times New Roman" w:eastAsia="Times New Roman" w:hAnsi="Times New Roman" w:cs="Times New Roman"/>
          <w:b/>
          <w:bCs/>
          <w:sz w:val="24"/>
          <w:szCs w:val="24"/>
        </w:rPr>
      </w:pPr>
      <w:bookmarkStart w:id="4" w:name="_Toc84499260"/>
      <w:bookmarkStart w:id="5" w:name="_Toc106356793"/>
      <w:bookmarkStart w:id="6" w:name="_Toc106357266"/>
      <w:r w:rsidRPr="00A21F36">
        <w:rPr>
          <w:rFonts w:ascii="Times New Roman" w:eastAsia="Times New Roman" w:hAnsi="Times New Roman" w:cs="Times New Roman"/>
          <w:b/>
          <w:bCs/>
          <w:sz w:val="24"/>
          <w:szCs w:val="24"/>
        </w:rPr>
        <w:t>Приложение</w:t>
      </w:r>
      <w:bookmarkEnd w:id="3"/>
      <w:bookmarkEnd w:id="4"/>
      <w:r w:rsidRPr="00A21F36">
        <w:rPr>
          <w:rFonts w:ascii="Times New Roman" w:eastAsia="Times New Roman" w:hAnsi="Times New Roman" w:cs="Times New Roman"/>
          <w:b/>
          <w:bCs/>
          <w:sz w:val="24"/>
          <w:szCs w:val="24"/>
        </w:rPr>
        <w:t xml:space="preserve"> 3.</w:t>
      </w:r>
      <w:bookmarkEnd w:id="5"/>
      <w:bookmarkEnd w:id="6"/>
      <w:r w:rsidR="00EC2E17">
        <w:rPr>
          <w:rFonts w:ascii="Times New Roman" w:eastAsia="Times New Roman" w:hAnsi="Times New Roman" w:cs="Times New Roman"/>
          <w:b/>
          <w:bCs/>
          <w:sz w:val="24"/>
          <w:szCs w:val="24"/>
        </w:rPr>
        <w:t>1</w:t>
      </w:r>
    </w:p>
    <w:p w14:paraId="0C0BA206" w14:textId="77777777" w:rsidR="00A21F36" w:rsidRPr="00A21F36" w:rsidRDefault="00A21F36" w:rsidP="00A21F36">
      <w:pPr>
        <w:spacing w:after="0" w:line="276" w:lineRule="auto"/>
        <w:jc w:val="right"/>
        <w:rPr>
          <w:rFonts w:ascii="Times New Roman" w:eastAsia="Times New Roman" w:hAnsi="Times New Roman" w:cs="Times New Roman"/>
          <w:bCs/>
          <w:i/>
          <w:sz w:val="24"/>
          <w:szCs w:val="24"/>
          <w:lang w:eastAsia="ru-RU"/>
        </w:rPr>
      </w:pPr>
      <w:r w:rsidRPr="00A21F36">
        <w:rPr>
          <w:rFonts w:ascii="Times New Roman" w:eastAsia="Times New Roman" w:hAnsi="Times New Roman" w:cs="Times New Roman"/>
          <w:bCs/>
          <w:sz w:val="24"/>
          <w:szCs w:val="24"/>
          <w:lang w:eastAsia="ru-RU"/>
        </w:rPr>
        <w:t>к ПООП-П по специальности</w:t>
      </w:r>
    </w:p>
    <w:p w14:paraId="3553760E" w14:textId="77777777" w:rsidR="00A21F36" w:rsidRPr="00A21F36" w:rsidRDefault="00A21F36" w:rsidP="00A21F36">
      <w:pPr>
        <w:spacing w:after="0" w:line="276" w:lineRule="auto"/>
        <w:jc w:val="right"/>
        <w:rPr>
          <w:rFonts w:ascii="Times New Roman" w:eastAsia="Times New Roman" w:hAnsi="Times New Roman" w:cs="Times New Roman"/>
          <w:sz w:val="24"/>
          <w:szCs w:val="24"/>
        </w:rPr>
      </w:pPr>
      <w:r w:rsidRPr="00A21F36">
        <w:rPr>
          <w:rFonts w:ascii="Times New Roman" w:eastAsia="Times New Roman" w:hAnsi="Times New Roman" w:cs="Times New Roman"/>
          <w:sz w:val="24"/>
          <w:szCs w:val="24"/>
          <w:lang w:eastAsia="ru-RU"/>
        </w:rPr>
        <w:t>22.02.05 Обработка металлов давлением</w:t>
      </w:r>
    </w:p>
    <w:p w14:paraId="5DE4C190" w14:textId="77777777" w:rsidR="00A21F36" w:rsidRPr="00A21F36" w:rsidRDefault="00A21F36" w:rsidP="00A21F36">
      <w:pPr>
        <w:spacing w:after="0" w:line="276" w:lineRule="auto"/>
        <w:jc w:val="center"/>
        <w:rPr>
          <w:rFonts w:ascii="Times New Roman" w:eastAsia="Times New Roman" w:hAnsi="Times New Roman" w:cs="Times New Roman"/>
          <w:sz w:val="24"/>
          <w:szCs w:val="24"/>
        </w:rPr>
      </w:pPr>
    </w:p>
    <w:p w14:paraId="2BE2A048" w14:textId="77777777" w:rsidR="00A21F36" w:rsidRPr="00A21F36" w:rsidRDefault="00A21F36" w:rsidP="00A21F36">
      <w:pPr>
        <w:spacing w:after="0" w:line="276" w:lineRule="auto"/>
        <w:jc w:val="center"/>
        <w:rPr>
          <w:rFonts w:ascii="Times New Roman" w:eastAsia="Times New Roman" w:hAnsi="Times New Roman" w:cs="Times New Roman"/>
          <w:sz w:val="24"/>
          <w:szCs w:val="24"/>
        </w:rPr>
      </w:pPr>
    </w:p>
    <w:p w14:paraId="302BC45F" w14:textId="77777777" w:rsidR="00A21F36" w:rsidRPr="00A21F36" w:rsidRDefault="00A21F36" w:rsidP="00A21F36">
      <w:pPr>
        <w:spacing w:after="0" w:line="276" w:lineRule="auto"/>
        <w:jc w:val="center"/>
        <w:rPr>
          <w:rFonts w:ascii="Times New Roman" w:eastAsia="Times New Roman" w:hAnsi="Times New Roman" w:cs="Times New Roman"/>
          <w:sz w:val="24"/>
          <w:szCs w:val="24"/>
        </w:rPr>
      </w:pPr>
    </w:p>
    <w:p w14:paraId="1A193EAA" w14:textId="77777777" w:rsidR="00A21F36" w:rsidRPr="00A21F36" w:rsidRDefault="00A21F36" w:rsidP="00A21F36">
      <w:pPr>
        <w:spacing w:after="0" w:line="276" w:lineRule="auto"/>
        <w:jc w:val="center"/>
        <w:rPr>
          <w:rFonts w:ascii="Times New Roman" w:eastAsia="Times New Roman" w:hAnsi="Times New Roman" w:cs="Times New Roman"/>
          <w:sz w:val="24"/>
          <w:szCs w:val="24"/>
        </w:rPr>
      </w:pPr>
    </w:p>
    <w:p w14:paraId="5585C48A" w14:textId="77777777" w:rsidR="00A21F36" w:rsidRPr="00A21F36" w:rsidRDefault="00A21F36" w:rsidP="00A21F36">
      <w:pPr>
        <w:spacing w:after="0" w:line="276" w:lineRule="auto"/>
        <w:jc w:val="center"/>
        <w:rPr>
          <w:rFonts w:ascii="Times New Roman" w:eastAsia="Times New Roman" w:hAnsi="Times New Roman" w:cs="Times New Roman"/>
          <w:sz w:val="24"/>
          <w:szCs w:val="24"/>
        </w:rPr>
      </w:pPr>
    </w:p>
    <w:p w14:paraId="07D1D899" w14:textId="77777777" w:rsidR="00A21F36" w:rsidRPr="00A21F36" w:rsidRDefault="00A21F36" w:rsidP="00A21F36">
      <w:pPr>
        <w:spacing w:after="0" w:line="276" w:lineRule="auto"/>
        <w:jc w:val="center"/>
        <w:rPr>
          <w:rFonts w:ascii="Times New Roman" w:eastAsia="Times New Roman" w:hAnsi="Times New Roman" w:cs="Times New Roman"/>
          <w:sz w:val="24"/>
          <w:szCs w:val="24"/>
        </w:rPr>
      </w:pPr>
    </w:p>
    <w:p w14:paraId="186F1FBB" w14:textId="77777777" w:rsidR="00A21F36" w:rsidRPr="00A21F36" w:rsidRDefault="00A21F36" w:rsidP="00A21F36">
      <w:pPr>
        <w:spacing w:after="0" w:line="276" w:lineRule="auto"/>
        <w:jc w:val="center"/>
        <w:rPr>
          <w:rFonts w:ascii="Times New Roman" w:eastAsia="Times New Roman" w:hAnsi="Times New Roman" w:cs="Times New Roman"/>
          <w:sz w:val="24"/>
          <w:szCs w:val="24"/>
        </w:rPr>
      </w:pPr>
    </w:p>
    <w:p w14:paraId="55DF8EB8" w14:textId="7382BF8A" w:rsidR="001E0658" w:rsidRPr="001E0658" w:rsidRDefault="001E0658" w:rsidP="001E0658">
      <w:pPr>
        <w:spacing w:after="0" w:line="240" w:lineRule="auto"/>
        <w:jc w:val="center"/>
        <w:rPr>
          <w:rFonts w:ascii="Times New Roman" w:eastAsia="Calibri" w:hAnsi="Times New Roman" w:cs="Times New Roman"/>
          <w:b/>
          <w:i/>
          <w:kern w:val="24"/>
          <w:sz w:val="24"/>
          <w:szCs w:val="24"/>
          <w:lang w:eastAsia="ru-RU"/>
        </w:rPr>
      </w:pPr>
    </w:p>
    <w:p w14:paraId="6A60288B" w14:textId="77777777" w:rsidR="00F65230" w:rsidRPr="00F65230" w:rsidRDefault="00F65230" w:rsidP="00F65230">
      <w:pPr>
        <w:spacing w:after="0" w:line="276" w:lineRule="auto"/>
        <w:jc w:val="center"/>
        <w:rPr>
          <w:rFonts w:ascii="Times New Roman" w:eastAsia="Times New Roman" w:hAnsi="Times New Roman" w:cs="Times New Roman"/>
          <w:sz w:val="24"/>
          <w:szCs w:val="24"/>
        </w:rPr>
      </w:pPr>
      <w:bookmarkStart w:id="7" w:name="_Hlk106380091"/>
    </w:p>
    <w:p w14:paraId="353332F1" w14:textId="77777777" w:rsidR="00F65230" w:rsidRPr="00F65230" w:rsidRDefault="00F65230" w:rsidP="00F65230">
      <w:pPr>
        <w:spacing w:after="0" w:line="276" w:lineRule="auto"/>
        <w:jc w:val="center"/>
        <w:rPr>
          <w:rFonts w:ascii="Times New Roman" w:eastAsia="Times New Roman" w:hAnsi="Times New Roman" w:cs="Times New Roman"/>
          <w:sz w:val="24"/>
          <w:szCs w:val="24"/>
        </w:rPr>
      </w:pPr>
    </w:p>
    <w:p w14:paraId="08361AE0" w14:textId="77777777" w:rsidR="00F65230" w:rsidRPr="00F65230" w:rsidRDefault="00F65230" w:rsidP="00F65230">
      <w:pPr>
        <w:spacing w:after="0" w:line="276" w:lineRule="auto"/>
        <w:jc w:val="center"/>
        <w:rPr>
          <w:rFonts w:ascii="Times New Roman" w:eastAsia="Times New Roman" w:hAnsi="Times New Roman" w:cs="Times New Roman"/>
          <w:sz w:val="24"/>
          <w:szCs w:val="24"/>
          <w:lang w:eastAsia="ru-RU"/>
        </w:rPr>
      </w:pPr>
    </w:p>
    <w:p w14:paraId="1EB1B641" w14:textId="79FB0F29" w:rsidR="00F65230" w:rsidRDefault="00F65230" w:rsidP="00F65230">
      <w:pPr>
        <w:spacing w:after="0" w:line="276" w:lineRule="auto"/>
        <w:jc w:val="center"/>
        <w:rPr>
          <w:rFonts w:ascii="Times New Roman" w:eastAsia="Times New Roman" w:hAnsi="Times New Roman" w:cs="Times New Roman"/>
          <w:b/>
          <w:sz w:val="24"/>
          <w:szCs w:val="24"/>
          <w:lang w:eastAsia="ru-RU"/>
        </w:rPr>
      </w:pPr>
      <w:r w:rsidRPr="00F65230">
        <w:rPr>
          <w:rFonts w:ascii="Times New Roman" w:eastAsia="Times New Roman" w:hAnsi="Times New Roman" w:cs="Times New Roman"/>
          <w:b/>
          <w:sz w:val="24"/>
          <w:szCs w:val="24"/>
          <w:lang w:eastAsia="ru-RU"/>
        </w:rPr>
        <w:t>РАБОЧАЯ ПРОГРАММА УЧЕБНОЙ ДИСЦИПЛИНЫ</w:t>
      </w:r>
    </w:p>
    <w:p w14:paraId="2F8185D1" w14:textId="77777777" w:rsidR="00142C70" w:rsidRPr="00F65230" w:rsidRDefault="00142C70" w:rsidP="00F65230">
      <w:pPr>
        <w:spacing w:after="0" w:line="276" w:lineRule="auto"/>
        <w:jc w:val="center"/>
        <w:rPr>
          <w:rFonts w:ascii="Times New Roman" w:eastAsia="Times New Roman" w:hAnsi="Times New Roman" w:cs="Times New Roman"/>
          <w:b/>
          <w:sz w:val="24"/>
          <w:szCs w:val="24"/>
          <w:lang w:eastAsia="ru-RU"/>
        </w:rPr>
      </w:pPr>
    </w:p>
    <w:p w14:paraId="22A99BE7" w14:textId="77777777" w:rsidR="00F65230" w:rsidRPr="00F65230" w:rsidRDefault="00F65230" w:rsidP="00F65230">
      <w:pPr>
        <w:spacing w:after="0" w:line="276" w:lineRule="auto"/>
        <w:jc w:val="center"/>
        <w:rPr>
          <w:rFonts w:ascii="Times New Roman" w:eastAsia="Times New Roman" w:hAnsi="Times New Roman" w:cs="Times New Roman"/>
          <w:b/>
          <w:iCs/>
          <w:sz w:val="24"/>
          <w:szCs w:val="24"/>
          <w:lang w:eastAsia="ru-RU"/>
        </w:rPr>
      </w:pPr>
      <w:r w:rsidRPr="00F65230">
        <w:rPr>
          <w:rFonts w:ascii="Times New Roman" w:eastAsia="Times New Roman" w:hAnsi="Times New Roman" w:cs="Times New Roman"/>
          <w:b/>
          <w:iCs/>
          <w:sz w:val="24"/>
          <w:szCs w:val="24"/>
          <w:lang w:eastAsia="ru-RU"/>
        </w:rPr>
        <w:t>«ОГСЭ.01 ФИЛОСОФИЯ»</w:t>
      </w:r>
    </w:p>
    <w:p w14:paraId="5FCEC0E9"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p w14:paraId="29243D93" w14:textId="77777777" w:rsidR="00F65230" w:rsidRPr="00F65230" w:rsidRDefault="00F65230" w:rsidP="00F65230">
      <w:pPr>
        <w:spacing w:after="0" w:line="276" w:lineRule="auto"/>
        <w:jc w:val="center"/>
        <w:rPr>
          <w:rFonts w:ascii="Times New Roman" w:eastAsia="Times New Roman" w:hAnsi="Times New Roman" w:cs="Times New Roman"/>
          <w:sz w:val="24"/>
          <w:szCs w:val="24"/>
          <w:lang w:eastAsia="ru-RU"/>
        </w:rPr>
      </w:pPr>
    </w:p>
    <w:p w14:paraId="6E5B024C" w14:textId="77777777" w:rsidR="00F65230" w:rsidRPr="00F65230" w:rsidRDefault="00F65230" w:rsidP="00F65230">
      <w:pPr>
        <w:spacing w:after="0" w:line="276" w:lineRule="auto"/>
        <w:jc w:val="center"/>
        <w:rPr>
          <w:rFonts w:ascii="Times New Roman" w:eastAsia="Times New Roman" w:hAnsi="Times New Roman" w:cs="Times New Roman"/>
          <w:sz w:val="24"/>
          <w:szCs w:val="24"/>
          <w:lang w:eastAsia="ru-RU"/>
        </w:rPr>
      </w:pPr>
    </w:p>
    <w:p w14:paraId="34740BE8" w14:textId="77777777" w:rsidR="00F65230" w:rsidRPr="00F65230" w:rsidRDefault="00F65230" w:rsidP="00F65230">
      <w:pPr>
        <w:spacing w:after="0" w:line="276" w:lineRule="auto"/>
        <w:jc w:val="center"/>
        <w:rPr>
          <w:rFonts w:ascii="Times New Roman" w:eastAsia="Times New Roman" w:hAnsi="Times New Roman" w:cs="Times New Roman"/>
          <w:sz w:val="24"/>
          <w:szCs w:val="24"/>
          <w:lang w:eastAsia="ru-RU"/>
        </w:rPr>
      </w:pPr>
    </w:p>
    <w:p w14:paraId="62F98524" w14:textId="77777777" w:rsidR="00F65230" w:rsidRPr="00F65230" w:rsidRDefault="00F65230" w:rsidP="00F65230">
      <w:pPr>
        <w:spacing w:after="0" w:line="276" w:lineRule="auto"/>
        <w:jc w:val="center"/>
        <w:rPr>
          <w:rFonts w:ascii="Times New Roman" w:eastAsia="Times New Roman" w:hAnsi="Times New Roman" w:cs="Times New Roman"/>
          <w:sz w:val="24"/>
          <w:szCs w:val="24"/>
          <w:lang w:eastAsia="ru-RU"/>
        </w:rPr>
      </w:pPr>
    </w:p>
    <w:p w14:paraId="1975A952" w14:textId="77777777" w:rsidR="00F65230" w:rsidRPr="00F65230" w:rsidRDefault="00F65230" w:rsidP="00F65230">
      <w:pPr>
        <w:spacing w:after="0" w:line="276" w:lineRule="auto"/>
        <w:jc w:val="center"/>
        <w:rPr>
          <w:rFonts w:ascii="Times New Roman" w:eastAsia="Times New Roman" w:hAnsi="Times New Roman" w:cs="Times New Roman"/>
          <w:sz w:val="24"/>
          <w:szCs w:val="24"/>
          <w:lang w:eastAsia="ru-RU"/>
        </w:rPr>
      </w:pPr>
    </w:p>
    <w:p w14:paraId="51ED7033" w14:textId="77777777" w:rsidR="00F65230" w:rsidRPr="00F65230" w:rsidRDefault="00F65230" w:rsidP="00F65230">
      <w:pPr>
        <w:spacing w:after="0" w:line="276" w:lineRule="auto"/>
        <w:jc w:val="center"/>
        <w:rPr>
          <w:rFonts w:ascii="Times New Roman" w:eastAsia="Times New Roman" w:hAnsi="Times New Roman" w:cs="Times New Roman"/>
          <w:sz w:val="24"/>
          <w:szCs w:val="24"/>
          <w:lang w:eastAsia="ru-RU"/>
        </w:rPr>
      </w:pPr>
    </w:p>
    <w:p w14:paraId="1CF64453" w14:textId="77777777" w:rsidR="00F65230" w:rsidRPr="00F65230" w:rsidRDefault="00F65230" w:rsidP="00F65230">
      <w:pPr>
        <w:spacing w:after="0" w:line="276" w:lineRule="auto"/>
        <w:jc w:val="center"/>
        <w:rPr>
          <w:rFonts w:ascii="Times New Roman" w:eastAsia="Times New Roman" w:hAnsi="Times New Roman" w:cs="Times New Roman"/>
          <w:sz w:val="24"/>
          <w:szCs w:val="24"/>
          <w:lang w:eastAsia="ru-RU"/>
        </w:rPr>
      </w:pPr>
    </w:p>
    <w:p w14:paraId="2EA7D7EE" w14:textId="77777777" w:rsidR="00F65230" w:rsidRPr="00F65230" w:rsidRDefault="00F65230" w:rsidP="00F65230">
      <w:pPr>
        <w:spacing w:after="0" w:line="276" w:lineRule="auto"/>
        <w:jc w:val="center"/>
        <w:rPr>
          <w:rFonts w:ascii="Times New Roman" w:eastAsia="Times New Roman" w:hAnsi="Times New Roman" w:cs="Times New Roman"/>
          <w:sz w:val="24"/>
          <w:szCs w:val="24"/>
          <w:lang w:eastAsia="ru-RU"/>
        </w:rPr>
      </w:pPr>
    </w:p>
    <w:p w14:paraId="78138CA4" w14:textId="77777777" w:rsidR="00F65230" w:rsidRPr="00F65230" w:rsidRDefault="00F65230" w:rsidP="00F65230">
      <w:pPr>
        <w:tabs>
          <w:tab w:val="left" w:pos="8220"/>
        </w:tabs>
        <w:spacing w:after="0" w:line="276" w:lineRule="auto"/>
        <w:jc w:val="center"/>
        <w:rPr>
          <w:rFonts w:ascii="Times New Roman" w:eastAsia="Times New Roman" w:hAnsi="Times New Roman" w:cs="Times New Roman"/>
          <w:sz w:val="24"/>
          <w:szCs w:val="24"/>
          <w:lang w:eastAsia="ru-RU"/>
        </w:rPr>
      </w:pPr>
    </w:p>
    <w:p w14:paraId="21075ED9" w14:textId="77777777" w:rsidR="00F65230" w:rsidRPr="00F65230" w:rsidRDefault="00F65230" w:rsidP="00F65230">
      <w:pPr>
        <w:tabs>
          <w:tab w:val="left" w:pos="8220"/>
        </w:tabs>
        <w:spacing w:after="0" w:line="276" w:lineRule="auto"/>
        <w:jc w:val="center"/>
        <w:rPr>
          <w:rFonts w:ascii="Times New Roman" w:eastAsia="Times New Roman" w:hAnsi="Times New Roman" w:cs="Times New Roman"/>
          <w:sz w:val="24"/>
          <w:szCs w:val="24"/>
          <w:lang w:eastAsia="ru-RU"/>
        </w:rPr>
      </w:pPr>
    </w:p>
    <w:p w14:paraId="32CE7AA2" w14:textId="77777777" w:rsidR="00F65230" w:rsidRPr="00F65230" w:rsidRDefault="00F65230" w:rsidP="00F65230">
      <w:pPr>
        <w:tabs>
          <w:tab w:val="left" w:pos="8220"/>
        </w:tabs>
        <w:spacing w:after="0" w:line="276" w:lineRule="auto"/>
        <w:jc w:val="center"/>
        <w:rPr>
          <w:rFonts w:ascii="Times New Roman" w:eastAsia="Times New Roman" w:hAnsi="Times New Roman" w:cs="Times New Roman"/>
          <w:sz w:val="24"/>
          <w:szCs w:val="24"/>
          <w:lang w:eastAsia="ru-RU"/>
        </w:rPr>
      </w:pPr>
    </w:p>
    <w:p w14:paraId="36435D7D" w14:textId="77777777" w:rsidR="00F65230" w:rsidRPr="00F65230" w:rsidRDefault="00F65230" w:rsidP="00F65230">
      <w:pPr>
        <w:tabs>
          <w:tab w:val="left" w:pos="8220"/>
        </w:tabs>
        <w:spacing w:after="0" w:line="276" w:lineRule="auto"/>
        <w:jc w:val="center"/>
        <w:rPr>
          <w:rFonts w:ascii="Times New Roman" w:eastAsia="Times New Roman" w:hAnsi="Times New Roman" w:cs="Times New Roman"/>
          <w:sz w:val="24"/>
          <w:szCs w:val="24"/>
          <w:lang w:eastAsia="ru-RU"/>
        </w:rPr>
      </w:pPr>
    </w:p>
    <w:p w14:paraId="51664692" w14:textId="77777777" w:rsidR="00F65230" w:rsidRPr="00F65230" w:rsidRDefault="00F65230" w:rsidP="00F65230">
      <w:pPr>
        <w:tabs>
          <w:tab w:val="left" w:pos="8220"/>
        </w:tabs>
        <w:spacing w:after="0" w:line="276" w:lineRule="auto"/>
        <w:jc w:val="center"/>
        <w:rPr>
          <w:rFonts w:ascii="Times New Roman" w:eastAsia="Times New Roman" w:hAnsi="Times New Roman" w:cs="Times New Roman"/>
          <w:sz w:val="24"/>
          <w:szCs w:val="24"/>
          <w:lang w:eastAsia="ru-RU"/>
        </w:rPr>
      </w:pPr>
    </w:p>
    <w:p w14:paraId="5BAE37CA" w14:textId="77777777" w:rsidR="00F65230" w:rsidRPr="00F65230" w:rsidRDefault="00F65230" w:rsidP="00F65230">
      <w:pPr>
        <w:spacing w:after="0" w:line="276" w:lineRule="auto"/>
        <w:jc w:val="center"/>
        <w:rPr>
          <w:rFonts w:ascii="Times New Roman" w:eastAsia="Times New Roman" w:hAnsi="Times New Roman" w:cs="Times New Roman"/>
          <w:sz w:val="24"/>
          <w:szCs w:val="24"/>
          <w:lang w:eastAsia="ru-RU"/>
        </w:rPr>
      </w:pPr>
    </w:p>
    <w:p w14:paraId="459F17AD" w14:textId="77777777" w:rsidR="00F65230" w:rsidRPr="00F65230" w:rsidRDefault="00F65230" w:rsidP="00F65230">
      <w:pPr>
        <w:spacing w:after="0" w:line="276" w:lineRule="auto"/>
        <w:jc w:val="center"/>
        <w:rPr>
          <w:rFonts w:ascii="Times New Roman" w:eastAsia="Times New Roman" w:hAnsi="Times New Roman" w:cs="Times New Roman"/>
          <w:sz w:val="24"/>
          <w:szCs w:val="24"/>
          <w:lang w:eastAsia="ru-RU"/>
        </w:rPr>
      </w:pPr>
    </w:p>
    <w:p w14:paraId="035C12C8" w14:textId="77777777" w:rsidR="00F65230" w:rsidRPr="00F65230" w:rsidRDefault="00F65230" w:rsidP="00F65230">
      <w:pPr>
        <w:spacing w:after="0" w:line="276" w:lineRule="auto"/>
        <w:jc w:val="center"/>
        <w:rPr>
          <w:rFonts w:ascii="Times New Roman" w:eastAsia="Times New Roman" w:hAnsi="Times New Roman" w:cs="Times New Roman"/>
          <w:sz w:val="24"/>
          <w:szCs w:val="24"/>
          <w:lang w:eastAsia="ru-RU"/>
        </w:rPr>
      </w:pPr>
    </w:p>
    <w:p w14:paraId="7E492857" w14:textId="77777777" w:rsidR="00F65230" w:rsidRPr="00F65230" w:rsidRDefault="00F65230" w:rsidP="00F65230">
      <w:pPr>
        <w:spacing w:after="0" w:line="276" w:lineRule="auto"/>
        <w:jc w:val="center"/>
        <w:rPr>
          <w:rFonts w:ascii="Times New Roman" w:eastAsia="Times New Roman" w:hAnsi="Times New Roman" w:cs="Times New Roman"/>
          <w:sz w:val="24"/>
          <w:szCs w:val="24"/>
          <w:lang w:eastAsia="ru-RU"/>
        </w:rPr>
      </w:pPr>
    </w:p>
    <w:p w14:paraId="579D9FD1" w14:textId="77777777" w:rsidR="00F65230" w:rsidRPr="00F65230" w:rsidRDefault="00F65230" w:rsidP="00F65230">
      <w:pPr>
        <w:spacing w:after="0" w:line="276" w:lineRule="auto"/>
        <w:jc w:val="center"/>
        <w:rPr>
          <w:rFonts w:ascii="Times New Roman" w:eastAsia="Times New Roman" w:hAnsi="Times New Roman" w:cs="Times New Roman"/>
          <w:sz w:val="24"/>
          <w:szCs w:val="24"/>
          <w:lang w:eastAsia="ru-RU"/>
        </w:rPr>
      </w:pPr>
    </w:p>
    <w:p w14:paraId="55090BD6" w14:textId="77777777" w:rsidR="00F65230" w:rsidRPr="00F65230" w:rsidRDefault="00F65230" w:rsidP="00F65230">
      <w:pPr>
        <w:spacing w:after="0" w:line="276" w:lineRule="auto"/>
        <w:jc w:val="center"/>
        <w:rPr>
          <w:rFonts w:ascii="Times New Roman" w:eastAsia="Times New Roman" w:hAnsi="Times New Roman" w:cs="Times New Roman"/>
          <w:sz w:val="24"/>
          <w:szCs w:val="24"/>
          <w:lang w:eastAsia="ru-RU"/>
        </w:rPr>
      </w:pPr>
    </w:p>
    <w:p w14:paraId="5717F4B2" w14:textId="77777777" w:rsidR="00F65230" w:rsidRPr="00F65230" w:rsidRDefault="00F65230" w:rsidP="00F65230">
      <w:pPr>
        <w:spacing w:after="0" w:line="276" w:lineRule="auto"/>
        <w:jc w:val="center"/>
        <w:rPr>
          <w:rFonts w:ascii="Times New Roman" w:eastAsia="Times New Roman" w:hAnsi="Times New Roman" w:cs="Times New Roman"/>
          <w:sz w:val="24"/>
          <w:szCs w:val="24"/>
          <w:lang w:eastAsia="ru-RU"/>
        </w:rPr>
      </w:pPr>
    </w:p>
    <w:p w14:paraId="4D133657" w14:textId="77777777" w:rsidR="00F65230" w:rsidRPr="00F65230" w:rsidRDefault="00F65230" w:rsidP="00F65230">
      <w:pPr>
        <w:spacing w:after="0" w:line="276" w:lineRule="auto"/>
        <w:jc w:val="center"/>
        <w:rPr>
          <w:rFonts w:ascii="Times New Roman" w:eastAsia="Times New Roman" w:hAnsi="Times New Roman" w:cs="Times New Roman"/>
          <w:sz w:val="24"/>
          <w:szCs w:val="24"/>
          <w:lang w:eastAsia="ru-RU"/>
        </w:rPr>
      </w:pPr>
    </w:p>
    <w:p w14:paraId="75189419" w14:textId="77777777" w:rsidR="00F65230" w:rsidRPr="00F65230" w:rsidRDefault="00F65230" w:rsidP="00F65230">
      <w:pPr>
        <w:spacing w:after="0" w:line="276" w:lineRule="auto"/>
        <w:jc w:val="center"/>
        <w:rPr>
          <w:rFonts w:ascii="Times New Roman" w:eastAsia="Times New Roman" w:hAnsi="Times New Roman" w:cs="Times New Roman"/>
          <w:sz w:val="24"/>
          <w:szCs w:val="24"/>
          <w:lang w:eastAsia="ru-RU"/>
        </w:rPr>
      </w:pPr>
    </w:p>
    <w:p w14:paraId="4AF683E2" w14:textId="77777777" w:rsidR="00F65230" w:rsidRPr="00F65230" w:rsidRDefault="00F65230" w:rsidP="00F65230">
      <w:pPr>
        <w:spacing w:after="0" w:line="276" w:lineRule="auto"/>
        <w:jc w:val="center"/>
        <w:rPr>
          <w:rFonts w:ascii="Times New Roman" w:eastAsia="Times New Roman" w:hAnsi="Times New Roman" w:cs="Times New Roman"/>
          <w:sz w:val="24"/>
          <w:szCs w:val="24"/>
          <w:lang w:eastAsia="ru-RU"/>
        </w:rPr>
      </w:pPr>
    </w:p>
    <w:p w14:paraId="6E2E583B" w14:textId="77777777" w:rsidR="00F65230" w:rsidRPr="00F65230" w:rsidRDefault="00F65230" w:rsidP="00F65230">
      <w:pPr>
        <w:spacing w:after="0" w:line="276" w:lineRule="auto"/>
        <w:jc w:val="center"/>
        <w:rPr>
          <w:rFonts w:ascii="Times New Roman" w:eastAsia="Times New Roman" w:hAnsi="Times New Roman" w:cs="Times New Roman"/>
          <w:sz w:val="24"/>
          <w:szCs w:val="24"/>
          <w:lang w:eastAsia="ru-RU"/>
        </w:rPr>
      </w:pPr>
    </w:p>
    <w:p w14:paraId="02FBB531" w14:textId="77777777" w:rsidR="00F65230" w:rsidRPr="00F65230" w:rsidRDefault="00F65230" w:rsidP="00F65230">
      <w:pPr>
        <w:spacing w:after="0" w:line="276" w:lineRule="auto"/>
        <w:jc w:val="center"/>
        <w:rPr>
          <w:rFonts w:ascii="Times New Roman" w:eastAsia="Times New Roman" w:hAnsi="Times New Roman" w:cs="Times New Roman"/>
          <w:b/>
          <w:sz w:val="24"/>
          <w:szCs w:val="24"/>
          <w:lang w:eastAsia="ru-RU"/>
        </w:rPr>
      </w:pPr>
      <w:r w:rsidRPr="00F65230">
        <w:rPr>
          <w:rFonts w:ascii="Times New Roman" w:eastAsia="Times New Roman" w:hAnsi="Times New Roman" w:cs="Times New Roman"/>
          <w:b/>
          <w:bCs/>
          <w:iCs/>
          <w:sz w:val="24"/>
          <w:szCs w:val="24"/>
          <w:lang w:eastAsia="ru-RU"/>
        </w:rPr>
        <w:t>2022 г.</w:t>
      </w:r>
      <w:bookmarkEnd w:id="7"/>
      <w:r w:rsidRPr="00F65230">
        <w:rPr>
          <w:rFonts w:ascii="Times New Roman" w:eastAsia="Times New Roman" w:hAnsi="Times New Roman" w:cs="Times New Roman"/>
          <w:b/>
          <w:bCs/>
          <w:iCs/>
          <w:lang w:eastAsia="ru-RU"/>
        </w:rPr>
        <w:br w:type="page"/>
      </w:r>
      <w:bookmarkStart w:id="8" w:name="_Hlk106379647"/>
      <w:r w:rsidRPr="00F65230">
        <w:rPr>
          <w:rFonts w:ascii="Times New Roman" w:eastAsia="Times New Roman" w:hAnsi="Times New Roman" w:cs="Times New Roman"/>
          <w:b/>
          <w:sz w:val="24"/>
          <w:szCs w:val="24"/>
          <w:lang w:eastAsia="ru-RU"/>
        </w:rPr>
        <w:lastRenderedPageBreak/>
        <w:t>СОДЕРЖАНИЕ</w:t>
      </w:r>
    </w:p>
    <w:p w14:paraId="0D62BFB1" w14:textId="77777777" w:rsidR="00F65230" w:rsidRPr="00F65230" w:rsidRDefault="00F65230" w:rsidP="00F65230">
      <w:pPr>
        <w:spacing w:after="0" w:line="276" w:lineRule="auto"/>
        <w:jc w:val="center"/>
        <w:rPr>
          <w:rFonts w:ascii="Times New Roman" w:eastAsia="Times New Roman" w:hAnsi="Times New Roman" w:cs="Times New Roman"/>
          <w:b/>
          <w:i/>
          <w:sz w:val="24"/>
          <w:szCs w:val="24"/>
          <w:lang w:eastAsia="ru-RU"/>
        </w:rPr>
      </w:pPr>
    </w:p>
    <w:tbl>
      <w:tblPr>
        <w:tblW w:w="0" w:type="auto"/>
        <w:tblLook w:val="04A0" w:firstRow="1" w:lastRow="0" w:firstColumn="1" w:lastColumn="0" w:noHBand="0" w:noVBand="1"/>
      </w:tblPr>
      <w:tblGrid>
        <w:gridCol w:w="7501"/>
        <w:gridCol w:w="1854"/>
      </w:tblGrid>
      <w:tr w:rsidR="00F65230" w:rsidRPr="00F65230" w14:paraId="54958738" w14:textId="77777777" w:rsidTr="00531012">
        <w:tc>
          <w:tcPr>
            <w:tcW w:w="7501" w:type="dxa"/>
          </w:tcPr>
          <w:p w14:paraId="2060A732" w14:textId="77777777" w:rsidR="00F65230" w:rsidRPr="00F65230" w:rsidRDefault="00F65230" w:rsidP="00F65230">
            <w:pPr>
              <w:suppressAutoHyphens/>
              <w:spacing w:after="200" w:line="276" w:lineRule="auto"/>
              <w:ind w:left="37"/>
              <w:jc w:val="both"/>
              <w:rPr>
                <w:rFonts w:ascii="Times New Roman" w:eastAsia="Times New Roman" w:hAnsi="Times New Roman" w:cs="Times New Roman"/>
                <w:b/>
                <w:sz w:val="24"/>
                <w:szCs w:val="24"/>
                <w:lang w:eastAsia="ru-RU"/>
              </w:rPr>
            </w:pPr>
            <w:r w:rsidRPr="00F65230">
              <w:rPr>
                <w:rFonts w:ascii="Times New Roman" w:eastAsia="Times New Roman" w:hAnsi="Times New Roman" w:cs="Times New Roman"/>
                <w:b/>
                <w:sz w:val="24"/>
                <w:szCs w:val="24"/>
                <w:lang w:eastAsia="ru-RU"/>
              </w:rPr>
              <w:t xml:space="preserve">1. ОБЩАЯ ХАРАКТЕРИСТИКА </w:t>
            </w:r>
            <w:r w:rsidRPr="00F65230">
              <w:rPr>
                <w:rFonts w:ascii="Times New Roman" w:eastAsia="Times New Roman" w:hAnsi="Times New Roman" w:cs="Times New Roman"/>
                <w:b/>
                <w:color w:val="000000"/>
                <w:sz w:val="24"/>
                <w:szCs w:val="24"/>
                <w:lang w:eastAsia="ru-RU"/>
              </w:rPr>
              <w:t>РАБОЧЕЙ ПРОГРАММЫ</w:t>
            </w:r>
            <w:r w:rsidRPr="00F65230">
              <w:rPr>
                <w:rFonts w:ascii="Times New Roman" w:eastAsia="Times New Roman" w:hAnsi="Times New Roman" w:cs="Times New Roman"/>
                <w:b/>
                <w:sz w:val="24"/>
                <w:szCs w:val="24"/>
                <w:lang w:eastAsia="ru-RU"/>
              </w:rPr>
              <w:t xml:space="preserve"> УЧЕБНОЙ ДИСЦИПЛИНЫ</w:t>
            </w:r>
          </w:p>
        </w:tc>
        <w:tc>
          <w:tcPr>
            <w:tcW w:w="1854" w:type="dxa"/>
          </w:tcPr>
          <w:p w14:paraId="36FAF4FE" w14:textId="77777777" w:rsidR="00F65230" w:rsidRPr="00F65230" w:rsidRDefault="00F65230" w:rsidP="00F65230">
            <w:pPr>
              <w:spacing w:after="200" w:line="276" w:lineRule="auto"/>
              <w:jc w:val="center"/>
              <w:rPr>
                <w:rFonts w:ascii="Times New Roman" w:eastAsia="Times New Roman" w:hAnsi="Times New Roman" w:cs="Times New Roman"/>
                <w:b/>
                <w:sz w:val="24"/>
                <w:szCs w:val="24"/>
                <w:lang w:eastAsia="ru-RU"/>
              </w:rPr>
            </w:pPr>
          </w:p>
        </w:tc>
      </w:tr>
      <w:tr w:rsidR="00F65230" w:rsidRPr="00F65230" w14:paraId="2299D784" w14:textId="77777777" w:rsidTr="00531012">
        <w:tc>
          <w:tcPr>
            <w:tcW w:w="7501" w:type="dxa"/>
          </w:tcPr>
          <w:p w14:paraId="07714C1C" w14:textId="77777777" w:rsidR="00F65230" w:rsidRPr="00F65230" w:rsidRDefault="00F65230" w:rsidP="00F65230">
            <w:pPr>
              <w:suppressAutoHyphens/>
              <w:spacing w:after="200" w:line="276" w:lineRule="auto"/>
              <w:ind w:left="37"/>
              <w:jc w:val="both"/>
              <w:rPr>
                <w:rFonts w:ascii="Times New Roman" w:eastAsia="Calibri" w:hAnsi="Times New Roman" w:cs="Times New Roman"/>
                <w:b/>
                <w:sz w:val="24"/>
                <w:szCs w:val="24"/>
                <w:lang w:eastAsia="ru-RU"/>
              </w:rPr>
            </w:pPr>
            <w:r w:rsidRPr="00F65230">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20817CB4" w14:textId="77777777" w:rsidR="00F65230" w:rsidRPr="00F65230" w:rsidRDefault="00F65230" w:rsidP="00F65230">
            <w:pPr>
              <w:spacing w:after="200" w:line="276" w:lineRule="auto"/>
              <w:jc w:val="center"/>
              <w:rPr>
                <w:rFonts w:ascii="Times New Roman" w:eastAsia="Times New Roman" w:hAnsi="Times New Roman" w:cs="Times New Roman"/>
                <w:b/>
                <w:sz w:val="24"/>
                <w:szCs w:val="24"/>
                <w:lang w:eastAsia="ru-RU"/>
              </w:rPr>
            </w:pPr>
          </w:p>
        </w:tc>
      </w:tr>
      <w:tr w:rsidR="00F65230" w:rsidRPr="00F65230" w14:paraId="27816ADF" w14:textId="77777777" w:rsidTr="00531012">
        <w:tc>
          <w:tcPr>
            <w:tcW w:w="7501" w:type="dxa"/>
          </w:tcPr>
          <w:p w14:paraId="02ED996E" w14:textId="77777777" w:rsidR="00F65230" w:rsidRPr="00F65230" w:rsidRDefault="00F65230" w:rsidP="00F65230">
            <w:pPr>
              <w:suppressAutoHyphens/>
              <w:spacing w:after="200" w:line="276" w:lineRule="auto"/>
              <w:ind w:left="37"/>
              <w:jc w:val="both"/>
              <w:rPr>
                <w:rFonts w:ascii="Times New Roman" w:eastAsia="Times New Roman" w:hAnsi="Times New Roman" w:cs="Times New Roman"/>
                <w:b/>
                <w:sz w:val="24"/>
                <w:szCs w:val="24"/>
                <w:lang w:eastAsia="ru-RU"/>
              </w:rPr>
            </w:pPr>
            <w:r w:rsidRPr="00F65230">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7023C675" w14:textId="77777777" w:rsidR="00F65230" w:rsidRPr="00F65230" w:rsidRDefault="00F65230" w:rsidP="00F65230">
            <w:pPr>
              <w:spacing w:after="200" w:line="276" w:lineRule="auto"/>
              <w:jc w:val="center"/>
              <w:rPr>
                <w:rFonts w:ascii="Times New Roman" w:eastAsia="Times New Roman" w:hAnsi="Times New Roman" w:cs="Times New Roman"/>
                <w:b/>
                <w:sz w:val="24"/>
                <w:szCs w:val="24"/>
                <w:lang w:eastAsia="ru-RU"/>
              </w:rPr>
            </w:pPr>
          </w:p>
        </w:tc>
      </w:tr>
      <w:tr w:rsidR="00F65230" w:rsidRPr="00F65230" w14:paraId="48F87188" w14:textId="77777777" w:rsidTr="00531012">
        <w:tc>
          <w:tcPr>
            <w:tcW w:w="7501" w:type="dxa"/>
          </w:tcPr>
          <w:p w14:paraId="2AEDBADD" w14:textId="77777777" w:rsidR="00F65230" w:rsidRPr="00F65230" w:rsidRDefault="00F65230" w:rsidP="00F65230">
            <w:pPr>
              <w:suppressAutoHyphens/>
              <w:spacing w:after="200" w:line="276" w:lineRule="auto"/>
              <w:ind w:left="37"/>
              <w:jc w:val="both"/>
              <w:rPr>
                <w:rFonts w:ascii="Times New Roman" w:eastAsia="Calibri" w:hAnsi="Times New Roman" w:cs="Times New Roman"/>
                <w:b/>
                <w:sz w:val="24"/>
                <w:szCs w:val="24"/>
                <w:lang w:eastAsia="ru-RU"/>
              </w:rPr>
            </w:pPr>
            <w:r w:rsidRPr="00F65230">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7D267F8E" w14:textId="77777777" w:rsidR="00F65230" w:rsidRPr="00F65230" w:rsidRDefault="00F65230" w:rsidP="00F65230">
            <w:pPr>
              <w:spacing w:after="200" w:line="276" w:lineRule="auto"/>
              <w:jc w:val="center"/>
              <w:rPr>
                <w:rFonts w:ascii="Times New Roman" w:eastAsia="Times New Roman" w:hAnsi="Times New Roman" w:cs="Times New Roman"/>
                <w:b/>
                <w:sz w:val="24"/>
                <w:szCs w:val="24"/>
                <w:lang w:eastAsia="ru-RU"/>
              </w:rPr>
            </w:pPr>
          </w:p>
        </w:tc>
      </w:tr>
      <w:bookmarkEnd w:id="8"/>
    </w:tbl>
    <w:p w14:paraId="7E284D7D" w14:textId="77777777" w:rsidR="00F65230" w:rsidRPr="00F65230" w:rsidRDefault="00F65230" w:rsidP="00F65230">
      <w:pPr>
        <w:spacing w:after="200" w:line="276" w:lineRule="auto"/>
        <w:jc w:val="both"/>
        <w:rPr>
          <w:rFonts w:ascii="Times New Roman" w:eastAsia="Times New Roman" w:hAnsi="Times New Roman" w:cs="Times New Roman"/>
          <w:b/>
          <w:sz w:val="24"/>
          <w:szCs w:val="24"/>
          <w:lang w:eastAsia="ru-RU"/>
        </w:rPr>
        <w:sectPr w:rsidR="00F65230" w:rsidRPr="00F65230" w:rsidSect="00531012">
          <w:footerReference w:type="default" r:id="rId8"/>
          <w:footerReference w:type="first" r:id="rId9"/>
          <w:pgSz w:w="11906" w:h="16838"/>
          <w:pgMar w:top="1134" w:right="850" w:bottom="284" w:left="1701" w:header="708" w:footer="708" w:gutter="0"/>
          <w:cols w:space="720"/>
          <w:docGrid w:linePitch="299"/>
        </w:sectPr>
      </w:pPr>
    </w:p>
    <w:p w14:paraId="6B31A181" w14:textId="77777777" w:rsidR="00F65230" w:rsidRPr="00F65230" w:rsidRDefault="00F65230" w:rsidP="00F65230">
      <w:pPr>
        <w:spacing w:after="0" w:line="276" w:lineRule="auto"/>
        <w:jc w:val="center"/>
        <w:rPr>
          <w:rFonts w:ascii="Times New Roman" w:eastAsia="Times New Roman" w:hAnsi="Times New Roman" w:cs="Times New Roman"/>
          <w:b/>
          <w:sz w:val="24"/>
          <w:szCs w:val="24"/>
          <w:lang w:eastAsia="ru-RU"/>
        </w:rPr>
      </w:pPr>
      <w:r w:rsidRPr="00F65230">
        <w:rPr>
          <w:rFonts w:ascii="Times New Roman" w:eastAsia="Times New Roman" w:hAnsi="Times New Roman" w:cs="Times New Roman"/>
          <w:b/>
          <w:sz w:val="24"/>
          <w:szCs w:val="24"/>
          <w:lang w:eastAsia="ru-RU"/>
        </w:rPr>
        <w:lastRenderedPageBreak/>
        <w:t xml:space="preserve">1. ОБЩАЯ ХАРАКТЕРИСТИКА </w:t>
      </w:r>
      <w:r w:rsidRPr="00F65230">
        <w:rPr>
          <w:rFonts w:ascii="Times New Roman" w:eastAsia="Times New Roman" w:hAnsi="Times New Roman" w:cs="Times New Roman"/>
          <w:b/>
          <w:color w:val="000000"/>
          <w:sz w:val="24"/>
          <w:szCs w:val="24"/>
          <w:lang w:eastAsia="ru-RU"/>
        </w:rPr>
        <w:t>РАБОЧЕЙ ПРОГРАММЫ</w:t>
      </w:r>
      <w:r w:rsidRPr="00F65230">
        <w:rPr>
          <w:rFonts w:ascii="Times New Roman" w:eastAsia="Times New Roman" w:hAnsi="Times New Roman" w:cs="Times New Roman"/>
          <w:b/>
          <w:sz w:val="24"/>
          <w:szCs w:val="24"/>
          <w:lang w:eastAsia="ru-RU"/>
        </w:rPr>
        <w:t xml:space="preserve"> УЧЕБНОЙ ДИСЦИПЛИНЫ</w:t>
      </w:r>
    </w:p>
    <w:p w14:paraId="6A0DBDAF" w14:textId="77777777" w:rsidR="00F65230" w:rsidRPr="00F65230" w:rsidRDefault="00F65230" w:rsidP="00F65230">
      <w:pPr>
        <w:suppressAutoHyphens/>
        <w:spacing w:after="0" w:line="276" w:lineRule="auto"/>
        <w:jc w:val="center"/>
        <w:rPr>
          <w:rFonts w:ascii="Times New Roman" w:eastAsia="Times New Roman" w:hAnsi="Times New Roman" w:cs="Times New Roman"/>
          <w:b/>
          <w:sz w:val="24"/>
          <w:szCs w:val="24"/>
          <w:lang w:eastAsia="ru-RU"/>
        </w:rPr>
      </w:pPr>
      <w:r w:rsidRPr="00F65230">
        <w:rPr>
          <w:rFonts w:ascii="Times New Roman" w:eastAsia="Times New Roman" w:hAnsi="Times New Roman" w:cs="Times New Roman"/>
          <w:b/>
          <w:sz w:val="24"/>
          <w:szCs w:val="24"/>
          <w:lang w:eastAsia="ru-RU"/>
        </w:rPr>
        <w:t>«Основы философии»</w:t>
      </w:r>
    </w:p>
    <w:p w14:paraId="2C32CB1A" w14:textId="77777777" w:rsidR="00F65230" w:rsidRPr="00F65230" w:rsidRDefault="00F65230" w:rsidP="00F6523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F65230">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3A666D5" w14:textId="77777777" w:rsidR="00F65230" w:rsidRPr="00F65230" w:rsidRDefault="00F65230" w:rsidP="00F65230">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F65230">
        <w:rPr>
          <w:rFonts w:ascii="Times New Roman" w:eastAsia="Times New Roman" w:hAnsi="Times New Roman" w:cs="Times New Roman"/>
          <w:sz w:val="24"/>
          <w:szCs w:val="24"/>
          <w:lang w:eastAsia="ru-RU"/>
        </w:rPr>
        <w:t xml:space="preserve">Учебная дисциплина «Основы философии» является обязательной частью общего гуманитарного социально-экономического цикла ПООП-П в соответствии с ФГОС СПО </w:t>
      </w:r>
      <w:bookmarkStart w:id="9" w:name="_Hlk106873397"/>
      <w:r w:rsidRPr="00F65230">
        <w:rPr>
          <w:rFonts w:ascii="Times New Roman" w:eastAsia="Times New Roman" w:hAnsi="Times New Roman" w:cs="Times New Roman"/>
          <w:sz w:val="24"/>
          <w:szCs w:val="24"/>
          <w:lang w:eastAsia="ru-RU"/>
        </w:rPr>
        <w:t xml:space="preserve">по </w:t>
      </w:r>
      <w:bookmarkStart w:id="10" w:name="_Hlk106368324"/>
      <w:bookmarkEnd w:id="9"/>
      <w:r w:rsidRPr="00F65230">
        <w:rPr>
          <w:rFonts w:ascii="Times New Roman" w:eastAsia="Times New Roman" w:hAnsi="Times New Roman" w:cs="Times New Roman"/>
          <w:color w:val="000000"/>
          <w:sz w:val="24"/>
          <w:szCs w:val="24"/>
          <w:lang w:eastAsia="ru-RU"/>
        </w:rPr>
        <w:t xml:space="preserve">специальности </w:t>
      </w:r>
      <w:bookmarkEnd w:id="10"/>
      <w:r w:rsidRPr="00F65230">
        <w:rPr>
          <w:rFonts w:ascii="Times New Roman" w:eastAsia="Times New Roman" w:hAnsi="Times New Roman" w:cs="Times New Roman"/>
          <w:sz w:val="24"/>
          <w:szCs w:val="24"/>
          <w:lang w:eastAsia="ru-RU"/>
        </w:rPr>
        <w:t>22.02.05 Обработка металлов давлением.</w:t>
      </w:r>
    </w:p>
    <w:p w14:paraId="11C3D0AC" w14:textId="77777777" w:rsidR="00F65230" w:rsidRPr="00F65230" w:rsidRDefault="00F65230" w:rsidP="00F65230">
      <w:pPr>
        <w:tabs>
          <w:tab w:val="left" w:pos="1134"/>
        </w:tabs>
        <w:suppressAutoHyphens/>
        <w:spacing w:after="0" w:line="276" w:lineRule="auto"/>
        <w:ind w:firstLine="709"/>
        <w:jc w:val="both"/>
        <w:rPr>
          <w:rFonts w:ascii="Calibri" w:eastAsia="Calibri" w:hAnsi="Calibri" w:cs="Times New Roman"/>
          <w:lang w:eastAsia="ru-RU"/>
        </w:rPr>
      </w:pPr>
      <w:r w:rsidRPr="00F65230">
        <w:rPr>
          <w:rFonts w:ascii="Times New Roman" w:eastAsia="Times New Roman" w:hAnsi="Times New Roman" w:cs="Times New Roman"/>
          <w:sz w:val="24"/>
          <w:szCs w:val="24"/>
          <w:lang w:eastAsia="ru-RU"/>
        </w:rPr>
        <w:t>Особое значение дисциплина имеет при формировании и развитии ОК 1, 2, 3, 5, 8, ПК 2.1</w:t>
      </w:r>
    </w:p>
    <w:p w14:paraId="2029216A" w14:textId="77777777" w:rsidR="00F65230" w:rsidRPr="00F65230" w:rsidRDefault="00F65230" w:rsidP="00F65230">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F65230">
        <w:rPr>
          <w:rFonts w:ascii="Times New Roman" w:eastAsia="Times New Roman" w:hAnsi="Times New Roman" w:cs="Times New Roman"/>
          <w:b/>
          <w:sz w:val="24"/>
          <w:szCs w:val="24"/>
          <w:lang w:eastAsia="ru-RU"/>
        </w:rPr>
        <w:t>1.2. Цель и планируемые результаты освоения дисциплины:</w:t>
      </w:r>
    </w:p>
    <w:p w14:paraId="64F3AB8F" w14:textId="77777777" w:rsidR="00F65230" w:rsidRPr="00F65230" w:rsidRDefault="00F65230" w:rsidP="00F65230">
      <w:pPr>
        <w:tabs>
          <w:tab w:val="left" w:pos="1134"/>
        </w:tabs>
        <w:suppressAutoHyphens/>
        <w:spacing w:after="0" w:line="276" w:lineRule="auto"/>
        <w:ind w:firstLine="709"/>
        <w:jc w:val="both"/>
        <w:rPr>
          <w:rFonts w:ascii="Times New Roman" w:eastAsia="Times New Roman" w:hAnsi="Times New Roman" w:cs="Times New Roman"/>
          <w:sz w:val="24"/>
          <w:szCs w:val="24"/>
        </w:rPr>
      </w:pPr>
      <w:r w:rsidRPr="00F65230">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4111"/>
        <w:gridCol w:w="3544"/>
      </w:tblGrid>
      <w:tr w:rsidR="00F65230" w:rsidRPr="00F65230" w14:paraId="47603B81" w14:textId="77777777" w:rsidTr="00531012">
        <w:tc>
          <w:tcPr>
            <w:tcW w:w="1951" w:type="dxa"/>
          </w:tcPr>
          <w:p w14:paraId="730974CC" w14:textId="77777777" w:rsidR="00F65230" w:rsidRPr="00F65230" w:rsidRDefault="00F65230" w:rsidP="00F65230">
            <w:pPr>
              <w:spacing w:after="0" w:line="276" w:lineRule="auto"/>
              <w:jc w:val="center"/>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Код</w:t>
            </w:r>
            <w:r w:rsidRPr="00F65230">
              <w:rPr>
                <w:rFonts w:ascii="Times New Roman" w:eastAsia="Times New Roman" w:hAnsi="Times New Roman" w:cs="Times New Roman"/>
                <w:vertAlign w:val="superscript"/>
                <w:lang w:eastAsia="ru-RU"/>
              </w:rPr>
              <w:footnoteReference w:id="1"/>
            </w:r>
          </w:p>
          <w:p w14:paraId="4CD2ACDF" w14:textId="77777777" w:rsidR="00F65230" w:rsidRPr="00F65230" w:rsidRDefault="00F65230" w:rsidP="00F65230">
            <w:pPr>
              <w:spacing w:after="0" w:line="276" w:lineRule="auto"/>
              <w:jc w:val="center"/>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ПК/ОК</w:t>
            </w:r>
          </w:p>
        </w:tc>
        <w:tc>
          <w:tcPr>
            <w:tcW w:w="4111" w:type="dxa"/>
          </w:tcPr>
          <w:p w14:paraId="493EBD1B" w14:textId="77777777" w:rsidR="00F65230" w:rsidRPr="00F65230" w:rsidRDefault="00F65230" w:rsidP="00F65230">
            <w:pPr>
              <w:spacing w:after="0" w:line="276" w:lineRule="auto"/>
              <w:jc w:val="center"/>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Умения</w:t>
            </w:r>
          </w:p>
        </w:tc>
        <w:tc>
          <w:tcPr>
            <w:tcW w:w="3544" w:type="dxa"/>
          </w:tcPr>
          <w:p w14:paraId="06E98356" w14:textId="77777777" w:rsidR="00F65230" w:rsidRPr="00F65230" w:rsidRDefault="00F65230" w:rsidP="00F65230">
            <w:pPr>
              <w:spacing w:after="0" w:line="276" w:lineRule="auto"/>
              <w:jc w:val="center"/>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Знания</w:t>
            </w:r>
          </w:p>
        </w:tc>
      </w:tr>
      <w:tr w:rsidR="00F65230" w:rsidRPr="00F65230" w14:paraId="221CDEFF" w14:textId="77777777" w:rsidTr="00531012">
        <w:tc>
          <w:tcPr>
            <w:tcW w:w="1951" w:type="dxa"/>
            <w:vMerge w:val="restart"/>
          </w:tcPr>
          <w:p w14:paraId="51D7A5B8" w14:textId="77777777" w:rsidR="00F65230" w:rsidRPr="00F65230" w:rsidRDefault="00F65230" w:rsidP="00F65230">
            <w:pPr>
              <w:suppressAutoHyphens/>
              <w:spacing w:after="0" w:line="276" w:lineRule="auto"/>
              <w:jc w:val="center"/>
              <w:rPr>
                <w:rFonts w:ascii="Times New Roman" w:eastAsia="Calibri" w:hAnsi="Times New Roman" w:cs="Times New Roman"/>
                <w:lang w:eastAsia="ru-RU"/>
              </w:rPr>
            </w:pPr>
            <w:r w:rsidRPr="00F65230">
              <w:rPr>
                <w:rFonts w:ascii="Times New Roman" w:eastAsia="Calibri" w:hAnsi="Times New Roman" w:cs="Times New Roman"/>
                <w:lang w:eastAsia="ru-RU"/>
              </w:rPr>
              <w:t>ОК 1</w:t>
            </w:r>
          </w:p>
          <w:p w14:paraId="58FD6639" w14:textId="77777777" w:rsidR="00F65230" w:rsidRPr="00F65230" w:rsidRDefault="00F65230" w:rsidP="00F65230">
            <w:pPr>
              <w:suppressAutoHyphens/>
              <w:spacing w:after="0" w:line="276" w:lineRule="auto"/>
              <w:jc w:val="center"/>
              <w:rPr>
                <w:rFonts w:ascii="Times New Roman" w:eastAsia="Calibri" w:hAnsi="Times New Roman" w:cs="Times New Roman"/>
                <w:lang w:eastAsia="ru-RU"/>
              </w:rPr>
            </w:pPr>
            <w:r w:rsidRPr="00F65230">
              <w:rPr>
                <w:rFonts w:ascii="Times New Roman" w:eastAsia="Calibri" w:hAnsi="Times New Roman" w:cs="Times New Roman"/>
                <w:lang w:eastAsia="ru-RU"/>
              </w:rPr>
              <w:t>ОК 2</w:t>
            </w:r>
          </w:p>
          <w:p w14:paraId="0C478582" w14:textId="77777777" w:rsidR="00F65230" w:rsidRPr="00F65230" w:rsidRDefault="00F65230" w:rsidP="00F65230">
            <w:pPr>
              <w:suppressAutoHyphens/>
              <w:spacing w:after="0" w:line="276" w:lineRule="auto"/>
              <w:jc w:val="center"/>
              <w:rPr>
                <w:rFonts w:ascii="Times New Roman" w:eastAsia="Calibri" w:hAnsi="Times New Roman" w:cs="Times New Roman"/>
                <w:lang w:eastAsia="ru-RU"/>
              </w:rPr>
            </w:pPr>
            <w:r w:rsidRPr="00F65230">
              <w:rPr>
                <w:rFonts w:ascii="Times New Roman" w:eastAsia="Calibri" w:hAnsi="Times New Roman" w:cs="Times New Roman"/>
                <w:lang w:eastAsia="ru-RU"/>
              </w:rPr>
              <w:t>ОК 3</w:t>
            </w:r>
          </w:p>
          <w:p w14:paraId="2ED975D0" w14:textId="77777777" w:rsidR="00F65230" w:rsidRPr="00F65230" w:rsidRDefault="00F65230" w:rsidP="00F65230">
            <w:pPr>
              <w:suppressAutoHyphens/>
              <w:spacing w:after="0" w:line="276" w:lineRule="auto"/>
              <w:jc w:val="center"/>
              <w:rPr>
                <w:rFonts w:ascii="Times New Roman" w:eastAsia="Calibri" w:hAnsi="Times New Roman" w:cs="Times New Roman"/>
                <w:lang w:eastAsia="ru-RU"/>
              </w:rPr>
            </w:pPr>
            <w:r w:rsidRPr="00F65230">
              <w:rPr>
                <w:rFonts w:ascii="Times New Roman" w:eastAsia="Calibri" w:hAnsi="Times New Roman" w:cs="Times New Roman"/>
                <w:lang w:eastAsia="ru-RU"/>
              </w:rPr>
              <w:t>ОК 5</w:t>
            </w:r>
          </w:p>
          <w:p w14:paraId="67897F22" w14:textId="77777777" w:rsidR="00F65230" w:rsidRPr="00F65230" w:rsidRDefault="00F65230" w:rsidP="00F65230">
            <w:pPr>
              <w:spacing w:after="0" w:line="276" w:lineRule="auto"/>
              <w:jc w:val="center"/>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ОК 8</w:t>
            </w:r>
          </w:p>
          <w:p w14:paraId="20DF1BA3" w14:textId="77777777" w:rsidR="00F65230" w:rsidRPr="00F65230" w:rsidRDefault="00F65230" w:rsidP="00F65230">
            <w:pPr>
              <w:spacing w:after="0" w:line="276" w:lineRule="auto"/>
              <w:jc w:val="center"/>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ПК2.1</w:t>
            </w:r>
          </w:p>
        </w:tc>
        <w:tc>
          <w:tcPr>
            <w:tcW w:w="4111" w:type="dxa"/>
            <w:vMerge w:val="restart"/>
          </w:tcPr>
          <w:p w14:paraId="2A33FF5A" w14:textId="77777777" w:rsidR="00F65230" w:rsidRPr="00F65230" w:rsidRDefault="00F65230" w:rsidP="00F014BA">
            <w:pPr>
              <w:numPr>
                <w:ilvl w:val="0"/>
                <w:numId w:val="25"/>
              </w:numPr>
              <w:tabs>
                <w:tab w:val="left" w:pos="346"/>
              </w:tabs>
              <w:spacing w:after="0" w:line="276" w:lineRule="auto"/>
              <w:ind w:left="58" w:firstLine="0"/>
              <w:jc w:val="both"/>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3544" w:type="dxa"/>
          </w:tcPr>
          <w:p w14:paraId="27D7EFF2" w14:textId="77777777" w:rsidR="00F65230" w:rsidRPr="00F65230" w:rsidRDefault="00F65230" w:rsidP="00F014BA">
            <w:pPr>
              <w:numPr>
                <w:ilvl w:val="0"/>
                <w:numId w:val="25"/>
              </w:numPr>
              <w:tabs>
                <w:tab w:val="left" w:pos="346"/>
              </w:tabs>
              <w:spacing w:after="0" w:line="276" w:lineRule="auto"/>
              <w:ind w:left="58" w:firstLine="0"/>
              <w:jc w:val="both"/>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 xml:space="preserve">основные категории и понятия философии; </w:t>
            </w:r>
          </w:p>
        </w:tc>
      </w:tr>
      <w:tr w:rsidR="00F65230" w:rsidRPr="00F65230" w14:paraId="0C8B20D1" w14:textId="77777777" w:rsidTr="00531012">
        <w:tc>
          <w:tcPr>
            <w:tcW w:w="1951" w:type="dxa"/>
            <w:vMerge/>
          </w:tcPr>
          <w:p w14:paraId="48A3AC6F" w14:textId="77777777" w:rsidR="00F65230" w:rsidRPr="00F65230" w:rsidRDefault="00F65230" w:rsidP="00F65230">
            <w:pPr>
              <w:spacing w:after="0" w:line="276" w:lineRule="auto"/>
              <w:jc w:val="center"/>
              <w:rPr>
                <w:rFonts w:ascii="Times New Roman" w:eastAsia="Times New Roman" w:hAnsi="Times New Roman" w:cs="Times New Roman"/>
                <w:color w:val="7030A0"/>
                <w:lang w:eastAsia="ru-RU"/>
              </w:rPr>
            </w:pPr>
          </w:p>
        </w:tc>
        <w:tc>
          <w:tcPr>
            <w:tcW w:w="4111" w:type="dxa"/>
            <w:vMerge/>
          </w:tcPr>
          <w:p w14:paraId="4A1B0952" w14:textId="77777777" w:rsidR="00F65230" w:rsidRPr="00F65230" w:rsidRDefault="00F65230" w:rsidP="00F014BA">
            <w:pPr>
              <w:tabs>
                <w:tab w:val="left" w:pos="346"/>
              </w:tabs>
              <w:spacing w:after="0" w:line="276" w:lineRule="auto"/>
              <w:ind w:left="58"/>
              <w:jc w:val="both"/>
              <w:rPr>
                <w:rFonts w:ascii="Times New Roman" w:eastAsia="Times New Roman" w:hAnsi="Times New Roman" w:cs="Times New Roman"/>
                <w:color w:val="7030A0"/>
                <w:lang w:eastAsia="ru-RU"/>
              </w:rPr>
            </w:pPr>
          </w:p>
        </w:tc>
        <w:tc>
          <w:tcPr>
            <w:tcW w:w="3544" w:type="dxa"/>
          </w:tcPr>
          <w:p w14:paraId="0A417751" w14:textId="77777777" w:rsidR="00F65230" w:rsidRPr="00F65230" w:rsidRDefault="00F65230" w:rsidP="00F014BA">
            <w:pPr>
              <w:numPr>
                <w:ilvl w:val="0"/>
                <w:numId w:val="25"/>
              </w:numPr>
              <w:tabs>
                <w:tab w:val="left" w:pos="346"/>
              </w:tabs>
              <w:spacing w:after="0" w:line="276" w:lineRule="auto"/>
              <w:ind w:left="58" w:firstLine="0"/>
              <w:jc w:val="both"/>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 xml:space="preserve">роль философии в жизни человека и общества; </w:t>
            </w:r>
          </w:p>
        </w:tc>
      </w:tr>
      <w:tr w:rsidR="00F65230" w:rsidRPr="00F65230" w14:paraId="517947CB" w14:textId="77777777" w:rsidTr="00531012">
        <w:tc>
          <w:tcPr>
            <w:tcW w:w="1951" w:type="dxa"/>
            <w:vMerge/>
            <w:vAlign w:val="center"/>
          </w:tcPr>
          <w:p w14:paraId="5076A2DA" w14:textId="77777777" w:rsidR="00F65230" w:rsidRPr="00F65230" w:rsidRDefault="00F65230" w:rsidP="00F65230">
            <w:pPr>
              <w:spacing w:after="0" w:line="276" w:lineRule="auto"/>
              <w:jc w:val="center"/>
              <w:rPr>
                <w:rFonts w:ascii="Times New Roman" w:eastAsia="Times New Roman" w:hAnsi="Times New Roman" w:cs="Times New Roman"/>
                <w:i/>
                <w:lang w:eastAsia="ru-RU"/>
              </w:rPr>
            </w:pPr>
          </w:p>
        </w:tc>
        <w:tc>
          <w:tcPr>
            <w:tcW w:w="4111" w:type="dxa"/>
            <w:vMerge/>
          </w:tcPr>
          <w:p w14:paraId="7252767C" w14:textId="77777777" w:rsidR="00F65230" w:rsidRPr="00F65230" w:rsidRDefault="00F65230" w:rsidP="00F014BA">
            <w:pPr>
              <w:tabs>
                <w:tab w:val="left" w:pos="346"/>
              </w:tabs>
              <w:spacing w:after="0" w:line="276" w:lineRule="auto"/>
              <w:ind w:left="58"/>
              <w:jc w:val="both"/>
              <w:rPr>
                <w:rFonts w:ascii="Times New Roman" w:eastAsia="Times New Roman" w:hAnsi="Times New Roman" w:cs="Times New Roman"/>
                <w:color w:val="7030A0"/>
                <w:lang w:eastAsia="ru-RU"/>
              </w:rPr>
            </w:pPr>
          </w:p>
        </w:tc>
        <w:tc>
          <w:tcPr>
            <w:tcW w:w="3544" w:type="dxa"/>
          </w:tcPr>
          <w:p w14:paraId="60986576" w14:textId="77777777" w:rsidR="00F65230" w:rsidRPr="00F65230" w:rsidRDefault="00F65230" w:rsidP="00F014BA">
            <w:pPr>
              <w:numPr>
                <w:ilvl w:val="0"/>
                <w:numId w:val="25"/>
              </w:numPr>
              <w:tabs>
                <w:tab w:val="left" w:pos="346"/>
              </w:tabs>
              <w:spacing w:after="0" w:line="276" w:lineRule="auto"/>
              <w:ind w:left="58" w:firstLine="0"/>
              <w:jc w:val="both"/>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 xml:space="preserve">основы философского учения о бытии; </w:t>
            </w:r>
          </w:p>
        </w:tc>
      </w:tr>
      <w:tr w:rsidR="00F65230" w:rsidRPr="00F65230" w14:paraId="51C267D6" w14:textId="77777777" w:rsidTr="00531012">
        <w:tc>
          <w:tcPr>
            <w:tcW w:w="1951" w:type="dxa"/>
            <w:vMerge/>
          </w:tcPr>
          <w:p w14:paraId="34C40E1D" w14:textId="77777777" w:rsidR="00F65230" w:rsidRPr="00F65230" w:rsidRDefault="00F65230" w:rsidP="00F65230">
            <w:pPr>
              <w:spacing w:after="0" w:line="276" w:lineRule="auto"/>
              <w:jc w:val="center"/>
              <w:rPr>
                <w:rFonts w:ascii="Times New Roman" w:eastAsia="Times New Roman" w:hAnsi="Times New Roman" w:cs="Times New Roman"/>
                <w:i/>
                <w:lang w:eastAsia="ru-RU"/>
              </w:rPr>
            </w:pPr>
          </w:p>
        </w:tc>
        <w:tc>
          <w:tcPr>
            <w:tcW w:w="4111" w:type="dxa"/>
            <w:vMerge/>
          </w:tcPr>
          <w:p w14:paraId="605E406E" w14:textId="77777777" w:rsidR="00F65230" w:rsidRPr="00F65230" w:rsidRDefault="00F65230" w:rsidP="00F014BA">
            <w:pPr>
              <w:tabs>
                <w:tab w:val="left" w:pos="346"/>
              </w:tabs>
              <w:spacing w:after="0" w:line="276" w:lineRule="auto"/>
              <w:ind w:left="58"/>
              <w:jc w:val="both"/>
              <w:rPr>
                <w:rFonts w:ascii="Times New Roman" w:eastAsia="Times New Roman" w:hAnsi="Times New Roman" w:cs="Times New Roman"/>
                <w:color w:val="7030A0"/>
                <w:lang w:eastAsia="ru-RU"/>
              </w:rPr>
            </w:pPr>
          </w:p>
        </w:tc>
        <w:tc>
          <w:tcPr>
            <w:tcW w:w="3544" w:type="dxa"/>
          </w:tcPr>
          <w:p w14:paraId="1ADAAA42" w14:textId="77777777" w:rsidR="00F65230" w:rsidRPr="00F65230" w:rsidRDefault="00F65230" w:rsidP="00F014BA">
            <w:pPr>
              <w:numPr>
                <w:ilvl w:val="0"/>
                <w:numId w:val="25"/>
              </w:numPr>
              <w:tabs>
                <w:tab w:val="left" w:pos="346"/>
              </w:tabs>
              <w:spacing w:after="0" w:line="276" w:lineRule="auto"/>
              <w:ind w:left="58" w:firstLine="0"/>
              <w:jc w:val="both"/>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 xml:space="preserve">сущность процесса познания; </w:t>
            </w:r>
          </w:p>
        </w:tc>
      </w:tr>
      <w:tr w:rsidR="00F65230" w:rsidRPr="00F65230" w14:paraId="531E893F" w14:textId="77777777" w:rsidTr="00531012">
        <w:tc>
          <w:tcPr>
            <w:tcW w:w="1951" w:type="dxa"/>
            <w:vMerge/>
          </w:tcPr>
          <w:p w14:paraId="2A166FFC" w14:textId="77777777" w:rsidR="00F65230" w:rsidRPr="00F65230" w:rsidRDefault="00F65230" w:rsidP="00F65230">
            <w:pPr>
              <w:spacing w:after="0" w:line="276" w:lineRule="auto"/>
              <w:jc w:val="center"/>
              <w:rPr>
                <w:rFonts w:ascii="Times New Roman" w:eastAsia="Times New Roman" w:hAnsi="Times New Roman" w:cs="Times New Roman"/>
                <w:color w:val="7030A0"/>
                <w:lang w:eastAsia="ru-RU"/>
              </w:rPr>
            </w:pPr>
          </w:p>
        </w:tc>
        <w:tc>
          <w:tcPr>
            <w:tcW w:w="4111" w:type="dxa"/>
            <w:vMerge/>
          </w:tcPr>
          <w:p w14:paraId="39D2D7F6" w14:textId="77777777" w:rsidR="00F65230" w:rsidRPr="00F65230" w:rsidRDefault="00F65230" w:rsidP="00F014BA">
            <w:pPr>
              <w:tabs>
                <w:tab w:val="left" w:pos="346"/>
              </w:tabs>
              <w:spacing w:after="0" w:line="276" w:lineRule="auto"/>
              <w:ind w:left="58"/>
              <w:jc w:val="both"/>
              <w:rPr>
                <w:rFonts w:ascii="Times New Roman" w:eastAsia="Times New Roman" w:hAnsi="Times New Roman" w:cs="Times New Roman"/>
                <w:color w:val="7030A0"/>
                <w:lang w:eastAsia="ru-RU"/>
              </w:rPr>
            </w:pPr>
          </w:p>
        </w:tc>
        <w:tc>
          <w:tcPr>
            <w:tcW w:w="3544" w:type="dxa"/>
          </w:tcPr>
          <w:p w14:paraId="68B3C1CB" w14:textId="77777777" w:rsidR="00F65230" w:rsidRPr="00F65230" w:rsidRDefault="00F65230" w:rsidP="00F014BA">
            <w:pPr>
              <w:numPr>
                <w:ilvl w:val="0"/>
                <w:numId w:val="25"/>
              </w:numPr>
              <w:tabs>
                <w:tab w:val="left" w:pos="346"/>
              </w:tabs>
              <w:spacing w:after="0" w:line="276" w:lineRule="auto"/>
              <w:ind w:left="58" w:firstLine="0"/>
              <w:jc w:val="both"/>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 xml:space="preserve">основы научной, философской и религиозной картин мира; </w:t>
            </w:r>
          </w:p>
        </w:tc>
      </w:tr>
      <w:tr w:rsidR="00F65230" w:rsidRPr="00F65230" w14:paraId="3FBF3F90" w14:textId="77777777" w:rsidTr="00531012">
        <w:tc>
          <w:tcPr>
            <w:tcW w:w="1951" w:type="dxa"/>
            <w:vMerge/>
          </w:tcPr>
          <w:p w14:paraId="5584236E" w14:textId="77777777" w:rsidR="00F65230" w:rsidRPr="00F65230" w:rsidRDefault="00F65230" w:rsidP="00F65230">
            <w:pPr>
              <w:spacing w:after="0" w:line="276" w:lineRule="auto"/>
              <w:jc w:val="center"/>
              <w:rPr>
                <w:rFonts w:ascii="Times New Roman" w:eastAsia="Times New Roman" w:hAnsi="Times New Roman" w:cs="Times New Roman"/>
                <w:i/>
                <w:color w:val="7030A0"/>
                <w:lang w:eastAsia="ru-RU"/>
              </w:rPr>
            </w:pPr>
          </w:p>
        </w:tc>
        <w:tc>
          <w:tcPr>
            <w:tcW w:w="4111" w:type="dxa"/>
            <w:vMerge/>
          </w:tcPr>
          <w:p w14:paraId="4950223B" w14:textId="77777777" w:rsidR="00F65230" w:rsidRPr="00F65230" w:rsidRDefault="00F65230" w:rsidP="00F014BA">
            <w:pPr>
              <w:tabs>
                <w:tab w:val="left" w:pos="346"/>
              </w:tabs>
              <w:spacing w:after="0" w:line="276" w:lineRule="auto"/>
              <w:ind w:left="58"/>
              <w:jc w:val="both"/>
              <w:rPr>
                <w:rFonts w:ascii="Times New Roman" w:eastAsia="Times New Roman" w:hAnsi="Times New Roman" w:cs="Times New Roman"/>
                <w:color w:val="7030A0"/>
                <w:lang w:eastAsia="ru-RU"/>
              </w:rPr>
            </w:pPr>
          </w:p>
        </w:tc>
        <w:tc>
          <w:tcPr>
            <w:tcW w:w="3544" w:type="dxa"/>
          </w:tcPr>
          <w:p w14:paraId="223E0129" w14:textId="77777777" w:rsidR="00F65230" w:rsidRPr="00F65230" w:rsidRDefault="00F65230" w:rsidP="00F014BA">
            <w:pPr>
              <w:numPr>
                <w:ilvl w:val="0"/>
                <w:numId w:val="25"/>
              </w:numPr>
              <w:tabs>
                <w:tab w:val="left" w:pos="346"/>
              </w:tabs>
              <w:spacing w:after="0" w:line="276" w:lineRule="auto"/>
              <w:ind w:left="58" w:firstLine="0"/>
              <w:jc w:val="both"/>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 xml:space="preserve">об условиях формирования личности, свободе и ответственности за сохранение жизни, культуры, окружающей среды; </w:t>
            </w:r>
          </w:p>
        </w:tc>
      </w:tr>
      <w:tr w:rsidR="00F65230" w:rsidRPr="00F65230" w14:paraId="62BA8470" w14:textId="77777777" w:rsidTr="00531012">
        <w:tc>
          <w:tcPr>
            <w:tcW w:w="1951" w:type="dxa"/>
            <w:vMerge/>
            <w:vAlign w:val="center"/>
          </w:tcPr>
          <w:p w14:paraId="26F63D99" w14:textId="77777777" w:rsidR="00F65230" w:rsidRPr="00F65230" w:rsidRDefault="00F65230" w:rsidP="00F65230">
            <w:pPr>
              <w:spacing w:after="0" w:line="276" w:lineRule="auto"/>
              <w:jc w:val="center"/>
              <w:rPr>
                <w:rFonts w:ascii="Times New Roman" w:eastAsia="Times New Roman" w:hAnsi="Times New Roman" w:cs="Times New Roman"/>
                <w:color w:val="7030A0"/>
                <w:lang w:eastAsia="ru-RU"/>
              </w:rPr>
            </w:pPr>
          </w:p>
        </w:tc>
        <w:tc>
          <w:tcPr>
            <w:tcW w:w="4111" w:type="dxa"/>
            <w:vMerge/>
          </w:tcPr>
          <w:p w14:paraId="4FA5D898" w14:textId="77777777" w:rsidR="00F65230" w:rsidRPr="00F65230" w:rsidRDefault="00F65230" w:rsidP="00F014BA">
            <w:pPr>
              <w:tabs>
                <w:tab w:val="left" w:pos="346"/>
              </w:tabs>
              <w:spacing w:after="0" w:line="276" w:lineRule="auto"/>
              <w:ind w:left="58"/>
              <w:jc w:val="both"/>
              <w:rPr>
                <w:rFonts w:ascii="Times New Roman" w:eastAsia="Times New Roman" w:hAnsi="Times New Roman" w:cs="Times New Roman"/>
                <w:color w:val="7030A0"/>
                <w:lang w:eastAsia="ru-RU"/>
              </w:rPr>
            </w:pPr>
          </w:p>
        </w:tc>
        <w:tc>
          <w:tcPr>
            <w:tcW w:w="3544" w:type="dxa"/>
          </w:tcPr>
          <w:p w14:paraId="28731A09" w14:textId="77777777" w:rsidR="00F65230" w:rsidRPr="00F65230" w:rsidRDefault="00F65230" w:rsidP="00F014BA">
            <w:pPr>
              <w:numPr>
                <w:ilvl w:val="0"/>
                <w:numId w:val="25"/>
              </w:numPr>
              <w:tabs>
                <w:tab w:val="left" w:pos="346"/>
              </w:tabs>
              <w:spacing w:after="0" w:line="276" w:lineRule="auto"/>
              <w:ind w:left="58" w:firstLine="0"/>
              <w:jc w:val="both"/>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о социальных и этических проблемах, связанных с развитием и использованием достижений науки, техники и технологий</w:t>
            </w:r>
          </w:p>
        </w:tc>
      </w:tr>
    </w:tbl>
    <w:p w14:paraId="2877AD3B" w14:textId="77777777" w:rsidR="00F65230" w:rsidRPr="00F65230" w:rsidRDefault="00F65230" w:rsidP="00F65230">
      <w:pPr>
        <w:suppressAutoHyphens/>
        <w:spacing w:after="0" w:line="240" w:lineRule="auto"/>
        <w:jc w:val="both"/>
        <w:rPr>
          <w:rFonts w:ascii="Times New Roman" w:eastAsia="Times New Roman" w:hAnsi="Times New Roman" w:cs="Times New Roman"/>
          <w:b/>
          <w:sz w:val="24"/>
          <w:szCs w:val="24"/>
          <w:lang w:eastAsia="ru-RU"/>
        </w:rPr>
        <w:sectPr w:rsidR="00F65230" w:rsidRPr="00F65230" w:rsidSect="00531012">
          <w:pgSz w:w="11906" w:h="16838"/>
          <w:pgMar w:top="1134" w:right="850" w:bottom="284" w:left="1701" w:header="708" w:footer="708" w:gutter="0"/>
          <w:cols w:space="720"/>
          <w:docGrid w:linePitch="299"/>
        </w:sectPr>
      </w:pPr>
    </w:p>
    <w:p w14:paraId="123D8388" w14:textId="77777777" w:rsidR="00F65230" w:rsidRPr="00F65230" w:rsidRDefault="00F65230" w:rsidP="00F65230">
      <w:pPr>
        <w:suppressAutoHyphens/>
        <w:spacing w:after="0" w:line="276" w:lineRule="auto"/>
        <w:jc w:val="center"/>
        <w:rPr>
          <w:rFonts w:ascii="Times New Roman" w:eastAsia="Times New Roman" w:hAnsi="Times New Roman" w:cs="Times New Roman"/>
          <w:b/>
          <w:sz w:val="24"/>
          <w:szCs w:val="24"/>
          <w:lang w:eastAsia="ru-RU"/>
        </w:rPr>
      </w:pPr>
      <w:r w:rsidRPr="00F65230">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5CEBBCBD" w14:textId="77777777" w:rsidR="00F65230" w:rsidRPr="00F65230" w:rsidRDefault="00F65230" w:rsidP="00F65230">
      <w:pPr>
        <w:suppressAutoHyphens/>
        <w:spacing w:after="0" w:line="276" w:lineRule="auto"/>
        <w:ind w:firstLine="709"/>
        <w:rPr>
          <w:rFonts w:ascii="Times New Roman" w:eastAsia="Times New Roman" w:hAnsi="Times New Roman" w:cs="Times New Roman"/>
          <w:b/>
          <w:sz w:val="24"/>
          <w:szCs w:val="24"/>
          <w:lang w:eastAsia="ru-RU"/>
        </w:rPr>
      </w:pPr>
      <w:r w:rsidRPr="00F65230">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65230" w:rsidRPr="00F65230" w14:paraId="6E68A4A2" w14:textId="77777777" w:rsidTr="00531012">
        <w:trPr>
          <w:trHeight w:val="490"/>
        </w:trPr>
        <w:tc>
          <w:tcPr>
            <w:tcW w:w="3685" w:type="pct"/>
            <w:vAlign w:val="center"/>
          </w:tcPr>
          <w:p w14:paraId="5AB491AC" w14:textId="77777777" w:rsidR="00F65230" w:rsidRPr="00F65230" w:rsidRDefault="00F65230" w:rsidP="00F65230">
            <w:pPr>
              <w:suppressAutoHyphens/>
              <w:spacing w:after="200" w:line="276" w:lineRule="auto"/>
              <w:rPr>
                <w:rFonts w:ascii="Times New Roman" w:eastAsia="Times New Roman" w:hAnsi="Times New Roman" w:cs="Times New Roman"/>
                <w:b/>
                <w:lang w:eastAsia="ru-RU"/>
              </w:rPr>
            </w:pPr>
            <w:r w:rsidRPr="00F65230">
              <w:rPr>
                <w:rFonts w:ascii="Times New Roman" w:eastAsia="Times New Roman" w:hAnsi="Times New Roman" w:cs="Times New Roman"/>
                <w:b/>
                <w:lang w:eastAsia="ru-RU"/>
              </w:rPr>
              <w:t>Вид учебной работы</w:t>
            </w:r>
          </w:p>
        </w:tc>
        <w:tc>
          <w:tcPr>
            <w:tcW w:w="1315" w:type="pct"/>
            <w:vAlign w:val="center"/>
          </w:tcPr>
          <w:p w14:paraId="5C456CB8" w14:textId="77777777" w:rsidR="00F65230" w:rsidRPr="00F65230" w:rsidRDefault="00F65230" w:rsidP="00F65230">
            <w:pPr>
              <w:suppressAutoHyphens/>
              <w:spacing w:after="200" w:line="276" w:lineRule="auto"/>
              <w:rPr>
                <w:rFonts w:ascii="Times New Roman" w:eastAsia="Times New Roman" w:hAnsi="Times New Roman" w:cs="Times New Roman"/>
                <w:b/>
                <w:iCs/>
                <w:lang w:eastAsia="ru-RU"/>
              </w:rPr>
            </w:pPr>
            <w:r w:rsidRPr="00F65230">
              <w:rPr>
                <w:rFonts w:ascii="Times New Roman" w:eastAsia="Times New Roman" w:hAnsi="Times New Roman" w:cs="Times New Roman"/>
                <w:b/>
                <w:iCs/>
                <w:lang w:eastAsia="ru-RU"/>
              </w:rPr>
              <w:t>Объем в часах</w:t>
            </w:r>
          </w:p>
        </w:tc>
      </w:tr>
      <w:tr w:rsidR="00F65230" w:rsidRPr="00F65230" w14:paraId="4C255411" w14:textId="77777777" w:rsidTr="00531012">
        <w:trPr>
          <w:trHeight w:val="490"/>
        </w:trPr>
        <w:tc>
          <w:tcPr>
            <w:tcW w:w="3685" w:type="pct"/>
            <w:vAlign w:val="center"/>
          </w:tcPr>
          <w:p w14:paraId="3F80DA3B" w14:textId="77777777" w:rsidR="00F65230" w:rsidRPr="00F65230" w:rsidRDefault="00F65230" w:rsidP="00F65230">
            <w:pPr>
              <w:suppressAutoHyphens/>
              <w:spacing w:after="0" w:line="276" w:lineRule="auto"/>
              <w:rPr>
                <w:rFonts w:ascii="Times New Roman" w:eastAsia="Times New Roman" w:hAnsi="Times New Roman" w:cs="Times New Roman"/>
                <w:b/>
                <w:lang w:eastAsia="ru-RU"/>
              </w:rPr>
            </w:pPr>
            <w:r w:rsidRPr="00F65230">
              <w:rPr>
                <w:rFonts w:ascii="Times New Roman" w:eastAsia="Times New Roman" w:hAnsi="Times New Roman" w:cs="Times New Roman"/>
                <w:b/>
                <w:lang w:eastAsia="ru-RU"/>
              </w:rPr>
              <w:t>Объем образовательной программы учебной дисциплины</w:t>
            </w:r>
          </w:p>
        </w:tc>
        <w:tc>
          <w:tcPr>
            <w:tcW w:w="1315" w:type="pct"/>
          </w:tcPr>
          <w:p w14:paraId="4D40DB2E"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kern w:val="24"/>
                <w:sz w:val="24"/>
                <w:szCs w:val="24"/>
                <w:lang w:eastAsia="ru-RU"/>
              </w:rPr>
            </w:pPr>
            <w:r w:rsidRPr="00F65230">
              <w:rPr>
                <w:rFonts w:ascii="Times New Roman" w:eastAsia="Calibri" w:hAnsi="Times New Roman" w:cs="Times New Roman"/>
                <w:b/>
                <w:kern w:val="24"/>
                <w:sz w:val="24"/>
                <w:szCs w:val="24"/>
                <w:lang w:eastAsia="ru-RU"/>
              </w:rPr>
              <w:t>36</w:t>
            </w:r>
          </w:p>
        </w:tc>
      </w:tr>
      <w:tr w:rsidR="00F65230" w:rsidRPr="00F65230" w14:paraId="1DA428FF" w14:textId="77777777" w:rsidTr="00531012">
        <w:trPr>
          <w:trHeight w:val="490"/>
        </w:trPr>
        <w:tc>
          <w:tcPr>
            <w:tcW w:w="3685" w:type="pct"/>
            <w:shd w:val="clear" w:color="auto" w:fill="auto"/>
            <w:vAlign w:val="center"/>
          </w:tcPr>
          <w:p w14:paraId="4F1700A4" w14:textId="77777777" w:rsidR="00F65230" w:rsidRPr="00F65230" w:rsidRDefault="00F65230" w:rsidP="00F65230">
            <w:pPr>
              <w:suppressAutoHyphens/>
              <w:spacing w:after="0" w:line="276" w:lineRule="auto"/>
              <w:rPr>
                <w:rFonts w:ascii="Times New Roman" w:eastAsia="Times New Roman" w:hAnsi="Times New Roman" w:cs="Times New Roman"/>
                <w:b/>
                <w:lang w:eastAsia="ru-RU"/>
              </w:rPr>
            </w:pPr>
            <w:r w:rsidRPr="00F65230">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tcPr>
          <w:p w14:paraId="40808612"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noProof/>
                <w:kern w:val="24"/>
                <w:sz w:val="24"/>
                <w:szCs w:val="24"/>
                <w:lang w:eastAsia="ru-RU"/>
              </w:rPr>
            </w:pPr>
            <w:r w:rsidRPr="00F65230">
              <w:rPr>
                <w:rFonts w:ascii="Times New Roman" w:eastAsia="Calibri" w:hAnsi="Times New Roman" w:cs="Times New Roman"/>
                <w:b/>
                <w:noProof/>
                <w:kern w:val="24"/>
                <w:sz w:val="24"/>
                <w:szCs w:val="24"/>
                <w:lang w:eastAsia="ru-RU"/>
              </w:rPr>
              <w:t>24</w:t>
            </w:r>
          </w:p>
        </w:tc>
      </w:tr>
      <w:tr w:rsidR="00F65230" w:rsidRPr="00F65230" w14:paraId="5E6F0966" w14:textId="77777777" w:rsidTr="00531012">
        <w:trPr>
          <w:trHeight w:val="336"/>
        </w:trPr>
        <w:tc>
          <w:tcPr>
            <w:tcW w:w="5000" w:type="pct"/>
            <w:gridSpan w:val="2"/>
            <w:vAlign w:val="center"/>
          </w:tcPr>
          <w:p w14:paraId="3DC58AEA" w14:textId="77777777" w:rsidR="00F65230" w:rsidRPr="00F65230" w:rsidRDefault="00F65230" w:rsidP="00F65230">
            <w:pPr>
              <w:suppressAutoHyphens/>
              <w:spacing w:after="0" w:line="276" w:lineRule="auto"/>
              <w:rPr>
                <w:rFonts w:ascii="Times New Roman" w:eastAsia="Times New Roman" w:hAnsi="Times New Roman" w:cs="Times New Roman"/>
                <w:iCs/>
                <w:lang w:eastAsia="ru-RU"/>
              </w:rPr>
            </w:pPr>
            <w:r w:rsidRPr="00F65230">
              <w:rPr>
                <w:rFonts w:ascii="Times New Roman" w:eastAsia="Times New Roman" w:hAnsi="Times New Roman" w:cs="Times New Roman"/>
                <w:lang w:eastAsia="ru-RU"/>
              </w:rPr>
              <w:t>в т. ч.:</w:t>
            </w:r>
          </w:p>
        </w:tc>
      </w:tr>
      <w:tr w:rsidR="00F65230" w:rsidRPr="00F65230" w14:paraId="1B869A84" w14:textId="77777777" w:rsidTr="00531012">
        <w:trPr>
          <w:trHeight w:val="490"/>
        </w:trPr>
        <w:tc>
          <w:tcPr>
            <w:tcW w:w="3685" w:type="pct"/>
            <w:vAlign w:val="center"/>
          </w:tcPr>
          <w:p w14:paraId="64C87873" w14:textId="77777777" w:rsidR="00F65230" w:rsidRPr="00F65230" w:rsidRDefault="00F65230" w:rsidP="00F65230">
            <w:pPr>
              <w:suppressAutoHyphens/>
              <w:spacing w:after="0" w:line="276" w:lineRule="auto"/>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теоретическое обучение</w:t>
            </w:r>
          </w:p>
        </w:tc>
        <w:tc>
          <w:tcPr>
            <w:tcW w:w="1315" w:type="pct"/>
          </w:tcPr>
          <w:p w14:paraId="79C1D147"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F65230">
              <w:rPr>
                <w:rFonts w:ascii="Times New Roman" w:eastAsia="Calibri" w:hAnsi="Times New Roman" w:cs="Times New Roman"/>
                <w:kern w:val="24"/>
                <w:sz w:val="24"/>
                <w:szCs w:val="24"/>
                <w:lang w:eastAsia="ru-RU"/>
              </w:rPr>
              <w:t>4</w:t>
            </w:r>
          </w:p>
        </w:tc>
      </w:tr>
      <w:tr w:rsidR="00F65230" w:rsidRPr="00F65230" w14:paraId="76AAE61C" w14:textId="77777777" w:rsidTr="00531012">
        <w:trPr>
          <w:trHeight w:val="490"/>
        </w:trPr>
        <w:tc>
          <w:tcPr>
            <w:tcW w:w="3685" w:type="pct"/>
            <w:vAlign w:val="center"/>
          </w:tcPr>
          <w:p w14:paraId="15E26809" w14:textId="77777777" w:rsidR="00F65230" w:rsidRPr="00F65230" w:rsidRDefault="00F65230" w:rsidP="00F65230">
            <w:pPr>
              <w:suppressAutoHyphens/>
              <w:spacing w:after="0" w:line="276" w:lineRule="auto"/>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практические занятия</w:t>
            </w:r>
          </w:p>
        </w:tc>
        <w:tc>
          <w:tcPr>
            <w:tcW w:w="1315" w:type="pct"/>
          </w:tcPr>
          <w:p w14:paraId="29BDEFF2"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F65230">
              <w:rPr>
                <w:rFonts w:ascii="Times New Roman" w:eastAsia="Calibri" w:hAnsi="Times New Roman" w:cs="Times New Roman"/>
                <w:kern w:val="24"/>
                <w:sz w:val="24"/>
                <w:szCs w:val="24"/>
                <w:lang w:eastAsia="ru-RU"/>
              </w:rPr>
              <w:t>20</w:t>
            </w:r>
          </w:p>
        </w:tc>
      </w:tr>
      <w:tr w:rsidR="00F65230" w:rsidRPr="00F65230" w14:paraId="5A593A93" w14:textId="77777777" w:rsidTr="00531012">
        <w:trPr>
          <w:trHeight w:val="267"/>
        </w:trPr>
        <w:tc>
          <w:tcPr>
            <w:tcW w:w="3685" w:type="pct"/>
            <w:vAlign w:val="center"/>
          </w:tcPr>
          <w:p w14:paraId="154AC027" w14:textId="77777777" w:rsidR="00F65230" w:rsidRPr="00F65230" w:rsidRDefault="00F65230" w:rsidP="00F65230">
            <w:pPr>
              <w:suppressAutoHyphens/>
              <w:spacing w:after="0" w:line="276" w:lineRule="auto"/>
              <w:rPr>
                <w:rFonts w:ascii="Times New Roman" w:eastAsia="Times New Roman" w:hAnsi="Times New Roman" w:cs="Times New Roman"/>
                <w:i/>
                <w:lang w:eastAsia="ru-RU"/>
              </w:rPr>
            </w:pPr>
            <w:r w:rsidRPr="00F65230">
              <w:rPr>
                <w:rFonts w:ascii="Times New Roman" w:eastAsia="Times New Roman" w:hAnsi="Times New Roman" w:cs="Times New Roman"/>
                <w:i/>
                <w:lang w:eastAsia="ru-RU"/>
              </w:rPr>
              <w:t>Самостоятельная работа</w:t>
            </w:r>
          </w:p>
        </w:tc>
        <w:tc>
          <w:tcPr>
            <w:tcW w:w="1315" w:type="pct"/>
          </w:tcPr>
          <w:p w14:paraId="6FBA54EF"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noProof/>
                <w:kern w:val="24"/>
                <w:sz w:val="24"/>
                <w:szCs w:val="24"/>
                <w:lang w:eastAsia="ru-RU"/>
              </w:rPr>
            </w:pPr>
            <w:r w:rsidRPr="00F65230">
              <w:rPr>
                <w:rFonts w:ascii="Times New Roman" w:eastAsia="Calibri" w:hAnsi="Times New Roman" w:cs="Times New Roman"/>
                <w:noProof/>
                <w:kern w:val="24"/>
                <w:sz w:val="24"/>
                <w:szCs w:val="24"/>
                <w:lang w:eastAsia="ru-RU"/>
              </w:rPr>
              <w:t>12</w:t>
            </w:r>
          </w:p>
        </w:tc>
      </w:tr>
      <w:tr w:rsidR="00F65230" w:rsidRPr="00F65230" w14:paraId="1D7098F2" w14:textId="77777777" w:rsidTr="00531012">
        <w:trPr>
          <w:trHeight w:val="331"/>
        </w:trPr>
        <w:tc>
          <w:tcPr>
            <w:tcW w:w="3685" w:type="pct"/>
            <w:vAlign w:val="center"/>
          </w:tcPr>
          <w:p w14:paraId="2C290D05" w14:textId="77777777" w:rsidR="00F65230" w:rsidRPr="00F65230" w:rsidRDefault="00F65230" w:rsidP="00F65230">
            <w:pPr>
              <w:suppressAutoHyphens/>
              <w:spacing w:after="0" w:line="276" w:lineRule="auto"/>
              <w:rPr>
                <w:rFonts w:ascii="Times New Roman" w:eastAsia="Times New Roman" w:hAnsi="Times New Roman" w:cs="Times New Roman"/>
                <w:i/>
                <w:lang w:eastAsia="ru-RU"/>
              </w:rPr>
            </w:pPr>
            <w:r w:rsidRPr="00F65230">
              <w:rPr>
                <w:rFonts w:ascii="Times New Roman" w:eastAsia="Times New Roman" w:hAnsi="Times New Roman" w:cs="Times New Roman"/>
                <w:b/>
                <w:iCs/>
                <w:lang w:eastAsia="ru-RU"/>
              </w:rPr>
              <w:t>Промежуточная аттестация в форме дифференцированного зачета</w:t>
            </w:r>
          </w:p>
        </w:tc>
        <w:tc>
          <w:tcPr>
            <w:tcW w:w="1315" w:type="pct"/>
          </w:tcPr>
          <w:p w14:paraId="3DE536B5"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sz w:val="24"/>
                <w:szCs w:val="24"/>
                <w:lang w:eastAsia="ru-RU"/>
              </w:rPr>
            </w:pPr>
            <w:r w:rsidRPr="00F65230">
              <w:rPr>
                <w:rFonts w:ascii="Times New Roman" w:eastAsia="Calibri" w:hAnsi="Times New Roman" w:cs="Times New Roman"/>
                <w:kern w:val="24"/>
                <w:sz w:val="24"/>
                <w:szCs w:val="24"/>
                <w:lang w:eastAsia="ru-RU"/>
              </w:rPr>
              <w:t>2</w:t>
            </w:r>
          </w:p>
        </w:tc>
      </w:tr>
    </w:tbl>
    <w:p w14:paraId="03A83191" w14:textId="77777777" w:rsidR="00F65230" w:rsidRPr="00F65230" w:rsidRDefault="00F65230" w:rsidP="00F65230">
      <w:pPr>
        <w:suppressAutoHyphens/>
        <w:spacing w:after="120" w:line="276" w:lineRule="auto"/>
        <w:rPr>
          <w:rFonts w:ascii="Times New Roman" w:eastAsia="Times New Roman" w:hAnsi="Times New Roman" w:cs="Times New Roman"/>
          <w:b/>
          <w:i/>
          <w:lang w:eastAsia="ru-RU"/>
        </w:rPr>
      </w:pPr>
    </w:p>
    <w:p w14:paraId="66823D3F" w14:textId="77777777" w:rsidR="00F65230" w:rsidRPr="00F65230" w:rsidRDefault="00F65230" w:rsidP="00F65230">
      <w:pPr>
        <w:spacing w:after="200" w:line="276" w:lineRule="auto"/>
        <w:rPr>
          <w:rFonts w:ascii="Times New Roman" w:eastAsia="Times New Roman" w:hAnsi="Times New Roman" w:cs="Times New Roman"/>
          <w:b/>
          <w:i/>
          <w:lang w:eastAsia="ru-RU"/>
        </w:rPr>
        <w:sectPr w:rsidR="00F65230" w:rsidRPr="00F65230" w:rsidSect="00531012">
          <w:pgSz w:w="11906" w:h="16838"/>
          <w:pgMar w:top="1134" w:right="850" w:bottom="284" w:left="1701" w:header="708" w:footer="708" w:gutter="0"/>
          <w:cols w:space="720"/>
          <w:docGrid w:linePitch="299"/>
        </w:sectPr>
      </w:pPr>
    </w:p>
    <w:p w14:paraId="2D749538" w14:textId="77777777" w:rsidR="00F65230" w:rsidRPr="00F65230" w:rsidRDefault="00F65230" w:rsidP="00F65230">
      <w:pPr>
        <w:spacing w:after="0" w:line="276" w:lineRule="auto"/>
        <w:ind w:firstLine="709"/>
        <w:jc w:val="both"/>
        <w:rPr>
          <w:rFonts w:ascii="Times New Roman" w:eastAsia="Times New Roman" w:hAnsi="Times New Roman" w:cs="Times New Roman"/>
          <w:b/>
          <w:sz w:val="24"/>
          <w:lang w:eastAsia="ru-RU"/>
        </w:rPr>
      </w:pPr>
      <w:r w:rsidRPr="00F65230">
        <w:rPr>
          <w:rFonts w:ascii="Times New Roman" w:eastAsia="Times New Roman" w:hAnsi="Times New Roman" w:cs="Times New Roman"/>
          <w:b/>
          <w:sz w:val="24"/>
          <w:lang w:eastAsia="ru-RU"/>
        </w:rPr>
        <w:lastRenderedPageBreak/>
        <w:t>2.2. Тематический план и содержание учебной дисциплины</w:t>
      </w: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6662"/>
        <w:gridCol w:w="1985"/>
        <w:gridCol w:w="2126"/>
        <w:gridCol w:w="2126"/>
      </w:tblGrid>
      <w:tr w:rsidR="00F65230" w:rsidRPr="00F65230" w14:paraId="7B16FA86" w14:textId="77777777" w:rsidTr="00531012">
        <w:trPr>
          <w:tblHeader/>
        </w:trPr>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6C8D5E6E"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r w:rsidRPr="00F65230">
              <w:rPr>
                <w:rFonts w:ascii="Times New Roman" w:eastAsia="Times New Roman" w:hAnsi="Times New Roman" w:cs="Times New Roman"/>
                <w:b/>
              </w:rPr>
              <w:t>№ п/п</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066CA10B"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color w:val="000000"/>
              </w:rPr>
            </w:pPr>
            <w:r w:rsidRPr="00F65230">
              <w:rPr>
                <w:rFonts w:ascii="Times New Roman" w:eastAsia="Times New Roman" w:hAnsi="Times New Roman" w:cs="Times New Roman"/>
                <w:b/>
                <w:bCs/>
                <w:color w:val="000000"/>
              </w:rPr>
              <w:t>Наименование разделов и тем; содержание учебного материала и формы организации деятельности обучающихся</w:t>
            </w:r>
          </w:p>
        </w:tc>
        <w:tc>
          <w:tcPr>
            <w:tcW w:w="1985" w:type="dxa"/>
            <w:tcBorders>
              <w:top w:val="single" w:sz="4" w:space="0" w:color="auto"/>
              <w:left w:val="single" w:sz="4" w:space="0" w:color="auto"/>
              <w:right w:val="single" w:sz="4" w:space="0" w:color="auto"/>
            </w:tcBorders>
            <w:shd w:val="clear" w:color="auto" w:fill="auto"/>
          </w:tcPr>
          <w:p w14:paraId="106AD8DF"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color w:val="000000"/>
              </w:rPr>
            </w:pPr>
            <w:r w:rsidRPr="00F65230">
              <w:rPr>
                <w:rFonts w:ascii="Times New Roman" w:eastAsia="Times New Roman" w:hAnsi="Times New Roman" w:cs="Times New Roman"/>
                <w:b/>
                <w:bCs/>
              </w:rPr>
              <w:t xml:space="preserve">Объем, акад. ч / в том числе в форме практической подготовки, </w:t>
            </w:r>
            <w:proofErr w:type="spellStart"/>
            <w:r w:rsidRPr="00F65230">
              <w:rPr>
                <w:rFonts w:ascii="Times New Roman" w:eastAsia="Times New Roman" w:hAnsi="Times New Roman" w:cs="Times New Roman"/>
                <w:b/>
                <w:bCs/>
              </w:rPr>
              <w:t>акад</w:t>
            </w:r>
            <w:proofErr w:type="spellEnd"/>
            <w:r w:rsidRPr="00F65230">
              <w:rPr>
                <w:rFonts w:ascii="Times New Roman" w:eastAsia="Times New Roman" w:hAnsi="Times New Roman" w:cs="Times New Roman"/>
                <w:b/>
                <w:bCs/>
              </w:rPr>
              <w:t xml:space="preserve"> ч</w:t>
            </w:r>
          </w:p>
        </w:tc>
        <w:tc>
          <w:tcPr>
            <w:tcW w:w="2126" w:type="dxa"/>
            <w:tcBorders>
              <w:top w:val="single" w:sz="4" w:space="0" w:color="auto"/>
              <w:left w:val="single" w:sz="4" w:space="0" w:color="auto"/>
              <w:right w:val="single" w:sz="4" w:space="0" w:color="auto"/>
            </w:tcBorders>
            <w:shd w:val="clear" w:color="auto" w:fill="auto"/>
          </w:tcPr>
          <w:p w14:paraId="6E0EAD7D"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color w:val="000000"/>
              </w:rPr>
            </w:pPr>
            <w:r w:rsidRPr="00F65230">
              <w:rPr>
                <w:rFonts w:ascii="Times New Roman" w:eastAsia="Times New Roman" w:hAnsi="Times New Roman" w:cs="Times New Roman"/>
                <w:b/>
                <w:bCs/>
                <w:color w:val="000000"/>
              </w:rPr>
              <w:t>Код</w:t>
            </w:r>
            <w:r w:rsidRPr="00F65230">
              <w:rPr>
                <w:rFonts w:ascii="Times New Roman" w:eastAsia="Times New Roman" w:hAnsi="Times New Roman" w:cs="Times New Roman"/>
                <w:b/>
                <w:bCs/>
                <w:color w:val="000000"/>
                <w:vertAlign w:val="superscript"/>
              </w:rPr>
              <w:footnoteReference w:id="2"/>
            </w:r>
            <w:r w:rsidRPr="00F65230">
              <w:rPr>
                <w:rFonts w:ascii="Times New Roman" w:eastAsia="Times New Roman" w:hAnsi="Times New Roman" w:cs="Times New Roman"/>
                <w:b/>
                <w:bCs/>
                <w:color w:val="000000"/>
              </w:rPr>
              <w:t xml:space="preserve"> ПК/ОК</w:t>
            </w:r>
          </w:p>
        </w:tc>
        <w:tc>
          <w:tcPr>
            <w:tcW w:w="2126" w:type="dxa"/>
            <w:tcBorders>
              <w:top w:val="single" w:sz="4" w:space="0" w:color="auto"/>
              <w:left w:val="single" w:sz="4" w:space="0" w:color="auto"/>
              <w:right w:val="single" w:sz="4" w:space="0" w:color="auto"/>
            </w:tcBorders>
            <w:shd w:val="clear" w:color="auto" w:fill="auto"/>
          </w:tcPr>
          <w:p w14:paraId="44228361"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color w:val="000000"/>
              </w:rPr>
            </w:pPr>
            <w:r w:rsidRPr="00F65230">
              <w:rPr>
                <w:rFonts w:ascii="Times New Roman" w:eastAsia="Times New Roman" w:hAnsi="Times New Roman" w:cs="Times New Roman"/>
                <w:b/>
              </w:rPr>
              <w:t>Код Н/У/З</w:t>
            </w:r>
          </w:p>
        </w:tc>
      </w:tr>
      <w:tr w:rsidR="00F65230" w:rsidRPr="00F65230" w14:paraId="1D2D5D97"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3B95E229"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1</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001225ED"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2</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3459F35"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3</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0F9913E"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145C898"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p>
        </w:tc>
      </w:tr>
      <w:tr w:rsidR="00F65230" w:rsidRPr="00F65230" w14:paraId="4174C03C"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706C32C2"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r w:rsidRPr="00F65230">
              <w:rPr>
                <w:rFonts w:ascii="Times New Roman" w:eastAsia="Times New Roman" w:hAnsi="Times New Roman" w:cs="Times New Roman"/>
                <w:b/>
              </w:rPr>
              <w:t>Раздел 1</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01E43291"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rPr>
            </w:pPr>
            <w:r w:rsidRPr="00F65230">
              <w:rPr>
                <w:rFonts w:ascii="Times New Roman" w:eastAsia="Times New Roman" w:hAnsi="Times New Roman" w:cs="Times New Roman"/>
                <w:b/>
              </w:rPr>
              <w:t>Введение</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2A74A258"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784D041"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D3626A1"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p>
        </w:tc>
      </w:tr>
      <w:tr w:rsidR="00F65230" w:rsidRPr="00F65230" w14:paraId="09E1DEC6"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36FF9E28"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r w:rsidRPr="00F65230">
              <w:rPr>
                <w:rFonts w:ascii="Times New Roman" w:eastAsia="Times New Roman" w:hAnsi="Times New Roman" w:cs="Times New Roman"/>
                <w:b/>
              </w:rPr>
              <w:t>Тема 1.1</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07632EA4"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rPr>
            </w:pPr>
            <w:r w:rsidRPr="00F65230">
              <w:rPr>
                <w:rFonts w:ascii="Times New Roman" w:eastAsia="Times New Roman" w:hAnsi="Times New Roman" w:cs="Times New Roman"/>
                <w:b/>
                <w:bCs/>
              </w:rPr>
              <w:t>Предмет философии и история философских учений. Понятие «философия» и его значение</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0300EF59" w14:textId="77777777" w:rsidR="00F65230" w:rsidRPr="00F65230" w:rsidRDefault="00F65230" w:rsidP="00F65230">
            <w:pPr>
              <w:spacing w:after="0" w:line="276" w:lineRule="auto"/>
              <w:jc w:val="center"/>
              <w:rPr>
                <w:rFonts w:ascii="Times New Roman" w:eastAsia="Times New Roman" w:hAnsi="Times New Roman" w:cs="Times New Roman"/>
                <w:b/>
                <w:bCs/>
                <w:iCs/>
                <w:lang w:eastAsia="ru-RU"/>
              </w:rPr>
            </w:pPr>
            <w:r w:rsidRPr="00F65230">
              <w:rPr>
                <w:rFonts w:ascii="Times New Roman" w:eastAsia="Times New Roman" w:hAnsi="Times New Roman" w:cs="Times New Roman"/>
                <w:b/>
                <w:bCs/>
                <w:iCs/>
                <w:lang w:eastAsia="ru-RU"/>
              </w:rPr>
              <w:t>2</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55EACB6C" w14:textId="77777777" w:rsidR="00F65230" w:rsidRPr="00F65230" w:rsidRDefault="00F65230" w:rsidP="00F65230">
            <w:pPr>
              <w:spacing w:after="0" w:line="276" w:lineRule="auto"/>
              <w:jc w:val="center"/>
              <w:rPr>
                <w:rFonts w:ascii="Times New Roman" w:eastAsia="Times New Roman" w:hAnsi="Times New Roman" w:cs="Times New Roman"/>
                <w:b/>
                <w:bCs/>
                <w:i/>
                <w:iCs/>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B8AE0E1" w14:textId="77777777" w:rsidR="00F65230" w:rsidRPr="00F65230" w:rsidRDefault="00F65230" w:rsidP="00F65230">
            <w:pPr>
              <w:spacing w:after="0" w:line="276" w:lineRule="auto"/>
              <w:jc w:val="center"/>
              <w:rPr>
                <w:rFonts w:ascii="Times New Roman" w:eastAsia="Times New Roman" w:hAnsi="Times New Roman" w:cs="Times New Roman"/>
                <w:b/>
                <w:bCs/>
                <w:i/>
                <w:iCs/>
                <w:lang w:eastAsia="ru-RU"/>
              </w:rPr>
            </w:pPr>
          </w:p>
        </w:tc>
      </w:tr>
      <w:tr w:rsidR="00F65230" w:rsidRPr="00F65230" w14:paraId="48A9FEB8"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392C0CE6"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69F7AB85" w14:textId="77777777" w:rsidR="00F65230" w:rsidRPr="00F65230" w:rsidRDefault="00F65230" w:rsidP="00F65230">
            <w:pPr>
              <w:spacing w:after="0" w:line="276" w:lineRule="auto"/>
              <w:jc w:val="both"/>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 xml:space="preserve">1. Происхождение слова «философия». Отличие философии от других видов мировоззрения. Сциентизм и </w:t>
            </w:r>
            <w:proofErr w:type="spellStart"/>
            <w:r w:rsidRPr="00F65230">
              <w:rPr>
                <w:rFonts w:ascii="Times New Roman" w:eastAsia="Times New Roman" w:hAnsi="Times New Roman" w:cs="Times New Roman"/>
                <w:lang w:eastAsia="ru-RU"/>
              </w:rPr>
              <w:t>антисциентизм</w:t>
            </w:r>
            <w:proofErr w:type="spellEnd"/>
            <w:r w:rsidRPr="00F65230">
              <w:rPr>
                <w:rFonts w:ascii="Times New Roman" w:eastAsia="Times New Roman" w:hAnsi="Times New Roman" w:cs="Times New Roman"/>
                <w:lang w:eastAsia="ru-RU"/>
              </w:rPr>
              <w:t xml:space="preserve"> в подходе к философии: соотношение философии и науки. Философия и религия. Философия и искусство. Функции философии: мировоззренческая, познавательная, ценностная, практическая и пр.</w:t>
            </w:r>
          </w:p>
          <w:p w14:paraId="5D7BF098"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2. Предмет и методы философии. Главные разделы философского знания. Понятие «история философии». История философии как объективный исторический процесс.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6C9EAE8" w14:textId="77777777" w:rsidR="00F65230" w:rsidRPr="00F65230" w:rsidRDefault="00F65230" w:rsidP="00F65230">
            <w:pPr>
              <w:suppressAutoHyphens/>
              <w:spacing w:after="0" w:line="276" w:lineRule="auto"/>
              <w:jc w:val="center"/>
              <w:rPr>
                <w:rFonts w:ascii="Times New Roman" w:eastAsia="Calibri"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B45B181" w14:textId="77777777" w:rsidR="00F65230" w:rsidRPr="00F65230" w:rsidRDefault="00F65230" w:rsidP="00F65230">
            <w:pPr>
              <w:suppressAutoHyphens/>
              <w:spacing w:after="0" w:line="276" w:lineRule="auto"/>
              <w:jc w:val="center"/>
              <w:rPr>
                <w:rFonts w:ascii="Times New Roman" w:eastAsia="Calibri" w:hAnsi="Times New Roman" w:cs="Times New Roman"/>
                <w:lang w:eastAsia="ru-RU"/>
              </w:rPr>
            </w:pPr>
            <w:r w:rsidRPr="00F65230">
              <w:rPr>
                <w:rFonts w:ascii="Times New Roman" w:eastAsia="Calibri" w:hAnsi="Times New Roman" w:cs="Times New Roman"/>
                <w:lang w:eastAsia="ru-RU"/>
              </w:rPr>
              <w:t xml:space="preserve">ОК 2, 3, </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BB77900" w14:textId="77777777" w:rsidR="00F65230" w:rsidRPr="00F65230" w:rsidRDefault="00F65230" w:rsidP="00F65230">
            <w:pPr>
              <w:suppressAutoHyphens/>
              <w:spacing w:after="0" w:line="276" w:lineRule="auto"/>
              <w:jc w:val="center"/>
              <w:rPr>
                <w:rFonts w:ascii="Times New Roman" w:eastAsia="Calibri" w:hAnsi="Times New Roman" w:cs="Times New Roman"/>
                <w:lang w:eastAsia="ru-RU"/>
              </w:rPr>
            </w:pPr>
            <w:r w:rsidRPr="00F65230">
              <w:rPr>
                <w:rFonts w:ascii="Times New Roman" w:eastAsia="Calibri" w:hAnsi="Times New Roman" w:cs="Times New Roman"/>
                <w:lang w:eastAsia="ru-RU"/>
              </w:rPr>
              <w:t>1, 2</w:t>
            </w:r>
          </w:p>
        </w:tc>
      </w:tr>
      <w:tr w:rsidR="00F65230" w:rsidRPr="00F65230" w14:paraId="4FC213C1"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3C9DAD4A"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rPr>
            </w:pPr>
            <w:r w:rsidRPr="00F65230">
              <w:rPr>
                <w:rFonts w:ascii="Times New Roman" w:eastAsia="Times New Roman" w:hAnsi="Times New Roman" w:cs="Times New Roman"/>
                <w:b/>
              </w:rPr>
              <w:t>Раздел 2</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080DBE90"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rPr>
            </w:pPr>
            <w:r w:rsidRPr="00F65230">
              <w:rPr>
                <w:rFonts w:ascii="Times New Roman" w:eastAsia="Times New Roman" w:hAnsi="Times New Roman" w:cs="Times New Roman"/>
                <w:b/>
              </w:rPr>
              <w:t>Историческое развитие философии</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2544327"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5A0E26B"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81B0600"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r>
      <w:tr w:rsidR="00F65230" w:rsidRPr="00F65230" w14:paraId="74BAD4DF"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637CA036"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rPr>
            </w:pPr>
            <w:r w:rsidRPr="00F65230">
              <w:rPr>
                <w:rFonts w:ascii="Times New Roman" w:eastAsia="Times New Roman" w:hAnsi="Times New Roman" w:cs="Times New Roman"/>
                <w:b/>
              </w:rPr>
              <w:t>Тема 2.1</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3F1B344C" w14:textId="77777777" w:rsidR="00F65230" w:rsidRPr="00F65230" w:rsidRDefault="00F65230" w:rsidP="00F65230">
            <w:pPr>
              <w:spacing w:after="0" w:line="276" w:lineRule="auto"/>
              <w:jc w:val="both"/>
              <w:rPr>
                <w:rFonts w:ascii="Times New Roman" w:eastAsia="Times New Roman" w:hAnsi="Times New Roman" w:cs="Times New Roman"/>
                <w:b/>
                <w:lang w:eastAsia="ru-RU"/>
              </w:rPr>
            </w:pPr>
            <w:r w:rsidRPr="00F65230">
              <w:rPr>
                <w:rFonts w:ascii="Times New Roman" w:eastAsia="Times New Roman" w:hAnsi="Times New Roman" w:cs="Times New Roman"/>
                <w:b/>
                <w:lang w:eastAsia="ru-RU"/>
              </w:rPr>
              <w:t>Восточная философия. Философии Индии и Китая</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1B22B0B"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B29F9E4"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464A92D"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r>
      <w:tr w:rsidR="00F65230" w:rsidRPr="00F65230" w14:paraId="1135969A"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3E8571B0"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rPr>
            </w:pP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20673E63" w14:textId="77777777" w:rsidR="00F65230" w:rsidRPr="00F65230" w:rsidRDefault="00F65230" w:rsidP="00F65230">
            <w:pPr>
              <w:spacing w:after="0" w:line="276" w:lineRule="auto"/>
              <w:jc w:val="both"/>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1. Проблема происхождения философии. Роль мифологии и обыденного сознания в возникновении философии. «От мифа к логосу» как путь формирования философии.</w:t>
            </w:r>
          </w:p>
          <w:p w14:paraId="33D12073" w14:textId="77777777" w:rsidR="00F65230" w:rsidRPr="00F65230" w:rsidRDefault="00F65230" w:rsidP="00F65230">
            <w:pPr>
              <w:spacing w:after="0" w:line="276" w:lineRule="auto"/>
              <w:jc w:val="both"/>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 xml:space="preserve">2. Особенности индийской философии. Источники религиозно-мифологического мировоззрения: Веды и Упанишады. Пантеон ведических божеств. Космогонические мифы </w:t>
            </w:r>
            <w:proofErr w:type="spellStart"/>
            <w:r w:rsidRPr="00F65230">
              <w:rPr>
                <w:rFonts w:ascii="Times New Roman" w:eastAsia="Times New Roman" w:hAnsi="Times New Roman" w:cs="Times New Roman"/>
                <w:lang w:eastAsia="ru-RU"/>
              </w:rPr>
              <w:t>Ригведы</w:t>
            </w:r>
            <w:proofErr w:type="spellEnd"/>
            <w:r w:rsidRPr="00F65230">
              <w:rPr>
                <w:rFonts w:ascii="Times New Roman" w:eastAsia="Times New Roman" w:hAnsi="Times New Roman" w:cs="Times New Roman"/>
                <w:lang w:eastAsia="ru-RU"/>
              </w:rPr>
              <w:t xml:space="preserve">. Учение о единстве мироздания. Рита – мировой закон. Учение Упанишад о тождестве Атмана и Брахмана (субъективного и объективного духа). Учение о переселении душ, его влияние на индийскую культуру. Ключевые понятия древнеиндийской философии: </w:t>
            </w:r>
            <w:r w:rsidRPr="00F65230">
              <w:rPr>
                <w:rFonts w:ascii="Times New Roman" w:eastAsia="Times New Roman" w:hAnsi="Times New Roman" w:cs="Times New Roman"/>
                <w:lang w:eastAsia="ru-RU"/>
              </w:rPr>
              <w:lastRenderedPageBreak/>
              <w:t>Брахман, Атман, Карма, Дхарма, Майя. Этическое учение «</w:t>
            </w:r>
            <w:proofErr w:type="spellStart"/>
            <w:r w:rsidRPr="00F65230">
              <w:rPr>
                <w:rFonts w:ascii="Times New Roman" w:eastAsia="Times New Roman" w:hAnsi="Times New Roman" w:cs="Times New Roman"/>
                <w:lang w:eastAsia="ru-RU"/>
              </w:rPr>
              <w:t>Бхагавад</w:t>
            </w:r>
            <w:proofErr w:type="spellEnd"/>
            <w:r w:rsidRPr="00F65230">
              <w:rPr>
                <w:rFonts w:ascii="Times New Roman" w:eastAsia="Times New Roman" w:hAnsi="Times New Roman" w:cs="Times New Roman"/>
                <w:lang w:eastAsia="ru-RU"/>
              </w:rPr>
              <w:t xml:space="preserve">-Гиты». </w:t>
            </w:r>
            <w:proofErr w:type="spellStart"/>
            <w:r w:rsidRPr="00F65230">
              <w:rPr>
                <w:rFonts w:ascii="Times New Roman" w:eastAsia="Times New Roman" w:hAnsi="Times New Roman" w:cs="Times New Roman"/>
                <w:lang w:eastAsia="ru-RU"/>
              </w:rPr>
              <w:t>Йогин</w:t>
            </w:r>
            <w:proofErr w:type="spellEnd"/>
            <w:r w:rsidRPr="00F65230">
              <w:rPr>
                <w:rFonts w:ascii="Times New Roman" w:eastAsia="Times New Roman" w:hAnsi="Times New Roman" w:cs="Times New Roman"/>
                <w:lang w:eastAsia="ru-RU"/>
              </w:rPr>
              <w:t xml:space="preserve"> как идеал личности и учение об отрешенном действии. Астика и </w:t>
            </w:r>
            <w:proofErr w:type="spellStart"/>
            <w:r w:rsidRPr="00F65230">
              <w:rPr>
                <w:rFonts w:ascii="Times New Roman" w:eastAsia="Times New Roman" w:hAnsi="Times New Roman" w:cs="Times New Roman"/>
                <w:lang w:eastAsia="ru-RU"/>
              </w:rPr>
              <w:t>настика</w:t>
            </w:r>
            <w:proofErr w:type="spellEnd"/>
            <w:r w:rsidRPr="00F65230">
              <w:rPr>
                <w:rFonts w:ascii="Times New Roman" w:eastAsia="Times New Roman" w:hAnsi="Times New Roman" w:cs="Times New Roman"/>
                <w:lang w:eastAsia="ru-RU"/>
              </w:rPr>
              <w:t xml:space="preserve"> как противоположные течения индийской философии. 6 даршан: миманса, веданта, йога, санкхья, </w:t>
            </w:r>
            <w:proofErr w:type="spellStart"/>
            <w:r w:rsidRPr="00F65230">
              <w:rPr>
                <w:rFonts w:ascii="Times New Roman" w:eastAsia="Times New Roman" w:hAnsi="Times New Roman" w:cs="Times New Roman"/>
                <w:lang w:eastAsia="ru-RU"/>
              </w:rPr>
              <w:t>ньяя</w:t>
            </w:r>
            <w:proofErr w:type="spellEnd"/>
            <w:r w:rsidRPr="00F65230">
              <w:rPr>
                <w:rFonts w:ascii="Times New Roman" w:eastAsia="Times New Roman" w:hAnsi="Times New Roman" w:cs="Times New Roman"/>
                <w:lang w:eastAsia="ru-RU"/>
              </w:rPr>
              <w:t>, вайшешика.</w:t>
            </w:r>
          </w:p>
          <w:p w14:paraId="78D6B65D" w14:textId="77777777" w:rsidR="00F65230" w:rsidRPr="00F65230" w:rsidRDefault="00F65230" w:rsidP="00F65230">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rPr>
            </w:pPr>
            <w:r w:rsidRPr="00F65230">
              <w:rPr>
                <w:rFonts w:ascii="Times New Roman" w:eastAsia="Times New Roman" w:hAnsi="Times New Roman" w:cs="Times New Roman"/>
              </w:rPr>
              <w:t xml:space="preserve">Учения джайнизма и буддизма. Основные положения учения Гаутамы Будды. «Типитака», «четыре благородные истины», «колесо бытия», принцип ахимсы. Хинаяна и Махаяна. </w:t>
            </w:r>
            <w:proofErr w:type="spellStart"/>
            <w:r w:rsidRPr="00F65230">
              <w:rPr>
                <w:rFonts w:ascii="Times New Roman" w:eastAsia="Times New Roman" w:hAnsi="Times New Roman" w:cs="Times New Roman"/>
              </w:rPr>
              <w:t>Нагарджуна</w:t>
            </w:r>
            <w:proofErr w:type="spellEnd"/>
            <w:r w:rsidRPr="00F65230">
              <w:rPr>
                <w:rFonts w:ascii="Times New Roman" w:eastAsia="Times New Roman" w:hAnsi="Times New Roman" w:cs="Times New Roman"/>
              </w:rPr>
              <w:t xml:space="preserve"> – представитель буддийской мысли.</w:t>
            </w:r>
          </w:p>
          <w:p w14:paraId="601EFEC6" w14:textId="77777777" w:rsidR="00F65230" w:rsidRPr="00F65230" w:rsidRDefault="00F65230" w:rsidP="00F65230">
            <w:pPr>
              <w:spacing w:after="0" w:line="276" w:lineRule="auto"/>
              <w:jc w:val="both"/>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 xml:space="preserve">3. Возникновение и развитие философии в Древнем Китае. Представление китайцев о мире, их </w:t>
            </w:r>
            <w:proofErr w:type="spellStart"/>
            <w:r w:rsidRPr="00F65230">
              <w:rPr>
                <w:rFonts w:ascii="Times New Roman" w:eastAsia="Times New Roman" w:hAnsi="Times New Roman" w:cs="Times New Roman"/>
                <w:lang w:eastAsia="ru-RU"/>
              </w:rPr>
              <w:t>китаецентризм</w:t>
            </w:r>
            <w:proofErr w:type="spellEnd"/>
            <w:r w:rsidRPr="00F65230">
              <w:rPr>
                <w:rFonts w:ascii="Times New Roman" w:eastAsia="Times New Roman" w:hAnsi="Times New Roman" w:cs="Times New Roman"/>
                <w:lang w:eastAsia="ru-RU"/>
              </w:rPr>
              <w:t xml:space="preserve">. Роль Неба как верховного божества. Традиционализм и </w:t>
            </w:r>
            <w:proofErr w:type="spellStart"/>
            <w:r w:rsidRPr="00F65230">
              <w:rPr>
                <w:rFonts w:ascii="Times New Roman" w:eastAsia="Times New Roman" w:hAnsi="Times New Roman" w:cs="Times New Roman"/>
                <w:lang w:eastAsia="ru-RU"/>
              </w:rPr>
              <w:t>ритуалистичность</w:t>
            </w:r>
            <w:proofErr w:type="spellEnd"/>
            <w:r w:rsidRPr="00F65230">
              <w:rPr>
                <w:rFonts w:ascii="Times New Roman" w:eastAsia="Times New Roman" w:hAnsi="Times New Roman" w:cs="Times New Roman"/>
                <w:lang w:eastAsia="ru-RU"/>
              </w:rPr>
              <w:t xml:space="preserve"> китайской культуры. Почтительность в культуре Китая. Специфика религиозных воззрений Китая: духи и культ предков. «Пятикнижие» как источник философских идей и размышлений. Школа </w:t>
            </w:r>
            <w:proofErr w:type="spellStart"/>
            <w:r w:rsidRPr="00F65230">
              <w:rPr>
                <w:rFonts w:ascii="Times New Roman" w:eastAsia="Times New Roman" w:hAnsi="Times New Roman" w:cs="Times New Roman"/>
                <w:lang w:eastAsia="ru-RU"/>
              </w:rPr>
              <w:t>инь</w:t>
            </w:r>
            <w:proofErr w:type="spellEnd"/>
            <w:r w:rsidRPr="00F65230">
              <w:rPr>
                <w:rFonts w:ascii="Times New Roman" w:eastAsia="Times New Roman" w:hAnsi="Times New Roman" w:cs="Times New Roman"/>
                <w:lang w:eastAsia="ru-RU"/>
              </w:rPr>
              <w:t xml:space="preserve"> и </w:t>
            </w:r>
            <w:proofErr w:type="spellStart"/>
            <w:r w:rsidRPr="00F65230">
              <w:rPr>
                <w:rFonts w:ascii="Times New Roman" w:eastAsia="Times New Roman" w:hAnsi="Times New Roman" w:cs="Times New Roman"/>
                <w:lang w:eastAsia="ru-RU"/>
              </w:rPr>
              <w:t>ян</w:t>
            </w:r>
            <w:proofErr w:type="spellEnd"/>
            <w:r w:rsidRPr="00F65230">
              <w:rPr>
                <w:rFonts w:ascii="Times New Roman" w:eastAsia="Times New Roman" w:hAnsi="Times New Roman" w:cs="Times New Roman"/>
                <w:lang w:eastAsia="ru-RU"/>
              </w:rPr>
              <w:t xml:space="preserve">. Философские и этические взгляды Конфуция. Даосизм </w:t>
            </w:r>
            <w:proofErr w:type="spellStart"/>
            <w:r w:rsidRPr="00F65230">
              <w:rPr>
                <w:rFonts w:ascii="Times New Roman" w:eastAsia="Times New Roman" w:hAnsi="Times New Roman" w:cs="Times New Roman"/>
                <w:lang w:eastAsia="ru-RU"/>
              </w:rPr>
              <w:t>Лао-цзы</w:t>
            </w:r>
            <w:proofErr w:type="spellEnd"/>
            <w:r w:rsidRPr="00F65230">
              <w:rPr>
                <w:rFonts w:ascii="Times New Roman" w:eastAsia="Times New Roman" w:hAnsi="Times New Roman" w:cs="Times New Roman"/>
                <w:lang w:eastAsia="ru-RU"/>
              </w:rPr>
              <w:t xml:space="preserve"> и его последователей. Идеи философии </w:t>
            </w:r>
            <w:proofErr w:type="spellStart"/>
            <w:r w:rsidRPr="00F65230">
              <w:rPr>
                <w:rFonts w:ascii="Times New Roman" w:eastAsia="Times New Roman" w:hAnsi="Times New Roman" w:cs="Times New Roman"/>
                <w:lang w:eastAsia="ru-RU"/>
              </w:rPr>
              <w:t>недеяния</w:t>
            </w:r>
            <w:proofErr w:type="spellEnd"/>
            <w:r w:rsidRPr="00F65230">
              <w:rPr>
                <w:rFonts w:ascii="Times New Roman" w:eastAsia="Times New Roman" w:hAnsi="Times New Roman" w:cs="Times New Roman"/>
                <w:lang w:eastAsia="ru-RU"/>
              </w:rPr>
              <w:t xml:space="preserve"> «Дао Де </w:t>
            </w:r>
            <w:proofErr w:type="spellStart"/>
            <w:r w:rsidRPr="00F65230">
              <w:rPr>
                <w:rFonts w:ascii="Times New Roman" w:eastAsia="Times New Roman" w:hAnsi="Times New Roman" w:cs="Times New Roman"/>
                <w:lang w:eastAsia="ru-RU"/>
              </w:rPr>
              <w:t>Дзин</w:t>
            </w:r>
            <w:proofErr w:type="spellEnd"/>
            <w:r w:rsidRPr="00F65230">
              <w:rPr>
                <w:rFonts w:ascii="Times New Roman" w:eastAsia="Times New Roman" w:hAnsi="Times New Roman" w:cs="Times New Roman"/>
                <w:lang w:eastAsia="ru-RU"/>
              </w:rPr>
              <w:t xml:space="preserve">». </w:t>
            </w:r>
            <w:proofErr w:type="spellStart"/>
            <w:r w:rsidRPr="00F65230">
              <w:rPr>
                <w:rFonts w:ascii="Times New Roman" w:eastAsia="Times New Roman" w:hAnsi="Times New Roman" w:cs="Times New Roman"/>
                <w:lang w:eastAsia="ru-RU"/>
              </w:rPr>
              <w:t>Чжуань-цзы</w:t>
            </w:r>
            <w:proofErr w:type="spellEnd"/>
            <w:r w:rsidRPr="00F65230">
              <w:rPr>
                <w:rFonts w:ascii="Times New Roman" w:eastAsia="Times New Roman" w:hAnsi="Times New Roman" w:cs="Times New Roman"/>
                <w:lang w:eastAsia="ru-RU"/>
              </w:rPr>
              <w:t xml:space="preserve">. Дао как первоначало сущего и мировой закон. Дэ как овеществленное Дао. Диалектическое учение о </w:t>
            </w:r>
            <w:proofErr w:type="spellStart"/>
            <w:r w:rsidRPr="00F65230">
              <w:rPr>
                <w:rFonts w:ascii="Times New Roman" w:eastAsia="Times New Roman" w:hAnsi="Times New Roman" w:cs="Times New Roman"/>
                <w:lang w:eastAsia="ru-RU"/>
              </w:rPr>
              <w:t>взаимопереходе</w:t>
            </w:r>
            <w:proofErr w:type="spellEnd"/>
            <w:r w:rsidRPr="00F65230">
              <w:rPr>
                <w:rFonts w:ascii="Times New Roman" w:eastAsia="Times New Roman" w:hAnsi="Times New Roman" w:cs="Times New Roman"/>
                <w:lang w:eastAsia="ru-RU"/>
              </w:rPr>
              <w:t xml:space="preserve"> противоположностей.</w:t>
            </w:r>
          </w:p>
          <w:p w14:paraId="2020EED6" w14:textId="77777777" w:rsidR="00F65230" w:rsidRPr="00F65230" w:rsidRDefault="00F65230" w:rsidP="00F65230">
            <w:pPr>
              <w:spacing w:after="0" w:line="276" w:lineRule="auto"/>
              <w:jc w:val="both"/>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Конфуций и его учение. «И-</w:t>
            </w:r>
            <w:proofErr w:type="spellStart"/>
            <w:r w:rsidRPr="00F65230">
              <w:rPr>
                <w:rFonts w:ascii="Times New Roman" w:eastAsia="Times New Roman" w:hAnsi="Times New Roman" w:cs="Times New Roman"/>
                <w:lang w:eastAsia="ru-RU"/>
              </w:rPr>
              <w:t>цзынь</w:t>
            </w:r>
            <w:proofErr w:type="spellEnd"/>
            <w:r w:rsidRPr="00F65230">
              <w:rPr>
                <w:rFonts w:ascii="Times New Roman" w:eastAsia="Times New Roman" w:hAnsi="Times New Roman" w:cs="Times New Roman"/>
                <w:lang w:eastAsia="ru-RU"/>
              </w:rPr>
              <w:t>». Представления Конфуция о ритуале, человечности, государстве. Учение об «исправлении имен». Идеал благородного мужа в учении Конфуция. Педагогические идеи Конфуция.</w:t>
            </w:r>
          </w:p>
          <w:p w14:paraId="2A7759B7" w14:textId="77777777" w:rsidR="00F65230" w:rsidRPr="00F65230" w:rsidRDefault="00F65230" w:rsidP="00F65230">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proofErr w:type="spellStart"/>
            <w:r w:rsidRPr="00F65230">
              <w:rPr>
                <w:rFonts w:ascii="Times New Roman" w:eastAsia="Times New Roman" w:hAnsi="Times New Roman" w:cs="Times New Roman"/>
                <w:lang w:eastAsia="ru-RU"/>
              </w:rPr>
              <w:t>Моизм</w:t>
            </w:r>
            <w:proofErr w:type="spellEnd"/>
            <w:r w:rsidRPr="00F65230">
              <w:rPr>
                <w:rFonts w:ascii="Times New Roman" w:eastAsia="Times New Roman" w:hAnsi="Times New Roman" w:cs="Times New Roman"/>
                <w:lang w:eastAsia="ru-RU"/>
              </w:rPr>
              <w:t xml:space="preserve">. Философия </w:t>
            </w:r>
            <w:proofErr w:type="spellStart"/>
            <w:r w:rsidRPr="00F65230">
              <w:rPr>
                <w:rFonts w:ascii="Times New Roman" w:eastAsia="Times New Roman" w:hAnsi="Times New Roman" w:cs="Times New Roman"/>
                <w:lang w:eastAsia="ru-RU"/>
              </w:rPr>
              <w:t>легизма</w:t>
            </w:r>
            <w:proofErr w:type="spellEnd"/>
            <w:r w:rsidRPr="00F65230">
              <w:rPr>
                <w:rFonts w:ascii="Times New Roman" w:eastAsia="Times New Roman" w:hAnsi="Times New Roman" w:cs="Times New Roman"/>
                <w:lang w:eastAsia="ru-RU"/>
              </w:rPr>
              <w:t>. Хань Фэй-</w:t>
            </w:r>
            <w:proofErr w:type="spellStart"/>
            <w:r w:rsidRPr="00F65230">
              <w:rPr>
                <w:rFonts w:ascii="Times New Roman" w:eastAsia="Times New Roman" w:hAnsi="Times New Roman" w:cs="Times New Roman"/>
                <w:lang w:eastAsia="ru-RU"/>
              </w:rPr>
              <w:t>цзы</w:t>
            </w:r>
            <w:proofErr w:type="spellEnd"/>
            <w:r w:rsidRPr="00F65230">
              <w:rPr>
                <w:rFonts w:ascii="Times New Roman" w:eastAsia="Times New Roman" w:hAnsi="Times New Roman" w:cs="Times New Roman"/>
                <w:lang w:eastAsia="ru-RU"/>
              </w:rPr>
              <w:t xml:space="preserve">. Отличие </w:t>
            </w:r>
            <w:proofErr w:type="spellStart"/>
            <w:r w:rsidRPr="00F65230">
              <w:rPr>
                <w:rFonts w:ascii="Times New Roman" w:eastAsia="Times New Roman" w:hAnsi="Times New Roman" w:cs="Times New Roman"/>
                <w:lang w:eastAsia="ru-RU"/>
              </w:rPr>
              <w:t>легизма</w:t>
            </w:r>
            <w:proofErr w:type="spellEnd"/>
            <w:r w:rsidRPr="00F65230">
              <w:rPr>
                <w:rFonts w:ascii="Times New Roman" w:eastAsia="Times New Roman" w:hAnsi="Times New Roman" w:cs="Times New Roman"/>
                <w:lang w:eastAsia="ru-RU"/>
              </w:rPr>
              <w:t xml:space="preserve"> от конфуцианства в трактовке сущности человека и методов управления государством.</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FB99061" w14:textId="77777777" w:rsidR="00F65230" w:rsidRPr="00F65230" w:rsidRDefault="00F65230" w:rsidP="00F65230">
            <w:pPr>
              <w:suppressAutoHyphens/>
              <w:spacing w:after="0" w:line="276" w:lineRule="auto"/>
              <w:jc w:val="center"/>
              <w:rPr>
                <w:rFonts w:ascii="Times New Roman" w:eastAsia="Calibri"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CE4BD58" w14:textId="77777777" w:rsidR="00F65230" w:rsidRPr="00F65230" w:rsidRDefault="00F65230" w:rsidP="00F65230">
            <w:pPr>
              <w:suppressAutoHyphens/>
              <w:spacing w:after="0" w:line="276" w:lineRule="auto"/>
              <w:rPr>
                <w:rFonts w:ascii="Times New Roman" w:eastAsia="Calibri"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E40A637" w14:textId="77777777" w:rsidR="00F65230" w:rsidRPr="00F65230" w:rsidRDefault="00F65230" w:rsidP="00F65230">
            <w:pPr>
              <w:suppressAutoHyphens/>
              <w:spacing w:after="0" w:line="276" w:lineRule="auto"/>
              <w:jc w:val="center"/>
              <w:rPr>
                <w:rFonts w:ascii="Times New Roman" w:eastAsia="Calibri" w:hAnsi="Times New Roman" w:cs="Times New Roman"/>
                <w:lang w:eastAsia="ru-RU"/>
              </w:rPr>
            </w:pPr>
          </w:p>
        </w:tc>
      </w:tr>
      <w:tr w:rsidR="00F65230" w:rsidRPr="00F65230" w14:paraId="1FC392E2"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4FDF46EB"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rPr>
            </w:pPr>
            <w:r w:rsidRPr="00F65230">
              <w:rPr>
                <w:rFonts w:ascii="Times New Roman" w:eastAsia="Times New Roman" w:hAnsi="Times New Roman" w:cs="Times New Roman"/>
              </w:rPr>
              <w:t>ПЗ1</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43B08F52" w14:textId="77777777" w:rsidR="00F65230" w:rsidRPr="00F65230" w:rsidRDefault="00F65230" w:rsidP="00F65230">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rPr>
            </w:pPr>
            <w:r w:rsidRPr="00F65230">
              <w:rPr>
                <w:rFonts w:ascii="Times New Roman" w:eastAsia="Times New Roman" w:hAnsi="Times New Roman" w:cs="Times New Roman"/>
              </w:rPr>
              <w:t xml:space="preserve">6 даршан индийской </w:t>
            </w:r>
            <w:proofErr w:type="gramStart"/>
            <w:r w:rsidRPr="00F65230">
              <w:rPr>
                <w:rFonts w:ascii="Times New Roman" w:eastAsia="Times New Roman" w:hAnsi="Times New Roman" w:cs="Times New Roman"/>
              </w:rPr>
              <w:t>философии :</w:t>
            </w:r>
            <w:proofErr w:type="gramEnd"/>
            <w:r w:rsidRPr="00F65230">
              <w:rPr>
                <w:rFonts w:ascii="Times New Roman" w:eastAsia="Times New Roman" w:hAnsi="Times New Roman" w:cs="Times New Roman"/>
              </w:rPr>
              <w:t xml:space="preserve"> миманса, веданта, йога, санкхья, </w:t>
            </w:r>
            <w:proofErr w:type="spellStart"/>
            <w:r w:rsidRPr="00F65230">
              <w:rPr>
                <w:rFonts w:ascii="Times New Roman" w:eastAsia="Times New Roman" w:hAnsi="Times New Roman" w:cs="Times New Roman"/>
              </w:rPr>
              <w:lastRenderedPageBreak/>
              <w:t>ньяя</w:t>
            </w:r>
            <w:proofErr w:type="spellEnd"/>
            <w:r w:rsidRPr="00F65230">
              <w:rPr>
                <w:rFonts w:ascii="Times New Roman" w:eastAsia="Times New Roman" w:hAnsi="Times New Roman" w:cs="Times New Roman"/>
              </w:rPr>
              <w:t>, вайшешика. Жизнь и учение Будды Гаутамы.</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777107B"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lastRenderedPageBreak/>
              <w:t>2</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DC03AC3"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ОК 4</w:t>
            </w:r>
          </w:p>
          <w:p w14:paraId="329B4340"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lastRenderedPageBreak/>
              <w:t>ПК 2.1</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96FC41F"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lastRenderedPageBreak/>
              <w:t>1, 2, 6</w:t>
            </w:r>
          </w:p>
        </w:tc>
      </w:tr>
      <w:tr w:rsidR="00F65230" w:rsidRPr="00F65230" w14:paraId="7BEE6F9A"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2CE6B5BB"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rPr>
            </w:pPr>
            <w:r w:rsidRPr="00F65230">
              <w:rPr>
                <w:rFonts w:ascii="Times New Roman" w:eastAsia="Times New Roman" w:hAnsi="Times New Roman" w:cs="Times New Roman"/>
              </w:rPr>
              <w:t>ПЗ2</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29D6814E" w14:textId="77777777" w:rsidR="00F65230" w:rsidRPr="00F65230" w:rsidRDefault="00F65230" w:rsidP="00F65230">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rPr>
            </w:pPr>
            <w:r w:rsidRPr="00F65230">
              <w:rPr>
                <w:rFonts w:ascii="Times New Roman" w:eastAsia="Times New Roman" w:hAnsi="Times New Roman" w:cs="Times New Roman"/>
              </w:rPr>
              <w:t>Философские школы Древнего Китая.</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252B53EC"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2</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A3F3C43"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ОК 4</w:t>
            </w:r>
          </w:p>
          <w:p w14:paraId="36F77A4E"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ПК 2.1</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F1BE35E"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1, 2, 6</w:t>
            </w:r>
          </w:p>
        </w:tc>
      </w:tr>
      <w:tr w:rsidR="00F65230" w:rsidRPr="00F65230" w14:paraId="682CD015"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053C5AB7"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rPr>
            </w:pPr>
            <w:r w:rsidRPr="00F65230">
              <w:rPr>
                <w:rFonts w:ascii="Times New Roman" w:eastAsia="Times New Roman" w:hAnsi="Times New Roman" w:cs="Times New Roman"/>
                <w:b/>
              </w:rPr>
              <w:t>Тема 2.2</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7770C404" w14:textId="77777777" w:rsidR="00F65230" w:rsidRPr="00F65230" w:rsidRDefault="00F65230" w:rsidP="00F65230">
            <w:pPr>
              <w:spacing w:after="0" w:line="276" w:lineRule="auto"/>
              <w:jc w:val="both"/>
              <w:rPr>
                <w:rFonts w:ascii="Times New Roman" w:eastAsia="Times New Roman" w:hAnsi="Times New Roman" w:cs="Times New Roman"/>
                <w:b/>
                <w:lang w:eastAsia="ru-RU"/>
              </w:rPr>
            </w:pPr>
            <w:r w:rsidRPr="00F65230">
              <w:rPr>
                <w:rFonts w:ascii="Times New Roman" w:eastAsia="Times New Roman" w:hAnsi="Times New Roman" w:cs="Times New Roman"/>
                <w:b/>
                <w:bCs/>
                <w:lang w:eastAsia="ru-RU"/>
              </w:rPr>
              <w:t>Античная философия (классический и эллинистическо-римский период)</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C1CCDBB"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80D5793"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2E577AB"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r>
      <w:tr w:rsidR="00F65230" w:rsidRPr="00F65230" w14:paraId="31B235E8"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1A37A44D"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rPr>
            </w:pP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63A6DC50" w14:textId="77777777" w:rsidR="00F65230" w:rsidRPr="00F65230" w:rsidRDefault="00F65230" w:rsidP="00F65230">
            <w:pPr>
              <w:spacing w:after="0" w:line="276" w:lineRule="auto"/>
              <w:jc w:val="both"/>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 xml:space="preserve">1. Сущность антропологического поворота в античной философии. Субъективный идеализм софистов. Протагор – человек как мера вещей. Мировоззрение и беседы Сократа. Жизнь и объективный идеализм Платона: «мир идей и мир вещей», «миф о пещере», «Идеальное государство», «Апология Сократа». Понимание идеи как предела становления вещей и как порождающей модели класса вещей Создание Академии. Философская школа </w:t>
            </w:r>
            <w:proofErr w:type="spellStart"/>
            <w:r w:rsidRPr="00F65230">
              <w:rPr>
                <w:rFonts w:ascii="Times New Roman" w:eastAsia="Times New Roman" w:hAnsi="Times New Roman" w:cs="Times New Roman"/>
                <w:lang w:eastAsia="ru-RU"/>
              </w:rPr>
              <w:t>Ликей</w:t>
            </w:r>
            <w:proofErr w:type="spellEnd"/>
            <w:r w:rsidRPr="00F65230">
              <w:rPr>
                <w:rFonts w:ascii="Times New Roman" w:eastAsia="Times New Roman" w:hAnsi="Times New Roman" w:cs="Times New Roman"/>
                <w:lang w:eastAsia="ru-RU"/>
              </w:rPr>
              <w:t>, основные идеи Аристотеля. Систематизация античной философии. Учение о метафизике и этических добродетелях. Критика теории идей. Материя и форма (</w:t>
            </w:r>
            <w:proofErr w:type="spellStart"/>
            <w:r w:rsidRPr="00F65230">
              <w:rPr>
                <w:rFonts w:ascii="Times New Roman" w:eastAsia="Times New Roman" w:hAnsi="Times New Roman" w:cs="Times New Roman"/>
                <w:lang w:eastAsia="ru-RU"/>
              </w:rPr>
              <w:t>гилеморфизм</w:t>
            </w:r>
            <w:proofErr w:type="spellEnd"/>
            <w:r w:rsidRPr="00F65230">
              <w:rPr>
                <w:rFonts w:ascii="Times New Roman" w:eastAsia="Times New Roman" w:hAnsi="Times New Roman" w:cs="Times New Roman"/>
                <w:lang w:eastAsia="ru-RU"/>
              </w:rPr>
              <w:t xml:space="preserve">). Учение о 4-х видах причин. </w:t>
            </w:r>
          </w:p>
          <w:p w14:paraId="135EC7B3" w14:textId="77777777" w:rsidR="00F65230" w:rsidRPr="00F65230" w:rsidRDefault="00F65230" w:rsidP="00F65230">
            <w:pPr>
              <w:spacing w:after="0" w:line="276" w:lineRule="auto"/>
              <w:jc w:val="both"/>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2. Философия эллинизма, ее специфика и отличие от классического этапа развития античной философии. Скептицизм, эпикуреизм и стоицизм. Неоплатонизм. Римская философия.</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61FE150" w14:textId="77777777" w:rsidR="00F65230" w:rsidRPr="00F65230" w:rsidRDefault="00F65230" w:rsidP="00F65230">
            <w:pPr>
              <w:suppressAutoHyphens/>
              <w:spacing w:after="0" w:line="276" w:lineRule="auto"/>
              <w:jc w:val="center"/>
              <w:rPr>
                <w:rFonts w:ascii="Times New Roman" w:eastAsia="Calibri"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0139840" w14:textId="77777777" w:rsidR="00F65230" w:rsidRPr="00F65230" w:rsidRDefault="00F65230" w:rsidP="00F65230">
            <w:pPr>
              <w:suppressAutoHyphens/>
              <w:spacing w:after="0" w:line="276" w:lineRule="auto"/>
              <w:jc w:val="center"/>
              <w:rPr>
                <w:rFonts w:ascii="Times New Roman" w:eastAsia="Calibri"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AC48F18" w14:textId="77777777" w:rsidR="00F65230" w:rsidRPr="00F65230" w:rsidRDefault="00F65230" w:rsidP="00F65230">
            <w:pPr>
              <w:suppressAutoHyphens/>
              <w:spacing w:after="0" w:line="276" w:lineRule="auto"/>
              <w:jc w:val="center"/>
              <w:rPr>
                <w:rFonts w:ascii="Times New Roman" w:eastAsia="Calibri" w:hAnsi="Times New Roman" w:cs="Times New Roman"/>
                <w:lang w:eastAsia="ru-RU"/>
              </w:rPr>
            </w:pPr>
          </w:p>
        </w:tc>
      </w:tr>
      <w:tr w:rsidR="00F65230" w:rsidRPr="00F65230" w14:paraId="71A5ACD4"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1CCAD088"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rPr>
            </w:pPr>
            <w:r w:rsidRPr="00F65230">
              <w:rPr>
                <w:rFonts w:ascii="Times New Roman" w:eastAsia="Times New Roman" w:hAnsi="Times New Roman" w:cs="Times New Roman"/>
                <w:b/>
              </w:rPr>
              <w:t>Тема 2.3</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2BAEAB1A" w14:textId="77777777" w:rsidR="00F65230" w:rsidRPr="00F65230" w:rsidRDefault="00F65230" w:rsidP="00F65230">
            <w:pPr>
              <w:spacing w:after="0" w:line="276" w:lineRule="auto"/>
              <w:jc w:val="both"/>
              <w:rPr>
                <w:rFonts w:ascii="Times New Roman" w:eastAsia="Times New Roman" w:hAnsi="Times New Roman" w:cs="Times New Roman"/>
                <w:b/>
                <w:lang w:eastAsia="ru-RU"/>
              </w:rPr>
            </w:pPr>
            <w:r w:rsidRPr="00F65230">
              <w:rPr>
                <w:rFonts w:ascii="Times New Roman" w:eastAsia="Times New Roman" w:hAnsi="Times New Roman" w:cs="Times New Roman"/>
                <w:b/>
                <w:lang w:eastAsia="ru-RU"/>
              </w:rPr>
              <w:t>Философия Средневековья</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6E6D90A"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121313F"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16B04D8"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r>
      <w:tr w:rsidR="00F65230" w:rsidRPr="00F65230" w14:paraId="7AF4D5D3"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7BE44376"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rPr>
            </w:pP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7EFD0F35" w14:textId="77777777" w:rsidR="00F65230" w:rsidRPr="00F65230" w:rsidRDefault="00F65230" w:rsidP="00F65230">
            <w:pPr>
              <w:spacing w:after="0" w:line="276" w:lineRule="auto"/>
              <w:jc w:val="both"/>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 xml:space="preserve">Основные идеи и этапы средневековой философии. </w:t>
            </w:r>
            <w:proofErr w:type="spellStart"/>
            <w:r w:rsidRPr="00F65230">
              <w:rPr>
                <w:rFonts w:ascii="Times New Roman" w:eastAsia="Times New Roman" w:hAnsi="Times New Roman" w:cs="Times New Roman"/>
                <w:lang w:eastAsia="ru-RU"/>
              </w:rPr>
              <w:t>Теоцентризм</w:t>
            </w:r>
            <w:proofErr w:type="spellEnd"/>
            <w:r w:rsidRPr="00F65230">
              <w:rPr>
                <w:rFonts w:ascii="Times New Roman" w:eastAsia="Times New Roman" w:hAnsi="Times New Roman" w:cs="Times New Roman"/>
                <w:lang w:eastAsia="ru-RU"/>
              </w:rPr>
              <w:t xml:space="preserve">, креационизм, </w:t>
            </w:r>
            <w:proofErr w:type="spellStart"/>
            <w:r w:rsidRPr="00F65230">
              <w:rPr>
                <w:rFonts w:ascii="Times New Roman" w:eastAsia="Times New Roman" w:hAnsi="Times New Roman" w:cs="Times New Roman"/>
                <w:lang w:eastAsia="ru-RU"/>
              </w:rPr>
              <w:t>эсхатологизм</w:t>
            </w:r>
            <w:proofErr w:type="spellEnd"/>
            <w:r w:rsidRPr="00F65230">
              <w:rPr>
                <w:rFonts w:ascii="Times New Roman" w:eastAsia="Times New Roman" w:hAnsi="Times New Roman" w:cs="Times New Roman"/>
                <w:lang w:eastAsia="ru-RU"/>
              </w:rPr>
              <w:t xml:space="preserve"> и фидеизм средневековой философии. Апологетика Тертуллиана («верую, ибо абсурдно»). Патристика Августина Блаженного в трактатах «О Троице», «О Граде Божьем», «Исповедь». Учение о познании Бога через душу, о добре и зле. Понятие свободы воли, благодати и предопределения. </w:t>
            </w:r>
            <w:proofErr w:type="spellStart"/>
            <w:r w:rsidRPr="00F65230">
              <w:rPr>
                <w:rFonts w:ascii="Times New Roman" w:eastAsia="Times New Roman" w:hAnsi="Times New Roman" w:cs="Times New Roman"/>
                <w:lang w:eastAsia="ru-RU"/>
              </w:rPr>
              <w:t>Предсхоластика</w:t>
            </w:r>
            <w:proofErr w:type="spellEnd"/>
            <w:r w:rsidRPr="00F65230">
              <w:rPr>
                <w:rFonts w:ascii="Times New Roman" w:eastAsia="Times New Roman" w:hAnsi="Times New Roman" w:cs="Times New Roman"/>
                <w:lang w:eastAsia="ru-RU"/>
              </w:rPr>
              <w:t xml:space="preserve">: И. </w:t>
            </w:r>
            <w:proofErr w:type="spellStart"/>
            <w:r w:rsidRPr="00F65230">
              <w:rPr>
                <w:rFonts w:ascii="Times New Roman" w:eastAsia="Times New Roman" w:hAnsi="Times New Roman" w:cs="Times New Roman"/>
                <w:lang w:eastAsia="ru-RU"/>
              </w:rPr>
              <w:t>Эриугена</w:t>
            </w:r>
            <w:proofErr w:type="spellEnd"/>
            <w:r w:rsidRPr="00F65230">
              <w:rPr>
                <w:rFonts w:ascii="Times New Roman" w:eastAsia="Times New Roman" w:hAnsi="Times New Roman" w:cs="Times New Roman"/>
                <w:lang w:eastAsia="ru-RU"/>
              </w:rPr>
              <w:t xml:space="preserve">, </w:t>
            </w:r>
            <w:proofErr w:type="spellStart"/>
            <w:r w:rsidRPr="00F65230">
              <w:rPr>
                <w:rFonts w:ascii="Times New Roman" w:eastAsia="Times New Roman" w:hAnsi="Times New Roman" w:cs="Times New Roman"/>
                <w:lang w:eastAsia="ru-RU"/>
              </w:rPr>
              <w:t>А.Кентерберийский</w:t>
            </w:r>
            <w:proofErr w:type="spellEnd"/>
            <w:r w:rsidRPr="00F65230">
              <w:rPr>
                <w:rFonts w:ascii="Times New Roman" w:eastAsia="Times New Roman" w:hAnsi="Times New Roman" w:cs="Times New Roman"/>
                <w:lang w:eastAsia="ru-RU"/>
              </w:rPr>
              <w:t xml:space="preserve">, П. Абеляр. Схоластика. Фома Аквинский «Сумма теологии», «Сумма против язычников». Пять доказательств бытия Бога. Томизм как наиболее </w:t>
            </w:r>
            <w:r w:rsidRPr="00F65230">
              <w:rPr>
                <w:rFonts w:ascii="Times New Roman" w:eastAsia="Times New Roman" w:hAnsi="Times New Roman" w:cs="Times New Roman"/>
                <w:lang w:eastAsia="ru-RU"/>
              </w:rPr>
              <w:lastRenderedPageBreak/>
              <w:t>последовательное выражение западной средневековой философии. Поздняя схоластика: Оккам. «Бритва Оккама» и роль этого принципа в изживании средневекового мировоззрения. Споры номиналистов и реалистов об универсалиях.</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D3D6282" w14:textId="77777777" w:rsidR="00F65230" w:rsidRPr="00F65230" w:rsidRDefault="00F65230" w:rsidP="00F65230">
            <w:pPr>
              <w:suppressAutoHyphens/>
              <w:spacing w:after="0" w:line="276" w:lineRule="auto"/>
              <w:jc w:val="center"/>
              <w:rPr>
                <w:rFonts w:ascii="Times New Roman" w:eastAsia="Calibri"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6F8F19D" w14:textId="77777777" w:rsidR="00F65230" w:rsidRPr="00F65230" w:rsidRDefault="00F65230" w:rsidP="00F65230">
            <w:pPr>
              <w:suppressAutoHyphens/>
              <w:spacing w:after="0" w:line="276" w:lineRule="auto"/>
              <w:rPr>
                <w:rFonts w:ascii="Times New Roman" w:eastAsia="Calibri" w:hAnsi="Times New Roman" w:cs="Times New Roman"/>
                <w:lang w:eastAsia="ru-RU"/>
              </w:rPr>
            </w:pPr>
          </w:p>
          <w:p w14:paraId="5759EC73" w14:textId="77777777" w:rsidR="00F65230" w:rsidRPr="00F65230" w:rsidRDefault="00F65230" w:rsidP="00F65230">
            <w:pPr>
              <w:suppressAutoHyphens/>
              <w:spacing w:after="0" w:line="276" w:lineRule="auto"/>
              <w:jc w:val="center"/>
              <w:rPr>
                <w:rFonts w:ascii="Times New Roman" w:eastAsia="Calibri"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FD0DE81" w14:textId="77777777" w:rsidR="00F65230" w:rsidRPr="00F65230" w:rsidRDefault="00F65230" w:rsidP="00F65230">
            <w:pPr>
              <w:suppressAutoHyphens/>
              <w:spacing w:after="0" w:line="276" w:lineRule="auto"/>
              <w:jc w:val="center"/>
              <w:rPr>
                <w:rFonts w:ascii="Times New Roman" w:eastAsia="Calibri" w:hAnsi="Times New Roman" w:cs="Times New Roman"/>
                <w:lang w:eastAsia="ru-RU"/>
              </w:rPr>
            </w:pPr>
          </w:p>
        </w:tc>
      </w:tr>
      <w:tr w:rsidR="00F65230" w:rsidRPr="00F65230" w14:paraId="4840FAD1"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1DBBED20"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rPr>
            </w:pPr>
            <w:r w:rsidRPr="00F65230">
              <w:rPr>
                <w:rFonts w:ascii="Times New Roman" w:eastAsia="Times New Roman" w:hAnsi="Times New Roman" w:cs="Times New Roman"/>
              </w:rPr>
              <w:t>ПЗ3</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4D84A6A3" w14:textId="77777777" w:rsidR="00F65230" w:rsidRPr="00F65230" w:rsidRDefault="00F65230" w:rsidP="00F65230">
            <w:pPr>
              <w:spacing w:after="0" w:line="276" w:lineRule="auto"/>
              <w:jc w:val="both"/>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Особенности перехода от античности к средневековью. Картина мира средневекового человека.</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4F99606"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2</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5FD6A14"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ОК 3,8</w:t>
            </w:r>
          </w:p>
          <w:p w14:paraId="05DB4B86"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ПК 2.1</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8ED0761"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1,6,8</w:t>
            </w:r>
          </w:p>
        </w:tc>
      </w:tr>
      <w:tr w:rsidR="00F65230" w:rsidRPr="00F65230" w14:paraId="5B1272A8"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7FE2F0F3"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rPr>
            </w:pPr>
            <w:r w:rsidRPr="00F65230">
              <w:rPr>
                <w:rFonts w:ascii="Times New Roman" w:eastAsia="Times New Roman" w:hAnsi="Times New Roman" w:cs="Times New Roman"/>
                <w:b/>
              </w:rPr>
              <w:t>Тема 2.4</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40428FFD" w14:textId="77777777" w:rsidR="00F65230" w:rsidRPr="00F65230" w:rsidRDefault="00F65230" w:rsidP="00F65230">
            <w:pPr>
              <w:spacing w:after="0" w:line="276" w:lineRule="auto"/>
              <w:jc w:val="both"/>
              <w:rPr>
                <w:rFonts w:ascii="Times New Roman" w:eastAsia="Times New Roman" w:hAnsi="Times New Roman" w:cs="Times New Roman"/>
                <w:b/>
                <w:lang w:eastAsia="ru-RU"/>
              </w:rPr>
            </w:pPr>
            <w:r w:rsidRPr="00F65230">
              <w:rPr>
                <w:rFonts w:ascii="Times New Roman" w:eastAsia="Times New Roman" w:hAnsi="Times New Roman" w:cs="Times New Roman"/>
                <w:b/>
                <w:lang w:eastAsia="ru-RU"/>
              </w:rPr>
              <w:t>Философия Возрождения</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49AC489"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0729DA0"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5815E581"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r>
      <w:tr w:rsidR="00F65230" w:rsidRPr="00F65230" w14:paraId="67BA2774"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6DC58D57"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rPr>
            </w:pP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4ECC3B8A" w14:textId="77777777" w:rsidR="00F65230" w:rsidRPr="00F65230" w:rsidRDefault="00F65230" w:rsidP="00F65230">
            <w:pPr>
              <w:spacing w:after="0" w:line="276" w:lineRule="auto"/>
              <w:jc w:val="both"/>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 xml:space="preserve">1. Основные черты философии эпохи Возрождения, ее переходный характер. Гуманизм как философское направление эпохи Ренессанса (Ф. Петрарка, М. </w:t>
            </w:r>
            <w:proofErr w:type="spellStart"/>
            <w:r w:rsidRPr="00F65230">
              <w:rPr>
                <w:rFonts w:ascii="Times New Roman" w:eastAsia="Times New Roman" w:hAnsi="Times New Roman" w:cs="Times New Roman"/>
                <w:lang w:eastAsia="ru-RU"/>
              </w:rPr>
              <w:t>Фичино</w:t>
            </w:r>
            <w:proofErr w:type="spellEnd"/>
            <w:r w:rsidRPr="00F65230">
              <w:rPr>
                <w:rFonts w:ascii="Times New Roman" w:eastAsia="Times New Roman" w:hAnsi="Times New Roman" w:cs="Times New Roman"/>
                <w:lang w:eastAsia="ru-RU"/>
              </w:rPr>
              <w:t xml:space="preserve">, П. </w:t>
            </w:r>
            <w:proofErr w:type="spellStart"/>
            <w:r w:rsidRPr="00F65230">
              <w:rPr>
                <w:rFonts w:ascii="Times New Roman" w:eastAsia="Times New Roman" w:hAnsi="Times New Roman" w:cs="Times New Roman"/>
                <w:lang w:eastAsia="ru-RU"/>
              </w:rPr>
              <w:t>Мирандола</w:t>
            </w:r>
            <w:proofErr w:type="spellEnd"/>
            <w:r w:rsidRPr="00F65230">
              <w:rPr>
                <w:rFonts w:ascii="Times New Roman" w:eastAsia="Times New Roman" w:hAnsi="Times New Roman" w:cs="Times New Roman"/>
                <w:lang w:eastAsia="ru-RU"/>
              </w:rPr>
              <w:t xml:space="preserve">, Данте </w:t>
            </w:r>
            <w:proofErr w:type="spellStart"/>
            <w:r w:rsidRPr="00F65230">
              <w:rPr>
                <w:rFonts w:ascii="Times New Roman" w:eastAsia="Times New Roman" w:hAnsi="Times New Roman" w:cs="Times New Roman"/>
                <w:lang w:eastAsia="ru-RU"/>
              </w:rPr>
              <w:t>Агильери</w:t>
            </w:r>
            <w:proofErr w:type="spellEnd"/>
            <w:r w:rsidRPr="00F65230">
              <w:rPr>
                <w:rFonts w:ascii="Times New Roman" w:eastAsia="Times New Roman" w:hAnsi="Times New Roman" w:cs="Times New Roman"/>
                <w:lang w:eastAsia="ru-RU"/>
              </w:rPr>
              <w:t xml:space="preserve"> и др.). Идеи и ценности гуманизма: антропоцентризм, пантеизм, ценность творческого начала человека и жизни как таковой (Пико </w:t>
            </w:r>
            <w:r w:rsidRPr="00F65230">
              <w:rPr>
                <w:rFonts w:ascii="Times New Roman" w:eastAsia="Times New Roman" w:hAnsi="Times New Roman" w:cs="Times New Roman"/>
                <w:lang w:eastAsia="ru-RU"/>
              </w:rPr>
              <w:pgNum/>
            </w:r>
            <w:r w:rsidRPr="00F65230">
              <w:rPr>
                <w:rFonts w:ascii="Times New Roman" w:eastAsia="Times New Roman" w:hAnsi="Times New Roman" w:cs="Times New Roman"/>
                <w:lang w:eastAsia="ru-RU"/>
              </w:rPr>
              <w:t xml:space="preserve">ела </w:t>
            </w:r>
            <w:proofErr w:type="spellStart"/>
            <w:r w:rsidRPr="00F65230">
              <w:rPr>
                <w:rFonts w:ascii="Times New Roman" w:eastAsia="Times New Roman" w:hAnsi="Times New Roman" w:cs="Times New Roman"/>
                <w:lang w:eastAsia="ru-RU"/>
              </w:rPr>
              <w:t>Мирандола</w:t>
            </w:r>
            <w:proofErr w:type="spellEnd"/>
            <w:r w:rsidRPr="00F65230">
              <w:rPr>
                <w:rFonts w:ascii="Times New Roman" w:eastAsia="Times New Roman" w:hAnsi="Times New Roman" w:cs="Times New Roman"/>
                <w:lang w:eastAsia="ru-RU"/>
              </w:rPr>
              <w:t xml:space="preserve">, М. </w:t>
            </w:r>
            <w:proofErr w:type="spellStart"/>
            <w:r w:rsidRPr="00F65230">
              <w:rPr>
                <w:rFonts w:ascii="Times New Roman" w:eastAsia="Times New Roman" w:hAnsi="Times New Roman" w:cs="Times New Roman"/>
                <w:lang w:eastAsia="ru-RU"/>
              </w:rPr>
              <w:t>Фичино</w:t>
            </w:r>
            <w:proofErr w:type="spellEnd"/>
            <w:r w:rsidRPr="00F65230">
              <w:rPr>
                <w:rFonts w:ascii="Times New Roman" w:eastAsia="Times New Roman" w:hAnsi="Times New Roman" w:cs="Times New Roman"/>
                <w:lang w:eastAsia="ru-RU"/>
              </w:rPr>
              <w:t xml:space="preserve">). Философия бесконечности и пантеизм Николая Кузанского. Зарождение научного мировоззрения (Н. Коперник, Д. Бруно, Г. Галилей). </w:t>
            </w:r>
          </w:p>
          <w:p w14:paraId="0C14FD92" w14:textId="77777777" w:rsidR="00F65230" w:rsidRPr="00F65230" w:rsidRDefault="00F65230" w:rsidP="00F65230">
            <w:pPr>
              <w:spacing w:after="0" w:line="276" w:lineRule="auto"/>
              <w:jc w:val="both"/>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2. Социально-политические идеи и утопические идеалы (Н. Макиавелли, Т. Мор, Т. Кампанелла).</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C5074C0" w14:textId="77777777" w:rsidR="00F65230" w:rsidRPr="00F65230" w:rsidRDefault="00F65230" w:rsidP="00F65230">
            <w:pPr>
              <w:suppressAutoHyphens/>
              <w:spacing w:after="0" w:line="276" w:lineRule="auto"/>
              <w:jc w:val="center"/>
              <w:rPr>
                <w:rFonts w:ascii="Times New Roman" w:eastAsia="Calibri"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59BB1C1" w14:textId="77777777" w:rsidR="00F65230" w:rsidRPr="00F65230" w:rsidRDefault="00F65230" w:rsidP="00F65230">
            <w:pPr>
              <w:suppressAutoHyphens/>
              <w:spacing w:after="0" w:line="276" w:lineRule="auto"/>
              <w:jc w:val="center"/>
              <w:rPr>
                <w:rFonts w:ascii="Times New Roman" w:eastAsia="Calibri"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50FF284E" w14:textId="77777777" w:rsidR="00F65230" w:rsidRPr="00F65230" w:rsidRDefault="00F65230" w:rsidP="00F65230">
            <w:pPr>
              <w:suppressAutoHyphens/>
              <w:spacing w:after="0" w:line="276" w:lineRule="auto"/>
              <w:jc w:val="center"/>
              <w:rPr>
                <w:rFonts w:ascii="Times New Roman" w:eastAsia="Calibri" w:hAnsi="Times New Roman" w:cs="Times New Roman"/>
                <w:lang w:eastAsia="ru-RU"/>
              </w:rPr>
            </w:pPr>
          </w:p>
        </w:tc>
      </w:tr>
      <w:tr w:rsidR="00F65230" w:rsidRPr="00F65230" w14:paraId="45BF2478"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6B88754A"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rPr>
            </w:pPr>
            <w:r w:rsidRPr="00F65230">
              <w:rPr>
                <w:rFonts w:ascii="Times New Roman" w:eastAsia="Times New Roman" w:hAnsi="Times New Roman" w:cs="Times New Roman"/>
                <w:b/>
              </w:rPr>
              <w:t>Тема 2.5</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6D088427" w14:textId="77777777" w:rsidR="00F65230" w:rsidRPr="00F65230" w:rsidRDefault="00F65230" w:rsidP="00F65230">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rPr>
            </w:pPr>
            <w:r w:rsidRPr="00F65230">
              <w:rPr>
                <w:rFonts w:ascii="Times New Roman" w:eastAsia="Times New Roman" w:hAnsi="Times New Roman" w:cs="Times New Roman"/>
                <w:b/>
              </w:rPr>
              <w:t xml:space="preserve">Философия </w:t>
            </w:r>
            <w:r w:rsidRPr="00F65230">
              <w:rPr>
                <w:rFonts w:ascii="Times New Roman" w:eastAsia="Times New Roman" w:hAnsi="Times New Roman" w:cs="Times New Roman"/>
                <w:b/>
                <w:lang w:val="en-US"/>
              </w:rPr>
              <w:t xml:space="preserve">XVII </w:t>
            </w:r>
            <w:r w:rsidRPr="00F65230">
              <w:rPr>
                <w:rFonts w:ascii="Times New Roman" w:eastAsia="Times New Roman" w:hAnsi="Times New Roman" w:cs="Times New Roman"/>
                <w:b/>
              </w:rPr>
              <w:t>века</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AC2B823"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B1F0D2E"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14957EF"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r>
      <w:tr w:rsidR="00F65230" w:rsidRPr="00F65230" w14:paraId="44001D6B"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50E6F5B8"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rPr>
            </w:pP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476D83C9" w14:textId="77777777" w:rsidR="00F65230" w:rsidRPr="00F65230" w:rsidRDefault="00F65230" w:rsidP="00F65230">
            <w:pPr>
              <w:spacing w:after="0" w:line="276" w:lineRule="auto"/>
              <w:jc w:val="both"/>
              <w:rPr>
                <w:rFonts w:ascii="Times New Roman" w:eastAsia="Times New Roman" w:hAnsi="Times New Roman" w:cs="Times New Roman"/>
                <w:bCs/>
                <w:lang w:eastAsia="ru-RU"/>
              </w:rPr>
            </w:pPr>
            <w:r w:rsidRPr="00F65230">
              <w:rPr>
                <w:rFonts w:ascii="Times New Roman" w:eastAsia="Times New Roman" w:hAnsi="Times New Roman" w:cs="Times New Roman"/>
                <w:bCs/>
                <w:lang w:eastAsia="ru-RU"/>
              </w:rPr>
              <w:t xml:space="preserve">1. Эмпиризм и рационализм Нового времени. Механицизм как господствующая парадигма познания мира. Философия Ф. Бэкона: критика схоластики, развитие экспериментального метода и метода индукции. Эмпиризм Бэкона. Материалистические воззрения </w:t>
            </w:r>
            <w:proofErr w:type="spellStart"/>
            <w:r w:rsidRPr="00F65230">
              <w:rPr>
                <w:rFonts w:ascii="Times New Roman" w:eastAsia="Times New Roman" w:hAnsi="Times New Roman" w:cs="Times New Roman"/>
                <w:bCs/>
                <w:lang w:eastAsia="ru-RU"/>
              </w:rPr>
              <w:t>Т.Гоббса</w:t>
            </w:r>
            <w:proofErr w:type="spellEnd"/>
            <w:r w:rsidRPr="00F65230">
              <w:rPr>
                <w:rFonts w:ascii="Times New Roman" w:eastAsia="Times New Roman" w:hAnsi="Times New Roman" w:cs="Times New Roman"/>
                <w:bCs/>
                <w:lang w:eastAsia="ru-RU"/>
              </w:rPr>
              <w:t>. Эмпиризм и сенсуализм Локка, учение о душе как о «чистой доске».</w:t>
            </w:r>
          </w:p>
          <w:p w14:paraId="4F659E18" w14:textId="77777777" w:rsidR="00F65230" w:rsidRPr="00F65230" w:rsidRDefault="00F65230" w:rsidP="00F65230">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rPr>
            </w:pPr>
            <w:r w:rsidRPr="00F65230">
              <w:rPr>
                <w:rFonts w:ascii="Times New Roman" w:eastAsia="Times New Roman" w:hAnsi="Times New Roman" w:cs="Times New Roman"/>
                <w:bCs/>
              </w:rPr>
              <w:t xml:space="preserve">2. Философия Р. Декарта: интеллектуальная интуиция, дедуктивный метод, поиск рационального порядка, концепция врожденных идей, дуализм. Механистические воззрения Декарта и его вклад в развитие науки. Пантеистические воззрения Б. Спинозы. </w:t>
            </w:r>
            <w:r w:rsidRPr="00F65230">
              <w:rPr>
                <w:rFonts w:ascii="Times New Roman" w:eastAsia="Times New Roman" w:hAnsi="Times New Roman" w:cs="Times New Roman"/>
                <w:bCs/>
              </w:rPr>
              <w:lastRenderedPageBreak/>
              <w:t>Рационализм в философии Лейбницы: принципы тождества, предустановленной гармонии, идеальности монад, непрерывности. Теодицея и учение о нашем мире как лучшем из возможном.</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086EE407" w14:textId="77777777" w:rsidR="00F65230" w:rsidRPr="00F65230" w:rsidRDefault="00F65230" w:rsidP="00F65230">
            <w:pPr>
              <w:suppressAutoHyphens/>
              <w:spacing w:after="0" w:line="276" w:lineRule="auto"/>
              <w:jc w:val="center"/>
              <w:rPr>
                <w:rFonts w:ascii="Times New Roman" w:eastAsia="Calibri"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12E83D6"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084716D" w14:textId="77777777" w:rsidR="00F65230" w:rsidRPr="00F65230" w:rsidRDefault="00F65230" w:rsidP="00F65230">
            <w:pPr>
              <w:suppressAutoHyphens/>
              <w:spacing w:after="0" w:line="276" w:lineRule="auto"/>
              <w:jc w:val="center"/>
              <w:rPr>
                <w:rFonts w:ascii="Times New Roman" w:eastAsia="Calibri" w:hAnsi="Times New Roman" w:cs="Times New Roman"/>
                <w:lang w:eastAsia="ru-RU"/>
              </w:rPr>
            </w:pPr>
          </w:p>
        </w:tc>
      </w:tr>
      <w:tr w:rsidR="00F65230" w:rsidRPr="00F65230" w14:paraId="1B952F3E"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53755BE6"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rPr>
            </w:pPr>
            <w:r w:rsidRPr="00F65230">
              <w:rPr>
                <w:rFonts w:ascii="Times New Roman" w:eastAsia="Times New Roman" w:hAnsi="Times New Roman" w:cs="Times New Roman"/>
                <w:b/>
              </w:rPr>
              <w:t>Тема 2.6</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58537213" w14:textId="77777777" w:rsidR="00F65230" w:rsidRPr="00F65230" w:rsidRDefault="00F65230" w:rsidP="00F65230">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rPr>
            </w:pPr>
            <w:r w:rsidRPr="00F65230">
              <w:rPr>
                <w:rFonts w:ascii="Times New Roman" w:eastAsia="Times New Roman" w:hAnsi="Times New Roman" w:cs="Times New Roman"/>
                <w:b/>
              </w:rPr>
              <w:t xml:space="preserve">Философия </w:t>
            </w:r>
            <w:r w:rsidRPr="00F65230">
              <w:rPr>
                <w:rFonts w:ascii="Times New Roman" w:eastAsia="Times New Roman" w:hAnsi="Times New Roman" w:cs="Times New Roman"/>
                <w:b/>
                <w:lang w:val="en-US"/>
              </w:rPr>
              <w:t>XVIII</w:t>
            </w:r>
            <w:r w:rsidRPr="00F65230">
              <w:rPr>
                <w:rFonts w:ascii="Times New Roman" w:eastAsia="Times New Roman" w:hAnsi="Times New Roman" w:cs="Times New Roman"/>
                <w:b/>
              </w:rPr>
              <w:t xml:space="preserve"> века. Немецкая классическая философия</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44C35D8"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ABA6B5F"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CB5F56C"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r>
      <w:tr w:rsidR="00F65230" w:rsidRPr="00F65230" w14:paraId="53EE0B05"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45420C81"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rPr>
            </w:pP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11E6866F" w14:textId="77777777" w:rsidR="00F65230" w:rsidRPr="00F65230" w:rsidRDefault="00F65230" w:rsidP="00F65230">
            <w:pPr>
              <w:spacing w:after="0" w:line="276" w:lineRule="auto"/>
              <w:jc w:val="both"/>
              <w:rPr>
                <w:rFonts w:ascii="Times New Roman" w:eastAsia="Times New Roman" w:hAnsi="Times New Roman" w:cs="Times New Roman"/>
                <w:bCs/>
                <w:lang w:eastAsia="ru-RU"/>
              </w:rPr>
            </w:pPr>
            <w:r w:rsidRPr="00F65230">
              <w:rPr>
                <w:rFonts w:ascii="Times New Roman" w:eastAsia="Times New Roman" w:hAnsi="Times New Roman" w:cs="Times New Roman"/>
                <w:bCs/>
                <w:lang w:eastAsia="ru-RU"/>
              </w:rPr>
              <w:t xml:space="preserve">1. Основные идеи философии </w:t>
            </w:r>
            <w:r w:rsidRPr="00F65230">
              <w:rPr>
                <w:rFonts w:ascii="Times New Roman" w:eastAsia="Times New Roman" w:hAnsi="Times New Roman" w:cs="Times New Roman"/>
                <w:bCs/>
                <w:lang w:val="en-US" w:eastAsia="ru-RU"/>
              </w:rPr>
              <w:t>XVIII</w:t>
            </w:r>
            <w:r w:rsidRPr="00F65230">
              <w:rPr>
                <w:rFonts w:ascii="Times New Roman" w:eastAsia="Times New Roman" w:hAnsi="Times New Roman" w:cs="Times New Roman"/>
                <w:bCs/>
                <w:lang w:eastAsia="ru-RU"/>
              </w:rPr>
              <w:t xml:space="preserve"> века, преемственность и новизна в сравнении с философией прошлого века. Эмпиризм и рационализм в философии </w:t>
            </w:r>
            <w:r w:rsidRPr="00F65230">
              <w:rPr>
                <w:rFonts w:ascii="Times New Roman" w:eastAsia="Times New Roman" w:hAnsi="Times New Roman" w:cs="Times New Roman"/>
                <w:bCs/>
                <w:lang w:val="en-US" w:eastAsia="ru-RU"/>
              </w:rPr>
              <w:t>XVIII</w:t>
            </w:r>
            <w:r w:rsidRPr="00F65230">
              <w:rPr>
                <w:rFonts w:ascii="Times New Roman" w:eastAsia="Times New Roman" w:hAnsi="Times New Roman" w:cs="Times New Roman"/>
                <w:bCs/>
                <w:lang w:eastAsia="ru-RU"/>
              </w:rPr>
              <w:t xml:space="preserve"> века.</w:t>
            </w:r>
          </w:p>
          <w:p w14:paraId="53C0146F" w14:textId="77777777" w:rsidR="00F65230" w:rsidRPr="00F65230" w:rsidRDefault="00F65230" w:rsidP="00F65230">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rPr>
            </w:pPr>
            <w:r w:rsidRPr="00F65230">
              <w:rPr>
                <w:rFonts w:ascii="Times New Roman" w:eastAsia="Times New Roman" w:hAnsi="Times New Roman" w:cs="Times New Roman"/>
                <w:bCs/>
              </w:rPr>
              <w:t xml:space="preserve">2. Н. Ньютон: создание теоретической механики. Субъективный идеализм Д. Беркли, агностицизм и скептицизм Д. Юма. Философия европейского просвещения. Французское просвещение </w:t>
            </w:r>
            <w:r w:rsidRPr="00F65230">
              <w:rPr>
                <w:rFonts w:ascii="Times New Roman" w:eastAsia="Times New Roman" w:hAnsi="Times New Roman" w:cs="Times New Roman"/>
                <w:bCs/>
                <w:lang w:val="en-US"/>
              </w:rPr>
              <w:t>XVIII</w:t>
            </w:r>
            <w:r w:rsidRPr="00F65230">
              <w:rPr>
                <w:rFonts w:ascii="Times New Roman" w:eastAsia="Times New Roman" w:hAnsi="Times New Roman" w:cs="Times New Roman"/>
                <w:bCs/>
              </w:rPr>
              <w:t xml:space="preserve"> века. Д. </w:t>
            </w:r>
            <w:proofErr w:type="spellStart"/>
            <w:r w:rsidRPr="00F65230">
              <w:rPr>
                <w:rFonts w:ascii="Times New Roman" w:eastAsia="Times New Roman" w:hAnsi="Times New Roman" w:cs="Times New Roman"/>
                <w:bCs/>
              </w:rPr>
              <w:t>Дитро</w:t>
            </w:r>
            <w:proofErr w:type="spellEnd"/>
            <w:r w:rsidRPr="00F65230">
              <w:rPr>
                <w:rFonts w:ascii="Times New Roman" w:eastAsia="Times New Roman" w:hAnsi="Times New Roman" w:cs="Times New Roman"/>
                <w:bCs/>
              </w:rPr>
              <w:t xml:space="preserve">, Ж.Д. Аламбер, П. Гольбах, Ж. </w:t>
            </w:r>
            <w:proofErr w:type="spellStart"/>
            <w:r w:rsidRPr="00F65230">
              <w:rPr>
                <w:rFonts w:ascii="Times New Roman" w:eastAsia="Times New Roman" w:hAnsi="Times New Roman" w:cs="Times New Roman"/>
                <w:bCs/>
              </w:rPr>
              <w:t>Ламетри</w:t>
            </w:r>
            <w:proofErr w:type="spellEnd"/>
            <w:r w:rsidRPr="00F65230">
              <w:rPr>
                <w:rFonts w:ascii="Times New Roman" w:eastAsia="Times New Roman" w:hAnsi="Times New Roman" w:cs="Times New Roman"/>
                <w:bCs/>
              </w:rPr>
              <w:t>, К. Гельвеций, Ф. Вольтер, Ж.Ж. Руссо</w:t>
            </w:r>
          </w:p>
          <w:p w14:paraId="0ADCC470" w14:textId="77777777" w:rsidR="00F65230" w:rsidRPr="00F65230" w:rsidRDefault="00F65230" w:rsidP="00F65230">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rPr>
            </w:pPr>
            <w:r w:rsidRPr="00F65230">
              <w:rPr>
                <w:rFonts w:ascii="Times New Roman" w:eastAsia="Times New Roman" w:hAnsi="Times New Roman" w:cs="Times New Roman"/>
              </w:rPr>
              <w:t>3. Общая характеристика немецкой классической философии. Критическая философия И. Канта: принцип трансцендентального идеализма. «Вещь в себе» и антиномии чистого разума. Понятие практического разума. Формулировка категорического императива. Философия и диалектика Гегеля. Учение об абсолютной идее. Понятия государства, гражданского общества, Абсолютного духа. Достоинства и недостатки гегелевского идеализма и гегелевской диалектики. Противоречия между идеалистической системой и диалектическим методом. Антропологический материализм в философии Л. Фейербаха. Фейербах о «сущности религии». Исторический материализм К. Маркса.</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268B58F" w14:textId="77777777" w:rsidR="00F65230" w:rsidRPr="00F65230" w:rsidRDefault="00F65230" w:rsidP="00F65230">
            <w:pPr>
              <w:suppressAutoHyphens/>
              <w:spacing w:after="0" w:line="276" w:lineRule="auto"/>
              <w:jc w:val="center"/>
              <w:rPr>
                <w:rFonts w:ascii="Times New Roman" w:eastAsia="Calibri"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60A039F" w14:textId="77777777" w:rsidR="00F65230" w:rsidRPr="00F65230" w:rsidRDefault="00F65230" w:rsidP="00F65230">
            <w:pPr>
              <w:suppressAutoHyphens/>
              <w:spacing w:after="0" w:line="276" w:lineRule="auto"/>
              <w:rPr>
                <w:rFonts w:ascii="Times New Roman" w:eastAsia="Calibri"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939A7FB" w14:textId="77777777" w:rsidR="00F65230" w:rsidRPr="00F65230" w:rsidRDefault="00F65230" w:rsidP="00F65230">
            <w:pPr>
              <w:suppressAutoHyphens/>
              <w:spacing w:after="0" w:line="276" w:lineRule="auto"/>
              <w:jc w:val="center"/>
              <w:rPr>
                <w:rFonts w:ascii="Times New Roman" w:eastAsia="Calibri" w:hAnsi="Times New Roman" w:cs="Times New Roman"/>
                <w:lang w:eastAsia="ru-RU"/>
              </w:rPr>
            </w:pPr>
          </w:p>
        </w:tc>
      </w:tr>
      <w:tr w:rsidR="00F65230" w:rsidRPr="00F65230" w14:paraId="3B8D6BD2"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6E29998D"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rPr>
            </w:pPr>
            <w:r w:rsidRPr="00F65230">
              <w:rPr>
                <w:rFonts w:ascii="Times New Roman" w:eastAsia="Times New Roman" w:hAnsi="Times New Roman" w:cs="Times New Roman"/>
              </w:rPr>
              <w:t>ПЗ4</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4CF4B527" w14:textId="77777777" w:rsidR="00F65230" w:rsidRPr="00F65230" w:rsidRDefault="00F65230" w:rsidP="00F65230">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rPr>
            </w:pPr>
            <w:r w:rsidRPr="00F65230">
              <w:rPr>
                <w:rFonts w:ascii="Times New Roman" w:eastAsia="Times New Roman" w:hAnsi="Times New Roman" w:cs="Times New Roman"/>
              </w:rPr>
              <w:t>Идеи французского просвещения в приложении к современной действительности. Анализ литературно-философских произведений Вольтера (на выбор).</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2D6679E"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2</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651F90E"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ОК 2,8</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1CC7411"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1,2,5,8</w:t>
            </w:r>
          </w:p>
        </w:tc>
      </w:tr>
      <w:tr w:rsidR="00F65230" w:rsidRPr="00F65230" w14:paraId="1F324464"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3B6E213E"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rPr>
            </w:pPr>
            <w:r w:rsidRPr="00F65230">
              <w:rPr>
                <w:rFonts w:ascii="Times New Roman" w:eastAsia="Times New Roman" w:hAnsi="Times New Roman" w:cs="Times New Roman"/>
              </w:rPr>
              <w:t>ПЗ5</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0AFE2C15" w14:textId="77777777" w:rsidR="00F65230" w:rsidRPr="00F65230" w:rsidRDefault="00F65230" w:rsidP="00F65230">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rPr>
            </w:pPr>
            <w:r w:rsidRPr="00F65230">
              <w:rPr>
                <w:rFonts w:ascii="Times New Roman" w:eastAsia="Times New Roman" w:hAnsi="Times New Roman" w:cs="Times New Roman"/>
              </w:rPr>
              <w:t>Немецкая классическая философия.</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3EDCBF6"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2</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4B68E42"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ОК 2,3</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A7C5769"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2,6,8</w:t>
            </w:r>
          </w:p>
        </w:tc>
      </w:tr>
      <w:tr w:rsidR="00F65230" w:rsidRPr="00F65230" w14:paraId="36B762C0"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667683B9"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rPr>
            </w:pPr>
            <w:r w:rsidRPr="00F65230">
              <w:rPr>
                <w:rFonts w:ascii="Times New Roman" w:eastAsia="Times New Roman" w:hAnsi="Times New Roman" w:cs="Times New Roman"/>
              </w:rPr>
              <w:t>СР1</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6BA8306A"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rPr>
            </w:pPr>
            <w:r w:rsidRPr="00F65230">
              <w:rPr>
                <w:rFonts w:ascii="Times New Roman" w:eastAsia="Times New Roman" w:hAnsi="Times New Roman" w:cs="Times New Roman"/>
                <w:bCs/>
              </w:rPr>
              <w:t xml:space="preserve">Составление философского диалога с использованием идей </w:t>
            </w:r>
            <w:r w:rsidRPr="00F65230">
              <w:rPr>
                <w:rFonts w:ascii="Times New Roman" w:eastAsia="Times New Roman" w:hAnsi="Times New Roman" w:cs="Times New Roman"/>
                <w:bCs/>
              </w:rPr>
              <w:lastRenderedPageBreak/>
              <w:t>мыслителей разных философских направлений. Выполнение реферата по выбранной теме.</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2E56350A"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lastRenderedPageBreak/>
              <w:t>4</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C3D9514"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 xml:space="preserve">ОК </w:t>
            </w:r>
            <w:proofErr w:type="gramStart"/>
            <w:r w:rsidRPr="00F65230">
              <w:rPr>
                <w:rFonts w:ascii="Times New Roman" w:eastAsia="Times New Roman" w:hAnsi="Times New Roman" w:cs="Times New Roman"/>
              </w:rPr>
              <w:t>3,ПК</w:t>
            </w:r>
            <w:proofErr w:type="gramEnd"/>
            <w:r w:rsidRPr="00F65230">
              <w:rPr>
                <w:rFonts w:ascii="Times New Roman" w:eastAsia="Times New Roman" w:hAnsi="Times New Roman" w:cs="Times New Roman"/>
              </w:rPr>
              <w:t>2.1</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18CEEF1"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1,4,5</w:t>
            </w:r>
          </w:p>
        </w:tc>
      </w:tr>
      <w:tr w:rsidR="00F65230" w:rsidRPr="00F65230" w14:paraId="4C0F6114"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3454395E"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rPr>
            </w:pPr>
            <w:r w:rsidRPr="00F65230">
              <w:rPr>
                <w:rFonts w:ascii="Times New Roman" w:eastAsia="Times New Roman" w:hAnsi="Times New Roman" w:cs="Times New Roman"/>
                <w:b/>
              </w:rPr>
              <w:t>Тема 2.7</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1E2987EB"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rPr>
            </w:pPr>
            <w:r w:rsidRPr="00F65230">
              <w:rPr>
                <w:rFonts w:ascii="Times New Roman" w:eastAsia="Times New Roman" w:hAnsi="Times New Roman" w:cs="Times New Roman"/>
                <w:b/>
              </w:rPr>
              <w:t>Современная западная философия</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A5001C3"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A6062F1"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EC08DDE"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r>
      <w:tr w:rsidR="00F65230" w:rsidRPr="00F65230" w14:paraId="74BC381A"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050C1788"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rPr>
            </w:pP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3BEF7906" w14:textId="77777777" w:rsidR="00F65230" w:rsidRPr="00F65230" w:rsidRDefault="00F65230" w:rsidP="00F65230">
            <w:pPr>
              <w:spacing w:after="0" w:line="276" w:lineRule="auto"/>
              <w:jc w:val="both"/>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 xml:space="preserve">1. Основные идеи и течения западной философии (философия жизни, позитивизм, феноменология, неофрейдизм, экзистенциализм, философская антропология, герменевтика). Философия жизни (А. Шопенгауэр, Ницше). Критика идеалов рациональности, «сверхчеловек» и программа «переоценки всех ценностей». </w:t>
            </w:r>
          </w:p>
          <w:p w14:paraId="6D02B2FE" w14:textId="77777777" w:rsidR="00F65230" w:rsidRPr="00F65230" w:rsidRDefault="00F65230" w:rsidP="00F65230">
            <w:pPr>
              <w:spacing w:after="0" w:line="276" w:lineRule="auto"/>
              <w:jc w:val="both"/>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 xml:space="preserve">2. С. Кьеркегор и экзистенциализм в философии XX века (К. Ясперс, Ж.-П. Сартр, М. Хайдеггер, А. Камю). Основные категории экзистенциализма: свобода, ответственность, одиночество, страх, отчаяние, выбор, решимость, субъективная истина, абсурд. </w:t>
            </w:r>
          </w:p>
          <w:p w14:paraId="1B99B5FC"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rPr>
            </w:pPr>
            <w:r w:rsidRPr="00F65230">
              <w:rPr>
                <w:rFonts w:ascii="Times New Roman" w:eastAsia="Times New Roman" w:hAnsi="Times New Roman" w:cs="Times New Roman"/>
              </w:rPr>
              <w:t xml:space="preserve">3. Позитивизм О. Конта, принципы и этапы. Неопозитивизм (Р. Карнап, М. </w:t>
            </w:r>
            <w:proofErr w:type="spellStart"/>
            <w:r w:rsidRPr="00F65230">
              <w:rPr>
                <w:rFonts w:ascii="Times New Roman" w:eastAsia="Times New Roman" w:hAnsi="Times New Roman" w:cs="Times New Roman"/>
              </w:rPr>
              <w:t>Шлик</w:t>
            </w:r>
            <w:proofErr w:type="spellEnd"/>
            <w:r w:rsidRPr="00F65230">
              <w:rPr>
                <w:rFonts w:ascii="Times New Roman" w:eastAsia="Times New Roman" w:hAnsi="Times New Roman" w:cs="Times New Roman"/>
              </w:rPr>
              <w:t xml:space="preserve">, О. </w:t>
            </w:r>
            <w:proofErr w:type="spellStart"/>
            <w:r w:rsidRPr="00F65230">
              <w:rPr>
                <w:rFonts w:ascii="Times New Roman" w:eastAsia="Times New Roman" w:hAnsi="Times New Roman" w:cs="Times New Roman"/>
              </w:rPr>
              <w:t>Нейрат</w:t>
            </w:r>
            <w:proofErr w:type="spellEnd"/>
            <w:r w:rsidRPr="00F65230">
              <w:rPr>
                <w:rFonts w:ascii="Times New Roman" w:eastAsia="Times New Roman" w:hAnsi="Times New Roman" w:cs="Times New Roman"/>
              </w:rPr>
              <w:t xml:space="preserve">, Л. Витгенштейн, Б. Рассел) и </w:t>
            </w:r>
            <w:proofErr w:type="spellStart"/>
            <w:r w:rsidRPr="00F65230">
              <w:rPr>
                <w:rFonts w:ascii="Times New Roman" w:eastAsia="Times New Roman" w:hAnsi="Times New Roman" w:cs="Times New Roman"/>
              </w:rPr>
              <w:t>постпозитивизм</w:t>
            </w:r>
            <w:proofErr w:type="spellEnd"/>
            <w:r w:rsidRPr="00F65230">
              <w:rPr>
                <w:rFonts w:ascii="Times New Roman" w:eastAsia="Times New Roman" w:hAnsi="Times New Roman" w:cs="Times New Roman"/>
              </w:rPr>
              <w:t xml:space="preserve"> (К. Поппер, Т. Кун, И. </w:t>
            </w:r>
            <w:proofErr w:type="spellStart"/>
            <w:r w:rsidRPr="00F65230">
              <w:rPr>
                <w:rFonts w:ascii="Times New Roman" w:eastAsia="Times New Roman" w:hAnsi="Times New Roman" w:cs="Times New Roman"/>
              </w:rPr>
              <w:t>Лакатос</w:t>
            </w:r>
            <w:proofErr w:type="spellEnd"/>
            <w:r w:rsidRPr="00F65230">
              <w:rPr>
                <w:rFonts w:ascii="Times New Roman" w:eastAsia="Times New Roman" w:hAnsi="Times New Roman" w:cs="Times New Roman"/>
              </w:rPr>
              <w:t xml:space="preserve">, П. </w:t>
            </w:r>
            <w:proofErr w:type="spellStart"/>
            <w:r w:rsidRPr="00F65230">
              <w:rPr>
                <w:rFonts w:ascii="Times New Roman" w:eastAsia="Times New Roman" w:hAnsi="Times New Roman" w:cs="Times New Roman"/>
              </w:rPr>
              <w:t>Фейерабенд</w:t>
            </w:r>
            <w:proofErr w:type="spellEnd"/>
            <w:r w:rsidRPr="00F65230">
              <w:rPr>
                <w:rFonts w:ascii="Times New Roman" w:eastAsia="Times New Roman" w:hAnsi="Times New Roman" w:cs="Times New Roman"/>
              </w:rPr>
              <w:t xml:space="preserve">). Прагматизм Ч. Пирса и его последователей.  Философия и психоанализ. Фрейдизм и неофрейдизм. Идеи и направления философской антропологии (М. Шелер, А. Гелен, Э. </w:t>
            </w:r>
            <w:proofErr w:type="spellStart"/>
            <w:r w:rsidRPr="00F65230">
              <w:rPr>
                <w:rFonts w:ascii="Times New Roman" w:eastAsia="Times New Roman" w:hAnsi="Times New Roman" w:cs="Times New Roman"/>
              </w:rPr>
              <w:t>Ротхаккер</w:t>
            </w:r>
            <w:proofErr w:type="spellEnd"/>
            <w:r w:rsidRPr="00F65230">
              <w:rPr>
                <w:rFonts w:ascii="Times New Roman" w:eastAsia="Times New Roman" w:hAnsi="Times New Roman" w:cs="Times New Roman"/>
              </w:rPr>
              <w:t xml:space="preserve"> и </w:t>
            </w:r>
            <w:proofErr w:type="spellStart"/>
            <w:r w:rsidRPr="00F65230">
              <w:rPr>
                <w:rFonts w:ascii="Times New Roman" w:eastAsia="Times New Roman" w:hAnsi="Times New Roman" w:cs="Times New Roman"/>
              </w:rPr>
              <w:t>др</w:t>
            </w:r>
            <w:proofErr w:type="spellEnd"/>
            <w:r w:rsidRPr="00F65230">
              <w:rPr>
                <w:rFonts w:ascii="Times New Roman" w:eastAsia="Times New Roman" w:hAnsi="Times New Roman" w:cs="Times New Roman"/>
              </w:rPr>
              <w:t xml:space="preserve">). Феноменология Э. </w:t>
            </w:r>
            <w:proofErr w:type="spellStart"/>
            <w:r w:rsidRPr="00F65230">
              <w:rPr>
                <w:rFonts w:ascii="Times New Roman" w:eastAsia="Times New Roman" w:hAnsi="Times New Roman" w:cs="Times New Roman"/>
              </w:rPr>
              <w:t>Гуссерля</w:t>
            </w:r>
            <w:proofErr w:type="spellEnd"/>
            <w:r w:rsidRPr="00F65230">
              <w:rPr>
                <w:rFonts w:ascii="Times New Roman" w:eastAsia="Times New Roman" w:hAnsi="Times New Roman" w:cs="Times New Roman"/>
              </w:rPr>
              <w:t>. Герменевтика как искусство толкования текста (</w:t>
            </w:r>
            <w:proofErr w:type="spellStart"/>
            <w:r w:rsidRPr="00F65230">
              <w:rPr>
                <w:rFonts w:ascii="Times New Roman" w:eastAsia="Times New Roman" w:hAnsi="Times New Roman" w:cs="Times New Roman"/>
              </w:rPr>
              <w:t>Шлейкмахер</w:t>
            </w:r>
            <w:proofErr w:type="spellEnd"/>
            <w:r w:rsidRPr="00F65230">
              <w:rPr>
                <w:rFonts w:ascii="Times New Roman" w:eastAsia="Times New Roman" w:hAnsi="Times New Roman" w:cs="Times New Roman"/>
              </w:rPr>
              <w:t>, Г. Гадамер).</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2E733D3" w14:textId="77777777" w:rsidR="00F65230" w:rsidRPr="00F65230" w:rsidRDefault="00F65230" w:rsidP="00F65230">
            <w:pPr>
              <w:suppressAutoHyphens/>
              <w:spacing w:after="0" w:line="276" w:lineRule="auto"/>
              <w:jc w:val="center"/>
              <w:rPr>
                <w:rFonts w:ascii="Times New Roman" w:eastAsia="Calibri"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ABC1718" w14:textId="77777777" w:rsidR="00F65230" w:rsidRPr="00F65230" w:rsidRDefault="00F65230" w:rsidP="00F65230">
            <w:pPr>
              <w:suppressAutoHyphens/>
              <w:spacing w:after="0" w:line="276" w:lineRule="auto"/>
              <w:rPr>
                <w:rFonts w:ascii="Times New Roman" w:eastAsia="Calibri"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CCECDDC" w14:textId="77777777" w:rsidR="00F65230" w:rsidRPr="00F65230" w:rsidRDefault="00F65230" w:rsidP="00F65230">
            <w:pPr>
              <w:suppressAutoHyphens/>
              <w:spacing w:after="0" w:line="276" w:lineRule="auto"/>
              <w:jc w:val="center"/>
              <w:rPr>
                <w:rFonts w:ascii="Times New Roman" w:eastAsia="Calibri" w:hAnsi="Times New Roman" w:cs="Times New Roman"/>
                <w:lang w:eastAsia="ru-RU"/>
              </w:rPr>
            </w:pPr>
          </w:p>
        </w:tc>
      </w:tr>
      <w:tr w:rsidR="00F65230" w:rsidRPr="00F65230" w14:paraId="1D020667"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73C12CB6"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rPr>
            </w:pPr>
            <w:r w:rsidRPr="00F65230">
              <w:rPr>
                <w:rFonts w:ascii="Times New Roman" w:eastAsia="Times New Roman" w:hAnsi="Times New Roman" w:cs="Times New Roman"/>
              </w:rPr>
              <w:t>СР2</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54DD3847"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rPr>
            </w:pPr>
            <w:r w:rsidRPr="00F65230">
              <w:rPr>
                <w:rFonts w:ascii="Times New Roman" w:eastAsia="Times New Roman" w:hAnsi="Times New Roman" w:cs="Times New Roman"/>
                <w:bCs/>
              </w:rPr>
              <w:t>Составление конспекта-основные направления западной философии.</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5C4E6DE"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4</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DD99BC8"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ПК 2.1</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03A05ED"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1,3,8</w:t>
            </w:r>
          </w:p>
        </w:tc>
      </w:tr>
      <w:tr w:rsidR="00F65230" w:rsidRPr="00F65230" w14:paraId="4F028A1F"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71BC64D2"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r w:rsidRPr="00F65230">
              <w:rPr>
                <w:rFonts w:ascii="Times New Roman" w:eastAsia="Times New Roman" w:hAnsi="Times New Roman" w:cs="Times New Roman"/>
                <w:b/>
              </w:rPr>
              <w:t>Тема 2.8</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6374D076"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rPr>
            </w:pPr>
            <w:r w:rsidRPr="00F65230">
              <w:rPr>
                <w:rFonts w:ascii="Times New Roman" w:eastAsia="Times New Roman" w:hAnsi="Times New Roman" w:cs="Times New Roman"/>
                <w:b/>
              </w:rPr>
              <w:t xml:space="preserve">Русская религиозная философия XIX-XX </w:t>
            </w:r>
            <w:proofErr w:type="spellStart"/>
            <w:r w:rsidRPr="00F65230">
              <w:rPr>
                <w:rFonts w:ascii="Times New Roman" w:eastAsia="Times New Roman" w:hAnsi="Times New Roman" w:cs="Times New Roman"/>
                <w:b/>
              </w:rPr>
              <w:t>вв</w:t>
            </w:r>
            <w:proofErr w:type="spellEnd"/>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36E2898"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4180E03"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9DE44CF"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r>
      <w:tr w:rsidR="00F65230" w:rsidRPr="00F65230" w14:paraId="3A4B45AA"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2F79A7B2"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rPr>
            </w:pP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692328BC" w14:textId="77777777" w:rsidR="00F65230" w:rsidRPr="00F65230" w:rsidRDefault="00F65230" w:rsidP="00F65230">
            <w:pPr>
              <w:spacing w:after="0" w:line="276" w:lineRule="auto"/>
              <w:jc w:val="both"/>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 xml:space="preserve">Особенности русской философской мысли. Философская мысль средневековой Руси. М.В. Ломоносов и его философские взгляды. Философия русского просвещения. Философия А.Н. </w:t>
            </w:r>
            <w:proofErr w:type="spellStart"/>
            <w:r w:rsidRPr="00F65230">
              <w:rPr>
                <w:rFonts w:ascii="Times New Roman" w:eastAsia="Times New Roman" w:hAnsi="Times New Roman" w:cs="Times New Roman"/>
                <w:lang w:eastAsia="ru-RU"/>
              </w:rPr>
              <w:t>радищева</w:t>
            </w:r>
            <w:proofErr w:type="spellEnd"/>
            <w:r w:rsidRPr="00F65230">
              <w:rPr>
                <w:rFonts w:ascii="Times New Roman" w:eastAsia="Times New Roman" w:hAnsi="Times New Roman" w:cs="Times New Roman"/>
                <w:lang w:eastAsia="ru-RU"/>
              </w:rPr>
              <w:t xml:space="preserve"> и декабристов. Западники и славянофилы (И.В. Киреевский, Л.С. </w:t>
            </w:r>
            <w:r w:rsidRPr="00F65230">
              <w:rPr>
                <w:rFonts w:ascii="Times New Roman" w:eastAsia="Times New Roman" w:hAnsi="Times New Roman" w:cs="Times New Roman"/>
                <w:lang w:eastAsia="ru-RU"/>
              </w:rPr>
              <w:lastRenderedPageBreak/>
              <w:t xml:space="preserve">Хомяков). Концепция культурно-исторических типов Н.Я. Данилевского. Философия революционного демократизма; А.И. Герцен, Н.Г. Чернышевский, Н.А. Добролюбов, В.Г. Белинский. Философские взгляды либеральных и революционных народников. Религиозно-этические искания Ф.М. Достоевского и Л.Н. Толстого. Философия всеединства и </w:t>
            </w:r>
            <w:proofErr w:type="spellStart"/>
            <w:r w:rsidRPr="00F65230">
              <w:rPr>
                <w:rFonts w:ascii="Times New Roman" w:eastAsia="Times New Roman" w:hAnsi="Times New Roman" w:cs="Times New Roman"/>
                <w:lang w:eastAsia="ru-RU"/>
              </w:rPr>
              <w:t>софиология</w:t>
            </w:r>
            <w:proofErr w:type="spellEnd"/>
            <w:r w:rsidRPr="00F65230">
              <w:rPr>
                <w:rFonts w:ascii="Times New Roman" w:eastAsia="Times New Roman" w:hAnsi="Times New Roman" w:cs="Times New Roman"/>
                <w:lang w:eastAsia="ru-RU"/>
              </w:rPr>
              <w:t xml:space="preserve"> В.С. Соловьева. Соотношение понятий «всеединство» (русская религиозная философия) и «сопричастность» (философия Белой металлургии): точки соприкосновения.</w:t>
            </w:r>
          </w:p>
          <w:p w14:paraId="04DEA2AC"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rPr>
            </w:pPr>
            <w:r w:rsidRPr="00F65230">
              <w:rPr>
                <w:rFonts w:ascii="Times New Roman" w:eastAsia="Times New Roman" w:hAnsi="Times New Roman" w:cs="Times New Roman"/>
              </w:rPr>
              <w:t xml:space="preserve">Проблема соотношения веры и разума. (П. Флоренский, Л. Шестов, С. Франк). Философия религиозного «возрождения» (Бердяев Н., Флоренский П., Булгаков С. Н., Иванов </w:t>
            </w:r>
            <w:proofErr w:type="spellStart"/>
            <w:r w:rsidRPr="00F65230">
              <w:rPr>
                <w:rFonts w:ascii="Times New Roman" w:eastAsia="Times New Roman" w:hAnsi="Times New Roman" w:cs="Times New Roman"/>
              </w:rPr>
              <w:t>Вяч</w:t>
            </w:r>
            <w:proofErr w:type="spellEnd"/>
            <w:r w:rsidRPr="00F65230">
              <w:rPr>
                <w:rFonts w:ascii="Times New Roman" w:eastAsia="Times New Roman" w:hAnsi="Times New Roman" w:cs="Times New Roman"/>
              </w:rPr>
              <w:t>. И.). Диалектическая феноменология и символизм А.Ф. Лосева. Философия в СССР и современной России.</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C1342F3" w14:textId="77777777" w:rsidR="00F65230" w:rsidRPr="00F65230" w:rsidRDefault="00F65230" w:rsidP="00F65230">
            <w:pPr>
              <w:suppressAutoHyphens/>
              <w:spacing w:after="0" w:line="276" w:lineRule="auto"/>
              <w:jc w:val="center"/>
              <w:rPr>
                <w:rFonts w:ascii="Times New Roman" w:eastAsia="Calibri"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9FC5366" w14:textId="77777777" w:rsidR="00F65230" w:rsidRPr="00F65230" w:rsidRDefault="00F65230" w:rsidP="00F65230">
            <w:pPr>
              <w:suppressAutoHyphens/>
              <w:spacing w:after="0" w:line="276" w:lineRule="auto"/>
              <w:jc w:val="center"/>
              <w:rPr>
                <w:rFonts w:ascii="Times New Roman" w:eastAsia="Calibri" w:hAnsi="Times New Roman" w:cs="Times New Roman"/>
                <w:lang w:eastAsia="ru-RU"/>
              </w:rPr>
            </w:pPr>
          </w:p>
          <w:p w14:paraId="201831EB" w14:textId="77777777" w:rsidR="00F65230" w:rsidRPr="00F65230" w:rsidRDefault="00F65230" w:rsidP="00F65230">
            <w:pPr>
              <w:suppressAutoHyphens/>
              <w:spacing w:after="0" w:line="276" w:lineRule="auto"/>
              <w:jc w:val="center"/>
              <w:rPr>
                <w:rFonts w:ascii="Times New Roman" w:eastAsia="Calibri"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5B3FD13F" w14:textId="77777777" w:rsidR="00F65230" w:rsidRPr="00F65230" w:rsidRDefault="00F65230" w:rsidP="00F65230">
            <w:pPr>
              <w:suppressAutoHyphens/>
              <w:spacing w:after="0" w:line="276" w:lineRule="auto"/>
              <w:rPr>
                <w:rFonts w:ascii="Times New Roman" w:eastAsia="Calibri" w:hAnsi="Times New Roman" w:cs="Times New Roman"/>
                <w:lang w:eastAsia="ru-RU"/>
              </w:rPr>
            </w:pPr>
          </w:p>
        </w:tc>
      </w:tr>
      <w:tr w:rsidR="00F65230" w:rsidRPr="00F65230" w14:paraId="04BAF03C"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74BC542F"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rPr>
            </w:pPr>
            <w:r w:rsidRPr="00F65230">
              <w:rPr>
                <w:rFonts w:ascii="Times New Roman" w:eastAsia="Times New Roman" w:hAnsi="Times New Roman" w:cs="Times New Roman"/>
              </w:rPr>
              <w:t>ПЗ6</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77F68F93"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rPr>
            </w:pPr>
            <w:r w:rsidRPr="00F65230">
              <w:rPr>
                <w:rFonts w:ascii="Times New Roman" w:eastAsia="Times New Roman" w:hAnsi="Times New Roman" w:cs="Times New Roman"/>
              </w:rPr>
              <w:t>Русский религиозный ренессанс.</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48EEE806"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4</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047FE22"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ОК 3</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4ED0A8F"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1,8,2</w:t>
            </w:r>
          </w:p>
        </w:tc>
      </w:tr>
      <w:tr w:rsidR="00F65230" w:rsidRPr="00F65230" w14:paraId="237F5E30"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129EF0F0"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rPr>
            </w:pPr>
            <w:r w:rsidRPr="00F65230">
              <w:rPr>
                <w:rFonts w:ascii="Times New Roman" w:eastAsia="Times New Roman" w:hAnsi="Times New Roman" w:cs="Times New Roman"/>
                <w:b/>
              </w:rPr>
              <w:t>Раздел 3.</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768DD112"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rPr>
            </w:pPr>
            <w:r w:rsidRPr="00F65230">
              <w:rPr>
                <w:rFonts w:ascii="Times New Roman" w:eastAsia="Times New Roman" w:hAnsi="Times New Roman" w:cs="Times New Roman"/>
                <w:b/>
              </w:rPr>
              <w:t>Проблематика основных отраслей философского знания</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99A8DFC"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945CC7E"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5C2F6B6"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r>
      <w:tr w:rsidR="00F65230" w:rsidRPr="00F65230" w14:paraId="0B8B038E"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684D2882"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rPr>
            </w:pPr>
            <w:r w:rsidRPr="00F65230">
              <w:rPr>
                <w:rFonts w:ascii="Times New Roman" w:eastAsia="Times New Roman" w:hAnsi="Times New Roman" w:cs="Times New Roman"/>
                <w:b/>
              </w:rPr>
              <w:t>Тема 3.1</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7317F198"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rPr>
            </w:pPr>
            <w:r w:rsidRPr="00F65230">
              <w:rPr>
                <w:rFonts w:ascii="Times New Roman" w:eastAsia="Times New Roman" w:hAnsi="Times New Roman" w:cs="Times New Roman"/>
                <w:b/>
              </w:rPr>
              <w:t>Онтология – философское учение о бытии. Гносеология. Этика и антропология</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89C4369"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DD30244"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30AAC91"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r>
      <w:tr w:rsidR="00F65230" w:rsidRPr="00F65230" w14:paraId="44684746"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6F141FFF"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rPr>
            </w:pP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721C696D"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rPr>
            </w:pPr>
            <w:r w:rsidRPr="00F65230">
              <w:rPr>
                <w:rFonts w:ascii="Times New Roman" w:eastAsia="Times New Roman" w:hAnsi="Times New Roman" w:cs="Times New Roman"/>
              </w:rPr>
              <w:t>Онтология как учение о бытии. Бытие и небытие. Сущность и существование. Реальность, ничто, видимость. Материя и ее атрибуты. Время и вечность. Граница и пространство. Движение как единство изменения и покоя. Отношение, связь, свойство.</w:t>
            </w:r>
          </w:p>
          <w:p w14:paraId="47057B19"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rPr>
            </w:pPr>
            <w:r w:rsidRPr="00F65230">
              <w:rPr>
                <w:rFonts w:ascii="Times New Roman" w:eastAsia="Times New Roman" w:hAnsi="Times New Roman" w:cs="Times New Roman"/>
              </w:rPr>
              <w:t xml:space="preserve">Теория познания. Сознание и мышление. Истина, правда, ложь. Концепции истины: </w:t>
            </w:r>
            <w:proofErr w:type="spellStart"/>
            <w:r w:rsidRPr="00F65230">
              <w:rPr>
                <w:rFonts w:ascii="Times New Roman" w:eastAsia="Times New Roman" w:hAnsi="Times New Roman" w:cs="Times New Roman"/>
              </w:rPr>
              <w:t>корреспондентная</w:t>
            </w:r>
            <w:proofErr w:type="spellEnd"/>
            <w:r w:rsidRPr="00F65230">
              <w:rPr>
                <w:rFonts w:ascii="Times New Roman" w:eastAsia="Times New Roman" w:hAnsi="Times New Roman" w:cs="Times New Roman"/>
              </w:rPr>
              <w:t xml:space="preserve">, конвенциональная, когерентная, прагматическая, </w:t>
            </w:r>
            <w:proofErr w:type="spellStart"/>
            <w:r w:rsidRPr="00F65230">
              <w:rPr>
                <w:rFonts w:ascii="Times New Roman" w:eastAsia="Times New Roman" w:hAnsi="Times New Roman" w:cs="Times New Roman"/>
              </w:rPr>
              <w:t>операциональная</w:t>
            </w:r>
            <w:proofErr w:type="spellEnd"/>
            <w:r w:rsidRPr="00F65230">
              <w:rPr>
                <w:rFonts w:ascii="Times New Roman" w:eastAsia="Times New Roman" w:hAnsi="Times New Roman" w:cs="Times New Roman"/>
              </w:rPr>
              <w:t xml:space="preserve"> и т.д. Знание, мнение и вера.</w:t>
            </w:r>
          </w:p>
          <w:p w14:paraId="38505BB4" w14:textId="77777777" w:rsidR="00F65230" w:rsidRPr="00F65230" w:rsidRDefault="00F65230" w:rsidP="00F65230">
            <w:pPr>
              <w:spacing w:after="0" w:line="276" w:lineRule="auto"/>
              <w:ind w:left="55"/>
              <w:jc w:val="both"/>
              <w:rPr>
                <w:rFonts w:ascii="Times New Roman" w:eastAsia="Times New Roman" w:hAnsi="Times New Roman" w:cs="Times New Roman"/>
              </w:rPr>
            </w:pPr>
            <w:r w:rsidRPr="00F65230">
              <w:rPr>
                <w:rFonts w:ascii="Times New Roman" w:eastAsia="Times New Roman" w:hAnsi="Times New Roman" w:cs="Times New Roman"/>
              </w:rPr>
              <w:t xml:space="preserve">Человек как «объект» философского исследования. Антропологические модели человека. Дух, душа, тело. </w:t>
            </w:r>
            <w:r w:rsidRPr="00F65230">
              <w:rPr>
                <w:rFonts w:ascii="Times New Roman" w:eastAsia="Times New Roman" w:hAnsi="Times New Roman" w:cs="Times New Roman"/>
              </w:rPr>
              <w:lastRenderedPageBreak/>
              <w:t xml:space="preserve">Гармоническая целостность человека и «практика себя». Пограничные состояния. </w:t>
            </w:r>
          </w:p>
          <w:p w14:paraId="7DDAD843" w14:textId="77777777" w:rsidR="00F65230" w:rsidRPr="00F65230" w:rsidRDefault="00F65230" w:rsidP="00F65230">
            <w:pPr>
              <w:spacing w:after="0" w:line="276" w:lineRule="auto"/>
              <w:ind w:left="55"/>
              <w:jc w:val="both"/>
              <w:rPr>
                <w:rFonts w:ascii="Times New Roman" w:eastAsia="Times New Roman" w:hAnsi="Times New Roman" w:cs="Times New Roman"/>
              </w:rPr>
            </w:pPr>
            <w:r w:rsidRPr="00F65230">
              <w:rPr>
                <w:rFonts w:ascii="Times New Roman" w:eastAsia="Times New Roman" w:hAnsi="Times New Roman" w:cs="Times New Roman"/>
              </w:rPr>
              <w:t>Этическая философия. Мораль, нравственность, духовность. Человеческие добродетели. Совесть. Свобода и ответственность. Проблема смысла жизни человека. Проблема отчуждения: пропасть между существованием и бытием.</w:t>
            </w:r>
          </w:p>
          <w:p w14:paraId="4FA7744E"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rPr>
            </w:pPr>
            <w:r w:rsidRPr="00F65230">
              <w:rPr>
                <w:rFonts w:ascii="Times New Roman" w:eastAsia="Times New Roman" w:hAnsi="Times New Roman" w:cs="Times New Roman"/>
                <w:i/>
              </w:rPr>
              <w:t>Этическая проблематика в философии Белой металлургии. Ценностные ориентиры и представления о человеке</w:t>
            </w:r>
            <w:r w:rsidRPr="00F65230">
              <w:rPr>
                <w:rFonts w:ascii="Times New Roman" w:eastAsia="Times New Roman" w:hAnsi="Times New Roman" w:cs="Times New Roman"/>
              </w:rPr>
              <w:t>.</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625B8D0" w14:textId="77777777" w:rsidR="00F65230" w:rsidRPr="00F65230" w:rsidRDefault="00F65230" w:rsidP="00F65230">
            <w:pPr>
              <w:suppressAutoHyphens/>
              <w:spacing w:after="0" w:line="276" w:lineRule="auto"/>
              <w:jc w:val="center"/>
              <w:rPr>
                <w:rFonts w:ascii="Times New Roman" w:eastAsia="Calibri"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02FF3A8" w14:textId="77777777" w:rsidR="00F65230" w:rsidRPr="00F65230" w:rsidRDefault="00F65230" w:rsidP="00F65230">
            <w:pPr>
              <w:suppressAutoHyphens/>
              <w:spacing w:after="0" w:line="276" w:lineRule="auto"/>
              <w:rPr>
                <w:rFonts w:ascii="Times New Roman" w:eastAsia="Calibri"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5AA343AE" w14:textId="77777777" w:rsidR="00F65230" w:rsidRPr="00F65230" w:rsidRDefault="00F65230" w:rsidP="00F65230">
            <w:pPr>
              <w:suppressAutoHyphens/>
              <w:spacing w:after="0" w:line="276" w:lineRule="auto"/>
              <w:jc w:val="center"/>
              <w:rPr>
                <w:rFonts w:ascii="Times New Roman" w:eastAsia="Calibri" w:hAnsi="Times New Roman" w:cs="Times New Roman"/>
                <w:lang w:eastAsia="ru-RU"/>
              </w:rPr>
            </w:pPr>
          </w:p>
        </w:tc>
      </w:tr>
      <w:tr w:rsidR="00F65230" w:rsidRPr="00F65230" w14:paraId="74898427"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6F8312D5"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rPr>
            </w:pPr>
            <w:r w:rsidRPr="00F65230">
              <w:rPr>
                <w:rFonts w:ascii="Times New Roman" w:eastAsia="Times New Roman" w:hAnsi="Times New Roman" w:cs="Times New Roman"/>
              </w:rPr>
              <w:t>ПЗ7</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12765D62"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rPr>
            </w:pPr>
            <w:r w:rsidRPr="00F65230">
              <w:rPr>
                <w:rFonts w:ascii="Times New Roman" w:eastAsia="Times New Roman" w:hAnsi="Times New Roman" w:cs="Times New Roman"/>
              </w:rPr>
              <w:t>Многогранность понятия сознания. Сознание с точки зрения современной философии и нейропсихологии.</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61E93092"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2</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9F9452D"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ОК 2</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ADFBE03"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2,4,6.</w:t>
            </w:r>
          </w:p>
        </w:tc>
      </w:tr>
      <w:tr w:rsidR="00F65230" w:rsidRPr="00F65230" w14:paraId="4A6C7A50"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5A9FD12A"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rPr>
            </w:pPr>
            <w:r w:rsidRPr="00F65230">
              <w:rPr>
                <w:rFonts w:ascii="Times New Roman" w:eastAsia="Times New Roman" w:hAnsi="Times New Roman" w:cs="Times New Roman"/>
              </w:rPr>
              <w:t>ПЗ8</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402821FB"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rPr>
            </w:pPr>
            <w:r w:rsidRPr="00F65230">
              <w:rPr>
                <w:rFonts w:ascii="Times New Roman" w:eastAsia="Times New Roman" w:hAnsi="Times New Roman" w:cs="Times New Roman"/>
              </w:rPr>
              <w:t>Проблема человека в философии. Экзистенциализм человеческого существования.</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EAC7F56"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4</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A9DE853"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ОК 3</w:t>
            </w:r>
          </w:p>
          <w:p w14:paraId="36E68913"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ПК 2,1</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5257E56"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1,3,6,8</w:t>
            </w:r>
          </w:p>
        </w:tc>
      </w:tr>
      <w:tr w:rsidR="00F65230" w:rsidRPr="00F65230" w14:paraId="305A133A"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3E9D3D6F"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rPr>
            </w:pPr>
            <w:r w:rsidRPr="00F65230">
              <w:rPr>
                <w:rFonts w:ascii="Times New Roman" w:eastAsia="Times New Roman" w:hAnsi="Times New Roman" w:cs="Times New Roman"/>
              </w:rPr>
              <w:t>СР3</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314A9428"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rPr>
            </w:pPr>
            <w:r w:rsidRPr="00F65230">
              <w:rPr>
                <w:rFonts w:ascii="Times New Roman" w:eastAsia="Times New Roman" w:hAnsi="Times New Roman" w:cs="Times New Roman"/>
              </w:rPr>
              <w:t>Презентация по данной теме</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15228B4A"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4</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94657AB"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ОК 1,2</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A9E2764"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1,4,6</w:t>
            </w:r>
          </w:p>
        </w:tc>
      </w:tr>
      <w:tr w:rsidR="00F65230" w:rsidRPr="00F65230" w14:paraId="436FFAAB"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0AA06121"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rPr>
            </w:pPr>
            <w:r w:rsidRPr="00F65230">
              <w:rPr>
                <w:rFonts w:ascii="Times New Roman" w:eastAsia="Times New Roman" w:hAnsi="Times New Roman" w:cs="Times New Roman"/>
                <w:b/>
              </w:rPr>
              <w:t>Тема 3.2</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45BAE649"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bCs/>
              </w:rPr>
            </w:pPr>
            <w:r w:rsidRPr="00F65230">
              <w:rPr>
                <w:rFonts w:ascii="Times New Roman" w:eastAsia="Times New Roman" w:hAnsi="Times New Roman" w:cs="Times New Roman"/>
                <w:b/>
                <w:bCs/>
              </w:rPr>
              <w:t>Философия науки</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2E215A4F"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0924FBB"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8099A45"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r>
      <w:tr w:rsidR="00F65230" w:rsidRPr="00F65230" w14:paraId="32299DC7"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39F05567"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rPr>
            </w:pP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54091DBE"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rPr>
            </w:pPr>
            <w:r w:rsidRPr="00F65230">
              <w:rPr>
                <w:rFonts w:ascii="Times New Roman" w:eastAsia="Times New Roman" w:hAnsi="Times New Roman" w:cs="Times New Roman"/>
                <w:bCs/>
              </w:rPr>
              <w:t xml:space="preserve">Философия и наука.  Наука как особый вид знания и познавательной деятельности. Периоды развития науки: античный, средневековый, классический, неклассический, </w:t>
            </w:r>
            <w:proofErr w:type="spellStart"/>
            <w:r w:rsidRPr="00F65230">
              <w:rPr>
                <w:rFonts w:ascii="Times New Roman" w:eastAsia="Times New Roman" w:hAnsi="Times New Roman" w:cs="Times New Roman"/>
                <w:bCs/>
              </w:rPr>
              <w:t>постнеклассический</w:t>
            </w:r>
            <w:proofErr w:type="spellEnd"/>
            <w:r w:rsidRPr="00F65230">
              <w:rPr>
                <w:rFonts w:ascii="Times New Roman" w:eastAsia="Times New Roman" w:hAnsi="Times New Roman" w:cs="Times New Roman"/>
                <w:bCs/>
              </w:rPr>
              <w:t xml:space="preserve">. Наука как феномен культуры. Философские проблемы технических и естественных наук. Редукционизм и </w:t>
            </w:r>
            <w:proofErr w:type="spellStart"/>
            <w:r w:rsidRPr="00F65230">
              <w:rPr>
                <w:rFonts w:ascii="Times New Roman" w:eastAsia="Times New Roman" w:hAnsi="Times New Roman" w:cs="Times New Roman"/>
                <w:bCs/>
              </w:rPr>
              <w:t>физикализм</w:t>
            </w:r>
            <w:proofErr w:type="spellEnd"/>
            <w:r w:rsidRPr="00F65230">
              <w:rPr>
                <w:rFonts w:ascii="Times New Roman" w:eastAsia="Times New Roman" w:hAnsi="Times New Roman" w:cs="Times New Roman"/>
                <w:bCs/>
              </w:rPr>
              <w:t xml:space="preserve">, проблема поиска универсальной теории в современной физике. История техники в контексте развития науки. Философия техники. </w:t>
            </w:r>
            <w:r w:rsidRPr="00F65230">
              <w:rPr>
                <w:rFonts w:ascii="Times New Roman" w:eastAsia="Times New Roman" w:hAnsi="Times New Roman" w:cs="Times New Roman"/>
              </w:rPr>
              <w:t>Техника как объект философского исследования (Х. Ортега-и-Гассет, М. Хайдеггер, Э. Капп). Виртуальная реальность и искусственный интеллект.</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CC6ED3E" w14:textId="77777777" w:rsidR="00F65230" w:rsidRPr="00F65230" w:rsidRDefault="00F65230" w:rsidP="00F65230">
            <w:pPr>
              <w:suppressAutoHyphens/>
              <w:spacing w:after="0" w:line="276" w:lineRule="auto"/>
              <w:jc w:val="center"/>
              <w:rPr>
                <w:rFonts w:ascii="Times New Roman" w:eastAsia="Calibri"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768860F3" w14:textId="77777777" w:rsidR="00F65230" w:rsidRPr="00F65230" w:rsidRDefault="00F65230" w:rsidP="00F65230">
            <w:pPr>
              <w:suppressAutoHyphens/>
              <w:spacing w:after="0" w:line="276" w:lineRule="auto"/>
              <w:rPr>
                <w:rFonts w:ascii="Times New Roman" w:eastAsia="Calibri"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8FC4D2D" w14:textId="77777777" w:rsidR="00F65230" w:rsidRPr="00F65230" w:rsidRDefault="00F65230" w:rsidP="00F65230">
            <w:pPr>
              <w:suppressAutoHyphens/>
              <w:spacing w:after="0" w:line="276" w:lineRule="auto"/>
              <w:jc w:val="center"/>
              <w:rPr>
                <w:rFonts w:ascii="Times New Roman" w:eastAsia="Calibri" w:hAnsi="Times New Roman" w:cs="Times New Roman"/>
                <w:lang w:eastAsia="ru-RU"/>
              </w:rPr>
            </w:pPr>
          </w:p>
        </w:tc>
      </w:tr>
      <w:tr w:rsidR="00F65230" w:rsidRPr="00F65230" w14:paraId="6AA13E08"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01969A63"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rPr>
            </w:pP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09AD7932"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F0F339A" w14:textId="77777777" w:rsidR="00F65230" w:rsidRPr="00F65230" w:rsidRDefault="00F65230" w:rsidP="00F65230">
            <w:pPr>
              <w:suppressAutoHyphens/>
              <w:spacing w:after="0" w:line="276" w:lineRule="auto"/>
              <w:jc w:val="center"/>
              <w:rPr>
                <w:rFonts w:ascii="Times New Roman" w:eastAsia="Times New Roman"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53B8860" w14:textId="77777777" w:rsidR="00F65230" w:rsidRPr="00F65230" w:rsidRDefault="00F65230" w:rsidP="00F65230">
            <w:pPr>
              <w:suppressAutoHyphens/>
              <w:spacing w:after="0" w:line="276" w:lineRule="auto"/>
              <w:jc w:val="center"/>
              <w:rPr>
                <w:rFonts w:ascii="Times New Roman" w:eastAsia="Times New Roman"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7EBC2E9" w14:textId="77777777" w:rsidR="00F65230" w:rsidRPr="00F65230" w:rsidRDefault="00F65230" w:rsidP="00F65230">
            <w:pPr>
              <w:suppressAutoHyphens/>
              <w:spacing w:after="0" w:line="276" w:lineRule="auto"/>
              <w:jc w:val="center"/>
              <w:rPr>
                <w:rFonts w:ascii="Times New Roman" w:eastAsia="Times New Roman" w:hAnsi="Times New Roman" w:cs="Times New Roman"/>
                <w:lang w:eastAsia="ru-RU"/>
              </w:rPr>
            </w:pPr>
          </w:p>
        </w:tc>
      </w:tr>
      <w:tr w:rsidR="00F65230" w:rsidRPr="00F65230" w14:paraId="7C46616D"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46D5AD7F"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rPr>
            </w:pPr>
            <w:r w:rsidRPr="00F65230">
              <w:rPr>
                <w:rFonts w:ascii="Times New Roman" w:eastAsia="Times New Roman" w:hAnsi="Times New Roman" w:cs="Times New Roman"/>
                <w:b/>
              </w:rPr>
              <w:t>Тема 3.3</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0E6DACE4"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rPr>
            </w:pPr>
            <w:r w:rsidRPr="00F65230">
              <w:rPr>
                <w:rFonts w:ascii="Times New Roman" w:eastAsia="Times New Roman" w:hAnsi="Times New Roman" w:cs="Times New Roman"/>
                <w:b/>
                <w:bCs/>
              </w:rPr>
              <w:t>Современная философия. Осмысление проблем XXI века</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208E72CF"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3D729B9"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40684C5D"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r>
      <w:tr w:rsidR="00F65230" w:rsidRPr="00F65230" w14:paraId="5A7195A6"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3314840A"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rPr>
            </w:pP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351A4DC6"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i/>
                <w:lang w:eastAsia="ru-RU"/>
              </w:rPr>
            </w:pPr>
            <w:r w:rsidRPr="00F65230">
              <w:rPr>
                <w:rFonts w:ascii="Times New Roman" w:eastAsia="Times New Roman" w:hAnsi="Times New Roman" w:cs="Times New Roman"/>
                <w:bCs/>
                <w:lang w:eastAsia="ru-RU"/>
              </w:rPr>
              <w:t xml:space="preserve">1. Роль философии в решении глобальных проблем человечества. </w:t>
            </w:r>
            <w:proofErr w:type="spellStart"/>
            <w:r w:rsidRPr="00F65230">
              <w:rPr>
                <w:rFonts w:ascii="Times New Roman" w:eastAsia="Times New Roman" w:hAnsi="Times New Roman" w:cs="Times New Roman"/>
                <w:bCs/>
                <w:lang w:eastAsia="ru-RU"/>
              </w:rPr>
              <w:t>Ф.Фукуяма</w:t>
            </w:r>
            <w:proofErr w:type="spellEnd"/>
            <w:r w:rsidRPr="00F65230">
              <w:rPr>
                <w:rFonts w:ascii="Times New Roman" w:eastAsia="Times New Roman" w:hAnsi="Times New Roman" w:cs="Times New Roman"/>
                <w:bCs/>
                <w:lang w:eastAsia="ru-RU"/>
              </w:rPr>
              <w:t xml:space="preserve"> «Конец истории и последний человек». Трансгуманизм. </w:t>
            </w:r>
            <w:r w:rsidRPr="00F65230">
              <w:rPr>
                <w:rFonts w:ascii="Times New Roman" w:eastAsia="Times New Roman" w:hAnsi="Times New Roman" w:cs="Times New Roman"/>
                <w:bCs/>
                <w:lang w:eastAsia="ru-RU"/>
              </w:rPr>
              <w:lastRenderedPageBreak/>
              <w:t xml:space="preserve">Идеи «человека будущего» и «сверхчеловека». </w:t>
            </w:r>
            <w:r w:rsidRPr="00F65230">
              <w:rPr>
                <w:rFonts w:ascii="Times New Roman" w:eastAsia="Times New Roman" w:hAnsi="Times New Roman" w:cs="Times New Roman"/>
                <w:bCs/>
                <w:i/>
                <w:lang w:eastAsia="ru-RU"/>
              </w:rPr>
              <w:t>Философия Белой металлургии – философия будущего.</w:t>
            </w:r>
          </w:p>
          <w:p w14:paraId="4D266C1C"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rPr>
            </w:pPr>
            <w:r w:rsidRPr="00F65230">
              <w:rPr>
                <w:rFonts w:ascii="Times New Roman" w:eastAsia="Times New Roman" w:hAnsi="Times New Roman" w:cs="Times New Roman"/>
                <w:bCs/>
              </w:rPr>
              <w:t xml:space="preserve">2. Философия идентичности. Народ, нация, национальная и этническая идентичность. Толерантность и индивидуальность. Проблема толерантности в </w:t>
            </w:r>
            <w:proofErr w:type="spellStart"/>
            <w:r w:rsidRPr="00F65230">
              <w:rPr>
                <w:rFonts w:ascii="Times New Roman" w:eastAsia="Times New Roman" w:hAnsi="Times New Roman" w:cs="Times New Roman"/>
                <w:bCs/>
              </w:rPr>
              <w:t>полиэтничных</w:t>
            </w:r>
            <w:proofErr w:type="spellEnd"/>
            <w:r w:rsidRPr="00F65230">
              <w:rPr>
                <w:rFonts w:ascii="Times New Roman" w:eastAsia="Times New Roman" w:hAnsi="Times New Roman" w:cs="Times New Roman"/>
                <w:bCs/>
              </w:rPr>
              <w:t xml:space="preserve"> регионах (межнациональные конфликты: истоки и пути разрешения).</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560E5D70" w14:textId="77777777" w:rsidR="00F65230" w:rsidRPr="00F65230" w:rsidRDefault="00F65230" w:rsidP="00F65230">
            <w:pPr>
              <w:suppressAutoHyphens/>
              <w:spacing w:after="0" w:line="276" w:lineRule="auto"/>
              <w:jc w:val="center"/>
              <w:rPr>
                <w:rFonts w:ascii="Times New Roman" w:eastAsia="Calibri"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02387C7" w14:textId="77777777" w:rsidR="00F65230" w:rsidRPr="00F65230" w:rsidRDefault="00F65230" w:rsidP="00F65230">
            <w:pPr>
              <w:suppressAutoHyphens/>
              <w:spacing w:after="0" w:line="276" w:lineRule="auto"/>
              <w:jc w:val="center"/>
              <w:rPr>
                <w:rFonts w:ascii="Times New Roman" w:eastAsia="Calibri" w:hAnsi="Times New Roman" w:cs="Times New Roman"/>
                <w:lang w:eastAsia="ru-RU"/>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E1C9AF5" w14:textId="77777777" w:rsidR="00F65230" w:rsidRPr="00F65230" w:rsidRDefault="00F65230" w:rsidP="00F65230">
            <w:pPr>
              <w:suppressAutoHyphens/>
              <w:spacing w:after="0" w:line="276" w:lineRule="auto"/>
              <w:rPr>
                <w:rFonts w:ascii="Times New Roman" w:eastAsia="Calibri" w:hAnsi="Times New Roman" w:cs="Times New Roman"/>
                <w:lang w:eastAsia="ru-RU"/>
              </w:rPr>
            </w:pPr>
          </w:p>
        </w:tc>
      </w:tr>
      <w:tr w:rsidR="00F65230" w:rsidRPr="00F65230" w14:paraId="4F7AE425"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hideMark/>
          </w:tcPr>
          <w:p w14:paraId="5286F811"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rPr>
            </w:pPr>
            <w:r w:rsidRPr="00F65230">
              <w:rPr>
                <w:rFonts w:ascii="Times New Roman" w:eastAsia="Times New Roman" w:hAnsi="Times New Roman" w:cs="Times New Roman"/>
                <w:b/>
              </w:rPr>
              <w:t>ПА</w:t>
            </w: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1EE77A32"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rPr>
            </w:pPr>
            <w:r w:rsidRPr="00F65230">
              <w:rPr>
                <w:rFonts w:ascii="Times New Roman" w:eastAsia="Times New Roman" w:hAnsi="Times New Roman" w:cs="Times New Roman"/>
                <w:b/>
              </w:rPr>
              <w:t>Промежуточная аттестация в форме дифференцированного зачета</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314797B9"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r w:rsidRPr="00F65230">
              <w:rPr>
                <w:rFonts w:ascii="Times New Roman" w:eastAsia="Times New Roman" w:hAnsi="Times New Roman" w:cs="Times New Roman"/>
              </w:rPr>
              <w:t>2</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2945998"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03DD757"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rPr>
            </w:pPr>
          </w:p>
        </w:tc>
      </w:tr>
      <w:tr w:rsidR="00F65230" w:rsidRPr="00F65230" w14:paraId="25590B2A" w14:textId="77777777" w:rsidTr="00531012">
        <w:tc>
          <w:tcPr>
            <w:tcW w:w="1843" w:type="dxa"/>
            <w:tcBorders>
              <w:top w:val="single" w:sz="4" w:space="0" w:color="auto"/>
              <w:left w:val="single" w:sz="4" w:space="0" w:color="auto"/>
              <w:bottom w:val="single" w:sz="4" w:space="0" w:color="auto"/>
              <w:right w:val="single" w:sz="4" w:space="0" w:color="auto"/>
            </w:tcBorders>
            <w:shd w:val="clear" w:color="auto" w:fill="auto"/>
          </w:tcPr>
          <w:p w14:paraId="388F3A7B"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shd w:val="clear" w:color="auto" w:fill="auto"/>
            <w:hideMark/>
          </w:tcPr>
          <w:p w14:paraId="69C34EC2"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right"/>
              <w:rPr>
                <w:rFonts w:ascii="Times New Roman" w:eastAsia="Times New Roman" w:hAnsi="Times New Roman" w:cs="Times New Roman"/>
                <w:b/>
              </w:rPr>
            </w:pPr>
            <w:r w:rsidRPr="00F65230">
              <w:rPr>
                <w:rFonts w:ascii="Times New Roman" w:eastAsia="Times New Roman" w:hAnsi="Times New Roman" w:cs="Times New Roman"/>
                <w:b/>
              </w:rPr>
              <w:t>Всего:</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04B14CA9"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r w:rsidRPr="00F65230">
              <w:rPr>
                <w:rFonts w:ascii="Times New Roman" w:eastAsia="Times New Roman" w:hAnsi="Times New Roman" w:cs="Times New Roman"/>
                <w:b/>
              </w:rPr>
              <w:t>36</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20D69D41"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45B8062"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rPr>
            </w:pPr>
          </w:p>
        </w:tc>
      </w:tr>
    </w:tbl>
    <w:p w14:paraId="640E22BF" w14:textId="77777777" w:rsidR="00F65230" w:rsidRPr="00F65230" w:rsidRDefault="00F65230" w:rsidP="00F65230">
      <w:pPr>
        <w:spacing w:after="200" w:line="276" w:lineRule="auto"/>
        <w:ind w:firstLine="709"/>
        <w:rPr>
          <w:rFonts w:ascii="Times New Roman" w:eastAsia="Times New Roman" w:hAnsi="Times New Roman" w:cs="Times New Roman"/>
          <w:i/>
          <w:lang w:eastAsia="ru-RU"/>
        </w:rPr>
        <w:sectPr w:rsidR="00F65230" w:rsidRPr="00F65230" w:rsidSect="00531012">
          <w:pgSz w:w="16840" w:h="11907" w:orient="landscape"/>
          <w:pgMar w:top="851" w:right="1134" w:bottom="851" w:left="992" w:header="709" w:footer="709" w:gutter="0"/>
          <w:cols w:space="720"/>
        </w:sectPr>
      </w:pPr>
    </w:p>
    <w:p w14:paraId="0D57E716" w14:textId="77777777" w:rsidR="00F65230" w:rsidRPr="00F65230" w:rsidRDefault="00F65230" w:rsidP="00F65230">
      <w:pPr>
        <w:spacing w:after="0" w:line="276" w:lineRule="auto"/>
        <w:ind w:left="1353"/>
        <w:jc w:val="center"/>
        <w:rPr>
          <w:rFonts w:ascii="Times New Roman" w:eastAsia="Times New Roman" w:hAnsi="Times New Roman" w:cs="Times New Roman"/>
          <w:b/>
          <w:bCs/>
          <w:sz w:val="24"/>
          <w:szCs w:val="24"/>
          <w:lang w:eastAsia="ru-RU"/>
        </w:rPr>
      </w:pPr>
      <w:r w:rsidRPr="00F65230">
        <w:rPr>
          <w:rFonts w:ascii="Times New Roman" w:eastAsia="Times New Roman" w:hAnsi="Times New Roman" w:cs="Times New Roman"/>
          <w:b/>
          <w:bCs/>
          <w:sz w:val="24"/>
          <w:szCs w:val="24"/>
          <w:lang w:eastAsia="ru-RU"/>
        </w:rPr>
        <w:lastRenderedPageBreak/>
        <w:t>3. УСЛОВИЯ РЕАЛИЗАЦИИ УЧЕБНОЙ ДИСЦИПЛИНЫ</w:t>
      </w:r>
    </w:p>
    <w:p w14:paraId="0048E77A" w14:textId="77777777" w:rsidR="00F65230" w:rsidRPr="00F65230" w:rsidRDefault="00F65230" w:rsidP="00F65230">
      <w:pPr>
        <w:tabs>
          <w:tab w:val="left" w:pos="1134"/>
        </w:tabs>
        <w:suppressAutoHyphens/>
        <w:spacing w:after="0" w:line="276" w:lineRule="auto"/>
        <w:ind w:firstLine="709"/>
        <w:jc w:val="both"/>
        <w:rPr>
          <w:rFonts w:ascii="Times New Roman" w:eastAsia="Times New Roman" w:hAnsi="Times New Roman" w:cs="Times New Roman"/>
          <w:b/>
          <w:bCs/>
          <w:sz w:val="24"/>
          <w:szCs w:val="24"/>
          <w:lang w:eastAsia="ru-RU"/>
        </w:rPr>
      </w:pPr>
      <w:r w:rsidRPr="00F65230">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07E4D471" w14:textId="77777777" w:rsidR="00F65230" w:rsidRPr="00F65230" w:rsidRDefault="00F65230" w:rsidP="00F65230">
      <w:pPr>
        <w:tabs>
          <w:tab w:val="left" w:pos="1134"/>
        </w:tabs>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F65230">
        <w:rPr>
          <w:rFonts w:ascii="Times New Roman" w:eastAsia="Times New Roman" w:hAnsi="Times New Roman" w:cs="Times New Roman"/>
          <w:bCs/>
          <w:sz w:val="24"/>
          <w:szCs w:val="24"/>
          <w:lang w:eastAsia="ru-RU"/>
        </w:rPr>
        <w:t>Кабинет «Гуманитарных и социально-экономических дисциплин»</w:t>
      </w:r>
      <w:r w:rsidRPr="00F65230">
        <w:rPr>
          <w:rFonts w:ascii="Times New Roman" w:eastAsia="Times New Roman" w:hAnsi="Times New Roman" w:cs="Times New Roman"/>
          <w:sz w:val="24"/>
          <w:szCs w:val="24"/>
        </w:rPr>
        <w:t xml:space="preserve">, </w:t>
      </w:r>
      <w:r w:rsidRPr="00F65230">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F65230">
        <w:rPr>
          <w:rFonts w:ascii="Times New Roman" w:eastAsia="Times New Roman" w:hAnsi="Times New Roman" w:cs="Times New Roman"/>
          <w:color w:val="000000"/>
          <w:sz w:val="24"/>
          <w:szCs w:val="24"/>
          <w:lang w:eastAsia="ru-RU"/>
        </w:rPr>
        <w:t xml:space="preserve">специальности </w:t>
      </w:r>
      <w:r w:rsidRPr="00F65230">
        <w:rPr>
          <w:rFonts w:ascii="Times New Roman" w:eastAsia="Times New Roman" w:hAnsi="Times New Roman" w:cs="Times New Roman"/>
          <w:sz w:val="24"/>
          <w:szCs w:val="24"/>
          <w:lang w:eastAsia="ru-RU"/>
        </w:rPr>
        <w:t>22.02.05 Обработка металлов давлением.</w:t>
      </w:r>
    </w:p>
    <w:p w14:paraId="70B6B177" w14:textId="77777777" w:rsidR="00F65230" w:rsidRPr="00F65230" w:rsidRDefault="00F65230" w:rsidP="00F65230">
      <w:pPr>
        <w:tabs>
          <w:tab w:val="left" w:pos="1134"/>
        </w:tabs>
        <w:suppressAutoHyphens/>
        <w:spacing w:after="0" w:line="276" w:lineRule="auto"/>
        <w:ind w:firstLine="709"/>
        <w:jc w:val="both"/>
        <w:rPr>
          <w:rFonts w:ascii="Times New Roman" w:eastAsia="Times New Roman" w:hAnsi="Times New Roman" w:cs="Times New Roman"/>
          <w:b/>
          <w:bCs/>
          <w:sz w:val="24"/>
          <w:szCs w:val="24"/>
          <w:lang w:eastAsia="ru-RU"/>
        </w:rPr>
      </w:pPr>
      <w:r w:rsidRPr="00F65230">
        <w:rPr>
          <w:rFonts w:ascii="Times New Roman" w:eastAsia="Times New Roman" w:hAnsi="Times New Roman" w:cs="Times New Roman"/>
          <w:b/>
          <w:bCs/>
          <w:sz w:val="24"/>
          <w:szCs w:val="24"/>
          <w:lang w:eastAsia="ru-RU"/>
        </w:rPr>
        <w:t>3.2. Информационное обеспечение реализации программы</w:t>
      </w:r>
    </w:p>
    <w:p w14:paraId="2BC31636" w14:textId="77777777" w:rsidR="00F65230" w:rsidRPr="00F65230" w:rsidRDefault="00F65230" w:rsidP="00F65230">
      <w:pPr>
        <w:tabs>
          <w:tab w:val="left" w:pos="1134"/>
        </w:tabs>
        <w:suppressAutoHyphens/>
        <w:spacing w:after="0" w:line="276" w:lineRule="auto"/>
        <w:ind w:firstLine="709"/>
        <w:jc w:val="both"/>
        <w:rPr>
          <w:rFonts w:ascii="Times New Roman" w:eastAsia="Times New Roman" w:hAnsi="Times New Roman" w:cs="Times New Roman"/>
          <w:b/>
          <w:sz w:val="24"/>
          <w:szCs w:val="24"/>
          <w:lang w:eastAsia="ru-RU"/>
        </w:rPr>
      </w:pPr>
      <w:r w:rsidRPr="00F65230">
        <w:rPr>
          <w:rFonts w:ascii="Times New Roman" w:eastAsia="Times New Roman" w:hAnsi="Times New Roman" w:cs="Times New Roman"/>
          <w:b/>
          <w:sz w:val="24"/>
          <w:szCs w:val="24"/>
          <w:lang w:eastAsia="ru-RU"/>
        </w:rPr>
        <w:t>3.2.1. Основные печатные издания</w:t>
      </w:r>
    </w:p>
    <w:p w14:paraId="7637E736" w14:textId="77777777" w:rsidR="00F65230" w:rsidRPr="00F65230" w:rsidRDefault="00F65230" w:rsidP="00F65230">
      <w:pPr>
        <w:tabs>
          <w:tab w:val="left" w:pos="1134"/>
        </w:tabs>
        <w:spacing w:after="0" w:line="276" w:lineRule="auto"/>
        <w:ind w:firstLine="709"/>
        <w:contextualSpacing/>
        <w:jc w:val="both"/>
        <w:rPr>
          <w:rFonts w:ascii="Times New Roman" w:eastAsia="Times New Roman" w:hAnsi="Times New Roman" w:cs="Times New Roman"/>
          <w:bCs/>
          <w:sz w:val="24"/>
          <w:szCs w:val="24"/>
        </w:rPr>
      </w:pPr>
      <w:r w:rsidRPr="00F65230">
        <w:rPr>
          <w:rFonts w:ascii="Times New Roman" w:eastAsia="Times New Roman" w:hAnsi="Times New Roman" w:cs="Times New Roman"/>
          <w:sz w:val="24"/>
          <w:szCs w:val="24"/>
        </w:rPr>
        <w:t xml:space="preserve">1. Горелов А.А. Основы философии: учебник для </w:t>
      </w:r>
      <w:proofErr w:type="spellStart"/>
      <w:proofErr w:type="gramStart"/>
      <w:r w:rsidRPr="00F65230">
        <w:rPr>
          <w:rFonts w:ascii="Times New Roman" w:eastAsia="Times New Roman" w:hAnsi="Times New Roman" w:cs="Times New Roman"/>
          <w:sz w:val="24"/>
          <w:szCs w:val="24"/>
        </w:rPr>
        <w:t>студ.учреждений</w:t>
      </w:r>
      <w:proofErr w:type="spellEnd"/>
      <w:proofErr w:type="gramEnd"/>
      <w:r w:rsidRPr="00F65230">
        <w:rPr>
          <w:rFonts w:ascii="Times New Roman" w:eastAsia="Times New Roman" w:hAnsi="Times New Roman" w:cs="Times New Roman"/>
          <w:sz w:val="24"/>
          <w:szCs w:val="24"/>
        </w:rPr>
        <w:t xml:space="preserve"> сред. проф. образования. М.: Издательский центр «Академия», 2018. – 320 с.</w:t>
      </w:r>
    </w:p>
    <w:p w14:paraId="59ADFB66" w14:textId="77777777" w:rsidR="00F65230" w:rsidRPr="00F65230" w:rsidRDefault="00F65230" w:rsidP="00F65230">
      <w:pPr>
        <w:tabs>
          <w:tab w:val="left" w:pos="1134"/>
        </w:tabs>
        <w:spacing w:after="0" w:line="276" w:lineRule="auto"/>
        <w:ind w:firstLine="709"/>
        <w:contextualSpacing/>
        <w:jc w:val="both"/>
        <w:rPr>
          <w:rFonts w:ascii="Times New Roman" w:eastAsia="Times New Roman" w:hAnsi="Times New Roman" w:cs="Times New Roman"/>
          <w:b/>
          <w:sz w:val="24"/>
          <w:szCs w:val="24"/>
          <w:lang w:eastAsia="ru-RU"/>
        </w:rPr>
      </w:pPr>
      <w:r w:rsidRPr="00F65230">
        <w:rPr>
          <w:rFonts w:ascii="Times New Roman" w:eastAsia="Times New Roman" w:hAnsi="Times New Roman" w:cs="Times New Roman"/>
          <w:b/>
          <w:sz w:val="24"/>
          <w:szCs w:val="24"/>
          <w:lang w:eastAsia="ru-RU"/>
        </w:rPr>
        <w:t xml:space="preserve">3.2.2. Основные электронные издания </w:t>
      </w:r>
    </w:p>
    <w:p w14:paraId="029270C5" w14:textId="77777777" w:rsidR="00F65230" w:rsidRPr="00F65230" w:rsidRDefault="00F65230" w:rsidP="00F65230">
      <w:pPr>
        <w:tabs>
          <w:tab w:val="left" w:pos="1134"/>
        </w:tabs>
        <w:spacing w:after="0" w:line="276" w:lineRule="auto"/>
        <w:ind w:firstLine="709"/>
        <w:jc w:val="both"/>
        <w:rPr>
          <w:rFonts w:ascii="Times New Roman" w:eastAsia="Times New Roman" w:hAnsi="Times New Roman" w:cs="Times New Roman"/>
          <w:noProof/>
          <w:sz w:val="24"/>
          <w:szCs w:val="24"/>
          <w:lang w:eastAsia="ru-RU"/>
        </w:rPr>
      </w:pPr>
      <w:r w:rsidRPr="00F65230">
        <w:rPr>
          <w:rFonts w:ascii="Times New Roman" w:eastAsia="Times New Roman" w:hAnsi="Times New Roman" w:cs="Times New Roman"/>
          <w:b/>
          <w:sz w:val="24"/>
          <w:szCs w:val="24"/>
        </w:rPr>
        <w:t>Учебная и дополнительная литература по предмету «Философия»</w:t>
      </w:r>
    </w:p>
    <w:p w14:paraId="46FCDA95" w14:textId="77777777" w:rsidR="00F65230" w:rsidRPr="00F65230" w:rsidRDefault="00F65230" w:rsidP="00F65230">
      <w:pPr>
        <w:tabs>
          <w:tab w:val="left" w:pos="1134"/>
        </w:tabs>
        <w:spacing w:after="0" w:line="276" w:lineRule="auto"/>
        <w:ind w:firstLine="709"/>
        <w:jc w:val="both"/>
        <w:rPr>
          <w:rFonts w:ascii="Times New Roman" w:eastAsia="Times New Roman" w:hAnsi="Times New Roman" w:cs="Times New Roman"/>
          <w:sz w:val="24"/>
          <w:szCs w:val="24"/>
        </w:rPr>
      </w:pPr>
      <w:r w:rsidRPr="00F65230">
        <w:rPr>
          <w:rFonts w:ascii="Times New Roman" w:eastAsia="Times New Roman" w:hAnsi="Times New Roman" w:cs="Times New Roman"/>
          <w:sz w:val="24"/>
          <w:szCs w:val="24"/>
        </w:rPr>
        <w:t>1.</w:t>
      </w:r>
      <w:r w:rsidRPr="00F65230">
        <w:rPr>
          <w:rFonts w:ascii="Times New Roman" w:eastAsia="Times New Roman" w:hAnsi="Times New Roman" w:cs="Times New Roman"/>
          <w:sz w:val="24"/>
          <w:szCs w:val="24"/>
        </w:rPr>
        <w:tab/>
        <w:t xml:space="preserve">Коломиец, Г. Г. Философия. Древний Восток и основы современной </w:t>
      </w:r>
      <w:proofErr w:type="gramStart"/>
      <w:r w:rsidRPr="00F65230">
        <w:rPr>
          <w:rFonts w:ascii="Times New Roman" w:eastAsia="Times New Roman" w:hAnsi="Times New Roman" w:cs="Times New Roman"/>
          <w:sz w:val="24"/>
          <w:szCs w:val="24"/>
        </w:rPr>
        <w:t>философии :</w:t>
      </w:r>
      <w:proofErr w:type="gramEnd"/>
      <w:r w:rsidRPr="00F65230">
        <w:rPr>
          <w:rFonts w:ascii="Times New Roman" w:eastAsia="Times New Roman" w:hAnsi="Times New Roman" w:cs="Times New Roman"/>
          <w:sz w:val="24"/>
          <w:szCs w:val="24"/>
        </w:rPr>
        <w:t xml:space="preserve"> учебное пособие для СПО / Г. Г. Коломиец. — </w:t>
      </w:r>
      <w:proofErr w:type="gramStart"/>
      <w:r w:rsidRPr="00F65230">
        <w:rPr>
          <w:rFonts w:ascii="Times New Roman" w:eastAsia="Times New Roman" w:hAnsi="Times New Roman" w:cs="Times New Roman"/>
          <w:sz w:val="24"/>
          <w:szCs w:val="24"/>
        </w:rPr>
        <w:t>Саратов :</w:t>
      </w:r>
      <w:proofErr w:type="gramEnd"/>
      <w:r w:rsidRPr="00F65230">
        <w:rPr>
          <w:rFonts w:ascii="Times New Roman" w:eastAsia="Times New Roman" w:hAnsi="Times New Roman" w:cs="Times New Roman"/>
          <w:sz w:val="24"/>
          <w:szCs w:val="24"/>
        </w:rPr>
        <w:t xml:space="preserve"> Профобразование, 2020. — 178 c. — ISBN 978-5-4488-0567-7. — </w:t>
      </w:r>
      <w:proofErr w:type="gramStart"/>
      <w:r w:rsidRPr="00F65230">
        <w:rPr>
          <w:rFonts w:ascii="Times New Roman" w:eastAsia="Times New Roman" w:hAnsi="Times New Roman" w:cs="Times New Roman"/>
          <w:sz w:val="24"/>
          <w:szCs w:val="24"/>
        </w:rPr>
        <w:t>Текст :</w:t>
      </w:r>
      <w:proofErr w:type="gramEnd"/>
      <w:r w:rsidRPr="00F65230">
        <w:rPr>
          <w:rFonts w:ascii="Times New Roman" w:eastAsia="Times New Roman" w:hAnsi="Times New Roman" w:cs="Times New Roman"/>
          <w:sz w:val="24"/>
          <w:szCs w:val="24"/>
        </w:rPr>
        <w:t xml:space="preserve"> электронный // Электронно-библиотечная система IPR BOOKS : [сайт]. — URL: http://www.iprbookshop.ru/92194.html (дата обращения: 09.11.2020). — Режим доступа: для </w:t>
      </w:r>
      <w:proofErr w:type="spellStart"/>
      <w:r w:rsidRPr="00F65230">
        <w:rPr>
          <w:rFonts w:ascii="Times New Roman" w:eastAsia="Times New Roman" w:hAnsi="Times New Roman" w:cs="Times New Roman"/>
          <w:sz w:val="24"/>
          <w:szCs w:val="24"/>
        </w:rPr>
        <w:t>авторизир</w:t>
      </w:r>
      <w:proofErr w:type="spellEnd"/>
      <w:r w:rsidRPr="00F65230">
        <w:rPr>
          <w:rFonts w:ascii="Times New Roman" w:eastAsia="Times New Roman" w:hAnsi="Times New Roman" w:cs="Times New Roman"/>
          <w:sz w:val="24"/>
          <w:szCs w:val="24"/>
        </w:rPr>
        <w:t>. пользователей.</w:t>
      </w:r>
    </w:p>
    <w:p w14:paraId="6D5A55A1" w14:textId="77777777" w:rsidR="00F65230" w:rsidRPr="00F65230" w:rsidRDefault="00F65230" w:rsidP="00F65230">
      <w:pPr>
        <w:tabs>
          <w:tab w:val="left" w:pos="1134"/>
        </w:tabs>
        <w:spacing w:after="0" w:line="276" w:lineRule="auto"/>
        <w:ind w:firstLine="709"/>
        <w:jc w:val="both"/>
        <w:rPr>
          <w:rFonts w:ascii="Times New Roman" w:eastAsia="Times New Roman" w:hAnsi="Times New Roman" w:cs="Times New Roman"/>
          <w:sz w:val="24"/>
          <w:szCs w:val="24"/>
        </w:rPr>
      </w:pPr>
      <w:r w:rsidRPr="00F65230">
        <w:rPr>
          <w:rFonts w:ascii="Times New Roman" w:eastAsia="Times New Roman" w:hAnsi="Times New Roman" w:cs="Times New Roman"/>
          <w:sz w:val="24"/>
          <w:szCs w:val="24"/>
        </w:rPr>
        <w:t>2.</w:t>
      </w:r>
      <w:r w:rsidRPr="00F65230">
        <w:rPr>
          <w:rFonts w:ascii="Times New Roman" w:eastAsia="Times New Roman" w:hAnsi="Times New Roman" w:cs="Times New Roman"/>
          <w:sz w:val="24"/>
          <w:szCs w:val="24"/>
        </w:rPr>
        <w:tab/>
        <w:t xml:space="preserve">Коломиец, Г. Г. Философия. Основные этапы европейской философии от Античности до Нового </w:t>
      </w:r>
      <w:proofErr w:type="gramStart"/>
      <w:r w:rsidRPr="00F65230">
        <w:rPr>
          <w:rFonts w:ascii="Times New Roman" w:eastAsia="Times New Roman" w:hAnsi="Times New Roman" w:cs="Times New Roman"/>
          <w:sz w:val="24"/>
          <w:szCs w:val="24"/>
        </w:rPr>
        <w:t>времени :</w:t>
      </w:r>
      <w:proofErr w:type="gramEnd"/>
      <w:r w:rsidRPr="00F65230">
        <w:rPr>
          <w:rFonts w:ascii="Times New Roman" w:eastAsia="Times New Roman" w:hAnsi="Times New Roman" w:cs="Times New Roman"/>
          <w:sz w:val="24"/>
          <w:szCs w:val="24"/>
        </w:rPr>
        <w:t xml:space="preserve"> учебное пособие для СПО / Г. Г. Коломиец. — </w:t>
      </w:r>
      <w:proofErr w:type="gramStart"/>
      <w:r w:rsidRPr="00F65230">
        <w:rPr>
          <w:rFonts w:ascii="Times New Roman" w:eastAsia="Times New Roman" w:hAnsi="Times New Roman" w:cs="Times New Roman"/>
          <w:sz w:val="24"/>
          <w:szCs w:val="24"/>
        </w:rPr>
        <w:t>Саратов :</w:t>
      </w:r>
      <w:proofErr w:type="gramEnd"/>
      <w:r w:rsidRPr="00F65230">
        <w:rPr>
          <w:rFonts w:ascii="Times New Roman" w:eastAsia="Times New Roman" w:hAnsi="Times New Roman" w:cs="Times New Roman"/>
          <w:sz w:val="24"/>
          <w:szCs w:val="24"/>
        </w:rPr>
        <w:t xml:space="preserve"> Профобразование, 2020. — 120 c. — ISBN 978-5-4488-0593-6. — </w:t>
      </w:r>
      <w:proofErr w:type="gramStart"/>
      <w:r w:rsidRPr="00F65230">
        <w:rPr>
          <w:rFonts w:ascii="Times New Roman" w:eastAsia="Times New Roman" w:hAnsi="Times New Roman" w:cs="Times New Roman"/>
          <w:sz w:val="24"/>
          <w:szCs w:val="24"/>
        </w:rPr>
        <w:t>Текст :</w:t>
      </w:r>
      <w:proofErr w:type="gramEnd"/>
      <w:r w:rsidRPr="00F65230">
        <w:rPr>
          <w:rFonts w:ascii="Times New Roman" w:eastAsia="Times New Roman" w:hAnsi="Times New Roman" w:cs="Times New Roman"/>
          <w:sz w:val="24"/>
          <w:szCs w:val="24"/>
        </w:rPr>
        <w:t xml:space="preserve"> электронный // Электронно-библиотечная система IPR BOOKS : [сайт]. — URL: http://www.iprbookshop.ru/92195.html (дата обращения: 09.11.2020). — Режим доступа: для </w:t>
      </w:r>
      <w:proofErr w:type="spellStart"/>
      <w:r w:rsidRPr="00F65230">
        <w:rPr>
          <w:rFonts w:ascii="Times New Roman" w:eastAsia="Times New Roman" w:hAnsi="Times New Roman" w:cs="Times New Roman"/>
          <w:sz w:val="24"/>
          <w:szCs w:val="24"/>
        </w:rPr>
        <w:t>авторизир</w:t>
      </w:r>
      <w:proofErr w:type="spellEnd"/>
      <w:r w:rsidRPr="00F65230">
        <w:rPr>
          <w:rFonts w:ascii="Times New Roman" w:eastAsia="Times New Roman" w:hAnsi="Times New Roman" w:cs="Times New Roman"/>
          <w:sz w:val="24"/>
          <w:szCs w:val="24"/>
        </w:rPr>
        <w:t>. пользователей.</w:t>
      </w:r>
    </w:p>
    <w:p w14:paraId="3D93E79E" w14:textId="77777777" w:rsidR="00F65230" w:rsidRPr="00F65230" w:rsidRDefault="00F65230" w:rsidP="00F65230">
      <w:pPr>
        <w:tabs>
          <w:tab w:val="left" w:pos="1134"/>
        </w:tabs>
        <w:spacing w:after="0" w:line="276" w:lineRule="auto"/>
        <w:ind w:firstLine="709"/>
        <w:jc w:val="both"/>
        <w:rPr>
          <w:rFonts w:ascii="Times New Roman" w:eastAsia="Times New Roman" w:hAnsi="Times New Roman" w:cs="Times New Roman"/>
          <w:sz w:val="24"/>
          <w:szCs w:val="24"/>
        </w:rPr>
      </w:pPr>
      <w:r w:rsidRPr="00F65230">
        <w:rPr>
          <w:rFonts w:ascii="Times New Roman" w:eastAsia="Times New Roman" w:hAnsi="Times New Roman" w:cs="Times New Roman"/>
          <w:sz w:val="24"/>
          <w:szCs w:val="24"/>
        </w:rPr>
        <w:t>3.</w:t>
      </w:r>
      <w:r w:rsidRPr="00F65230">
        <w:rPr>
          <w:rFonts w:ascii="Times New Roman" w:eastAsia="Times New Roman" w:hAnsi="Times New Roman" w:cs="Times New Roman"/>
          <w:sz w:val="24"/>
          <w:szCs w:val="24"/>
        </w:rPr>
        <w:tab/>
      </w:r>
      <w:proofErr w:type="spellStart"/>
      <w:r w:rsidRPr="00F65230">
        <w:rPr>
          <w:rFonts w:ascii="Times New Roman" w:eastAsia="Times New Roman" w:hAnsi="Times New Roman" w:cs="Times New Roman"/>
          <w:sz w:val="24"/>
          <w:szCs w:val="24"/>
        </w:rPr>
        <w:t>Звиревич</w:t>
      </w:r>
      <w:proofErr w:type="spellEnd"/>
      <w:r w:rsidRPr="00F65230">
        <w:rPr>
          <w:rFonts w:ascii="Times New Roman" w:eastAsia="Times New Roman" w:hAnsi="Times New Roman" w:cs="Times New Roman"/>
          <w:sz w:val="24"/>
          <w:szCs w:val="24"/>
        </w:rPr>
        <w:t xml:space="preserve">, В. Т. Древняя и средневековая </w:t>
      </w:r>
      <w:proofErr w:type="gramStart"/>
      <w:r w:rsidRPr="00F65230">
        <w:rPr>
          <w:rFonts w:ascii="Times New Roman" w:eastAsia="Times New Roman" w:hAnsi="Times New Roman" w:cs="Times New Roman"/>
          <w:sz w:val="24"/>
          <w:szCs w:val="24"/>
        </w:rPr>
        <w:t>философия :</w:t>
      </w:r>
      <w:proofErr w:type="gramEnd"/>
      <w:r w:rsidRPr="00F65230">
        <w:rPr>
          <w:rFonts w:ascii="Times New Roman" w:eastAsia="Times New Roman" w:hAnsi="Times New Roman" w:cs="Times New Roman"/>
          <w:sz w:val="24"/>
          <w:szCs w:val="24"/>
        </w:rPr>
        <w:t xml:space="preserve"> учебное пособие для СПО / В. Т. </w:t>
      </w:r>
      <w:proofErr w:type="spellStart"/>
      <w:r w:rsidRPr="00F65230">
        <w:rPr>
          <w:rFonts w:ascii="Times New Roman" w:eastAsia="Times New Roman" w:hAnsi="Times New Roman" w:cs="Times New Roman"/>
          <w:sz w:val="24"/>
          <w:szCs w:val="24"/>
        </w:rPr>
        <w:t>Звиревич</w:t>
      </w:r>
      <w:proofErr w:type="spellEnd"/>
      <w:r w:rsidRPr="00F65230">
        <w:rPr>
          <w:rFonts w:ascii="Times New Roman" w:eastAsia="Times New Roman" w:hAnsi="Times New Roman" w:cs="Times New Roman"/>
          <w:sz w:val="24"/>
          <w:szCs w:val="24"/>
        </w:rPr>
        <w:t xml:space="preserve"> ; под редакцией С. П. Пургина. — 2-е изд. — Саратов, </w:t>
      </w:r>
      <w:proofErr w:type="gramStart"/>
      <w:r w:rsidRPr="00F65230">
        <w:rPr>
          <w:rFonts w:ascii="Times New Roman" w:eastAsia="Times New Roman" w:hAnsi="Times New Roman" w:cs="Times New Roman"/>
          <w:sz w:val="24"/>
          <w:szCs w:val="24"/>
        </w:rPr>
        <w:t>Екатеринбург :</w:t>
      </w:r>
      <w:proofErr w:type="gramEnd"/>
      <w:r w:rsidRPr="00F65230">
        <w:rPr>
          <w:rFonts w:ascii="Times New Roman" w:eastAsia="Times New Roman" w:hAnsi="Times New Roman" w:cs="Times New Roman"/>
          <w:sz w:val="24"/>
          <w:szCs w:val="24"/>
        </w:rPr>
        <w:t xml:space="preserve"> Профобразование, Уральский федеральный университет, 2019. — 323 c. — ISBN 978-5-4488-0427-4, 978-5-7996-2847-5. — </w:t>
      </w:r>
      <w:proofErr w:type="gramStart"/>
      <w:r w:rsidRPr="00F65230">
        <w:rPr>
          <w:rFonts w:ascii="Times New Roman" w:eastAsia="Times New Roman" w:hAnsi="Times New Roman" w:cs="Times New Roman"/>
          <w:sz w:val="24"/>
          <w:szCs w:val="24"/>
        </w:rPr>
        <w:t>Текст :</w:t>
      </w:r>
      <w:proofErr w:type="gramEnd"/>
      <w:r w:rsidRPr="00F65230">
        <w:rPr>
          <w:rFonts w:ascii="Times New Roman" w:eastAsia="Times New Roman" w:hAnsi="Times New Roman" w:cs="Times New Roman"/>
          <w:sz w:val="24"/>
          <w:szCs w:val="24"/>
        </w:rPr>
        <w:t xml:space="preserve"> электронный // Электронно-библиотечная система IPR BOOKS : [сайт]. — URL: http://www.iprbookshop.ru/87800.html (дата обращения: 09.11.2020). — Режим доступа: для </w:t>
      </w:r>
      <w:proofErr w:type="spellStart"/>
      <w:r w:rsidRPr="00F65230">
        <w:rPr>
          <w:rFonts w:ascii="Times New Roman" w:eastAsia="Times New Roman" w:hAnsi="Times New Roman" w:cs="Times New Roman"/>
          <w:sz w:val="24"/>
          <w:szCs w:val="24"/>
        </w:rPr>
        <w:t>авторизир</w:t>
      </w:r>
      <w:proofErr w:type="spellEnd"/>
      <w:r w:rsidRPr="00F65230">
        <w:rPr>
          <w:rFonts w:ascii="Times New Roman" w:eastAsia="Times New Roman" w:hAnsi="Times New Roman" w:cs="Times New Roman"/>
          <w:sz w:val="24"/>
          <w:szCs w:val="24"/>
        </w:rPr>
        <w:t>. пользователей.</w:t>
      </w:r>
    </w:p>
    <w:p w14:paraId="6E29620D" w14:textId="77777777" w:rsidR="00F65230" w:rsidRPr="00F65230" w:rsidRDefault="00F65230" w:rsidP="00F65230">
      <w:pPr>
        <w:tabs>
          <w:tab w:val="left" w:pos="1134"/>
        </w:tabs>
        <w:spacing w:after="0" w:line="276" w:lineRule="auto"/>
        <w:ind w:firstLine="709"/>
        <w:jc w:val="both"/>
        <w:rPr>
          <w:rFonts w:ascii="Times New Roman" w:eastAsia="Times New Roman" w:hAnsi="Times New Roman" w:cs="Times New Roman"/>
          <w:sz w:val="24"/>
          <w:szCs w:val="24"/>
        </w:rPr>
      </w:pPr>
      <w:r w:rsidRPr="00F65230">
        <w:rPr>
          <w:rFonts w:ascii="Times New Roman" w:eastAsia="Times New Roman" w:hAnsi="Times New Roman" w:cs="Times New Roman"/>
          <w:sz w:val="24"/>
          <w:szCs w:val="24"/>
        </w:rPr>
        <w:t>4.</w:t>
      </w:r>
      <w:r w:rsidRPr="00F65230">
        <w:rPr>
          <w:rFonts w:ascii="Times New Roman" w:eastAsia="Times New Roman" w:hAnsi="Times New Roman" w:cs="Times New Roman"/>
          <w:sz w:val="24"/>
          <w:szCs w:val="24"/>
        </w:rPr>
        <w:tab/>
        <w:t xml:space="preserve">Кащеев, С. И. </w:t>
      </w:r>
      <w:proofErr w:type="gramStart"/>
      <w:r w:rsidRPr="00F65230">
        <w:rPr>
          <w:rFonts w:ascii="Times New Roman" w:eastAsia="Times New Roman" w:hAnsi="Times New Roman" w:cs="Times New Roman"/>
          <w:sz w:val="24"/>
          <w:szCs w:val="24"/>
        </w:rPr>
        <w:t>Философия :</w:t>
      </w:r>
      <w:proofErr w:type="gramEnd"/>
      <w:r w:rsidRPr="00F65230">
        <w:rPr>
          <w:rFonts w:ascii="Times New Roman" w:eastAsia="Times New Roman" w:hAnsi="Times New Roman" w:cs="Times New Roman"/>
          <w:sz w:val="24"/>
          <w:szCs w:val="24"/>
        </w:rPr>
        <w:t xml:space="preserve"> учебное пособие для СПО / С. И. Кащеев. — </w:t>
      </w:r>
      <w:proofErr w:type="gramStart"/>
      <w:r w:rsidRPr="00F65230">
        <w:rPr>
          <w:rFonts w:ascii="Times New Roman" w:eastAsia="Times New Roman" w:hAnsi="Times New Roman" w:cs="Times New Roman"/>
          <w:sz w:val="24"/>
          <w:szCs w:val="24"/>
        </w:rPr>
        <w:t>Саратов :</w:t>
      </w:r>
      <w:proofErr w:type="gramEnd"/>
      <w:r w:rsidRPr="00F65230">
        <w:rPr>
          <w:rFonts w:ascii="Times New Roman" w:eastAsia="Times New Roman" w:hAnsi="Times New Roman" w:cs="Times New Roman"/>
          <w:sz w:val="24"/>
          <w:szCs w:val="24"/>
        </w:rPr>
        <w:t xml:space="preserve"> Профобразование, Ай Пи Эр Медиа, 2018. — 144 c. — ISBN 978-5-4486-0361-7, 978-5-4488-0200-3. — </w:t>
      </w:r>
      <w:proofErr w:type="gramStart"/>
      <w:r w:rsidRPr="00F65230">
        <w:rPr>
          <w:rFonts w:ascii="Times New Roman" w:eastAsia="Times New Roman" w:hAnsi="Times New Roman" w:cs="Times New Roman"/>
          <w:sz w:val="24"/>
          <w:szCs w:val="24"/>
        </w:rPr>
        <w:t>Текст :</w:t>
      </w:r>
      <w:proofErr w:type="gramEnd"/>
      <w:r w:rsidRPr="00F65230">
        <w:rPr>
          <w:rFonts w:ascii="Times New Roman" w:eastAsia="Times New Roman" w:hAnsi="Times New Roman" w:cs="Times New Roman"/>
          <w:sz w:val="24"/>
          <w:szCs w:val="24"/>
        </w:rPr>
        <w:t xml:space="preserve"> электронный // Электронно-библиотечная система IPR BOOKS : [сайт]. — URL: http://www.iprbookshop.ru/77007.html (дата обращения: 09.11.2020). — Режим доступа: для </w:t>
      </w:r>
      <w:proofErr w:type="spellStart"/>
      <w:r w:rsidRPr="00F65230">
        <w:rPr>
          <w:rFonts w:ascii="Times New Roman" w:eastAsia="Times New Roman" w:hAnsi="Times New Roman" w:cs="Times New Roman"/>
          <w:sz w:val="24"/>
          <w:szCs w:val="24"/>
        </w:rPr>
        <w:t>авторизир</w:t>
      </w:r>
      <w:proofErr w:type="spellEnd"/>
      <w:r w:rsidRPr="00F65230">
        <w:rPr>
          <w:rFonts w:ascii="Times New Roman" w:eastAsia="Times New Roman" w:hAnsi="Times New Roman" w:cs="Times New Roman"/>
          <w:sz w:val="24"/>
          <w:szCs w:val="24"/>
        </w:rPr>
        <w:t>. пользователей.</w:t>
      </w:r>
    </w:p>
    <w:p w14:paraId="44A37BC4" w14:textId="77777777" w:rsidR="00F65230" w:rsidRPr="00F65230" w:rsidRDefault="00F65230" w:rsidP="00F65230">
      <w:pPr>
        <w:tabs>
          <w:tab w:val="left" w:pos="1134"/>
        </w:tabs>
        <w:spacing w:after="0" w:line="276" w:lineRule="auto"/>
        <w:ind w:firstLine="709"/>
        <w:jc w:val="both"/>
        <w:rPr>
          <w:rFonts w:ascii="Times New Roman" w:eastAsia="Times New Roman" w:hAnsi="Times New Roman" w:cs="Times New Roman"/>
          <w:sz w:val="24"/>
          <w:szCs w:val="24"/>
        </w:rPr>
      </w:pPr>
      <w:r w:rsidRPr="00F65230">
        <w:rPr>
          <w:rFonts w:ascii="Times New Roman" w:eastAsia="Times New Roman" w:hAnsi="Times New Roman" w:cs="Times New Roman"/>
          <w:sz w:val="24"/>
          <w:szCs w:val="24"/>
        </w:rPr>
        <w:t>5.</w:t>
      </w:r>
      <w:r w:rsidRPr="00F65230">
        <w:rPr>
          <w:rFonts w:ascii="Times New Roman" w:eastAsia="Times New Roman" w:hAnsi="Times New Roman" w:cs="Times New Roman"/>
          <w:sz w:val="24"/>
          <w:szCs w:val="24"/>
        </w:rPr>
        <w:tab/>
      </w:r>
      <w:proofErr w:type="gramStart"/>
      <w:r w:rsidRPr="00F65230">
        <w:rPr>
          <w:rFonts w:ascii="Times New Roman" w:eastAsia="Times New Roman" w:hAnsi="Times New Roman" w:cs="Times New Roman"/>
          <w:sz w:val="24"/>
          <w:szCs w:val="24"/>
        </w:rPr>
        <w:t>Философия :</w:t>
      </w:r>
      <w:proofErr w:type="gramEnd"/>
      <w:r w:rsidRPr="00F65230">
        <w:rPr>
          <w:rFonts w:ascii="Times New Roman" w:eastAsia="Times New Roman" w:hAnsi="Times New Roman" w:cs="Times New Roman"/>
          <w:sz w:val="24"/>
          <w:szCs w:val="24"/>
        </w:rPr>
        <w:t xml:space="preserve"> учебное пособие для СПО / С. А. Азаренко, Д. В. Анкин, В. Е. </w:t>
      </w:r>
      <w:proofErr w:type="spellStart"/>
      <w:r w:rsidRPr="00F65230">
        <w:rPr>
          <w:rFonts w:ascii="Times New Roman" w:eastAsia="Times New Roman" w:hAnsi="Times New Roman" w:cs="Times New Roman"/>
          <w:sz w:val="24"/>
          <w:szCs w:val="24"/>
        </w:rPr>
        <w:t>Кемеров</w:t>
      </w:r>
      <w:proofErr w:type="spellEnd"/>
      <w:r w:rsidRPr="00F65230">
        <w:rPr>
          <w:rFonts w:ascii="Times New Roman" w:eastAsia="Times New Roman" w:hAnsi="Times New Roman" w:cs="Times New Roman"/>
          <w:sz w:val="24"/>
          <w:szCs w:val="24"/>
        </w:rPr>
        <w:t xml:space="preserve"> [и др.]. — 2-е изд. — Саратов, </w:t>
      </w:r>
      <w:proofErr w:type="gramStart"/>
      <w:r w:rsidRPr="00F65230">
        <w:rPr>
          <w:rFonts w:ascii="Times New Roman" w:eastAsia="Times New Roman" w:hAnsi="Times New Roman" w:cs="Times New Roman"/>
          <w:sz w:val="24"/>
          <w:szCs w:val="24"/>
        </w:rPr>
        <w:t>Екатеринбург :</w:t>
      </w:r>
      <w:proofErr w:type="gramEnd"/>
      <w:r w:rsidRPr="00F65230">
        <w:rPr>
          <w:rFonts w:ascii="Times New Roman" w:eastAsia="Times New Roman" w:hAnsi="Times New Roman" w:cs="Times New Roman"/>
          <w:sz w:val="24"/>
          <w:szCs w:val="24"/>
        </w:rPr>
        <w:t xml:space="preserve"> Профобразование, Уральский федеральный университет, 2019. — 219 c. — ISBN 978-5-4488-0425-0, 978-5-7996-2915-1. — </w:t>
      </w:r>
      <w:proofErr w:type="gramStart"/>
      <w:r w:rsidRPr="00F65230">
        <w:rPr>
          <w:rFonts w:ascii="Times New Roman" w:eastAsia="Times New Roman" w:hAnsi="Times New Roman" w:cs="Times New Roman"/>
          <w:sz w:val="24"/>
          <w:szCs w:val="24"/>
        </w:rPr>
        <w:t>Текст :</w:t>
      </w:r>
      <w:proofErr w:type="gramEnd"/>
      <w:r w:rsidRPr="00F65230">
        <w:rPr>
          <w:rFonts w:ascii="Times New Roman" w:eastAsia="Times New Roman" w:hAnsi="Times New Roman" w:cs="Times New Roman"/>
          <w:sz w:val="24"/>
          <w:szCs w:val="24"/>
        </w:rPr>
        <w:t xml:space="preserve"> электронный // Электронно-библиотечная система IPR BOOKS : [сайт]. — URL: http://www.iprbookshop.ru/87892.html (дата обращения: 09.11.2020). — Режим доступа: для </w:t>
      </w:r>
      <w:proofErr w:type="spellStart"/>
      <w:r w:rsidRPr="00F65230">
        <w:rPr>
          <w:rFonts w:ascii="Times New Roman" w:eastAsia="Times New Roman" w:hAnsi="Times New Roman" w:cs="Times New Roman"/>
          <w:sz w:val="24"/>
          <w:szCs w:val="24"/>
        </w:rPr>
        <w:t>авторизир</w:t>
      </w:r>
      <w:proofErr w:type="spellEnd"/>
      <w:r w:rsidRPr="00F65230">
        <w:rPr>
          <w:rFonts w:ascii="Times New Roman" w:eastAsia="Times New Roman" w:hAnsi="Times New Roman" w:cs="Times New Roman"/>
          <w:sz w:val="24"/>
          <w:szCs w:val="24"/>
        </w:rPr>
        <w:t>. пользователей.</w:t>
      </w:r>
    </w:p>
    <w:p w14:paraId="4ECFEF89" w14:textId="77777777" w:rsidR="00F65230" w:rsidRPr="00F65230" w:rsidRDefault="00F65230" w:rsidP="00F65230">
      <w:pPr>
        <w:tabs>
          <w:tab w:val="left" w:pos="1134"/>
        </w:tabs>
        <w:spacing w:after="0" w:line="276" w:lineRule="auto"/>
        <w:ind w:firstLine="709"/>
        <w:jc w:val="both"/>
        <w:rPr>
          <w:rFonts w:ascii="Times New Roman" w:eastAsia="Times New Roman" w:hAnsi="Times New Roman" w:cs="Times New Roman"/>
          <w:sz w:val="24"/>
          <w:szCs w:val="24"/>
        </w:rPr>
      </w:pPr>
      <w:r w:rsidRPr="00F65230">
        <w:rPr>
          <w:rFonts w:ascii="Times New Roman" w:eastAsia="Times New Roman" w:hAnsi="Times New Roman" w:cs="Times New Roman"/>
          <w:sz w:val="24"/>
          <w:szCs w:val="24"/>
        </w:rPr>
        <w:t>6.</w:t>
      </w:r>
      <w:r w:rsidRPr="00F65230">
        <w:rPr>
          <w:rFonts w:ascii="Times New Roman" w:eastAsia="Times New Roman" w:hAnsi="Times New Roman" w:cs="Times New Roman"/>
          <w:sz w:val="24"/>
          <w:szCs w:val="24"/>
        </w:rPr>
        <w:tab/>
      </w:r>
      <w:proofErr w:type="gramStart"/>
      <w:r w:rsidRPr="00F65230">
        <w:rPr>
          <w:rFonts w:ascii="Times New Roman" w:eastAsia="Times New Roman" w:hAnsi="Times New Roman" w:cs="Times New Roman"/>
          <w:sz w:val="24"/>
          <w:szCs w:val="24"/>
        </w:rPr>
        <w:t>Философия :</w:t>
      </w:r>
      <w:proofErr w:type="gramEnd"/>
      <w:r w:rsidRPr="00F65230">
        <w:rPr>
          <w:rFonts w:ascii="Times New Roman" w:eastAsia="Times New Roman" w:hAnsi="Times New Roman" w:cs="Times New Roman"/>
          <w:sz w:val="24"/>
          <w:szCs w:val="24"/>
        </w:rPr>
        <w:t xml:space="preserve"> учебное пособие для СПО / Н. П. Коновалова, Т. С. </w:t>
      </w:r>
      <w:proofErr w:type="spellStart"/>
      <w:r w:rsidRPr="00F65230">
        <w:rPr>
          <w:rFonts w:ascii="Times New Roman" w:eastAsia="Times New Roman" w:hAnsi="Times New Roman" w:cs="Times New Roman"/>
          <w:sz w:val="24"/>
          <w:szCs w:val="24"/>
        </w:rPr>
        <w:t>Кузубова</w:t>
      </w:r>
      <w:proofErr w:type="spellEnd"/>
      <w:r w:rsidRPr="00F65230">
        <w:rPr>
          <w:rFonts w:ascii="Times New Roman" w:eastAsia="Times New Roman" w:hAnsi="Times New Roman" w:cs="Times New Roman"/>
          <w:sz w:val="24"/>
          <w:szCs w:val="24"/>
        </w:rPr>
        <w:t xml:space="preserve">, Р. В. Алашеева [и др.]. — 2-е изд. — Саратов, </w:t>
      </w:r>
      <w:proofErr w:type="gramStart"/>
      <w:r w:rsidRPr="00F65230">
        <w:rPr>
          <w:rFonts w:ascii="Times New Roman" w:eastAsia="Times New Roman" w:hAnsi="Times New Roman" w:cs="Times New Roman"/>
          <w:sz w:val="24"/>
          <w:szCs w:val="24"/>
        </w:rPr>
        <w:t>Екатеринбург :</w:t>
      </w:r>
      <w:proofErr w:type="gramEnd"/>
      <w:r w:rsidRPr="00F65230">
        <w:rPr>
          <w:rFonts w:ascii="Times New Roman" w:eastAsia="Times New Roman" w:hAnsi="Times New Roman" w:cs="Times New Roman"/>
          <w:sz w:val="24"/>
          <w:szCs w:val="24"/>
        </w:rPr>
        <w:t xml:space="preserve"> Профобразование, Уральский федеральный университет, 2019. — 214 c. — ISBN 978-5-4488-0426-7, 978-5-7996-2890-1. — </w:t>
      </w:r>
      <w:proofErr w:type="gramStart"/>
      <w:r w:rsidRPr="00F65230">
        <w:rPr>
          <w:rFonts w:ascii="Times New Roman" w:eastAsia="Times New Roman" w:hAnsi="Times New Roman" w:cs="Times New Roman"/>
          <w:sz w:val="24"/>
          <w:szCs w:val="24"/>
        </w:rPr>
        <w:t>Текст :</w:t>
      </w:r>
      <w:proofErr w:type="gramEnd"/>
      <w:r w:rsidRPr="00F65230">
        <w:rPr>
          <w:rFonts w:ascii="Times New Roman" w:eastAsia="Times New Roman" w:hAnsi="Times New Roman" w:cs="Times New Roman"/>
          <w:sz w:val="24"/>
          <w:szCs w:val="24"/>
        </w:rPr>
        <w:t xml:space="preserve"> электронный // Электронно-библиотечная система IPR BOOKS : [сайт]. — URL: http://www.iprbookshop.ru/87893.html (дата обращения: 09.11.2020). — Режим доступа: для </w:t>
      </w:r>
      <w:proofErr w:type="spellStart"/>
      <w:r w:rsidRPr="00F65230">
        <w:rPr>
          <w:rFonts w:ascii="Times New Roman" w:eastAsia="Times New Roman" w:hAnsi="Times New Roman" w:cs="Times New Roman"/>
          <w:sz w:val="24"/>
          <w:szCs w:val="24"/>
        </w:rPr>
        <w:t>авторизир</w:t>
      </w:r>
      <w:proofErr w:type="spellEnd"/>
      <w:r w:rsidRPr="00F65230">
        <w:rPr>
          <w:rFonts w:ascii="Times New Roman" w:eastAsia="Times New Roman" w:hAnsi="Times New Roman" w:cs="Times New Roman"/>
          <w:sz w:val="24"/>
          <w:szCs w:val="24"/>
        </w:rPr>
        <w:t>. пользователей.</w:t>
      </w:r>
    </w:p>
    <w:p w14:paraId="1A2532BD" w14:textId="77777777" w:rsidR="00F65230" w:rsidRPr="00F65230" w:rsidRDefault="00F65230" w:rsidP="00F65230">
      <w:pPr>
        <w:tabs>
          <w:tab w:val="left" w:pos="1134"/>
        </w:tabs>
        <w:spacing w:after="0" w:line="276" w:lineRule="auto"/>
        <w:ind w:firstLine="709"/>
        <w:jc w:val="both"/>
        <w:rPr>
          <w:rFonts w:ascii="Times New Roman" w:eastAsia="Times New Roman" w:hAnsi="Times New Roman" w:cs="Times New Roman"/>
          <w:sz w:val="24"/>
          <w:szCs w:val="24"/>
        </w:rPr>
      </w:pPr>
      <w:r w:rsidRPr="00F65230">
        <w:rPr>
          <w:rFonts w:ascii="Times New Roman" w:eastAsia="Times New Roman" w:hAnsi="Times New Roman" w:cs="Times New Roman"/>
          <w:sz w:val="24"/>
          <w:szCs w:val="24"/>
        </w:rPr>
        <w:lastRenderedPageBreak/>
        <w:t>7.</w:t>
      </w:r>
      <w:r w:rsidRPr="00F65230">
        <w:rPr>
          <w:rFonts w:ascii="Times New Roman" w:eastAsia="Times New Roman" w:hAnsi="Times New Roman" w:cs="Times New Roman"/>
          <w:sz w:val="24"/>
          <w:szCs w:val="24"/>
        </w:rPr>
        <w:tab/>
        <w:t xml:space="preserve">Бучило, Н. Ф. </w:t>
      </w:r>
      <w:proofErr w:type="gramStart"/>
      <w:r w:rsidRPr="00F65230">
        <w:rPr>
          <w:rFonts w:ascii="Times New Roman" w:eastAsia="Times New Roman" w:hAnsi="Times New Roman" w:cs="Times New Roman"/>
          <w:sz w:val="24"/>
          <w:szCs w:val="24"/>
        </w:rPr>
        <w:t>Философия :</w:t>
      </w:r>
      <w:proofErr w:type="gramEnd"/>
      <w:r w:rsidRPr="00F65230">
        <w:rPr>
          <w:rFonts w:ascii="Times New Roman" w:eastAsia="Times New Roman" w:hAnsi="Times New Roman" w:cs="Times New Roman"/>
          <w:sz w:val="24"/>
          <w:szCs w:val="24"/>
        </w:rPr>
        <w:t xml:space="preserve"> учебное пособие / Н. Ф. Бучило, А. Н. Чумаков. — 3-е изд. — Москва, </w:t>
      </w:r>
      <w:proofErr w:type="gramStart"/>
      <w:r w:rsidRPr="00F65230">
        <w:rPr>
          <w:rFonts w:ascii="Times New Roman" w:eastAsia="Times New Roman" w:hAnsi="Times New Roman" w:cs="Times New Roman"/>
          <w:sz w:val="24"/>
          <w:szCs w:val="24"/>
        </w:rPr>
        <w:t>Саратов :</w:t>
      </w:r>
      <w:proofErr w:type="gramEnd"/>
      <w:r w:rsidRPr="00F65230">
        <w:rPr>
          <w:rFonts w:ascii="Times New Roman" w:eastAsia="Times New Roman" w:hAnsi="Times New Roman" w:cs="Times New Roman"/>
          <w:sz w:val="24"/>
          <w:szCs w:val="24"/>
        </w:rPr>
        <w:t xml:space="preserve"> ПЕР СЭ, Ай Пи Эр Медиа, 2019. — 448 c. — ISBN 978-5-4486-0836-0. — </w:t>
      </w:r>
      <w:proofErr w:type="gramStart"/>
      <w:r w:rsidRPr="00F65230">
        <w:rPr>
          <w:rFonts w:ascii="Times New Roman" w:eastAsia="Times New Roman" w:hAnsi="Times New Roman" w:cs="Times New Roman"/>
          <w:sz w:val="24"/>
          <w:szCs w:val="24"/>
        </w:rPr>
        <w:t>Текст :</w:t>
      </w:r>
      <w:proofErr w:type="gramEnd"/>
      <w:r w:rsidRPr="00F65230">
        <w:rPr>
          <w:rFonts w:ascii="Times New Roman" w:eastAsia="Times New Roman" w:hAnsi="Times New Roman" w:cs="Times New Roman"/>
          <w:sz w:val="24"/>
          <w:szCs w:val="24"/>
        </w:rPr>
        <w:t xml:space="preserve"> электронный // Электронно-библиотечная система IPR BOOKS : [сайт]. — URL: http://www.iprbookshop.ru/88238.html (дата обращения: 09.11.2020). — Режим доступа: для </w:t>
      </w:r>
      <w:proofErr w:type="spellStart"/>
      <w:r w:rsidRPr="00F65230">
        <w:rPr>
          <w:rFonts w:ascii="Times New Roman" w:eastAsia="Times New Roman" w:hAnsi="Times New Roman" w:cs="Times New Roman"/>
          <w:sz w:val="24"/>
          <w:szCs w:val="24"/>
        </w:rPr>
        <w:t>авторизир</w:t>
      </w:r>
      <w:proofErr w:type="spellEnd"/>
      <w:r w:rsidRPr="00F65230">
        <w:rPr>
          <w:rFonts w:ascii="Times New Roman" w:eastAsia="Times New Roman" w:hAnsi="Times New Roman" w:cs="Times New Roman"/>
          <w:sz w:val="24"/>
          <w:szCs w:val="24"/>
        </w:rPr>
        <w:t>. Пользователей.</w:t>
      </w:r>
    </w:p>
    <w:p w14:paraId="20183994" w14:textId="77777777" w:rsidR="00F65230" w:rsidRPr="00F65230" w:rsidRDefault="00F65230" w:rsidP="00F65230">
      <w:pPr>
        <w:tabs>
          <w:tab w:val="left" w:pos="1134"/>
        </w:tabs>
        <w:spacing w:after="0" w:line="276" w:lineRule="auto"/>
        <w:ind w:firstLine="709"/>
        <w:jc w:val="both"/>
        <w:rPr>
          <w:rFonts w:ascii="Times New Roman" w:eastAsia="Times New Roman" w:hAnsi="Times New Roman" w:cs="Times New Roman"/>
          <w:sz w:val="24"/>
          <w:szCs w:val="24"/>
        </w:rPr>
      </w:pPr>
      <w:r w:rsidRPr="00F65230">
        <w:rPr>
          <w:rFonts w:ascii="Times New Roman" w:eastAsia="Times New Roman" w:hAnsi="Times New Roman" w:cs="Times New Roman"/>
          <w:sz w:val="24"/>
          <w:szCs w:val="24"/>
        </w:rPr>
        <w:t>8.</w:t>
      </w:r>
      <w:r w:rsidRPr="00F65230">
        <w:rPr>
          <w:rFonts w:ascii="Times New Roman" w:eastAsia="Times New Roman" w:hAnsi="Times New Roman" w:cs="Times New Roman"/>
          <w:sz w:val="24"/>
          <w:szCs w:val="24"/>
        </w:rPr>
        <w:tab/>
        <w:t xml:space="preserve">Горелов А. А. Основы </w:t>
      </w:r>
      <w:proofErr w:type="gramStart"/>
      <w:r w:rsidRPr="00F65230">
        <w:rPr>
          <w:rFonts w:ascii="Times New Roman" w:eastAsia="Times New Roman" w:hAnsi="Times New Roman" w:cs="Times New Roman"/>
          <w:sz w:val="24"/>
          <w:szCs w:val="24"/>
        </w:rPr>
        <w:t>философии :</w:t>
      </w:r>
      <w:proofErr w:type="gramEnd"/>
      <w:r w:rsidRPr="00F65230">
        <w:rPr>
          <w:rFonts w:ascii="Times New Roman" w:eastAsia="Times New Roman" w:hAnsi="Times New Roman" w:cs="Times New Roman"/>
          <w:sz w:val="24"/>
          <w:szCs w:val="24"/>
        </w:rPr>
        <w:t xml:space="preserve"> учебник для студ. учреждений </w:t>
      </w:r>
      <w:proofErr w:type="spellStart"/>
      <w:r w:rsidRPr="00F65230">
        <w:rPr>
          <w:rFonts w:ascii="Times New Roman" w:eastAsia="Times New Roman" w:hAnsi="Times New Roman" w:cs="Times New Roman"/>
          <w:sz w:val="24"/>
          <w:szCs w:val="24"/>
        </w:rPr>
        <w:t>сред.проф</w:t>
      </w:r>
      <w:proofErr w:type="spellEnd"/>
      <w:r w:rsidRPr="00F65230">
        <w:rPr>
          <w:rFonts w:ascii="Times New Roman" w:eastAsia="Times New Roman" w:hAnsi="Times New Roman" w:cs="Times New Roman"/>
          <w:sz w:val="24"/>
          <w:szCs w:val="24"/>
        </w:rPr>
        <w:t xml:space="preserve">. образования / </w:t>
      </w:r>
      <w:proofErr w:type="spellStart"/>
      <w:r w:rsidRPr="00F65230">
        <w:rPr>
          <w:rFonts w:ascii="Times New Roman" w:eastAsia="Times New Roman" w:hAnsi="Times New Roman" w:cs="Times New Roman"/>
          <w:sz w:val="24"/>
          <w:szCs w:val="24"/>
        </w:rPr>
        <w:t>А.А.Горелов</w:t>
      </w:r>
      <w:proofErr w:type="spellEnd"/>
      <w:r w:rsidRPr="00F65230">
        <w:rPr>
          <w:rFonts w:ascii="Times New Roman" w:eastAsia="Times New Roman" w:hAnsi="Times New Roman" w:cs="Times New Roman"/>
          <w:sz w:val="24"/>
          <w:szCs w:val="24"/>
        </w:rPr>
        <w:t xml:space="preserve">. ― 18-е изд., стер. — </w:t>
      </w:r>
      <w:proofErr w:type="gramStart"/>
      <w:r w:rsidRPr="00F65230">
        <w:rPr>
          <w:rFonts w:ascii="Times New Roman" w:eastAsia="Times New Roman" w:hAnsi="Times New Roman" w:cs="Times New Roman"/>
          <w:sz w:val="24"/>
          <w:szCs w:val="24"/>
        </w:rPr>
        <w:t>М. :</w:t>
      </w:r>
      <w:proofErr w:type="gramEnd"/>
      <w:r w:rsidRPr="00F65230">
        <w:rPr>
          <w:rFonts w:ascii="Times New Roman" w:eastAsia="Times New Roman" w:hAnsi="Times New Roman" w:cs="Times New Roman"/>
          <w:sz w:val="24"/>
          <w:szCs w:val="24"/>
        </w:rPr>
        <w:t xml:space="preserve"> Издательский центр «Академия», 2017. ― 320 с. ISBN 978-5-4468-6183-5. URL: https://academia-moscow.ru/reader/?id=314076 (дата обращения: 03.09.2021). — Режим доступа: для </w:t>
      </w:r>
      <w:proofErr w:type="spellStart"/>
      <w:r w:rsidRPr="00F65230">
        <w:rPr>
          <w:rFonts w:ascii="Times New Roman" w:eastAsia="Times New Roman" w:hAnsi="Times New Roman" w:cs="Times New Roman"/>
          <w:sz w:val="24"/>
          <w:szCs w:val="24"/>
        </w:rPr>
        <w:t>авторизир</w:t>
      </w:r>
      <w:proofErr w:type="spellEnd"/>
      <w:r w:rsidRPr="00F65230">
        <w:rPr>
          <w:rFonts w:ascii="Times New Roman" w:eastAsia="Times New Roman" w:hAnsi="Times New Roman" w:cs="Times New Roman"/>
          <w:sz w:val="24"/>
          <w:szCs w:val="24"/>
        </w:rPr>
        <w:t>. пользователей</w:t>
      </w:r>
    </w:p>
    <w:p w14:paraId="5C65B017" w14:textId="77777777" w:rsidR="00F65230" w:rsidRPr="00F65230" w:rsidRDefault="00F65230" w:rsidP="00F65230">
      <w:pPr>
        <w:tabs>
          <w:tab w:val="left" w:pos="1134"/>
        </w:tabs>
        <w:spacing w:after="0" w:line="276" w:lineRule="auto"/>
        <w:ind w:firstLine="709"/>
        <w:jc w:val="both"/>
        <w:rPr>
          <w:rFonts w:ascii="Times New Roman" w:eastAsia="Times New Roman" w:hAnsi="Times New Roman" w:cs="Times New Roman"/>
          <w:sz w:val="24"/>
          <w:szCs w:val="24"/>
        </w:rPr>
      </w:pPr>
      <w:r w:rsidRPr="00F65230">
        <w:rPr>
          <w:rFonts w:ascii="Times New Roman" w:eastAsia="Times New Roman" w:hAnsi="Times New Roman" w:cs="Times New Roman"/>
          <w:sz w:val="24"/>
          <w:szCs w:val="24"/>
        </w:rPr>
        <w:t>9.</w:t>
      </w:r>
      <w:r w:rsidRPr="00F65230">
        <w:rPr>
          <w:rFonts w:ascii="Times New Roman" w:eastAsia="Times New Roman" w:hAnsi="Times New Roman" w:cs="Times New Roman"/>
          <w:sz w:val="24"/>
          <w:szCs w:val="24"/>
        </w:rPr>
        <w:tab/>
        <w:t xml:space="preserve">Колесникова, И. В. Основы </w:t>
      </w:r>
      <w:proofErr w:type="gramStart"/>
      <w:r w:rsidRPr="00F65230">
        <w:rPr>
          <w:rFonts w:ascii="Times New Roman" w:eastAsia="Times New Roman" w:hAnsi="Times New Roman" w:cs="Times New Roman"/>
          <w:sz w:val="24"/>
          <w:szCs w:val="24"/>
        </w:rPr>
        <w:t>философии :</w:t>
      </w:r>
      <w:proofErr w:type="gramEnd"/>
      <w:r w:rsidRPr="00F65230">
        <w:rPr>
          <w:rFonts w:ascii="Times New Roman" w:eastAsia="Times New Roman" w:hAnsi="Times New Roman" w:cs="Times New Roman"/>
          <w:sz w:val="24"/>
          <w:szCs w:val="24"/>
        </w:rPr>
        <w:t xml:space="preserve"> учебное пособие для СПО / И. В. Колесникова. — </w:t>
      </w:r>
      <w:proofErr w:type="gramStart"/>
      <w:r w:rsidRPr="00F65230">
        <w:rPr>
          <w:rFonts w:ascii="Times New Roman" w:eastAsia="Times New Roman" w:hAnsi="Times New Roman" w:cs="Times New Roman"/>
          <w:sz w:val="24"/>
          <w:szCs w:val="24"/>
        </w:rPr>
        <w:t>Саратов :</w:t>
      </w:r>
      <w:proofErr w:type="gramEnd"/>
      <w:r w:rsidRPr="00F65230">
        <w:rPr>
          <w:rFonts w:ascii="Times New Roman" w:eastAsia="Times New Roman" w:hAnsi="Times New Roman" w:cs="Times New Roman"/>
          <w:sz w:val="24"/>
          <w:szCs w:val="24"/>
        </w:rPr>
        <w:t xml:space="preserve"> Профобразование, 2020. — 107 c. — ISBN 978-5-4488-0592-9. — </w:t>
      </w:r>
      <w:proofErr w:type="gramStart"/>
      <w:r w:rsidRPr="00F65230">
        <w:rPr>
          <w:rFonts w:ascii="Times New Roman" w:eastAsia="Times New Roman" w:hAnsi="Times New Roman" w:cs="Times New Roman"/>
          <w:sz w:val="24"/>
          <w:szCs w:val="24"/>
        </w:rPr>
        <w:t>Текст :</w:t>
      </w:r>
      <w:proofErr w:type="gramEnd"/>
      <w:r w:rsidRPr="00F65230">
        <w:rPr>
          <w:rFonts w:ascii="Times New Roman" w:eastAsia="Times New Roman" w:hAnsi="Times New Roman" w:cs="Times New Roman"/>
          <w:sz w:val="24"/>
          <w:szCs w:val="24"/>
        </w:rPr>
        <w:t xml:space="preserve"> электронный // Электронно-библиотечная система IPR BOOKS : [сайт]. — URL: http://www.iprbookshop.ru/92140.html (дата обращения: 09.11.2020). — Режим доступа: для </w:t>
      </w:r>
      <w:proofErr w:type="spellStart"/>
      <w:r w:rsidRPr="00F65230">
        <w:rPr>
          <w:rFonts w:ascii="Times New Roman" w:eastAsia="Times New Roman" w:hAnsi="Times New Roman" w:cs="Times New Roman"/>
          <w:sz w:val="24"/>
          <w:szCs w:val="24"/>
        </w:rPr>
        <w:t>авторизир</w:t>
      </w:r>
      <w:proofErr w:type="spellEnd"/>
      <w:r w:rsidRPr="00F65230">
        <w:rPr>
          <w:rFonts w:ascii="Times New Roman" w:eastAsia="Times New Roman" w:hAnsi="Times New Roman" w:cs="Times New Roman"/>
          <w:sz w:val="24"/>
          <w:szCs w:val="24"/>
        </w:rPr>
        <w:t>. пользователей.</w:t>
      </w:r>
    </w:p>
    <w:p w14:paraId="44214D94" w14:textId="77777777" w:rsidR="00F65230" w:rsidRPr="00F65230" w:rsidRDefault="00F65230" w:rsidP="00F65230">
      <w:pPr>
        <w:spacing w:after="200" w:line="276" w:lineRule="auto"/>
        <w:contextualSpacing/>
        <w:jc w:val="center"/>
        <w:rPr>
          <w:rFonts w:ascii="Times New Roman" w:eastAsia="Times New Roman" w:hAnsi="Times New Roman" w:cs="Times New Roman"/>
          <w:b/>
          <w:sz w:val="24"/>
          <w:szCs w:val="24"/>
          <w:lang w:eastAsia="ru-RU"/>
        </w:rPr>
      </w:pPr>
    </w:p>
    <w:p w14:paraId="4CA9FDD5" w14:textId="77777777" w:rsidR="00F65230" w:rsidRPr="00F65230" w:rsidRDefault="00F65230" w:rsidP="00F65230">
      <w:pPr>
        <w:spacing w:after="200" w:line="276" w:lineRule="auto"/>
        <w:contextualSpacing/>
        <w:jc w:val="center"/>
        <w:rPr>
          <w:rFonts w:ascii="Times New Roman" w:eastAsia="Times New Roman" w:hAnsi="Times New Roman" w:cs="Times New Roman"/>
          <w:b/>
          <w:sz w:val="24"/>
          <w:szCs w:val="24"/>
          <w:lang w:eastAsia="ru-RU"/>
        </w:rPr>
      </w:pPr>
    </w:p>
    <w:p w14:paraId="307BB0C4" w14:textId="77777777" w:rsidR="00F65230" w:rsidRPr="00F65230" w:rsidRDefault="00F65230" w:rsidP="00F65230">
      <w:pPr>
        <w:spacing w:after="200" w:line="276" w:lineRule="auto"/>
        <w:contextualSpacing/>
        <w:jc w:val="center"/>
        <w:rPr>
          <w:rFonts w:ascii="Times New Roman" w:eastAsia="Times New Roman" w:hAnsi="Times New Roman" w:cs="Times New Roman"/>
          <w:b/>
          <w:sz w:val="24"/>
          <w:szCs w:val="24"/>
          <w:lang w:eastAsia="ru-RU"/>
        </w:rPr>
      </w:pPr>
    </w:p>
    <w:p w14:paraId="1439279F" w14:textId="77777777" w:rsidR="00F65230" w:rsidRPr="00F65230" w:rsidRDefault="00F65230" w:rsidP="00F65230">
      <w:pPr>
        <w:spacing w:after="0" w:line="276" w:lineRule="auto"/>
        <w:contextualSpacing/>
        <w:jc w:val="center"/>
        <w:rPr>
          <w:rFonts w:ascii="Times New Roman" w:eastAsia="Times New Roman" w:hAnsi="Times New Roman" w:cs="Times New Roman"/>
          <w:b/>
          <w:sz w:val="24"/>
          <w:szCs w:val="24"/>
          <w:lang w:eastAsia="ru-RU"/>
        </w:rPr>
      </w:pPr>
      <w:r w:rsidRPr="00F65230">
        <w:rPr>
          <w:rFonts w:ascii="Times New Roman" w:eastAsia="Times New Roman" w:hAnsi="Times New Roman" w:cs="Times New Roman"/>
          <w:b/>
          <w:sz w:val="24"/>
          <w:szCs w:val="24"/>
          <w:lang w:eastAsia="ru-RU"/>
        </w:rPr>
        <w:t>4. КОНТРОЛЬ И ОЦЕНКА РЕЗУЛЬТАТОВ ОСВОЕНИЯ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2748"/>
        <w:gridCol w:w="3453"/>
      </w:tblGrid>
      <w:tr w:rsidR="00F65230" w:rsidRPr="00F65230" w14:paraId="53780168" w14:textId="77777777" w:rsidTr="00531012">
        <w:tc>
          <w:tcPr>
            <w:tcW w:w="3369" w:type="dxa"/>
            <w:tcBorders>
              <w:top w:val="single" w:sz="4" w:space="0" w:color="auto"/>
              <w:left w:val="single" w:sz="4" w:space="0" w:color="auto"/>
              <w:bottom w:val="single" w:sz="4" w:space="0" w:color="auto"/>
              <w:right w:val="single" w:sz="4" w:space="0" w:color="auto"/>
            </w:tcBorders>
            <w:shd w:val="clear" w:color="auto" w:fill="auto"/>
            <w:vAlign w:val="center"/>
          </w:tcPr>
          <w:p w14:paraId="6FB1BF1F" w14:textId="77777777" w:rsidR="00F65230" w:rsidRPr="00F65230" w:rsidRDefault="00F65230" w:rsidP="00F65230">
            <w:pPr>
              <w:spacing w:after="0" w:line="276" w:lineRule="auto"/>
              <w:jc w:val="center"/>
              <w:rPr>
                <w:rFonts w:ascii="Times New Roman" w:eastAsia="Times New Roman" w:hAnsi="Times New Roman" w:cs="Times New Roman"/>
                <w:b/>
                <w:bCs/>
                <w:lang w:eastAsia="ru-RU"/>
              </w:rPr>
            </w:pPr>
            <w:r w:rsidRPr="00F65230">
              <w:rPr>
                <w:rFonts w:ascii="Times New Roman" w:eastAsia="Times New Roman" w:hAnsi="Times New Roman" w:cs="Times New Roman"/>
                <w:b/>
                <w:bCs/>
                <w:lang w:eastAsia="ru-RU"/>
              </w:rPr>
              <w:t>Результаты обучения</w:t>
            </w:r>
          </w:p>
        </w:tc>
        <w:tc>
          <w:tcPr>
            <w:tcW w:w="2748" w:type="dxa"/>
            <w:tcBorders>
              <w:top w:val="single" w:sz="4" w:space="0" w:color="auto"/>
              <w:left w:val="single" w:sz="4" w:space="0" w:color="auto"/>
              <w:bottom w:val="single" w:sz="4" w:space="0" w:color="auto"/>
              <w:right w:val="single" w:sz="4" w:space="0" w:color="auto"/>
            </w:tcBorders>
            <w:vAlign w:val="center"/>
          </w:tcPr>
          <w:p w14:paraId="10FE0997" w14:textId="77777777" w:rsidR="00F65230" w:rsidRPr="00F65230" w:rsidRDefault="00F65230" w:rsidP="00F65230">
            <w:pPr>
              <w:spacing w:after="0" w:line="276" w:lineRule="auto"/>
              <w:jc w:val="center"/>
              <w:rPr>
                <w:rFonts w:ascii="Times New Roman" w:eastAsia="Times New Roman" w:hAnsi="Times New Roman" w:cs="Times New Roman"/>
                <w:b/>
                <w:lang w:eastAsia="ru-RU"/>
              </w:rPr>
            </w:pPr>
            <w:r w:rsidRPr="00F65230">
              <w:rPr>
                <w:rFonts w:ascii="Times New Roman" w:eastAsia="Times New Roman" w:hAnsi="Times New Roman" w:cs="Times New Roman"/>
                <w:b/>
                <w:bCs/>
                <w:lang w:eastAsia="ru-RU"/>
              </w:rPr>
              <w:t>Критерии оценки</w:t>
            </w:r>
          </w:p>
        </w:tc>
        <w:tc>
          <w:tcPr>
            <w:tcW w:w="3453" w:type="dxa"/>
            <w:tcBorders>
              <w:top w:val="single" w:sz="4" w:space="0" w:color="auto"/>
              <w:left w:val="single" w:sz="4" w:space="0" w:color="auto"/>
              <w:bottom w:val="single" w:sz="4" w:space="0" w:color="auto"/>
              <w:right w:val="single" w:sz="4" w:space="0" w:color="auto"/>
            </w:tcBorders>
            <w:shd w:val="clear" w:color="auto" w:fill="auto"/>
            <w:vAlign w:val="center"/>
          </w:tcPr>
          <w:p w14:paraId="7CC2AD1C" w14:textId="77777777" w:rsidR="00F65230" w:rsidRPr="00F65230" w:rsidRDefault="00F65230" w:rsidP="00F65230">
            <w:pPr>
              <w:spacing w:after="0" w:line="276" w:lineRule="auto"/>
              <w:jc w:val="center"/>
              <w:rPr>
                <w:rFonts w:ascii="Times New Roman" w:eastAsia="Times New Roman" w:hAnsi="Times New Roman" w:cs="Times New Roman"/>
                <w:b/>
                <w:bCs/>
                <w:lang w:eastAsia="ru-RU"/>
              </w:rPr>
            </w:pPr>
            <w:r w:rsidRPr="00F65230">
              <w:rPr>
                <w:rFonts w:ascii="Times New Roman" w:eastAsia="Times New Roman" w:hAnsi="Times New Roman" w:cs="Times New Roman"/>
                <w:b/>
                <w:lang w:eastAsia="ru-RU"/>
              </w:rPr>
              <w:t>Формы и методы контроля и оценки результатов обучения</w:t>
            </w:r>
          </w:p>
        </w:tc>
      </w:tr>
      <w:tr w:rsidR="00F65230" w:rsidRPr="00F65230" w14:paraId="118C1789" w14:textId="77777777" w:rsidTr="00531012">
        <w:tc>
          <w:tcPr>
            <w:tcW w:w="957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DDAE4E6" w14:textId="77777777" w:rsidR="00F65230" w:rsidRPr="00F65230" w:rsidRDefault="00F65230" w:rsidP="00F65230">
            <w:pPr>
              <w:spacing w:after="0" w:line="276" w:lineRule="auto"/>
              <w:jc w:val="both"/>
              <w:rPr>
                <w:rFonts w:ascii="Times New Roman" w:eastAsia="Times New Roman" w:hAnsi="Times New Roman" w:cs="Times New Roman"/>
                <w:bCs/>
                <w:i/>
                <w:lang w:eastAsia="ru-RU"/>
              </w:rPr>
            </w:pPr>
            <w:r w:rsidRPr="00F65230">
              <w:rPr>
                <w:rFonts w:ascii="Times New Roman" w:eastAsia="Times New Roman" w:hAnsi="Times New Roman" w:cs="Times New Roman"/>
                <w:b/>
                <w:lang w:eastAsia="ru-RU"/>
              </w:rPr>
              <w:t>Умения:</w:t>
            </w:r>
          </w:p>
        </w:tc>
      </w:tr>
      <w:tr w:rsidR="00F65230" w:rsidRPr="00F65230" w14:paraId="63AED5E4" w14:textId="77777777" w:rsidTr="00531012">
        <w:tc>
          <w:tcPr>
            <w:tcW w:w="3369" w:type="dxa"/>
            <w:tcBorders>
              <w:top w:val="single" w:sz="4" w:space="0" w:color="auto"/>
              <w:left w:val="single" w:sz="4" w:space="0" w:color="auto"/>
              <w:bottom w:val="single" w:sz="4" w:space="0" w:color="auto"/>
              <w:right w:val="single" w:sz="4" w:space="0" w:color="auto"/>
            </w:tcBorders>
            <w:shd w:val="clear" w:color="auto" w:fill="auto"/>
          </w:tcPr>
          <w:p w14:paraId="466F9D4A"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 xml:space="preserve">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 </w:t>
            </w:r>
          </w:p>
        </w:tc>
        <w:tc>
          <w:tcPr>
            <w:tcW w:w="2748" w:type="dxa"/>
            <w:tcBorders>
              <w:top w:val="single" w:sz="4" w:space="0" w:color="auto"/>
              <w:left w:val="single" w:sz="4" w:space="0" w:color="auto"/>
              <w:bottom w:val="single" w:sz="4" w:space="0" w:color="auto"/>
              <w:right w:val="single" w:sz="4" w:space="0" w:color="auto"/>
            </w:tcBorders>
          </w:tcPr>
          <w:p w14:paraId="42F1F467" w14:textId="77777777" w:rsidR="00F65230" w:rsidRPr="00F65230" w:rsidRDefault="00F65230" w:rsidP="00F65230">
            <w:pPr>
              <w:spacing w:after="200" w:line="276" w:lineRule="auto"/>
              <w:jc w:val="both"/>
              <w:rPr>
                <w:rFonts w:ascii="Times New Roman" w:eastAsia="Times New Roman" w:hAnsi="Times New Roman" w:cs="Times New Roman"/>
                <w:bCs/>
                <w:lang w:eastAsia="ru-RU"/>
              </w:rPr>
            </w:pPr>
            <w:r w:rsidRPr="00F65230">
              <w:rPr>
                <w:rFonts w:ascii="Times New Roman" w:eastAsia="Times New Roman" w:hAnsi="Times New Roman" w:cs="Times New Roman"/>
                <w:bCs/>
                <w:lang w:eastAsia="ru-RU"/>
              </w:rPr>
              <w:t xml:space="preserve">ориентируется в общих философских проблемах </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5739E90F" w14:textId="77777777" w:rsidR="00F65230" w:rsidRPr="00F65230" w:rsidRDefault="00F65230" w:rsidP="00F65230">
            <w:pPr>
              <w:spacing w:after="200" w:line="276" w:lineRule="auto"/>
              <w:jc w:val="both"/>
              <w:rPr>
                <w:rFonts w:ascii="Times New Roman" w:eastAsia="Times New Roman" w:hAnsi="Times New Roman" w:cs="Times New Roman"/>
                <w:bCs/>
                <w:lang w:eastAsia="ru-RU"/>
              </w:rPr>
            </w:pPr>
            <w:r w:rsidRPr="00F65230">
              <w:rPr>
                <w:rFonts w:ascii="Times New Roman" w:eastAsia="Times New Roman" w:hAnsi="Times New Roman" w:cs="Times New Roman"/>
                <w:bCs/>
                <w:lang w:eastAsia="ru-RU"/>
              </w:rPr>
              <w:t>Практикумы (ПЗ6</w:t>
            </w:r>
            <w:r w:rsidRPr="00F65230">
              <w:rPr>
                <w:rFonts w:ascii="Times New Roman" w:eastAsia="Times New Roman" w:hAnsi="Times New Roman" w:cs="Times New Roman"/>
                <w:bCs/>
                <w:lang w:eastAsia="ru-RU"/>
              </w:rPr>
              <w:tab/>
              <w:t>Многогранность понятия сознания. Сознание с точки зрения современной философии и нейропсихологии; ПЗ8</w:t>
            </w:r>
            <w:r w:rsidRPr="00F65230">
              <w:rPr>
                <w:rFonts w:ascii="Times New Roman" w:eastAsia="Times New Roman" w:hAnsi="Times New Roman" w:cs="Times New Roman"/>
                <w:bCs/>
                <w:lang w:eastAsia="ru-RU"/>
              </w:rPr>
              <w:tab/>
              <w:t xml:space="preserve">Проблема человека в философии. </w:t>
            </w:r>
            <w:proofErr w:type="spellStart"/>
            <w:r w:rsidRPr="00F65230">
              <w:rPr>
                <w:rFonts w:ascii="Times New Roman" w:eastAsia="Times New Roman" w:hAnsi="Times New Roman" w:cs="Times New Roman"/>
                <w:bCs/>
                <w:lang w:eastAsia="ru-RU"/>
              </w:rPr>
              <w:t>Экзистенциалы</w:t>
            </w:r>
            <w:proofErr w:type="spellEnd"/>
            <w:r w:rsidRPr="00F65230">
              <w:rPr>
                <w:rFonts w:ascii="Times New Roman" w:eastAsia="Times New Roman" w:hAnsi="Times New Roman" w:cs="Times New Roman"/>
                <w:bCs/>
                <w:lang w:eastAsia="ru-RU"/>
              </w:rPr>
              <w:t xml:space="preserve"> человеческого </w:t>
            </w:r>
            <w:proofErr w:type="gramStart"/>
            <w:r w:rsidRPr="00F65230">
              <w:rPr>
                <w:rFonts w:ascii="Times New Roman" w:eastAsia="Times New Roman" w:hAnsi="Times New Roman" w:cs="Times New Roman"/>
                <w:bCs/>
                <w:lang w:eastAsia="ru-RU"/>
              </w:rPr>
              <w:t>существования;  Философия</w:t>
            </w:r>
            <w:proofErr w:type="gramEnd"/>
            <w:r w:rsidRPr="00F65230">
              <w:rPr>
                <w:rFonts w:ascii="Times New Roman" w:eastAsia="Times New Roman" w:hAnsi="Times New Roman" w:cs="Times New Roman"/>
                <w:bCs/>
                <w:lang w:eastAsia="ru-RU"/>
              </w:rPr>
              <w:t xml:space="preserve"> техники. Современная научная картина мира), составление философского диалога, дифференцированный зачет</w:t>
            </w:r>
          </w:p>
        </w:tc>
      </w:tr>
      <w:tr w:rsidR="00F65230" w:rsidRPr="00F65230" w14:paraId="385EE289" w14:textId="77777777" w:rsidTr="00531012">
        <w:tc>
          <w:tcPr>
            <w:tcW w:w="957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55065D1" w14:textId="77777777" w:rsidR="00F65230" w:rsidRPr="00F65230" w:rsidRDefault="00F65230" w:rsidP="00F65230">
            <w:pPr>
              <w:spacing w:after="0" w:line="276" w:lineRule="auto"/>
              <w:jc w:val="both"/>
              <w:rPr>
                <w:rFonts w:ascii="Times New Roman" w:eastAsia="Times New Roman" w:hAnsi="Times New Roman" w:cs="Times New Roman"/>
                <w:bCs/>
                <w:lang w:eastAsia="ru-RU"/>
              </w:rPr>
            </w:pPr>
            <w:r w:rsidRPr="00F65230">
              <w:rPr>
                <w:rFonts w:ascii="Times New Roman" w:eastAsia="Times New Roman" w:hAnsi="Times New Roman" w:cs="Times New Roman"/>
                <w:b/>
                <w:bCs/>
                <w:lang w:eastAsia="ru-RU"/>
              </w:rPr>
              <w:t>Знания:</w:t>
            </w:r>
          </w:p>
        </w:tc>
      </w:tr>
      <w:tr w:rsidR="00F65230" w:rsidRPr="00F65230" w14:paraId="297A2E21" w14:textId="77777777" w:rsidTr="00531012">
        <w:tc>
          <w:tcPr>
            <w:tcW w:w="3369" w:type="dxa"/>
            <w:tcBorders>
              <w:top w:val="single" w:sz="4" w:space="0" w:color="auto"/>
              <w:left w:val="single" w:sz="4" w:space="0" w:color="auto"/>
              <w:bottom w:val="single" w:sz="4" w:space="0" w:color="auto"/>
              <w:right w:val="single" w:sz="4" w:space="0" w:color="auto"/>
            </w:tcBorders>
            <w:shd w:val="clear" w:color="auto" w:fill="auto"/>
          </w:tcPr>
          <w:p w14:paraId="2B2572EB"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основные категории и понятия философии</w:t>
            </w:r>
          </w:p>
        </w:tc>
        <w:tc>
          <w:tcPr>
            <w:tcW w:w="2748" w:type="dxa"/>
            <w:tcBorders>
              <w:top w:val="single" w:sz="4" w:space="0" w:color="auto"/>
              <w:left w:val="single" w:sz="4" w:space="0" w:color="auto"/>
              <w:bottom w:val="single" w:sz="4" w:space="0" w:color="auto"/>
              <w:right w:val="single" w:sz="4" w:space="0" w:color="auto"/>
            </w:tcBorders>
          </w:tcPr>
          <w:p w14:paraId="56B67058" w14:textId="77777777" w:rsidR="00F65230" w:rsidRPr="00F65230" w:rsidRDefault="00F65230" w:rsidP="00F65230">
            <w:pPr>
              <w:spacing w:after="200" w:line="276" w:lineRule="auto"/>
              <w:jc w:val="both"/>
              <w:rPr>
                <w:rFonts w:ascii="Times New Roman" w:eastAsia="Times New Roman" w:hAnsi="Times New Roman" w:cs="Times New Roman"/>
                <w:bCs/>
                <w:lang w:eastAsia="ru-RU"/>
              </w:rPr>
            </w:pPr>
            <w:r w:rsidRPr="00F65230">
              <w:rPr>
                <w:rFonts w:ascii="Times New Roman" w:eastAsia="Times New Roman" w:hAnsi="Times New Roman" w:cs="Times New Roman"/>
                <w:bCs/>
                <w:lang w:eastAsia="ru-RU"/>
              </w:rPr>
              <w:t xml:space="preserve">формулирует категории и понятия </w:t>
            </w:r>
            <w:r w:rsidRPr="00F65230">
              <w:rPr>
                <w:rFonts w:ascii="Times New Roman" w:eastAsia="Times New Roman" w:hAnsi="Times New Roman" w:cs="Times New Roman"/>
                <w:lang w:eastAsia="ru-RU"/>
              </w:rPr>
              <w:t>философии</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3000CB0B" w14:textId="77777777" w:rsidR="00F65230" w:rsidRPr="00F65230" w:rsidRDefault="00F65230" w:rsidP="00F65230">
            <w:pPr>
              <w:spacing w:after="200" w:line="276" w:lineRule="auto"/>
              <w:jc w:val="both"/>
              <w:rPr>
                <w:rFonts w:ascii="Times New Roman" w:eastAsia="Times New Roman" w:hAnsi="Times New Roman" w:cs="Times New Roman"/>
                <w:bCs/>
                <w:lang w:eastAsia="ru-RU"/>
              </w:rPr>
            </w:pPr>
            <w:r w:rsidRPr="00F65230">
              <w:rPr>
                <w:rFonts w:ascii="Times New Roman" w:eastAsia="Times New Roman" w:hAnsi="Times New Roman" w:cs="Times New Roman"/>
                <w:bCs/>
                <w:lang w:eastAsia="ru-RU"/>
              </w:rPr>
              <w:t>терминологические диктанты, проверочные работы, реферат, дифференцированный зачет</w:t>
            </w:r>
          </w:p>
        </w:tc>
      </w:tr>
      <w:tr w:rsidR="00F65230" w:rsidRPr="00F65230" w14:paraId="3C0E1A20" w14:textId="77777777" w:rsidTr="00531012">
        <w:tc>
          <w:tcPr>
            <w:tcW w:w="3369" w:type="dxa"/>
            <w:tcBorders>
              <w:top w:val="single" w:sz="4" w:space="0" w:color="auto"/>
              <w:left w:val="single" w:sz="4" w:space="0" w:color="auto"/>
              <w:bottom w:val="single" w:sz="4" w:space="0" w:color="auto"/>
              <w:right w:val="single" w:sz="4" w:space="0" w:color="auto"/>
            </w:tcBorders>
            <w:shd w:val="clear" w:color="auto" w:fill="auto"/>
          </w:tcPr>
          <w:p w14:paraId="4F486641"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роль философии в жизни человека и общества</w:t>
            </w:r>
          </w:p>
        </w:tc>
        <w:tc>
          <w:tcPr>
            <w:tcW w:w="2748" w:type="dxa"/>
            <w:tcBorders>
              <w:top w:val="single" w:sz="4" w:space="0" w:color="auto"/>
              <w:left w:val="single" w:sz="4" w:space="0" w:color="auto"/>
              <w:bottom w:val="single" w:sz="4" w:space="0" w:color="auto"/>
              <w:right w:val="single" w:sz="4" w:space="0" w:color="auto"/>
            </w:tcBorders>
          </w:tcPr>
          <w:p w14:paraId="2787A348" w14:textId="77777777" w:rsidR="00F65230" w:rsidRPr="00F65230" w:rsidRDefault="00F65230" w:rsidP="00F65230">
            <w:pPr>
              <w:spacing w:after="200" w:line="276" w:lineRule="auto"/>
              <w:jc w:val="both"/>
              <w:rPr>
                <w:rFonts w:ascii="Times New Roman" w:eastAsia="Times New Roman" w:hAnsi="Times New Roman" w:cs="Times New Roman"/>
                <w:bCs/>
                <w:lang w:eastAsia="ru-RU"/>
              </w:rPr>
            </w:pPr>
            <w:r w:rsidRPr="00F65230">
              <w:rPr>
                <w:rFonts w:ascii="Times New Roman" w:eastAsia="Times New Roman" w:hAnsi="Times New Roman" w:cs="Times New Roman"/>
                <w:bCs/>
                <w:lang w:eastAsia="ru-RU"/>
              </w:rPr>
              <w:t>применяет полученные знания</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198FC891" w14:textId="77777777" w:rsidR="00F65230" w:rsidRPr="00F65230" w:rsidRDefault="00F65230" w:rsidP="00F65230">
            <w:pPr>
              <w:spacing w:after="200" w:line="276" w:lineRule="auto"/>
              <w:jc w:val="both"/>
              <w:rPr>
                <w:rFonts w:ascii="Times New Roman" w:eastAsia="Times New Roman" w:hAnsi="Times New Roman" w:cs="Times New Roman"/>
                <w:bCs/>
                <w:lang w:eastAsia="ru-RU"/>
              </w:rPr>
            </w:pPr>
            <w:r w:rsidRPr="00F65230">
              <w:rPr>
                <w:rFonts w:ascii="Times New Roman" w:eastAsia="Times New Roman" w:hAnsi="Times New Roman" w:cs="Times New Roman"/>
                <w:bCs/>
                <w:lang w:eastAsia="ru-RU"/>
              </w:rPr>
              <w:t>эссе</w:t>
            </w:r>
          </w:p>
        </w:tc>
      </w:tr>
      <w:tr w:rsidR="00F65230" w:rsidRPr="00F65230" w14:paraId="326AAC19" w14:textId="77777777" w:rsidTr="00531012">
        <w:tc>
          <w:tcPr>
            <w:tcW w:w="3369" w:type="dxa"/>
            <w:tcBorders>
              <w:top w:val="single" w:sz="4" w:space="0" w:color="auto"/>
              <w:left w:val="single" w:sz="4" w:space="0" w:color="auto"/>
              <w:bottom w:val="single" w:sz="4" w:space="0" w:color="auto"/>
              <w:right w:val="single" w:sz="4" w:space="0" w:color="auto"/>
            </w:tcBorders>
            <w:shd w:val="clear" w:color="auto" w:fill="auto"/>
          </w:tcPr>
          <w:p w14:paraId="040D00FD"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s="Times New Roman"/>
                <w:bCs/>
                <w:i/>
                <w:lang w:eastAsia="ru-RU"/>
              </w:rPr>
            </w:pPr>
            <w:r w:rsidRPr="00F65230">
              <w:rPr>
                <w:rFonts w:ascii="Times New Roman" w:eastAsia="Times New Roman" w:hAnsi="Times New Roman" w:cs="Times New Roman"/>
                <w:lang w:eastAsia="ru-RU"/>
              </w:rPr>
              <w:t>основы философского учения о бытии</w:t>
            </w:r>
          </w:p>
        </w:tc>
        <w:tc>
          <w:tcPr>
            <w:tcW w:w="2748" w:type="dxa"/>
            <w:tcBorders>
              <w:top w:val="single" w:sz="4" w:space="0" w:color="auto"/>
              <w:left w:val="single" w:sz="4" w:space="0" w:color="auto"/>
              <w:bottom w:val="single" w:sz="4" w:space="0" w:color="auto"/>
              <w:right w:val="single" w:sz="4" w:space="0" w:color="auto"/>
            </w:tcBorders>
          </w:tcPr>
          <w:p w14:paraId="01EBA8B4" w14:textId="77777777" w:rsidR="00F65230" w:rsidRPr="00F65230" w:rsidRDefault="00F65230" w:rsidP="00F65230">
            <w:pPr>
              <w:spacing w:after="200" w:line="276" w:lineRule="auto"/>
              <w:jc w:val="both"/>
              <w:rPr>
                <w:rFonts w:ascii="Times New Roman" w:eastAsia="Times New Roman" w:hAnsi="Times New Roman" w:cs="Times New Roman"/>
                <w:bCs/>
                <w:lang w:eastAsia="ru-RU"/>
              </w:rPr>
            </w:pPr>
            <w:r w:rsidRPr="00F65230">
              <w:rPr>
                <w:rFonts w:ascii="Times New Roman" w:eastAsia="Times New Roman" w:hAnsi="Times New Roman" w:cs="Times New Roman"/>
                <w:bCs/>
                <w:lang w:eastAsia="ru-RU"/>
              </w:rPr>
              <w:t>анализирует научную картину мира</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48B3BD1C" w14:textId="77777777" w:rsidR="00F65230" w:rsidRPr="00F65230" w:rsidRDefault="00F65230" w:rsidP="00F65230">
            <w:pPr>
              <w:spacing w:after="200" w:line="276" w:lineRule="auto"/>
              <w:jc w:val="both"/>
              <w:rPr>
                <w:rFonts w:ascii="Times New Roman" w:eastAsia="Times New Roman" w:hAnsi="Times New Roman" w:cs="Times New Roman"/>
                <w:bCs/>
                <w:lang w:eastAsia="ru-RU"/>
              </w:rPr>
            </w:pPr>
            <w:r w:rsidRPr="00F65230">
              <w:rPr>
                <w:rFonts w:ascii="Times New Roman" w:eastAsia="Times New Roman" w:hAnsi="Times New Roman" w:cs="Times New Roman"/>
                <w:bCs/>
                <w:lang w:eastAsia="ru-RU"/>
              </w:rPr>
              <w:t>Лекции, самостоятельная работа, дифференцированный зачет</w:t>
            </w:r>
          </w:p>
        </w:tc>
      </w:tr>
      <w:tr w:rsidR="00F65230" w:rsidRPr="00F65230" w14:paraId="01E65C7D" w14:textId="77777777" w:rsidTr="00531012">
        <w:tc>
          <w:tcPr>
            <w:tcW w:w="3369" w:type="dxa"/>
            <w:tcBorders>
              <w:top w:val="single" w:sz="4" w:space="0" w:color="auto"/>
              <w:left w:val="single" w:sz="4" w:space="0" w:color="auto"/>
              <w:bottom w:val="single" w:sz="4" w:space="0" w:color="auto"/>
              <w:right w:val="single" w:sz="4" w:space="0" w:color="auto"/>
            </w:tcBorders>
            <w:shd w:val="clear" w:color="auto" w:fill="auto"/>
          </w:tcPr>
          <w:p w14:paraId="41590C28"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сущность процесса познания</w:t>
            </w:r>
          </w:p>
        </w:tc>
        <w:tc>
          <w:tcPr>
            <w:tcW w:w="2748" w:type="dxa"/>
            <w:tcBorders>
              <w:top w:val="single" w:sz="4" w:space="0" w:color="auto"/>
              <w:left w:val="single" w:sz="4" w:space="0" w:color="auto"/>
              <w:bottom w:val="single" w:sz="4" w:space="0" w:color="auto"/>
              <w:right w:val="single" w:sz="4" w:space="0" w:color="auto"/>
            </w:tcBorders>
          </w:tcPr>
          <w:p w14:paraId="1034228A" w14:textId="77777777" w:rsidR="00F65230" w:rsidRPr="00F65230" w:rsidRDefault="00F65230" w:rsidP="00F65230">
            <w:pPr>
              <w:spacing w:after="200" w:line="276" w:lineRule="auto"/>
              <w:jc w:val="both"/>
              <w:rPr>
                <w:rFonts w:ascii="Times New Roman" w:eastAsia="Times New Roman" w:hAnsi="Times New Roman" w:cs="Times New Roman"/>
                <w:bCs/>
                <w:lang w:eastAsia="ru-RU"/>
              </w:rPr>
            </w:pPr>
            <w:r w:rsidRPr="00F65230">
              <w:rPr>
                <w:rFonts w:ascii="Times New Roman" w:eastAsia="Times New Roman" w:hAnsi="Times New Roman" w:cs="Times New Roman"/>
                <w:bCs/>
                <w:lang w:eastAsia="ru-RU"/>
              </w:rPr>
              <w:t xml:space="preserve">систематизирует полученные знания о </w:t>
            </w:r>
            <w:r w:rsidRPr="00F65230">
              <w:rPr>
                <w:rFonts w:ascii="Times New Roman" w:eastAsia="Times New Roman" w:hAnsi="Times New Roman" w:cs="Times New Roman"/>
                <w:bCs/>
                <w:lang w:eastAsia="ru-RU"/>
              </w:rPr>
              <w:lastRenderedPageBreak/>
              <w:t>бытии</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3B1DD0F7" w14:textId="77777777" w:rsidR="00F65230" w:rsidRPr="00F65230" w:rsidRDefault="00F65230" w:rsidP="00F65230">
            <w:pPr>
              <w:spacing w:after="200" w:line="276" w:lineRule="auto"/>
              <w:jc w:val="both"/>
              <w:rPr>
                <w:rFonts w:ascii="Times New Roman" w:eastAsia="Times New Roman" w:hAnsi="Times New Roman" w:cs="Times New Roman"/>
                <w:bCs/>
                <w:lang w:eastAsia="ru-RU"/>
              </w:rPr>
            </w:pPr>
            <w:r w:rsidRPr="00F65230">
              <w:rPr>
                <w:rFonts w:ascii="Times New Roman" w:eastAsia="Times New Roman" w:hAnsi="Times New Roman" w:cs="Times New Roman"/>
                <w:bCs/>
                <w:lang w:eastAsia="ru-RU"/>
              </w:rPr>
              <w:lastRenderedPageBreak/>
              <w:t>Практикумы (ПЗ4</w:t>
            </w:r>
            <w:r w:rsidRPr="00F65230">
              <w:rPr>
                <w:rFonts w:ascii="Times New Roman" w:eastAsia="Times New Roman" w:hAnsi="Times New Roman" w:cs="Times New Roman"/>
                <w:bCs/>
                <w:lang w:eastAsia="ru-RU"/>
              </w:rPr>
              <w:tab/>
              <w:t xml:space="preserve">Многогранность понятия </w:t>
            </w:r>
            <w:r w:rsidRPr="00F65230">
              <w:rPr>
                <w:rFonts w:ascii="Times New Roman" w:eastAsia="Times New Roman" w:hAnsi="Times New Roman" w:cs="Times New Roman"/>
                <w:bCs/>
                <w:lang w:eastAsia="ru-RU"/>
              </w:rPr>
              <w:lastRenderedPageBreak/>
              <w:t>сознания. Сознание с точки зрения современной философии и нейропсихологии)</w:t>
            </w:r>
          </w:p>
        </w:tc>
      </w:tr>
      <w:tr w:rsidR="00F65230" w:rsidRPr="00F65230" w14:paraId="2AFC2910" w14:textId="77777777" w:rsidTr="00531012">
        <w:tc>
          <w:tcPr>
            <w:tcW w:w="3369" w:type="dxa"/>
            <w:tcBorders>
              <w:top w:val="single" w:sz="4" w:space="0" w:color="auto"/>
              <w:left w:val="single" w:sz="4" w:space="0" w:color="auto"/>
              <w:bottom w:val="single" w:sz="4" w:space="0" w:color="auto"/>
              <w:right w:val="single" w:sz="4" w:space="0" w:color="auto"/>
            </w:tcBorders>
            <w:shd w:val="clear" w:color="auto" w:fill="auto"/>
          </w:tcPr>
          <w:p w14:paraId="7D76E932"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s="Times New Roman"/>
                <w:lang w:eastAsia="ru-RU"/>
              </w:rPr>
            </w:pPr>
            <w:r w:rsidRPr="00F65230">
              <w:rPr>
                <w:rFonts w:ascii="Times New Roman" w:eastAsia="Times New Roman" w:hAnsi="Times New Roman" w:cs="Times New Roman"/>
                <w:lang w:eastAsia="ru-RU"/>
              </w:rPr>
              <w:lastRenderedPageBreak/>
              <w:t>основы научной, философской и религиозной картин мира</w:t>
            </w:r>
          </w:p>
        </w:tc>
        <w:tc>
          <w:tcPr>
            <w:tcW w:w="2748" w:type="dxa"/>
            <w:tcBorders>
              <w:top w:val="single" w:sz="4" w:space="0" w:color="auto"/>
              <w:left w:val="single" w:sz="4" w:space="0" w:color="auto"/>
              <w:bottom w:val="single" w:sz="4" w:space="0" w:color="auto"/>
              <w:right w:val="single" w:sz="4" w:space="0" w:color="auto"/>
            </w:tcBorders>
          </w:tcPr>
          <w:p w14:paraId="55DD0F70" w14:textId="77777777" w:rsidR="00F65230" w:rsidRPr="00F65230" w:rsidRDefault="00F65230" w:rsidP="00F65230">
            <w:pPr>
              <w:spacing w:after="200" w:line="276" w:lineRule="auto"/>
              <w:jc w:val="both"/>
              <w:rPr>
                <w:rFonts w:ascii="Times New Roman" w:eastAsia="Times New Roman" w:hAnsi="Times New Roman" w:cs="Times New Roman"/>
                <w:bCs/>
                <w:lang w:eastAsia="ru-RU"/>
              </w:rPr>
            </w:pPr>
            <w:r w:rsidRPr="00F65230">
              <w:rPr>
                <w:rFonts w:ascii="Times New Roman" w:eastAsia="Times New Roman" w:hAnsi="Times New Roman" w:cs="Times New Roman"/>
                <w:bCs/>
                <w:lang w:eastAsia="ru-RU"/>
              </w:rPr>
              <w:t>обобщает знания по восточной философии</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1CA6183A" w14:textId="77777777" w:rsidR="00F65230" w:rsidRPr="00F65230" w:rsidRDefault="00F65230" w:rsidP="00F65230">
            <w:pPr>
              <w:spacing w:after="200" w:line="276" w:lineRule="auto"/>
              <w:jc w:val="both"/>
              <w:rPr>
                <w:rFonts w:ascii="Times New Roman" w:eastAsia="Times New Roman" w:hAnsi="Times New Roman" w:cs="Times New Roman"/>
                <w:bCs/>
                <w:lang w:eastAsia="ru-RU"/>
              </w:rPr>
            </w:pPr>
            <w:r w:rsidRPr="00F65230">
              <w:rPr>
                <w:rFonts w:ascii="Times New Roman" w:eastAsia="Times New Roman" w:hAnsi="Times New Roman" w:cs="Times New Roman"/>
                <w:bCs/>
                <w:lang w:eastAsia="ru-RU"/>
              </w:rPr>
              <w:t xml:space="preserve">Практикумы (ПЗ1 Шесть даршан индийской </w:t>
            </w:r>
            <w:proofErr w:type="gramStart"/>
            <w:r w:rsidRPr="00F65230">
              <w:rPr>
                <w:rFonts w:ascii="Times New Roman" w:eastAsia="Times New Roman" w:hAnsi="Times New Roman" w:cs="Times New Roman"/>
                <w:bCs/>
                <w:lang w:eastAsia="ru-RU"/>
              </w:rPr>
              <w:t>философии :</w:t>
            </w:r>
            <w:proofErr w:type="gramEnd"/>
            <w:r w:rsidRPr="00F65230">
              <w:rPr>
                <w:rFonts w:ascii="Times New Roman" w:eastAsia="Times New Roman" w:hAnsi="Times New Roman" w:cs="Times New Roman"/>
                <w:bCs/>
                <w:lang w:eastAsia="ru-RU"/>
              </w:rPr>
              <w:t xml:space="preserve"> миманса, веданта, йога, санкхья, </w:t>
            </w:r>
            <w:proofErr w:type="spellStart"/>
            <w:r w:rsidRPr="00F65230">
              <w:rPr>
                <w:rFonts w:ascii="Times New Roman" w:eastAsia="Times New Roman" w:hAnsi="Times New Roman" w:cs="Times New Roman"/>
                <w:bCs/>
                <w:lang w:eastAsia="ru-RU"/>
              </w:rPr>
              <w:t>ньяя</w:t>
            </w:r>
            <w:proofErr w:type="spellEnd"/>
            <w:r w:rsidRPr="00F65230">
              <w:rPr>
                <w:rFonts w:ascii="Times New Roman" w:eastAsia="Times New Roman" w:hAnsi="Times New Roman" w:cs="Times New Roman"/>
                <w:bCs/>
                <w:lang w:eastAsia="ru-RU"/>
              </w:rPr>
              <w:t>, вайшешика. Жизнь и учение Будды Гаутамы; ПЗ2 Философские школы Древнего Китая; ПЗ3</w:t>
            </w:r>
            <w:r w:rsidRPr="00F65230">
              <w:rPr>
                <w:rFonts w:ascii="Times New Roman" w:eastAsia="Times New Roman" w:hAnsi="Times New Roman" w:cs="Times New Roman"/>
                <w:bCs/>
                <w:lang w:eastAsia="ru-RU"/>
              </w:rPr>
              <w:tab/>
              <w:t>Особенности перехода от античности к средневековью. Картина мира средневекового человека; ПЗ4 Идеи французского просвещения в приложении к современной действительности. Анализ литературно-философских произведений Вольтера (на выбор); ПЗ5</w:t>
            </w:r>
            <w:r w:rsidRPr="00F65230">
              <w:rPr>
                <w:rFonts w:ascii="Times New Roman" w:eastAsia="Times New Roman" w:hAnsi="Times New Roman" w:cs="Times New Roman"/>
                <w:bCs/>
                <w:lang w:eastAsia="ru-RU"/>
              </w:rPr>
              <w:tab/>
              <w:t xml:space="preserve">Немецкая классическая философия; ПЗ6 Русский религиозный </w:t>
            </w:r>
            <w:proofErr w:type="gramStart"/>
            <w:r w:rsidRPr="00F65230">
              <w:rPr>
                <w:rFonts w:ascii="Times New Roman" w:eastAsia="Times New Roman" w:hAnsi="Times New Roman" w:cs="Times New Roman"/>
                <w:bCs/>
                <w:lang w:eastAsia="ru-RU"/>
              </w:rPr>
              <w:t xml:space="preserve">ренессанс)   </w:t>
            </w:r>
            <w:proofErr w:type="gramEnd"/>
            <w:r w:rsidRPr="00F65230">
              <w:rPr>
                <w:rFonts w:ascii="Times New Roman" w:eastAsia="Times New Roman" w:hAnsi="Times New Roman" w:cs="Times New Roman"/>
                <w:bCs/>
                <w:lang w:eastAsia="ru-RU"/>
              </w:rPr>
              <w:t>реферат</w:t>
            </w:r>
          </w:p>
        </w:tc>
      </w:tr>
      <w:tr w:rsidR="00F65230" w:rsidRPr="00F65230" w14:paraId="72106F9D" w14:textId="77777777" w:rsidTr="00531012">
        <w:tc>
          <w:tcPr>
            <w:tcW w:w="3369" w:type="dxa"/>
            <w:tcBorders>
              <w:top w:val="single" w:sz="4" w:space="0" w:color="auto"/>
              <w:left w:val="single" w:sz="4" w:space="0" w:color="auto"/>
              <w:bottom w:val="single" w:sz="4" w:space="0" w:color="auto"/>
              <w:right w:val="single" w:sz="4" w:space="0" w:color="auto"/>
            </w:tcBorders>
            <w:shd w:val="clear" w:color="auto" w:fill="auto"/>
          </w:tcPr>
          <w:p w14:paraId="26C002F0"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об условиях формирования личности, свободе и ответственности за сохранение жизни, культуры, окружающей среды</w:t>
            </w:r>
          </w:p>
        </w:tc>
        <w:tc>
          <w:tcPr>
            <w:tcW w:w="2748" w:type="dxa"/>
            <w:tcBorders>
              <w:top w:val="single" w:sz="4" w:space="0" w:color="auto"/>
              <w:left w:val="single" w:sz="4" w:space="0" w:color="auto"/>
              <w:bottom w:val="single" w:sz="4" w:space="0" w:color="auto"/>
              <w:right w:val="single" w:sz="4" w:space="0" w:color="auto"/>
            </w:tcBorders>
          </w:tcPr>
          <w:p w14:paraId="2F3D668A" w14:textId="77777777" w:rsidR="00F65230" w:rsidRPr="00F65230" w:rsidRDefault="00F65230" w:rsidP="00F65230">
            <w:pPr>
              <w:spacing w:after="200" w:line="276" w:lineRule="auto"/>
              <w:jc w:val="both"/>
              <w:rPr>
                <w:rFonts w:ascii="Times New Roman" w:eastAsia="Times New Roman" w:hAnsi="Times New Roman" w:cs="Times New Roman"/>
                <w:bCs/>
                <w:lang w:eastAsia="ru-RU"/>
              </w:rPr>
            </w:pPr>
            <w:r w:rsidRPr="00F65230">
              <w:rPr>
                <w:rFonts w:ascii="Times New Roman" w:eastAsia="Times New Roman" w:hAnsi="Times New Roman" w:cs="Times New Roman"/>
                <w:bCs/>
                <w:lang w:eastAsia="ru-RU"/>
              </w:rPr>
              <w:t>систематизирует полученные знания по проблеме человека в философии</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61937C32" w14:textId="77777777" w:rsidR="00F65230" w:rsidRPr="00F65230" w:rsidRDefault="00F65230" w:rsidP="00F65230">
            <w:pPr>
              <w:spacing w:after="200" w:line="276" w:lineRule="auto"/>
              <w:jc w:val="both"/>
              <w:rPr>
                <w:rFonts w:ascii="Times New Roman" w:eastAsia="Times New Roman" w:hAnsi="Times New Roman" w:cs="Times New Roman"/>
                <w:bCs/>
                <w:lang w:eastAsia="ru-RU"/>
              </w:rPr>
            </w:pPr>
            <w:r w:rsidRPr="00F65230">
              <w:rPr>
                <w:rFonts w:ascii="Times New Roman" w:eastAsia="Times New Roman" w:hAnsi="Times New Roman" w:cs="Times New Roman"/>
                <w:bCs/>
                <w:lang w:eastAsia="ru-RU"/>
              </w:rPr>
              <w:t>Практикумы (ПЗ8</w:t>
            </w:r>
            <w:r w:rsidRPr="00F65230">
              <w:rPr>
                <w:rFonts w:ascii="Times New Roman" w:eastAsia="Times New Roman" w:hAnsi="Times New Roman" w:cs="Times New Roman"/>
                <w:bCs/>
                <w:lang w:eastAsia="ru-RU"/>
              </w:rPr>
              <w:tab/>
              <w:t xml:space="preserve">Проблема человека в философии. </w:t>
            </w:r>
            <w:proofErr w:type="spellStart"/>
            <w:r w:rsidRPr="00F65230">
              <w:rPr>
                <w:rFonts w:ascii="Times New Roman" w:eastAsia="Times New Roman" w:hAnsi="Times New Roman" w:cs="Times New Roman"/>
                <w:bCs/>
                <w:lang w:eastAsia="ru-RU"/>
              </w:rPr>
              <w:t>Экзистенциалы</w:t>
            </w:r>
            <w:proofErr w:type="spellEnd"/>
            <w:r w:rsidRPr="00F65230">
              <w:rPr>
                <w:rFonts w:ascii="Times New Roman" w:eastAsia="Times New Roman" w:hAnsi="Times New Roman" w:cs="Times New Roman"/>
                <w:bCs/>
                <w:lang w:eastAsia="ru-RU"/>
              </w:rPr>
              <w:t xml:space="preserve"> человеческого существования;  </w:t>
            </w:r>
          </w:p>
        </w:tc>
      </w:tr>
      <w:tr w:rsidR="00F65230" w:rsidRPr="00F65230" w14:paraId="623E0A78" w14:textId="77777777" w:rsidTr="00531012">
        <w:tc>
          <w:tcPr>
            <w:tcW w:w="3369" w:type="dxa"/>
            <w:tcBorders>
              <w:top w:val="single" w:sz="4" w:space="0" w:color="auto"/>
              <w:left w:val="single" w:sz="4" w:space="0" w:color="auto"/>
              <w:bottom w:val="single" w:sz="4" w:space="0" w:color="auto"/>
              <w:right w:val="single" w:sz="4" w:space="0" w:color="auto"/>
            </w:tcBorders>
            <w:shd w:val="clear" w:color="auto" w:fill="auto"/>
          </w:tcPr>
          <w:p w14:paraId="7B96D7FC" w14:textId="77777777" w:rsidR="00F65230" w:rsidRPr="00F65230" w:rsidRDefault="00F65230" w:rsidP="00F652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s="Times New Roman"/>
                <w:lang w:eastAsia="ru-RU"/>
              </w:rPr>
            </w:pPr>
            <w:r w:rsidRPr="00F65230">
              <w:rPr>
                <w:rFonts w:ascii="Times New Roman" w:eastAsia="Times New Roman" w:hAnsi="Times New Roman" w:cs="Times New Roman"/>
                <w:lang w:eastAsia="ru-RU"/>
              </w:rPr>
              <w:t>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c>
          <w:tcPr>
            <w:tcW w:w="2748" w:type="dxa"/>
            <w:tcBorders>
              <w:top w:val="single" w:sz="4" w:space="0" w:color="auto"/>
              <w:left w:val="single" w:sz="4" w:space="0" w:color="auto"/>
              <w:bottom w:val="single" w:sz="4" w:space="0" w:color="auto"/>
              <w:right w:val="single" w:sz="4" w:space="0" w:color="auto"/>
            </w:tcBorders>
          </w:tcPr>
          <w:p w14:paraId="64E8EBC9" w14:textId="77777777" w:rsidR="00F65230" w:rsidRPr="00F65230" w:rsidRDefault="00F65230" w:rsidP="00F65230">
            <w:pPr>
              <w:spacing w:after="200" w:line="276" w:lineRule="auto"/>
              <w:jc w:val="both"/>
              <w:rPr>
                <w:rFonts w:ascii="Times New Roman" w:eastAsia="Times New Roman" w:hAnsi="Times New Roman" w:cs="Times New Roman"/>
                <w:bCs/>
                <w:lang w:eastAsia="ru-RU"/>
              </w:rPr>
            </w:pPr>
            <w:r w:rsidRPr="00F65230">
              <w:rPr>
                <w:rFonts w:ascii="Times New Roman" w:eastAsia="Times New Roman" w:hAnsi="Times New Roman" w:cs="Times New Roman"/>
                <w:lang w:eastAsia="ru-RU"/>
              </w:rPr>
              <w:t>рассуждает о социальных и этических проблемах, связанных с развитием и использованием достижений науки, техники и технологий по выбранному профилю профессиональной деятельности</w:t>
            </w:r>
          </w:p>
        </w:tc>
        <w:tc>
          <w:tcPr>
            <w:tcW w:w="3453" w:type="dxa"/>
            <w:tcBorders>
              <w:top w:val="single" w:sz="4" w:space="0" w:color="auto"/>
              <w:left w:val="single" w:sz="4" w:space="0" w:color="auto"/>
              <w:bottom w:val="single" w:sz="4" w:space="0" w:color="auto"/>
              <w:right w:val="single" w:sz="4" w:space="0" w:color="auto"/>
            </w:tcBorders>
            <w:shd w:val="clear" w:color="auto" w:fill="auto"/>
          </w:tcPr>
          <w:p w14:paraId="56AA66FE" w14:textId="77777777" w:rsidR="00F65230" w:rsidRPr="00F65230" w:rsidRDefault="00F65230" w:rsidP="00F65230">
            <w:pPr>
              <w:spacing w:after="200" w:line="276" w:lineRule="auto"/>
              <w:jc w:val="both"/>
              <w:rPr>
                <w:rFonts w:ascii="Times New Roman" w:eastAsia="Times New Roman" w:hAnsi="Times New Roman" w:cs="Times New Roman"/>
                <w:bCs/>
                <w:lang w:eastAsia="ru-RU"/>
              </w:rPr>
            </w:pPr>
            <w:r w:rsidRPr="00F65230">
              <w:rPr>
                <w:rFonts w:ascii="Times New Roman" w:eastAsia="Times New Roman" w:hAnsi="Times New Roman" w:cs="Times New Roman"/>
                <w:bCs/>
                <w:lang w:eastAsia="ru-RU"/>
              </w:rPr>
              <w:t>Философия техники Современная научная картина мира</w:t>
            </w:r>
          </w:p>
        </w:tc>
      </w:tr>
    </w:tbl>
    <w:p w14:paraId="01248287" w14:textId="77777777" w:rsidR="00F65230" w:rsidRDefault="00F65230" w:rsidP="00E82E07">
      <w:pPr>
        <w:tabs>
          <w:tab w:val="left" w:pos="1134"/>
        </w:tabs>
        <w:suppressAutoHyphens/>
        <w:spacing w:after="0" w:line="276" w:lineRule="auto"/>
        <w:contextualSpacing/>
        <w:jc w:val="both"/>
        <w:rPr>
          <w:rFonts w:ascii="Times New Roman" w:hAnsi="Times New Roman"/>
          <w:bCs/>
          <w:sz w:val="28"/>
          <w:szCs w:val="28"/>
        </w:rPr>
        <w:sectPr w:rsidR="00F65230" w:rsidSect="00531012">
          <w:footerReference w:type="even" r:id="rId10"/>
          <w:footerReference w:type="default" r:id="rId11"/>
          <w:pgSz w:w="11906" w:h="16838"/>
          <w:pgMar w:top="1134" w:right="851" w:bottom="1134" w:left="1701" w:header="709" w:footer="709" w:gutter="0"/>
          <w:cols w:space="708"/>
          <w:docGrid w:linePitch="360"/>
        </w:sectPr>
      </w:pPr>
    </w:p>
    <w:p w14:paraId="70B01BDA" w14:textId="77777777" w:rsidR="004C4B99" w:rsidRPr="004C4B99" w:rsidRDefault="004C4B99" w:rsidP="004C4B99">
      <w:pPr>
        <w:keepNext/>
        <w:spacing w:after="0" w:line="240" w:lineRule="auto"/>
        <w:jc w:val="center"/>
        <w:outlineLvl w:val="0"/>
        <w:rPr>
          <w:rFonts w:ascii="Times New Roman" w:eastAsia="Times New Roman" w:hAnsi="Times New Roman" w:cs="Times New Roman"/>
          <w:b/>
          <w:bCs/>
          <w:kern w:val="32"/>
          <w:sz w:val="24"/>
          <w:szCs w:val="24"/>
        </w:rPr>
      </w:pPr>
    </w:p>
    <w:p w14:paraId="2F297DD9" w14:textId="77777777" w:rsidR="004C4B99" w:rsidRPr="004C4B99" w:rsidRDefault="004C4B99" w:rsidP="004C4B99">
      <w:pPr>
        <w:spacing w:after="0" w:line="276" w:lineRule="auto"/>
        <w:jc w:val="center"/>
        <w:rPr>
          <w:rFonts w:ascii="Times New Roman" w:eastAsia="Times New Roman" w:hAnsi="Times New Roman" w:cs="Times New Roman"/>
          <w:sz w:val="24"/>
          <w:szCs w:val="24"/>
        </w:rPr>
      </w:pPr>
    </w:p>
    <w:p w14:paraId="65CDB264" w14:textId="54ADB481" w:rsidR="004C4B99" w:rsidRPr="004C4B99" w:rsidRDefault="004C4B99" w:rsidP="004C4B99">
      <w:pPr>
        <w:spacing w:after="60" w:line="276" w:lineRule="auto"/>
        <w:jc w:val="right"/>
        <w:outlineLvl w:val="1"/>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Приложение 3.</w:t>
      </w:r>
      <w:r w:rsidR="00142C70">
        <w:rPr>
          <w:rFonts w:ascii="Times New Roman" w:eastAsia="Times New Roman" w:hAnsi="Times New Roman" w:cs="Times New Roman"/>
          <w:b/>
          <w:bCs/>
          <w:sz w:val="24"/>
          <w:szCs w:val="24"/>
          <w:lang w:eastAsia="ru-RU"/>
        </w:rPr>
        <w:t>2</w:t>
      </w:r>
    </w:p>
    <w:p w14:paraId="1F4187E3" w14:textId="77777777" w:rsidR="004C4B99" w:rsidRPr="004C4B99" w:rsidRDefault="004C4B99" w:rsidP="004C4B99">
      <w:pPr>
        <w:spacing w:after="0" w:line="276" w:lineRule="auto"/>
        <w:jc w:val="right"/>
        <w:rPr>
          <w:rFonts w:ascii="Times New Roman" w:eastAsia="Times New Roman" w:hAnsi="Times New Roman" w:cs="Times New Roman"/>
          <w:bCs/>
          <w:i/>
          <w:sz w:val="24"/>
          <w:szCs w:val="24"/>
          <w:lang w:eastAsia="ru-RU"/>
        </w:rPr>
      </w:pPr>
      <w:r w:rsidRPr="004C4B99">
        <w:rPr>
          <w:rFonts w:ascii="Times New Roman" w:eastAsia="Times New Roman" w:hAnsi="Times New Roman" w:cs="Times New Roman"/>
          <w:bCs/>
          <w:sz w:val="24"/>
          <w:szCs w:val="24"/>
          <w:lang w:eastAsia="ru-RU"/>
        </w:rPr>
        <w:t>к ПООП-П по специальности</w:t>
      </w:r>
    </w:p>
    <w:p w14:paraId="3006D5F9" w14:textId="77777777" w:rsidR="004C4B99" w:rsidRPr="004C4B99" w:rsidRDefault="004C4B99" w:rsidP="004C4B99">
      <w:pPr>
        <w:spacing w:after="0" w:line="276" w:lineRule="auto"/>
        <w:jc w:val="right"/>
        <w:rPr>
          <w:rFonts w:ascii="Times New Roman" w:eastAsia="Times New Roman" w:hAnsi="Times New Roman" w:cs="Times New Roman"/>
          <w:sz w:val="24"/>
          <w:szCs w:val="24"/>
        </w:rPr>
      </w:pPr>
      <w:r w:rsidRPr="004C4B99">
        <w:rPr>
          <w:rFonts w:ascii="Times New Roman" w:eastAsia="Times New Roman" w:hAnsi="Times New Roman" w:cs="Times New Roman"/>
          <w:sz w:val="24"/>
          <w:lang w:eastAsia="ru-RU"/>
        </w:rPr>
        <w:t>22.02.05 Обработка металлов давлением</w:t>
      </w:r>
    </w:p>
    <w:p w14:paraId="114B8861" w14:textId="77777777" w:rsidR="004C4B99" w:rsidRPr="004C4B99" w:rsidRDefault="004C4B99" w:rsidP="004C4B99">
      <w:pPr>
        <w:spacing w:after="0" w:line="276" w:lineRule="auto"/>
        <w:jc w:val="center"/>
        <w:rPr>
          <w:rFonts w:ascii="Times New Roman" w:eastAsia="Times New Roman" w:hAnsi="Times New Roman" w:cs="Times New Roman"/>
          <w:sz w:val="24"/>
          <w:szCs w:val="24"/>
        </w:rPr>
      </w:pPr>
    </w:p>
    <w:p w14:paraId="19BB9954" w14:textId="77777777" w:rsidR="004C4B99" w:rsidRPr="004C4B99" w:rsidRDefault="004C4B99" w:rsidP="004C4B99">
      <w:pPr>
        <w:spacing w:after="0" w:line="276" w:lineRule="auto"/>
        <w:jc w:val="center"/>
        <w:rPr>
          <w:rFonts w:ascii="Times New Roman" w:eastAsia="Times New Roman" w:hAnsi="Times New Roman" w:cs="Times New Roman"/>
          <w:sz w:val="24"/>
          <w:szCs w:val="24"/>
        </w:rPr>
      </w:pPr>
    </w:p>
    <w:p w14:paraId="4CF5E5CF" w14:textId="77777777" w:rsidR="004C4B99" w:rsidRPr="004C4B99" w:rsidRDefault="004C4B99" w:rsidP="004C4B99">
      <w:pPr>
        <w:spacing w:after="0" w:line="276" w:lineRule="auto"/>
        <w:jc w:val="center"/>
        <w:rPr>
          <w:rFonts w:ascii="Times New Roman" w:eastAsia="Times New Roman" w:hAnsi="Times New Roman" w:cs="Times New Roman"/>
          <w:sz w:val="24"/>
          <w:szCs w:val="24"/>
        </w:rPr>
      </w:pPr>
    </w:p>
    <w:p w14:paraId="107E1C2E" w14:textId="77777777" w:rsidR="004C4B99" w:rsidRPr="004C4B99" w:rsidRDefault="004C4B99" w:rsidP="004C4B99">
      <w:pPr>
        <w:spacing w:after="0" w:line="276" w:lineRule="auto"/>
        <w:jc w:val="center"/>
        <w:rPr>
          <w:rFonts w:ascii="Times New Roman" w:eastAsia="Times New Roman" w:hAnsi="Times New Roman" w:cs="Times New Roman"/>
          <w:sz w:val="24"/>
          <w:szCs w:val="24"/>
        </w:rPr>
      </w:pPr>
    </w:p>
    <w:p w14:paraId="510BCC5A" w14:textId="77777777" w:rsidR="004C4B99" w:rsidRPr="004C4B99" w:rsidRDefault="004C4B99" w:rsidP="004C4B99">
      <w:pPr>
        <w:spacing w:after="0" w:line="276" w:lineRule="auto"/>
        <w:jc w:val="center"/>
        <w:rPr>
          <w:rFonts w:ascii="Times New Roman" w:eastAsia="Times New Roman" w:hAnsi="Times New Roman" w:cs="Times New Roman"/>
          <w:sz w:val="24"/>
          <w:szCs w:val="24"/>
        </w:rPr>
      </w:pPr>
    </w:p>
    <w:p w14:paraId="4CAB8903" w14:textId="77777777" w:rsidR="004C4B99" w:rsidRPr="004C4B99" w:rsidRDefault="004C4B99" w:rsidP="004C4B99">
      <w:pPr>
        <w:spacing w:after="0" w:line="276" w:lineRule="auto"/>
        <w:jc w:val="center"/>
        <w:rPr>
          <w:rFonts w:ascii="Times New Roman" w:eastAsia="Times New Roman" w:hAnsi="Times New Roman" w:cs="Times New Roman"/>
          <w:sz w:val="24"/>
          <w:szCs w:val="24"/>
        </w:rPr>
      </w:pPr>
    </w:p>
    <w:p w14:paraId="6BB41CA4" w14:textId="77777777" w:rsidR="004C4B99" w:rsidRPr="004C4B99" w:rsidRDefault="004C4B99" w:rsidP="004C4B99">
      <w:pPr>
        <w:spacing w:after="0" w:line="276" w:lineRule="auto"/>
        <w:jc w:val="center"/>
        <w:rPr>
          <w:rFonts w:ascii="Times New Roman" w:eastAsia="Times New Roman" w:hAnsi="Times New Roman" w:cs="Times New Roman"/>
          <w:sz w:val="24"/>
          <w:szCs w:val="24"/>
        </w:rPr>
      </w:pPr>
    </w:p>
    <w:p w14:paraId="77BBB6A3" w14:textId="77777777" w:rsidR="004C4B99" w:rsidRPr="004C4B99" w:rsidRDefault="004C4B99" w:rsidP="004C4B99">
      <w:pPr>
        <w:spacing w:after="0" w:line="276" w:lineRule="auto"/>
        <w:jc w:val="center"/>
        <w:rPr>
          <w:rFonts w:ascii="Times New Roman" w:eastAsia="Times New Roman" w:hAnsi="Times New Roman" w:cs="Times New Roman"/>
          <w:sz w:val="24"/>
          <w:szCs w:val="24"/>
        </w:rPr>
      </w:pPr>
    </w:p>
    <w:p w14:paraId="775A7D2D" w14:textId="77777777" w:rsidR="004C4B99" w:rsidRPr="004C4B99" w:rsidRDefault="004C4B99" w:rsidP="004C4B99">
      <w:pPr>
        <w:spacing w:after="0" w:line="276" w:lineRule="auto"/>
        <w:jc w:val="center"/>
        <w:rPr>
          <w:rFonts w:ascii="Times New Roman" w:eastAsia="Times New Roman" w:hAnsi="Times New Roman" w:cs="Times New Roman"/>
          <w:sz w:val="24"/>
          <w:szCs w:val="24"/>
        </w:rPr>
      </w:pPr>
    </w:p>
    <w:p w14:paraId="65813230"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286F4B9B" w14:textId="77777777" w:rsidR="004C4B99" w:rsidRPr="004C4B99" w:rsidRDefault="004C4B99" w:rsidP="004C4B99">
      <w:pPr>
        <w:spacing w:after="0" w:line="276" w:lineRule="auto"/>
        <w:jc w:val="center"/>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b/>
          <w:sz w:val="24"/>
          <w:szCs w:val="24"/>
          <w:lang w:eastAsia="ru-RU"/>
        </w:rPr>
        <w:t>РАБОЧАЯ ПРОГРАММА УЧЕБНОЙ ДИСЦИПЛИНЫ</w:t>
      </w:r>
    </w:p>
    <w:p w14:paraId="50B44FED" w14:textId="77777777" w:rsidR="004C4B99" w:rsidRPr="004C4B99" w:rsidRDefault="004C4B99" w:rsidP="004C4B99">
      <w:pPr>
        <w:spacing w:after="0" w:line="276" w:lineRule="auto"/>
        <w:jc w:val="center"/>
        <w:rPr>
          <w:rFonts w:ascii="Times New Roman" w:eastAsia="Times New Roman" w:hAnsi="Times New Roman" w:cs="Times New Roman"/>
          <w:b/>
          <w:iCs/>
          <w:sz w:val="24"/>
          <w:szCs w:val="24"/>
          <w:lang w:eastAsia="ru-RU"/>
        </w:rPr>
      </w:pPr>
      <w:r w:rsidRPr="004C4B99">
        <w:rPr>
          <w:rFonts w:ascii="Times New Roman" w:eastAsia="Times New Roman" w:hAnsi="Times New Roman" w:cs="Times New Roman"/>
          <w:b/>
          <w:iCs/>
          <w:sz w:val="24"/>
          <w:szCs w:val="24"/>
          <w:lang w:eastAsia="ru-RU"/>
        </w:rPr>
        <w:t>«ОГСЭ.02 ИСТОРИЯ»</w:t>
      </w:r>
    </w:p>
    <w:p w14:paraId="306B100A"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p w14:paraId="02039A36"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5F3FC063"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2BC48DB4"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2E7D06E9"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0D7EEE4A"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598857F6"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5EA3525B"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3A9B4CAB" w14:textId="77777777" w:rsidR="004C4B99" w:rsidRPr="004C4B99" w:rsidRDefault="004C4B99" w:rsidP="004C4B99">
      <w:pPr>
        <w:tabs>
          <w:tab w:val="left" w:pos="8220"/>
        </w:tabs>
        <w:spacing w:after="0" w:line="276" w:lineRule="auto"/>
        <w:jc w:val="center"/>
        <w:rPr>
          <w:rFonts w:ascii="Times New Roman" w:eastAsia="Times New Roman" w:hAnsi="Times New Roman" w:cs="Times New Roman"/>
          <w:sz w:val="24"/>
          <w:szCs w:val="24"/>
          <w:lang w:eastAsia="ru-RU"/>
        </w:rPr>
      </w:pPr>
    </w:p>
    <w:p w14:paraId="72D90D44" w14:textId="77777777" w:rsidR="004C4B99" w:rsidRPr="004C4B99" w:rsidRDefault="004C4B99" w:rsidP="004C4B99">
      <w:pPr>
        <w:tabs>
          <w:tab w:val="left" w:pos="8220"/>
        </w:tabs>
        <w:spacing w:after="0" w:line="276" w:lineRule="auto"/>
        <w:jc w:val="center"/>
        <w:rPr>
          <w:rFonts w:ascii="Times New Roman" w:eastAsia="Times New Roman" w:hAnsi="Times New Roman" w:cs="Times New Roman"/>
          <w:sz w:val="24"/>
          <w:szCs w:val="24"/>
          <w:lang w:eastAsia="ru-RU"/>
        </w:rPr>
      </w:pPr>
    </w:p>
    <w:p w14:paraId="0BDEDF0B" w14:textId="77777777" w:rsidR="004C4B99" w:rsidRPr="004C4B99" w:rsidRDefault="004C4B99" w:rsidP="004C4B99">
      <w:pPr>
        <w:tabs>
          <w:tab w:val="left" w:pos="8220"/>
        </w:tabs>
        <w:spacing w:after="0" w:line="276" w:lineRule="auto"/>
        <w:jc w:val="center"/>
        <w:rPr>
          <w:rFonts w:ascii="Times New Roman" w:eastAsia="Times New Roman" w:hAnsi="Times New Roman" w:cs="Times New Roman"/>
          <w:sz w:val="24"/>
          <w:szCs w:val="24"/>
          <w:lang w:eastAsia="ru-RU"/>
        </w:rPr>
      </w:pPr>
    </w:p>
    <w:p w14:paraId="001F6DDC" w14:textId="77777777" w:rsidR="004C4B99" w:rsidRPr="004C4B99" w:rsidRDefault="004C4B99" w:rsidP="004C4B99">
      <w:pPr>
        <w:tabs>
          <w:tab w:val="left" w:pos="8220"/>
        </w:tabs>
        <w:spacing w:after="0" w:line="276" w:lineRule="auto"/>
        <w:jc w:val="center"/>
        <w:rPr>
          <w:rFonts w:ascii="Times New Roman" w:eastAsia="Times New Roman" w:hAnsi="Times New Roman" w:cs="Times New Roman"/>
          <w:sz w:val="24"/>
          <w:szCs w:val="24"/>
          <w:lang w:eastAsia="ru-RU"/>
        </w:rPr>
      </w:pPr>
    </w:p>
    <w:p w14:paraId="50C641A0" w14:textId="77777777" w:rsidR="004C4B99" w:rsidRPr="004C4B99" w:rsidRDefault="004C4B99" w:rsidP="004C4B99">
      <w:pPr>
        <w:tabs>
          <w:tab w:val="left" w:pos="8220"/>
        </w:tabs>
        <w:spacing w:after="0" w:line="276" w:lineRule="auto"/>
        <w:jc w:val="center"/>
        <w:rPr>
          <w:rFonts w:ascii="Times New Roman" w:eastAsia="Times New Roman" w:hAnsi="Times New Roman" w:cs="Times New Roman"/>
          <w:sz w:val="24"/>
          <w:szCs w:val="24"/>
          <w:lang w:eastAsia="ru-RU"/>
        </w:rPr>
      </w:pPr>
    </w:p>
    <w:p w14:paraId="60D07383"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37EC4F64"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7FAE9141"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67077A53"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24ECAAFB"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26681715"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024A4771"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76A3601D"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74AB1CDD"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637F4371"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244B3B51"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752F502A" w14:textId="77777777" w:rsidR="004C4B99" w:rsidRPr="004C4B99" w:rsidRDefault="004C4B99" w:rsidP="004C4B99">
      <w:pPr>
        <w:spacing w:after="0" w:line="276" w:lineRule="auto"/>
        <w:jc w:val="center"/>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b/>
          <w:bCs/>
          <w:iCs/>
          <w:sz w:val="24"/>
          <w:szCs w:val="24"/>
          <w:lang w:eastAsia="ru-RU"/>
        </w:rPr>
        <w:t>2022 г.</w:t>
      </w:r>
      <w:r w:rsidRPr="004C4B99">
        <w:rPr>
          <w:rFonts w:ascii="Times New Roman" w:eastAsia="Times New Roman" w:hAnsi="Times New Roman" w:cs="Times New Roman"/>
          <w:b/>
          <w:bCs/>
          <w:iCs/>
          <w:lang w:eastAsia="ru-RU"/>
        </w:rPr>
        <w:br w:type="page"/>
      </w:r>
      <w:r w:rsidRPr="004C4B99">
        <w:rPr>
          <w:rFonts w:ascii="Times New Roman" w:eastAsia="Times New Roman" w:hAnsi="Times New Roman" w:cs="Times New Roman"/>
          <w:b/>
          <w:sz w:val="24"/>
          <w:szCs w:val="24"/>
          <w:lang w:eastAsia="ru-RU"/>
        </w:rPr>
        <w:lastRenderedPageBreak/>
        <w:t>СОДЕРЖАНИЕ</w:t>
      </w:r>
    </w:p>
    <w:p w14:paraId="33234EE0" w14:textId="77777777" w:rsidR="004C4B99" w:rsidRPr="004C4B99" w:rsidRDefault="004C4B99" w:rsidP="004C4B99">
      <w:pPr>
        <w:spacing w:after="0" w:line="276" w:lineRule="auto"/>
        <w:jc w:val="center"/>
        <w:rPr>
          <w:rFonts w:ascii="Times New Roman" w:eastAsia="Times New Roman" w:hAnsi="Times New Roman" w:cs="Times New Roman"/>
          <w:b/>
          <w:i/>
          <w:sz w:val="24"/>
          <w:szCs w:val="24"/>
          <w:lang w:eastAsia="ru-RU"/>
        </w:rPr>
      </w:pPr>
    </w:p>
    <w:tbl>
      <w:tblPr>
        <w:tblW w:w="0" w:type="auto"/>
        <w:tblLook w:val="04A0" w:firstRow="1" w:lastRow="0" w:firstColumn="1" w:lastColumn="0" w:noHBand="0" w:noVBand="1"/>
      </w:tblPr>
      <w:tblGrid>
        <w:gridCol w:w="7501"/>
        <w:gridCol w:w="1854"/>
      </w:tblGrid>
      <w:tr w:rsidR="004C4B99" w:rsidRPr="004C4B99" w14:paraId="23C5FCE2" w14:textId="77777777" w:rsidTr="00531012">
        <w:tc>
          <w:tcPr>
            <w:tcW w:w="7501" w:type="dxa"/>
          </w:tcPr>
          <w:p w14:paraId="6C95A557" w14:textId="77777777" w:rsidR="004C4B99" w:rsidRPr="004C4B99" w:rsidRDefault="004C4B99" w:rsidP="004C4B99">
            <w:pPr>
              <w:suppressAutoHyphens/>
              <w:spacing w:after="200" w:line="276" w:lineRule="auto"/>
              <w:ind w:left="37"/>
              <w:jc w:val="both"/>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b/>
                <w:sz w:val="24"/>
                <w:szCs w:val="24"/>
                <w:lang w:eastAsia="ru-RU"/>
              </w:rPr>
              <w:t xml:space="preserve">1. ОБЩАЯ ХАРАКТЕРИСТИКА </w:t>
            </w:r>
            <w:r w:rsidRPr="004C4B99">
              <w:rPr>
                <w:rFonts w:ascii="Times New Roman" w:eastAsia="Times New Roman" w:hAnsi="Times New Roman" w:cs="Times New Roman"/>
                <w:b/>
                <w:color w:val="000000"/>
                <w:sz w:val="24"/>
                <w:szCs w:val="24"/>
                <w:lang w:eastAsia="ru-RU"/>
              </w:rPr>
              <w:t>РАБОЧЕЙ ПРОГРАММЫ</w:t>
            </w:r>
            <w:r w:rsidRPr="004C4B99">
              <w:rPr>
                <w:rFonts w:ascii="Times New Roman" w:eastAsia="Times New Roman" w:hAnsi="Times New Roman" w:cs="Times New Roman"/>
                <w:b/>
                <w:sz w:val="24"/>
                <w:szCs w:val="24"/>
                <w:lang w:eastAsia="ru-RU"/>
              </w:rPr>
              <w:t xml:space="preserve"> УЧЕБНОЙ ДИСЦИПЛИНЫ</w:t>
            </w:r>
          </w:p>
        </w:tc>
        <w:tc>
          <w:tcPr>
            <w:tcW w:w="1854" w:type="dxa"/>
          </w:tcPr>
          <w:p w14:paraId="43F4DCC3" w14:textId="77777777" w:rsidR="004C4B99" w:rsidRPr="004C4B99" w:rsidRDefault="004C4B99" w:rsidP="004C4B99">
            <w:pPr>
              <w:spacing w:after="200" w:line="276" w:lineRule="auto"/>
              <w:jc w:val="center"/>
              <w:rPr>
                <w:rFonts w:ascii="Times New Roman" w:eastAsia="Times New Roman" w:hAnsi="Times New Roman" w:cs="Times New Roman"/>
                <w:b/>
                <w:sz w:val="24"/>
                <w:szCs w:val="24"/>
                <w:lang w:eastAsia="ru-RU"/>
              </w:rPr>
            </w:pPr>
          </w:p>
        </w:tc>
      </w:tr>
      <w:tr w:rsidR="004C4B99" w:rsidRPr="004C4B99" w14:paraId="7A45A034" w14:textId="77777777" w:rsidTr="00531012">
        <w:tc>
          <w:tcPr>
            <w:tcW w:w="7501" w:type="dxa"/>
          </w:tcPr>
          <w:p w14:paraId="7D832DFC" w14:textId="77777777" w:rsidR="004C4B99" w:rsidRPr="004C4B99" w:rsidRDefault="004C4B99" w:rsidP="004C4B99">
            <w:pPr>
              <w:suppressAutoHyphens/>
              <w:spacing w:after="200" w:line="276" w:lineRule="auto"/>
              <w:ind w:left="37"/>
              <w:jc w:val="both"/>
              <w:rPr>
                <w:rFonts w:ascii="Times New Roman" w:eastAsia="Calibri" w:hAnsi="Times New Roman" w:cs="Times New Roman"/>
                <w:b/>
                <w:sz w:val="24"/>
                <w:szCs w:val="24"/>
                <w:lang w:eastAsia="ru-RU"/>
              </w:rPr>
            </w:pPr>
            <w:r w:rsidRPr="004C4B99">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2C880C1E" w14:textId="77777777" w:rsidR="004C4B99" w:rsidRPr="004C4B99" w:rsidRDefault="004C4B99" w:rsidP="004C4B99">
            <w:pPr>
              <w:spacing w:after="200" w:line="276" w:lineRule="auto"/>
              <w:jc w:val="center"/>
              <w:rPr>
                <w:rFonts w:ascii="Times New Roman" w:eastAsia="Times New Roman" w:hAnsi="Times New Roman" w:cs="Times New Roman"/>
                <w:b/>
                <w:sz w:val="24"/>
                <w:szCs w:val="24"/>
                <w:lang w:eastAsia="ru-RU"/>
              </w:rPr>
            </w:pPr>
          </w:p>
        </w:tc>
      </w:tr>
      <w:tr w:rsidR="004C4B99" w:rsidRPr="004C4B99" w14:paraId="7AD693BB" w14:textId="77777777" w:rsidTr="00531012">
        <w:tc>
          <w:tcPr>
            <w:tcW w:w="7501" w:type="dxa"/>
          </w:tcPr>
          <w:p w14:paraId="5C1FEBC4" w14:textId="77777777" w:rsidR="004C4B99" w:rsidRPr="004C4B99" w:rsidRDefault="004C4B99" w:rsidP="004C4B99">
            <w:pPr>
              <w:suppressAutoHyphens/>
              <w:spacing w:after="200" w:line="276" w:lineRule="auto"/>
              <w:ind w:left="37"/>
              <w:jc w:val="both"/>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4FA4A83A" w14:textId="77777777" w:rsidR="004C4B99" w:rsidRPr="004C4B99" w:rsidRDefault="004C4B99" w:rsidP="004C4B99">
            <w:pPr>
              <w:spacing w:after="200" w:line="276" w:lineRule="auto"/>
              <w:jc w:val="center"/>
              <w:rPr>
                <w:rFonts w:ascii="Times New Roman" w:eastAsia="Times New Roman" w:hAnsi="Times New Roman" w:cs="Times New Roman"/>
                <w:b/>
                <w:sz w:val="24"/>
                <w:szCs w:val="24"/>
                <w:lang w:eastAsia="ru-RU"/>
              </w:rPr>
            </w:pPr>
          </w:p>
        </w:tc>
      </w:tr>
      <w:tr w:rsidR="004C4B99" w:rsidRPr="004C4B99" w14:paraId="05797442" w14:textId="77777777" w:rsidTr="00531012">
        <w:tc>
          <w:tcPr>
            <w:tcW w:w="7501" w:type="dxa"/>
          </w:tcPr>
          <w:p w14:paraId="14EE64E6" w14:textId="77777777" w:rsidR="004C4B99" w:rsidRPr="004C4B99" w:rsidRDefault="004C4B99" w:rsidP="004C4B99">
            <w:pPr>
              <w:suppressAutoHyphens/>
              <w:spacing w:after="200" w:line="276" w:lineRule="auto"/>
              <w:ind w:left="37"/>
              <w:jc w:val="both"/>
              <w:rPr>
                <w:rFonts w:ascii="Times New Roman" w:eastAsia="Calibri" w:hAnsi="Times New Roman" w:cs="Times New Roman"/>
                <w:b/>
                <w:sz w:val="24"/>
                <w:szCs w:val="24"/>
                <w:lang w:eastAsia="ru-RU"/>
              </w:rPr>
            </w:pPr>
            <w:r w:rsidRPr="004C4B99">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18A177B1" w14:textId="77777777" w:rsidR="004C4B99" w:rsidRPr="004C4B99" w:rsidRDefault="004C4B99" w:rsidP="004C4B99">
            <w:pPr>
              <w:spacing w:after="200" w:line="276" w:lineRule="auto"/>
              <w:jc w:val="center"/>
              <w:rPr>
                <w:rFonts w:ascii="Times New Roman" w:eastAsia="Times New Roman" w:hAnsi="Times New Roman" w:cs="Times New Roman"/>
                <w:b/>
                <w:sz w:val="24"/>
                <w:szCs w:val="24"/>
                <w:lang w:eastAsia="ru-RU"/>
              </w:rPr>
            </w:pPr>
          </w:p>
        </w:tc>
      </w:tr>
    </w:tbl>
    <w:p w14:paraId="1F6DA8DF" w14:textId="77777777" w:rsidR="004C4B99" w:rsidRPr="004C4B99" w:rsidRDefault="004C4B99" w:rsidP="004C4B99">
      <w:pPr>
        <w:spacing w:after="0" w:line="276" w:lineRule="auto"/>
        <w:jc w:val="center"/>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b/>
          <w:i/>
          <w:u w:val="single"/>
          <w:lang w:eastAsia="ru-RU"/>
        </w:rPr>
        <w:br w:type="page"/>
      </w:r>
      <w:r w:rsidRPr="004C4B99">
        <w:rPr>
          <w:rFonts w:ascii="Times New Roman" w:eastAsia="Times New Roman" w:hAnsi="Times New Roman" w:cs="Times New Roman"/>
          <w:b/>
          <w:lang w:eastAsia="ru-RU"/>
        </w:rPr>
        <w:lastRenderedPageBreak/>
        <w:t xml:space="preserve">1. </w:t>
      </w:r>
      <w:r w:rsidRPr="004C4B99">
        <w:rPr>
          <w:rFonts w:ascii="Times New Roman" w:eastAsia="Times New Roman" w:hAnsi="Times New Roman" w:cs="Times New Roman"/>
          <w:b/>
          <w:sz w:val="24"/>
          <w:szCs w:val="24"/>
          <w:lang w:eastAsia="ru-RU"/>
        </w:rPr>
        <w:t xml:space="preserve">ОБЩАЯ ХАРАКТЕРИСТИКА </w:t>
      </w:r>
      <w:r w:rsidRPr="004C4B99">
        <w:rPr>
          <w:rFonts w:ascii="Times New Roman" w:eastAsia="Times New Roman" w:hAnsi="Times New Roman" w:cs="Times New Roman"/>
          <w:b/>
          <w:color w:val="000000"/>
          <w:sz w:val="24"/>
          <w:szCs w:val="24"/>
          <w:lang w:eastAsia="ru-RU"/>
        </w:rPr>
        <w:t>РАБОЧЕЙ ПРОГРАММЫ</w:t>
      </w:r>
      <w:r w:rsidRPr="004C4B99">
        <w:rPr>
          <w:rFonts w:ascii="Times New Roman" w:eastAsia="Times New Roman" w:hAnsi="Times New Roman" w:cs="Times New Roman"/>
          <w:b/>
          <w:sz w:val="24"/>
          <w:szCs w:val="24"/>
          <w:lang w:eastAsia="ru-RU"/>
        </w:rPr>
        <w:t xml:space="preserve"> УЧЕБНОЙ ДИСЦИПЛИНЫ</w:t>
      </w:r>
    </w:p>
    <w:p w14:paraId="4CF442E3" w14:textId="77777777" w:rsidR="004C4B99" w:rsidRPr="004C4B99" w:rsidRDefault="004C4B99" w:rsidP="004C4B99">
      <w:pPr>
        <w:suppressAutoHyphens/>
        <w:spacing w:after="0" w:line="240" w:lineRule="auto"/>
        <w:jc w:val="center"/>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b/>
          <w:sz w:val="24"/>
          <w:szCs w:val="24"/>
          <w:lang w:eastAsia="ru-RU"/>
        </w:rPr>
        <w:t>«История»</w:t>
      </w:r>
    </w:p>
    <w:p w14:paraId="51B6CA11"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4C4B99">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C72D294" w14:textId="77777777" w:rsidR="004C4B99" w:rsidRPr="004C4B99" w:rsidRDefault="004C4B99" w:rsidP="004C4B99">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bookmarkStart w:id="11" w:name="_Hlk106379407"/>
      <w:r w:rsidRPr="004C4B99">
        <w:rPr>
          <w:rFonts w:ascii="Times New Roman" w:eastAsia="Times New Roman" w:hAnsi="Times New Roman" w:cs="Times New Roman"/>
          <w:sz w:val="24"/>
          <w:szCs w:val="24"/>
          <w:lang w:eastAsia="ru-RU"/>
        </w:rPr>
        <w:t xml:space="preserve">Учебная дисциплина «История» </w:t>
      </w:r>
      <w:bookmarkStart w:id="12" w:name="_Hlk106379703"/>
      <w:r w:rsidRPr="004C4B99">
        <w:rPr>
          <w:rFonts w:ascii="Times New Roman" w:eastAsia="Times New Roman" w:hAnsi="Times New Roman" w:cs="Times New Roman"/>
          <w:sz w:val="24"/>
          <w:szCs w:val="24"/>
          <w:lang w:eastAsia="ru-RU"/>
        </w:rPr>
        <w:t xml:space="preserve">является обязательной частью общего гуманитарного социально-экономического цикла ПООП-П в соответствии с ФГОС СПО по </w:t>
      </w:r>
      <w:r w:rsidRPr="004C4B99">
        <w:rPr>
          <w:rFonts w:ascii="Times New Roman" w:eastAsia="Times New Roman" w:hAnsi="Times New Roman" w:cs="Times New Roman"/>
          <w:color w:val="000000"/>
          <w:sz w:val="24"/>
          <w:szCs w:val="24"/>
          <w:lang w:eastAsia="ru-RU"/>
        </w:rPr>
        <w:t xml:space="preserve">специальности </w:t>
      </w:r>
      <w:r w:rsidRPr="004C4B99">
        <w:rPr>
          <w:rFonts w:ascii="Times New Roman" w:eastAsia="Times New Roman" w:hAnsi="Times New Roman" w:cs="Times New Roman"/>
          <w:sz w:val="24"/>
          <w:szCs w:val="24"/>
          <w:lang w:eastAsia="ru-RU"/>
        </w:rPr>
        <w:t>22.02.05 Обработка металлов давлением.</w:t>
      </w:r>
    </w:p>
    <w:p w14:paraId="0C0560E5" w14:textId="77777777" w:rsidR="004C4B99" w:rsidRPr="004C4B99" w:rsidRDefault="004C4B99" w:rsidP="004C4B99">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bookmarkStart w:id="13" w:name="_Hlk106379427"/>
      <w:bookmarkEnd w:id="11"/>
      <w:r w:rsidRPr="004C4B99">
        <w:rPr>
          <w:rFonts w:ascii="Times New Roman" w:eastAsia="Times New Roman" w:hAnsi="Times New Roman" w:cs="Times New Roman"/>
          <w:sz w:val="24"/>
          <w:szCs w:val="24"/>
          <w:lang w:eastAsia="ru-RU"/>
        </w:rPr>
        <w:t>Особое значение дисциплина имеет при формировании и развитии ОК 01 – 03, 05, 08.</w:t>
      </w:r>
    </w:p>
    <w:bookmarkEnd w:id="12"/>
    <w:bookmarkEnd w:id="13"/>
    <w:p w14:paraId="4562DEAC" w14:textId="77777777" w:rsidR="004C4B99" w:rsidRPr="004C4B99" w:rsidRDefault="004C4B99" w:rsidP="004C4B99">
      <w:pPr>
        <w:spacing w:after="0" w:line="276" w:lineRule="auto"/>
        <w:ind w:firstLine="709"/>
        <w:jc w:val="both"/>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b/>
          <w:sz w:val="24"/>
          <w:szCs w:val="24"/>
          <w:lang w:eastAsia="ru-RU"/>
        </w:rPr>
        <w:t>1.2. Цель и планируемые результаты освоения дисциплины:</w:t>
      </w:r>
    </w:p>
    <w:p w14:paraId="7D055023" w14:textId="77777777" w:rsidR="004C4B99" w:rsidRPr="004C4B99" w:rsidRDefault="004C4B99" w:rsidP="004C4B99">
      <w:pPr>
        <w:suppressAutoHyphens/>
        <w:spacing w:after="0" w:line="276" w:lineRule="auto"/>
        <w:ind w:firstLine="709"/>
        <w:jc w:val="both"/>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1"/>
        <w:gridCol w:w="3764"/>
        <w:gridCol w:w="4111"/>
      </w:tblGrid>
      <w:tr w:rsidR="004C4B99" w:rsidRPr="004C4B99" w14:paraId="69ED90DD" w14:textId="77777777" w:rsidTr="00531012">
        <w:trPr>
          <w:trHeight w:val="649"/>
        </w:trPr>
        <w:tc>
          <w:tcPr>
            <w:tcW w:w="1481" w:type="dxa"/>
            <w:hideMark/>
          </w:tcPr>
          <w:p w14:paraId="4FE03EE2" w14:textId="77777777" w:rsidR="004C4B99" w:rsidRPr="004C4B99" w:rsidRDefault="004C4B99" w:rsidP="004C4B99">
            <w:pPr>
              <w:suppressAutoHyphens/>
              <w:spacing w:after="0" w:line="240"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 xml:space="preserve">Код </w:t>
            </w:r>
            <w:r w:rsidRPr="004C4B99">
              <w:rPr>
                <w:rFonts w:ascii="Times New Roman" w:eastAsia="Times New Roman" w:hAnsi="Times New Roman" w:cs="Times New Roman"/>
                <w:sz w:val="24"/>
                <w:szCs w:val="24"/>
                <w:vertAlign w:val="superscript"/>
                <w:lang w:eastAsia="ru-RU"/>
              </w:rPr>
              <w:footnoteReference w:id="3"/>
            </w:r>
          </w:p>
          <w:p w14:paraId="68D93ACB" w14:textId="77777777" w:rsidR="004C4B99" w:rsidRPr="004C4B99" w:rsidRDefault="004C4B99" w:rsidP="004C4B99">
            <w:pPr>
              <w:suppressAutoHyphens/>
              <w:spacing w:after="0" w:line="240"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ПК, ОК</w:t>
            </w:r>
          </w:p>
        </w:tc>
        <w:tc>
          <w:tcPr>
            <w:tcW w:w="3764" w:type="dxa"/>
            <w:hideMark/>
          </w:tcPr>
          <w:p w14:paraId="70B15DA7" w14:textId="77777777" w:rsidR="004C4B99" w:rsidRPr="004C4B99" w:rsidRDefault="004C4B99" w:rsidP="004C4B99">
            <w:pPr>
              <w:suppressAutoHyphens/>
              <w:spacing w:after="0" w:line="240"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Умения</w:t>
            </w:r>
          </w:p>
        </w:tc>
        <w:tc>
          <w:tcPr>
            <w:tcW w:w="4111" w:type="dxa"/>
            <w:hideMark/>
          </w:tcPr>
          <w:p w14:paraId="5F62BCB0" w14:textId="77777777" w:rsidR="004C4B99" w:rsidRPr="004C4B99" w:rsidRDefault="004C4B99" w:rsidP="004C4B99">
            <w:pPr>
              <w:suppressAutoHyphens/>
              <w:spacing w:after="0" w:line="240"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Знания</w:t>
            </w:r>
          </w:p>
        </w:tc>
      </w:tr>
      <w:tr w:rsidR="004C4B99" w:rsidRPr="004C4B99" w14:paraId="6648C645" w14:textId="77777777" w:rsidTr="00531012">
        <w:trPr>
          <w:trHeight w:val="212"/>
        </w:trPr>
        <w:tc>
          <w:tcPr>
            <w:tcW w:w="1481" w:type="dxa"/>
          </w:tcPr>
          <w:p w14:paraId="59DB61D3" w14:textId="77777777" w:rsidR="004C4B99" w:rsidRPr="004C4B99" w:rsidRDefault="004C4B99" w:rsidP="004C4B99">
            <w:pPr>
              <w:suppressAutoHyphens/>
              <w:spacing w:after="0" w:line="240"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ОК 01 – 03, 05, 08</w:t>
            </w:r>
          </w:p>
        </w:tc>
        <w:tc>
          <w:tcPr>
            <w:tcW w:w="3764" w:type="dxa"/>
          </w:tcPr>
          <w:p w14:paraId="5044B8F0" w14:textId="77777777" w:rsidR="004C4B99" w:rsidRPr="004C4B99" w:rsidRDefault="004C4B99" w:rsidP="004C4B99">
            <w:pPr>
              <w:suppressAutoHyphens/>
              <w:spacing w:after="0" w:line="240" w:lineRule="auto"/>
              <w:jc w:val="both"/>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У1. Ориентироваться в современной экономической, политической и культурной ситуации в России и мире;</w:t>
            </w:r>
          </w:p>
          <w:p w14:paraId="7777AE7E" w14:textId="77777777" w:rsidR="004C4B99" w:rsidRPr="004C4B99" w:rsidRDefault="004C4B99" w:rsidP="004C4B99">
            <w:pPr>
              <w:suppressAutoHyphens/>
              <w:spacing w:after="0" w:line="240" w:lineRule="auto"/>
              <w:jc w:val="both"/>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У2. Выявлять взаимосвязь отечественных, региональных, мировых социально-экономических, политических и культурных проблем</w:t>
            </w:r>
          </w:p>
        </w:tc>
        <w:tc>
          <w:tcPr>
            <w:tcW w:w="4111" w:type="dxa"/>
          </w:tcPr>
          <w:p w14:paraId="456E19C6" w14:textId="77777777" w:rsidR="004C4B99" w:rsidRPr="004C4B99" w:rsidRDefault="004C4B99" w:rsidP="004C4B99">
            <w:pPr>
              <w:suppressAutoHyphens/>
              <w:spacing w:after="0" w:line="240" w:lineRule="auto"/>
              <w:jc w:val="both"/>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З1. Основные направления развития ключевых регионов мира на рубеже веков (XX и XXI вв.);</w:t>
            </w:r>
          </w:p>
          <w:p w14:paraId="2BDFA077" w14:textId="77777777" w:rsidR="004C4B99" w:rsidRPr="004C4B99" w:rsidRDefault="004C4B99" w:rsidP="004C4B99">
            <w:pPr>
              <w:suppressAutoHyphens/>
              <w:spacing w:after="0" w:line="240" w:lineRule="auto"/>
              <w:jc w:val="both"/>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З2. Сущность и причины локальных, региональных, межгосударственных конфликтов в конце XX - начале XXI вв.;</w:t>
            </w:r>
          </w:p>
          <w:p w14:paraId="3D1BBF69" w14:textId="77777777" w:rsidR="004C4B99" w:rsidRPr="004C4B99" w:rsidRDefault="004C4B99" w:rsidP="004C4B99">
            <w:pPr>
              <w:suppressAutoHyphens/>
              <w:spacing w:after="0" w:line="240" w:lineRule="auto"/>
              <w:jc w:val="both"/>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З3.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6C8AF23D" w14:textId="77777777" w:rsidR="004C4B99" w:rsidRPr="004C4B99" w:rsidRDefault="004C4B99" w:rsidP="004C4B99">
            <w:pPr>
              <w:suppressAutoHyphens/>
              <w:spacing w:after="0" w:line="240" w:lineRule="auto"/>
              <w:jc w:val="both"/>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З4. Назначение международных организаций и основные направления их деятельности;</w:t>
            </w:r>
          </w:p>
          <w:p w14:paraId="297BF8DC" w14:textId="77777777" w:rsidR="004C4B99" w:rsidRPr="004C4B99" w:rsidRDefault="004C4B99" w:rsidP="004C4B99">
            <w:pPr>
              <w:suppressAutoHyphens/>
              <w:spacing w:after="0" w:line="240" w:lineRule="auto"/>
              <w:jc w:val="both"/>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З5. О роли науки, культуры и религии в сохранении и укреплении национальных и государственных традиций;</w:t>
            </w:r>
          </w:p>
          <w:p w14:paraId="1406DC94" w14:textId="77777777" w:rsidR="004C4B99" w:rsidRPr="004C4B99" w:rsidRDefault="004C4B99" w:rsidP="004C4B99">
            <w:pPr>
              <w:suppressAutoHyphens/>
              <w:spacing w:after="0" w:line="240" w:lineRule="auto"/>
              <w:jc w:val="both"/>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З6. Содержание и назначение важнейших правовых и законодательных актов мирового и регионального значения.</w:t>
            </w:r>
          </w:p>
        </w:tc>
      </w:tr>
    </w:tbl>
    <w:p w14:paraId="10EB413A" w14:textId="77777777" w:rsidR="004C4B99" w:rsidRPr="004C4B99" w:rsidRDefault="004C4B99" w:rsidP="004C4B99">
      <w:pPr>
        <w:suppressAutoHyphens/>
        <w:spacing w:after="0" w:line="240" w:lineRule="auto"/>
        <w:jc w:val="both"/>
        <w:rPr>
          <w:rFonts w:ascii="Times New Roman" w:eastAsia="Times New Roman" w:hAnsi="Times New Roman" w:cs="Times New Roman"/>
          <w:b/>
          <w:sz w:val="24"/>
          <w:szCs w:val="24"/>
          <w:lang w:eastAsia="ru-RU"/>
        </w:rPr>
        <w:sectPr w:rsidR="004C4B99" w:rsidRPr="004C4B99" w:rsidSect="00531012">
          <w:pgSz w:w="11906" w:h="16838"/>
          <w:pgMar w:top="1134" w:right="850" w:bottom="1134" w:left="1701" w:header="708" w:footer="708" w:gutter="0"/>
          <w:cols w:space="720"/>
          <w:docGrid w:linePitch="299"/>
        </w:sectPr>
      </w:pPr>
    </w:p>
    <w:p w14:paraId="2C3200B9" w14:textId="77777777" w:rsidR="004C4B99" w:rsidRPr="004C4B99" w:rsidRDefault="004C4B99" w:rsidP="004C4B99">
      <w:pPr>
        <w:suppressAutoHyphens/>
        <w:spacing w:after="0" w:line="240" w:lineRule="auto"/>
        <w:jc w:val="center"/>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15528AF5" w14:textId="77777777" w:rsidR="004C4B99" w:rsidRPr="004C4B99" w:rsidRDefault="004C4B99" w:rsidP="004C4B99">
      <w:pPr>
        <w:suppressAutoHyphens/>
        <w:spacing w:after="0" w:line="240" w:lineRule="auto"/>
        <w:ind w:firstLine="709"/>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C4B99" w:rsidRPr="004C4B99" w14:paraId="225DA4F0" w14:textId="77777777" w:rsidTr="00531012">
        <w:trPr>
          <w:trHeight w:val="490"/>
        </w:trPr>
        <w:tc>
          <w:tcPr>
            <w:tcW w:w="3685" w:type="pct"/>
            <w:vAlign w:val="center"/>
          </w:tcPr>
          <w:p w14:paraId="1AA99300" w14:textId="77777777" w:rsidR="004C4B99" w:rsidRPr="004C4B99" w:rsidRDefault="004C4B99" w:rsidP="004C4B99">
            <w:pPr>
              <w:suppressAutoHyphens/>
              <w:spacing w:after="200" w:line="276" w:lineRule="auto"/>
              <w:rPr>
                <w:rFonts w:ascii="Times New Roman" w:eastAsia="Times New Roman" w:hAnsi="Times New Roman" w:cs="Times New Roman"/>
                <w:b/>
                <w:lang w:eastAsia="ru-RU"/>
              </w:rPr>
            </w:pPr>
            <w:r w:rsidRPr="004C4B99">
              <w:rPr>
                <w:rFonts w:ascii="Times New Roman" w:eastAsia="Times New Roman" w:hAnsi="Times New Roman" w:cs="Times New Roman"/>
                <w:b/>
                <w:lang w:eastAsia="ru-RU"/>
              </w:rPr>
              <w:t>Вид учебной работы</w:t>
            </w:r>
          </w:p>
        </w:tc>
        <w:tc>
          <w:tcPr>
            <w:tcW w:w="1315" w:type="pct"/>
            <w:vAlign w:val="center"/>
          </w:tcPr>
          <w:p w14:paraId="7679311A" w14:textId="77777777" w:rsidR="004C4B99" w:rsidRPr="004C4B99" w:rsidRDefault="004C4B99" w:rsidP="004C4B99">
            <w:pPr>
              <w:suppressAutoHyphens/>
              <w:spacing w:after="200" w:line="276" w:lineRule="auto"/>
              <w:rPr>
                <w:rFonts w:ascii="Times New Roman" w:eastAsia="Times New Roman" w:hAnsi="Times New Roman" w:cs="Times New Roman"/>
                <w:b/>
                <w:iCs/>
                <w:lang w:eastAsia="ru-RU"/>
              </w:rPr>
            </w:pPr>
            <w:r w:rsidRPr="004C4B99">
              <w:rPr>
                <w:rFonts w:ascii="Times New Roman" w:eastAsia="Times New Roman" w:hAnsi="Times New Roman" w:cs="Times New Roman"/>
                <w:b/>
                <w:iCs/>
                <w:lang w:eastAsia="ru-RU"/>
              </w:rPr>
              <w:t>Объем в часах</w:t>
            </w:r>
          </w:p>
        </w:tc>
      </w:tr>
      <w:tr w:rsidR="004C4B99" w:rsidRPr="004C4B99" w14:paraId="60D813E2" w14:textId="77777777" w:rsidTr="00531012">
        <w:trPr>
          <w:trHeight w:val="490"/>
        </w:trPr>
        <w:tc>
          <w:tcPr>
            <w:tcW w:w="3685" w:type="pct"/>
            <w:vAlign w:val="center"/>
          </w:tcPr>
          <w:p w14:paraId="7D8D53A4" w14:textId="77777777" w:rsidR="004C4B99" w:rsidRPr="004C4B99" w:rsidRDefault="004C4B99" w:rsidP="004C4B99">
            <w:pPr>
              <w:suppressAutoHyphens/>
              <w:spacing w:after="0" w:line="276" w:lineRule="auto"/>
              <w:rPr>
                <w:rFonts w:ascii="Times New Roman" w:eastAsia="Times New Roman" w:hAnsi="Times New Roman" w:cs="Times New Roman"/>
                <w:b/>
                <w:lang w:eastAsia="ru-RU"/>
              </w:rPr>
            </w:pPr>
            <w:r w:rsidRPr="004C4B99">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31CEAD38" w14:textId="77777777" w:rsidR="004C4B99" w:rsidRPr="004C4B99" w:rsidRDefault="004C4B99" w:rsidP="004C4B99">
            <w:pPr>
              <w:suppressAutoHyphens/>
              <w:spacing w:after="0" w:line="276" w:lineRule="auto"/>
              <w:jc w:val="center"/>
              <w:rPr>
                <w:rFonts w:ascii="Times New Roman" w:eastAsia="Times New Roman" w:hAnsi="Times New Roman" w:cs="Times New Roman"/>
                <w:b/>
                <w:iCs/>
                <w:lang w:eastAsia="ru-RU"/>
              </w:rPr>
            </w:pPr>
            <w:r w:rsidRPr="004C4B99">
              <w:rPr>
                <w:rFonts w:ascii="Times New Roman" w:eastAsia="Times New Roman" w:hAnsi="Times New Roman" w:cs="Times New Roman"/>
                <w:b/>
                <w:iCs/>
                <w:lang w:eastAsia="ru-RU"/>
              </w:rPr>
              <w:t>46</w:t>
            </w:r>
          </w:p>
        </w:tc>
      </w:tr>
      <w:tr w:rsidR="004C4B99" w:rsidRPr="004C4B99" w14:paraId="4B219E99" w14:textId="77777777" w:rsidTr="00531012">
        <w:trPr>
          <w:trHeight w:val="490"/>
        </w:trPr>
        <w:tc>
          <w:tcPr>
            <w:tcW w:w="3685" w:type="pct"/>
            <w:shd w:val="clear" w:color="auto" w:fill="auto"/>
            <w:vAlign w:val="center"/>
          </w:tcPr>
          <w:p w14:paraId="5C7FBD6F" w14:textId="77777777" w:rsidR="004C4B99" w:rsidRPr="004C4B99" w:rsidRDefault="004C4B99" w:rsidP="004C4B99">
            <w:pPr>
              <w:suppressAutoHyphens/>
              <w:spacing w:after="0" w:line="276" w:lineRule="auto"/>
              <w:rPr>
                <w:rFonts w:ascii="Times New Roman" w:eastAsia="Times New Roman" w:hAnsi="Times New Roman" w:cs="Times New Roman"/>
                <w:b/>
                <w:lang w:eastAsia="ru-RU"/>
              </w:rPr>
            </w:pPr>
            <w:r w:rsidRPr="004C4B99">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2B934097" w14:textId="77777777" w:rsidR="004C4B99" w:rsidRPr="004C4B99" w:rsidRDefault="004C4B99" w:rsidP="004C4B99">
            <w:pPr>
              <w:suppressAutoHyphens/>
              <w:spacing w:after="0" w:line="276" w:lineRule="auto"/>
              <w:jc w:val="center"/>
              <w:rPr>
                <w:rFonts w:ascii="Times New Roman" w:eastAsia="Times New Roman" w:hAnsi="Times New Roman" w:cs="Times New Roman"/>
                <w:iCs/>
                <w:lang w:eastAsia="ru-RU"/>
              </w:rPr>
            </w:pPr>
          </w:p>
        </w:tc>
      </w:tr>
      <w:tr w:rsidR="004C4B99" w:rsidRPr="004C4B99" w14:paraId="75CE6FA1" w14:textId="77777777" w:rsidTr="00531012">
        <w:trPr>
          <w:trHeight w:val="336"/>
        </w:trPr>
        <w:tc>
          <w:tcPr>
            <w:tcW w:w="5000" w:type="pct"/>
            <w:gridSpan w:val="2"/>
            <w:vAlign w:val="center"/>
          </w:tcPr>
          <w:p w14:paraId="63CE20D5" w14:textId="77777777" w:rsidR="004C4B99" w:rsidRPr="004C4B99" w:rsidRDefault="004C4B99" w:rsidP="004C4B99">
            <w:pPr>
              <w:suppressAutoHyphens/>
              <w:spacing w:after="0" w:line="276" w:lineRule="auto"/>
              <w:rPr>
                <w:rFonts w:ascii="Times New Roman" w:eastAsia="Times New Roman" w:hAnsi="Times New Roman" w:cs="Times New Roman"/>
                <w:iCs/>
                <w:lang w:eastAsia="ru-RU"/>
              </w:rPr>
            </w:pPr>
            <w:r w:rsidRPr="004C4B99">
              <w:rPr>
                <w:rFonts w:ascii="Times New Roman" w:eastAsia="Times New Roman" w:hAnsi="Times New Roman" w:cs="Times New Roman"/>
                <w:lang w:eastAsia="ru-RU"/>
              </w:rPr>
              <w:t>в т. ч.:</w:t>
            </w:r>
          </w:p>
        </w:tc>
      </w:tr>
      <w:tr w:rsidR="004C4B99" w:rsidRPr="004C4B99" w14:paraId="39E361C0" w14:textId="77777777" w:rsidTr="00531012">
        <w:trPr>
          <w:trHeight w:val="490"/>
        </w:trPr>
        <w:tc>
          <w:tcPr>
            <w:tcW w:w="3685" w:type="pct"/>
            <w:vAlign w:val="center"/>
          </w:tcPr>
          <w:p w14:paraId="0B9D750B" w14:textId="77777777" w:rsidR="004C4B99" w:rsidRPr="004C4B99" w:rsidRDefault="004C4B99" w:rsidP="004C4B99">
            <w:pPr>
              <w:suppressAutoHyphens/>
              <w:spacing w:after="0" w:line="276" w:lineRule="auto"/>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теоретическое обучение</w:t>
            </w:r>
          </w:p>
        </w:tc>
        <w:tc>
          <w:tcPr>
            <w:tcW w:w="1315" w:type="pct"/>
            <w:vAlign w:val="center"/>
          </w:tcPr>
          <w:p w14:paraId="329FDCB9" w14:textId="77777777" w:rsidR="004C4B99" w:rsidRPr="004C4B99" w:rsidRDefault="004C4B99" w:rsidP="004C4B99">
            <w:pPr>
              <w:suppressAutoHyphens/>
              <w:spacing w:after="0" w:line="276" w:lineRule="auto"/>
              <w:jc w:val="center"/>
              <w:rPr>
                <w:rFonts w:ascii="Times New Roman" w:eastAsia="Times New Roman" w:hAnsi="Times New Roman" w:cs="Times New Roman"/>
                <w:iCs/>
                <w:lang w:eastAsia="ru-RU"/>
              </w:rPr>
            </w:pPr>
            <w:r w:rsidRPr="004C4B99">
              <w:rPr>
                <w:rFonts w:ascii="Times New Roman" w:eastAsia="Times New Roman" w:hAnsi="Times New Roman" w:cs="Times New Roman"/>
                <w:iCs/>
                <w:lang w:eastAsia="ru-RU"/>
              </w:rPr>
              <w:t>16</w:t>
            </w:r>
          </w:p>
        </w:tc>
      </w:tr>
      <w:tr w:rsidR="004C4B99" w:rsidRPr="004C4B99" w14:paraId="7035978D" w14:textId="77777777" w:rsidTr="00531012">
        <w:trPr>
          <w:trHeight w:val="490"/>
        </w:trPr>
        <w:tc>
          <w:tcPr>
            <w:tcW w:w="3685" w:type="pct"/>
            <w:vAlign w:val="center"/>
          </w:tcPr>
          <w:p w14:paraId="6329D399" w14:textId="77777777" w:rsidR="004C4B99" w:rsidRPr="004C4B99" w:rsidRDefault="004C4B99" w:rsidP="004C4B99">
            <w:pPr>
              <w:suppressAutoHyphens/>
              <w:spacing w:after="0" w:line="276" w:lineRule="auto"/>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практические занятия</w:t>
            </w:r>
          </w:p>
        </w:tc>
        <w:tc>
          <w:tcPr>
            <w:tcW w:w="1315" w:type="pct"/>
            <w:vAlign w:val="center"/>
          </w:tcPr>
          <w:p w14:paraId="56A76E0C" w14:textId="77777777" w:rsidR="004C4B99" w:rsidRPr="004C4B99" w:rsidRDefault="004C4B99" w:rsidP="004C4B99">
            <w:pPr>
              <w:suppressAutoHyphens/>
              <w:spacing w:after="0" w:line="276" w:lineRule="auto"/>
              <w:jc w:val="center"/>
              <w:rPr>
                <w:rFonts w:ascii="Times New Roman" w:eastAsia="Times New Roman" w:hAnsi="Times New Roman" w:cs="Times New Roman"/>
                <w:iCs/>
                <w:lang w:eastAsia="ru-RU"/>
              </w:rPr>
            </w:pPr>
            <w:r w:rsidRPr="004C4B99">
              <w:rPr>
                <w:rFonts w:ascii="Times New Roman" w:eastAsia="Times New Roman" w:hAnsi="Times New Roman" w:cs="Times New Roman"/>
                <w:iCs/>
                <w:lang w:eastAsia="ru-RU"/>
              </w:rPr>
              <w:t>16</w:t>
            </w:r>
          </w:p>
        </w:tc>
      </w:tr>
      <w:tr w:rsidR="004C4B99" w:rsidRPr="004C4B99" w14:paraId="3ECEB406" w14:textId="77777777" w:rsidTr="00531012">
        <w:trPr>
          <w:trHeight w:val="267"/>
        </w:trPr>
        <w:tc>
          <w:tcPr>
            <w:tcW w:w="3685" w:type="pct"/>
            <w:vAlign w:val="center"/>
          </w:tcPr>
          <w:p w14:paraId="5303EA37" w14:textId="77777777" w:rsidR="004C4B99" w:rsidRPr="004C4B99" w:rsidRDefault="004C4B99" w:rsidP="004C4B99">
            <w:pPr>
              <w:suppressAutoHyphens/>
              <w:spacing w:after="0" w:line="276" w:lineRule="auto"/>
              <w:rPr>
                <w:rFonts w:ascii="Times New Roman" w:eastAsia="Times New Roman" w:hAnsi="Times New Roman" w:cs="Times New Roman"/>
                <w:i/>
                <w:lang w:eastAsia="ru-RU"/>
              </w:rPr>
            </w:pPr>
            <w:r w:rsidRPr="004C4B99">
              <w:rPr>
                <w:rFonts w:ascii="Times New Roman" w:eastAsia="Times New Roman" w:hAnsi="Times New Roman" w:cs="Times New Roman"/>
                <w:i/>
                <w:lang w:eastAsia="ru-RU"/>
              </w:rPr>
              <w:t>Самостоятельная работа</w:t>
            </w:r>
          </w:p>
        </w:tc>
        <w:tc>
          <w:tcPr>
            <w:tcW w:w="1315" w:type="pct"/>
            <w:vAlign w:val="center"/>
          </w:tcPr>
          <w:p w14:paraId="583D32B2" w14:textId="77777777" w:rsidR="004C4B99" w:rsidRPr="004C4B99" w:rsidRDefault="004C4B99" w:rsidP="004C4B99">
            <w:pPr>
              <w:suppressAutoHyphens/>
              <w:spacing w:after="0" w:line="276" w:lineRule="auto"/>
              <w:jc w:val="center"/>
              <w:rPr>
                <w:rFonts w:ascii="Times New Roman" w:eastAsia="Times New Roman" w:hAnsi="Times New Roman" w:cs="Times New Roman"/>
                <w:iCs/>
                <w:lang w:eastAsia="ru-RU"/>
              </w:rPr>
            </w:pPr>
            <w:r w:rsidRPr="004C4B99">
              <w:rPr>
                <w:rFonts w:ascii="Times New Roman" w:eastAsia="Times New Roman" w:hAnsi="Times New Roman" w:cs="Times New Roman"/>
                <w:iCs/>
                <w:lang w:eastAsia="ru-RU"/>
              </w:rPr>
              <w:t>14</w:t>
            </w:r>
          </w:p>
        </w:tc>
      </w:tr>
      <w:tr w:rsidR="004C4B99" w:rsidRPr="004C4B99" w14:paraId="2B712FA7" w14:textId="77777777" w:rsidTr="00531012">
        <w:trPr>
          <w:trHeight w:val="331"/>
        </w:trPr>
        <w:tc>
          <w:tcPr>
            <w:tcW w:w="3685" w:type="pct"/>
            <w:vAlign w:val="center"/>
          </w:tcPr>
          <w:p w14:paraId="1ADD3076" w14:textId="77777777" w:rsidR="004C4B99" w:rsidRPr="004C4B99" w:rsidRDefault="004C4B99" w:rsidP="004C4B99">
            <w:pPr>
              <w:suppressAutoHyphens/>
              <w:spacing w:after="0" w:line="276" w:lineRule="auto"/>
              <w:rPr>
                <w:rFonts w:ascii="Times New Roman" w:eastAsia="Times New Roman" w:hAnsi="Times New Roman" w:cs="Times New Roman"/>
                <w:i/>
                <w:lang w:eastAsia="ru-RU"/>
              </w:rPr>
            </w:pPr>
            <w:r w:rsidRPr="004C4B99">
              <w:rPr>
                <w:rFonts w:ascii="Times New Roman" w:eastAsia="Times New Roman" w:hAnsi="Times New Roman" w:cs="Times New Roman"/>
                <w:b/>
                <w:iCs/>
                <w:lang w:eastAsia="ru-RU"/>
              </w:rPr>
              <w:t>Промежуточная аттестация в форме дифференцированного зачета</w:t>
            </w:r>
          </w:p>
        </w:tc>
        <w:tc>
          <w:tcPr>
            <w:tcW w:w="1315" w:type="pct"/>
            <w:vAlign w:val="center"/>
          </w:tcPr>
          <w:p w14:paraId="3298D005" w14:textId="77777777" w:rsidR="004C4B99" w:rsidRPr="004C4B99" w:rsidRDefault="004C4B99" w:rsidP="004C4B99">
            <w:pPr>
              <w:suppressAutoHyphens/>
              <w:spacing w:after="0" w:line="276" w:lineRule="auto"/>
              <w:jc w:val="center"/>
              <w:rPr>
                <w:rFonts w:ascii="Times New Roman" w:eastAsia="Times New Roman" w:hAnsi="Times New Roman" w:cs="Times New Roman"/>
                <w:iCs/>
                <w:lang w:eastAsia="ru-RU"/>
              </w:rPr>
            </w:pPr>
            <w:r w:rsidRPr="004C4B99">
              <w:rPr>
                <w:rFonts w:ascii="Times New Roman" w:eastAsia="Times New Roman" w:hAnsi="Times New Roman" w:cs="Times New Roman"/>
                <w:iCs/>
                <w:lang w:eastAsia="ru-RU"/>
              </w:rPr>
              <w:t>2</w:t>
            </w:r>
          </w:p>
        </w:tc>
      </w:tr>
    </w:tbl>
    <w:p w14:paraId="303DD95C" w14:textId="77777777" w:rsidR="004C4B99" w:rsidRPr="004C4B99" w:rsidRDefault="004C4B99" w:rsidP="004C4B99">
      <w:pPr>
        <w:spacing w:after="200" w:line="276" w:lineRule="auto"/>
        <w:rPr>
          <w:rFonts w:ascii="Times New Roman" w:eastAsia="Times New Roman" w:hAnsi="Times New Roman" w:cs="Times New Roman"/>
          <w:b/>
          <w:i/>
          <w:lang w:eastAsia="ru-RU"/>
        </w:rPr>
        <w:sectPr w:rsidR="004C4B99" w:rsidRPr="004C4B99" w:rsidSect="00531012">
          <w:pgSz w:w="11906" w:h="16838"/>
          <w:pgMar w:top="1134" w:right="850" w:bottom="1134" w:left="1701" w:header="708" w:footer="708" w:gutter="0"/>
          <w:cols w:space="720"/>
          <w:docGrid w:linePitch="299"/>
        </w:sectPr>
      </w:pPr>
    </w:p>
    <w:p w14:paraId="4FC86108" w14:textId="77777777" w:rsidR="004C4B99" w:rsidRPr="004C4B99" w:rsidRDefault="004C4B99" w:rsidP="004C4B99">
      <w:pPr>
        <w:spacing w:after="0" w:line="276" w:lineRule="auto"/>
        <w:ind w:firstLine="709"/>
        <w:rPr>
          <w:rFonts w:ascii="Times New Roman" w:eastAsia="Times New Roman" w:hAnsi="Times New Roman" w:cs="Times New Roman"/>
          <w:b/>
          <w:bCs/>
          <w:sz w:val="24"/>
          <w:lang w:eastAsia="ru-RU"/>
        </w:rPr>
      </w:pPr>
      <w:r w:rsidRPr="004C4B99">
        <w:rPr>
          <w:rFonts w:ascii="Times New Roman" w:eastAsia="Times New Roman" w:hAnsi="Times New Roman" w:cs="Times New Roman"/>
          <w:b/>
          <w:sz w:val="24"/>
          <w:lang w:eastAsia="ru-RU"/>
        </w:rPr>
        <w:lastRenderedPageBreak/>
        <w:t>2.2. Тематический план и содержание учебной дисциплины</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3"/>
        <w:gridCol w:w="7013"/>
        <w:gridCol w:w="2247"/>
        <w:gridCol w:w="1678"/>
        <w:gridCol w:w="1538"/>
      </w:tblGrid>
      <w:tr w:rsidR="004C4B99" w:rsidRPr="004C4B99" w14:paraId="08585AB1" w14:textId="77777777" w:rsidTr="00531012">
        <w:trPr>
          <w:trHeight w:val="20"/>
        </w:trPr>
        <w:tc>
          <w:tcPr>
            <w:tcW w:w="770" w:type="pct"/>
            <w:vAlign w:val="center"/>
          </w:tcPr>
          <w:p w14:paraId="553F5C1A" w14:textId="77777777" w:rsidR="004C4B99" w:rsidRPr="004C4B99" w:rsidRDefault="004C4B99" w:rsidP="004C4B99">
            <w:pPr>
              <w:suppressAutoHyphens/>
              <w:spacing w:after="0" w:line="276" w:lineRule="auto"/>
              <w:jc w:val="center"/>
              <w:rPr>
                <w:rFonts w:ascii="Times New Roman" w:eastAsia="Times New Roman" w:hAnsi="Times New Roman" w:cs="Times New Roman"/>
                <w:b/>
                <w:bCs/>
                <w:lang w:eastAsia="ru-RU"/>
              </w:rPr>
            </w:pPr>
            <w:r w:rsidRPr="004C4B99">
              <w:rPr>
                <w:rFonts w:ascii="Times New Roman" w:eastAsia="Times New Roman" w:hAnsi="Times New Roman" w:cs="Times New Roman"/>
                <w:b/>
                <w:bCs/>
                <w:lang w:eastAsia="ru-RU"/>
              </w:rPr>
              <w:t>Наименование разделов и тем</w:t>
            </w:r>
          </w:p>
        </w:tc>
        <w:tc>
          <w:tcPr>
            <w:tcW w:w="2369" w:type="pct"/>
            <w:vAlign w:val="center"/>
          </w:tcPr>
          <w:p w14:paraId="7ABD365F" w14:textId="77777777" w:rsidR="004C4B99" w:rsidRPr="004C4B99" w:rsidRDefault="004C4B99" w:rsidP="004C4B99">
            <w:pPr>
              <w:suppressAutoHyphens/>
              <w:spacing w:after="0" w:line="276" w:lineRule="auto"/>
              <w:jc w:val="center"/>
              <w:rPr>
                <w:rFonts w:ascii="Times New Roman" w:eastAsia="Times New Roman" w:hAnsi="Times New Roman" w:cs="Times New Roman"/>
                <w:b/>
                <w:bCs/>
                <w:lang w:eastAsia="ru-RU"/>
              </w:rPr>
            </w:pPr>
            <w:r w:rsidRPr="004C4B99">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764" w:type="pct"/>
            <w:vAlign w:val="center"/>
          </w:tcPr>
          <w:p w14:paraId="47DBCE0D" w14:textId="77777777" w:rsidR="004C4B99" w:rsidRPr="004C4B99" w:rsidRDefault="004C4B99" w:rsidP="004C4B99">
            <w:pPr>
              <w:suppressAutoHyphens/>
              <w:spacing w:after="0" w:line="276" w:lineRule="auto"/>
              <w:jc w:val="center"/>
              <w:rPr>
                <w:rFonts w:ascii="Times New Roman" w:eastAsia="Times New Roman" w:hAnsi="Times New Roman" w:cs="Times New Roman"/>
                <w:b/>
                <w:bCs/>
                <w:lang w:eastAsia="ru-RU"/>
              </w:rPr>
            </w:pPr>
            <w:r w:rsidRPr="004C4B99">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4C4B99">
              <w:rPr>
                <w:rFonts w:ascii="Times New Roman" w:eastAsia="Times New Roman" w:hAnsi="Times New Roman" w:cs="Times New Roman"/>
                <w:b/>
                <w:bCs/>
                <w:lang w:eastAsia="ru-RU"/>
              </w:rPr>
              <w:t>акад</w:t>
            </w:r>
            <w:proofErr w:type="spellEnd"/>
            <w:r w:rsidRPr="004C4B99">
              <w:rPr>
                <w:rFonts w:ascii="Times New Roman" w:eastAsia="Times New Roman" w:hAnsi="Times New Roman" w:cs="Times New Roman"/>
                <w:b/>
                <w:bCs/>
                <w:lang w:eastAsia="ru-RU"/>
              </w:rPr>
              <w:t xml:space="preserve"> ч</w:t>
            </w:r>
          </w:p>
        </w:tc>
        <w:tc>
          <w:tcPr>
            <w:tcW w:w="572" w:type="pct"/>
          </w:tcPr>
          <w:p w14:paraId="567CA628" w14:textId="77777777" w:rsidR="004C4B99" w:rsidRPr="004C4B99" w:rsidRDefault="004C4B99" w:rsidP="004C4B99">
            <w:pPr>
              <w:suppressAutoHyphens/>
              <w:spacing w:after="0" w:line="276" w:lineRule="auto"/>
              <w:jc w:val="center"/>
              <w:rPr>
                <w:rFonts w:ascii="Times New Roman" w:eastAsia="Times New Roman" w:hAnsi="Times New Roman" w:cs="Times New Roman"/>
                <w:b/>
                <w:bCs/>
                <w:lang w:eastAsia="ru-RU"/>
              </w:rPr>
            </w:pPr>
            <w:r w:rsidRPr="004C4B99">
              <w:rPr>
                <w:rFonts w:ascii="Times New Roman" w:eastAsia="Times New Roman" w:hAnsi="Times New Roman" w:cs="Times New Roman"/>
                <w:lang w:eastAsia="ru-RU"/>
              </w:rPr>
              <w:t>Код ПК, ОК</w:t>
            </w:r>
          </w:p>
        </w:tc>
        <w:tc>
          <w:tcPr>
            <w:tcW w:w="525" w:type="pct"/>
          </w:tcPr>
          <w:p w14:paraId="06FF39C8" w14:textId="77777777" w:rsidR="004C4B99" w:rsidRPr="004C4B99" w:rsidRDefault="004C4B99" w:rsidP="004C4B99">
            <w:pPr>
              <w:suppressAutoHyphens/>
              <w:spacing w:after="0" w:line="276" w:lineRule="auto"/>
              <w:jc w:val="center"/>
              <w:rPr>
                <w:rFonts w:ascii="Times New Roman" w:eastAsia="Times New Roman" w:hAnsi="Times New Roman" w:cs="Times New Roman"/>
                <w:b/>
                <w:bCs/>
                <w:lang w:eastAsia="ru-RU"/>
              </w:rPr>
            </w:pPr>
            <w:r w:rsidRPr="004C4B99">
              <w:rPr>
                <w:rFonts w:ascii="Times New Roman" w:eastAsia="Times New Roman" w:hAnsi="Times New Roman" w:cs="Times New Roman"/>
                <w:lang w:eastAsia="ru-RU"/>
              </w:rPr>
              <w:t>Код Н/У/З</w:t>
            </w:r>
          </w:p>
        </w:tc>
      </w:tr>
      <w:tr w:rsidR="004C4B99" w:rsidRPr="004C4B99" w14:paraId="01119749" w14:textId="77777777" w:rsidTr="00531012">
        <w:trPr>
          <w:trHeight w:val="20"/>
        </w:trPr>
        <w:tc>
          <w:tcPr>
            <w:tcW w:w="770" w:type="pct"/>
          </w:tcPr>
          <w:p w14:paraId="409BF225" w14:textId="77777777" w:rsidR="004C4B99" w:rsidRPr="004C4B99" w:rsidRDefault="004C4B99" w:rsidP="004C4B99">
            <w:pPr>
              <w:spacing w:after="0" w:line="276" w:lineRule="auto"/>
              <w:jc w:val="center"/>
              <w:rPr>
                <w:rFonts w:ascii="Times New Roman" w:eastAsia="Times New Roman" w:hAnsi="Times New Roman" w:cs="Times New Roman"/>
                <w:b/>
                <w:bCs/>
                <w:i/>
                <w:iCs/>
                <w:lang w:eastAsia="ru-RU"/>
              </w:rPr>
            </w:pPr>
            <w:r w:rsidRPr="004C4B99">
              <w:rPr>
                <w:rFonts w:ascii="Times New Roman" w:eastAsia="Times New Roman" w:hAnsi="Times New Roman" w:cs="Times New Roman"/>
                <w:b/>
                <w:bCs/>
                <w:i/>
                <w:iCs/>
                <w:lang w:eastAsia="ru-RU"/>
              </w:rPr>
              <w:t>1</w:t>
            </w:r>
          </w:p>
        </w:tc>
        <w:tc>
          <w:tcPr>
            <w:tcW w:w="2369" w:type="pct"/>
          </w:tcPr>
          <w:p w14:paraId="39A557F9" w14:textId="77777777" w:rsidR="004C4B99" w:rsidRPr="004C4B99" w:rsidRDefault="004C4B99" w:rsidP="004C4B99">
            <w:pPr>
              <w:spacing w:after="0" w:line="276" w:lineRule="auto"/>
              <w:jc w:val="center"/>
              <w:rPr>
                <w:rFonts w:ascii="Times New Roman" w:eastAsia="Times New Roman" w:hAnsi="Times New Roman" w:cs="Times New Roman"/>
                <w:b/>
                <w:bCs/>
                <w:i/>
                <w:iCs/>
                <w:lang w:eastAsia="ru-RU"/>
              </w:rPr>
            </w:pPr>
            <w:r w:rsidRPr="004C4B99">
              <w:rPr>
                <w:rFonts w:ascii="Times New Roman" w:eastAsia="Times New Roman" w:hAnsi="Times New Roman" w:cs="Times New Roman"/>
                <w:b/>
                <w:bCs/>
                <w:i/>
                <w:iCs/>
                <w:lang w:eastAsia="ru-RU"/>
              </w:rPr>
              <w:t>2</w:t>
            </w:r>
          </w:p>
        </w:tc>
        <w:tc>
          <w:tcPr>
            <w:tcW w:w="764" w:type="pct"/>
          </w:tcPr>
          <w:p w14:paraId="172CBFD4" w14:textId="77777777" w:rsidR="004C4B99" w:rsidRPr="004C4B99" w:rsidRDefault="004C4B99" w:rsidP="004C4B99">
            <w:pPr>
              <w:spacing w:after="0" w:line="276" w:lineRule="auto"/>
              <w:jc w:val="center"/>
              <w:rPr>
                <w:rFonts w:ascii="Times New Roman" w:eastAsia="Times New Roman" w:hAnsi="Times New Roman" w:cs="Times New Roman"/>
                <w:b/>
                <w:bCs/>
                <w:i/>
                <w:iCs/>
                <w:lang w:eastAsia="ru-RU"/>
              </w:rPr>
            </w:pPr>
            <w:r w:rsidRPr="004C4B99">
              <w:rPr>
                <w:rFonts w:ascii="Times New Roman" w:eastAsia="Times New Roman" w:hAnsi="Times New Roman" w:cs="Times New Roman"/>
                <w:b/>
                <w:bCs/>
                <w:i/>
                <w:iCs/>
                <w:lang w:eastAsia="ru-RU"/>
              </w:rPr>
              <w:t>3</w:t>
            </w:r>
          </w:p>
        </w:tc>
        <w:tc>
          <w:tcPr>
            <w:tcW w:w="572" w:type="pct"/>
          </w:tcPr>
          <w:p w14:paraId="2AC7EFB9" w14:textId="77777777" w:rsidR="004C4B99" w:rsidRPr="004C4B99" w:rsidRDefault="004C4B99" w:rsidP="004C4B99">
            <w:pPr>
              <w:spacing w:after="0" w:line="276" w:lineRule="auto"/>
              <w:jc w:val="center"/>
              <w:rPr>
                <w:rFonts w:ascii="Times New Roman" w:eastAsia="Times New Roman" w:hAnsi="Times New Roman" w:cs="Times New Roman"/>
                <w:b/>
                <w:bCs/>
                <w:i/>
                <w:iCs/>
                <w:lang w:eastAsia="ru-RU"/>
              </w:rPr>
            </w:pPr>
          </w:p>
        </w:tc>
        <w:tc>
          <w:tcPr>
            <w:tcW w:w="525" w:type="pct"/>
          </w:tcPr>
          <w:p w14:paraId="53445F87" w14:textId="77777777" w:rsidR="004C4B99" w:rsidRPr="004C4B99" w:rsidRDefault="004C4B99" w:rsidP="004C4B99">
            <w:pPr>
              <w:spacing w:after="0" w:line="276" w:lineRule="auto"/>
              <w:jc w:val="center"/>
              <w:rPr>
                <w:rFonts w:ascii="Times New Roman" w:eastAsia="Times New Roman" w:hAnsi="Times New Roman" w:cs="Times New Roman"/>
                <w:b/>
                <w:bCs/>
                <w:i/>
                <w:iCs/>
                <w:lang w:eastAsia="ru-RU"/>
              </w:rPr>
            </w:pPr>
          </w:p>
        </w:tc>
      </w:tr>
      <w:tr w:rsidR="004C4B99" w:rsidRPr="004C4B99" w14:paraId="3FD36022" w14:textId="77777777" w:rsidTr="00531012">
        <w:trPr>
          <w:trHeight w:val="20"/>
        </w:trPr>
        <w:tc>
          <w:tcPr>
            <w:tcW w:w="3139" w:type="pct"/>
            <w:gridSpan w:val="2"/>
          </w:tcPr>
          <w:p w14:paraId="1AE58BD0" w14:textId="77777777" w:rsidR="004C4B99" w:rsidRPr="004C4B99" w:rsidRDefault="004C4B99" w:rsidP="004C4B99">
            <w:pPr>
              <w:spacing w:after="0" w:line="276" w:lineRule="auto"/>
              <w:rPr>
                <w:rFonts w:ascii="Times New Roman" w:eastAsia="Times New Roman" w:hAnsi="Times New Roman" w:cs="Times New Roman"/>
                <w:b/>
                <w:bCs/>
                <w:lang w:eastAsia="ru-RU"/>
              </w:rPr>
            </w:pPr>
            <w:r w:rsidRPr="004C4B99">
              <w:rPr>
                <w:rFonts w:ascii="Times New Roman" w:eastAsia="Times New Roman" w:hAnsi="Times New Roman" w:cs="Times New Roman"/>
                <w:b/>
                <w:bCs/>
                <w:lang w:eastAsia="ru-RU"/>
              </w:rPr>
              <w:t xml:space="preserve">Раздел 1. </w:t>
            </w:r>
            <w:r w:rsidRPr="004C4B99">
              <w:rPr>
                <w:rFonts w:ascii="Times New Roman" w:eastAsia="Times New Roman" w:hAnsi="Times New Roman" w:cs="Times New Roman"/>
                <w:b/>
                <w:lang w:eastAsia="ru-RU"/>
              </w:rPr>
              <w:t>Введение</w:t>
            </w:r>
          </w:p>
        </w:tc>
        <w:tc>
          <w:tcPr>
            <w:tcW w:w="764" w:type="pct"/>
          </w:tcPr>
          <w:p w14:paraId="73315831" w14:textId="77777777" w:rsidR="004C4B99" w:rsidRPr="004C4B99" w:rsidRDefault="004C4B99" w:rsidP="004C4B99">
            <w:pPr>
              <w:spacing w:after="0" w:line="276" w:lineRule="auto"/>
              <w:jc w:val="center"/>
              <w:rPr>
                <w:rFonts w:ascii="Times New Roman" w:eastAsia="Times New Roman" w:hAnsi="Times New Roman" w:cs="Times New Roman"/>
                <w:b/>
                <w:bCs/>
                <w:iCs/>
                <w:lang w:eastAsia="ru-RU"/>
              </w:rPr>
            </w:pPr>
            <w:r w:rsidRPr="004C4B99">
              <w:rPr>
                <w:rFonts w:ascii="Times New Roman" w:eastAsia="Times New Roman" w:hAnsi="Times New Roman" w:cs="Times New Roman"/>
                <w:b/>
                <w:iCs/>
                <w:lang w:eastAsia="ru-RU"/>
              </w:rPr>
              <w:t>4</w:t>
            </w:r>
          </w:p>
        </w:tc>
        <w:tc>
          <w:tcPr>
            <w:tcW w:w="572" w:type="pct"/>
          </w:tcPr>
          <w:p w14:paraId="47114CE5" w14:textId="77777777" w:rsidR="004C4B99" w:rsidRPr="004C4B99" w:rsidRDefault="004C4B99" w:rsidP="004C4B99">
            <w:pPr>
              <w:spacing w:after="0" w:line="276" w:lineRule="auto"/>
              <w:rPr>
                <w:rFonts w:ascii="Times New Roman" w:eastAsia="Times New Roman" w:hAnsi="Times New Roman" w:cs="Times New Roman"/>
                <w:b/>
                <w:bCs/>
                <w:i/>
                <w:iCs/>
                <w:lang w:eastAsia="ru-RU"/>
              </w:rPr>
            </w:pPr>
          </w:p>
        </w:tc>
        <w:tc>
          <w:tcPr>
            <w:tcW w:w="525" w:type="pct"/>
          </w:tcPr>
          <w:p w14:paraId="7DBFBD70" w14:textId="77777777" w:rsidR="004C4B99" w:rsidRPr="004C4B99" w:rsidRDefault="004C4B99" w:rsidP="004C4B99">
            <w:pPr>
              <w:spacing w:after="0" w:line="276" w:lineRule="auto"/>
              <w:jc w:val="center"/>
              <w:rPr>
                <w:rFonts w:ascii="Times New Roman" w:eastAsia="Times New Roman" w:hAnsi="Times New Roman" w:cs="Times New Roman"/>
                <w:b/>
                <w:bCs/>
                <w:i/>
                <w:iCs/>
                <w:lang w:eastAsia="ru-RU"/>
              </w:rPr>
            </w:pPr>
          </w:p>
        </w:tc>
      </w:tr>
      <w:tr w:rsidR="004C4B99" w:rsidRPr="004C4B99" w14:paraId="65A13D78" w14:textId="77777777" w:rsidTr="00531012">
        <w:trPr>
          <w:trHeight w:val="20"/>
        </w:trPr>
        <w:tc>
          <w:tcPr>
            <w:tcW w:w="770" w:type="pct"/>
            <w:vMerge w:val="restart"/>
          </w:tcPr>
          <w:p w14:paraId="2B1BC84D" w14:textId="77777777" w:rsidR="004C4B99" w:rsidRPr="004C4B99" w:rsidRDefault="004C4B99" w:rsidP="004C4B99">
            <w:pPr>
              <w:spacing w:after="0" w:line="276" w:lineRule="auto"/>
              <w:rPr>
                <w:rFonts w:ascii="Times New Roman" w:eastAsia="Times New Roman" w:hAnsi="Times New Roman" w:cs="Times New Roman"/>
                <w:b/>
                <w:bCs/>
                <w:lang w:eastAsia="ru-RU"/>
              </w:rPr>
            </w:pPr>
            <w:r w:rsidRPr="004C4B99">
              <w:rPr>
                <w:rFonts w:ascii="Times New Roman" w:eastAsia="Times New Roman" w:hAnsi="Times New Roman" w:cs="Times New Roman"/>
                <w:b/>
                <w:bCs/>
                <w:lang w:eastAsia="ru-RU"/>
              </w:rPr>
              <w:t>Тема 1.1. Периодизация</w:t>
            </w:r>
          </w:p>
          <w:p w14:paraId="63E0048B" w14:textId="77777777" w:rsidR="004C4B99" w:rsidRPr="004C4B99" w:rsidRDefault="004C4B99" w:rsidP="004C4B99">
            <w:pPr>
              <w:spacing w:after="0" w:line="276" w:lineRule="auto"/>
              <w:rPr>
                <w:rFonts w:ascii="Times New Roman" w:eastAsia="Times New Roman" w:hAnsi="Times New Roman" w:cs="Times New Roman"/>
                <w:b/>
                <w:bCs/>
                <w:lang w:eastAsia="ru-RU"/>
              </w:rPr>
            </w:pPr>
            <w:r w:rsidRPr="004C4B99">
              <w:rPr>
                <w:rFonts w:ascii="Times New Roman" w:eastAsia="Times New Roman" w:hAnsi="Times New Roman" w:cs="Times New Roman"/>
                <w:b/>
                <w:bCs/>
                <w:lang w:eastAsia="ru-RU"/>
              </w:rPr>
              <w:t>новейшей истории (1945 – 2016). Основные тенденции международных отношений во 2-й половине XX в.</w:t>
            </w:r>
          </w:p>
        </w:tc>
        <w:tc>
          <w:tcPr>
            <w:tcW w:w="2369" w:type="pct"/>
          </w:tcPr>
          <w:p w14:paraId="241B28C8" w14:textId="77777777" w:rsidR="004C4B99" w:rsidRPr="004C4B99" w:rsidRDefault="004C4B99" w:rsidP="004C4B99">
            <w:pPr>
              <w:spacing w:after="0" w:line="276" w:lineRule="auto"/>
              <w:jc w:val="both"/>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1.Периодизация (основные этапы новейшей истории). Основные особенности новейшего времени.</w:t>
            </w:r>
          </w:p>
          <w:p w14:paraId="40F843CB" w14:textId="77777777" w:rsidR="004C4B99" w:rsidRPr="004C4B99" w:rsidRDefault="004C4B99" w:rsidP="004C4B99">
            <w:pPr>
              <w:spacing w:after="0" w:line="276" w:lineRule="auto"/>
              <w:jc w:val="both"/>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2.Послевоенное устройство мира. Раздел территории Германии на оккупационные</w:t>
            </w:r>
          </w:p>
          <w:p w14:paraId="0F4D92FF" w14:textId="77777777" w:rsidR="004C4B99" w:rsidRPr="004C4B99" w:rsidRDefault="004C4B99" w:rsidP="004C4B99">
            <w:pPr>
              <w:spacing w:after="0" w:line="276" w:lineRule="auto"/>
              <w:jc w:val="both"/>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зоны. Рост влияния СССР в мире. Нарастание противоречий между бывшими союзниками. Фултонская речь У. Черчилля как начало холодной войны.</w:t>
            </w:r>
          </w:p>
          <w:p w14:paraId="2E0D08B8" w14:textId="77777777" w:rsidR="004C4B99" w:rsidRPr="004C4B99" w:rsidRDefault="004C4B99" w:rsidP="004C4B99">
            <w:pPr>
              <w:spacing w:after="0" w:line="276" w:lineRule="auto"/>
              <w:jc w:val="both"/>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3.Сущность холодной войны, её проявления в политической, экономической и</w:t>
            </w:r>
          </w:p>
          <w:p w14:paraId="45144AA4" w14:textId="77777777" w:rsidR="004C4B99" w:rsidRPr="004C4B99" w:rsidRDefault="004C4B99" w:rsidP="004C4B99">
            <w:pPr>
              <w:spacing w:after="0" w:line="276" w:lineRule="auto"/>
              <w:jc w:val="both"/>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 xml:space="preserve">культурно-идеологической сфере. Формирование </w:t>
            </w:r>
            <w:proofErr w:type="spellStart"/>
            <w:r w:rsidRPr="004C4B99">
              <w:rPr>
                <w:rFonts w:ascii="Times New Roman" w:eastAsia="Times New Roman" w:hAnsi="Times New Roman" w:cs="Times New Roman"/>
                <w:lang w:eastAsia="ru-RU"/>
              </w:rPr>
              <w:t>двуполярного</w:t>
            </w:r>
            <w:proofErr w:type="spellEnd"/>
            <w:r w:rsidRPr="004C4B99">
              <w:rPr>
                <w:rFonts w:ascii="Times New Roman" w:eastAsia="Times New Roman" w:hAnsi="Times New Roman" w:cs="Times New Roman"/>
                <w:lang w:eastAsia="ru-RU"/>
              </w:rPr>
              <w:t xml:space="preserve"> мира. Гонка вооружений. Ядерная монополия США и её ликвидация СССР. Формирование противоборствующих блоков. Возникновение НАТО и ОВД. План Маршалла для восстановления Европы. Установление просоветских режимов в странах центральной и восточной Европы.</w:t>
            </w:r>
          </w:p>
          <w:p w14:paraId="36806094" w14:textId="77777777" w:rsidR="004C4B99" w:rsidRPr="004C4B99" w:rsidRDefault="004C4B99" w:rsidP="004C4B99">
            <w:pPr>
              <w:spacing w:after="0" w:line="276" w:lineRule="auto"/>
              <w:jc w:val="both"/>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Роль ООН в международной политике послевоенного периода. Раскол Германии: образование ГДР и ФРГ. Приход к власти в Китае коммунистов. Основные конфликты периода холодной войны: Корейская война, Берлинские кризисы, Карибский кризис, Вьетнамская война и др. Договоры о нераспространении и ограничении вооружений между</w:t>
            </w:r>
          </w:p>
          <w:p w14:paraId="7605CFED" w14:textId="77777777" w:rsidR="004C4B99" w:rsidRPr="004C4B99" w:rsidRDefault="004C4B99" w:rsidP="004C4B99">
            <w:pPr>
              <w:spacing w:after="0" w:line="276" w:lineRule="auto"/>
              <w:jc w:val="both"/>
              <w:rPr>
                <w:rFonts w:ascii="Times New Roman" w:eastAsia="Times New Roman" w:hAnsi="Times New Roman" w:cs="Times New Roman"/>
                <w:b/>
                <w:bCs/>
                <w:i/>
                <w:lang w:eastAsia="ru-RU"/>
              </w:rPr>
            </w:pPr>
            <w:r w:rsidRPr="004C4B99">
              <w:rPr>
                <w:rFonts w:ascii="Times New Roman" w:eastAsia="Times New Roman" w:hAnsi="Times New Roman" w:cs="Times New Roman"/>
                <w:lang w:eastAsia="ru-RU"/>
              </w:rPr>
              <w:t>СССР и США. Чередование периодов разрядки и нагнетания напряженности в отношениях СССР и США.</w:t>
            </w:r>
          </w:p>
        </w:tc>
        <w:tc>
          <w:tcPr>
            <w:tcW w:w="764" w:type="pct"/>
          </w:tcPr>
          <w:p w14:paraId="58069FD9" w14:textId="77777777" w:rsidR="004C4B99" w:rsidRPr="004C4B99" w:rsidRDefault="004C4B99" w:rsidP="004C4B99">
            <w:pPr>
              <w:suppressAutoHyphens/>
              <w:spacing w:after="0" w:line="276" w:lineRule="auto"/>
              <w:jc w:val="center"/>
              <w:rPr>
                <w:rFonts w:ascii="Times New Roman" w:eastAsia="Times New Roman" w:hAnsi="Times New Roman" w:cs="Times New Roman"/>
                <w:iCs/>
                <w:lang w:eastAsia="ru-RU"/>
              </w:rPr>
            </w:pPr>
            <w:r w:rsidRPr="004C4B99">
              <w:rPr>
                <w:rFonts w:ascii="Times New Roman" w:eastAsia="Times New Roman" w:hAnsi="Times New Roman" w:cs="Times New Roman"/>
                <w:iCs/>
                <w:lang w:eastAsia="ru-RU"/>
              </w:rPr>
              <w:t>2</w:t>
            </w:r>
          </w:p>
        </w:tc>
        <w:tc>
          <w:tcPr>
            <w:tcW w:w="572" w:type="pct"/>
          </w:tcPr>
          <w:p w14:paraId="112F1F47"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ОК 01-03,05,08</w:t>
            </w:r>
          </w:p>
        </w:tc>
        <w:tc>
          <w:tcPr>
            <w:tcW w:w="525" w:type="pct"/>
          </w:tcPr>
          <w:p w14:paraId="57CF994B"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У1. -У2</w:t>
            </w:r>
          </w:p>
          <w:p w14:paraId="5238BC6B"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З1.-З6</w:t>
            </w:r>
          </w:p>
        </w:tc>
      </w:tr>
      <w:tr w:rsidR="004C4B99" w:rsidRPr="004C4B99" w14:paraId="3EE4ECED" w14:textId="77777777" w:rsidTr="00531012">
        <w:trPr>
          <w:trHeight w:val="20"/>
        </w:trPr>
        <w:tc>
          <w:tcPr>
            <w:tcW w:w="770" w:type="pct"/>
            <w:vMerge/>
          </w:tcPr>
          <w:p w14:paraId="75C0144F" w14:textId="77777777" w:rsidR="004C4B99" w:rsidRPr="004C4B99" w:rsidRDefault="004C4B99" w:rsidP="004C4B99">
            <w:pPr>
              <w:spacing w:after="0" w:line="276" w:lineRule="auto"/>
              <w:rPr>
                <w:rFonts w:ascii="Times New Roman" w:eastAsia="Times New Roman" w:hAnsi="Times New Roman" w:cs="Times New Roman"/>
                <w:b/>
                <w:bCs/>
                <w:i/>
                <w:lang w:eastAsia="ru-RU"/>
              </w:rPr>
            </w:pPr>
          </w:p>
        </w:tc>
        <w:tc>
          <w:tcPr>
            <w:tcW w:w="2369" w:type="pct"/>
          </w:tcPr>
          <w:p w14:paraId="64D8143B" w14:textId="77777777" w:rsidR="004C4B99" w:rsidRPr="004C4B99" w:rsidRDefault="004C4B99" w:rsidP="004C4B99">
            <w:pPr>
              <w:spacing w:after="0" w:line="276" w:lineRule="auto"/>
              <w:jc w:val="both"/>
              <w:rPr>
                <w:rFonts w:ascii="Times New Roman" w:eastAsia="Times New Roman" w:hAnsi="Times New Roman" w:cs="Times New Roman"/>
                <w:bCs/>
                <w:i/>
                <w:lang w:eastAsia="ru-RU"/>
              </w:rPr>
            </w:pPr>
            <w:r w:rsidRPr="004C4B99">
              <w:rPr>
                <w:rFonts w:ascii="Times New Roman" w:eastAsia="Times New Roman" w:hAnsi="Times New Roman" w:cs="Times New Roman"/>
                <w:bCs/>
                <w:i/>
                <w:lang w:eastAsia="ru-RU"/>
              </w:rPr>
              <w:t>Дидактические единицы, содержание:</w:t>
            </w:r>
          </w:p>
          <w:p w14:paraId="508D0D40" w14:textId="77777777" w:rsidR="004C4B99" w:rsidRPr="004C4B99" w:rsidRDefault="004C4B99" w:rsidP="004C4B99">
            <w:pPr>
              <w:spacing w:after="0" w:line="276" w:lineRule="auto"/>
              <w:jc w:val="both"/>
              <w:rPr>
                <w:rFonts w:ascii="Times New Roman" w:eastAsia="Times New Roman" w:hAnsi="Times New Roman" w:cs="Times New Roman"/>
                <w:b/>
                <w:bCs/>
                <w:lang w:eastAsia="ru-RU"/>
              </w:rPr>
            </w:pPr>
            <w:r w:rsidRPr="004C4B99">
              <w:rPr>
                <w:rFonts w:ascii="Times New Roman" w:eastAsia="Times New Roman" w:hAnsi="Times New Roman" w:cs="Times New Roman"/>
                <w:bCs/>
                <w:lang w:eastAsia="ru-RU"/>
              </w:rPr>
              <w:t>Периодизация новейшей истории, Характерные черты истории после окончания 2-й Мировой войны, Холодная война и её проявления, Основные черты международных отношений в конце XX – нач. XXI в.</w:t>
            </w:r>
          </w:p>
        </w:tc>
        <w:tc>
          <w:tcPr>
            <w:tcW w:w="764" w:type="pct"/>
          </w:tcPr>
          <w:p w14:paraId="4E4226B7" w14:textId="77777777" w:rsidR="004C4B99" w:rsidRPr="004C4B99" w:rsidRDefault="004C4B99" w:rsidP="004C4B99">
            <w:pPr>
              <w:suppressAutoHyphens/>
              <w:spacing w:after="0" w:line="276" w:lineRule="auto"/>
              <w:jc w:val="center"/>
              <w:rPr>
                <w:rFonts w:ascii="Times New Roman" w:eastAsia="Times New Roman" w:hAnsi="Times New Roman" w:cs="Times New Roman"/>
                <w:bCs/>
                <w:iCs/>
                <w:lang w:eastAsia="ru-RU"/>
              </w:rPr>
            </w:pPr>
          </w:p>
        </w:tc>
        <w:tc>
          <w:tcPr>
            <w:tcW w:w="572" w:type="pct"/>
          </w:tcPr>
          <w:p w14:paraId="5AD42BD8" w14:textId="77777777" w:rsidR="004C4B99" w:rsidRPr="004C4B99" w:rsidRDefault="004C4B99" w:rsidP="004C4B99">
            <w:pPr>
              <w:spacing w:after="0" w:line="276" w:lineRule="auto"/>
              <w:jc w:val="center"/>
              <w:rPr>
                <w:rFonts w:ascii="Times New Roman" w:eastAsia="Times New Roman" w:hAnsi="Times New Roman" w:cs="Times New Roman"/>
                <w:b/>
                <w:bCs/>
                <w:i/>
                <w:lang w:eastAsia="ru-RU"/>
              </w:rPr>
            </w:pPr>
          </w:p>
        </w:tc>
        <w:tc>
          <w:tcPr>
            <w:tcW w:w="525" w:type="pct"/>
          </w:tcPr>
          <w:p w14:paraId="18A2F6DB" w14:textId="77777777" w:rsidR="004C4B99" w:rsidRPr="004C4B99" w:rsidRDefault="004C4B99" w:rsidP="004C4B99">
            <w:pPr>
              <w:spacing w:after="0" w:line="276" w:lineRule="auto"/>
              <w:jc w:val="center"/>
              <w:rPr>
                <w:rFonts w:ascii="Times New Roman" w:eastAsia="Times New Roman" w:hAnsi="Times New Roman" w:cs="Times New Roman"/>
                <w:b/>
                <w:bCs/>
                <w:i/>
                <w:lang w:eastAsia="ru-RU"/>
              </w:rPr>
            </w:pPr>
          </w:p>
        </w:tc>
      </w:tr>
      <w:tr w:rsidR="004C4B99" w:rsidRPr="004C4B99" w14:paraId="4C3BB6FB" w14:textId="77777777" w:rsidTr="00531012">
        <w:trPr>
          <w:trHeight w:val="843"/>
        </w:trPr>
        <w:tc>
          <w:tcPr>
            <w:tcW w:w="770" w:type="pct"/>
            <w:vMerge/>
          </w:tcPr>
          <w:p w14:paraId="6F6210DE" w14:textId="77777777" w:rsidR="004C4B99" w:rsidRPr="004C4B99" w:rsidRDefault="004C4B99" w:rsidP="004C4B99">
            <w:pPr>
              <w:spacing w:after="0" w:line="276" w:lineRule="auto"/>
              <w:rPr>
                <w:rFonts w:ascii="Times New Roman" w:eastAsia="Times New Roman" w:hAnsi="Times New Roman" w:cs="Times New Roman"/>
                <w:b/>
                <w:bCs/>
                <w:i/>
                <w:lang w:eastAsia="ru-RU"/>
              </w:rPr>
            </w:pPr>
          </w:p>
        </w:tc>
        <w:tc>
          <w:tcPr>
            <w:tcW w:w="2369" w:type="pct"/>
          </w:tcPr>
          <w:p w14:paraId="202E0D83" w14:textId="77777777" w:rsidR="004C4B99" w:rsidRPr="004C4B99" w:rsidRDefault="004C4B99" w:rsidP="004C4B99">
            <w:pPr>
              <w:spacing w:after="0" w:line="276" w:lineRule="auto"/>
              <w:jc w:val="both"/>
              <w:rPr>
                <w:rFonts w:ascii="Times New Roman" w:eastAsia="Times New Roman" w:hAnsi="Times New Roman" w:cs="Times New Roman"/>
                <w:bCs/>
                <w:i/>
                <w:lang w:eastAsia="ru-RU"/>
              </w:rPr>
            </w:pPr>
            <w:r w:rsidRPr="004C4B99">
              <w:rPr>
                <w:rFonts w:ascii="Times New Roman" w:eastAsia="Times New Roman" w:hAnsi="Times New Roman" w:cs="Times New Roman"/>
                <w:bCs/>
                <w:i/>
                <w:lang w:eastAsia="ru-RU"/>
              </w:rPr>
              <w:t>В том числе практических занятий:</w:t>
            </w:r>
          </w:p>
          <w:p w14:paraId="21C90D9E" w14:textId="77777777" w:rsidR="004C4B99" w:rsidRPr="004C4B99" w:rsidRDefault="004C4B99" w:rsidP="004C4B99">
            <w:pPr>
              <w:spacing w:after="0" w:line="276" w:lineRule="auto"/>
              <w:jc w:val="both"/>
              <w:rPr>
                <w:rFonts w:ascii="Times New Roman" w:eastAsia="Times New Roman" w:hAnsi="Times New Roman" w:cs="Times New Roman"/>
                <w:b/>
                <w:i/>
                <w:lang w:eastAsia="ru-RU"/>
              </w:rPr>
            </w:pPr>
            <w:r w:rsidRPr="004C4B99">
              <w:rPr>
                <w:rFonts w:ascii="Times New Roman" w:eastAsia="Times New Roman" w:hAnsi="Times New Roman" w:cs="Times New Roman"/>
                <w:bCs/>
                <w:lang w:eastAsia="ru-RU"/>
              </w:rPr>
              <w:t>ПЗ1. Основные конфликты периода холодной войны: Корейская война, Берлинские кризисы, Карибский кризис, Вьетнамская война и др.</w:t>
            </w:r>
          </w:p>
        </w:tc>
        <w:tc>
          <w:tcPr>
            <w:tcW w:w="764" w:type="pct"/>
          </w:tcPr>
          <w:p w14:paraId="391C34A0" w14:textId="77777777" w:rsidR="004C4B99" w:rsidRPr="004C4B99" w:rsidRDefault="004C4B99" w:rsidP="004C4B99">
            <w:pPr>
              <w:suppressAutoHyphens/>
              <w:spacing w:after="0" w:line="276" w:lineRule="auto"/>
              <w:jc w:val="center"/>
              <w:rPr>
                <w:rFonts w:ascii="Times New Roman" w:eastAsia="Times New Roman" w:hAnsi="Times New Roman" w:cs="Times New Roman"/>
                <w:iCs/>
                <w:lang w:eastAsia="ru-RU"/>
              </w:rPr>
            </w:pPr>
            <w:r w:rsidRPr="004C4B99">
              <w:rPr>
                <w:rFonts w:ascii="Times New Roman" w:eastAsia="Times New Roman" w:hAnsi="Times New Roman" w:cs="Times New Roman"/>
                <w:iCs/>
                <w:lang w:eastAsia="ru-RU"/>
              </w:rPr>
              <w:t>2</w:t>
            </w:r>
          </w:p>
        </w:tc>
        <w:tc>
          <w:tcPr>
            <w:tcW w:w="572" w:type="pct"/>
          </w:tcPr>
          <w:p w14:paraId="0A1BA9E2"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ОК 01-03,05,08</w:t>
            </w:r>
          </w:p>
          <w:p w14:paraId="6250E8B7" w14:textId="77777777" w:rsidR="004C4B99" w:rsidRPr="004C4B99" w:rsidRDefault="004C4B99" w:rsidP="004C4B99">
            <w:pPr>
              <w:spacing w:after="0" w:line="276" w:lineRule="auto"/>
              <w:jc w:val="center"/>
              <w:rPr>
                <w:rFonts w:ascii="Times New Roman" w:eastAsia="Times New Roman" w:hAnsi="Times New Roman" w:cs="Times New Roman"/>
                <w:b/>
                <w:i/>
                <w:lang w:eastAsia="ru-RU"/>
              </w:rPr>
            </w:pPr>
          </w:p>
        </w:tc>
        <w:tc>
          <w:tcPr>
            <w:tcW w:w="525" w:type="pct"/>
          </w:tcPr>
          <w:p w14:paraId="54FC955D"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У1. -У2</w:t>
            </w:r>
          </w:p>
          <w:p w14:paraId="78FAE54D" w14:textId="77777777" w:rsidR="004C4B99" w:rsidRPr="004C4B99" w:rsidRDefault="004C4B99" w:rsidP="004C4B99">
            <w:pPr>
              <w:spacing w:after="0" w:line="276" w:lineRule="auto"/>
              <w:jc w:val="center"/>
              <w:rPr>
                <w:rFonts w:ascii="Times New Roman" w:eastAsia="Times New Roman" w:hAnsi="Times New Roman" w:cs="Times New Roman"/>
                <w:b/>
                <w:i/>
                <w:lang w:eastAsia="ru-RU"/>
              </w:rPr>
            </w:pPr>
            <w:r w:rsidRPr="004C4B99">
              <w:rPr>
                <w:rFonts w:ascii="Times New Roman" w:eastAsia="Times New Roman" w:hAnsi="Times New Roman" w:cs="Times New Roman"/>
                <w:lang w:eastAsia="ru-RU"/>
              </w:rPr>
              <w:t>З1.-З6</w:t>
            </w:r>
          </w:p>
        </w:tc>
      </w:tr>
      <w:tr w:rsidR="004C4B99" w:rsidRPr="004C4B99" w14:paraId="64C0578E" w14:textId="77777777" w:rsidTr="00531012">
        <w:trPr>
          <w:trHeight w:val="561"/>
        </w:trPr>
        <w:tc>
          <w:tcPr>
            <w:tcW w:w="770" w:type="pct"/>
            <w:vMerge/>
          </w:tcPr>
          <w:p w14:paraId="29E78657" w14:textId="77777777" w:rsidR="004C4B99" w:rsidRPr="004C4B99" w:rsidRDefault="004C4B99" w:rsidP="004C4B99">
            <w:pPr>
              <w:spacing w:after="0" w:line="276" w:lineRule="auto"/>
              <w:rPr>
                <w:rFonts w:ascii="Times New Roman" w:eastAsia="Times New Roman" w:hAnsi="Times New Roman" w:cs="Times New Roman"/>
                <w:b/>
                <w:bCs/>
                <w:i/>
                <w:lang w:eastAsia="ru-RU"/>
              </w:rPr>
            </w:pPr>
          </w:p>
        </w:tc>
        <w:tc>
          <w:tcPr>
            <w:tcW w:w="2369" w:type="pct"/>
          </w:tcPr>
          <w:p w14:paraId="32197233" w14:textId="77777777" w:rsidR="004C4B99" w:rsidRPr="004C4B99" w:rsidRDefault="004C4B99" w:rsidP="004C4B99">
            <w:pPr>
              <w:spacing w:after="0" w:line="276" w:lineRule="auto"/>
              <w:jc w:val="both"/>
              <w:rPr>
                <w:rFonts w:ascii="Times New Roman" w:eastAsia="Times New Roman" w:hAnsi="Times New Roman" w:cs="Times New Roman"/>
                <w:bCs/>
                <w:i/>
                <w:lang w:eastAsia="ru-RU"/>
              </w:rPr>
            </w:pPr>
            <w:r w:rsidRPr="004C4B99">
              <w:rPr>
                <w:rFonts w:ascii="Times New Roman" w:eastAsia="Times New Roman" w:hAnsi="Times New Roman" w:cs="Times New Roman"/>
                <w:bCs/>
                <w:i/>
                <w:lang w:eastAsia="ru-RU"/>
              </w:rPr>
              <w:t>Самостоятельная работа обучающихся:</w:t>
            </w:r>
          </w:p>
          <w:p w14:paraId="153EEA05"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Составить кластер о событиях «Холодной войны».</w:t>
            </w:r>
          </w:p>
        </w:tc>
        <w:tc>
          <w:tcPr>
            <w:tcW w:w="764" w:type="pct"/>
          </w:tcPr>
          <w:p w14:paraId="29A46CFA" w14:textId="77777777" w:rsidR="004C4B99" w:rsidRPr="004C4B99" w:rsidRDefault="004C4B99" w:rsidP="004C4B99">
            <w:pPr>
              <w:suppressAutoHyphens/>
              <w:spacing w:after="0" w:line="276" w:lineRule="auto"/>
              <w:jc w:val="center"/>
              <w:rPr>
                <w:rFonts w:ascii="Times New Roman" w:eastAsia="Times New Roman" w:hAnsi="Times New Roman" w:cs="Times New Roman"/>
                <w:iCs/>
                <w:lang w:eastAsia="ru-RU"/>
              </w:rPr>
            </w:pPr>
            <w:r w:rsidRPr="004C4B99">
              <w:rPr>
                <w:rFonts w:ascii="Times New Roman" w:eastAsia="Times New Roman" w:hAnsi="Times New Roman" w:cs="Times New Roman"/>
                <w:iCs/>
                <w:lang w:eastAsia="ru-RU"/>
              </w:rPr>
              <w:t>2</w:t>
            </w:r>
          </w:p>
        </w:tc>
        <w:tc>
          <w:tcPr>
            <w:tcW w:w="572" w:type="pct"/>
          </w:tcPr>
          <w:p w14:paraId="23F57E46"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p>
        </w:tc>
        <w:tc>
          <w:tcPr>
            <w:tcW w:w="525" w:type="pct"/>
          </w:tcPr>
          <w:p w14:paraId="1BFA19E6"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p>
        </w:tc>
      </w:tr>
      <w:tr w:rsidR="004C4B99" w:rsidRPr="004C4B99" w14:paraId="2D3B2D09" w14:textId="77777777" w:rsidTr="00531012">
        <w:trPr>
          <w:trHeight w:val="20"/>
        </w:trPr>
        <w:tc>
          <w:tcPr>
            <w:tcW w:w="3139" w:type="pct"/>
            <w:gridSpan w:val="2"/>
          </w:tcPr>
          <w:p w14:paraId="41EBDBF8" w14:textId="77777777" w:rsidR="004C4B99" w:rsidRPr="004C4B99" w:rsidRDefault="004C4B99" w:rsidP="004C4B99">
            <w:pPr>
              <w:spacing w:after="0" w:line="276" w:lineRule="auto"/>
              <w:rPr>
                <w:rFonts w:ascii="Times New Roman" w:eastAsia="Times New Roman" w:hAnsi="Times New Roman" w:cs="Times New Roman"/>
                <w:b/>
                <w:bCs/>
                <w:lang w:eastAsia="ru-RU"/>
              </w:rPr>
            </w:pPr>
            <w:r w:rsidRPr="004C4B99">
              <w:rPr>
                <w:rFonts w:ascii="Times New Roman" w:eastAsia="Times New Roman" w:hAnsi="Times New Roman" w:cs="Times New Roman"/>
                <w:b/>
                <w:bCs/>
                <w:lang w:eastAsia="ru-RU"/>
              </w:rPr>
              <w:t>Раздел 2. СССР в 1945 – 1991 гг., Россия и страны СНГ в 1992 – 2016 гг.</w:t>
            </w:r>
          </w:p>
        </w:tc>
        <w:tc>
          <w:tcPr>
            <w:tcW w:w="764" w:type="pct"/>
          </w:tcPr>
          <w:p w14:paraId="10629CD4" w14:textId="77777777" w:rsidR="004C4B99" w:rsidRPr="004C4B99" w:rsidRDefault="004C4B99" w:rsidP="004C4B99">
            <w:pPr>
              <w:suppressAutoHyphens/>
              <w:spacing w:after="0" w:line="276" w:lineRule="auto"/>
              <w:jc w:val="center"/>
              <w:rPr>
                <w:rFonts w:ascii="Times New Roman" w:eastAsia="Times New Roman" w:hAnsi="Times New Roman" w:cs="Times New Roman"/>
                <w:b/>
                <w:iCs/>
                <w:lang w:eastAsia="ru-RU"/>
              </w:rPr>
            </w:pPr>
            <w:r w:rsidRPr="004C4B99">
              <w:rPr>
                <w:rFonts w:ascii="Times New Roman" w:eastAsia="Times New Roman" w:hAnsi="Times New Roman" w:cs="Times New Roman"/>
                <w:b/>
                <w:iCs/>
                <w:lang w:eastAsia="ru-RU"/>
              </w:rPr>
              <w:t>14</w:t>
            </w:r>
          </w:p>
        </w:tc>
        <w:tc>
          <w:tcPr>
            <w:tcW w:w="572" w:type="pct"/>
          </w:tcPr>
          <w:p w14:paraId="32271B6D" w14:textId="77777777" w:rsidR="004C4B99" w:rsidRPr="004C4B99" w:rsidRDefault="004C4B99" w:rsidP="004C4B99">
            <w:pPr>
              <w:spacing w:after="0" w:line="276" w:lineRule="auto"/>
              <w:jc w:val="center"/>
              <w:rPr>
                <w:rFonts w:ascii="Times New Roman" w:eastAsia="Times New Roman" w:hAnsi="Times New Roman" w:cs="Times New Roman"/>
                <w:b/>
                <w:lang w:eastAsia="ru-RU"/>
              </w:rPr>
            </w:pPr>
          </w:p>
        </w:tc>
        <w:tc>
          <w:tcPr>
            <w:tcW w:w="525" w:type="pct"/>
          </w:tcPr>
          <w:p w14:paraId="2153F719" w14:textId="77777777" w:rsidR="004C4B99" w:rsidRPr="004C4B99" w:rsidRDefault="004C4B99" w:rsidP="004C4B99">
            <w:pPr>
              <w:spacing w:after="0" w:line="276" w:lineRule="auto"/>
              <w:jc w:val="center"/>
              <w:rPr>
                <w:rFonts w:ascii="Times New Roman" w:eastAsia="Times New Roman" w:hAnsi="Times New Roman" w:cs="Times New Roman"/>
                <w:b/>
                <w:lang w:eastAsia="ru-RU"/>
              </w:rPr>
            </w:pPr>
          </w:p>
        </w:tc>
      </w:tr>
      <w:tr w:rsidR="004C4B99" w:rsidRPr="004C4B99" w14:paraId="6354DA7C" w14:textId="77777777" w:rsidTr="00531012">
        <w:trPr>
          <w:trHeight w:val="20"/>
        </w:trPr>
        <w:tc>
          <w:tcPr>
            <w:tcW w:w="770" w:type="pct"/>
            <w:vMerge w:val="restart"/>
          </w:tcPr>
          <w:p w14:paraId="523B7987" w14:textId="77777777" w:rsidR="004C4B99" w:rsidRPr="004C4B99" w:rsidRDefault="004C4B99" w:rsidP="004C4B99">
            <w:pPr>
              <w:spacing w:after="0" w:line="276" w:lineRule="auto"/>
              <w:rPr>
                <w:rFonts w:ascii="Times New Roman" w:eastAsia="Times New Roman" w:hAnsi="Times New Roman" w:cs="Times New Roman"/>
                <w:b/>
                <w:bCs/>
                <w:lang w:eastAsia="ru-RU"/>
              </w:rPr>
            </w:pPr>
            <w:r w:rsidRPr="004C4B99">
              <w:rPr>
                <w:rFonts w:ascii="Times New Roman" w:eastAsia="Times New Roman" w:hAnsi="Times New Roman" w:cs="Times New Roman"/>
                <w:b/>
                <w:bCs/>
                <w:lang w:eastAsia="ru-RU"/>
              </w:rPr>
              <w:t>Тема 2.1.</w:t>
            </w:r>
          </w:p>
          <w:p w14:paraId="4EB1FFEA" w14:textId="77777777" w:rsidR="004C4B99" w:rsidRPr="004C4B99" w:rsidRDefault="004C4B99" w:rsidP="004C4B99">
            <w:pPr>
              <w:spacing w:after="0" w:line="276" w:lineRule="auto"/>
              <w:rPr>
                <w:rFonts w:ascii="Times New Roman" w:eastAsia="Times New Roman" w:hAnsi="Times New Roman" w:cs="Times New Roman"/>
                <w:b/>
                <w:bCs/>
                <w:lang w:eastAsia="ru-RU"/>
              </w:rPr>
            </w:pPr>
            <w:r w:rsidRPr="004C4B99">
              <w:rPr>
                <w:rFonts w:ascii="Times New Roman" w:eastAsia="Times New Roman" w:hAnsi="Times New Roman" w:cs="Times New Roman"/>
                <w:b/>
                <w:bCs/>
                <w:lang w:eastAsia="ru-RU"/>
              </w:rPr>
              <w:t>СССР в 1945 –</w:t>
            </w:r>
          </w:p>
          <w:p w14:paraId="1DB3A5FA" w14:textId="77777777" w:rsidR="004C4B99" w:rsidRPr="004C4B99" w:rsidRDefault="004C4B99" w:rsidP="004C4B99">
            <w:pPr>
              <w:spacing w:after="0" w:line="276" w:lineRule="auto"/>
              <w:rPr>
                <w:rFonts w:ascii="Times New Roman" w:eastAsia="Times New Roman" w:hAnsi="Times New Roman" w:cs="Times New Roman"/>
                <w:b/>
                <w:bCs/>
                <w:lang w:eastAsia="ru-RU"/>
              </w:rPr>
            </w:pPr>
            <w:r w:rsidRPr="004C4B99">
              <w:rPr>
                <w:rFonts w:ascii="Times New Roman" w:eastAsia="Times New Roman" w:hAnsi="Times New Roman" w:cs="Times New Roman"/>
                <w:b/>
                <w:bCs/>
                <w:lang w:eastAsia="ru-RU"/>
              </w:rPr>
              <w:t>1985 гг.</w:t>
            </w:r>
          </w:p>
        </w:tc>
        <w:tc>
          <w:tcPr>
            <w:tcW w:w="2369" w:type="pct"/>
          </w:tcPr>
          <w:p w14:paraId="0FF325DD"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1. Итоги 2-й мировой войны для СССР. Территориальное расширение СССР. Восстановление народного хозяйства СССР после Великой Отечественной войны. Источники быстрого восстановления хозяйства. Продолжение политики командного администрирования в экономике. Отрицание рыночных отношений в труде Сталина «Экономические проблемы социализма в СССР».</w:t>
            </w:r>
          </w:p>
          <w:p w14:paraId="7E00520B"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 xml:space="preserve">2. Укрепление режима личной власти И. В. Сталина после войны. Изменения в политической структуре управления СССР. Усиление идеологического контроля над обществом. </w:t>
            </w:r>
            <w:proofErr w:type="spellStart"/>
            <w:r w:rsidRPr="004C4B99">
              <w:rPr>
                <w:rFonts w:ascii="Times New Roman" w:eastAsia="Times New Roman" w:hAnsi="Times New Roman" w:cs="Times New Roman"/>
                <w:bCs/>
                <w:lang w:eastAsia="ru-RU"/>
              </w:rPr>
              <w:t>Ждановщина</w:t>
            </w:r>
            <w:proofErr w:type="spellEnd"/>
            <w:r w:rsidRPr="004C4B99">
              <w:rPr>
                <w:rFonts w:ascii="Times New Roman" w:eastAsia="Times New Roman" w:hAnsi="Times New Roman" w:cs="Times New Roman"/>
                <w:bCs/>
                <w:lang w:eastAsia="ru-RU"/>
              </w:rPr>
              <w:t>. Постановление о журналах «Звезда» и «Ленинград». Борьба с</w:t>
            </w:r>
          </w:p>
          <w:p w14:paraId="6D586A20"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 xml:space="preserve">космополитизмом. Сессия </w:t>
            </w:r>
            <w:proofErr w:type="spellStart"/>
            <w:r w:rsidRPr="004C4B99">
              <w:rPr>
                <w:rFonts w:ascii="Times New Roman" w:eastAsia="Times New Roman" w:hAnsi="Times New Roman" w:cs="Times New Roman"/>
                <w:bCs/>
                <w:lang w:eastAsia="ru-RU"/>
              </w:rPr>
              <w:t>ВСХНиЛ</w:t>
            </w:r>
            <w:proofErr w:type="spellEnd"/>
            <w:r w:rsidRPr="004C4B99">
              <w:rPr>
                <w:rFonts w:ascii="Times New Roman" w:eastAsia="Times New Roman" w:hAnsi="Times New Roman" w:cs="Times New Roman"/>
                <w:bCs/>
                <w:lang w:eastAsia="ru-RU"/>
              </w:rPr>
              <w:t xml:space="preserve"> и разгром генетики. Советский атомный проект.</w:t>
            </w:r>
          </w:p>
          <w:p w14:paraId="73EC50D2"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3. Борьба за власть в окружении Сталина. XIX съезд ВКП (Б). Перестановки в руководстве партии. Дело врачей. Смерть Сталина.</w:t>
            </w:r>
          </w:p>
          <w:p w14:paraId="4BE58A97"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4. Изменения в руководстве страны после смерти Сталина. Ликвидация Берии.</w:t>
            </w:r>
          </w:p>
          <w:p w14:paraId="400297E6"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Начало процесса реабилитации. Экономическая политика правительства Г. М. Маленкова, его поражение в кадровом противостоянии с Н. С. Хрущёвым. XX съезд партии. Доклад Н. С. Хрущева «О культе личности», его значение для политических последствий.</w:t>
            </w:r>
          </w:p>
          <w:p w14:paraId="3E8A329D"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Ограниченность проведенной десталинизации. Недовольство курсом Хрущёва со стороны консервативного крыла руководства партии. Антипартийная группа 1957 г. и попытка отстранения Хрущёва. Победа Хрущева в аппаратном противостоянии.</w:t>
            </w:r>
          </w:p>
          <w:p w14:paraId="56C485A1"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 xml:space="preserve">5. Экономическая политика в период «оттепели». Идея совнархозов. Освоение целины. Противоречивость сельскохозяйственной политики. Расстрел в Новочеркасске 1962 г. Достижения научно-технического </w:t>
            </w:r>
            <w:r w:rsidRPr="004C4B99">
              <w:rPr>
                <w:rFonts w:ascii="Times New Roman" w:eastAsia="Times New Roman" w:hAnsi="Times New Roman" w:cs="Times New Roman"/>
                <w:bCs/>
                <w:lang w:eastAsia="ru-RU"/>
              </w:rPr>
              <w:lastRenderedPageBreak/>
              <w:t>прогресса. СССР – пионер в освоении космоса.</w:t>
            </w:r>
          </w:p>
          <w:p w14:paraId="4C474E19"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 xml:space="preserve">6. Продолжение процессов десталинизации на XXII съезде КПСС. Принятие </w:t>
            </w:r>
            <w:proofErr w:type="spellStart"/>
            <w:r w:rsidRPr="004C4B99">
              <w:rPr>
                <w:rFonts w:ascii="Times New Roman" w:eastAsia="Times New Roman" w:hAnsi="Times New Roman" w:cs="Times New Roman"/>
                <w:bCs/>
                <w:lang w:eastAsia="ru-RU"/>
              </w:rPr>
              <w:t>новойпрограммы</w:t>
            </w:r>
            <w:proofErr w:type="spellEnd"/>
            <w:r w:rsidRPr="004C4B99">
              <w:rPr>
                <w:rFonts w:ascii="Times New Roman" w:eastAsia="Times New Roman" w:hAnsi="Times New Roman" w:cs="Times New Roman"/>
                <w:bCs/>
                <w:lang w:eastAsia="ru-RU"/>
              </w:rPr>
              <w:t xml:space="preserve"> партии. Новые тенденции в духовной жизни советского общества. Границы либерализации политического режима.</w:t>
            </w:r>
          </w:p>
          <w:p w14:paraId="668C0266"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7. Причины недовольства политикой Н. С. Хрущёва. Отстранение Хрущёва от власти в октябре 1964 г.</w:t>
            </w:r>
          </w:p>
          <w:p w14:paraId="244503C9"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8. Приход к власти Л. И. Брежнева. Сворачивание политической либерализации. Экономическая реформа Н. А. Косыгина. Переход советской экономики к сырьевой модели развития. Нарастание кризисных явлений в социально-экономических сфере.</w:t>
            </w:r>
          </w:p>
          <w:p w14:paraId="06AEEBBF"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9. Концепция развитого социализма. Конституция 1977 г. Диссидентское движение. Деятельность А. Н. Сахарова и А. И. Солженицына.</w:t>
            </w:r>
          </w:p>
          <w:p w14:paraId="7F96BAED"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10. Кризис правящей верхушки советского общества в начале 1980-х гг. Периоды правления Ю. В. Андропова и К. У. Черненко.</w:t>
            </w:r>
          </w:p>
        </w:tc>
        <w:tc>
          <w:tcPr>
            <w:tcW w:w="764" w:type="pct"/>
          </w:tcPr>
          <w:p w14:paraId="548E0D4F" w14:textId="77777777" w:rsidR="004C4B99" w:rsidRPr="004C4B99" w:rsidRDefault="004C4B99" w:rsidP="004C4B99">
            <w:pPr>
              <w:suppressAutoHyphens/>
              <w:spacing w:after="0" w:line="276" w:lineRule="auto"/>
              <w:jc w:val="center"/>
              <w:rPr>
                <w:rFonts w:ascii="Times New Roman" w:eastAsia="Times New Roman" w:hAnsi="Times New Roman" w:cs="Times New Roman"/>
                <w:iCs/>
                <w:lang w:eastAsia="ru-RU"/>
              </w:rPr>
            </w:pPr>
            <w:r w:rsidRPr="004C4B99">
              <w:rPr>
                <w:rFonts w:ascii="Times New Roman" w:eastAsia="Times New Roman" w:hAnsi="Times New Roman" w:cs="Times New Roman"/>
                <w:iCs/>
                <w:lang w:eastAsia="ru-RU"/>
              </w:rPr>
              <w:lastRenderedPageBreak/>
              <w:t>2</w:t>
            </w:r>
          </w:p>
        </w:tc>
        <w:tc>
          <w:tcPr>
            <w:tcW w:w="572" w:type="pct"/>
          </w:tcPr>
          <w:p w14:paraId="68A1693D"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ОК 01-03,05,08</w:t>
            </w:r>
          </w:p>
        </w:tc>
        <w:tc>
          <w:tcPr>
            <w:tcW w:w="525" w:type="pct"/>
          </w:tcPr>
          <w:p w14:paraId="134F2553"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У1. -У2</w:t>
            </w:r>
          </w:p>
          <w:p w14:paraId="5E57A4A9" w14:textId="77777777" w:rsidR="004C4B99" w:rsidRPr="004C4B99" w:rsidRDefault="004C4B99" w:rsidP="004C4B99">
            <w:pPr>
              <w:spacing w:after="0" w:line="276" w:lineRule="auto"/>
              <w:jc w:val="center"/>
              <w:rPr>
                <w:rFonts w:ascii="Times New Roman" w:eastAsia="Times New Roman" w:hAnsi="Times New Roman" w:cs="Times New Roman"/>
                <w:b/>
                <w:lang w:eastAsia="ru-RU"/>
              </w:rPr>
            </w:pPr>
            <w:r w:rsidRPr="004C4B99">
              <w:rPr>
                <w:rFonts w:ascii="Times New Roman" w:eastAsia="Times New Roman" w:hAnsi="Times New Roman" w:cs="Times New Roman"/>
                <w:lang w:eastAsia="ru-RU"/>
              </w:rPr>
              <w:t>З1.-З6</w:t>
            </w:r>
          </w:p>
        </w:tc>
      </w:tr>
      <w:tr w:rsidR="004C4B99" w:rsidRPr="004C4B99" w14:paraId="312B0E5C" w14:textId="77777777" w:rsidTr="00531012">
        <w:trPr>
          <w:trHeight w:val="20"/>
        </w:trPr>
        <w:tc>
          <w:tcPr>
            <w:tcW w:w="770" w:type="pct"/>
            <w:vMerge/>
          </w:tcPr>
          <w:p w14:paraId="494EA0E3" w14:textId="77777777" w:rsidR="004C4B99" w:rsidRPr="004C4B99" w:rsidRDefault="004C4B99" w:rsidP="004C4B99">
            <w:pPr>
              <w:spacing w:after="0" w:line="276" w:lineRule="auto"/>
              <w:rPr>
                <w:rFonts w:ascii="Times New Roman" w:eastAsia="Times New Roman" w:hAnsi="Times New Roman" w:cs="Times New Roman"/>
                <w:b/>
                <w:bCs/>
                <w:lang w:eastAsia="ru-RU"/>
              </w:rPr>
            </w:pPr>
          </w:p>
        </w:tc>
        <w:tc>
          <w:tcPr>
            <w:tcW w:w="2369" w:type="pct"/>
          </w:tcPr>
          <w:p w14:paraId="687EF622" w14:textId="77777777" w:rsidR="004C4B99" w:rsidRPr="004C4B99" w:rsidRDefault="004C4B99" w:rsidP="004C4B99">
            <w:pPr>
              <w:spacing w:after="0" w:line="276" w:lineRule="auto"/>
              <w:rPr>
                <w:rFonts w:ascii="Times New Roman" w:eastAsia="Times New Roman" w:hAnsi="Times New Roman" w:cs="Times New Roman"/>
                <w:bCs/>
                <w:i/>
                <w:lang w:eastAsia="ru-RU"/>
              </w:rPr>
            </w:pPr>
            <w:r w:rsidRPr="004C4B99">
              <w:rPr>
                <w:rFonts w:ascii="Times New Roman" w:eastAsia="Times New Roman" w:hAnsi="Times New Roman" w:cs="Times New Roman"/>
                <w:bCs/>
                <w:i/>
                <w:lang w:eastAsia="ru-RU"/>
              </w:rPr>
              <w:t>Дидактические единицы, содержание:</w:t>
            </w:r>
          </w:p>
          <w:p w14:paraId="69B5761A"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СССР в эпоху позднего сталинизма, СССР в период «Оттепели», Нарастание застойных явлений в период 1964 – 1985 гг., Внешняя политика СССР в 1945 – 1985 гг.</w:t>
            </w:r>
          </w:p>
        </w:tc>
        <w:tc>
          <w:tcPr>
            <w:tcW w:w="764" w:type="pct"/>
          </w:tcPr>
          <w:p w14:paraId="7180B808" w14:textId="77777777" w:rsidR="004C4B99" w:rsidRPr="004C4B99" w:rsidRDefault="004C4B99" w:rsidP="004C4B99">
            <w:pPr>
              <w:suppressAutoHyphens/>
              <w:spacing w:after="0" w:line="276" w:lineRule="auto"/>
              <w:jc w:val="center"/>
              <w:rPr>
                <w:rFonts w:ascii="Times New Roman" w:eastAsia="Times New Roman" w:hAnsi="Times New Roman" w:cs="Times New Roman"/>
                <w:b/>
                <w:iCs/>
                <w:lang w:eastAsia="ru-RU"/>
              </w:rPr>
            </w:pPr>
          </w:p>
        </w:tc>
        <w:tc>
          <w:tcPr>
            <w:tcW w:w="572" w:type="pct"/>
          </w:tcPr>
          <w:p w14:paraId="7220FD05" w14:textId="77777777" w:rsidR="004C4B99" w:rsidRPr="004C4B99" w:rsidRDefault="004C4B99" w:rsidP="004C4B99">
            <w:pPr>
              <w:spacing w:after="0" w:line="276" w:lineRule="auto"/>
              <w:jc w:val="center"/>
              <w:rPr>
                <w:rFonts w:ascii="Times New Roman" w:eastAsia="Times New Roman" w:hAnsi="Times New Roman" w:cs="Times New Roman"/>
                <w:b/>
                <w:lang w:eastAsia="ru-RU"/>
              </w:rPr>
            </w:pPr>
          </w:p>
        </w:tc>
        <w:tc>
          <w:tcPr>
            <w:tcW w:w="525" w:type="pct"/>
          </w:tcPr>
          <w:p w14:paraId="76979B3B" w14:textId="77777777" w:rsidR="004C4B99" w:rsidRPr="004C4B99" w:rsidRDefault="004C4B99" w:rsidP="004C4B99">
            <w:pPr>
              <w:spacing w:after="0" w:line="276" w:lineRule="auto"/>
              <w:jc w:val="center"/>
              <w:rPr>
                <w:rFonts w:ascii="Times New Roman" w:eastAsia="Times New Roman" w:hAnsi="Times New Roman" w:cs="Times New Roman"/>
                <w:b/>
                <w:lang w:eastAsia="ru-RU"/>
              </w:rPr>
            </w:pPr>
          </w:p>
        </w:tc>
      </w:tr>
      <w:tr w:rsidR="004C4B99" w:rsidRPr="004C4B99" w14:paraId="1B248AD9" w14:textId="77777777" w:rsidTr="00531012">
        <w:trPr>
          <w:trHeight w:val="20"/>
        </w:trPr>
        <w:tc>
          <w:tcPr>
            <w:tcW w:w="770" w:type="pct"/>
            <w:vMerge/>
          </w:tcPr>
          <w:p w14:paraId="5BD2B6DD" w14:textId="77777777" w:rsidR="004C4B99" w:rsidRPr="004C4B99" w:rsidRDefault="004C4B99" w:rsidP="004C4B99">
            <w:pPr>
              <w:spacing w:after="0" w:line="276" w:lineRule="auto"/>
              <w:rPr>
                <w:rFonts w:ascii="Times New Roman" w:eastAsia="Times New Roman" w:hAnsi="Times New Roman" w:cs="Times New Roman"/>
                <w:b/>
                <w:bCs/>
                <w:lang w:eastAsia="ru-RU"/>
              </w:rPr>
            </w:pPr>
          </w:p>
        </w:tc>
        <w:tc>
          <w:tcPr>
            <w:tcW w:w="2369" w:type="pct"/>
          </w:tcPr>
          <w:p w14:paraId="3DBE1527" w14:textId="77777777" w:rsidR="004C4B99" w:rsidRPr="004C4B99" w:rsidRDefault="004C4B99" w:rsidP="004C4B99">
            <w:pPr>
              <w:spacing w:after="0" w:line="276" w:lineRule="auto"/>
              <w:rPr>
                <w:rFonts w:ascii="Times New Roman" w:eastAsia="Times New Roman" w:hAnsi="Times New Roman" w:cs="Times New Roman"/>
                <w:bCs/>
                <w:i/>
                <w:lang w:eastAsia="ru-RU"/>
              </w:rPr>
            </w:pPr>
            <w:r w:rsidRPr="004C4B99">
              <w:rPr>
                <w:rFonts w:ascii="Times New Roman" w:eastAsia="Times New Roman" w:hAnsi="Times New Roman" w:cs="Times New Roman"/>
                <w:bCs/>
                <w:i/>
                <w:lang w:eastAsia="ru-RU"/>
              </w:rPr>
              <w:t>Самостоятельная работа обучающихся:</w:t>
            </w:r>
          </w:p>
          <w:p w14:paraId="403E3CFA" w14:textId="77777777" w:rsidR="004C4B99" w:rsidRPr="004C4B99" w:rsidRDefault="004C4B99" w:rsidP="004C4B99">
            <w:pPr>
              <w:spacing w:after="0" w:line="276" w:lineRule="auto"/>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Написать эссе на тему: «Герои и антигерои ХХ века: кто они?»</w:t>
            </w:r>
          </w:p>
        </w:tc>
        <w:tc>
          <w:tcPr>
            <w:tcW w:w="764" w:type="pct"/>
          </w:tcPr>
          <w:p w14:paraId="2EB62B6C" w14:textId="77777777" w:rsidR="004C4B99" w:rsidRPr="004C4B99" w:rsidRDefault="004C4B99" w:rsidP="004C4B99">
            <w:pPr>
              <w:suppressAutoHyphens/>
              <w:spacing w:after="0" w:line="276" w:lineRule="auto"/>
              <w:jc w:val="center"/>
              <w:rPr>
                <w:rFonts w:ascii="Times New Roman" w:eastAsia="Times New Roman" w:hAnsi="Times New Roman" w:cs="Times New Roman"/>
                <w:b/>
                <w:iCs/>
                <w:lang w:eastAsia="ru-RU"/>
              </w:rPr>
            </w:pPr>
            <w:r w:rsidRPr="004C4B99">
              <w:rPr>
                <w:rFonts w:ascii="Times New Roman" w:eastAsia="Times New Roman" w:hAnsi="Times New Roman" w:cs="Times New Roman"/>
                <w:b/>
                <w:iCs/>
                <w:lang w:eastAsia="ru-RU"/>
              </w:rPr>
              <w:t>2</w:t>
            </w:r>
          </w:p>
        </w:tc>
        <w:tc>
          <w:tcPr>
            <w:tcW w:w="572" w:type="pct"/>
          </w:tcPr>
          <w:p w14:paraId="1DAC9797" w14:textId="77777777" w:rsidR="004C4B99" w:rsidRPr="004C4B99" w:rsidRDefault="004C4B99" w:rsidP="004C4B99">
            <w:pPr>
              <w:spacing w:after="0" w:line="276" w:lineRule="auto"/>
              <w:jc w:val="center"/>
              <w:rPr>
                <w:rFonts w:ascii="Times New Roman" w:eastAsia="Times New Roman" w:hAnsi="Times New Roman" w:cs="Times New Roman"/>
                <w:b/>
                <w:lang w:eastAsia="ru-RU"/>
              </w:rPr>
            </w:pPr>
          </w:p>
        </w:tc>
        <w:tc>
          <w:tcPr>
            <w:tcW w:w="525" w:type="pct"/>
          </w:tcPr>
          <w:p w14:paraId="01404F08" w14:textId="77777777" w:rsidR="004C4B99" w:rsidRPr="004C4B99" w:rsidRDefault="004C4B99" w:rsidP="004C4B99">
            <w:pPr>
              <w:spacing w:after="0" w:line="276" w:lineRule="auto"/>
              <w:jc w:val="center"/>
              <w:rPr>
                <w:rFonts w:ascii="Times New Roman" w:eastAsia="Times New Roman" w:hAnsi="Times New Roman" w:cs="Times New Roman"/>
                <w:b/>
                <w:lang w:eastAsia="ru-RU"/>
              </w:rPr>
            </w:pPr>
          </w:p>
        </w:tc>
      </w:tr>
      <w:tr w:rsidR="004C4B99" w:rsidRPr="004C4B99" w14:paraId="42458D1F" w14:textId="77777777" w:rsidTr="00531012">
        <w:trPr>
          <w:trHeight w:val="20"/>
        </w:trPr>
        <w:tc>
          <w:tcPr>
            <w:tcW w:w="770" w:type="pct"/>
            <w:vMerge w:val="restart"/>
          </w:tcPr>
          <w:p w14:paraId="63EF6F5D" w14:textId="77777777" w:rsidR="004C4B99" w:rsidRPr="004C4B99" w:rsidRDefault="004C4B99" w:rsidP="004C4B99">
            <w:pPr>
              <w:spacing w:after="0" w:line="276" w:lineRule="auto"/>
              <w:rPr>
                <w:rFonts w:ascii="Times New Roman" w:eastAsia="Times New Roman" w:hAnsi="Times New Roman" w:cs="Times New Roman"/>
                <w:b/>
                <w:bCs/>
                <w:lang w:eastAsia="ru-RU"/>
              </w:rPr>
            </w:pPr>
            <w:r w:rsidRPr="004C4B99">
              <w:rPr>
                <w:rFonts w:ascii="Times New Roman" w:eastAsia="Times New Roman" w:hAnsi="Times New Roman" w:cs="Times New Roman"/>
                <w:b/>
                <w:bCs/>
                <w:lang w:eastAsia="ru-RU"/>
              </w:rPr>
              <w:t>Тема 2.2. СССР в эпоху</w:t>
            </w:r>
          </w:p>
          <w:p w14:paraId="73902187" w14:textId="77777777" w:rsidR="004C4B99" w:rsidRPr="004C4B99" w:rsidRDefault="004C4B99" w:rsidP="004C4B99">
            <w:pPr>
              <w:spacing w:after="0" w:line="276" w:lineRule="auto"/>
              <w:rPr>
                <w:rFonts w:ascii="Times New Roman" w:eastAsia="Times New Roman" w:hAnsi="Times New Roman" w:cs="Times New Roman"/>
                <w:b/>
                <w:bCs/>
                <w:lang w:eastAsia="ru-RU"/>
              </w:rPr>
            </w:pPr>
            <w:r w:rsidRPr="004C4B99">
              <w:rPr>
                <w:rFonts w:ascii="Times New Roman" w:eastAsia="Times New Roman" w:hAnsi="Times New Roman" w:cs="Times New Roman"/>
                <w:b/>
                <w:bCs/>
                <w:lang w:eastAsia="ru-RU"/>
              </w:rPr>
              <w:t>Перестройки. Распад</w:t>
            </w:r>
          </w:p>
          <w:p w14:paraId="7B633F5C" w14:textId="77777777" w:rsidR="004C4B99" w:rsidRPr="004C4B99" w:rsidRDefault="004C4B99" w:rsidP="004C4B99">
            <w:pPr>
              <w:spacing w:after="0" w:line="276" w:lineRule="auto"/>
              <w:rPr>
                <w:rFonts w:ascii="Times New Roman" w:eastAsia="Times New Roman" w:hAnsi="Times New Roman" w:cs="Times New Roman"/>
                <w:b/>
                <w:bCs/>
                <w:lang w:eastAsia="ru-RU"/>
              </w:rPr>
            </w:pPr>
            <w:r w:rsidRPr="004C4B99">
              <w:rPr>
                <w:rFonts w:ascii="Times New Roman" w:eastAsia="Times New Roman" w:hAnsi="Times New Roman" w:cs="Times New Roman"/>
                <w:b/>
                <w:bCs/>
                <w:lang w:eastAsia="ru-RU"/>
              </w:rPr>
              <w:t>СССР и его последствия</w:t>
            </w:r>
          </w:p>
        </w:tc>
        <w:tc>
          <w:tcPr>
            <w:tcW w:w="2369" w:type="pct"/>
          </w:tcPr>
          <w:p w14:paraId="2982AE6D"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1. Предпосылки Перестройки. Приход М. С. Горбачёва к власти. Ускорение как первый лозунг Перестройки. Чернобыльская катастрофа. Политика гласности. Десталинизация общества. Курс на обновление социализма. Проекты экономической и политической реформы 1987-88 г. Кооперативное движение. Изменение политической системы: съезд народных депутатов. Оппозиция власти КПСС. Межрегиональная депутатская группа. Становление многопартийности. Возвышение Б. Н. Ельцина. Экономические программы Л. Абалкина и Г. Явлинского. Введение поста президента СССР.</w:t>
            </w:r>
          </w:p>
          <w:p w14:paraId="156A44C5"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 xml:space="preserve">2. Обострение национальных конфликтов в СССР. Нагорно-Карабахский конфликт. Объявление независимости республиками </w:t>
            </w:r>
            <w:r w:rsidRPr="004C4B99">
              <w:rPr>
                <w:rFonts w:ascii="Times New Roman" w:eastAsia="Times New Roman" w:hAnsi="Times New Roman" w:cs="Times New Roman"/>
                <w:bCs/>
                <w:lang w:eastAsia="ru-RU"/>
              </w:rPr>
              <w:lastRenderedPageBreak/>
              <w:t>Прибалтики.</w:t>
            </w:r>
          </w:p>
          <w:p w14:paraId="28DD03BF"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 xml:space="preserve">3. Противостояние союзной и российской власти в 1990-1991 гг. </w:t>
            </w:r>
            <w:proofErr w:type="spellStart"/>
            <w:r w:rsidRPr="004C4B99">
              <w:rPr>
                <w:rFonts w:ascii="Times New Roman" w:eastAsia="Times New Roman" w:hAnsi="Times New Roman" w:cs="Times New Roman"/>
                <w:bCs/>
                <w:lang w:eastAsia="ru-RU"/>
              </w:rPr>
              <w:t>Новоогарёвский</w:t>
            </w:r>
            <w:proofErr w:type="spellEnd"/>
            <w:r w:rsidRPr="004C4B99">
              <w:rPr>
                <w:rFonts w:ascii="Times New Roman" w:eastAsia="Times New Roman" w:hAnsi="Times New Roman" w:cs="Times New Roman"/>
                <w:bCs/>
                <w:lang w:eastAsia="ru-RU"/>
              </w:rPr>
              <w:t xml:space="preserve"> процесс. Попытка переворота 19 августа и его провал. Ликвидация партийных структур КПСС. Беловежские и Алма-Атинские соглашения декабря 1991 г. Роспуск СССР и создание СНГ. Политические, экономические, социальные последствия распада СССР.</w:t>
            </w:r>
          </w:p>
        </w:tc>
        <w:tc>
          <w:tcPr>
            <w:tcW w:w="764" w:type="pct"/>
          </w:tcPr>
          <w:p w14:paraId="41E5897B" w14:textId="77777777" w:rsidR="004C4B99" w:rsidRPr="004C4B99" w:rsidRDefault="004C4B99" w:rsidP="004C4B99">
            <w:pPr>
              <w:suppressAutoHyphens/>
              <w:spacing w:after="0" w:line="276" w:lineRule="auto"/>
              <w:jc w:val="center"/>
              <w:rPr>
                <w:rFonts w:ascii="Times New Roman" w:eastAsia="Times New Roman" w:hAnsi="Times New Roman" w:cs="Times New Roman"/>
                <w:b/>
                <w:iCs/>
                <w:lang w:eastAsia="ru-RU"/>
              </w:rPr>
            </w:pPr>
            <w:r w:rsidRPr="004C4B99">
              <w:rPr>
                <w:rFonts w:ascii="Times New Roman" w:eastAsia="Times New Roman" w:hAnsi="Times New Roman" w:cs="Times New Roman"/>
                <w:b/>
                <w:iCs/>
                <w:lang w:eastAsia="ru-RU"/>
              </w:rPr>
              <w:lastRenderedPageBreak/>
              <w:t>2</w:t>
            </w:r>
          </w:p>
        </w:tc>
        <w:tc>
          <w:tcPr>
            <w:tcW w:w="572" w:type="pct"/>
          </w:tcPr>
          <w:p w14:paraId="1DD81E62"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ОК 01-03,05,08</w:t>
            </w:r>
          </w:p>
          <w:p w14:paraId="07126242" w14:textId="77777777" w:rsidR="004C4B99" w:rsidRPr="004C4B99" w:rsidRDefault="004C4B99" w:rsidP="004C4B99">
            <w:pPr>
              <w:spacing w:after="0" w:line="276" w:lineRule="auto"/>
              <w:jc w:val="center"/>
              <w:rPr>
                <w:rFonts w:ascii="Times New Roman" w:eastAsia="Times New Roman" w:hAnsi="Times New Roman" w:cs="Times New Roman"/>
                <w:b/>
                <w:lang w:eastAsia="ru-RU"/>
              </w:rPr>
            </w:pPr>
          </w:p>
        </w:tc>
        <w:tc>
          <w:tcPr>
            <w:tcW w:w="525" w:type="pct"/>
          </w:tcPr>
          <w:p w14:paraId="67502A7B"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У1. -У2</w:t>
            </w:r>
          </w:p>
          <w:p w14:paraId="097AACD8" w14:textId="77777777" w:rsidR="004C4B99" w:rsidRPr="004C4B99" w:rsidRDefault="004C4B99" w:rsidP="004C4B99">
            <w:pPr>
              <w:spacing w:after="0" w:line="276" w:lineRule="auto"/>
              <w:jc w:val="center"/>
              <w:rPr>
                <w:rFonts w:ascii="Times New Roman" w:eastAsia="Times New Roman" w:hAnsi="Times New Roman" w:cs="Times New Roman"/>
                <w:b/>
                <w:lang w:eastAsia="ru-RU"/>
              </w:rPr>
            </w:pPr>
            <w:r w:rsidRPr="004C4B99">
              <w:rPr>
                <w:rFonts w:ascii="Times New Roman" w:eastAsia="Times New Roman" w:hAnsi="Times New Roman" w:cs="Times New Roman"/>
                <w:lang w:eastAsia="ru-RU"/>
              </w:rPr>
              <w:t>З1.-З6</w:t>
            </w:r>
          </w:p>
        </w:tc>
      </w:tr>
      <w:tr w:rsidR="004C4B99" w:rsidRPr="004C4B99" w14:paraId="7C099929" w14:textId="77777777" w:rsidTr="00531012">
        <w:trPr>
          <w:trHeight w:val="20"/>
        </w:trPr>
        <w:tc>
          <w:tcPr>
            <w:tcW w:w="770" w:type="pct"/>
            <w:vMerge/>
          </w:tcPr>
          <w:p w14:paraId="0143B003" w14:textId="77777777" w:rsidR="004C4B99" w:rsidRPr="004C4B99" w:rsidRDefault="004C4B99" w:rsidP="004C4B99">
            <w:pPr>
              <w:spacing w:after="0" w:line="276" w:lineRule="auto"/>
              <w:rPr>
                <w:rFonts w:ascii="Times New Roman" w:eastAsia="Times New Roman" w:hAnsi="Times New Roman" w:cs="Times New Roman"/>
                <w:b/>
                <w:bCs/>
                <w:lang w:eastAsia="ru-RU"/>
              </w:rPr>
            </w:pPr>
          </w:p>
        </w:tc>
        <w:tc>
          <w:tcPr>
            <w:tcW w:w="2369" w:type="pct"/>
          </w:tcPr>
          <w:p w14:paraId="1CC41D16" w14:textId="77777777" w:rsidR="004C4B99" w:rsidRPr="004C4B99" w:rsidRDefault="004C4B99" w:rsidP="004C4B99">
            <w:pPr>
              <w:spacing w:after="0" w:line="276" w:lineRule="auto"/>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Дидактические единицы, содержание:</w:t>
            </w:r>
          </w:p>
          <w:p w14:paraId="2A9C9F19"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Причины и замысел Перестройки. Программа ускорения, политика гласности и расширения социалистической демократии, Национальные конфликты в СССР периода Перестройки, События августа 1991 г. Распад СССР.</w:t>
            </w:r>
          </w:p>
        </w:tc>
        <w:tc>
          <w:tcPr>
            <w:tcW w:w="764" w:type="pct"/>
            <w:vAlign w:val="center"/>
          </w:tcPr>
          <w:p w14:paraId="559059B6" w14:textId="77777777" w:rsidR="004C4B99" w:rsidRPr="004C4B99" w:rsidRDefault="004C4B99" w:rsidP="004C4B99">
            <w:pPr>
              <w:suppressAutoHyphens/>
              <w:spacing w:after="0" w:line="276" w:lineRule="auto"/>
              <w:jc w:val="both"/>
              <w:rPr>
                <w:rFonts w:ascii="Times New Roman" w:eastAsia="Times New Roman" w:hAnsi="Times New Roman" w:cs="Times New Roman"/>
                <w:b/>
                <w:iCs/>
                <w:lang w:eastAsia="ru-RU"/>
              </w:rPr>
            </w:pPr>
          </w:p>
        </w:tc>
        <w:tc>
          <w:tcPr>
            <w:tcW w:w="572" w:type="pct"/>
          </w:tcPr>
          <w:p w14:paraId="1DCE7239" w14:textId="77777777" w:rsidR="004C4B99" w:rsidRPr="004C4B99" w:rsidRDefault="004C4B99" w:rsidP="004C4B99">
            <w:pPr>
              <w:spacing w:after="0" w:line="276" w:lineRule="auto"/>
              <w:rPr>
                <w:rFonts w:ascii="Times New Roman" w:eastAsia="Times New Roman" w:hAnsi="Times New Roman" w:cs="Times New Roman"/>
                <w:b/>
                <w:lang w:eastAsia="ru-RU"/>
              </w:rPr>
            </w:pPr>
          </w:p>
        </w:tc>
        <w:tc>
          <w:tcPr>
            <w:tcW w:w="525" w:type="pct"/>
          </w:tcPr>
          <w:p w14:paraId="1400C170" w14:textId="77777777" w:rsidR="004C4B99" w:rsidRPr="004C4B99" w:rsidRDefault="004C4B99" w:rsidP="004C4B99">
            <w:pPr>
              <w:spacing w:after="0" w:line="276" w:lineRule="auto"/>
              <w:rPr>
                <w:rFonts w:ascii="Times New Roman" w:eastAsia="Times New Roman" w:hAnsi="Times New Roman" w:cs="Times New Roman"/>
                <w:b/>
                <w:lang w:eastAsia="ru-RU"/>
              </w:rPr>
            </w:pPr>
          </w:p>
        </w:tc>
      </w:tr>
      <w:tr w:rsidR="004C4B99" w:rsidRPr="004C4B99" w14:paraId="5CCD3F66" w14:textId="77777777" w:rsidTr="00531012">
        <w:trPr>
          <w:trHeight w:val="20"/>
        </w:trPr>
        <w:tc>
          <w:tcPr>
            <w:tcW w:w="770" w:type="pct"/>
            <w:vMerge/>
          </w:tcPr>
          <w:p w14:paraId="1745B1EF" w14:textId="77777777" w:rsidR="004C4B99" w:rsidRPr="004C4B99" w:rsidRDefault="004C4B99" w:rsidP="004C4B99">
            <w:pPr>
              <w:spacing w:after="0" w:line="276" w:lineRule="auto"/>
              <w:rPr>
                <w:rFonts w:ascii="Times New Roman" w:eastAsia="Times New Roman" w:hAnsi="Times New Roman" w:cs="Times New Roman"/>
                <w:b/>
                <w:bCs/>
                <w:lang w:eastAsia="ru-RU"/>
              </w:rPr>
            </w:pPr>
          </w:p>
        </w:tc>
        <w:tc>
          <w:tcPr>
            <w:tcW w:w="2369" w:type="pct"/>
          </w:tcPr>
          <w:p w14:paraId="67C7D100" w14:textId="77777777" w:rsidR="004C4B99" w:rsidRPr="004C4B99" w:rsidRDefault="004C4B99" w:rsidP="004C4B99">
            <w:pPr>
              <w:spacing w:after="0" w:line="276" w:lineRule="auto"/>
              <w:jc w:val="both"/>
              <w:rPr>
                <w:rFonts w:ascii="Times New Roman" w:eastAsia="Times New Roman" w:hAnsi="Times New Roman" w:cs="Times New Roman"/>
                <w:bCs/>
                <w:i/>
                <w:lang w:eastAsia="ru-RU"/>
              </w:rPr>
            </w:pPr>
            <w:r w:rsidRPr="004C4B99">
              <w:rPr>
                <w:rFonts w:ascii="Times New Roman" w:eastAsia="Times New Roman" w:hAnsi="Times New Roman" w:cs="Times New Roman"/>
                <w:bCs/>
                <w:i/>
                <w:lang w:eastAsia="ru-RU"/>
              </w:rPr>
              <w:t>В том числе практических занятий:</w:t>
            </w:r>
          </w:p>
          <w:p w14:paraId="77A9C929"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ПЗ2.Обострение национальных конфликтов в СССР. Нагорно-Карабахский конфликт. Объявление независимости республиками Прибалтики.</w:t>
            </w:r>
          </w:p>
        </w:tc>
        <w:tc>
          <w:tcPr>
            <w:tcW w:w="764" w:type="pct"/>
          </w:tcPr>
          <w:p w14:paraId="479713C5" w14:textId="77777777" w:rsidR="004C4B99" w:rsidRPr="004C4B99" w:rsidRDefault="004C4B99" w:rsidP="004C4B99">
            <w:pPr>
              <w:suppressAutoHyphens/>
              <w:spacing w:after="0" w:line="276" w:lineRule="auto"/>
              <w:jc w:val="center"/>
              <w:rPr>
                <w:rFonts w:ascii="Times New Roman" w:eastAsia="Times New Roman" w:hAnsi="Times New Roman" w:cs="Times New Roman"/>
                <w:iCs/>
                <w:lang w:eastAsia="ru-RU"/>
              </w:rPr>
            </w:pPr>
            <w:r w:rsidRPr="004C4B99">
              <w:rPr>
                <w:rFonts w:ascii="Times New Roman" w:eastAsia="Times New Roman" w:hAnsi="Times New Roman" w:cs="Times New Roman"/>
                <w:iCs/>
                <w:lang w:eastAsia="ru-RU"/>
              </w:rPr>
              <w:t>2</w:t>
            </w:r>
          </w:p>
        </w:tc>
        <w:tc>
          <w:tcPr>
            <w:tcW w:w="572" w:type="pct"/>
          </w:tcPr>
          <w:p w14:paraId="09DE395F"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ОК 01-03,05,08</w:t>
            </w:r>
          </w:p>
          <w:p w14:paraId="2D4BABF5" w14:textId="77777777" w:rsidR="004C4B99" w:rsidRPr="004C4B99" w:rsidRDefault="004C4B99" w:rsidP="004C4B99">
            <w:pPr>
              <w:spacing w:after="0" w:line="276" w:lineRule="auto"/>
              <w:jc w:val="center"/>
              <w:rPr>
                <w:rFonts w:ascii="Times New Roman" w:eastAsia="Times New Roman" w:hAnsi="Times New Roman" w:cs="Times New Roman"/>
                <w:b/>
                <w:lang w:eastAsia="ru-RU"/>
              </w:rPr>
            </w:pPr>
          </w:p>
        </w:tc>
        <w:tc>
          <w:tcPr>
            <w:tcW w:w="525" w:type="pct"/>
          </w:tcPr>
          <w:p w14:paraId="4B10A38E"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У1. -У2</w:t>
            </w:r>
          </w:p>
          <w:p w14:paraId="585F5859" w14:textId="77777777" w:rsidR="004C4B99" w:rsidRPr="004C4B99" w:rsidRDefault="004C4B99" w:rsidP="004C4B99">
            <w:pPr>
              <w:spacing w:after="0" w:line="276" w:lineRule="auto"/>
              <w:jc w:val="center"/>
              <w:rPr>
                <w:rFonts w:ascii="Times New Roman" w:eastAsia="Times New Roman" w:hAnsi="Times New Roman" w:cs="Times New Roman"/>
                <w:b/>
                <w:lang w:eastAsia="ru-RU"/>
              </w:rPr>
            </w:pPr>
            <w:r w:rsidRPr="004C4B99">
              <w:rPr>
                <w:rFonts w:ascii="Times New Roman" w:eastAsia="Times New Roman" w:hAnsi="Times New Roman" w:cs="Times New Roman"/>
                <w:lang w:eastAsia="ru-RU"/>
              </w:rPr>
              <w:t>З1.-З6</w:t>
            </w:r>
          </w:p>
        </w:tc>
      </w:tr>
      <w:tr w:rsidR="004C4B99" w:rsidRPr="004C4B99" w14:paraId="3B801E10" w14:textId="77777777" w:rsidTr="00531012">
        <w:trPr>
          <w:trHeight w:val="20"/>
        </w:trPr>
        <w:tc>
          <w:tcPr>
            <w:tcW w:w="770" w:type="pct"/>
            <w:vMerge/>
          </w:tcPr>
          <w:p w14:paraId="49060991" w14:textId="77777777" w:rsidR="004C4B99" w:rsidRPr="004C4B99" w:rsidRDefault="004C4B99" w:rsidP="004C4B99">
            <w:pPr>
              <w:spacing w:after="0" w:line="276" w:lineRule="auto"/>
              <w:rPr>
                <w:rFonts w:ascii="Times New Roman" w:eastAsia="Times New Roman" w:hAnsi="Times New Roman" w:cs="Times New Roman"/>
                <w:b/>
                <w:bCs/>
                <w:lang w:eastAsia="ru-RU"/>
              </w:rPr>
            </w:pPr>
          </w:p>
        </w:tc>
        <w:tc>
          <w:tcPr>
            <w:tcW w:w="2369" w:type="pct"/>
          </w:tcPr>
          <w:p w14:paraId="07A9CD88" w14:textId="77777777" w:rsidR="004C4B99" w:rsidRPr="004C4B99" w:rsidRDefault="004C4B99" w:rsidP="004C4B99">
            <w:pPr>
              <w:spacing w:after="0" w:line="276" w:lineRule="auto"/>
              <w:jc w:val="both"/>
              <w:rPr>
                <w:rFonts w:ascii="Times New Roman" w:eastAsia="Times New Roman" w:hAnsi="Times New Roman" w:cs="Times New Roman"/>
                <w:bCs/>
                <w:i/>
                <w:lang w:eastAsia="ru-RU"/>
              </w:rPr>
            </w:pPr>
            <w:r w:rsidRPr="004C4B99">
              <w:rPr>
                <w:rFonts w:ascii="Times New Roman" w:eastAsia="Times New Roman" w:hAnsi="Times New Roman" w:cs="Times New Roman"/>
                <w:bCs/>
                <w:i/>
                <w:lang w:eastAsia="ru-RU"/>
              </w:rPr>
              <w:t>Самостоятельная работа обучающихся:</w:t>
            </w:r>
          </w:p>
          <w:p w14:paraId="183E8352"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Создание инфографики на одну из предложенных тем:</w:t>
            </w:r>
          </w:p>
          <w:p w14:paraId="31409B02"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«Хронология августовского путча 1991г.»</w:t>
            </w:r>
          </w:p>
          <w:p w14:paraId="16877ABD"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«Парад суверенитетов»</w:t>
            </w:r>
          </w:p>
          <w:p w14:paraId="667C646C"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«Авария на ЧЭС»;</w:t>
            </w:r>
          </w:p>
          <w:p w14:paraId="4D25732D"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«Глобальные проблемы современности».</w:t>
            </w:r>
          </w:p>
        </w:tc>
        <w:tc>
          <w:tcPr>
            <w:tcW w:w="764" w:type="pct"/>
          </w:tcPr>
          <w:p w14:paraId="30C06D6D" w14:textId="77777777" w:rsidR="004C4B99" w:rsidRPr="004C4B99" w:rsidRDefault="004C4B99" w:rsidP="004C4B99">
            <w:pPr>
              <w:suppressAutoHyphens/>
              <w:spacing w:after="0" w:line="276" w:lineRule="auto"/>
              <w:jc w:val="center"/>
              <w:rPr>
                <w:rFonts w:ascii="Times New Roman" w:eastAsia="Times New Roman" w:hAnsi="Times New Roman" w:cs="Times New Roman"/>
                <w:iCs/>
                <w:lang w:eastAsia="ru-RU"/>
              </w:rPr>
            </w:pPr>
            <w:r w:rsidRPr="004C4B99">
              <w:rPr>
                <w:rFonts w:ascii="Times New Roman" w:eastAsia="Times New Roman" w:hAnsi="Times New Roman" w:cs="Times New Roman"/>
                <w:iCs/>
                <w:lang w:eastAsia="ru-RU"/>
              </w:rPr>
              <w:t>4</w:t>
            </w:r>
          </w:p>
        </w:tc>
        <w:tc>
          <w:tcPr>
            <w:tcW w:w="572" w:type="pct"/>
          </w:tcPr>
          <w:p w14:paraId="6132AD89"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p>
        </w:tc>
        <w:tc>
          <w:tcPr>
            <w:tcW w:w="525" w:type="pct"/>
          </w:tcPr>
          <w:p w14:paraId="703850C9"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p>
        </w:tc>
      </w:tr>
      <w:tr w:rsidR="004C4B99" w:rsidRPr="004C4B99" w14:paraId="71CB038C" w14:textId="77777777" w:rsidTr="00531012">
        <w:trPr>
          <w:trHeight w:val="20"/>
        </w:trPr>
        <w:tc>
          <w:tcPr>
            <w:tcW w:w="770" w:type="pct"/>
            <w:vMerge w:val="restart"/>
          </w:tcPr>
          <w:p w14:paraId="3D0E2D25" w14:textId="77777777" w:rsidR="004C4B99" w:rsidRPr="004C4B99" w:rsidRDefault="004C4B99" w:rsidP="004C4B99">
            <w:pPr>
              <w:spacing w:after="0" w:line="276" w:lineRule="auto"/>
              <w:rPr>
                <w:rFonts w:ascii="Times New Roman" w:eastAsia="Times New Roman" w:hAnsi="Times New Roman" w:cs="Times New Roman"/>
                <w:b/>
                <w:bCs/>
                <w:lang w:eastAsia="ru-RU"/>
              </w:rPr>
            </w:pPr>
            <w:r w:rsidRPr="004C4B99">
              <w:rPr>
                <w:rFonts w:ascii="Times New Roman" w:eastAsia="Times New Roman" w:hAnsi="Times New Roman" w:cs="Times New Roman"/>
                <w:b/>
                <w:bCs/>
                <w:lang w:eastAsia="ru-RU"/>
              </w:rPr>
              <w:t xml:space="preserve">Тема 2.3. </w:t>
            </w:r>
            <w:r w:rsidRPr="004C4B99">
              <w:rPr>
                <w:rFonts w:ascii="Times New Roman" w:eastAsia="Times New Roman" w:hAnsi="Times New Roman" w:cs="Times New Roman"/>
                <w:bCs/>
                <w:lang w:eastAsia="ru-RU"/>
              </w:rPr>
              <w:t>С</w:t>
            </w:r>
            <w:r w:rsidRPr="004C4B99">
              <w:rPr>
                <w:rFonts w:ascii="Times New Roman" w:eastAsia="Times New Roman" w:hAnsi="Times New Roman" w:cs="Times New Roman"/>
                <w:b/>
                <w:bCs/>
                <w:lang w:eastAsia="ru-RU"/>
              </w:rPr>
              <w:t>тановление современной российской</w:t>
            </w:r>
          </w:p>
          <w:p w14:paraId="63E6BC68" w14:textId="77777777" w:rsidR="004C4B99" w:rsidRPr="004C4B99" w:rsidRDefault="004C4B99" w:rsidP="004C4B99">
            <w:pPr>
              <w:spacing w:after="0" w:line="276" w:lineRule="auto"/>
              <w:jc w:val="both"/>
              <w:rPr>
                <w:rFonts w:ascii="Times New Roman" w:eastAsia="Times New Roman" w:hAnsi="Times New Roman" w:cs="Times New Roman"/>
                <w:b/>
                <w:bCs/>
                <w:lang w:eastAsia="ru-RU"/>
              </w:rPr>
            </w:pPr>
            <w:r w:rsidRPr="004C4B99">
              <w:rPr>
                <w:rFonts w:ascii="Times New Roman" w:eastAsia="Times New Roman" w:hAnsi="Times New Roman" w:cs="Times New Roman"/>
                <w:b/>
                <w:bCs/>
                <w:lang w:eastAsia="ru-RU"/>
              </w:rPr>
              <w:t>государственности. Экономические и политические преобразования 1990-х годов. Конституция 1993 г. Россия в президентство В. В. Путина и</w:t>
            </w:r>
          </w:p>
          <w:p w14:paraId="25D6C510" w14:textId="77777777" w:rsidR="004C4B99" w:rsidRPr="004C4B99" w:rsidRDefault="004C4B99" w:rsidP="004C4B99">
            <w:pPr>
              <w:spacing w:after="0" w:line="276" w:lineRule="auto"/>
              <w:jc w:val="both"/>
              <w:rPr>
                <w:rFonts w:ascii="Times New Roman" w:eastAsia="Times New Roman" w:hAnsi="Times New Roman" w:cs="Times New Roman"/>
                <w:b/>
                <w:bCs/>
                <w:lang w:eastAsia="ru-RU"/>
              </w:rPr>
            </w:pPr>
            <w:r w:rsidRPr="004C4B99">
              <w:rPr>
                <w:rFonts w:ascii="Times New Roman" w:eastAsia="Times New Roman" w:hAnsi="Times New Roman" w:cs="Times New Roman"/>
                <w:b/>
                <w:bCs/>
                <w:lang w:eastAsia="ru-RU"/>
              </w:rPr>
              <w:lastRenderedPageBreak/>
              <w:t>Д. А. Медведева (2000 –</w:t>
            </w:r>
          </w:p>
          <w:p w14:paraId="3B52C424" w14:textId="77777777" w:rsidR="004C4B99" w:rsidRPr="004C4B99" w:rsidRDefault="004C4B99" w:rsidP="004C4B99">
            <w:pPr>
              <w:spacing w:after="0" w:line="276" w:lineRule="auto"/>
              <w:jc w:val="both"/>
              <w:rPr>
                <w:rFonts w:ascii="Times New Roman" w:eastAsia="Times New Roman" w:hAnsi="Times New Roman" w:cs="Times New Roman"/>
                <w:b/>
                <w:bCs/>
                <w:lang w:eastAsia="ru-RU"/>
              </w:rPr>
            </w:pPr>
            <w:r w:rsidRPr="004C4B99">
              <w:rPr>
                <w:rFonts w:ascii="Times New Roman" w:eastAsia="Times New Roman" w:hAnsi="Times New Roman" w:cs="Times New Roman"/>
                <w:b/>
                <w:bCs/>
                <w:lang w:eastAsia="ru-RU"/>
              </w:rPr>
              <w:t>2016 гг.)</w:t>
            </w:r>
          </w:p>
          <w:p w14:paraId="713B5DEF" w14:textId="77777777" w:rsidR="004C4B99" w:rsidRPr="004C4B99" w:rsidRDefault="004C4B99" w:rsidP="004C4B99">
            <w:pPr>
              <w:spacing w:after="0" w:line="276" w:lineRule="auto"/>
              <w:jc w:val="both"/>
              <w:rPr>
                <w:rFonts w:ascii="Times New Roman" w:eastAsia="Times New Roman" w:hAnsi="Times New Roman" w:cs="Times New Roman"/>
                <w:b/>
                <w:bCs/>
                <w:lang w:eastAsia="ru-RU"/>
              </w:rPr>
            </w:pPr>
          </w:p>
        </w:tc>
        <w:tc>
          <w:tcPr>
            <w:tcW w:w="2369" w:type="pct"/>
          </w:tcPr>
          <w:p w14:paraId="0D8F9742"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lastRenderedPageBreak/>
              <w:t>1. Декларация о государственном суверенитете 12 июня 1990 г. Формирование структур российской власти. Введение поста президента РФ. Роль российской власти в</w:t>
            </w:r>
          </w:p>
          <w:p w14:paraId="58AA7526"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событиях 1991 г. Формирование команды молодых реформаторов. Реформы Е. Т. Гайдара. Либерализация цен и торговли. Приватизация, формы её проведения и её последствий 1990-х годов. Конституция 1993 г. Россия в президентство В. В. Путина и</w:t>
            </w:r>
          </w:p>
          <w:p w14:paraId="1E5D1929"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Д. А. Медведева (2000 – 2016 гг.)</w:t>
            </w:r>
          </w:p>
          <w:p w14:paraId="749AF203"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Формирование класса предпринимателей. Социальные конфликты в 1990-е гг.</w:t>
            </w:r>
          </w:p>
          <w:p w14:paraId="77435F2A"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 xml:space="preserve">2. Противостояние исполнительной и законодательной ветвей власти в 1992-1993 гг. Осенний политический кризис 1993 г. Роспуск советов. Принятие конституции РФ. Принципы её функционирования. Россия </w:t>
            </w:r>
            <w:r w:rsidRPr="004C4B99">
              <w:rPr>
                <w:rFonts w:ascii="Times New Roman" w:eastAsia="Times New Roman" w:hAnsi="Times New Roman" w:cs="Times New Roman"/>
                <w:bCs/>
                <w:lang w:eastAsia="ru-RU"/>
              </w:rPr>
              <w:lastRenderedPageBreak/>
              <w:t>как президентская республика.</w:t>
            </w:r>
          </w:p>
          <w:p w14:paraId="6EA6B4AF"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3.Конфликты на Северном Кавказе. Боевые действия в Чечне 1994-1996 гг. Хасавюртовские соглашения.</w:t>
            </w:r>
          </w:p>
          <w:p w14:paraId="0C6E831B"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 xml:space="preserve">4.Усиление олигархических тенденций в конце 1990-х гг. Дефолт 1998 г. и его последствия. Обострение ситуации на Северном Кавказе (нападение боевиков на Дагестан, теракты в Москве). Назначение В. В. Путина председателем правительства. Уход Б. </w:t>
            </w:r>
            <w:proofErr w:type="spellStart"/>
            <w:r w:rsidRPr="004C4B99">
              <w:rPr>
                <w:rFonts w:ascii="Times New Roman" w:eastAsia="Times New Roman" w:hAnsi="Times New Roman" w:cs="Times New Roman"/>
                <w:bCs/>
                <w:lang w:eastAsia="ru-RU"/>
              </w:rPr>
              <w:t>Н.Ельцина</w:t>
            </w:r>
            <w:proofErr w:type="spellEnd"/>
            <w:r w:rsidRPr="004C4B99">
              <w:rPr>
                <w:rFonts w:ascii="Times New Roman" w:eastAsia="Times New Roman" w:hAnsi="Times New Roman" w:cs="Times New Roman"/>
                <w:bCs/>
                <w:lang w:eastAsia="ru-RU"/>
              </w:rPr>
              <w:t xml:space="preserve"> в отставку.</w:t>
            </w:r>
          </w:p>
          <w:p w14:paraId="06A85B15"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5.Президентские выборы 2000 г. Восстановление конституционного порядка в Чечне. Курс на укрепление вертикали власти. Политические преобразования В. В. Путина: образование федеральных округов, отмена выборности глав субъектов федераций, изменение порядка формирования палат парламента и пр.) Основные политические партии и общественные движения современной России. Доктрина «суверенной демократии» её сторонники и критики. Экономическое развитие России в 2000-е гг., его неравномерность. Социальное расслоение. Монетизация льгот. Президентство Д. А. Медведева. Курс на модернизацию и инновации. Изменения в конституции. Возвращение В. В. Путина на пост президента. Актуальные проблемы современной России. Воссоединение</w:t>
            </w:r>
          </w:p>
          <w:p w14:paraId="03BAF7EB"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Крыма с Россией, значение этого события.</w:t>
            </w:r>
          </w:p>
        </w:tc>
        <w:tc>
          <w:tcPr>
            <w:tcW w:w="764" w:type="pct"/>
          </w:tcPr>
          <w:p w14:paraId="36C5AA32" w14:textId="77777777" w:rsidR="004C4B99" w:rsidRPr="004C4B99" w:rsidRDefault="004C4B99" w:rsidP="004C4B99">
            <w:pPr>
              <w:suppressAutoHyphens/>
              <w:spacing w:after="0" w:line="276" w:lineRule="auto"/>
              <w:jc w:val="center"/>
              <w:rPr>
                <w:rFonts w:ascii="Times New Roman" w:eastAsia="Times New Roman" w:hAnsi="Times New Roman" w:cs="Times New Roman"/>
                <w:iCs/>
                <w:lang w:eastAsia="ru-RU"/>
              </w:rPr>
            </w:pPr>
            <w:r w:rsidRPr="004C4B99">
              <w:rPr>
                <w:rFonts w:ascii="Times New Roman" w:eastAsia="Times New Roman" w:hAnsi="Times New Roman" w:cs="Times New Roman"/>
                <w:iCs/>
                <w:lang w:eastAsia="ru-RU"/>
              </w:rPr>
              <w:lastRenderedPageBreak/>
              <w:t>2</w:t>
            </w:r>
          </w:p>
        </w:tc>
        <w:tc>
          <w:tcPr>
            <w:tcW w:w="572" w:type="pct"/>
          </w:tcPr>
          <w:p w14:paraId="581F0000"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ОК 01-03,05,08</w:t>
            </w:r>
          </w:p>
          <w:p w14:paraId="384FF6E9" w14:textId="77777777" w:rsidR="004C4B99" w:rsidRPr="004C4B99" w:rsidRDefault="004C4B99" w:rsidP="004C4B99">
            <w:pPr>
              <w:spacing w:after="0" w:line="276" w:lineRule="auto"/>
              <w:jc w:val="center"/>
              <w:rPr>
                <w:rFonts w:ascii="Times New Roman" w:eastAsia="Times New Roman" w:hAnsi="Times New Roman" w:cs="Times New Roman"/>
                <w:b/>
                <w:lang w:eastAsia="ru-RU"/>
              </w:rPr>
            </w:pPr>
          </w:p>
        </w:tc>
        <w:tc>
          <w:tcPr>
            <w:tcW w:w="525" w:type="pct"/>
          </w:tcPr>
          <w:p w14:paraId="6EC02C99"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У1. -У2</w:t>
            </w:r>
          </w:p>
          <w:p w14:paraId="5D7BCF42" w14:textId="77777777" w:rsidR="004C4B99" w:rsidRPr="004C4B99" w:rsidRDefault="004C4B99" w:rsidP="004C4B99">
            <w:pPr>
              <w:spacing w:after="0" w:line="276" w:lineRule="auto"/>
              <w:jc w:val="center"/>
              <w:rPr>
                <w:rFonts w:ascii="Times New Roman" w:eastAsia="Times New Roman" w:hAnsi="Times New Roman" w:cs="Times New Roman"/>
                <w:b/>
                <w:lang w:eastAsia="ru-RU"/>
              </w:rPr>
            </w:pPr>
            <w:r w:rsidRPr="004C4B99">
              <w:rPr>
                <w:rFonts w:ascii="Times New Roman" w:eastAsia="Times New Roman" w:hAnsi="Times New Roman" w:cs="Times New Roman"/>
                <w:lang w:eastAsia="ru-RU"/>
              </w:rPr>
              <w:t>З1.-З6</w:t>
            </w:r>
          </w:p>
        </w:tc>
      </w:tr>
      <w:tr w:rsidR="004C4B99" w:rsidRPr="004C4B99" w14:paraId="515F3764" w14:textId="77777777" w:rsidTr="00531012">
        <w:trPr>
          <w:trHeight w:val="20"/>
        </w:trPr>
        <w:tc>
          <w:tcPr>
            <w:tcW w:w="770" w:type="pct"/>
            <w:vMerge/>
          </w:tcPr>
          <w:p w14:paraId="1453F345" w14:textId="77777777" w:rsidR="004C4B99" w:rsidRPr="004C4B99" w:rsidRDefault="004C4B99" w:rsidP="004C4B99">
            <w:pPr>
              <w:spacing w:after="0" w:line="276" w:lineRule="auto"/>
              <w:rPr>
                <w:rFonts w:ascii="Times New Roman" w:eastAsia="Times New Roman" w:hAnsi="Times New Roman" w:cs="Times New Roman"/>
                <w:b/>
                <w:bCs/>
                <w:lang w:eastAsia="ru-RU"/>
              </w:rPr>
            </w:pPr>
          </w:p>
        </w:tc>
        <w:tc>
          <w:tcPr>
            <w:tcW w:w="2369" w:type="pct"/>
          </w:tcPr>
          <w:p w14:paraId="73A856A2" w14:textId="77777777" w:rsidR="004C4B99" w:rsidRPr="004C4B99" w:rsidRDefault="004C4B99" w:rsidP="004C4B99">
            <w:pPr>
              <w:spacing w:after="0" w:line="276" w:lineRule="auto"/>
              <w:jc w:val="both"/>
              <w:rPr>
                <w:rFonts w:ascii="Times New Roman" w:eastAsia="Times New Roman" w:hAnsi="Times New Roman" w:cs="Times New Roman"/>
                <w:bCs/>
                <w:i/>
                <w:lang w:eastAsia="ru-RU"/>
              </w:rPr>
            </w:pPr>
            <w:r w:rsidRPr="004C4B99">
              <w:rPr>
                <w:rFonts w:ascii="Times New Roman" w:eastAsia="Times New Roman" w:hAnsi="Times New Roman" w:cs="Times New Roman"/>
                <w:bCs/>
                <w:i/>
                <w:lang w:eastAsia="ru-RU"/>
              </w:rPr>
              <w:t>Дидактические единицы, содержание:</w:t>
            </w:r>
          </w:p>
          <w:p w14:paraId="1C108A60"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Становление новой российской государственности. Осенний политический кризис 1993 г. Конституция 1993 г., Экономические реформы 1990-х</w:t>
            </w:r>
          </w:p>
          <w:p w14:paraId="419952BA"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гг. Переход к рыночной экономике, Социально-экономическая ситуация в России начала</w:t>
            </w:r>
          </w:p>
          <w:p w14:paraId="320778D8"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XXI в., Политические преобразования в России начала XXI в. Принципы формирования внешней политики в РФ, Отношения РФ со странами СНГ, Отношения РФ со странами Запада, Азиатское направление внешней политики РФ</w:t>
            </w:r>
          </w:p>
        </w:tc>
        <w:tc>
          <w:tcPr>
            <w:tcW w:w="764" w:type="pct"/>
          </w:tcPr>
          <w:p w14:paraId="63B3D70D" w14:textId="77777777" w:rsidR="004C4B99" w:rsidRPr="004C4B99" w:rsidRDefault="004C4B99" w:rsidP="004C4B99">
            <w:pPr>
              <w:suppressAutoHyphens/>
              <w:spacing w:after="0" w:line="276" w:lineRule="auto"/>
              <w:jc w:val="center"/>
              <w:rPr>
                <w:rFonts w:ascii="Times New Roman" w:eastAsia="Times New Roman" w:hAnsi="Times New Roman" w:cs="Times New Roman"/>
                <w:iCs/>
                <w:lang w:eastAsia="ru-RU"/>
              </w:rPr>
            </w:pPr>
          </w:p>
        </w:tc>
        <w:tc>
          <w:tcPr>
            <w:tcW w:w="572" w:type="pct"/>
          </w:tcPr>
          <w:p w14:paraId="054DECBC"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p>
        </w:tc>
        <w:tc>
          <w:tcPr>
            <w:tcW w:w="525" w:type="pct"/>
          </w:tcPr>
          <w:p w14:paraId="197FA810"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p>
        </w:tc>
      </w:tr>
      <w:tr w:rsidR="004C4B99" w:rsidRPr="004C4B99" w14:paraId="248DE042" w14:textId="77777777" w:rsidTr="00531012">
        <w:trPr>
          <w:trHeight w:val="20"/>
        </w:trPr>
        <w:tc>
          <w:tcPr>
            <w:tcW w:w="770" w:type="pct"/>
            <w:vMerge/>
          </w:tcPr>
          <w:p w14:paraId="4CDCDF67" w14:textId="77777777" w:rsidR="004C4B99" w:rsidRPr="004C4B99" w:rsidRDefault="004C4B99" w:rsidP="004C4B99">
            <w:pPr>
              <w:spacing w:after="0" w:line="276" w:lineRule="auto"/>
              <w:rPr>
                <w:rFonts w:ascii="Times New Roman" w:eastAsia="Times New Roman" w:hAnsi="Times New Roman" w:cs="Times New Roman"/>
                <w:b/>
                <w:bCs/>
                <w:lang w:eastAsia="ru-RU"/>
              </w:rPr>
            </w:pPr>
          </w:p>
        </w:tc>
        <w:tc>
          <w:tcPr>
            <w:tcW w:w="2369" w:type="pct"/>
          </w:tcPr>
          <w:p w14:paraId="507357B8" w14:textId="77777777" w:rsidR="004C4B99" w:rsidRPr="004C4B99" w:rsidRDefault="004C4B99" w:rsidP="004C4B99">
            <w:pPr>
              <w:spacing w:after="0" w:line="276" w:lineRule="auto"/>
              <w:jc w:val="both"/>
              <w:rPr>
                <w:rFonts w:ascii="Times New Roman" w:eastAsia="Times New Roman" w:hAnsi="Times New Roman" w:cs="Times New Roman"/>
                <w:bCs/>
                <w:i/>
                <w:lang w:eastAsia="ru-RU"/>
              </w:rPr>
            </w:pPr>
            <w:r w:rsidRPr="004C4B99">
              <w:rPr>
                <w:rFonts w:ascii="Times New Roman" w:eastAsia="Times New Roman" w:hAnsi="Times New Roman" w:cs="Times New Roman"/>
                <w:bCs/>
                <w:i/>
                <w:lang w:eastAsia="ru-RU"/>
              </w:rPr>
              <w:t>В том числе практических занятий:</w:t>
            </w:r>
          </w:p>
          <w:p w14:paraId="73F91DDC" w14:textId="77777777" w:rsidR="004C4B99" w:rsidRPr="004C4B99" w:rsidRDefault="004C4B99" w:rsidP="004C4B99">
            <w:pPr>
              <w:spacing w:after="0" w:line="276" w:lineRule="auto"/>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ПЗ3.Россия и «цветные революции» в странах СНГ.</w:t>
            </w:r>
          </w:p>
        </w:tc>
        <w:tc>
          <w:tcPr>
            <w:tcW w:w="764" w:type="pct"/>
          </w:tcPr>
          <w:p w14:paraId="36FB6FF7" w14:textId="77777777" w:rsidR="004C4B99" w:rsidRPr="004C4B99" w:rsidRDefault="004C4B99" w:rsidP="004C4B99">
            <w:pPr>
              <w:suppressAutoHyphens/>
              <w:spacing w:after="0" w:line="276" w:lineRule="auto"/>
              <w:jc w:val="center"/>
              <w:rPr>
                <w:rFonts w:ascii="Times New Roman" w:eastAsia="Times New Roman" w:hAnsi="Times New Roman" w:cs="Times New Roman"/>
                <w:iCs/>
                <w:lang w:eastAsia="ru-RU"/>
              </w:rPr>
            </w:pPr>
            <w:r w:rsidRPr="004C4B99">
              <w:rPr>
                <w:rFonts w:ascii="Times New Roman" w:eastAsia="Times New Roman" w:hAnsi="Times New Roman" w:cs="Times New Roman"/>
                <w:iCs/>
                <w:lang w:eastAsia="ru-RU"/>
              </w:rPr>
              <w:t>2</w:t>
            </w:r>
          </w:p>
        </w:tc>
        <w:tc>
          <w:tcPr>
            <w:tcW w:w="572" w:type="pct"/>
          </w:tcPr>
          <w:p w14:paraId="6703380F"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ОК 01-03,05,08</w:t>
            </w:r>
          </w:p>
          <w:p w14:paraId="018A95C8"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p>
        </w:tc>
        <w:tc>
          <w:tcPr>
            <w:tcW w:w="525" w:type="pct"/>
          </w:tcPr>
          <w:p w14:paraId="3CA0D693"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У1.-У2</w:t>
            </w:r>
          </w:p>
          <w:p w14:paraId="015492BC"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З1.-З6</w:t>
            </w:r>
          </w:p>
        </w:tc>
      </w:tr>
      <w:tr w:rsidR="004C4B99" w:rsidRPr="004C4B99" w14:paraId="75A209B2" w14:textId="77777777" w:rsidTr="00531012">
        <w:trPr>
          <w:trHeight w:val="1121"/>
        </w:trPr>
        <w:tc>
          <w:tcPr>
            <w:tcW w:w="770" w:type="pct"/>
            <w:vMerge/>
          </w:tcPr>
          <w:p w14:paraId="71E11306" w14:textId="77777777" w:rsidR="004C4B99" w:rsidRPr="004C4B99" w:rsidRDefault="004C4B99" w:rsidP="004C4B99">
            <w:pPr>
              <w:spacing w:after="0" w:line="276" w:lineRule="auto"/>
              <w:rPr>
                <w:rFonts w:ascii="Times New Roman" w:eastAsia="Times New Roman" w:hAnsi="Times New Roman" w:cs="Times New Roman"/>
                <w:b/>
                <w:bCs/>
                <w:lang w:eastAsia="ru-RU"/>
              </w:rPr>
            </w:pPr>
          </w:p>
        </w:tc>
        <w:tc>
          <w:tcPr>
            <w:tcW w:w="2369" w:type="pct"/>
          </w:tcPr>
          <w:p w14:paraId="62A3CAB8" w14:textId="77777777" w:rsidR="004C4B99" w:rsidRPr="004C4B99" w:rsidRDefault="004C4B99" w:rsidP="004C4B99">
            <w:pPr>
              <w:spacing w:after="0" w:line="276" w:lineRule="auto"/>
              <w:jc w:val="both"/>
              <w:rPr>
                <w:rFonts w:ascii="Times New Roman" w:eastAsia="Times New Roman" w:hAnsi="Times New Roman" w:cs="Times New Roman"/>
                <w:bCs/>
                <w:i/>
                <w:lang w:eastAsia="ru-RU"/>
              </w:rPr>
            </w:pPr>
            <w:r w:rsidRPr="004C4B99">
              <w:rPr>
                <w:rFonts w:ascii="Times New Roman" w:eastAsia="Times New Roman" w:hAnsi="Times New Roman" w:cs="Times New Roman"/>
                <w:bCs/>
                <w:i/>
                <w:lang w:eastAsia="ru-RU"/>
              </w:rPr>
              <w:t>В том числе практических занятий:</w:t>
            </w:r>
          </w:p>
          <w:p w14:paraId="40A4EEE7" w14:textId="77777777" w:rsidR="004C4B99" w:rsidRPr="004C4B99" w:rsidRDefault="004C4B99" w:rsidP="004C4B99">
            <w:pPr>
              <w:spacing w:after="0" w:line="276" w:lineRule="auto"/>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ПЗ4.Украина: между Западом и Россией. Политические процессы на Украине.</w:t>
            </w:r>
          </w:p>
        </w:tc>
        <w:tc>
          <w:tcPr>
            <w:tcW w:w="764" w:type="pct"/>
          </w:tcPr>
          <w:p w14:paraId="126DE9A4" w14:textId="77777777" w:rsidR="004C4B99" w:rsidRPr="004C4B99" w:rsidRDefault="004C4B99" w:rsidP="004C4B99">
            <w:pPr>
              <w:suppressAutoHyphens/>
              <w:spacing w:after="0" w:line="276" w:lineRule="auto"/>
              <w:jc w:val="center"/>
              <w:rPr>
                <w:rFonts w:ascii="Times New Roman" w:eastAsia="Times New Roman" w:hAnsi="Times New Roman" w:cs="Times New Roman"/>
                <w:iCs/>
                <w:lang w:eastAsia="ru-RU"/>
              </w:rPr>
            </w:pPr>
            <w:r w:rsidRPr="004C4B99">
              <w:rPr>
                <w:rFonts w:ascii="Times New Roman" w:eastAsia="Times New Roman" w:hAnsi="Times New Roman" w:cs="Times New Roman"/>
                <w:iCs/>
                <w:lang w:eastAsia="ru-RU"/>
              </w:rPr>
              <w:t>2</w:t>
            </w:r>
          </w:p>
        </w:tc>
        <w:tc>
          <w:tcPr>
            <w:tcW w:w="572" w:type="pct"/>
          </w:tcPr>
          <w:p w14:paraId="1DA8E444"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ОК 01-03,05,08</w:t>
            </w:r>
          </w:p>
          <w:p w14:paraId="7349B434"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p>
        </w:tc>
        <w:tc>
          <w:tcPr>
            <w:tcW w:w="525" w:type="pct"/>
          </w:tcPr>
          <w:p w14:paraId="6D93353C"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У1. -У2</w:t>
            </w:r>
          </w:p>
          <w:p w14:paraId="436E32DC"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З1.-З6</w:t>
            </w:r>
          </w:p>
        </w:tc>
      </w:tr>
      <w:tr w:rsidR="004C4B99" w:rsidRPr="004C4B99" w14:paraId="564C0535" w14:textId="77777777" w:rsidTr="00531012">
        <w:trPr>
          <w:trHeight w:val="1121"/>
        </w:trPr>
        <w:tc>
          <w:tcPr>
            <w:tcW w:w="770" w:type="pct"/>
            <w:vMerge/>
          </w:tcPr>
          <w:p w14:paraId="645AE175" w14:textId="77777777" w:rsidR="004C4B99" w:rsidRPr="004C4B99" w:rsidRDefault="004C4B99" w:rsidP="004C4B99">
            <w:pPr>
              <w:spacing w:after="0" w:line="276" w:lineRule="auto"/>
              <w:rPr>
                <w:rFonts w:ascii="Times New Roman" w:eastAsia="Times New Roman" w:hAnsi="Times New Roman" w:cs="Times New Roman"/>
                <w:b/>
                <w:bCs/>
                <w:lang w:eastAsia="ru-RU"/>
              </w:rPr>
            </w:pPr>
          </w:p>
        </w:tc>
        <w:tc>
          <w:tcPr>
            <w:tcW w:w="2369" w:type="pct"/>
          </w:tcPr>
          <w:p w14:paraId="0D881FA5" w14:textId="77777777" w:rsidR="004C4B99" w:rsidRPr="004C4B99" w:rsidRDefault="004C4B99" w:rsidP="004C4B99">
            <w:pPr>
              <w:spacing w:after="0" w:line="276" w:lineRule="auto"/>
              <w:jc w:val="both"/>
              <w:rPr>
                <w:rFonts w:ascii="Times New Roman" w:eastAsia="Times New Roman" w:hAnsi="Times New Roman" w:cs="Times New Roman"/>
                <w:bCs/>
                <w:i/>
                <w:lang w:eastAsia="ru-RU"/>
              </w:rPr>
            </w:pPr>
            <w:r w:rsidRPr="004C4B99">
              <w:rPr>
                <w:rFonts w:ascii="Times New Roman" w:eastAsia="Times New Roman" w:hAnsi="Times New Roman" w:cs="Times New Roman"/>
                <w:bCs/>
                <w:i/>
                <w:lang w:eastAsia="ru-RU"/>
              </w:rPr>
              <w:t>В том числе практических занятий:</w:t>
            </w:r>
          </w:p>
          <w:p w14:paraId="3A32C420"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ПЗ5.Страны СНГ в 1992 - 2016 годы.</w:t>
            </w:r>
          </w:p>
        </w:tc>
        <w:tc>
          <w:tcPr>
            <w:tcW w:w="764" w:type="pct"/>
          </w:tcPr>
          <w:p w14:paraId="489AC888" w14:textId="77777777" w:rsidR="004C4B99" w:rsidRPr="004C4B99" w:rsidRDefault="004C4B99" w:rsidP="004C4B99">
            <w:pPr>
              <w:suppressAutoHyphens/>
              <w:spacing w:after="0" w:line="276" w:lineRule="auto"/>
              <w:jc w:val="center"/>
              <w:rPr>
                <w:rFonts w:ascii="Times New Roman" w:eastAsia="Times New Roman" w:hAnsi="Times New Roman" w:cs="Times New Roman"/>
                <w:iCs/>
                <w:lang w:eastAsia="ru-RU"/>
              </w:rPr>
            </w:pPr>
            <w:r w:rsidRPr="004C4B99">
              <w:rPr>
                <w:rFonts w:ascii="Times New Roman" w:eastAsia="Times New Roman" w:hAnsi="Times New Roman" w:cs="Times New Roman"/>
                <w:iCs/>
                <w:lang w:eastAsia="ru-RU"/>
              </w:rPr>
              <w:t>2</w:t>
            </w:r>
          </w:p>
        </w:tc>
        <w:tc>
          <w:tcPr>
            <w:tcW w:w="572" w:type="pct"/>
          </w:tcPr>
          <w:p w14:paraId="750BD921"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ОК 01-03,05,08</w:t>
            </w:r>
          </w:p>
          <w:p w14:paraId="6295AB04"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p>
        </w:tc>
        <w:tc>
          <w:tcPr>
            <w:tcW w:w="525" w:type="pct"/>
          </w:tcPr>
          <w:p w14:paraId="22CEA52D"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У1. -У2</w:t>
            </w:r>
          </w:p>
          <w:p w14:paraId="6CA37853"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З1.-З6</w:t>
            </w:r>
          </w:p>
        </w:tc>
      </w:tr>
      <w:tr w:rsidR="004C4B99" w:rsidRPr="004C4B99" w14:paraId="4084503B" w14:textId="77777777" w:rsidTr="00531012">
        <w:trPr>
          <w:trHeight w:val="1121"/>
        </w:trPr>
        <w:tc>
          <w:tcPr>
            <w:tcW w:w="770" w:type="pct"/>
            <w:vMerge/>
          </w:tcPr>
          <w:p w14:paraId="3D70A23D" w14:textId="77777777" w:rsidR="004C4B99" w:rsidRPr="004C4B99" w:rsidRDefault="004C4B99" w:rsidP="004C4B99">
            <w:pPr>
              <w:spacing w:after="0" w:line="276" w:lineRule="auto"/>
              <w:rPr>
                <w:rFonts w:ascii="Times New Roman" w:eastAsia="Times New Roman" w:hAnsi="Times New Roman" w:cs="Times New Roman"/>
                <w:b/>
                <w:bCs/>
                <w:lang w:eastAsia="ru-RU"/>
              </w:rPr>
            </w:pPr>
          </w:p>
        </w:tc>
        <w:tc>
          <w:tcPr>
            <w:tcW w:w="2369" w:type="pct"/>
          </w:tcPr>
          <w:p w14:paraId="250CCBCA" w14:textId="77777777" w:rsidR="004C4B99" w:rsidRPr="004C4B99" w:rsidRDefault="004C4B99" w:rsidP="004C4B99">
            <w:pPr>
              <w:spacing w:after="0" w:line="276" w:lineRule="auto"/>
              <w:jc w:val="both"/>
              <w:rPr>
                <w:rFonts w:ascii="Times New Roman" w:eastAsia="Times New Roman" w:hAnsi="Times New Roman" w:cs="Times New Roman"/>
                <w:bCs/>
                <w:i/>
                <w:lang w:eastAsia="ru-RU"/>
              </w:rPr>
            </w:pPr>
            <w:r w:rsidRPr="004C4B99">
              <w:rPr>
                <w:rFonts w:ascii="Times New Roman" w:eastAsia="Times New Roman" w:hAnsi="Times New Roman" w:cs="Times New Roman"/>
                <w:bCs/>
                <w:i/>
                <w:lang w:eastAsia="ru-RU"/>
              </w:rPr>
              <w:t>Самостоятельная работа обучающихся:</w:t>
            </w:r>
          </w:p>
          <w:p w14:paraId="76F2BEC0"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Подготовка презентации на одну из предложенных тем (на выбор):</w:t>
            </w:r>
          </w:p>
          <w:p w14:paraId="598CB8B2"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 xml:space="preserve">«Разоружение и проблема выживания человеческой цивилизации»; </w:t>
            </w:r>
          </w:p>
          <w:p w14:paraId="069662B4"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 xml:space="preserve">«Комплекс проблем разоружения: прекращение разработки и производства оружия массового уничтожения»; </w:t>
            </w:r>
          </w:p>
          <w:p w14:paraId="5255454B"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 xml:space="preserve">«Комплекс проблем разоружения: ограничение и прекращение ядерных испытаний»; </w:t>
            </w:r>
          </w:p>
          <w:p w14:paraId="2C50270A"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 xml:space="preserve">«Комплекс проблем разоружения: демилитаризация зон вооруженных конфликтов»; </w:t>
            </w:r>
          </w:p>
          <w:p w14:paraId="19F6677A"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«Международные соглашения в области разоружения».</w:t>
            </w:r>
          </w:p>
          <w:p w14:paraId="1CEC79AE" w14:textId="77777777" w:rsidR="004C4B99" w:rsidRPr="004C4B99" w:rsidRDefault="004C4B99" w:rsidP="004C4B99">
            <w:pPr>
              <w:spacing w:after="0" w:line="276" w:lineRule="auto"/>
              <w:jc w:val="both"/>
              <w:rPr>
                <w:rFonts w:ascii="Times New Roman" w:eastAsia="Times New Roman" w:hAnsi="Times New Roman" w:cs="Times New Roman"/>
                <w:bCs/>
                <w:i/>
                <w:lang w:eastAsia="ru-RU"/>
              </w:rPr>
            </w:pPr>
            <w:r w:rsidRPr="004C4B99">
              <w:rPr>
                <w:rFonts w:ascii="Times New Roman" w:eastAsia="Times New Roman" w:hAnsi="Times New Roman" w:cs="Times New Roman"/>
                <w:bCs/>
                <w:lang w:eastAsia="ru-RU"/>
              </w:rPr>
              <w:t>«ПНТЗ в период «Перестройки»</w:t>
            </w:r>
          </w:p>
        </w:tc>
        <w:tc>
          <w:tcPr>
            <w:tcW w:w="764" w:type="pct"/>
          </w:tcPr>
          <w:p w14:paraId="3704D131" w14:textId="77777777" w:rsidR="004C4B99" w:rsidRPr="004C4B99" w:rsidRDefault="004C4B99" w:rsidP="004C4B99">
            <w:pPr>
              <w:suppressAutoHyphens/>
              <w:spacing w:after="0" w:line="276" w:lineRule="auto"/>
              <w:jc w:val="center"/>
              <w:rPr>
                <w:rFonts w:ascii="Times New Roman" w:eastAsia="Times New Roman" w:hAnsi="Times New Roman" w:cs="Times New Roman"/>
                <w:iCs/>
                <w:lang w:eastAsia="ru-RU"/>
              </w:rPr>
            </w:pPr>
            <w:r w:rsidRPr="004C4B99">
              <w:rPr>
                <w:rFonts w:ascii="Times New Roman" w:eastAsia="Times New Roman" w:hAnsi="Times New Roman" w:cs="Times New Roman"/>
                <w:iCs/>
                <w:lang w:eastAsia="ru-RU"/>
              </w:rPr>
              <w:t>2</w:t>
            </w:r>
          </w:p>
        </w:tc>
        <w:tc>
          <w:tcPr>
            <w:tcW w:w="572" w:type="pct"/>
          </w:tcPr>
          <w:p w14:paraId="4EDA1B7E"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p>
        </w:tc>
        <w:tc>
          <w:tcPr>
            <w:tcW w:w="525" w:type="pct"/>
          </w:tcPr>
          <w:p w14:paraId="205D90AF"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p>
        </w:tc>
      </w:tr>
      <w:tr w:rsidR="004C4B99" w:rsidRPr="004C4B99" w14:paraId="66B6EE16" w14:textId="77777777" w:rsidTr="00531012">
        <w:trPr>
          <w:trHeight w:val="20"/>
        </w:trPr>
        <w:tc>
          <w:tcPr>
            <w:tcW w:w="3139" w:type="pct"/>
            <w:gridSpan w:val="2"/>
          </w:tcPr>
          <w:p w14:paraId="2F06CC4A" w14:textId="77777777" w:rsidR="004C4B99" w:rsidRPr="004C4B99" w:rsidRDefault="004C4B99" w:rsidP="004C4B99">
            <w:pPr>
              <w:spacing w:after="0" w:line="276" w:lineRule="auto"/>
              <w:rPr>
                <w:rFonts w:ascii="Times New Roman" w:eastAsia="Times New Roman" w:hAnsi="Times New Roman" w:cs="Times New Roman"/>
                <w:b/>
                <w:bCs/>
                <w:lang w:eastAsia="ru-RU"/>
              </w:rPr>
            </w:pPr>
            <w:r w:rsidRPr="004C4B99">
              <w:rPr>
                <w:rFonts w:ascii="Times New Roman" w:eastAsia="Times New Roman" w:hAnsi="Times New Roman" w:cs="Times New Roman"/>
                <w:b/>
                <w:bCs/>
                <w:lang w:eastAsia="ru-RU"/>
              </w:rPr>
              <w:t>Раздел 3. Страны Западной и Центральной Европы на рубеже XX – XXI вв.</w:t>
            </w:r>
          </w:p>
        </w:tc>
        <w:tc>
          <w:tcPr>
            <w:tcW w:w="764" w:type="pct"/>
          </w:tcPr>
          <w:p w14:paraId="32D7F917" w14:textId="77777777" w:rsidR="004C4B99" w:rsidRPr="004C4B99" w:rsidRDefault="004C4B99" w:rsidP="004C4B99">
            <w:pPr>
              <w:suppressAutoHyphens/>
              <w:spacing w:after="0" w:line="276" w:lineRule="auto"/>
              <w:jc w:val="center"/>
              <w:rPr>
                <w:rFonts w:ascii="Times New Roman" w:eastAsia="Times New Roman" w:hAnsi="Times New Roman" w:cs="Times New Roman"/>
                <w:b/>
                <w:iCs/>
                <w:lang w:eastAsia="ru-RU"/>
              </w:rPr>
            </w:pPr>
            <w:r w:rsidRPr="004C4B99">
              <w:rPr>
                <w:rFonts w:ascii="Times New Roman" w:eastAsia="Times New Roman" w:hAnsi="Times New Roman" w:cs="Times New Roman"/>
                <w:b/>
                <w:iCs/>
                <w:lang w:eastAsia="ru-RU"/>
              </w:rPr>
              <w:t>4</w:t>
            </w:r>
          </w:p>
        </w:tc>
        <w:tc>
          <w:tcPr>
            <w:tcW w:w="572" w:type="pct"/>
          </w:tcPr>
          <w:p w14:paraId="227BC8C4" w14:textId="77777777" w:rsidR="004C4B99" w:rsidRPr="004C4B99" w:rsidRDefault="004C4B99" w:rsidP="004C4B99">
            <w:pPr>
              <w:spacing w:after="0" w:line="276" w:lineRule="auto"/>
              <w:rPr>
                <w:rFonts w:ascii="Times New Roman" w:eastAsia="Times New Roman" w:hAnsi="Times New Roman" w:cs="Times New Roman"/>
                <w:b/>
                <w:lang w:eastAsia="ru-RU"/>
              </w:rPr>
            </w:pPr>
          </w:p>
        </w:tc>
        <w:tc>
          <w:tcPr>
            <w:tcW w:w="525" w:type="pct"/>
          </w:tcPr>
          <w:p w14:paraId="01D1BFC7" w14:textId="77777777" w:rsidR="004C4B99" w:rsidRPr="004C4B99" w:rsidRDefault="004C4B99" w:rsidP="004C4B99">
            <w:pPr>
              <w:spacing w:after="0" w:line="276" w:lineRule="auto"/>
              <w:rPr>
                <w:rFonts w:ascii="Times New Roman" w:eastAsia="Times New Roman" w:hAnsi="Times New Roman" w:cs="Times New Roman"/>
                <w:b/>
                <w:lang w:eastAsia="ru-RU"/>
              </w:rPr>
            </w:pPr>
          </w:p>
        </w:tc>
      </w:tr>
      <w:tr w:rsidR="004C4B99" w:rsidRPr="004C4B99" w14:paraId="1F2BC7D7" w14:textId="77777777" w:rsidTr="00531012">
        <w:trPr>
          <w:trHeight w:val="20"/>
        </w:trPr>
        <w:tc>
          <w:tcPr>
            <w:tcW w:w="770" w:type="pct"/>
            <w:vMerge w:val="restart"/>
          </w:tcPr>
          <w:p w14:paraId="12D8B610" w14:textId="77777777" w:rsidR="004C4B99" w:rsidRPr="004C4B99" w:rsidRDefault="004C4B99" w:rsidP="004C4B99">
            <w:pPr>
              <w:spacing w:after="0" w:line="276" w:lineRule="auto"/>
              <w:rPr>
                <w:rFonts w:ascii="Times New Roman" w:eastAsia="Times New Roman" w:hAnsi="Times New Roman" w:cs="Times New Roman"/>
                <w:b/>
                <w:bCs/>
                <w:lang w:eastAsia="ru-RU"/>
              </w:rPr>
            </w:pPr>
            <w:r w:rsidRPr="004C4B99">
              <w:rPr>
                <w:rFonts w:ascii="Times New Roman" w:eastAsia="Times New Roman" w:hAnsi="Times New Roman" w:cs="Times New Roman"/>
                <w:b/>
                <w:bCs/>
                <w:lang w:eastAsia="ru-RU"/>
              </w:rPr>
              <w:t>Тема 3.1. Страны Западной, Центральной и Восточной Европы в 1945 – 2016 гг.</w:t>
            </w:r>
          </w:p>
        </w:tc>
        <w:tc>
          <w:tcPr>
            <w:tcW w:w="2369" w:type="pct"/>
          </w:tcPr>
          <w:p w14:paraId="1ECD35CB"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1. Положение стран Европы после 2-й мировой войны. Восстановление экономики и инфраструктуры. Формирование общеевропейских структур (ЕЭС, Европарламент и</w:t>
            </w:r>
          </w:p>
          <w:p w14:paraId="41956624"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 xml:space="preserve">пр.). Распад колониальной системы и его влияние на состояние бывших метрополий. НАТО в Западной Европе. Введение евро и его последствия. Социально-экономическая политика стран Зап. Европы. Социальные противоречия развития. Миграционные процессы в странах Европы. </w:t>
            </w:r>
            <w:proofErr w:type="spellStart"/>
            <w:r w:rsidRPr="004C4B99">
              <w:rPr>
                <w:rFonts w:ascii="Times New Roman" w:eastAsia="Times New Roman" w:hAnsi="Times New Roman" w:cs="Times New Roman"/>
                <w:bCs/>
                <w:lang w:eastAsia="ru-RU"/>
              </w:rPr>
              <w:t>Поликультурализм</w:t>
            </w:r>
            <w:proofErr w:type="spellEnd"/>
            <w:r w:rsidRPr="004C4B99">
              <w:rPr>
                <w:rFonts w:ascii="Times New Roman" w:eastAsia="Times New Roman" w:hAnsi="Times New Roman" w:cs="Times New Roman"/>
                <w:bCs/>
                <w:lang w:eastAsia="ru-RU"/>
              </w:rPr>
              <w:t xml:space="preserve"> современной Европы. Отношения стран Зап. Европы и США.</w:t>
            </w:r>
          </w:p>
          <w:p w14:paraId="1B7C522A"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2. Великобритания. Социальные реформы лейбористов. М. Тэтчер, её консервативный курс. Преобразование колониальной империи в британское содружество.</w:t>
            </w:r>
          </w:p>
          <w:p w14:paraId="0B68DBFE"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 xml:space="preserve">3. Изменение политической структуры (введение выборности палаты лордов и пр.) Отношение к монархии. Политика лейбористов и </w:t>
            </w:r>
            <w:r w:rsidRPr="004C4B99">
              <w:rPr>
                <w:rFonts w:ascii="Times New Roman" w:eastAsia="Times New Roman" w:hAnsi="Times New Roman" w:cs="Times New Roman"/>
                <w:bCs/>
                <w:lang w:eastAsia="ru-RU"/>
              </w:rPr>
              <w:lastRenderedPageBreak/>
              <w:t xml:space="preserve">консерваторов. Д. </w:t>
            </w:r>
            <w:proofErr w:type="spellStart"/>
            <w:r w:rsidRPr="004C4B99">
              <w:rPr>
                <w:rFonts w:ascii="Times New Roman" w:eastAsia="Times New Roman" w:hAnsi="Times New Roman" w:cs="Times New Roman"/>
                <w:bCs/>
                <w:lang w:eastAsia="ru-RU"/>
              </w:rPr>
              <w:t>Мэйджор</w:t>
            </w:r>
            <w:proofErr w:type="spellEnd"/>
            <w:r w:rsidRPr="004C4B99">
              <w:rPr>
                <w:rFonts w:ascii="Times New Roman" w:eastAsia="Times New Roman" w:hAnsi="Times New Roman" w:cs="Times New Roman"/>
                <w:bCs/>
                <w:lang w:eastAsia="ru-RU"/>
              </w:rPr>
              <w:t xml:space="preserve">, Т. Блэр, Г. Браун, Д. Камерон, Т. Мэй как премьер-министры. Референдум по </w:t>
            </w:r>
            <w:proofErr w:type="spellStart"/>
            <w:r w:rsidRPr="004C4B99">
              <w:rPr>
                <w:rFonts w:ascii="Times New Roman" w:eastAsia="Times New Roman" w:hAnsi="Times New Roman" w:cs="Times New Roman"/>
                <w:bCs/>
                <w:lang w:eastAsia="ru-RU"/>
              </w:rPr>
              <w:t>Брекзиту</w:t>
            </w:r>
            <w:proofErr w:type="spellEnd"/>
            <w:r w:rsidRPr="004C4B99">
              <w:rPr>
                <w:rFonts w:ascii="Times New Roman" w:eastAsia="Times New Roman" w:hAnsi="Times New Roman" w:cs="Times New Roman"/>
                <w:bCs/>
                <w:lang w:eastAsia="ru-RU"/>
              </w:rPr>
              <w:t>. Проблема Сев. Ирландии.</w:t>
            </w:r>
          </w:p>
          <w:p w14:paraId="50CC64BB"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 xml:space="preserve">4. Франция. Режим 4-й республики во Франции и его кризис. Установление 5-й республики. Президентство Ш. де Голля. Студенческие беспорядки 1968 г. </w:t>
            </w:r>
            <w:proofErr w:type="spellStart"/>
            <w:r w:rsidRPr="004C4B99">
              <w:rPr>
                <w:rFonts w:ascii="Times New Roman" w:eastAsia="Times New Roman" w:hAnsi="Times New Roman" w:cs="Times New Roman"/>
                <w:bCs/>
                <w:lang w:eastAsia="ru-RU"/>
              </w:rPr>
              <w:t>Президентсоциалист</w:t>
            </w:r>
            <w:proofErr w:type="spellEnd"/>
            <w:r w:rsidRPr="004C4B99">
              <w:rPr>
                <w:rFonts w:ascii="Times New Roman" w:eastAsia="Times New Roman" w:hAnsi="Times New Roman" w:cs="Times New Roman"/>
                <w:bCs/>
                <w:lang w:eastAsia="ru-RU"/>
              </w:rPr>
              <w:t xml:space="preserve"> Ф. Миттеран. Итоги правления Ф. Миттерана. Переход власти к умеренно</w:t>
            </w:r>
          </w:p>
          <w:p w14:paraId="4C414262"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 xml:space="preserve">правым. Президентство Ж. Ширака и Н. Саркози, Ф. Олланда. Политические преобразования (сокращение сроков президентства и пр.). Проблема мигрантов во Франции. Националистические силы (Ж. </w:t>
            </w:r>
            <w:proofErr w:type="spellStart"/>
            <w:r w:rsidRPr="004C4B99">
              <w:rPr>
                <w:rFonts w:ascii="Times New Roman" w:eastAsia="Times New Roman" w:hAnsi="Times New Roman" w:cs="Times New Roman"/>
                <w:bCs/>
                <w:lang w:eastAsia="ru-RU"/>
              </w:rPr>
              <w:t>ле</w:t>
            </w:r>
            <w:proofErr w:type="spellEnd"/>
            <w:r w:rsidRPr="004C4B99">
              <w:rPr>
                <w:rFonts w:ascii="Times New Roman" w:eastAsia="Times New Roman" w:hAnsi="Times New Roman" w:cs="Times New Roman"/>
                <w:bCs/>
                <w:lang w:eastAsia="ru-RU"/>
              </w:rPr>
              <w:t xml:space="preserve"> Пен).</w:t>
            </w:r>
          </w:p>
          <w:p w14:paraId="7E9C8B61"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5. Германия. Разница в политическом и социально-экономическом развитии ФРГ и ГДР. К. Аденауэр и В. Брандт как федеральные канцлеры ФРГ. Возведение Берлинской стены. Нарастание кризисных явлений в экономике ГДР. Падение социализма в</w:t>
            </w:r>
          </w:p>
          <w:p w14:paraId="569C0A03"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 xml:space="preserve">ГДР и объединение Германии. Проблемы выравнивания уровня жизни Восточной и Западной Германии. Федеративная структура Германии. Основные политические силы ХДС и социал-демократы. Канцлерство Г. Коля. Социал-демократы у власти Г. </w:t>
            </w:r>
            <w:proofErr w:type="spellStart"/>
            <w:r w:rsidRPr="004C4B99">
              <w:rPr>
                <w:rFonts w:ascii="Times New Roman" w:eastAsia="Times New Roman" w:hAnsi="Times New Roman" w:cs="Times New Roman"/>
                <w:bCs/>
                <w:lang w:eastAsia="ru-RU"/>
              </w:rPr>
              <w:t>Шрёдер</w:t>
            </w:r>
            <w:proofErr w:type="spellEnd"/>
          </w:p>
          <w:p w14:paraId="3B390602"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(1998 – 2005), Политика правительства ХСС. А. Меркель. Германия и миграционный</w:t>
            </w:r>
          </w:p>
          <w:p w14:paraId="15A84A4E"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кризис.</w:t>
            </w:r>
          </w:p>
          <w:p w14:paraId="74374210"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 xml:space="preserve">6. Италия. Ликвидация монархии в 1946 г. Основные проблемы Италии в новейшее время. Противостояние правых (С. Берлускони) и социал-демократов (Р. </w:t>
            </w:r>
            <w:proofErr w:type="spellStart"/>
            <w:r w:rsidRPr="004C4B99">
              <w:rPr>
                <w:rFonts w:ascii="Times New Roman" w:eastAsia="Times New Roman" w:hAnsi="Times New Roman" w:cs="Times New Roman"/>
                <w:bCs/>
                <w:lang w:eastAsia="ru-RU"/>
              </w:rPr>
              <w:t>Проди</w:t>
            </w:r>
            <w:proofErr w:type="spellEnd"/>
            <w:r w:rsidRPr="004C4B99">
              <w:rPr>
                <w:rFonts w:ascii="Times New Roman" w:eastAsia="Times New Roman" w:hAnsi="Times New Roman" w:cs="Times New Roman"/>
                <w:bCs/>
                <w:lang w:eastAsia="ru-RU"/>
              </w:rPr>
              <w:t>).</w:t>
            </w:r>
          </w:p>
          <w:p w14:paraId="06EE54B4"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Борьба с коррупцией и мафией.</w:t>
            </w:r>
          </w:p>
          <w:p w14:paraId="00343EA8"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7. Испания. Диктатура Ф. Франко. Восстановление монархии и изживание авторитаризма. Социально-экономические и политические проблемы современной Испании.</w:t>
            </w:r>
          </w:p>
          <w:p w14:paraId="6F546E86"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 xml:space="preserve">Баскский терроризм. </w:t>
            </w:r>
          </w:p>
          <w:p w14:paraId="1520ED11"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8. Установление политических режимов по советскому образцу. Социально-экономические преобразования. Югославия в годы правления Иосипа Броз Тито. Венгерское восстание 1956 г. и его подавление. Пражская весна 1968 г. Ввод войск ОВД в</w:t>
            </w:r>
          </w:p>
          <w:p w14:paraId="2B3353B5"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 xml:space="preserve">Чехословакию. Политическое движение в Польше начала 1980-х гг. </w:t>
            </w:r>
            <w:r w:rsidRPr="004C4B99">
              <w:rPr>
                <w:rFonts w:ascii="Times New Roman" w:eastAsia="Times New Roman" w:hAnsi="Times New Roman" w:cs="Times New Roman"/>
                <w:bCs/>
                <w:lang w:eastAsia="ru-RU"/>
              </w:rPr>
              <w:lastRenderedPageBreak/>
              <w:t>Профсоюз «Солидарность».</w:t>
            </w:r>
          </w:p>
          <w:p w14:paraId="6B1F18DF"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9. Нарастание кризисных явлений в странах социалистического блока. Отставание</w:t>
            </w:r>
          </w:p>
          <w:p w14:paraId="230A2637"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от стран Запада. Демократические революции 1989 г. в Восточной Европе. Крушение</w:t>
            </w:r>
          </w:p>
          <w:p w14:paraId="5768C18E"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социалистических режимов. Распад структур социалистического лагеря.</w:t>
            </w:r>
          </w:p>
          <w:p w14:paraId="68D6398D"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10. Особенности развития стран Центральной Европы. Освобождение от влияния СССР. Противоречия в отношениях стран Центр. Европы и России. Отношения с США и Зап. Европой. Вступление ряда стран Центр. Европы в НАТО. Переход к рыночной</w:t>
            </w:r>
          </w:p>
          <w:p w14:paraId="7D6AD5AC"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экономике, последствия вступления в Евросоюз.</w:t>
            </w:r>
          </w:p>
          <w:p w14:paraId="06942691"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11. Страны Балтии. Эстония, Латвия и Эстония на рубеже 20-21 вв. Возобновление государственности. Осуществление рыночных реформ. Противоречия утверждения национальной идентификации. Отношение к советскому наследию в странах Балтии.</w:t>
            </w:r>
          </w:p>
          <w:p w14:paraId="7C983E8C"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 xml:space="preserve">12. Польша. Президентство Л. Валенсы. Рыночные реформы Л. Бальцеровича. Президентство А. Квасьневского, Л. </w:t>
            </w:r>
            <w:proofErr w:type="spellStart"/>
            <w:r w:rsidRPr="004C4B99">
              <w:rPr>
                <w:rFonts w:ascii="Times New Roman" w:eastAsia="Times New Roman" w:hAnsi="Times New Roman" w:cs="Times New Roman"/>
                <w:bCs/>
                <w:lang w:eastAsia="ru-RU"/>
              </w:rPr>
              <w:t>Качинского</w:t>
            </w:r>
            <w:proofErr w:type="spellEnd"/>
            <w:r w:rsidRPr="004C4B99">
              <w:rPr>
                <w:rFonts w:ascii="Times New Roman" w:eastAsia="Times New Roman" w:hAnsi="Times New Roman" w:cs="Times New Roman"/>
                <w:bCs/>
                <w:lang w:eastAsia="ru-RU"/>
              </w:rPr>
              <w:t xml:space="preserve"> и Б. </w:t>
            </w:r>
            <w:proofErr w:type="spellStart"/>
            <w:r w:rsidRPr="004C4B99">
              <w:rPr>
                <w:rFonts w:ascii="Times New Roman" w:eastAsia="Times New Roman" w:hAnsi="Times New Roman" w:cs="Times New Roman"/>
                <w:bCs/>
                <w:lang w:eastAsia="ru-RU"/>
              </w:rPr>
              <w:t>Камаровского</w:t>
            </w:r>
            <w:proofErr w:type="spellEnd"/>
            <w:r w:rsidRPr="004C4B99">
              <w:rPr>
                <w:rFonts w:ascii="Times New Roman" w:eastAsia="Times New Roman" w:hAnsi="Times New Roman" w:cs="Times New Roman"/>
                <w:bCs/>
                <w:lang w:eastAsia="ru-RU"/>
              </w:rPr>
              <w:t>. Отношения Польши с Россией.</w:t>
            </w:r>
          </w:p>
          <w:p w14:paraId="77A471B3"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13. Чехия и Словакия. Распад единого чехословацкого государства (1992 г.). Вацлав Гавел как президент Чехии. Экономическое, социальное и политическое развитие</w:t>
            </w:r>
          </w:p>
          <w:p w14:paraId="7AAACF25"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Чехии и Словакии.</w:t>
            </w:r>
          </w:p>
          <w:p w14:paraId="05D9A6AC" w14:textId="77777777" w:rsidR="004C4B99" w:rsidRPr="004C4B99" w:rsidRDefault="004C4B99" w:rsidP="004C4B99">
            <w:pPr>
              <w:spacing w:after="0" w:line="276" w:lineRule="auto"/>
              <w:jc w:val="both"/>
              <w:rPr>
                <w:rFonts w:ascii="Times New Roman" w:eastAsia="Times New Roman" w:hAnsi="Times New Roman" w:cs="Times New Roman"/>
                <w:b/>
                <w:bCs/>
                <w:lang w:eastAsia="ru-RU"/>
              </w:rPr>
            </w:pPr>
            <w:r w:rsidRPr="004C4B99">
              <w:rPr>
                <w:rFonts w:ascii="Times New Roman" w:eastAsia="Times New Roman" w:hAnsi="Times New Roman" w:cs="Times New Roman"/>
                <w:bCs/>
                <w:lang w:eastAsia="ru-RU"/>
              </w:rPr>
              <w:t>14. Венгрия и Румыния в кон. XX – нач. XXI в. Особенности их развития.</w:t>
            </w:r>
          </w:p>
        </w:tc>
        <w:tc>
          <w:tcPr>
            <w:tcW w:w="764" w:type="pct"/>
          </w:tcPr>
          <w:p w14:paraId="09DBBB13" w14:textId="77777777" w:rsidR="004C4B99" w:rsidRPr="004C4B99" w:rsidRDefault="004C4B99" w:rsidP="004C4B99">
            <w:pPr>
              <w:suppressAutoHyphens/>
              <w:spacing w:after="0" w:line="276" w:lineRule="auto"/>
              <w:jc w:val="center"/>
              <w:rPr>
                <w:rFonts w:ascii="Times New Roman" w:eastAsia="Times New Roman" w:hAnsi="Times New Roman" w:cs="Times New Roman"/>
                <w:iCs/>
                <w:lang w:eastAsia="ru-RU"/>
              </w:rPr>
            </w:pPr>
            <w:r w:rsidRPr="004C4B99">
              <w:rPr>
                <w:rFonts w:ascii="Times New Roman" w:eastAsia="Times New Roman" w:hAnsi="Times New Roman" w:cs="Times New Roman"/>
                <w:iCs/>
                <w:lang w:eastAsia="ru-RU"/>
              </w:rPr>
              <w:lastRenderedPageBreak/>
              <w:t>2</w:t>
            </w:r>
          </w:p>
        </w:tc>
        <w:tc>
          <w:tcPr>
            <w:tcW w:w="572" w:type="pct"/>
          </w:tcPr>
          <w:p w14:paraId="4DA49048"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ОК 01-03,05,08</w:t>
            </w:r>
          </w:p>
          <w:p w14:paraId="3D4005D4"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p>
        </w:tc>
        <w:tc>
          <w:tcPr>
            <w:tcW w:w="525" w:type="pct"/>
          </w:tcPr>
          <w:p w14:paraId="5C2C7087"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У1. -У2</w:t>
            </w:r>
          </w:p>
          <w:p w14:paraId="2FE5D511"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З1.-З6</w:t>
            </w:r>
          </w:p>
        </w:tc>
      </w:tr>
      <w:tr w:rsidR="004C4B99" w:rsidRPr="004C4B99" w14:paraId="515CF363" w14:textId="77777777" w:rsidTr="00531012">
        <w:trPr>
          <w:trHeight w:val="20"/>
        </w:trPr>
        <w:tc>
          <w:tcPr>
            <w:tcW w:w="770" w:type="pct"/>
            <w:vMerge/>
          </w:tcPr>
          <w:p w14:paraId="6D9E54B3" w14:textId="77777777" w:rsidR="004C4B99" w:rsidRPr="004C4B99" w:rsidRDefault="004C4B99" w:rsidP="004C4B99">
            <w:pPr>
              <w:spacing w:after="0" w:line="276" w:lineRule="auto"/>
              <w:rPr>
                <w:rFonts w:ascii="Times New Roman" w:eastAsia="Times New Roman" w:hAnsi="Times New Roman" w:cs="Times New Roman"/>
                <w:b/>
                <w:bCs/>
                <w:lang w:eastAsia="ru-RU"/>
              </w:rPr>
            </w:pPr>
          </w:p>
        </w:tc>
        <w:tc>
          <w:tcPr>
            <w:tcW w:w="2369" w:type="pct"/>
          </w:tcPr>
          <w:p w14:paraId="6E244FCF" w14:textId="77777777" w:rsidR="004C4B99" w:rsidRPr="004C4B99" w:rsidRDefault="004C4B99" w:rsidP="004C4B99">
            <w:pPr>
              <w:spacing w:after="0" w:line="276" w:lineRule="auto"/>
              <w:rPr>
                <w:rFonts w:ascii="Times New Roman" w:eastAsia="Times New Roman" w:hAnsi="Times New Roman" w:cs="Times New Roman"/>
                <w:bCs/>
                <w:i/>
                <w:lang w:eastAsia="ru-RU"/>
              </w:rPr>
            </w:pPr>
            <w:r w:rsidRPr="004C4B99">
              <w:rPr>
                <w:rFonts w:ascii="Times New Roman" w:eastAsia="Times New Roman" w:hAnsi="Times New Roman" w:cs="Times New Roman"/>
                <w:bCs/>
                <w:i/>
                <w:lang w:eastAsia="ru-RU"/>
              </w:rPr>
              <w:t>Дидактические единицы, содержание:</w:t>
            </w:r>
          </w:p>
          <w:p w14:paraId="0216B0EA"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 xml:space="preserve">Принципы формирования и деятельности общеевропейских структур, Великобритания в 1945 – 2016 гг., Франция в 1945 – 2016 гг., Германия в 1945 – 2016 гг. Страны Центральной Европы в рамках социалистического блока: достижения и утраты, Сопротивление коммунистическому режиму: Восстание в Венгрии 1956 г. и Пражская весна 1968 г., профсоюз «Солидарность» в Польше, Антикоммунистические революции в странах Центральной Европы в конце 1989 г., Страны Центральной Европы в 1990 – 2016 гг.: на пути в </w:t>
            </w:r>
            <w:r w:rsidRPr="004C4B99">
              <w:rPr>
                <w:rFonts w:ascii="Times New Roman" w:eastAsia="Times New Roman" w:hAnsi="Times New Roman" w:cs="Times New Roman"/>
                <w:bCs/>
                <w:lang w:eastAsia="ru-RU"/>
              </w:rPr>
              <w:lastRenderedPageBreak/>
              <w:t>объединённую Европу</w:t>
            </w:r>
          </w:p>
        </w:tc>
        <w:tc>
          <w:tcPr>
            <w:tcW w:w="764" w:type="pct"/>
            <w:vAlign w:val="center"/>
          </w:tcPr>
          <w:p w14:paraId="3B8DA619" w14:textId="77777777" w:rsidR="004C4B99" w:rsidRPr="004C4B99" w:rsidRDefault="004C4B99" w:rsidP="004C4B99">
            <w:pPr>
              <w:suppressAutoHyphens/>
              <w:spacing w:after="0" w:line="276" w:lineRule="auto"/>
              <w:jc w:val="both"/>
              <w:rPr>
                <w:rFonts w:ascii="Times New Roman" w:eastAsia="Times New Roman" w:hAnsi="Times New Roman" w:cs="Times New Roman"/>
                <w:b/>
                <w:iCs/>
                <w:lang w:eastAsia="ru-RU"/>
              </w:rPr>
            </w:pPr>
          </w:p>
        </w:tc>
        <w:tc>
          <w:tcPr>
            <w:tcW w:w="572" w:type="pct"/>
          </w:tcPr>
          <w:p w14:paraId="4429E38D" w14:textId="77777777" w:rsidR="004C4B99" w:rsidRPr="004C4B99" w:rsidRDefault="004C4B99" w:rsidP="004C4B99">
            <w:pPr>
              <w:spacing w:after="0" w:line="276" w:lineRule="auto"/>
              <w:rPr>
                <w:rFonts w:ascii="Times New Roman" w:eastAsia="Times New Roman" w:hAnsi="Times New Roman" w:cs="Times New Roman"/>
                <w:b/>
                <w:lang w:eastAsia="ru-RU"/>
              </w:rPr>
            </w:pPr>
          </w:p>
        </w:tc>
        <w:tc>
          <w:tcPr>
            <w:tcW w:w="525" w:type="pct"/>
          </w:tcPr>
          <w:p w14:paraId="160B7A3B" w14:textId="77777777" w:rsidR="004C4B99" w:rsidRPr="004C4B99" w:rsidRDefault="004C4B99" w:rsidP="004C4B99">
            <w:pPr>
              <w:spacing w:after="0" w:line="276" w:lineRule="auto"/>
              <w:rPr>
                <w:rFonts w:ascii="Times New Roman" w:eastAsia="Times New Roman" w:hAnsi="Times New Roman" w:cs="Times New Roman"/>
                <w:b/>
                <w:lang w:eastAsia="ru-RU"/>
              </w:rPr>
            </w:pPr>
          </w:p>
        </w:tc>
      </w:tr>
      <w:tr w:rsidR="004C4B99" w:rsidRPr="004C4B99" w14:paraId="7698BD27" w14:textId="77777777" w:rsidTr="00531012">
        <w:trPr>
          <w:trHeight w:val="20"/>
        </w:trPr>
        <w:tc>
          <w:tcPr>
            <w:tcW w:w="770" w:type="pct"/>
            <w:vMerge/>
          </w:tcPr>
          <w:p w14:paraId="75F20184" w14:textId="77777777" w:rsidR="004C4B99" w:rsidRPr="004C4B99" w:rsidRDefault="004C4B99" w:rsidP="004C4B99">
            <w:pPr>
              <w:spacing w:after="0" w:line="276" w:lineRule="auto"/>
              <w:rPr>
                <w:rFonts w:ascii="Times New Roman" w:eastAsia="Times New Roman" w:hAnsi="Times New Roman" w:cs="Times New Roman"/>
                <w:b/>
                <w:bCs/>
                <w:lang w:eastAsia="ru-RU"/>
              </w:rPr>
            </w:pPr>
          </w:p>
        </w:tc>
        <w:tc>
          <w:tcPr>
            <w:tcW w:w="2369" w:type="pct"/>
          </w:tcPr>
          <w:p w14:paraId="60311C03" w14:textId="77777777" w:rsidR="004C4B99" w:rsidRPr="004C4B99" w:rsidRDefault="004C4B99" w:rsidP="004C4B99">
            <w:pPr>
              <w:spacing w:after="0" w:line="276" w:lineRule="auto"/>
              <w:jc w:val="both"/>
              <w:rPr>
                <w:rFonts w:ascii="Times New Roman" w:eastAsia="Times New Roman" w:hAnsi="Times New Roman" w:cs="Times New Roman"/>
                <w:bCs/>
                <w:i/>
                <w:lang w:eastAsia="ru-RU"/>
              </w:rPr>
            </w:pPr>
            <w:r w:rsidRPr="004C4B99">
              <w:rPr>
                <w:rFonts w:ascii="Times New Roman" w:eastAsia="Times New Roman" w:hAnsi="Times New Roman" w:cs="Times New Roman"/>
                <w:bCs/>
                <w:i/>
                <w:lang w:eastAsia="ru-RU"/>
              </w:rPr>
              <w:t>В том числе практических занятий:</w:t>
            </w:r>
          </w:p>
          <w:p w14:paraId="570C910E"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ПЗ6.Нарастание кризисных явлений в странах социалистического блока.</w:t>
            </w:r>
          </w:p>
        </w:tc>
        <w:tc>
          <w:tcPr>
            <w:tcW w:w="764" w:type="pct"/>
          </w:tcPr>
          <w:p w14:paraId="1825AA7E" w14:textId="77777777" w:rsidR="004C4B99" w:rsidRPr="004C4B99" w:rsidRDefault="004C4B99" w:rsidP="004C4B99">
            <w:pPr>
              <w:suppressAutoHyphens/>
              <w:spacing w:after="0" w:line="276" w:lineRule="auto"/>
              <w:jc w:val="center"/>
              <w:rPr>
                <w:rFonts w:ascii="Times New Roman" w:eastAsia="Times New Roman" w:hAnsi="Times New Roman" w:cs="Times New Roman"/>
                <w:iCs/>
                <w:lang w:eastAsia="ru-RU"/>
              </w:rPr>
            </w:pPr>
            <w:r w:rsidRPr="004C4B99">
              <w:rPr>
                <w:rFonts w:ascii="Times New Roman" w:eastAsia="Times New Roman" w:hAnsi="Times New Roman" w:cs="Times New Roman"/>
                <w:iCs/>
                <w:lang w:eastAsia="ru-RU"/>
              </w:rPr>
              <w:t>2</w:t>
            </w:r>
          </w:p>
        </w:tc>
        <w:tc>
          <w:tcPr>
            <w:tcW w:w="572" w:type="pct"/>
          </w:tcPr>
          <w:p w14:paraId="780A6688"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ОК 01-03,05,08</w:t>
            </w:r>
          </w:p>
          <w:p w14:paraId="420C698A"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p>
        </w:tc>
        <w:tc>
          <w:tcPr>
            <w:tcW w:w="525" w:type="pct"/>
          </w:tcPr>
          <w:p w14:paraId="7139AFF7"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У1.-У2</w:t>
            </w:r>
          </w:p>
          <w:p w14:paraId="4D2098F5"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З1.-З6</w:t>
            </w:r>
          </w:p>
        </w:tc>
      </w:tr>
      <w:tr w:rsidR="004C4B99" w:rsidRPr="004C4B99" w14:paraId="11B274F0" w14:textId="77777777" w:rsidTr="00531012">
        <w:trPr>
          <w:trHeight w:val="20"/>
        </w:trPr>
        <w:tc>
          <w:tcPr>
            <w:tcW w:w="770" w:type="pct"/>
            <w:vMerge/>
          </w:tcPr>
          <w:p w14:paraId="5C9D6C50" w14:textId="77777777" w:rsidR="004C4B99" w:rsidRPr="004C4B99" w:rsidRDefault="004C4B99" w:rsidP="004C4B99">
            <w:pPr>
              <w:spacing w:after="0" w:line="276" w:lineRule="auto"/>
              <w:rPr>
                <w:rFonts w:ascii="Times New Roman" w:eastAsia="Times New Roman" w:hAnsi="Times New Roman" w:cs="Times New Roman"/>
                <w:b/>
                <w:bCs/>
                <w:lang w:eastAsia="ru-RU"/>
              </w:rPr>
            </w:pPr>
          </w:p>
        </w:tc>
        <w:tc>
          <w:tcPr>
            <w:tcW w:w="2369" w:type="pct"/>
          </w:tcPr>
          <w:p w14:paraId="1E512FAD" w14:textId="77777777" w:rsidR="004C4B99" w:rsidRPr="004C4B99" w:rsidRDefault="004C4B99" w:rsidP="004C4B99">
            <w:pPr>
              <w:spacing w:after="0" w:line="276" w:lineRule="auto"/>
              <w:jc w:val="both"/>
              <w:rPr>
                <w:rFonts w:ascii="Times New Roman" w:eastAsia="Times New Roman" w:hAnsi="Times New Roman" w:cs="Times New Roman"/>
                <w:bCs/>
                <w:i/>
                <w:lang w:eastAsia="ru-RU"/>
              </w:rPr>
            </w:pPr>
            <w:r w:rsidRPr="004C4B99">
              <w:rPr>
                <w:rFonts w:ascii="Times New Roman" w:eastAsia="Times New Roman" w:hAnsi="Times New Roman" w:cs="Times New Roman"/>
                <w:bCs/>
                <w:i/>
                <w:lang w:eastAsia="ru-RU"/>
              </w:rPr>
              <w:t>Самостоятельная работа обучающихся:</w:t>
            </w:r>
          </w:p>
          <w:p w14:paraId="2B9EC7EE"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Создать презентацию и подготовиться к защите по теме: «Бархатные революции» в странах Восточной Европы</w:t>
            </w:r>
          </w:p>
        </w:tc>
        <w:tc>
          <w:tcPr>
            <w:tcW w:w="764" w:type="pct"/>
          </w:tcPr>
          <w:p w14:paraId="0568C543" w14:textId="77777777" w:rsidR="004C4B99" w:rsidRPr="004C4B99" w:rsidRDefault="004C4B99" w:rsidP="004C4B99">
            <w:pPr>
              <w:suppressAutoHyphens/>
              <w:spacing w:after="0" w:line="276" w:lineRule="auto"/>
              <w:jc w:val="center"/>
              <w:rPr>
                <w:rFonts w:ascii="Times New Roman" w:eastAsia="Times New Roman" w:hAnsi="Times New Roman" w:cs="Times New Roman"/>
                <w:iCs/>
                <w:lang w:eastAsia="ru-RU"/>
              </w:rPr>
            </w:pPr>
            <w:r w:rsidRPr="004C4B99">
              <w:rPr>
                <w:rFonts w:ascii="Times New Roman" w:eastAsia="Times New Roman" w:hAnsi="Times New Roman" w:cs="Times New Roman"/>
                <w:iCs/>
                <w:lang w:eastAsia="ru-RU"/>
              </w:rPr>
              <w:t>4</w:t>
            </w:r>
          </w:p>
        </w:tc>
        <w:tc>
          <w:tcPr>
            <w:tcW w:w="572" w:type="pct"/>
          </w:tcPr>
          <w:p w14:paraId="1F645FFA"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p>
        </w:tc>
        <w:tc>
          <w:tcPr>
            <w:tcW w:w="525" w:type="pct"/>
          </w:tcPr>
          <w:p w14:paraId="68C2BBFB"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p>
        </w:tc>
      </w:tr>
      <w:tr w:rsidR="004C4B99" w:rsidRPr="004C4B99" w14:paraId="6802D317" w14:textId="77777777" w:rsidTr="00531012">
        <w:trPr>
          <w:trHeight w:val="20"/>
        </w:trPr>
        <w:tc>
          <w:tcPr>
            <w:tcW w:w="3139" w:type="pct"/>
            <w:gridSpan w:val="2"/>
          </w:tcPr>
          <w:p w14:paraId="063CCC1F" w14:textId="77777777" w:rsidR="004C4B99" w:rsidRPr="004C4B99" w:rsidRDefault="004C4B99" w:rsidP="004C4B99">
            <w:pPr>
              <w:spacing w:after="0" w:line="276" w:lineRule="auto"/>
              <w:rPr>
                <w:rFonts w:ascii="Times New Roman" w:eastAsia="Times New Roman" w:hAnsi="Times New Roman" w:cs="Times New Roman"/>
                <w:b/>
                <w:bCs/>
                <w:lang w:eastAsia="ru-RU"/>
              </w:rPr>
            </w:pPr>
            <w:r w:rsidRPr="004C4B99">
              <w:rPr>
                <w:rFonts w:ascii="Times New Roman" w:eastAsia="Times New Roman" w:hAnsi="Times New Roman" w:cs="Times New Roman"/>
                <w:b/>
                <w:bCs/>
                <w:lang w:eastAsia="ru-RU"/>
              </w:rPr>
              <w:t>Раздел 4. Страны Американского континента в 1945 – 2016 гг.</w:t>
            </w:r>
          </w:p>
        </w:tc>
        <w:tc>
          <w:tcPr>
            <w:tcW w:w="764" w:type="pct"/>
          </w:tcPr>
          <w:p w14:paraId="656F65D3" w14:textId="77777777" w:rsidR="004C4B99" w:rsidRPr="004C4B99" w:rsidRDefault="004C4B99" w:rsidP="004C4B99">
            <w:pPr>
              <w:suppressAutoHyphens/>
              <w:spacing w:after="0" w:line="276" w:lineRule="auto"/>
              <w:jc w:val="center"/>
              <w:rPr>
                <w:rFonts w:ascii="Times New Roman" w:eastAsia="Times New Roman" w:hAnsi="Times New Roman" w:cs="Times New Roman"/>
                <w:b/>
                <w:iCs/>
                <w:lang w:eastAsia="ru-RU"/>
              </w:rPr>
            </w:pPr>
            <w:r w:rsidRPr="004C4B99">
              <w:rPr>
                <w:rFonts w:ascii="Times New Roman" w:eastAsia="Times New Roman" w:hAnsi="Times New Roman" w:cs="Times New Roman"/>
                <w:b/>
                <w:iCs/>
                <w:lang w:eastAsia="ru-RU"/>
              </w:rPr>
              <w:t>2</w:t>
            </w:r>
          </w:p>
        </w:tc>
        <w:tc>
          <w:tcPr>
            <w:tcW w:w="572" w:type="pct"/>
          </w:tcPr>
          <w:p w14:paraId="7DA24210" w14:textId="77777777" w:rsidR="004C4B99" w:rsidRPr="004C4B99" w:rsidRDefault="004C4B99" w:rsidP="004C4B99">
            <w:pPr>
              <w:spacing w:after="0" w:line="276" w:lineRule="auto"/>
              <w:rPr>
                <w:rFonts w:ascii="Times New Roman" w:eastAsia="Times New Roman" w:hAnsi="Times New Roman" w:cs="Times New Roman"/>
                <w:b/>
                <w:lang w:eastAsia="ru-RU"/>
              </w:rPr>
            </w:pPr>
          </w:p>
        </w:tc>
        <w:tc>
          <w:tcPr>
            <w:tcW w:w="525" w:type="pct"/>
          </w:tcPr>
          <w:p w14:paraId="54CD6E07" w14:textId="77777777" w:rsidR="004C4B99" w:rsidRPr="004C4B99" w:rsidRDefault="004C4B99" w:rsidP="004C4B99">
            <w:pPr>
              <w:spacing w:after="0" w:line="276" w:lineRule="auto"/>
              <w:rPr>
                <w:rFonts w:ascii="Times New Roman" w:eastAsia="Times New Roman" w:hAnsi="Times New Roman" w:cs="Times New Roman"/>
                <w:b/>
                <w:lang w:eastAsia="ru-RU"/>
              </w:rPr>
            </w:pPr>
          </w:p>
        </w:tc>
      </w:tr>
      <w:tr w:rsidR="004C4B99" w:rsidRPr="004C4B99" w14:paraId="196FAFE2" w14:textId="77777777" w:rsidTr="00531012">
        <w:trPr>
          <w:trHeight w:val="20"/>
        </w:trPr>
        <w:tc>
          <w:tcPr>
            <w:tcW w:w="770" w:type="pct"/>
          </w:tcPr>
          <w:p w14:paraId="4F68FD4F" w14:textId="77777777" w:rsidR="004C4B99" w:rsidRPr="004C4B99" w:rsidRDefault="004C4B99" w:rsidP="004C4B99">
            <w:pPr>
              <w:spacing w:after="0" w:line="276" w:lineRule="auto"/>
              <w:rPr>
                <w:rFonts w:ascii="Times New Roman" w:eastAsia="Times New Roman" w:hAnsi="Times New Roman" w:cs="Times New Roman"/>
                <w:b/>
                <w:bCs/>
                <w:lang w:eastAsia="ru-RU"/>
              </w:rPr>
            </w:pPr>
            <w:r w:rsidRPr="004C4B99">
              <w:rPr>
                <w:rFonts w:ascii="Times New Roman" w:eastAsia="Times New Roman" w:hAnsi="Times New Roman" w:cs="Times New Roman"/>
                <w:b/>
                <w:bCs/>
                <w:lang w:eastAsia="ru-RU"/>
              </w:rPr>
              <w:t>Тема 4.1. Внутренняя и внешняя политика США в 1945 –2016 гг.</w:t>
            </w:r>
          </w:p>
        </w:tc>
        <w:tc>
          <w:tcPr>
            <w:tcW w:w="2369" w:type="pct"/>
          </w:tcPr>
          <w:p w14:paraId="09CAA561"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1.США как лидер западного мира. Экономическое развитие США в послевоенный</w:t>
            </w:r>
          </w:p>
          <w:p w14:paraId="3E37405F"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период. Внутренняя политика администрации президентов демократов и республиканцев.</w:t>
            </w:r>
          </w:p>
          <w:p w14:paraId="68AD56F3"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Маккартизм. Д. Кеннеди как государственный деятель. Мартин Лютер Кинг и борьба за</w:t>
            </w:r>
          </w:p>
          <w:p w14:paraId="5CED8B55"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 xml:space="preserve">права темнокожего населения. Антивоенное движение в США. Уотергейтский скандал. Импичмент Р. Никсона. </w:t>
            </w:r>
            <w:proofErr w:type="spellStart"/>
            <w:r w:rsidRPr="004C4B99">
              <w:rPr>
                <w:rFonts w:ascii="Times New Roman" w:eastAsia="Times New Roman" w:hAnsi="Times New Roman" w:cs="Times New Roman"/>
                <w:bCs/>
                <w:lang w:eastAsia="ru-RU"/>
              </w:rPr>
              <w:t>Неоконсервативная</w:t>
            </w:r>
            <w:proofErr w:type="spellEnd"/>
            <w:r w:rsidRPr="004C4B99">
              <w:rPr>
                <w:rFonts w:ascii="Times New Roman" w:eastAsia="Times New Roman" w:hAnsi="Times New Roman" w:cs="Times New Roman"/>
                <w:bCs/>
                <w:lang w:eastAsia="ru-RU"/>
              </w:rPr>
              <w:t xml:space="preserve"> волна. Рональд Рейган и «</w:t>
            </w:r>
            <w:proofErr w:type="spellStart"/>
            <w:r w:rsidRPr="004C4B99">
              <w:rPr>
                <w:rFonts w:ascii="Times New Roman" w:eastAsia="Times New Roman" w:hAnsi="Times New Roman" w:cs="Times New Roman"/>
                <w:bCs/>
                <w:lang w:eastAsia="ru-RU"/>
              </w:rPr>
              <w:t>рейганомика</w:t>
            </w:r>
            <w:proofErr w:type="spellEnd"/>
            <w:r w:rsidRPr="004C4B99">
              <w:rPr>
                <w:rFonts w:ascii="Times New Roman" w:eastAsia="Times New Roman" w:hAnsi="Times New Roman" w:cs="Times New Roman"/>
                <w:bCs/>
                <w:lang w:eastAsia="ru-RU"/>
              </w:rPr>
              <w:t>».</w:t>
            </w:r>
          </w:p>
          <w:p w14:paraId="20071AAA"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2.США к началу 1990-х годов. Политическая система США. Последствия правления республиканцев. Президентство Б. Клинтона (1993 – 2001). Экономическое развитие</w:t>
            </w:r>
          </w:p>
          <w:p w14:paraId="4B96BCFB"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США. США как лидер постиндустриальной цивилизации. Социальная политика демократов. Проблема платной медицины. Изживание элементов расизма и сегрегации в США.</w:t>
            </w:r>
          </w:p>
          <w:p w14:paraId="70DCBF20"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Попытка импичмента Б. Клинтона в 1998 г. Президентские выборы 2000 г. как свидетельство противоречий политической системы США. Президентство Д. Буша-младшего (2001 – 2009). Социальная и экономическая политика республиканцев.  Внутриполитические</w:t>
            </w:r>
          </w:p>
          <w:p w14:paraId="5F9D1593"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последствия террористической атаки 11 сентября 2001 г. Рост патриотических настроений. Экономический кризис 2008 г. в США. Причины победы демократов на президентских выборах 2008 и 2012 гг. Основные направления внутренней политики администрации Б. Обамы. Особенности выборной кампании 2016 г.</w:t>
            </w:r>
          </w:p>
          <w:p w14:paraId="2851986C"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3.Роль США в международной политике после 2-й мировой войны. Участие США</w:t>
            </w:r>
          </w:p>
          <w:p w14:paraId="5D512FEA"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lastRenderedPageBreak/>
              <w:t>в холодной войне и в гонке вооружений. Участие США в локальных конфликтах периода холодной войны. США как единственная сверхдержава в 1990-е гг. Продолжение совершенствования вооружения. Обоснование гегемонии США в мире и права на вмешательство во внутренние дела других государств («экспорт демократии»). Роль США в мировой финансовой политике. Отношения США со странами Европы и Россией. США</w:t>
            </w:r>
          </w:p>
          <w:p w14:paraId="0EA80531"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и структуры НАТО. США и Югославский кризис.</w:t>
            </w:r>
          </w:p>
          <w:p w14:paraId="5EDBF2D4"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4.Операция по освобождению Кувейта («Буря в пустыне» 1991 г.). Позиции США по иракскому вопросу в 1990-е гг. Изменение внешней политики США после теракта 11</w:t>
            </w:r>
          </w:p>
          <w:p w14:paraId="36FF9A8A"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сентября 2001 г. США как лидер борьбы против международного терроризма. Усиление</w:t>
            </w:r>
          </w:p>
          <w:p w14:paraId="06D86CB7"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военного присутствия США в Центральной Азии. Контртеррористическая операция в</w:t>
            </w:r>
          </w:p>
          <w:p w14:paraId="37CF4E05"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Афганистане. Иракская война 2003 г. Результаты афганской и иракской войн для внешней политики США. Отношения США и Ирана. Рост антиамериканских настроений в</w:t>
            </w:r>
          </w:p>
          <w:p w14:paraId="26F0EFBB" w14:textId="77777777" w:rsidR="004C4B99" w:rsidRPr="004C4B99" w:rsidRDefault="004C4B99" w:rsidP="004C4B99">
            <w:pPr>
              <w:spacing w:after="0" w:line="276" w:lineRule="auto"/>
              <w:jc w:val="both"/>
              <w:rPr>
                <w:rFonts w:ascii="Times New Roman" w:eastAsia="Times New Roman" w:hAnsi="Times New Roman" w:cs="Times New Roman"/>
                <w:b/>
                <w:bCs/>
                <w:lang w:eastAsia="ru-RU"/>
              </w:rPr>
            </w:pPr>
            <w:r w:rsidRPr="004C4B99">
              <w:rPr>
                <w:rFonts w:ascii="Times New Roman" w:eastAsia="Times New Roman" w:hAnsi="Times New Roman" w:cs="Times New Roman"/>
                <w:bCs/>
                <w:lang w:eastAsia="ru-RU"/>
              </w:rPr>
              <w:t>мире как реакция на экспансионизм США. США и проблема ядерного вооружения. Роль США на постсоветском пространстве.</w:t>
            </w:r>
          </w:p>
        </w:tc>
        <w:tc>
          <w:tcPr>
            <w:tcW w:w="764" w:type="pct"/>
          </w:tcPr>
          <w:p w14:paraId="0429B194" w14:textId="77777777" w:rsidR="004C4B99" w:rsidRPr="004C4B99" w:rsidRDefault="004C4B99" w:rsidP="004C4B99">
            <w:pPr>
              <w:suppressAutoHyphens/>
              <w:spacing w:after="0" w:line="276" w:lineRule="auto"/>
              <w:jc w:val="center"/>
              <w:rPr>
                <w:rFonts w:ascii="Times New Roman" w:eastAsia="Times New Roman" w:hAnsi="Times New Roman" w:cs="Times New Roman"/>
                <w:iCs/>
                <w:lang w:eastAsia="ru-RU"/>
              </w:rPr>
            </w:pPr>
            <w:r w:rsidRPr="004C4B99">
              <w:rPr>
                <w:rFonts w:ascii="Times New Roman" w:eastAsia="Times New Roman" w:hAnsi="Times New Roman" w:cs="Times New Roman"/>
                <w:iCs/>
                <w:lang w:eastAsia="ru-RU"/>
              </w:rPr>
              <w:lastRenderedPageBreak/>
              <w:t>2</w:t>
            </w:r>
          </w:p>
        </w:tc>
        <w:tc>
          <w:tcPr>
            <w:tcW w:w="572" w:type="pct"/>
          </w:tcPr>
          <w:p w14:paraId="4E8E29AC"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ОК 01-03,05,08</w:t>
            </w:r>
          </w:p>
          <w:p w14:paraId="3EE17A16"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p>
        </w:tc>
        <w:tc>
          <w:tcPr>
            <w:tcW w:w="525" w:type="pct"/>
          </w:tcPr>
          <w:p w14:paraId="6B156639"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У1.-У2</w:t>
            </w:r>
          </w:p>
          <w:p w14:paraId="2EFF7672"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З1.-З6</w:t>
            </w:r>
          </w:p>
        </w:tc>
      </w:tr>
      <w:tr w:rsidR="004C4B99" w:rsidRPr="004C4B99" w14:paraId="77491488" w14:textId="77777777" w:rsidTr="00531012">
        <w:trPr>
          <w:trHeight w:val="20"/>
        </w:trPr>
        <w:tc>
          <w:tcPr>
            <w:tcW w:w="770" w:type="pct"/>
          </w:tcPr>
          <w:p w14:paraId="6CBB3AFA" w14:textId="77777777" w:rsidR="004C4B99" w:rsidRPr="004C4B99" w:rsidRDefault="004C4B99" w:rsidP="004C4B99">
            <w:pPr>
              <w:spacing w:after="0" w:line="276" w:lineRule="auto"/>
              <w:rPr>
                <w:rFonts w:ascii="Times New Roman" w:eastAsia="Times New Roman" w:hAnsi="Times New Roman" w:cs="Times New Roman"/>
                <w:bCs/>
                <w:lang w:eastAsia="ru-RU"/>
              </w:rPr>
            </w:pPr>
          </w:p>
        </w:tc>
        <w:tc>
          <w:tcPr>
            <w:tcW w:w="2369" w:type="pct"/>
          </w:tcPr>
          <w:p w14:paraId="65D28CC4" w14:textId="77777777" w:rsidR="004C4B99" w:rsidRPr="004C4B99" w:rsidRDefault="004C4B99" w:rsidP="004C4B99">
            <w:pPr>
              <w:spacing w:after="0" w:line="276" w:lineRule="auto"/>
              <w:jc w:val="both"/>
              <w:rPr>
                <w:rFonts w:ascii="Times New Roman" w:eastAsia="Times New Roman" w:hAnsi="Times New Roman" w:cs="Times New Roman"/>
                <w:bCs/>
                <w:i/>
                <w:lang w:eastAsia="ru-RU"/>
              </w:rPr>
            </w:pPr>
            <w:r w:rsidRPr="004C4B99">
              <w:rPr>
                <w:rFonts w:ascii="Times New Roman" w:eastAsia="Times New Roman" w:hAnsi="Times New Roman" w:cs="Times New Roman"/>
                <w:bCs/>
                <w:i/>
                <w:lang w:eastAsia="ru-RU"/>
              </w:rPr>
              <w:t>Дидактические единицы, содержание:</w:t>
            </w:r>
          </w:p>
          <w:p w14:paraId="596F3675"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Внутренняя политика США после II-й мировой войны. Маккартизм, Всплеск общественного движения в США в 1960-е нач. 1970-е гг., Политический и социально-экономический курс администрации Р. Рейгана. «</w:t>
            </w:r>
            <w:proofErr w:type="spellStart"/>
            <w:r w:rsidRPr="004C4B99">
              <w:rPr>
                <w:rFonts w:ascii="Times New Roman" w:eastAsia="Times New Roman" w:hAnsi="Times New Roman" w:cs="Times New Roman"/>
                <w:bCs/>
                <w:lang w:eastAsia="ru-RU"/>
              </w:rPr>
              <w:t>Рейганомика</w:t>
            </w:r>
            <w:proofErr w:type="spellEnd"/>
            <w:r w:rsidRPr="004C4B99">
              <w:rPr>
                <w:rFonts w:ascii="Times New Roman" w:eastAsia="Times New Roman" w:hAnsi="Times New Roman" w:cs="Times New Roman"/>
                <w:bCs/>
                <w:lang w:eastAsia="ru-RU"/>
              </w:rPr>
              <w:t>», США в конце XX – нач. XXI вв. Внешняя политика США в годы начала холодной войны, Участие США в региональных конфликтах периода холодной войны, Внешняя политика</w:t>
            </w:r>
          </w:p>
          <w:p w14:paraId="1A891EFE"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США в 1980 – 1990-х гг., Внешняя политика США в начале XXI в.</w:t>
            </w:r>
          </w:p>
        </w:tc>
        <w:tc>
          <w:tcPr>
            <w:tcW w:w="764" w:type="pct"/>
          </w:tcPr>
          <w:p w14:paraId="1976ACC0" w14:textId="77777777" w:rsidR="004C4B99" w:rsidRPr="004C4B99" w:rsidRDefault="004C4B99" w:rsidP="004C4B99">
            <w:pPr>
              <w:suppressAutoHyphens/>
              <w:spacing w:after="0" w:line="276" w:lineRule="auto"/>
              <w:jc w:val="center"/>
              <w:rPr>
                <w:rFonts w:ascii="Times New Roman" w:eastAsia="Times New Roman" w:hAnsi="Times New Roman" w:cs="Times New Roman"/>
                <w:b/>
                <w:iCs/>
                <w:lang w:eastAsia="ru-RU"/>
              </w:rPr>
            </w:pPr>
          </w:p>
        </w:tc>
        <w:tc>
          <w:tcPr>
            <w:tcW w:w="572" w:type="pct"/>
          </w:tcPr>
          <w:p w14:paraId="78CDF73F" w14:textId="77777777" w:rsidR="004C4B99" w:rsidRPr="004C4B99" w:rsidRDefault="004C4B99" w:rsidP="004C4B99">
            <w:pPr>
              <w:spacing w:after="0" w:line="276" w:lineRule="auto"/>
              <w:jc w:val="center"/>
              <w:rPr>
                <w:rFonts w:ascii="Times New Roman" w:eastAsia="Times New Roman" w:hAnsi="Times New Roman" w:cs="Times New Roman"/>
                <w:b/>
                <w:lang w:eastAsia="ru-RU"/>
              </w:rPr>
            </w:pPr>
          </w:p>
        </w:tc>
        <w:tc>
          <w:tcPr>
            <w:tcW w:w="525" w:type="pct"/>
          </w:tcPr>
          <w:p w14:paraId="10932041" w14:textId="77777777" w:rsidR="004C4B99" w:rsidRPr="004C4B99" w:rsidRDefault="004C4B99" w:rsidP="004C4B99">
            <w:pPr>
              <w:spacing w:after="0" w:line="276" w:lineRule="auto"/>
              <w:jc w:val="center"/>
              <w:rPr>
                <w:rFonts w:ascii="Times New Roman" w:eastAsia="Times New Roman" w:hAnsi="Times New Roman" w:cs="Times New Roman"/>
                <w:b/>
                <w:lang w:eastAsia="ru-RU"/>
              </w:rPr>
            </w:pPr>
          </w:p>
        </w:tc>
      </w:tr>
      <w:tr w:rsidR="004C4B99" w:rsidRPr="004C4B99" w14:paraId="6B9570BC" w14:textId="77777777" w:rsidTr="00531012">
        <w:trPr>
          <w:trHeight w:val="20"/>
        </w:trPr>
        <w:tc>
          <w:tcPr>
            <w:tcW w:w="3139" w:type="pct"/>
            <w:gridSpan w:val="2"/>
          </w:tcPr>
          <w:p w14:paraId="49A5AB14" w14:textId="77777777" w:rsidR="004C4B99" w:rsidRPr="004C4B99" w:rsidRDefault="004C4B99" w:rsidP="004C4B99">
            <w:pPr>
              <w:spacing w:after="0" w:line="276" w:lineRule="auto"/>
              <w:rPr>
                <w:rFonts w:ascii="Times New Roman" w:eastAsia="Times New Roman" w:hAnsi="Times New Roman" w:cs="Times New Roman"/>
                <w:b/>
                <w:bCs/>
                <w:lang w:eastAsia="ru-RU"/>
              </w:rPr>
            </w:pPr>
            <w:r w:rsidRPr="004C4B99">
              <w:rPr>
                <w:rFonts w:ascii="Times New Roman" w:eastAsia="Times New Roman" w:hAnsi="Times New Roman" w:cs="Times New Roman"/>
                <w:b/>
                <w:bCs/>
                <w:lang w:eastAsia="ru-RU"/>
              </w:rPr>
              <w:t xml:space="preserve">Раздел 5. Страны Азии и Африки в 1945 – 2016 </w:t>
            </w:r>
            <w:proofErr w:type="spellStart"/>
            <w:r w:rsidRPr="004C4B99">
              <w:rPr>
                <w:rFonts w:ascii="Times New Roman" w:eastAsia="Times New Roman" w:hAnsi="Times New Roman" w:cs="Times New Roman"/>
                <w:b/>
                <w:bCs/>
                <w:lang w:eastAsia="ru-RU"/>
              </w:rPr>
              <w:t>гг.Развитие</w:t>
            </w:r>
            <w:proofErr w:type="spellEnd"/>
            <w:r w:rsidRPr="004C4B99">
              <w:rPr>
                <w:rFonts w:ascii="Times New Roman" w:eastAsia="Times New Roman" w:hAnsi="Times New Roman" w:cs="Times New Roman"/>
                <w:b/>
                <w:bCs/>
                <w:lang w:eastAsia="ru-RU"/>
              </w:rPr>
              <w:t xml:space="preserve"> мира в 1945 – 2016 </w:t>
            </w:r>
            <w:proofErr w:type="spellStart"/>
            <w:r w:rsidRPr="004C4B99">
              <w:rPr>
                <w:rFonts w:ascii="Times New Roman" w:eastAsia="Times New Roman" w:hAnsi="Times New Roman" w:cs="Times New Roman"/>
                <w:b/>
                <w:bCs/>
                <w:lang w:eastAsia="ru-RU"/>
              </w:rPr>
              <w:t>гг</w:t>
            </w:r>
            <w:proofErr w:type="spellEnd"/>
          </w:p>
        </w:tc>
        <w:tc>
          <w:tcPr>
            <w:tcW w:w="764" w:type="pct"/>
          </w:tcPr>
          <w:p w14:paraId="73A0F9E6" w14:textId="77777777" w:rsidR="004C4B99" w:rsidRPr="004C4B99" w:rsidRDefault="004C4B99" w:rsidP="004C4B99">
            <w:pPr>
              <w:suppressAutoHyphens/>
              <w:spacing w:after="0" w:line="276" w:lineRule="auto"/>
              <w:jc w:val="center"/>
              <w:rPr>
                <w:rFonts w:ascii="Times New Roman" w:eastAsia="Times New Roman" w:hAnsi="Times New Roman" w:cs="Times New Roman"/>
                <w:b/>
                <w:iCs/>
                <w:lang w:eastAsia="ru-RU"/>
              </w:rPr>
            </w:pPr>
            <w:r w:rsidRPr="004C4B99">
              <w:rPr>
                <w:rFonts w:ascii="Times New Roman" w:eastAsia="Times New Roman" w:hAnsi="Times New Roman" w:cs="Times New Roman"/>
                <w:b/>
                <w:iCs/>
                <w:lang w:eastAsia="ru-RU"/>
              </w:rPr>
              <w:t>6</w:t>
            </w:r>
          </w:p>
        </w:tc>
        <w:tc>
          <w:tcPr>
            <w:tcW w:w="572" w:type="pct"/>
          </w:tcPr>
          <w:p w14:paraId="019FF261" w14:textId="77777777" w:rsidR="004C4B99" w:rsidRPr="004C4B99" w:rsidRDefault="004C4B99" w:rsidP="004C4B99">
            <w:pPr>
              <w:spacing w:after="0" w:line="276" w:lineRule="auto"/>
              <w:rPr>
                <w:rFonts w:ascii="Times New Roman" w:eastAsia="Times New Roman" w:hAnsi="Times New Roman" w:cs="Times New Roman"/>
                <w:b/>
                <w:lang w:eastAsia="ru-RU"/>
              </w:rPr>
            </w:pPr>
          </w:p>
        </w:tc>
        <w:tc>
          <w:tcPr>
            <w:tcW w:w="525" w:type="pct"/>
          </w:tcPr>
          <w:p w14:paraId="70223699" w14:textId="77777777" w:rsidR="004C4B99" w:rsidRPr="004C4B99" w:rsidRDefault="004C4B99" w:rsidP="004C4B99">
            <w:pPr>
              <w:spacing w:after="0" w:line="276" w:lineRule="auto"/>
              <w:rPr>
                <w:rFonts w:ascii="Times New Roman" w:eastAsia="Times New Roman" w:hAnsi="Times New Roman" w:cs="Times New Roman"/>
                <w:b/>
                <w:lang w:eastAsia="ru-RU"/>
              </w:rPr>
            </w:pPr>
          </w:p>
        </w:tc>
      </w:tr>
      <w:tr w:rsidR="004C4B99" w:rsidRPr="004C4B99" w14:paraId="6B22564D" w14:textId="77777777" w:rsidTr="00531012">
        <w:trPr>
          <w:trHeight w:val="20"/>
        </w:trPr>
        <w:tc>
          <w:tcPr>
            <w:tcW w:w="770" w:type="pct"/>
            <w:vMerge w:val="restart"/>
          </w:tcPr>
          <w:p w14:paraId="5F12C9EA" w14:textId="77777777" w:rsidR="004C4B99" w:rsidRPr="004C4B99" w:rsidRDefault="004C4B99" w:rsidP="004C4B99">
            <w:pPr>
              <w:spacing w:after="0" w:line="276" w:lineRule="auto"/>
              <w:rPr>
                <w:rFonts w:ascii="Times New Roman" w:eastAsia="Times New Roman" w:hAnsi="Times New Roman" w:cs="Times New Roman"/>
                <w:b/>
                <w:bCs/>
                <w:lang w:eastAsia="ru-RU"/>
              </w:rPr>
            </w:pPr>
            <w:r w:rsidRPr="004C4B99">
              <w:rPr>
                <w:rFonts w:ascii="Times New Roman" w:eastAsia="Times New Roman" w:hAnsi="Times New Roman" w:cs="Times New Roman"/>
                <w:b/>
                <w:bCs/>
                <w:lang w:eastAsia="ru-RU"/>
              </w:rPr>
              <w:t xml:space="preserve">Тема 5.1. Ближний и средний Восток в 1945 – 2016 гг. Развитие </w:t>
            </w:r>
            <w:proofErr w:type="spellStart"/>
            <w:r w:rsidRPr="004C4B99">
              <w:rPr>
                <w:rFonts w:ascii="Times New Roman" w:eastAsia="Times New Roman" w:hAnsi="Times New Roman" w:cs="Times New Roman"/>
                <w:b/>
                <w:bCs/>
                <w:lang w:eastAsia="ru-RU"/>
              </w:rPr>
              <w:lastRenderedPageBreak/>
              <w:t>арабоизраильского</w:t>
            </w:r>
            <w:proofErr w:type="spellEnd"/>
            <w:r w:rsidRPr="004C4B99">
              <w:rPr>
                <w:rFonts w:ascii="Times New Roman" w:eastAsia="Times New Roman" w:hAnsi="Times New Roman" w:cs="Times New Roman"/>
                <w:b/>
                <w:bCs/>
                <w:lang w:eastAsia="ru-RU"/>
              </w:rPr>
              <w:t xml:space="preserve"> конфликта.</w:t>
            </w:r>
          </w:p>
          <w:p w14:paraId="6ED90C51" w14:textId="77777777" w:rsidR="004C4B99" w:rsidRPr="004C4B99" w:rsidRDefault="004C4B99" w:rsidP="004C4B99">
            <w:pPr>
              <w:spacing w:after="0" w:line="276" w:lineRule="auto"/>
              <w:rPr>
                <w:rFonts w:ascii="Times New Roman" w:eastAsia="Times New Roman" w:hAnsi="Times New Roman" w:cs="Times New Roman"/>
                <w:b/>
                <w:bCs/>
                <w:lang w:eastAsia="ru-RU"/>
              </w:rPr>
            </w:pPr>
            <w:r w:rsidRPr="004C4B99">
              <w:rPr>
                <w:rFonts w:ascii="Times New Roman" w:eastAsia="Times New Roman" w:hAnsi="Times New Roman" w:cs="Times New Roman"/>
                <w:b/>
                <w:bCs/>
                <w:lang w:eastAsia="ru-RU"/>
              </w:rPr>
              <w:t xml:space="preserve">Иранский </w:t>
            </w:r>
            <w:proofErr w:type="spellStart"/>
            <w:proofErr w:type="gramStart"/>
            <w:r w:rsidRPr="004C4B99">
              <w:rPr>
                <w:rFonts w:ascii="Times New Roman" w:eastAsia="Times New Roman" w:hAnsi="Times New Roman" w:cs="Times New Roman"/>
                <w:b/>
                <w:bCs/>
                <w:lang w:eastAsia="ru-RU"/>
              </w:rPr>
              <w:t>фактор.Деятельность</w:t>
            </w:r>
            <w:proofErr w:type="spellEnd"/>
            <w:proofErr w:type="gramEnd"/>
            <w:r w:rsidRPr="004C4B99">
              <w:rPr>
                <w:rFonts w:ascii="Times New Roman" w:eastAsia="Times New Roman" w:hAnsi="Times New Roman" w:cs="Times New Roman"/>
                <w:b/>
                <w:bCs/>
                <w:lang w:eastAsia="ru-RU"/>
              </w:rPr>
              <w:t xml:space="preserve"> мировых и региональных</w:t>
            </w:r>
          </w:p>
          <w:p w14:paraId="17BA785D" w14:textId="77777777" w:rsidR="004C4B99" w:rsidRPr="004C4B99" w:rsidRDefault="004C4B99" w:rsidP="004C4B99">
            <w:pPr>
              <w:spacing w:after="0" w:line="276" w:lineRule="auto"/>
              <w:rPr>
                <w:rFonts w:ascii="Times New Roman" w:eastAsia="Times New Roman" w:hAnsi="Times New Roman" w:cs="Times New Roman"/>
                <w:b/>
                <w:bCs/>
                <w:lang w:eastAsia="ru-RU"/>
              </w:rPr>
            </w:pPr>
            <w:r w:rsidRPr="004C4B99">
              <w:rPr>
                <w:rFonts w:ascii="Times New Roman" w:eastAsia="Times New Roman" w:hAnsi="Times New Roman" w:cs="Times New Roman"/>
                <w:b/>
                <w:bCs/>
                <w:lang w:eastAsia="ru-RU"/>
              </w:rPr>
              <w:t>Надгосударственных структур. Религия в современном мире. Основные глобальные угрозы современного мира. Экологические проблемы. Международный терроризм</w:t>
            </w:r>
          </w:p>
        </w:tc>
        <w:tc>
          <w:tcPr>
            <w:tcW w:w="2369" w:type="pct"/>
          </w:tcPr>
          <w:p w14:paraId="67A841DA"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lastRenderedPageBreak/>
              <w:t>1.Образование государства Израиль. Зарождение арабо-израильского конфликта. Шестидневная война и другие военные конфликты. Основные проблемы и противоречия</w:t>
            </w:r>
          </w:p>
          <w:p w14:paraId="3CF33FA2"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 xml:space="preserve">ближневосточного региона. Внутриполитическая жизнь Израиля. Б. </w:t>
            </w:r>
            <w:r w:rsidRPr="004C4B99">
              <w:rPr>
                <w:rFonts w:ascii="Times New Roman" w:eastAsia="Times New Roman" w:hAnsi="Times New Roman" w:cs="Times New Roman"/>
                <w:bCs/>
                <w:lang w:eastAsia="ru-RU"/>
              </w:rPr>
              <w:lastRenderedPageBreak/>
              <w:t>Нетаньяху, Э. Барак, И. Рабин. Создание Палестинской автономии. Я. Арафат. Интифада, палестинский террор и методы противодействия ему. Политика ведущих арабских стран: Египет, Сирия. Саудовская Аравия как абсолютная монархия. Нефтяной фактор в развитии Ближнего Востока. Ирано-иракская война. Ирак в годы правления С. Хусейна. Агрессия против Кувейта и операция «Буря в пустыне». Свержение режима Хусейна и попытки демократизации. Исламская революция 1978 г. в Иране. Власть исламских фундаменталистов в Иране. Иранский ядерный проект и отношение к нему в мире. Афганистан при «народном правительстве», войска СССР на территории Афганистана и их вывод. Приход талибов к власти в Афганистане. Аль-Каида. Антитеррористическая операция в Афганистане и ликвидация режима талибов. Попытки налаживания мирной жизни. Пакистан на рубеже веков как региональная ядерная держава. Военное присутствие стран</w:t>
            </w:r>
          </w:p>
          <w:p w14:paraId="5ADCF1DB"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Запада на Ближнем и Среднем Востоке. ИГИЛ и борьба против него. Контртеррористическая операция России против ИГИЛ в Сирии. Позиция Турции по Ближневосточным</w:t>
            </w:r>
          </w:p>
          <w:p w14:paraId="69374DC0"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 xml:space="preserve">вопросам. Виды мировых и региональных надгосударственных структур. Военные, политические и экономические организации. Образование ООН. Расширение НАТО на Восток. Конфедеративные объединения в современном мире. Евросоюз и СНГ как примеры конфедераций. Состав, структура и деятельность АТЭС и других региональных организаций. Экономические организации. Деятельность ВТО. ОПЕК, его влияние на международную политику. Религии в современной </w:t>
            </w:r>
            <w:proofErr w:type="spellStart"/>
            <w:r w:rsidRPr="004C4B99">
              <w:rPr>
                <w:rFonts w:ascii="Times New Roman" w:eastAsia="Times New Roman" w:hAnsi="Times New Roman" w:cs="Times New Roman"/>
                <w:bCs/>
                <w:lang w:eastAsia="ru-RU"/>
              </w:rPr>
              <w:t>России.Понятие</w:t>
            </w:r>
            <w:proofErr w:type="spellEnd"/>
            <w:r w:rsidRPr="004C4B99">
              <w:rPr>
                <w:rFonts w:ascii="Times New Roman" w:eastAsia="Times New Roman" w:hAnsi="Times New Roman" w:cs="Times New Roman"/>
                <w:bCs/>
                <w:lang w:eastAsia="ru-RU"/>
              </w:rPr>
              <w:t xml:space="preserve"> глобальных проблем. Причины их обострения в современном мире.</w:t>
            </w:r>
          </w:p>
          <w:p w14:paraId="09AEADDF"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Классификация глобальных проблем.</w:t>
            </w:r>
          </w:p>
        </w:tc>
        <w:tc>
          <w:tcPr>
            <w:tcW w:w="764" w:type="pct"/>
          </w:tcPr>
          <w:p w14:paraId="0D5105CD" w14:textId="77777777" w:rsidR="004C4B99" w:rsidRPr="004C4B99" w:rsidRDefault="004C4B99" w:rsidP="004C4B99">
            <w:pPr>
              <w:suppressAutoHyphens/>
              <w:spacing w:after="0" w:line="276" w:lineRule="auto"/>
              <w:jc w:val="center"/>
              <w:rPr>
                <w:rFonts w:ascii="Times New Roman" w:eastAsia="Times New Roman" w:hAnsi="Times New Roman" w:cs="Times New Roman"/>
                <w:iCs/>
                <w:lang w:eastAsia="ru-RU"/>
              </w:rPr>
            </w:pPr>
            <w:r w:rsidRPr="004C4B99">
              <w:rPr>
                <w:rFonts w:ascii="Times New Roman" w:eastAsia="Times New Roman" w:hAnsi="Times New Roman" w:cs="Times New Roman"/>
                <w:iCs/>
                <w:lang w:eastAsia="ru-RU"/>
              </w:rPr>
              <w:lastRenderedPageBreak/>
              <w:t>2</w:t>
            </w:r>
          </w:p>
        </w:tc>
        <w:tc>
          <w:tcPr>
            <w:tcW w:w="572" w:type="pct"/>
          </w:tcPr>
          <w:p w14:paraId="78584F61"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ОК 01-03,05,08</w:t>
            </w:r>
          </w:p>
        </w:tc>
        <w:tc>
          <w:tcPr>
            <w:tcW w:w="525" w:type="pct"/>
          </w:tcPr>
          <w:p w14:paraId="6EEA2822"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У1.-У2</w:t>
            </w:r>
          </w:p>
          <w:p w14:paraId="28128FC6"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З1.-З6</w:t>
            </w:r>
          </w:p>
        </w:tc>
      </w:tr>
      <w:tr w:rsidR="004C4B99" w:rsidRPr="004C4B99" w14:paraId="672AADC0" w14:textId="77777777" w:rsidTr="00531012">
        <w:trPr>
          <w:trHeight w:val="20"/>
        </w:trPr>
        <w:tc>
          <w:tcPr>
            <w:tcW w:w="770" w:type="pct"/>
            <w:vMerge/>
          </w:tcPr>
          <w:p w14:paraId="1F55AABB" w14:textId="77777777" w:rsidR="004C4B99" w:rsidRPr="004C4B99" w:rsidRDefault="004C4B99" w:rsidP="004C4B99">
            <w:pPr>
              <w:spacing w:after="0" w:line="276" w:lineRule="auto"/>
              <w:rPr>
                <w:rFonts w:ascii="Times New Roman" w:eastAsia="Times New Roman" w:hAnsi="Times New Roman" w:cs="Times New Roman"/>
                <w:b/>
                <w:bCs/>
                <w:lang w:eastAsia="ru-RU"/>
              </w:rPr>
            </w:pPr>
          </w:p>
        </w:tc>
        <w:tc>
          <w:tcPr>
            <w:tcW w:w="2369" w:type="pct"/>
          </w:tcPr>
          <w:p w14:paraId="34838AFF" w14:textId="77777777" w:rsidR="004C4B99" w:rsidRPr="004C4B99" w:rsidRDefault="004C4B99" w:rsidP="004C4B99">
            <w:pPr>
              <w:spacing w:after="0" w:line="276" w:lineRule="auto"/>
              <w:jc w:val="both"/>
              <w:rPr>
                <w:rFonts w:ascii="Times New Roman" w:eastAsia="Times New Roman" w:hAnsi="Times New Roman" w:cs="Times New Roman"/>
                <w:bCs/>
                <w:i/>
                <w:lang w:eastAsia="ru-RU"/>
              </w:rPr>
            </w:pPr>
            <w:r w:rsidRPr="004C4B99">
              <w:rPr>
                <w:rFonts w:ascii="Times New Roman" w:eastAsia="Times New Roman" w:hAnsi="Times New Roman" w:cs="Times New Roman"/>
                <w:bCs/>
                <w:i/>
                <w:lang w:eastAsia="ru-RU"/>
              </w:rPr>
              <w:t>Дидактические единицы, содержание:</w:t>
            </w:r>
          </w:p>
          <w:p w14:paraId="357821EB" w14:textId="77777777" w:rsidR="004C4B99" w:rsidRPr="004C4B99" w:rsidRDefault="004C4B99" w:rsidP="004C4B99">
            <w:pPr>
              <w:spacing w:after="0" w:line="276" w:lineRule="auto"/>
              <w:jc w:val="both"/>
              <w:rPr>
                <w:rFonts w:ascii="Times New Roman" w:eastAsia="Times New Roman" w:hAnsi="Times New Roman" w:cs="Times New Roman"/>
                <w:b/>
                <w:bCs/>
                <w:lang w:eastAsia="ru-RU"/>
              </w:rPr>
            </w:pPr>
            <w:r w:rsidRPr="004C4B99">
              <w:rPr>
                <w:rFonts w:ascii="Times New Roman" w:eastAsia="Times New Roman" w:hAnsi="Times New Roman" w:cs="Times New Roman"/>
                <w:bCs/>
                <w:lang w:eastAsia="ru-RU"/>
              </w:rPr>
              <w:t xml:space="preserve">Возникновение государства Израиль. Арабо-израильские конфликты, Египет в 1945 – 2016 гг., Исламская революция в Иране 1979 г. Установление теократического режима, Ирак в 1945 – 2016 </w:t>
            </w:r>
            <w:proofErr w:type="spellStart"/>
            <w:r w:rsidRPr="004C4B99">
              <w:rPr>
                <w:rFonts w:ascii="Times New Roman" w:eastAsia="Times New Roman" w:hAnsi="Times New Roman" w:cs="Times New Roman"/>
                <w:bCs/>
                <w:lang w:eastAsia="ru-RU"/>
              </w:rPr>
              <w:t>гг.Международные</w:t>
            </w:r>
            <w:proofErr w:type="spellEnd"/>
            <w:r w:rsidRPr="004C4B99">
              <w:rPr>
                <w:rFonts w:ascii="Times New Roman" w:eastAsia="Times New Roman" w:hAnsi="Times New Roman" w:cs="Times New Roman"/>
                <w:bCs/>
                <w:lang w:eastAsia="ru-RU"/>
              </w:rPr>
              <w:t xml:space="preserve"> (межгосударственные и негосударственные) организации в современном мире, их классификация, Значение ООН и </w:t>
            </w:r>
            <w:r w:rsidRPr="004C4B99">
              <w:rPr>
                <w:rFonts w:ascii="Times New Roman" w:eastAsia="Times New Roman" w:hAnsi="Times New Roman" w:cs="Times New Roman"/>
                <w:bCs/>
                <w:lang w:eastAsia="ru-RU"/>
              </w:rPr>
              <w:lastRenderedPageBreak/>
              <w:t xml:space="preserve">его деятельности в современном мире, Участие России в международных организациях, Религия и религиозные организации в современном мире. </w:t>
            </w:r>
            <w:proofErr w:type="spellStart"/>
            <w:r w:rsidRPr="004C4B99">
              <w:rPr>
                <w:rFonts w:ascii="Times New Roman" w:eastAsia="Times New Roman" w:hAnsi="Times New Roman" w:cs="Times New Roman"/>
                <w:bCs/>
                <w:lang w:eastAsia="ru-RU"/>
              </w:rPr>
              <w:t>Глобалистика</w:t>
            </w:r>
            <w:proofErr w:type="spellEnd"/>
            <w:r w:rsidRPr="004C4B99">
              <w:rPr>
                <w:rFonts w:ascii="Times New Roman" w:eastAsia="Times New Roman" w:hAnsi="Times New Roman" w:cs="Times New Roman"/>
                <w:bCs/>
                <w:lang w:eastAsia="ru-RU"/>
              </w:rPr>
              <w:t xml:space="preserve"> как дисциплина. Понятие «глобальные проблемы», Классификация глобальных проблем, Экологические глобальные проблемы современности, Международный терроризм как глобальная проблема.</w:t>
            </w:r>
          </w:p>
        </w:tc>
        <w:tc>
          <w:tcPr>
            <w:tcW w:w="764" w:type="pct"/>
          </w:tcPr>
          <w:p w14:paraId="5CBA0092" w14:textId="77777777" w:rsidR="004C4B99" w:rsidRPr="004C4B99" w:rsidRDefault="004C4B99" w:rsidP="004C4B99">
            <w:pPr>
              <w:suppressAutoHyphens/>
              <w:spacing w:after="0" w:line="276" w:lineRule="auto"/>
              <w:jc w:val="center"/>
              <w:rPr>
                <w:rFonts w:ascii="Times New Roman" w:eastAsia="Times New Roman" w:hAnsi="Times New Roman" w:cs="Times New Roman"/>
                <w:iCs/>
                <w:lang w:eastAsia="ru-RU"/>
              </w:rPr>
            </w:pPr>
          </w:p>
        </w:tc>
        <w:tc>
          <w:tcPr>
            <w:tcW w:w="572" w:type="pct"/>
          </w:tcPr>
          <w:p w14:paraId="66B4D6D3"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p>
        </w:tc>
        <w:tc>
          <w:tcPr>
            <w:tcW w:w="525" w:type="pct"/>
          </w:tcPr>
          <w:p w14:paraId="42A24B2C"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p>
        </w:tc>
      </w:tr>
      <w:tr w:rsidR="004C4B99" w:rsidRPr="004C4B99" w14:paraId="1C8B3546" w14:textId="77777777" w:rsidTr="00531012">
        <w:trPr>
          <w:trHeight w:val="20"/>
        </w:trPr>
        <w:tc>
          <w:tcPr>
            <w:tcW w:w="770" w:type="pct"/>
          </w:tcPr>
          <w:p w14:paraId="6B5885A0" w14:textId="77777777" w:rsidR="004C4B99" w:rsidRPr="004C4B99" w:rsidRDefault="004C4B99" w:rsidP="004C4B99">
            <w:pPr>
              <w:spacing w:after="0" w:line="276" w:lineRule="auto"/>
              <w:rPr>
                <w:rFonts w:ascii="Times New Roman" w:eastAsia="Times New Roman" w:hAnsi="Times New Roman" w:cs="Times New Roman"/>
                <w:b/>
                <w:bCs/>
                <w:lang w:eastAsia="ru-RU"/>
              </w:rPr>
            </w:pPr>
          </w:p>
        </w:tc>
        <w:tc>
          <w:tcPr>
            <w:tcW w:w="2369" w:type="pct"/>
          </w:tcPr>
          <w:p w14:paraId="3E0B3406" w14:textId="77777777" w:rsidR="004C4B99" w:rsidRPr="004C4B99" w:rsidRDefault="004C4B99" w:rsidP="004C4B99">
            <w:pPr>
              <w:spacing w:after="0" w:line="276" w:lineRule="auto"/>
              <w:jc w:val="both"/>
              <w:rPr>
                <w:rFonts w:ascii="Times New Roman" w:eastAsia="Times New Roman" w:hAnsi="Times New Roman" w:cs="Times New Roman"/>
                <w:bCs/>
                <w:i/>
                <w:lang w:eastAsia="ru-RU"/>
              </w:rPr>
            </w:pPr>
            <w:r w:rsidRPr="004C4B99">
              <w:rPr>
                <w:rFonts w:ascii="Times New Roman" w:eastAsia="Times New Roman" w:hAnsi="Times New Roman" w:cs="Times New Roman"/>
                <w:bCs/>
                <w:i/>
                <w:lang w:eastAsia="ru-RU"/>
              </w:rPr>
              <w:t>В том числе практических занятий:</w:t>
            </w:r>
          </w:p>
          <w:p w14:paraId="4ED7AF68"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ПЗ7.Деятельность</w:t>
            </w:r>
          </w:p>
          <w:p w14:paraId="437111D5"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мировых и региональных</w:t>
            </w:r>
          </w:p>
          <w:p w14:paraId="63C5E52E"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надгосударственных</w:t>
            </w:r>
          </w:p>
          <w:p w14:paraId="39F5F685" w14:textId="77777777" w:rsidR="004C4B99" w:rsidRPr="004C4B99" w:rsidRDefault="004C4B99" w:rsidP="004C4B99">
            <w:pPr>
              <w:spacing w:after="0" w:line="276" w:lineRule="auto"/>
              <w:jc w:val="both"/>
              <w:rPr>
                <w:rFonts w:ascii="Times New Roman" w:eastAsia="Times New Roman" w:hAnsi="Times New Roman" w:cs="Times New Roman"/>
                <w:bCs/>
                <w:i/>
                <w:lang w:eastAsia="ru-RU"/>
              </w:rPr>
            </w:pPr>
            <w:r w:rsidRPr="004C4B99">
              <w:rPr>
                <w:rFonts w:ascii="Times New Roman" w:eastAsia="Times New Roman" w:hAnsi="Times New Roman" w:cs="Times New Roman"/>
                <w:bCs/>
                <w:lang w:eastAsia="ru-RU"/>
              </w:rPr>
              <w:t>структур. Религия в современном мире. Основные глобальные угрозы современного мира. Экологические проблемы. Международный терроризм.</w:t>
            </w:r>
          </w:p>
        </w:tc>
        <w:tc>
          <w:tcPr>
            <w:tcW w:w="764" w:type="pct"/>
          </w:tcPr>
          <w:p w14:paraId="2BFF19DE" w14:textId="77777777" w:rsidR="004C4B99" w:rsidRPr="004C4B99" w:rsidRDefault="004C4B99" w:rsidP="004C4B99">
            <w:pPr>
              <w:suppressAutoHyphens/>
              <w:spacing w:after="0" w:line="276" w:lineRule="auto"/>
              <w:jc w:val="center"/>
              <w:rPr>
                <w:rFonts w:ascii="Times New Roman" w:eastAsia="Times New Roman" w:hAnsi="Times New Roman" w:cs="Times New Roman"/>
                <w:iCs/>
                <w:lang w:eastAsia="ru-RU"/>
              </w:rPr>
            </w:pPr>
            <w:r w:rsidRPr="004C4B99">
              <w:rPr>
                <w:rFonts w:ascii="Times New Roman" w:eastAsia="Times New Roman" w:hAnsi="Times New Roman" w:cs="Times New Roman"/>
                <w:iCs/>
                <w:lang w:eastAsia="ru-RU"/>
              </w:rPr>
              <w:t>2</w:t>
            </w:r>
          </w:p>
        </w:tc>
        <w:tc>
          <w:tcPr>
            <w:tcW w:w="572" w:type="pct"/>
          </w:tcPr>
          <w:p w14:paraId="74903369"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ОК 01-03,05,08</w:t>
            </w:r>
          </w:p>
          <w:p w14:paraId="5B113436"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p>
        </w:tc>
        <w:tc>
          <w:tcPr>
            <w:tcW w:w="525" w:type="pct"/>
          </w:tcPr>
          <w:p w14:paraId="3E0CD934"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У1. -У2</w:t>
            </w:r>
          </w:p>
          <w:p w14:paraId="0DF574B6"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З1.-З6</w:t>
            </w:r>
          </w:p>
        </w:tc>
      </w:tr>
      <w:tr w:rsidR="004C4B99" w:rsidRPr="004C4B99" w14:paraId="4663F832" w14:textId="77777777" w:rsidTr="00531012">
        <w:trPr>
          <w:trHeight w:val="20"/>
        </w:trPr>
        <w:tc>
          <w:tcPr>
            <w:tcW w:w="770" w:type="pct"/>
            <w:vMerge w:val="restart"/>
          </w:tcPr>
          <w:p w14:paraId="23877907" w14:textId="77777777" w:rsidR="004C4B99" w:rsidRPr="004C4B99" w:rsidRDefault="004C4B99" w:rsidP="004C4B99">
            <w:pPr>
              <w:spacing w:after="0" w:line="276" w:lineRule="auto"/>
              <w:rPr>
                <w:rFonts w:ascii="Times New Roman" w:eastAsia="Times New Roman" w:hAnsi="Times New Roman" w:cs="Times New Roman"/>
                <w:b/>
                <w:bCs/>
                <w:lang w:eastAsia="ru-RU"/>
              </w:rPr>
            </w:pPr>
            <w:r w:rsidRPr="004C4B99">
              <w:rPr>
                <w:rFonts w:ascii="Times New Roman" w:eastAsia="Times New Roman" w:hAnsi="Times New Roman" w:cs="Times New Roman"/>
                <w:b/>
                <w:bCs/>
                <w:lang w:eastAsia="ru-RU"/>
              </w:rPr>
              <w:t xml:space="preserve">Тема 5.2. Достижения науки и техники на рубеже XX – XXI </w:t>
            </w:r>
            <w:proofErr w:type="spellStart"/>
            <w:r w:rsidRPr="004C4B99">
              <w:rPr>
                <w:rFonts w:ascii="Times New Roman" w:eastAsia="Times New Roman" w:hAnsi="Times New Roman" w:cs="Times New Roman"/>
                <w:b/>
                <w:bCs/>
                <w:lang w:eastAsia="ru-RU"/>
              </w:rPr>
              <w:t>вв.Художественная</w:t>
            </w:r>
            <w:proofErr w:type="spellEnd"/>
            <w:r w:rsidRPr="004C4B99">
              <w:rPr>
                <w:rFonts w:ascii="Times New Roman" w:eastAsia="Times New Roman" w:hAnsi="Times New Roman" w:cs="Times New Roman"/>
                <w:b/>
                <w:bCs/>
                <w:lang w:eastAsia="ru-RU"/>
              </w:rPr>
              <w:t xml:space="preserve"> культура на рубеже XX – XXI вв. Основные жанры современного искусства и литературы</w:t>
            </w:r>
          </w:p>
        </w:tc>
        <w:tc>
          <w:tcPr>
            <w:tcW w:w="2369" w:type="pct"/>
          </w:tcPr>
          <w:p w14:paraId="1F3AB6AB"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1.Основные черты науки современности. Неклассическая и пост неклассическая наука. Интернационализация науки. Источники финансирования научных исследований. Развитие науки и военно-промышленный комплекс. Взаимоотношения науки и религии в современном мире. Дискуссии о роли науки в современном мире. Достижения в области физики и химии. Нанотехнологии как результат более глубокого изучения структур</w:t>
            </w:r>
          </w:p>
          <w:p w14:paraId="2A7E8FA5"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материи. Синтезирование новых веществ. Развитие астрономии и космонавтики. Биология и медицина на рубеже тысячелетий. Достижения в генетике. Расшифровка геномов живых существ. Генные технологии. Изготовление генно-модифицированных продуктов. Клонирование животных. Дискуссии по вопросу клонирования человека. Состояние</w:t>
            </w:r>
          </w:p>
          <w:p w14:paraId="54597865"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медицины в современный период. Проблема оправданности эвтаназии и применения стволовых клеток. Социально-гуманитарное знание в современный период. Развитие</w:t>
            </w:r>
          </w:p>
          <w:p w14:paraId="076C912A"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техники на рубеже тысячелетий, её взаимосвязь с научным познанием мира. Основные достижения техники в сфере повседневного быта, транспорта, информационной технологии, военной сфере.</w:t>
            </w:r>
          </w:p>
          <w:p w14:paraId="6B099CE5"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 xml:space="preserve">2.Этические вопросы деятельности учёных. Ответственность учёных перед обществом. Демаркация науки и паранауки в современной </w:t>
            </w:r>
            <w:r w:rsidRPr="004C4B99">
              <w:rPr>
                <w:rFonts w:ascii="Times New Roman" w:eastAsia="Times New Roman" w:hAnsi="Times New Roman" w:cs="Times New Roman"/>
                <w:bCs/>
                <w:lang w:eastAsia="ru-RU"/>
              </w:rPr>
              <w:lastRenderedPageBreak/>
              <w:t>культуре.</w:t>
            </w:r>
          </w:p>
          <w:p w14:paraId="6AD4F693"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 xml:space="preserve">3.Традиционализм, модернизм и постмодернизм в современном искусстве и литературе. Визуализация современного искусства. Коммерческое и некоммерческое искусство. Современный андеграунд. Перформансы и </w:t>
            </w:r>
            <w:proofErr w:type="spellStart"/>
            <w:r w:rsidRPr="004C4B99">
              <w:rPr>
                <w:rFonts w:ascii="Times New Roman" w:eastAsia="Times New Roman" w:hAnsi="Times New Roman" w:cs="Times New Roman"/>
                <w:bCs/>
                <w:lang w:eastAsia="ru-RU"/>
              </w:rPr>
              <w:t>хэппенинги</w:t>
            </w:r>
            <w:proofErr w:type="spellEnd"/>
            <w:r w:rsidRPr="004C4B99">
              <w:rPr>
                <w:rFonts w:ascii="Times New Roman" w:eastAsia="Times New Roman" w:hAnsi="Times New Roman" w:cs="Times New Roman"/>
                <w:bCs/>
                <w:lang w:eastAsia="ru-RU"/>
              </w:rPr>
              <w:t xml:space="preserve"> как формы создания произведений искусства. Основные виды и направления современного искусства (оп-арт, боди-арт, </w:t>
            </w:r>
            <w:proofErr w:type="spellStart"/>
            <w:r w:rsidRPr="004C4B99">
              <w:rPr>
                <w:rFonts w:ascii="Times New Roman" w:eastAsia="Times New Roman" w:hAnsi="Times New Roman" w:cs="Times New Roman"/>
                <w:bCs/>
                <w:lang w:eastAsia="ru-RU"/>
              </w:rPr>
              <w:t>деконструктивное</w:t>
            </w:r>
            <w:proofErr w:type="spellEnd"/>
            <w:r w:rsidRPr="004C4B99">
              <w:rPr>
                <w:rFonts w:ascii="Times New Roman" w:eastAsia="Times New Roman" w:hAnsi="Times New Roman" w:cs="Times New Roman"/>
                <w:bCs/>
                <w:lang w:eastAsia="ru-RU"/>
              </w:rPr>
              <w:t xml:space="preserve"> искусство, гиперреализм и др.). Основные тенденции развития градостроительства и архитектуры. Дизайн и декоративно-прикладное искусство. Развитие изобразительного искусства в современной России.</w:t>
            </w:r>
          </w:p>
          <w:p w14:paraId="07044923"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4.Тенденции в развитии театра и кинематографа. Выдающиеся режиссёры театра и</w:t>
            </w:r>
          </w:p>
          <w:p w14:paraId="4A766E33"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кино. Основные жанры театра и кино в современности. Культ «звёзд» театра и кино.</w:t>
            </w:r>
          </w:p>
          <w:p w14:paraId="3C6E73FE"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Применение новых технологий в театре и кинематографе. Массовое и авторское кино.</w:t>
            </w:r>
          </w:p>
          <w:p w14:paraId="7464AC77"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5.Классическая и неклассическая музыка в современном мире. Выдающиеся композиторы и исполнители современности. Основные виды неклассической музыки: поп,</w:t>
            </w:r>
          </w:p>
          <w:p w14:paraId="55393F39"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рок, джаз, рэп и др. Социальные факторы развития неклассической музыки. Музыка и</w:t>
            </w:r>
          </w:p>
          <w:p w14:paraId="103B606D" w14:textId="77777777" w:rsidR="004C4B99" w:rsidRPr="004C4B99" w:rsidRDefault="004C4B99" w:rsidP="004C4B99">
            <w:pPr>
              <w:spacing w:after="0" w:line="276" w:lineRule="auto"/>
              <w:jc w:val="both"/>
              <w:rPr>
                <w:rFonts w:ascii="Times New Roman" w:eastAsia="Times New Roman" w:hAnsi="Times New Roman" w:cs="Times New Roman"/>
                <w:b/>
                <w:bCs/>
                <w:lang w:eastAsia="ru-RU"/>
              </w:rPr>
            </w:pPr>
            <w:r w:rsidRPr="004C4B99">
              <w:rPr>
                <w:rFonts w:ascii="Times New Roman" w:eastAsia="Times New Roman" w:hAnsi="Times New Roman" w:cs="Times New Roman"/>
                <w:bCs/>
                <w:lang w:eastAsia="ru-RU"/>
              </w:rPr>
              <w:t>неформальные молодёжные объединения. Шоу-бизнес как феномен современной культуры.</w:t>
            </w:r>
          </w:p>
        </w:tc>
        <w:tc>
          <w:tcPr>
            <w:tcW w:w="764" w:type="pct"/>
          </w:tcPr>
          <w:p w14:paraId="50EEEC98" w14:textId="77777777" w:rsidR="004C4B99" w:rsidRPr="004C4B99" w:rsidRDefault="004C4B99" w:rsidP="004C4B99">
            <w:pPr>
              <w:suppressAutoHyphens/>
              <w:spacing w:after="0" w:line="276" w:lineRule="auto"/>
              <w:jc w:val="center"/>
              <w:rPr>
                <w:rFonts w:ascii="Times New Roman" w:eastAsia="Times New Roman" w:hAnsi="Times New Roman" w:cs="Times New Roman"/>
                <w:iCs/>
                <w:lang w:eastAsia="ru-RU"/>
              </w:rPr>
            </w:pPr>
            <w:r w:rsidRPr="004C4B99">
              <w:rPr>
                <w:rFonts w:ascii="Times New Roman" w:eastAsia="Times New Roman" w:hAnsi="Times New Roman" w:cs="Times New Roman"/>
                <w:iCs/>
                <w:lang w:eastAsia="ru-RU"/>
              </w:rPr>
              <w:lastRenderedPageBreak/>
              <w:t>2</w:t>
            </w:r>
          </w:p>
        </w:tc>
        <w:tc>
          <w:tcPr>
            <w:tcW w:w="572" w:type="pct"/>
          </w:tcPr>
          <w:p w14:paraId="78F7697E"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ОК 01-03,05,08</w:t>
            </w:r>
          </w:p>
          <w:p w14:paraId="469704A7"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p>
        </w:tc>
        <w:tc>
          <w:tcPr>
            <w:tcW w:w="525" w:type="pct"/>
          </w:tcPr>
          <w:p w14:paraId="2A9A5A81"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У1. -У2</w:t>
            </w:r>
          </w:p>
          <w:p w14:paraId="7E8EC68D"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З1.-З6</w:t>
            </w:r>
          </w:p>
        </w:tc>
      </w:tr>
      <w:tr w:rsidR="004C4B99" w:rsidRPr="004C4B99" w14:paraId="42816E57" w14:textId="77777777" w:rsidTr="00531012">
        <w:trPr>
          <w:trHeight w:val="20"/>
        </w:trPr>
        <w:tc>
          <w:tcPr>
            <w:tcW w:w="770" w:type="pct"/>
            <w:vMerge/>
          </w:tcPr>
          <w:p w14:paraId="04358270" w14:textId="77777777" w:rsidR="004C4B99" w:rsidRPr="004C4B99" w:rsidRDefault="004C4B99" w:rsidP="004C4B99">
            <w:pPr>
              <w:spacing w:after="0" w:line="276" w:lineRule="auto"/>
              <w:rPr>
                <w:rFonts w:ascii="Times New Roman" w:eastAsia="Times New Roman" w:hAnsi="Times New Roman" w:cs="Times New Roman"/>
                <w:b/>
                <w:bCs/>
                <w:lang w:eastAsia="ru-RU"/>
              </w:rPr>
            </w:pPr>
          </w:p>
        </w:tc>
        <w:tc>
          <w:tcPr>
            <w:tcW w:w="2369" w:type="pct"/>
          </w:tcPr>
          <w:p w14:paraId="13D9C839" w14:textId="77777777" w:rsidR="004C4B99" w:rsidRPr="004C4B99" w:rsidRDefault="004C4B99" w:rsidP="004C4B99">
            <w:pPr>
              <w:spacing w:after="0" w:line="276" w:lineRule="auto"/>
              <w:jc w:val="both"/>
              <w:rPr>
                <w:rFonts w:ascii="Times New Roman" w:eastAsia="Times New Roman" w:hAnsi="Times New Roman" w:cs="Times New Roman"/>
                <w:i/>
                <w:lang w:eastAsia="ru-RU"/>
              </w:rPr>
            </w:pPr>
            <w:r w:rsidRPr="004C4B99">
              <w:rPr>
                <w:rFonts w:ascii="Times New Roman" w:eastAsia="Times New Roman" w:hAnsi="Times New Roman" w:cs="Times New Roman"/>
                <w:i/>
                <w:lang w:eastAsia="ru-RU"/>
              </w:rPr>
              <w:t>Дидактические единицы, содержание:</w:t>
            </w:r>
          </w:p>
          <w:p w14:paraId="24E2FBC4" w14:textId="77777777" w:rsidR="004C4B99" w:rsidRPr="004C4B99" w:rsidRDefault="004C4B99" w:rsidP="004C4B99">
            <w:pPr>
              <w:spacing w:after="0" w:line="276" w:lineRule="auto"/>
              <w:jc w:val="both"/>
              <w:rPr>
                <w:rFonts w:ascii="Times New Roman" w:eastAsia="Times New Roman" w:hAnsi="Times New Roman" w:cs="Times New Roman"/>
                <w:bCs/>
                <w:lang w:eastAsia="ru-RU"/>
              </w:rPr>
            </w:pPr>
            <w:r w:rsidRPr="004C4B99">
              <w:rPr>
                <w:rFonts w:ascii="Times New Roman" w:eastAsia="Times New Roman" w:hAnsi="Times New Roman" w:cs="Times New Roman"/>
                <w:bCs/>
                <w:lang w:eastAsia="ru-RU"/>
              </w:rPr>
              <w:t xml:space="preserve">Дидактические единицы: Основные особенности развития науки и техники в новейший период. НТР как феномен новейшего времени, Развитие основных отраслей естественнонаучного знания, Развитие техники и её влияние на жизнь общества, Этическое измерение науки и техники в современный </w:t>
            </w:r>
            <w:proofErr w:type="spellStart"/>
            <w:r w:rsidRPr="004C4B99">
              <w:rPr>
                <w:rFonts w:ascii="Times New Roman" w:eastAsia="Times New Roman" w:hAnsi="Times New Roman" w:cs="Times New Roman"/>
                <w:bCs/>
                <w:lang w:eastAsia="ru-RU"/>
              </w:rPr>
              <w:t>период.Особенности</w:t>
            </w:r>
            <w:proofErr w:type="spellEnd"/>
            <w:r w:rsidRPr="004C4B99">
              <w:rPr>
                <w:rFonts w:ascii="Times New Roman" w:eastAsia="Times New Roman" w:hAnsi="Times New Roman" w:cs="Times New Roman"/>
                <w:bCs/>
                <w:lang w:eastAsia="ru-RU"/>
              </w:rPr>
              <w:t xml:space="preserve"> развития искусства в новейший период, Развитие литературы в 1945 – 2016 гг., Развитие живописи в 1945 – 2016 гг., Развитие музыки и кинематографа в 1945 – 2016 гг.</w:t>
            </w:r>
          </w:p>
        </w:tc>
        <w:tc>
          <w:tcPr>
            <w:tcW w:w="764" w:type="pct"/>
          </w:tcPr>
          <w:p w14:paraId="32E14580" w14:textId="77777777" w:rsidR="004C4B99" w:rsidRPr="004C4B99" w:rsidRDefault="004C4B99" w:rsidP="004C4B99">
            <w:pPr>
              <w:suppressAutoHyphens/>
              <w:spacing w:after="0" w:line="276" w:lineRule="auto"/>
              <w:jc w:val="center"/>
              <w:rPr>
                <w:rFonts w:ascii="Times New Roman" w:eastAsia="Times New Roman" w:hAnsi="Times New Roman" w:cs="Times New Roman"/>
                <w:iCs/>
                <w:lang w:eastAsia="ru-RU"/>
              </w:rPr>
            </w:pPr>
          </w:p>
        </w:tc>
        <w:tc>
          <w:tcPr>
            <w:tcW w:w="572" w:type="pct"/>
          </w:tcPr>
          <w:p w14:paraId="07341B4A"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p>
        </w:tc>
        <w:tc>
          <w:tcPr>
            <w:tcW w:w="525" w:type="pct"/>
          </w:tcPr>
          <w:p w14:paraId="7507ACE9" w14:textId="77777777" w:rsidR="004C4B99" w:rsidRPr="004C4B99" w:rsidRDefault="004C4B99" w:rsidP="004C4B99">
            <w:pPr>
              <w:spacing w:after="0" w:line="276" w:lineRule="auto"/>
              <w:jc w:val="center"/>
              <w:rPr>
                <w:rFonts w:ascii="Times New Roman" w:eastAsia="Times New Roman" w:hAnsi="Times New Roman" w:cs="Times New Roman"/>
                <w:lang w:eastAsia="ru-RU"/>
              </w:rPr>
            </w:pPr>
          </w:p>
        </w:tc>
      </w:tr>
      <w:tr w:rsidR="004C4B99" w:rsidRPr="004C4B99" w14:paraId="224D55B2" w14:textId="77777777" w:rsidTr="00531012">
        <w:trPr>
          <w:trHeight w:val="20"/>
        </w:trPr>
        <w:tc>
          <w:tcPr>
            <w:tcW w:w="3139" w:type="pct"/>
            <w:gridSpan w:val="2"/>
          </w:tcPr>
          <w:p w14:paraId="7A72D7A5" w14:textId="77777777" w:rsidR="004C4B99" w:rsidRPr="004C4B99" w:rsidRDefault="004C4B99" w:rsidP="004C4B99">
            <w:pPr>
              <w:suppressAutoHyphens/>
              <w:spacing w:after="0" w:line="276" w:lineRule="auto"/>
              <w:rPr>
                <w:rFonts w:ascii="Times New Roman" w:eastAsia="Times New Roman" w:hAnsi="Times New Roman" w:cs="Times New Roman"/>
                <w:b/>
                <w:lang w:eastAsia="ru-RU"/>
              </w:rPr>
            </w:pPr>
            <w:r w:rsidRPr="004C4B99">
              <w:rPr>
                <w:rFonts w:ascii="Times New Roman" w:eastAsia="Times New Roman" w:hAnsi="Times New Roman" w:cs="Times New Roman"/>
                <w:b/>
                <w:lang w:eastAsia="ru-RU"/>
              </w:rPr>
              <w:t>Промежуточная аттестация в форме дифференцированного зачета</w:t>
            </w:r>
          </w:p>
        </w:tc>
        <w:tc>
          <w:tcPr>
            <w:tcW w:w="764" w:type="pct"/>
          </w:tcPr>
          <w:p w14:paraId="22C7BF31" w14:textId="77777777" w:rsidR="004C4B99" w:rsidRPr="004C4B99" w:rsidRDefault="004C4B99" w:rsidP="004C4B99">
            <w:pPr>
              <w:spacing w:after="0" w:line="276" w:lineRule="auto"/>
              <w:jc w:val="center"/>
              <w:rPr>
                <w:rFonts w:ascii="Times New Roman" w:eastAsia="Times New Roman" w:hAnsi="Times New Roman" w:cs="Times New Roman"/>
                <w:b/>
                <w:lang w:eastAsia="ru-RU"/>
              </w:rPr>
            </w:pPr>
            <w:r w:rsidRPr="004C4B99">
              <w:rPr>
                <w:rFonts w:ascii="Times New Roman" w:eastAsia="Times New Roman" w:hAnsi="Times New Roman" w:cs="Times New Roman"/>
                <w:b/>
                <w:lang w:eastAsia="ru-RU"/>
              </w:rPr>
              <w:t>2</w:t>
            </w:r>
          </w:p>
        </w:tc>
        <w:tc>
          <w:tcPr>
            <w:tcW w:w="572" w:type="pct"/>
          </w:tcPr>
          <w:p w14:paraId="63FE8427" w14:textId="77777777" w:rsidR="004C4B99" w:rsidRPr="004C4B99" w:rsidRDefault="004C4B99" w:rsidP="004C4B99">
            <w:pPr>
              <w:spacing w:after="0" w:line="276" w:lineRule="auto"/>
              <w:rPr>
                <w:rFonts w:ascii="Times New Roman" w:eastAsia="Times New Roman" w:hAnsi="Times New Roman" w:cs="Times New Roman"/>
                <w:b/>
                <w:i/>
                <w:lang w:eastAsia="ru-RU"/>
              </w:rPr>
            </w:pPr>
          </w:p>
        </w:tc>
        <w:tc>
          <w:tcPr>
            <w:tcW w:w="525" w:type="pct"/>
          </w:tcPr>
          <w:p w14:paraId="3620C5B4" w14:textId="77777777" w:rsidR="004C4B99" w:rsidRPr="004C4B99" w:rsidRDefault="004C4B99" w:rsidP="004C4B99">
            <w:pPr>
              <w:spacing w:after="0" w:line="276" w:lineRule="auto"/>
              <w:rPr>
                <w:rFonts w:ascii="Times New Roman" w:eastAsia="Times New Roman" w:hAnsi="Times New Roman" w:cs="Times New Roman"/>
                <w:b/>
                <w:i/>
                <w:lang w:eastAsia="ru-RU"/>
              </w:rPr>
            </w:pPr>
          </w:p>
        </w:tc>
      </w:tr>
      <w:tr w:rsidR="004C4B99" w:rsidRPr="004C4B99" w14:paraId="32385FC7" w14:textId="77777777" w:rsidTr="00531012">
        <w:trPr>
          <w:trHeight w:val="20"/>
        </w:trPr>
        <w:tc>
          <w:tcPr>
            <w:tcW w:w="3139" w:type="pct"/>
            <w:gridSpan w:val="2"/>
          </w:tcPr>
          <w:p w14:paraId="0BDD5633" w14:textId="77777777" w:rsidR="004C4B99" w:rsidRPr="004C4B99" w:rsidRDefault="004C4B99" w:rsidP="004C4B99">
            <w:pPr>
              <w:spacing w:after="0" w:line="276" w:lineRule="auto"/>
              <w:rPr>
                <w:rFonts w:ascii="Times New Roman" w:eastAsia="Times New Roman" w:hAnsi="Times New Roman" w:cs="Times New Roman"/>
                <w:b/>
                <w:bCs/>
                <w:lang w:eastAsia="ru-RU"/>
              </w:rPr>
            </w:pPr>
            <w:r w:rsidRPr="004C4B99">
              <w:rPr>
                <w:rFonts w:ascii="Times New Roman" w:eastAsia="Times New Roman" w:hAnsi="Times New Roman" w:cs="Times New Roman"/>
                <w:b/>
                <w:bCs/>
                <w:lang w:eastAsia="ru-RU"/>
              </w:rPr>
              <w:t>Всего:</w:t>
            </w:r>
          </w:p>
        </w:tc>
        <w:tc>
          <w:tcPr>
            <w:tcW w:w="764" w:type="pct"/>
            <w:vAlign w:val="center"/>
          </w:tcPr>
          <w:p w14:paraId="45408F69" w14:textId="77777777" w:rsidR="004C4B99" w:rsidRPr="004C4B99" w:rsidRDefault="004C4B99" w:rsidP="004C4B99">
            <w:pPr>
              <w:spacing w:after="0" w:line="276" w:lineRule="auto"/>
              <w:jc w:val="center"/>
              <w:rPr>
                <w:rFonts w:ascii="Times New Roman" w:eastAsia="Times New Roman" w:hAnsi="Times New Roman" w:cs="Times New Roman"/>
                <w:b/>
                <w:bCs/>
                <w:lang w:eastAsia="ru-RU"/>
              </w:rPr>
            </w:pPr>
            <w:r w:rsidRPr="004C4B99">
              <w:rPr>
                <w:rFonts w:ascii="Times New Roman" w:eastAsia="Times New Roman" w:hAnsi="Times New Roman" w:cs="Times New Roman"/>
                <w:b/>
                <w:bCs/>
                <w:lang w:eastAsia="ru-RU"/>
              </w:rPr>
              <w:t>46</w:t>
            </w:r>
          </w:p>
        </w:tc>
        <w:tc>
          <w:tcPr>
            <w:tcW w:w="572" w:type="pct"/>
          </w:tcPr>
          <w:p w14:paraId="58CA816A" w14:textId="77777777" w:rsidR="004C4B99" w:rsidRPr="004C4B99" w:rsidRDefault="004C4B99" w:rsidP="004C4B99">
            <w:pPr>
              <w:spacing w:after="0" w:line="276" w:lineRule="auto"/>
              <w:rPr>
                <w:rFonts w:ascii="Times New Roman" w:eastAsia="Times New Roman" w:hAnsi="Times New Roman" w:cs="Times New Roman"/>
                <w:b/>
                <w:bCs/>
                <w:i/>
                <w:lang w:eastAsia="ru-RU"/>
              </w:rPr>
            </w:pPr>
          </w:p>
        </w:tc>
        <w:tc>
          <w:tcPr>
            <w:tcW w:w="525" w:type="pct"/>
          </w:tcPr>
          <w:p w14:paraId="6BD3AA47" w14:textId="77777777" w:rsidR="004C4B99" w:rsidRPr="004C4B99" w:rsidRDefault="004C4B99" w:rsidP="004C4B99">
            <w:pPr>
              <w:spacing w:after="0" w:line="276" w:lineRule="auto"/>
              <w:rPr>
                <w:rFonts w:ascii="Times New Roman" w:eastAsia="Times New Roman" w:hAnsi="Times New Roman" w:cs="Times New Roman"/>
                <w:b/>
                <w:bCs/>
                <w:i/>
                <w:lang w:eastAsia="ru-RU"/>
              </w:rPr>
            </w:pPr>
          </w:p>
        </w:tc>
      </w:tr>
    </w:tbl>
    <w:p w14:paraId="37BF240B" w14:textId="77777777" w:rsidR="004C4B99" w:rsidRPr="004C4B99" w:rsidRDefault="004C4B99" w:rsidP="004C4B99">
      <w:pPr>
        <w:spacing w:after="200" w:line="276" w:lineRule="auto"/>
        <w:ind w:firstLine="709"/>
        <w:rPr>
          <w:rFonts w:ascii="Times New Roman" w:eastAsia="Times New Roman" w:hAnsi="Times New Roman" w:cs="Times New Roman"/>
          <w:i/>
          <w:lang w:eastAsia="ru-RU"/>
        </w:rPr>
        <w:sectPr w:rsidR="004C4B99" w:rsidRPr="004C4B99" w:rsidSect="00531012">
          <w:pgSz w:w="16840" w:h="11907" w:orient="landscape"/>
          <w:pgMar w:top="851" w:right="1134" w:bottom="851" w:left="992" w:header="709" w:footer="709" w:gutter="0"/>
          <w:cols w:space="720"/>
        </w:sectPr>
      </w:pPr>
    </w:p>
    <w:p w14:paraId="3AD6902A" w14:textId="77777777" w:rsidR="004C4B99" w:rsidRPr="004C4B99" w:rsidRDefault="004C4B99" w:rsidP="004C4B99">
      <w:pPr>
        <w:spacing w:after="0" w:line="276" w:lineRule="auto"/>
        <w:ind w:left="1353"/>
        <w:rPr>
          <w:rFonts w:ascii="Times New Roman" w:eastAsia="Times New Roman" w:hAnsi="Times New Roman" w:cs="Times New Roman"/>
          <w:b/>
          <w:bCs/>
          <w:sz w:val="24"/>
          <w:lang w:eastAsia="ru-RU"/>
        </w:rPr>
      </w:pPr>
      <w:r w:rsidRPr="004C4B99">
        <w:rPr>
          <w:rFonts w:ascii="Times New Roman" w:eastAsia="Times New Roman" w:hAnsi="Times New Roman" w:cs="Times New Roman"/>
          <w:b/>
          <w:bCs/>
          <w:sz w:val="24"/>
          <w:lang w:eastAsia="ru-RU"/>
        </w:rPr>
        <w:lastRenderedPageBreak/>
        <w:t>3. УСЛОВИЯ РЕАЛИЗАЦИИ УЧЕБНОЙ ДИСЦИПЛИНЫ</w:t>
      </w:r>
    </w:p>
    <w:p w14:paraId="546570C0" w14:textId="77777777" w:rsidR="004C4B99" w:rsidRPr="004C4B99" w:rsidRDefault="004C4B99" w:rsidP="004C4B99">
      <w:pPr>
        <w:tabs>
          <w:tab w:val="left" w:pos="1134"/>
        </w:tabs>
        <w:suppressAutoHyphens/>
        <w:spacing w:after="0" w:line="276" w:lineRule="auto"/>
        <w:ind w:firstLine="709"/>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52A35941" w14:textId="77777777" w:rsidR="004C4B99" w:rsidRPr="004C4B99" w:rsidRDefault="004C4B99" w:rsidP="004C4B99">
      <w:pPr>
        <w:tabs>
          <w:tab w:val="left" w:pos="1134"/>
        </w:tabs>
        <w:suppressAutoHyphens/>
        <w:autoSpaceDE w:val="0"/>
        <w:autoSpaceDN w:val="0"/>
        <w:adjustRightInd w:val="0"/>
        <w:spacing w:after="0" w:line="276" w:lineRule="auto"/>
        <w:ind w:firstLine="709"/>
        <w:jc w:val="both"/>
        <w:rPr>
          <w:rFonts w:ascii="Times New Roman" w:eastAsia="Times New Roman" w:hAnsi="Times New Roman" w:cs="Times New Roman"/>
          <w:bCs/>
          <w:i/>
          <w:sz w:val="24"/>
          <w:szCs w:val="24"/>
          <w:lang w:eastAsia="ru-RU"/>
        </w:rPr>
      </w:pPr>
      <w:proofErr w:type="spellStart"/>
      <w:proofErr w:type="gramStart"/>
      <w:r w:rsidRPr="004C4B99">
        <w:rPr>
          <w:rFonts w:ascii="Times New Roman" w:eastAsia="Times New Roman" w:hAnsi="Times New Roman" w:cs="Times New Roman"/>
          <w:bCs/>
          <w:sz w:val="24"/>
          <w:szCs w:val="24"/>
          <w:lang w:eastAsia="ru-RU"/>
        </w:rPr>
        <w:t>Кабинет«</w:t>
      </w:r>
      <w:proofErr w:type="gramEnd"/>
      <w:r w:rsidRPr="004C4B99">
        <w:rPr>
          <w:rFonts w:ascii="Times New Roman" w:eastAsia="Times New Roman" w:hAnsi="Times New Roman" w:cs="Times New Roman"/>
          <w:bCs/>
          <w:sz w:val="24"/>
          <w:szCs w:val="24"/>
          <w:lang w:eastAsia="ru-RU"/>
        </w:rPr>
        <w:t>История»оснащенный</w:t>
      </w:r>
      <w:proofErr w:type="spellEnd"/>
      <w:r w:rsidRPr="004C4B99">
        <w:rPr>
          <w:rFonts w:ascii="Times New Roman" w:eastAsia="Times New Roman" w:hAnsi="Times New Roman" w:cs="Times New Roman"/>
          <w:bCs/>
          <w:sz w:val="24"/>
          <w:szCs w:val="24"/>
          <w:lang w:eastAsia="ru-RU"/>
        </w:rPr>
        <w:t xml:space="preserve"> в соответствии с п. 6.1.2.1 образовательной программы по специальности 22.02.05 Обработка металлов давлением.</w:t>
      </w:r>
    </w:p>
    <w:p w14:paraId="5FA3F4D8" w14:textId="77777777" w:rsidR="004C4B99" w:rsidRPr="004C4B99" w:rsidRDefault="004C4B99" w:rsidP="004C4B99">
      <w:pPr>
        <w:tabs>
          <w:tab w:val="left" w:pos="1134"/>
        </w:tabs>
        <w:suppressAutoHyphens/>
        <w:spacing w:after="0" w:line="276" w:lineRule="auto"/>
        <w:ind w:firstLine="709"/>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3.2. Информационное обеспечение реализации программы</w:t>
      </w:r>
    </w:p>
    <w:p w14:paraId="2FF4E154" w14:textId="77777777" w:rsidR="004C4B99" w:rsidRPr="004C4B99" w:rsidRDefault="004C4B99" w:rsidP="004C4B99">
      <w:pPr>
        <w:tabs>
          <w:tab w:val="left" w:pos="1134"/>
        </w:tabs>
        <w:suppressAutoHyphens/>
        <w:spacing w:after="0" w:line="276" w:lineRule="auto"/>
        <w:ind w:firstLine="709"/>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4C4B99">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w:t>
      </w:r>
      <w:bookmarkStart w:id="14" w:name="_Hlk90308800"/>
      <w:r w:rsidRPr="004C4B99">
        <w:rPr>
          <w:rFonts w:ascii="Times New Roman" w:eastAsia="Times New Roman" w:hAnsi="Times New Roman" w:cs="Times New Roman"/>
          <w:sz w:val="24"/>
          <w:szCs w:val="24"/>
          <w:lang w:eastAsia="ru-RU"/>
        </w:rPr>
        <w:t xml:space="preserve">При формировании </w:t>
      </w:r>
      <w:r w:rsidRPr="004C4B99">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4"/>
    </w:p>
    <w:p w14:paraId="60752BB4" w14:textId="77777777" w:rsidR="004C4B99" w:rsidRPr="004C4B99" w:rsidRDefault="004C4B99" w:rsidP="004C4B99">
      <w:pPr>
        <w:tabs>
          <w:tab w:val="left" w:pos="1134"/>
        </w:tabs>
        <w:suppressAutoHyphens/>
        <w:spacing w:after="0" w:line="276" w:lineRule="auto"/>
        <w:ind w:firstLine="709"/>
        <w:jc w:val="both"/>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b/>
          <w:sz w:val="24"/>
          <w:szCs w:val="24"/>
          <w:lang w:eastAsia="ru-RU"/>
        </w:rPr>
        <w:t>3.2.1. Основные печатные издания</w:t>
      </w:r>
    </w:p>
    <w:p w14:paraId="0A1A9094" w14:textId="77777777" w:rsidR="004C4B99" w:rsidRPr="004C4B99" w:rsidRDefault="004C4B99" w:rsidP="004C4B99">
      <w:pPr>
        <w:tabs>
          <w:tab w:val="left" w:pos="1134"/>
        </w:tabs>
        <w:spacing w:after="0" w:line="276" w:lineRule="auto"/>
        <w:ind w:firstLine="709"/>
        <w:jc w:val="both"/>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 xml:space="preserve">1. Артемов В. </w:t>
      </w:r>
      <w:proofErr w:type="spellStart"/>
      <w:r w:rsidRPr="004C4B99">
        <w:rPr>
          <w:rFonts w:ascii="Times New Roman" w:eastAsia="Times New Roman" w:hAnsi="Times New Roman" w:cs="Times New Roman"/>
          <w:sz w:val="24"/>
          <w:szCs w:val="24"/>
          <w:lang w:eastAsia="ru-RU"/>
        </w:rPr>
        <w:t>В.История</w:t>
      </w:r>
      <w:proofErr w:type="spellEnd"/>
      <w:r w:rsidRPr="004C4B99">
        <w:rPr>
          <w:rFonts w:ascii="Times New Roman" w:eastAsia="Times New Roman" w:hAnsi="Times New Roman" w:cs="Times New Roman"/>
          <w:sz w:val="24"/>
          <w:szCs w:val="24"/>
          <w:lang w:eastAsia="ru-RU"/>
        </w:rPr>
        <w:t xml:space="preserve"> (для всех специальностей СПО): учебник </w:t>
      </w:r>
      <w:proofErr w:type="spellStart"/>
      <w:r w:rsidRPr="004C4B99">
        <w:rPr>
          <w:rFonts w:ascii="Times New Roman" w:eastAsia="Times New Roman" w:hAnsi="Times New Roman" w:cs="Times New Roman"/>
          <w:sz w:val="24"/>
          <w:szCs w:val="24"/>
          <w:lang w:eastAsia="ru-RU"/>
        </w:rPr>
        <w:t>длястуд</w:t>
      </w:r>
      <w:proofErr w:type="spellEnd"/>
      <w:r w:rsidRPr="004C4B99">
        <w:rPr>
          <w:rFonts w:ascii="Times New Roman" w:eastAsia="Times New Roman" w:hAnsi="Times New Roman" w:cs="Times New Roman"/>
          <w:sz w:val="24"/>
          <w:szCs w:val="24"/>
          <w:lang w:eastAsia="ru-RU"/>
        </w:rPr>
        <w:t xml:space="preserve">. учреждений сред. проф. образования / В. В. </w:t>
      </w:r>
      <w:proofErr w:type="spellStart"/>
      <w:proofErr w:type="gramStart"/>
      <w:r w:rsidRPr="004C4B99">
        <w:rPr>
          <w:rFonts w:ascii="Times New Roman" w:eastAsia="Times New Roman" w:hAnsi="Times New Roman" w:cs="Times New Roman"/>
          <w:sz w:val="24"/>
          <w:szCs w:val="24"/>
          <w:lang w:eastAsia="ru-RU"/>
        </w:rPr>
        <w:t>Артемов,Ю</w:t>
      </w:r>
      <w:proofErr w:type="spellEnd"/>
      <w:r w:rsidRPr="004C4B99">
        <w:rPr>
          <w:rFonts w:ascii="Times New Roman" w:eastAsia="Times New Roman" w:hAnsi="Times New Roman" w:cs="Times New Roman"/>
          <w:sz w:val="24"/>
          <w:szCs w:val="24"/>
          <w:lang w:eastAsia="ru-RU"/>
        </w:rPr>
        <w:t>.</w:t>
      </w:r>
      <w:proofErr w:type="gramEnd"/>
      <w:r w:rsidRPr="004C4B99">
        <w:rPr>
          <w:rFonts w:ascii="Times New Roman" w:eastAsia="Times New Roman" w:hAnsi="Times New Roman" w:cs="Times New Roman"/>
          <w:sz w:val="24"/>
          <w:szCs w:val="24"/>
          <w:lang w:eastAsia="ru-RU"/>
        </w:rPr>
        <w:t xml:space="preserve"> Н. </w:t>
      </w:r>
      <w:proofErr w:type="spellStart"/>
      <w:r w:rsidRPr="004C4B99">
        <w:rPr>
          <w:rFonts w:ascii="Times New Roman" w:eastAsia="Times New Roman" w:hAnsi="Times New Roman" w:cs="Times New Roman"/>
          <w:sz w:val="24"/>
          <w:szCs w:val="24"/>
          <w:lang w:eastAsia="ru-RU"/>
        </w:rPr>
        <w:t>Лубченков</w:t>
      </w:r>
      <w:proofErr w:type="spellEnd"/>
      <w:r w:rsidRPr="004C4B99">
        <w:rPr>
          <w:rFonts w:ascii="Times New Roman" w:eastAsia="Times New Roman" w:hAnsi="Times New Roman" w:cs="Times New Roman"/>
          <w:sz w:val="24"/>
          <w:szCs w:val="24"/>
          <w:lang w:eastAsia="ru-RU"/>
        </w:rPr>
        <w:t xml:space="preserve">. — 7-е изд., </w:t>
      </w:r>
      <w:proofErr w:type="spellStart"/>
      <w:r w:rsidRPr="004C4B99">
        <w:rPr>
          <w:rFonts w:ascii="Times New Roman" w:eastAsia="Times New Roman" w:hAnsi="Times New Roman" w:cs="Times New Roman"/>
          <w:sz w:val="24"/>
          <w:szCs w:val="24"/>
          <w:lang w:eastAsia="ru-RU"/>
        </w:rPr>
        <w:t>испр</w:t>
      </w:r>
      <w:proofErr w:type="spellEnd"/>
      <w:r w:rsidRPr="004C4B99">
        <w:rPr>
          <w:rFonts w:ascii="Times New Roman" w:eastAsia="Times New Roman" w:hAnsi="Times New Roman" w:cs="Times New Roman"/>
          <w:sz w:val="24"/>
          <w:szCs w:val="24"/>
          <w:lang w:eastAsia="ru-RU"/>
        </w:rPr>
        <w:t xml:space="preserve">. — М.: Издательский центр «Академия», 2018. — 256 </w:t>
      </w:r>
      <w:proofErr w:type="spellStart"/>
      <w:r w:rsidRPr="004C4B99">
        <w:rPr>
          <w:rFonts w:ascii="Times New Roman" w:eastAsia="Times New Roman" w:hAnsi="Times New Roman" w:cs="Times New Roman"/>
          <w:sz w:val="24"/>
          <w:szCs w:val="24"/>
          <w:lang w:eastAsia="ru-RU"/>
        </w:rPr>
        <w:t>с.ISBN</w:t>
      </w:r>
      <w:proofErr w:type="spellEnd"/>
      <w:r w:rsidRPr="004C4B99">
        <w:rPr>
          <w:rFonts w:ascii="Times New Roman" w:eastAsia="Times New Roman" w:hAnsi="Times New Roman" w:cs="Times New Roman"/>
          <w:sz w:val="24"/>
          <w:szCs w:val="24"/>
          <w:lang w:eastAsia="ru-RU"/>
        </w:rPr>
        <w:t xml:space="preserve"> 978-5-4468-7550-4.</w:t>
      </w:r>
    </w:p>
    <w:p w14:paraId="38293EBB" w14:textId="77777777" w:rsidR="004C4B99" w:rsidRPr="004C4B99" w:rsidRDefault="004C4B99" w:rsidP="004C4B99">
      <w:pPr>
        <w:tabs>
          <w:tab w:val="left" w:pos="1134"/>
        </w:tabs>
        <w:spacing w:after="0" w:line="276" w:lineRule="auto"/>
        <w:ind w:firstLine="709"/>
        <w:contextualSpacing/>
        <w:jc w:val="both"/>
        <w:rPr>
          <w:rFonts w:ascii="Times New Roman" w:eastAsia="Times New Roman" w:hAnsi="Times New Roman" w:cs="Times New Roman"/>
          <w:bCs/>
          <w:i/>
          <w:sz w:val="24"/>
          <w:szCs w:val="24"/>
          <w:lang w:eastAsia="ru-RU"/>
        </w:rPr>
      </w:pPr>
      <w:r w:rsidRPr="004C4B99">
        <w:rPr>
          <w:rFonts w:ascii="Times New Roman" w:eastAsia="Times New Roman" w:hAnsi="Times New Roman" w:cs="Times New Roman"/>
          <w:b/>
          <w:bCs/>
          <w:sz w:val="24"/>
          <w:szCs w:val="24"/>
          <w:lang w:eastAsia="ru-RU"/>
        </w:rPr>
        <w:t xml:space="preserve">3.2.2. Дополнительные источники </w:t>
      </w:r>
    </w:p>
    <w:p w14:paraId="215851EB" w14:textId="77777777" w:rsidR="004C4B99" w:rsidRPr="004C4B99" w:rsidRDefault="004C4B99" w:rsidP="004C4B99">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1.</w:t>
      </w:r>
      <w:r w:rsidRPr="004C4B99">
        <w:rPr>
          <w:rFonts w:ascii="Times New Roman" w:eastAsia="Times New Roman" w:hAnsi="Times New Roman" w:cs="Times New Roman"/>
          <w:sz w:val="24"/>
          <w:szCs w:val="24"/>
          <w:lang w:eastAsia="ru-RU"/>
        </w:rPr>
        <w:tab/>
        <w:t xml:space="preserve">Бугров, К. Д. История России: учебное пособие для СПО / К. Д. Бугров, С. В. Соколов. — 2-е изд. — Саратов: Профобразование, 2021. — 125 c. — ISBN 978-5-4488-1105-0. — Текст: электронный // Электронно-библиотечная система IPR BOOKS: [сайт]. — URL: </w:t>
      </w:r>
      <w:proofErr w:type="gramStart"/>
      <w:r w:rsidRPr="004C4B99">
        <w:rPr>
          <w:rFonts w:ascii="Times New Roman" w:eastAsia="Times New Roman" w:hAnsi="Times New Roman" w:cs="Times New Roman"/>
          <w:sz w:val="24"/>
          <w:szCs w:val="24"/>
          <w:lang w:eastAsia="ru-RU"/>
        </w:rPr>
        <w:t>https://www.iprbookshop.ru/104903.html  (</w:t>
      </w:r>
      <w:proofErr w:type="gramEnd"/>
      <w:r w:rsidRPr="004C4B99">
        <w:rPr>
          <w:rFonts w:ascii="Times New Roman" w:eastAsia="Times New Roman" w:hAnsi="Times New Roman" w:cs="Times New Roman"/>
          <w:sz w:val="24"/>
          <w:szCs w:val="24"/>
          <w:lang w:eastAsia="ru-RU"/>
        </w:rPr>
        <w:t xml:space="preserve">дата обращения: 31.08.2021). — Режим доступа: для </w:t>
      </w:r>
      <w:proofErr w:type="spellStart"/>
      <w:r w:rsidRPr="004C4B99">
        <w:rPr>
          <w:rFonts w:ascii="Times New Roman" w:eastAsia="Times New Roman" w:hAnsi="Times New Roman" w:cs="Times New Roman"/>
          <w:sz w:val="24"/>
          <w:szCs w:val="24"/>
          <w:lang w:eastAsia="ru-RU"/>
        </w:rPr>
        <w:t>авторизир</w:t>
      </w:r>
      <w:proofErr w:type="spellEnd"/>
      <w:r w:rsidRPr="004C4B99">
        <w:rPr>
          <w:rFonts w:ascii="Times New Roman" w:eastAsia="Times New Roman" w:hAnsi="Times New Roman" w:cs="Times New Roman"/>
          <w:sz w:val="24"/>
          <w:szCs w:val="24"/>
          <w:lang w:eastAsia="ru-RU"/>
        </w:rPr>
        <w:t>. пользователей.</w:t>
      </w:r>
    </w:p>
    <w:p w14:paraId="544B70DF" w14:textId="77777777" w:rsidR="004C4B99" w:rsidRPr="004C4B99" w:rsidRDefault="004C4B99" w:rsidP="004C4B99">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2.</w:t>
      </w:r>
      <w:r w:rsidRPr="004C4B99">
        <w:rPr>
          <w:rFonts w:ascii="Times New Roman" w:eastAsia="Times New Roman" w:hAnsi="Times New Roman" w:cs="Times New Roman"/>
          <w:sz w:val="24"/>
          <w:szCs w:val="24"/>
          <w:lang w:eastAsia="ru-RU"/>
        </w:rPr>
        <w:tab/>
        <w:t xml:space="preserve">История: учебное пособие для СПО / В. Н. Курятников, Е. Ю. Семенова, Н. А. </w:t>
      </w:r>
      <w:proofErr w:type="spellStart"/>
      <w:r w:rsidRPr="004C4B99">
        <w:rPr>
          <w:rFonts w:ascii="Times New Roman" w:eastAsia="Times New Roman" w:hAnsi="Times New Roman" w:cs="Times New Roman"/>
          <w:sz w:val="24"/>
          <w:szCs w:val="24"/>
          <w:lang w:eastAsia="ru-RU"/>
        </w:rPr>
        <w:t>Татаренкова</w:t>
      </w:r>
      <w:proofErr w:type="spellEnd"/>
      <w:r w:rsidRPr="004C4B99">
        <w:rPr>
          <w:rFonts w:ascii="Times New Roman" w:eastAsia="Times New Roman" w:hAnsi="Times New Roman" w:cs="Times New Roman"/>
          <w:sz w:val="24"/>
          <w:szCs w:val="24"/>
          <w:lang w:eastAsia="ru-RU"/>
        </w:rPr>
        <w:t xml:space="preserve">, В. В. Федотов. — Саратов: Профобразование, 2021. — 433 c. — ISBN 978-5-4488-1226-2. — Текст: электронный // Электронно-библиотечная система IPR BOOKS: [сайт]. — URL: </w:t>
      </w:r>
      <w:proofErr w:type="gramStart"/>
      <w:r w:rsidRPr="004C4B99">
        <w:rPr>
          <w:rFonts w:ascii="Times New Roman" w:eastAsia="Times New Roman" w:hAnsi="Times New Roman" w:cs="Times New Roman"/>
          <w:sz w:val="24"/>
          <w:szCs w:val="24"/>
          <w:lang w:eastAsia="ru-RU"/>
        </w:rPr>
        <w:t>https://www.iprbookshop.ru/106826.html  (</w:t>
      </w:r>
      <w:proofErr w:type="gramEnd"/>
      <w:r w:rsidRPr="004C4B99">
        <w:rPr>
          <w:rFonts w:ascii="Times New Roman" w:eastAsia="Times New Roman" w:hAnsi="Times New Roman" w:cs="Times New Roman"/>
          <w:sz w:val="24"/>
          <w:szCs w:val="24"/>
          <w:lang w:eastAsia="ru-RU"/>
        </w:rPr>
        <w:t xml:space="preserve">дата обращения: 31.08.2021). — Режим доступа: для </w:t>
      </w:r>
      <w:proofErr w:type="spellStart"/>
      <w:r w:rsidRPr="004C4B99">
        <w:rPr>
          <w:rFonts w:ascii="Times New Roman" w:eastAsia="Times New Roman" w:hAnsi="Times New Roman" w:cs="Times New Roman"/>
          <w:sz w:val="24"/>
          <w:szCs w:val="24"/>
          <w:lang w:eastAsia="ru-RU"/>
        </w:rPr>
        <w:t>авторизир</w:t>
      </w:r>
      <w:proofErr w:type="spellEnd"/>
      <w:r w:rsidRPr="004C4B99">
        <w:rPr>
          <w:rFonts w:ascii="Times New Roman" w:eastAsia="Times New Roman" w:hAnsi="Times New Roman" w:cs="Times New Roman"/>
          <w:sz w:val="24"/>
          <w:szCs w:val="24"/>
          <w:lang w:eastAsia="ru-RU"/>
        </w:rPr>
        <w:t>. пользователей. - DOI: https://doi.org/10.23682/106826.</w:t>
      </w:r>
    </w:p>
    <w:p w14:paraId="6D36064E" w14:textId="77777777" w:rsidR="004C4B99" w:rsidRPr="004C4B99" w:rsidRDefault="004C4B99" w:rsidP="004C4B99">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3.</w:t>
      </w:r>
      <w:r w:rsidRPr="004C4B99">
        <w:rPr>
          <w:rFonts w:ascii="Times New Roman" w:eastAsia="Times New Roman" w:hAnsi="Times New Roman" w:cs="Times New Roman"/>
          <w:sz w:val="24"/>
          <w:szCs w:val="24"/>
          <w:lang w:eastAsia="ru-RU"/>
        </w:rPr>
        <w:tab/>
        <w:t xml:space="preserve">Носова, И. В. История России: учебное пособие для СПО / И. В. Носова. — Саратов: Профобразование, 2021. — 187 c. — ISBN 978-5-4488-1178-4. — Текст: электронный // Электронно-библиотечная система IPR BOOKS: [сайт]. — URL: </w:t>
      </w:r>
      <w:proofErr w:type="gramStart"/>
      <w:r w:rsidRPr="004C4B99">
        <w:rPr>
          <w:rFonts w:ascii="Times New Roman" w:eastAsia="Times New Roman" w:hAnsi="Times New Roman" w:cs="Times New Roman"/>
          <w:sz w:val="24"/>
          <w:szCs w:val="24"/>
          <w:lang w:eastAsia="ru-RU"/>
        </w:rPr>
        <w:t>https://www.iprbookshop.ru/106618.html  (</w:t>
      </w:r>
      <w:proofErr w:type="gramEnd"/>
      <w:r w:rsidRPr="004C4B99">
        <w:rPr>
          <w:rFonts w:ascii="Times New Roman" w:eastAsia="Times New Roman" w:hAnsi="Times New Roman" w:cs="Times New Roman"/>
          <w:sz w:val="24"/>
          <w:szCs w:val="24"/>
          <w:lang w:eastAsia="ru-RU"/>
        </w:rPr>
        <w:t xml:space="preserve">дата обращения: 31.08.2021). — Режим доступа: для </w:t>
      </w:r>
      <w:proofErr w:type="spellStart"/>
      <w:r w:rsidRPr="004C4B99">
        <w:rPr>
          <w:rFonts w:ascii="Times New Roman" w:eastAsia="Times New Roman" w:hAnsi="Times New Roman" w:cs="Times New Roman"/>
          <w:sz w:val="24"/>
          <w:szCs w:val="24"/>
          <w:lang w:eastAsia="ru-RU"/>
        </w:rPr>
        <w:t>авторизир</w:t>
      </w:r>
      <w:proofErr w:type="spellEnd"/>
      <w:r w:rsidRPr="004C4B99">
        <w:rPr>
          <w:rFonts w:ascii="Times New Roman" w:eastAsia="Times New Roman" w:hAnsi="Times New Roman" w:cs="Times New Roman"/>
          <w:sz w:val="24"/>
          <w:szCs w:val="24"/>
          <w:lang w:eastAsia="ru-RU"/>
        </w:rPr>
        <w:t>. пользователей. - DOI: https://doi.org/10.23682/106618.</w:t>
      </w:r>
    </w:p>
    <w:p w14:paraId="4C9CE2BC" w14:textId="77777777" w:rsidR="004C4B99" w:rsidRPr="004C4B99" w:rsidRDefault="004C4B99" w:rsidP="004C4B99">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4.</w:t>
      </w:r>
      <w:r w:rsidRPr="004C4B99">
        <w:rPr>
          <w:rFonts w:ascii="Times New Roman" w:eastAsia="Times New Roman" w:hAnsi="Times New Roman" w:cs="Times New Roman"/>
          <w:sz w:val="24"/>
          <w:szCs w:val="24"/>
          <w:lang w:eastAsia="ru-RU"/>
        </w:rPr>
        <w:tab/>
        <w:t xml:space="preserve">Рыбаков, С. В. История России с древнейших времен до 1917 года : учебное пособие для СПО / С. В. Рыбаков ; под редакцией И. Е. </w:t>
      </w:r>
      <w:proofErr w:type="spellStart"/>
      <w:r w:rsidRPr="004C4B99">
        <w:rPr>
          <w:rFonts w:ascii="Times New Roman" w:eastAsia="Times New Roman" w:hAnsi="Times New Roman" w:cs="Times New Roman"/>
          <w:sz w:val="24"/>
          <w:szCs w:val="24"/>
          <w:lang w:eastAsia="ru-RU"/>
        </w:rPr>
        <w:t>Еробкина</w:t>
      </w:r>
      <w:proofErr w:type="spellEnd"/>
      <w:r w:rsidRPr="004C4B99">
        <w:rPr>
          <w:rFonts w:ascii="Times New Roman" w:eastAsia="Times New Roman" w:hAnsi="Times New Roman" w:cs="Times New Roman"/>
          <w:sz w:val="24"/>
          <w:szCs w:val="24"/>
          <w:lang w:eastAsia="ru-RU"/>
        </w:rPr>
        <w:t xml:space="preserve">. — 2-е изд. — Саратов: Профобразование, 2021. — 354 c. — ISBN 978-5-4488-1134-0. — Текст: электронный // Электронно-библиотечная система IPR BOOKS: [сайт]. — URL: </w:t>
      </w:r>
      <w:proofErr w:type="gramStart"/>
      <w:r w:rsidRPr="004C4B99">
        <w:rPr>
          <w:rFonts w:ascii="Times New Roman" w:eastAsia="Times New Roman" w:hAnsi="Times New Roman" w:cs="Times New Roman"/>
          <w:sz w:val="24"/>
          <w:szCs w:val="24"/>
          <w:lang w:eastAsia="ru-RU"/>
        </w:rPr>
        <w:t>https://www.iprbookshop.ru/104904.html  (</w:t>
      </w:r>
      <w:proofErr w:type="gramEnd"/>
      <w:r w:rsidRPr="004C4B99">
        <w:rPr>
          <w:rFonts w:ascii="Times New Roman" w:eastAsia="Times New Roman" w:hAnsi="Times New Roman" w:cs="Times New Roman"/>
          <w:sz w:val="24"/>
          <w:szCs w:val="24"/>
          <w:lang w:eastAsia="ru-RU"/>
        </w:rPr>
        <w:t xml:space="preserve">дата обращения: 31.08.2021). — Режим доступа: для </w:t>
      </w:r>
      <w:proofErr w:type="spellStart"/>
      <w:r w:rsidRPr="004C4B99">
        <w:rPr>
          <w:rFonts w:ascii="Times New Roman" w:eastAsia="Times New Roman" w:hAnsi="Times New Roman" w:cs="Times New Roman"/>
          <w:sz w:val="24"/>
          <w:szCs w:val="24"/>
          <w:lang w:eastAsia="ru-RU"/>
        </w:rPr>
        <w:t>авторизир</w:t>
      </w:r>
      <w:proofErr w:type="spellEnd"/>
      <w:r w:rsidRPr="004C4B99">
        <w:rPr>
          <w:rFonts w:ascii="Times New Roman" w:eastAsia="Times New Roman" w:hAnsi="Times New Roman" w:cs="Times New Roman"/>
          <w:sz w:val="24"/>
          <w:szCs w:val="24"/>
          <w:lang w:eastAsia="ru-RU"/>
        </w:rPr>
        <w:t>. пользователей.</w:t>
      </w:r>
    </w:p>
    <w:p w14:paraId="39B31EA3" w14:textId="77777777" w:rsidR="004C4B99" w:rsidRPr="004C4B99" w:rsidRDefault="004C4B99" w:rsidP="004C4B99">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5.</w:t>
      </w:r>
      <w:r w:rsidRPr="004C4B99">
        <w:rPr>
          <w:rFonts w:ascii="Times New Roman" w:eastAsia="Times New Roman" w:hAnsi="Times New Roman" w:cs="Times New Roman"/>
          <w:sz w:val="24"/>
          <w:szCs w:val="24"/>
          <w:lang w:eastAsia="ru-RU"/>
        </w:rPr>
        <w:tab/>
        <w:t xml:space="preserve">Чеховских, К. А. Отечественная история: учебное пособие для СПО / К. А. Чеховских; под редакцией О. А. Никифорова. — Саратов: Профобразование, 2021. — 371 c. — ISBN 978-5-4488-0918-7. — Текст: электронный // Электронно-библиотечная система IPR BOOKS: [сайт]. — URL: https://www.iprbookshop.ru/99937.html (дата обращения: 31.08.2021). — Режим доступа: для </w:t>
      </w:r>
      <w:proofErr w:type="spellStart"/>
      <w:r w:rsidRPr="004C4B99">
        <w:rPr>
          <w:rFonts w:ascii="Times New Roman" w:eastAsia="Times New Roman" w:hAnsi="Times New Roman" w:cs="Times New Roman"/>
          <w:sz w:val="24"/>
          <w:szCs w:val="24"/>
          <w:lang w:eastAsia="ru-RU"/>
        </w:rPr>
        <w:t>авторизир</w:t>
      </w:r>
      <w:proofErr w:type="spellEnd"/>
      <w:r w:rsidRPr="004C4B99">
        <w:rPr>
          <w:rFonts w:ascii="Times New Roman" w:eastAsia="Times New Roman" w:hAnsi="Times New Roman" w:cs="Times New Roman"/>
          <w:sz w:val="24"/>
          <w:szCs w:val="24"/>
          <w:lang w:eastAsia="ru-RU"/>
        </w:rPr>
        <w:t>. пользователей.</w:t>
      </w:r>
    </w:p>
    <w:p w14:paraId="27AB32FA" w14:textId="77777777" w:rsidR="004C4B99" w:rsidRPr="004C4B99" w:rsidRDefault="004C4B99" w:rsidP="004C4B99">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sectPr w:rsidR="004C4B99" w:rsidRPr="004C4B99" w:rsidSect="00531012">
          <w:footerReference w:type="even" r:id="rId12"/>
          <w:footerReference w:type="default" r:id="rId13"/>
          <w:pgSz w:w="11906" w:h="16838"/>
          <w:pgMar w:top="1134" w:right="850" w:bottom="1134" w:left="1701" w:header="709" w:footer="709" w:gutter="0"/>
          <w:cols w:space="708"/>
          <w:docGrid w:linePitch="360"/>
        </w:sectPr>
      </w:pPr>
    </w:p>
    <w:p w14:paraId="6DCF598A" w14:textId="77777777" w:rsidR="004C4B99" w:rsidRPr="004C4B99" w:rsidRDefault="004C4B99" w:rsidP="004C4B99">
      <w:pPr>
        <w:spacing w:after="200" w:line="276" w:lineRule="auto"/>
        <w:contextualSpacing/>
        <w:jc w:val="center"/>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b/>
          <w:sz w:val="24"/>
          <w:szCs w:val="24"/>
          <w:lang w:eastAsia="ru-RU"/>
        </w:rPr>
        <w:lastRenderedPageBreak/>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4C4B99" w:rsidRPr="004C4B99" w14:paraId="50FD9893" w14:textId="77777777" w:rsidTr="00531012">
        <w:tc>
          <w:tcPr>
            <w:tcW w:w="1750" w:type="pct"/>
          </w:tcPr>
          <w:p w14:paraId="46AAF03A" w14:textId="77777777" w:rsidR="004C4B99" w:rsidRPr="004C4B99" w:rsidRDefault="004C4B99" w:rsidP="004C4B99">
            <w:pPr>
              <w:spacing w:after="0" w:line="276" w:lineRule="auto"/>
              <w:jc w:val="center"/>
              <w:rPr>
                <w:rFonts w:ascii="Times New Roman" w:eastAsia="Times New Roman" w:hAnsi="Times New Roman" w:cs="Times New Roman"/>
                <w:b/>
                <w:sz w:val="24"/>
                <w:lang w:eastAsia="ru-RU"/>
              </w:rPr>
            </w:pPr>
            <w:r w:rsidRPr="004C4B99">
              <w:rPr>
                <w:rFonts w:ascii="Times New Roman" w:eastAsia="Times New Roman" w:hAnsi="Times New Roman" w:cs="Times New Roman"/>
                <w:b/>
                <w:bCs/>
                <w:sz w:val="24"/>
                <w:lang w:eastAsia="ru-RU"/>
              </w:rPr>
              <w:t>Результаты обучения</w:t>
            </w:r>
          </w:p>
        </w:tc>
        <w:tc>
          <w:tcPr>
            <w:tcW w:w="1507" w:type="pct"/>
          </w:tcPr>
          <w:p w14:paraId="26CECCE5" w14:textId="77777777" w:rsidR="004C4B99" w:rsidRPr="004C4B99" w:rsidRDefault="004C4B99" w:rsidP="004C4B99">
            <w:pPr>
              <w:spacing w:after="200" w:line="276" w:lineRule="auto"/>
              <w:jc w:val="center"/>
              <w:rPr>
                <w:rFonts w:ascii="Times New Roman" w:eastAsia="Times New Roman" w:hAnsi="Times New Roman" w:cs="Times New Roman"/>
                <w:b/>
                <w:bCs/>
                <w:sz w:val="24"/>
                <w:lang w:eastAsia="ru-RU"/>
              </w:rPr>
            </w:pPr>
            <w:r w:rsidRPr="004C4B99">
              <w:rPr>
                <w:rFonts w:ascii="Times New Roman" w:eastAsia="Times New Roman" w:hAnsi="Times New Roman" w:cs="Times New Roman"/>
                <w:b/>
                <w:bCs/>
                <w:sz w:val="24"/>
                <w:lang w:eastAsia="ru-RU"/>
              </w:rPr>
              <w:t>Критерии оценки</w:t>
            </w:r>
          </w:p>
        </w:tc>
        <w:tc>
          <w:tcPr>
            <w:tcW w:w="1743" w:type="pct"/>
          </w:tcPr>
          <w:p w14:paraId="66972F47" w14:textId="77777777" w:rsidR="004C4B99" w:rsidRPr="004C4B99" w:rsidRDefault="004C4B99" w:rsidP="004C4B99">
            <w:pPr>
              <w:spacing w:after="200" w:line="276" w:lineRule="auto"/>
              <w:jc w:val="center"/>
              <w:rPr>
                <w:rFonts w:ascii="Times New Roman" w:eastAsia="Times New Roman" w:hAnsi="Times New Roman" w:cs="Times New Roman"/>
                <w:b/>
                <w:bCs/>
                <w:sz w:val="24"/>
                <w:lang w:eastAsia="ru-RU"/>
              </w:rPr>
            </w:pPr>
            <w:r w:rsidRPr="004C4B99">
              <w:rPr>
                <w:rFonts w:ascii="Times New Roman" w:eastAsia="Times New Roman" w:hAnsi="Times New Roman" w:cs="Times New Roman"/>
                <w:b/>
                <w:bCs/>
                <w:sz w:val="24"/>
                <w:lang w:eastAsia="ru-RU"/>
              </w:rPr>
              <w:t>Методы оценки</w:t>
            </w:r>
          </w:p>
        </w:tc>
      </w:tr>
      <w:tr w:rsidR="004C4B99" w:rsidRPr="004C4B99" w14:paraId="15DCA29F" w14:textId="77777777" w:rsidTr="00531012">
        <w:tc>
          <w:tcPr>
            <w:tcW w:w="1750" w:type="pct"/>
          </w:tcPr>
          <w:p w14:paraId="2BD31AD1" w14:textId="77777777" w:rsidR="004C4B99" w:rsidRPr="004C4B99" w:rsidRDefault="004C4B99" w:rsidP="004C4B99">
            <w:pPr>
              <w:spacing w:after="20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Основные направления развития ключевых регионов мира на рубеже веков (XX и XXI вв.).</w:t>
            </w:r>
          </w:p>
        </w:tc>
        <w:tc>
          <w:tcPr>
            <w:tcW w:w="1507" w:type="pct"/>
          </w:tcPr>
          <w:p w14:paraId="5CB88E7A" w14:textId="77777777" w:rsidR="004C4B99" w:rsidRPr="004C4B99" w:rsidRDefault="004C4B99" w:rsidP="004C4B99">
            <w:pPr>
              <w:spacing w:after="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Владеет знаниями о исторических перспективах развития ключевых регионов мира.</w:t>
            </w:r>
          </w:p>
          <w:p w14:paraId="2F3ED442" w14:textId="77777777" w:rsidR="004C4B99" w:rsidRPr="004C4B99" w:rsidRDefault="004C4B99" w:rsidP="004C4B99">
            <w:pPr>
              <w:spacing w:after="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Приводит примеры влияния географических особенностей на экономический и внешнеполитический потенциал современной России и регионов мира</w:t>
            </w:r>
          </w:p>
        </w:tc>
        <w:tc>
          <w:tcPr>
            <w:tcW w:w="1743" w:type="pct"/>
          </w:tcPr>
          <w:p w14:paraId="1861BE12" w14:textId="77777777" w:rsidR="004C4B99" w:rsidRPr="004C4B99" w:rsidRDefault="004C4B99" w:rsidP="004C4B99">
            <w:pPr>
              <w:spacing w:after="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Дифференцированный зачет;</w:t>
            </w:r>
          </w:p>
          <w:p w14:paraId="78C58710" w14:textId="77777777" w:rsidR="004C4B99" w:rsidRPr="004C4B99" w:rsidRDefault="004C4B99" w:rsidP="004C4B99">
            <w:pPr>
              <w:spacing w:after="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Оценка выполнения тестирования.</w:t>
            </w:r>
          </w:p>
          <w:p w14:paraId="4CDB5870" w14:textId="77777777" w:rsidR="004C4B99" w:rsidRPr="004C4B99" w:rsidRDefault="004C4B99" w:rsidP="004C4B99">
            <w:pPr>
              <w:spacing w:after="20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Оценка выполнения домашней работы или ее части</w:t>
            </w:r>
          </w:p>
        </w:tc>
      </w:tr>
      <w:tr w:rsidR="004C4B99" w:rsidRPr="004C4B99" w14:paraId="2E24E3A6" w14:textId="77777777" w:rsidTr="00531012">
        <w:tc>
          <w:tcPr>
            <w:tcW w:w="1750" w:type="pct"/>
          </w:tcPr>
          <w:p w14:paraId="4C5770BF" w14:textId="77777777" w:rsidR="004C4B99" w:rsidRPr="004C4B99" w:rsidRDefault="004C4B99" w:rsidP="004C4B99">
            <w:pPr>
              <w:spacing w:after="20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Сущность и причины локальных, региональных, межгосударственных конфликтов в конце XX – начале XXI в.</w:t>
            </w:r>
          </w:p>
        </w:tc>
        <w:tc>
          <w:tcPr>
            <w:tcW w:w="1507" w:type="pct"/>
          </w:tcPr>
          <w:p w14:paraId="518D3810" w14:textId="77777777" w:rsidR="004C4B99" w:rsidRPr="004C4B99" w:rsidRDefault="004C4B99" w:rsidP="004C4B99">
            <w:pPr>
              <w:spacing w:after="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Дает верные определения понятиям «локальный конфликт», «региональный конфликт», «межгосударственный конфликт».</w:t>
            </w:r>
          </w:p>
          <w:p w14:paraId="31AC8E23" w14:textId="77777777" w:rsidR="004C4B99" w:rsidRPr="004C4B99" w:rsidRDefault="004C4B99" w:rsidP="004C4B99">
            <w:pPr>
              <w:spacing w:after="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Перечисляет особенности локальных конфликтов на постсоветском пространстве.</w:t>
            </w:r>
          </w:p>
          <w:p w14:paraId="43D5A3C4" w14:textId="77777777" w:rsidR="004C4B99" w:rsidRPr="004C4B99" w:rsidRDefault="004C4B99" w:rsidP="004C4B99">
            <w:pPr>
              <w:spacing w:after="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Выявляет причины возникновения локальных конфликтов.</w:t>
            </w:r>
          </w:p>
          <w:p w14:paraId="75F861E1" w14:textId="77777777" w:rsidR="004C4B99" w:rsidRPr="004C4B99" w:rsidRDefault="004C4B99" w:rsidP="004C4B99">
            <w:pPr>
              <w:spacing w:after="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Перечисляет российские и мировые «болевые точки» в разделе локальных конфликтов.</w:t>
            </w:r>
          </w:p>
          <w:p w14:paraId="54CFE01C" w14:textId="77777777" w:rsidR="004C4B99" w:rsidRPr="004C4B99" w:rsidRDefault="004C4B99" w:rsidP="004C4B99">
            <w:pPr>
              <w:spacing w:after="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Определяет сущность международных доктрин об устройстве мира.</w:t>
            </w:r>
          </w:p>
          <w:p w14:paraId="45D57740" w14:textId="77777777" w:rsidR="004C4B99" w:rsidRPr="004C4B99" w:rsidRDefault="004C4B99" w:rsidP="004C4B99">
            <w:pPr>
              <w:spacing w:after="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Дает общую оценку программным документам стран СНГ, РФ и США.</w:t>
            </w:r>
          </w:p>
        </w:tc>
        <w:tc>
          <w:tcPr>
            <w:tcW w:w="1743" w:type="pct"/>
          </w:tcPr>
          <w:p w14:paraId="294CAD5D" w14:textId="77777777" w:rsidR="004C4B99" w:rsidRPr="004C4B99" w:rsidRDefault="004C4B99" w:rsidP="004C4B99">
            <w:pPr>
              <w:spacing w:after="0" w:line="276" w:lineRule="auto"/>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Дифференцированный зачет.</w:t>
            </w:r>
          </w:p>
          <w:p w14:paraId="7DA39DD3" w14:textId="77777777" w:rsidR="004C4B99" w:rsidRPr="004C4B99" w:rsidRDefault="004C4B99" w:rsidP="004C4B99">
            <w:pPr>
              <w:spacing w:after="0" w:line="276" w:lineRule="auto"/>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Оценка выполнения тестирования.</w:t>
            </w:r>
          </w:p>
          <w:p w14:paraId="08EAAE14" w14:textId="77777777" w:rsidR="004C4B99" w:rsidRPr="004C4B99" w:rsidRDefault="004C4B99" w:rsidP="004C4B99">
            <w:pPr>
              <w:spacing w:after="200" w:line="276" w:lineRule="auto"/>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Оценка выполнения домашней работы или ее части</w:t>
            </w:r>
          </w:p>
        </w:tc>
      </w:tr>
      <w:tr w:rsidR="004C4B99" w:rsidRPr="004C4B99" w14:paraId="71E0D78A" w14:textId="77777777" w:rsidTr="00531012">
        <w:trPr>
          <w:trHeight w:val="896"/>
        </w:trPr>
        <w:tc>
          <w:tcPr>
            <w:tcW w:w="1750" w:type="pct"/>
          </w:tcPr>
          <w:p w14:paraId="583E1B7D" w14:textId="77777777" w:rsidR="004C4B99" w:rsidRPr="004C4B99" w:rsidRDefault="004C4B99" w:rsidP="004C4B99">
            <w:pPr>
              <w:spacing w:after="200" w:line="276" w:lineRule="auto"/>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 xml:space="preserve">Основные процессы (интеграционные, поликультурные, миграционные и иные) политического и экономического развития </w:t>
            </w:r>
            <w:r w:rsidRPr="004C4B99">
              <w:rPr>
                <w:rFonts w:ascii="Times New Roman" w:eastAsia="Times New Roman" w:hAnsi="Times New Roman" w:cs="Times New Roman"/>
                <w:bCs/>
                <w:sz w:val="24"/>
                <w:lang w:eastAsia="ru-RU"/>
              </w:rPr>
              <w:lastRenderedPageBreak/>
              <w:t>ведущих государств и регионов мира</w:t>
            </w:r>
          </w:p>
        </w:tc>
        <w:tc>
          <w:tcPr>
            <w:tcW w:w="1507" w:type="pct"/>
          </w:tcPr>
          <w:p w14:paraId="61B16F7D" w14:textId="77777777" w:rsidR="004C4B99" w:rsidRPr="004C4B99" w:rsidRDefault="004C4B99" w:rsidP="004C4B99">
            <w:pPr>
              <w:spacing w:after="0" w:line="276" w:lineRule="auto"/>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lastRenderedPageBreak/>
              <w:t xml:space="preserve">Выявляет причины и факторы, определяющие содержание интеграционных процессов с участием России и стран СНГ. </w:t>
            </w:r>
          </w:p>
          <w:p w14:paraId="6F0EE985" w14:textId="77777777" w:rsidR="004C4B99" w:rsidRPr="004C4B99" w:rsidRDefault="004C4B99" w:rsidP="004C4B99">
            <w:pPr>
              <w:spacing w:after="0" w:line="276" w:lineRule="auto"/>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lastRenderedPageBreak/>
              <w:t xml:space="preserve">Проводит сравнительный анализ экономического развития существующих интеграционных объединений России. </w:t>
            </w:r>
          </w:p>
          <w:p w14:paraId="2A218EBA" w14:textId="77777777" w:rsidR="004C4B99" w:rsidRPr="004C4B99" w:rsidRDefault="004C4B99" w:rsidP="004C4B99">
            <w:pPr>
              <w:spacing w:after="0" w:line="276" w:lineRule="auto"/>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Определяет динамику и основные факторы развития торгово-экономических связей России со странами СНГ.</w:t>
            </w:r>
          </w:p>
          <w:p w14:paraId="646D2F57" w14:textId="77777777" w:rsidR="004C4B99" w:rsidRPr="004C4B99" w:rsidRDefault="004C4B99" w:rsidP="004C4B99">
            <w:pPr>
              <w:spacing w:after="0" w:line="276" w:lineRule="auto"/>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Обозначает приоритетные направления РФ в науке и экономике.</w:t>
            </w:r>
          </w:p>
          <w:p w14:paraId="4BBDF82B" w14:textId="77777777" w:rsidR="004C4B99" w:rsidRPr="004C4B99" w:rsidRDefault="004C4B99" w:rsidP="004C4B99">
            <w:pPr>
              <w:spacing w:after="0" w:line="276" w:lineRule="auto"/>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Выявляет проблемы межнационального общения в поликультурном и полиэтническом пространстве современной России.</w:t>
            </w:r>
          </w:p>
          <w:p w14:paraId="51E6621C" w14:textId="77777777" w:rsidR="004C4B99" w:rsidRPr="004C4B99" w:rsidRDefault="004C4B99" w:rsidP="004C4B99">
            <w:pPr>
              <w:spacing w:after="0" w:line="276" w:lineRule="auto"/>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Аргументированно высказывает собственную позицию с использованием для аргументации исторических сведений.</w:t>
            </w:r>
          </w:p>
        </w:tc>
        <w:tc>
          <w:tcPr>
            <w:tcW w:w="1743" w:type="pct"/>
          </w:tcPr>
          <w:p w14:paraId="0E4EB9DF" w14:textId="77777777" w:rsidR="004C4B99" w:rsidRPr="004C4B99" w:rsidRDefault="004C4B99" w:rsidP="004C4B99">
            <w:pPr>
              <w:spacing w:after="0" w:line="276" w:lineRule="auto"/>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lastRenderedPageBreak/>
              <w:t>Дифференцированный зачет.</w:t>
            </w:r>
          </w:p>
          <w:p w14:paraId="7D3D507D" w14:textId="77777777" w:rsidR="004C4B99" w:rsidRPr="004C4B99" w:rsidRDefault="004C4B99" w:rsidP="004C4B99">
            <w:pPr>
              <w:spacing w:after="0" w:line="276" w:lineRule="auto"/>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Оценка выполнения тестирования.</w:t>
            </w:r>
          </w:p>
          <w:p w14:paraId="3445B942" w14:textId="77777777" w:rsidR="004C4B99" w:rsidRPr="004C4B99" w:rsidRDefault="004C4B99" w:rsidP="004C4B99">
            <w:pPr>
              <w:spacing w:after="200" w:line="276" w:lineRule="auto"/>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 xml:space="preserve">Оценка выполнения домашней работы или ее </w:t>
            </w:r>
            <w:r w:rsidRPr="004C4B99">
              <w:rPr>
                <w:rFonts w:ascii="Times New Roman" w:eastAsia="Times New Roman" w:hAnsi="Times New Roman" w:cs="Times New Roman"/>
                <w:bCs/>
                <w:sz w:val="24"/>
                <w:lang w:eastAsia="ru-RU"/>
              </w:rPr>
              <w:lastRenderedPageBreak/>
              <w:t>части</w:t>
            </w:r>
          </w:p>
        </w:tc>
      </w:tr>
      <w:tr w:rsidR="004C4B99" w:rsidRPr="004C4B99" w14:paraId="65273BCB" w14:textId="77777777" w:rsidTr="00531012">
        <w:trPr>
          <w:trHeight w:val="896"/>
        </w:trPr>
        <w:tc>
          <w:tcPr>
            <w:tcW w:w="1750" w:type="pct"/>
          </w:tcPr>
          <w:p w14:paraId="59B9BCAC" w14:textId="77777777" w:rsidR="004C4B99" w:rsidRPr="004C4B99" w:rsidRDefault="004C4B99" w:rsidP="004C4B99">
            <w:pPr>
              <w:spacing w:after="20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lastRenderedPageBreak/>
              <w:t>Назначение ООН, НАТО, ЕС и других организаций и основные направления их деятельности</w:t>
            </w:r>
          </w:p>
        </w:tc>
        <w:tc>
          <w:tcPr>
            <w:tcW w:w="1507" w:type="pct"/>
          </w:tcPr>
          <w:p w14:paraId="4587EFEC" w14:textId="77777777" w:rsidR="004C4B99" w:rsidRPr="004C4B99" w:rsidRDefault="004C4B99" w:rsidP="004C4B99">
            <w:pPr>
              <w:spacing w:after="20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Дает характеристику международным организациям.</w:t>
            </w:r>
          </w:p>
        </w:tc>
        <w:tc>
          <w:tcPr>
            <w:tcW w:w="1743" w:type="pct"/>
          </w:tcPr>
          <w:p w14:paraId="0B0BF79F" w14:textId="77777777" w:rsidR="004C4B99" w:rsidRPr="004C4B99" w:rsidRDefault="004C4B99" w:rsidP="004C4B99">
            <w:pPr>
              <w:spacing w:after="20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Назначение ООН, НАТО, ЕС и других организаций и основные направления их деятельности</w:t>
            </w:r>
          </w:p>
        </w:tc>
      </w:tr>
      <w:tr w:rsidR="004C4B99" w:rsidRPr="004C4B99" w14:paraId="61985632" w14:textId="77777777" w:rsidTr="00531012">
        <w:trPr>
          <w:trHeight w:val="896"/>
        </w:trPr>
        <w:tc>
          <w:tcPr>
            <w:tcW w:w="1750" w:type="pct"/>
          </w:tcPr>
          <w:p w14:paraId="2D2DBAF5" w14:textId="77777777" w:rsidR="004C4B99" w:rsidRPr="004C4B99" w:rsidRDefault="004C4B99" w:rsidP="004C4B99">
            <w:pPr>
              <w:spacing w:after="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О роли науки, культуры и религии в сохранении и укреплении национальных и государственных традиций</w:t>
            </w:r>
          </w:p>
        </w:tc>
        <w:tc>
          <w:tcPr>
            <w:tcW w:w="1507" w:type="pct"/>
          </w:tcPr>
          <w:p w14:paraId="4E6A052C" w14:textId="77777777" w:rsidR="004C4B99" w:rsidRPr="004C4B99" w:rsidRDefault="004C4B99" w:rsidP="004C4B99">
            <w:pPr>
              <w:spacing w:after="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 xml:space="preserve">Обозначает особенности национальной культуры. </w:t>
            </w:r>
          </w:p>
          <w:p w14:paraId="54553D5A" w14:textId="77777777" w:rsidR="004C4B99" w:rsidRPr="004C4B99" w:rsidRDefault="004C4B99" w:rsidP="004C4B99">
            <w:pPr>
              <w:spacing w:after="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 xml:space="preserve">Дает определения понятиям: «Национальная культура», «Массовая культура», «экстремизм». </w:t>
            </w:r>
          </w:p>
          <w:p w14:paraId="651F93C3" w14:textId="77777777" w:rsidR="004C4B99" w:rsidRPr="004C4B99" w:rsidRDefault="004C4B99" w:rsidP="004C4B99">
            <w:pPr>
              <w:spacing w:after="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Обозначает приоритетные направления РФ в науке и экономике.</w:t>
            </w:r>
          </w:p>
          <w:p w14:paraId="07749987" w14:textId="77777777" w:rsidR="004C4B99" w:rsidRPr="004C4B99" w:rsidRDefault="004C4B99" w:rsidP="004C4B99">
            <w:pPr>
              <w:spacing w:after="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 xml:space="preserve">Дает сравнительную характеристику развития культуры на советском и </w:t>
            </w:r>
            <w:r w:rsidRPr="004C4B99">
              <w:rPr>
                <w:rFonts w:ascii="Times New Roman" w:eastAsia="Times New Roman" w:hAnsi="Times New Roman" w:cs="Times New Roman"/>
                <w:bCs/>
                <w:sz w:val="24"/>
                <w:lang w:eastAsia="ru-RU"/>
              </w:rPr>
              <w:lastRenderedPageBreak/>
              <w:t xml:space="preserve">постсоветском пространстве России. </w:t>
            </w:r>
          </w:p>
          <w:p w14:paraId="1F3282EC" w14:textId="77777777" w:rsidR="004C4B99" w:rsidRPr="004C4B99" w:rsidRDefault="004C4B99" w:rsidP="004C4B99">
            <w:pPr>
              <w:spacing w:after="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Выявляет факторы, определяющие развитие современных националистических и экстремистских молодёжных организаций в Европе и России.</w:t>
            </w:r>
          </w:p>
        </w:tc>
        <w:tc>
          <w:tcPr>
            <w:tcW w:w="1743" w:type="pct"/>
          </w:tcPr>
          <w:p w14:paraId="6FD55805" w14:textId="77777777" w:rsidR="004C4B99" w:rsidRPr="004C4B99" w:rsidRDefault="004C4B99" w:rsidP="004C4B99">
            <w:pPr>
              <w:spacing w:after="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lastRenderedPageBreak/>
              <w:t>Дифференцированный зачет.</w:t>
            </w:r>
          </w:p>
          <w:p w14:paraId="669EB22C" w14:textId="77777777" w:rsidR="004C4B99" w:rsidRPr="004C4B99" w:rsidRDefault="004C4B99" w:rsidP="004C4B99">
            <w:pPr>
              <w:spacing w:after="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Оценка выполнения тестирования.</w:t>
            </w:r>
          </w:p>
          <w:p w14:paraId="712633A6" w14:textId="77777777" w:rsidR="004C4B99" w:rsidRPr="004C4B99" w:rsidRDefault="004C4B99" w:rsidP="004C4B99">
            <w:pPr>
              <w:spacing w:after="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Оценка выполнения домашней работы или ее части</w:t>
            </w:r>
          </w:p>
        </w:tc>
      </w:tr>
      <w:tr w:rsidR="004C4B99" w:rsidRPr="004C4B99" w14:paraId="2B8CE0F8" w14:textId="77777777" w:rsidTr="00531012">
        <w:trPr>
          <w:trHeight w:val="896"/>
        </w:trPr>
        <w:tc>
          <w:tcPr>
            <w:tcW w:w="1750" w:type="pct"/>
          </w:tcPr>
          <w:p w14:paraId="2C2FB5C6" w14:textId="77777777" w:rsidR="004C4B99" w:rsidRPr="004C4B99" w:rsidRDefault="004C4B99" w:rsidP="004C4B99">
            <w:pPr>
              <w:spacing w:after="20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Содержание и назначение важнейших правовых и законодательных актов мирового и регионального значения</w:t>
            </w:r>
          </w:p>
        </w:tc>
        <w:tc>
          <w:tcPr>
            <w:tcW w:w="1507" w:type="pct"/>
          </w:tcPr>
          <w:p w14:paraId="3D5D3F34" w14:textId="77777777" w:rsidR="004C4B99" w:rsidRPr="004C4B99" w:rsidRDefault="004C4B99" w:rsidP="004C4B99">
            <w:pPr>
              <w:spacing w:after="20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Владеет знаниями о содержание и назначение важнейших правовых и законодательных актов мирового и регионального значения</w:t>
            </w:r>
          </w:p>
        </w:tc>
        <w:tc>
          <w:tcPr>
            <w:tcW w:w="1743" w:type="pct"/>
          </w:tcPr>
          <w:p w14:paraId="3D4E724D" w14:textId="77777777" w:rsidR="004C4B99" w:rsidRPr="004C4B99" w:rsidRDefault="004C4B99" w:rsidP="004C4B99">
            <w:pPr>
              <w:spacing w:after="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Оценка выполнения тестирования.</w:t>
            </w:r>
          </w:p>
          <w:p w14:paraId="0583C799" w14:textId="77777777" w:rsidR="004C4B99" w:rsidRPr="004C4B99" w:rsidRDefault="004C4B99" w:rsidP="004C4B99">
            <w:pPr>
              <w:spacing w:after="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Оценка выполнения домашней работы или ее части</w:t>
            </w:r>
          </w:p>
        </w:tc>
      </w:tr>
      <w:tr w:rsidR="004C4B99" w:rsidRPr="004C4B99" w14:paraId="7081EA1E" w14:textId="77777777" w:rsidTr="00531012">
        <w:trPr>
          <w:trHeight w:val="896"/>
        </w:trPr>
        <w:tc>
          <w:tcPr>
            <w:tcW w:w="1750" w:type="pct"/>
            <w:tcBorders>
              <w:top w:val="single" w:sz="4" w:space="0" w:color="auto"/>
              <w:left w:val="single" w:sz="4" w:space="0" w:color="auto"/>
              <w:bottom w:val="single" w:sz="4" w:space="0" w:color="auto"/>
              <w:right w:val="single" w:sz="4" w:space="0" w:color="auto"/>
            </w:tcBorders>
          </w:tcPr>
          <w:p w14:paraId="569F6043" w14:textId="77777777" w:rsidR="004C4B99" w:rsidRPr="004C4B99" w:rsidRDefault="004C4B99" w:rsidP="004C4B99">
            <w:pPr>
              <w:spacing w:after="20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Ориентироваться в современной экономической, политической и культурной ситуации в России и мире</w:t>
            </w:r>
          </w:p>
          <w:p w14:paraId="3B3CBFD5" w14:textId="77777777" w:rsidR="004C4B99" w:rsidRPr="004C4B99" w:rsidRDefault="004C4B99" w:rsidP="004C4B99">
            <w:pPr>
              <w:spacing w:after="200" w:line="276" w:lineRule="auto"/>
              <w:jc w:val="both"/>
              <w:rPr>
                <w:rFonts w:ascii="Times New Roman" w:eastAsia="Times New Roman" w:hAnsi="Times New Roman" w:cs="Times New Roman"/>
                <w:bCs/>
                <w:sz w:val="24"/>
                <w:lang w:eastAsia="ru-RU"/>
              </w:rPr>
            </w:pPr>
          </w:p>
        </w:tc>
        <w:tc>
          <w:tcPr>
            <w:tcW w:w="1507" w:type="pct"/>
            <w:tcBorders>
              <w:top w:val="single" w:sz="4" w:space="0" w:color="auto"/>
              <w:left w:val="single" w:sz="4" w:space="0" w:color="auto"/>
              <w:bottom w:val="single" w:sz="4" w:space="0" w:color="auto"/>
              <w:right w:val="single" w:sz="4" w:space="0" w:color="auto"/>
            </w:tcBorders>
          </w:tcPr>
          <w:p w14:paraId="249831E3" w14:textId="77777777" w:rsidR="004C4B99" w:rsidRPr="004C4B99" w:rsidRDefault="004C4B99" w:rsidP="004C4B99">
            <w:pPr>
              <w:spacing w:after="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 xml:space="preserve">Раскрывает в исторической информации факты и мнения, исторические описания и исторические объяснения. </w:t>
            </w:r>
          </w:p>
          <w:p w14:paraId="7DBE8D54" w14:textId="77777777" w:rsidR="004C4B99" w:rsidRPr="004C4B99" w:rsidRDefault="004C4B99" w:rsidP="004C4B99">
            <w:pPr>
              <w:spacing w:after="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Дает общую оценку политическим, экономическим и культурным процессам, происходящим в постсоветской России.</w:t>
            </w:r>
          </w:p>
          <w:p w14:paraId="1240D4BE" w14:textId="77777777" w:rsidR="004C4B99" w:rsidRPr="004C4B99" w:rsidRDefault="004C4B99" w:rsidP="004C4B99">
            <w:pPr>
              <w:spacing w:after="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Обозначает перспективы    геополитического положения России в современных условиях на экономические и политические карты РФ.</w:t>
            </w:r>
          </w:p>
          <w:p w14:paraId="5C2E2F00" w14:textId="77777777" w:rsidR="004C4B99" w:rsidRPr="004C4B99" w:rsidRDefault="004C4B99" w:rsidP="004C4B99">
            <w:pPr>
              <w:spacing w:after="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Приводит отличия в содержании понятий «суверенитет», «независимость» и «самостоятельность» по отношению к государственной политике</w:t>
            </w:r>
          </w:p>
        </w:tc>
        <w:tc>
          <w:tcPr>
            <w:tcW w:w="1743" w:type="pct"/>
            <w:tcBorders>
              <w:top w:val="single" w:sz="4" w:space="0" w:color="auto"/>
              <w:left w:val="single" w:sz="4" w:space="0" w:color="auto"/>
              <w:bottom w:val="single" w:sz="4" w:space="0" w:color="auto"/>
              <w:right w:val="single" w:sz="4" w:space="0" w:color="auto"/>
            </w:tcBorders>
          </w:tcPr>
          <w:p w14:paraId="72CDF2C1" w14:textId="77777777" w:rsidR="004C4B99" w:rsidRPr="004C4B99" w:rsidRDefault="004C4B99" w:rsidP="004C4B99">
            <w:pPr>
              <w:spacing w:after="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Дифференцированный зачет.</w:t>
            </w:r>
          </w:p>
          <w:p w14:paraId="61E6DB8F" w14:textId="77777777" w:rsidR="004C4B99" w:rsidRPr="004C4B99" w:rsidRDefault="004C4B99" w:rsidP="004C4B99">
            <w:pPr>
              <w:spacing w:after="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Оценка выполнения практической работы или ее части</w:t>
            </w:r>
          </w:p>
        </w:tc>
      </w:tr>
      <w:tr w:rsidR="004C4B99" w:rsidRPr="004C4B99" w14:paraId="1418FCD1" w14:textId="77777777" w:rsidTr="00531012">
        <w:trPr>
          <w:trHeight w:val="896"/>
        </w:trPr>
        <w:tc>
          <w:tcPr>
            <w:tcW w:w="1750" w:type="pct"/>
          </w:tcPr>
          <w:p w14:paraId="42FF73B0" w14:textId="77777777" w:rsidR="004C4B99" w:rsidRPr="004C4B99" w:rsidRDefault="004C4B99" w:rsidP="004C4B99">
            <w:pPr>
              <w:spacing w:after="20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t xml:space="preserve">Выявлять взаимосвязь отечественных, региональных, мировых социально-экономических, </w:t>
            </w:r>
            <w:r w:rsidRPr="004C4B99">
              <w:rPr>
                <w:rFonts w:ascii="Times New Roman" w:eastAsia="Times New Roman" w:hAnsi="Times New Roman" w:cs="Times New Roman"/>
                <w:bCs/>
                <w:sz w:val="24"/>
                <w:lang w:eastAsia="ru-RU"/>
              </w:rPr>
              <w:lastRenderedPageBreak/>
              <w:t>политических и культурных проблем</w:t>
            </w:r>
          </w:p>
        </w:tc>
        <w:tc>
          <w:tcPr>
            <w:tcW w:w="1507" w:type="pct"/>
          </w:tcPr>
          <w:p w14:paraId="5D060B44" w14:textId="77777777" w:rsidR="004C4B99" w:rsidRPr="004C4B99" w:rsidRDefault="004C4B99" w:rsidP="004C4B99">
            <w:pPr>
              <w:spacing w:after="20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lastRenderedPageBreak/>
              <w:t xml:space="preserve">Выявляет взаимосвязь отечественных социально- экономических, </w:t>
            </w:r>
            <w:r w:rsidRPr="004C4B99">
              <w:rPr>
                <w:rFonts w:ascii="Times New Roman" w:eastAsia="Times New Roman" w:hAnsi="Times New Roman" w:cs="Times New Roman"/>
                <w:bCs/>
                <w:sz w:val="24"/>
                <w:lang w:eastAsia="ru-RU"/>
              </w:rPr>
              <w:lastRenderedPageBreak/>
              <w:t>политических и культурных проблем советской и постсоветской России за 1980-1991 гг.</w:t>
            </w:r>
          </w:p>
        </w:tc>
        <w:tc>
          <w:tcPr>
            <w:tcW w:w="1743" w:type="pct"/>
          </w:tcPr>
          <w:p w14:paraId="4BEB11DC" w14:textId="77777777" w:rsidR="004C4B99" w:rsidRPr="004C4B99" w:rsidRDefault="004C4B99" w:rsidP="004C4B99">
            <w:pPr>
              <w:spacing w:after="200" w:line="276" w:lineRule="auto"/>
              <w:jc w:val="both"/>
              <w:rPr>
                <w:rFonts w:ascii="Times New Roman" w:eastAsia="Times New Roman" w:hAnsi="Times New Roman" w:cs="Times New Roman"/>
                <w:bCs/>
                <w:sz w:val="24"/>
                <w:lang w:eastAsia="ru-RU"/>
              </w:rPr>
            </w:pPr>
            <w:r w:rsidRPr="004C4B99">
              <w:rPr>
                <w:rFonts w:ascii="Times New Roman" w:eastAsia="Times New Roman" w:hAnsi="Times New Roman" w:cs="Times New Roman"/>
                <w:bCs/>
                <w:sz w:val="24"/>
                <w:lang w:eastAsia="ru-RU"/>
              </w:rPr>
              <w:lastRenderedPageBreak/>
              <w:t xml:space="preserve">Выявлять взаимосвязь отечественных, региональных, мировых социально-экономических, </w:t>
            </w:r>
            <w:r w:rsidRPr="004C4B99">
              <w:rPr>
                <w:rFonts w:ascii="Times New Roman" w:eastAsia="Times New Roman" w:hAnsi="Times New Roman" w:cs="Times New Roman"/>
                <w:bCs/>
                <w:sz w:val="24"/>
                <w:lang w:eastAsia="ru-RU"/>
              </w:rPr>
              <w:lastRenderedPageBreak/>
              <w:t>политических и культурных проблем</w:t>
            </w:r>
          </w:p>
        </w:tc>
      </w:tr>
    </w:tbl>
    <w:p w14:paraId="1DA793E0" w14:textId="77777777" w:rsidR="004C4B99" w:rsidRDefault="004C4B99" w:rsidP="00E82E07">
      <w:pPr>
        <w:tabs>
          <w:tab w:val="left" w:pos="1134"/>
        </w:tabs>
        <w:suppressAutoHyphens/>
        <w:spacing w:after="0" w:line="276" w:lineRule="auto"/>
        <w:contextualSpacing/>
        <w:jc w:val="both"/>
        <w:rPr>
          <w:rFonts w:ascii="Times New Roman" w:hAnsi="Times New Roman"/>
          <w:bCs/>
          <w:sz w:val="28"/>
          <w:szCs w:val="28"/>
        </w:rPr>
        <w:sectPr w:rsidR="004C4B99" w:rsidSect="00531012">
          <w:pgSz w:w="11906" w:h="16838"/>
          <w:pgMar w:top="1134" w:right="850" w:bottom="1134" w:left="1701" w:header="709" w:footer="709" w:gutter="0"/>
          <w:cols w:space="708"/>
          <w:docGrid w:linePitch="360"/>
        </w:sectPr>
      </w:pPr>
    </w:p>
    <w:p w14:paraId="40E0C9D3" w14:textId="77777777" w:rsidR="004C4B99" w:rsidRPr="004C4B99" w:rsidRDefault="004C4B99" w:rsidP="004C4B99">
      <w:pPr>
        <w:keepNext/>
        <w:spacing w:after="0" w:line="240" w:lineRule="auto"/>
        <w:jc w:val="center"/>
        <w:outlineLvl w:val="0"/>
        <w:rPr>
          <w:rFonts w:ascii="Times New Roman" w:eastAsia="Times New Roman" w:hAnsi="Times New Roman" w:cs="Times New Roman"/>
          <w:b/>
          <w:bCs/>
          <w:kern w:val="32"/>
          <w:sz w:val="24"/>
          <w:szCs w:val="24"/>
        </w:rPr>
      </w:pPr>
    </w:p>
    <w:p w14:paraId="0AAB6824" w14:textId="77777777" w:rsidR="004C4B99" w:rsidRPr="004C4B99" w:rsidRDefault="004C4B99" w:rsidP="004C4B99">
      <w:pPr>
        <w:spacing w:after="0" w:line="276" w:lineRule="auto"/>
        <w:jc w:val="center"/>
        <w:rPr>
          <w:rFonts w:ascii="Times New Roman" w:eastAsia="Times New Roman" w:hAnsi="Times New Roman" w:cs="Times New Roman"/>
          <w:kern w:val="24"/>
          <w:sz w:val="24"/>
          <w:szCs w:val="24"/>
        </w:rPr>
      </w:pPr>
    </w:p>
    <w:p w14:paraId="6CC6E14D" w14:textId="15789FCC" w:rsidR="004C4B99" w:rsidRPr="004C4B99" w:rsidRDefault="004C4B99" w:rsidP="004C4B99">
      <w:pPr>
        <w:spacing w:after="60" w:line="276" w:lineRule="auto"/>
        <w:jc w:val="right"/>
        <w:outlineLvl w:val="1"/>
        <w:rPr>
          <w:rFonts w:ascii="Times New Roman" w:eastAsia="Times New Roman" w:hAnsi="Times New Roman" w:cs="Times New Roman"/>
          <w:b/>
          <w:bCs/>
          <w:kern w:val="24"/>
          <w:sz w:val="24"/>
          <w:szCs w:val="24"/>
          <w:lang w:eastAsia="ru-RU"/>
        </w:rPr>
      </w:pPr>
      <w:r w:rsidRPr="004C4B99">
        <w:rPr>
          <w:rFonts w:ascii="Times New Roman" w:eastAsia="Times New Roman" w:hAnsi="Times New Roman" w:cs="Times New Roman"/>
          <w:b/>
          <w:bCs/>
          <w:kern w:val="24"/>
          <w:sz w:val="24"/>
          <w:szCs w:val="24"/>
          <w:lang w:eastAsia="ru-RU"/>
        </w:rPr>
        <w:t>Приложение 3.</w:t>
      </w:r>
      <w:r w:rsidR="00EC3D64">
        <w:rPr>
          <w:rFonts w:ascii="Times New Roman" w:eastAsia="Times New Roman" w:hAnsi="Times New Roman" w:cs="Times New Roman"/>
          <w:b/>
          <w:bCs/>
          <w:kern w:val="24"/>
          <w:sz w:val="24"/>
          <w:szCs w:val="24"/>
          <w:lang w:eastAsia="ru-RU"/>
        </w:rPr>
        <w:t>3</w:t>
      </w:r>
    </w:p>
    <w:p w14:paraId="24BE37F7" w14:textId="77777777" w:rsidR="004C4B99" w:rsidRPr="004C4B99" w:rsidRDefault="004C4B99" w:rsidP="004C4B99">
      <w:pPr>
        <w:spacing w:after="0" w:line="276" w:lineRule="auto"/>
        <w:jc w:val="right"/>
        <w:rPr>
          <w:rFonts w:ascii="Times New Roman" w:eastAsia="Times New Roman" w:hAnsi="Times New Roman" w:cs="Times New Roman"/>
          <w:bCs/>
          <w:i/>
          <w:kern w:val="24"/>
          <w:sz w:val="24"/>
          <w:szCs w:val="24"/>
          <w:lang w:eastAsia="ru-RU"/>
        </w:rPr>
      </w:pPr>
      <w:r w:rsidRPr="004C4B99">
        <w:rPr>
          <w:rFonts w:ascii="Times New Roman" w:eastAsia="Times New Roman" w:hAnsi="Times New Roman" w:cs="Times New Roman"/>
          <w:bCs/>
          <w:kern w:val="24"/>
          <w:sz w:val="24"/>
          <w:szCs w:val="24"/>
          <w:lang w:eastAsia="ru-RU"/>
        </w:rPr>
        <w:t>к ПООП-П по специальности</w:t>
      </w:r>
    </w:p>
    <w:p w14:paraId="3075D546" w14:textId="77777777" w:rsidR="004C4B99" w:rsidRPr="004C4B99" w:rsidRDefault="004C4B99" w:rsidP="004C4B99">
      <w:pPr>
        <w:spacing w:after="0" w:line="276" w:lineRule="auto"/>
        <w:jc w:val="right"/>
        <w:rPr>
          <w:rFonts w:ascii="Times New Roman" w:eastAsia="Times New Roman" w:hAnsi="Times New Roman" w:cs="Times New Roman"/>
          <w:kern w:val="24"/>
          <w:sz w:val="24"/>
          <w:szCs w:val="24"/>
        </w:rPr>
      </w:pPr>
      <w:r w:rsidRPr="004C4B99">
        <w:rPr>
          <w:rFonts w:ascii="Times New Roman" w:eastAsia="Calibri" w:hAnsi="Times New Roman" w:cs="Times New Roman"/>
          <w:kern w:val="24"/>
          <w:sz w:val="24"/>
          <w:szCs w:val="24"/>
          <w:lang w:eastAsia="ru-RU"/>
        </w:rPr>
        <w:t>22.02.05 Обработка металлов давлением</w:t>
      </w:r>
    </w:p>
    <w:p w14:paraId="3383B067" w14:textId="77777777" w:rsidR="004C4B99" w:rsidRPr="004C4B99" w:rsidRDefault="004C4B99" w:rsidP="004C4B99">
      <w:pPr>
        <w:spacing w:after="0" w:line="276" w:lineRule="auto"/>
        <w:jc w:val="center"/>
        <w:rPr>
          <w:rFonts w:ascii="Times New Roman" w:eastAsia="Times New Roman" w:hAnsi="Times New Roman" w:cs="Times New Roman"/>
          <w:kern w:val="24"/>
          <w:sz w:val="24"/>
          <w:szCs w:val="24"/>
        </w:rPr>
      </w:pPr>
    </w:p>
    <w:p w14:paraId="5E132E51" w14:textId="77777777" w:rsidR="004C4B99" w:rsidRPr="004C4B99" w:rsidRDefault="004C4B99" w:rsidP="004C4B99">
      <w:pPr>
        <w:spacing w:after="0" w:line="276" w:lineRule="auto"/>
        <w:jc w:val="center"/>
        <w:rPr>
          <w:rFonts w:ascii="Times New Roman" w:eastAsia="Times New Roman" w:hAnsi="Times New Roman" w:cs="Times New Roman"/>
          <w:kern w:val="24"/>
          <w:sz w:val="24"/>
          <w:szCs w:val="24"/>
        </w:rPr>
      </w:pPr>
    </w:p>
    <w:p w14:paraId="20E4BD88" w14:textId="77777777" w:rsidR="004C4B99" w:rsidRPr="004C4B99" w:rsidRDefault="004C4B99" w:rsidP="004C4B99">
      <w:pPr>
        <w:spacing w:after="0" w:line="276" w:lineRule="auto"/>
        <w:jc w:val="center"/>
        <w:rPr>
          <w:rFonts w:ascii="Times New Roman" w:eastAsia="Times New Roman" w:hAnsi="Times New Roman" w:cs="Times New Roman"/>
          <w:kern w:val="24"/>
          <w:sz w:val="24"/>
          <w:szCs w:val="24"/>
        </w:rPr>
      </w:pPr>
    </w:p>
    <w:p w14:paraId="0247D7A9" w14:textId="77777777" w:rsidR="004C4B99" w:rsidRPr="004C4B99" w:rsidRDefault="004C4B99" w:rsidP="004C4B99">
      <w:pPr>
        <w:spacing w:after="0" w:line="276" w:lineRule="auto"/>
        <w:jc w:val="center"/>
        <w:rPr>
          <w:rFonts w:ascii="Times New Roman" w:eastAsia="Times New Roman" w:hAnsi="Times New Roman" w:cs="Times New Roman"/>
          <w:kern w:val="24"/>
          <w:sz w:val="24"/>
          <w:szCs w:val="24"/>
        </w:rPr>
      </w:pPr>
    </w:p>
    <w:p w14:paraId="19292C4A" w14:textId="77777777" w:rsidR="004C4B99" w:rsidRPr="004C4B99" w:rsidRDefault="004C4B99" w:rsidP="004C4B99">
      <w:pPr>
        <w:spacing w:after="0" w:line="276" w:lineRule="auto"/>
        <w:jc w:val="center"/>
        <w:rPr>
          <w:rFonts w:ascii="Times New Roman" w:eastAsia="Times New Roman" w:hAnsi="Times New Roman" w:cs="Times New Roman"/>
          <w:kern w:val="24"/>
          <w:sz w:val="24"/>
          <w:szCs w:val="24"/>
        </w:rPr>
      </w:pPr>
    </w:p>
    <w:p w14:paraId="5B94C7B5" w14:textId="77777777" w:rsidR="004C4B99" w:rsidRPr="004C4B99" w:rsidRDefault="004C4B99" w:rsidP="004C4B99">
      <w:pPr>
        <w:spacing w:after="0" w:line="276" w:lineRule="auto"/>
        <w:jc w:val="center"/>
        <w:rPr>
          <w:rFonts w:ascii="Times New Roman" w:eastAsia="Times New Roman" w:hAnsi="Times New Roman" w:cs="Times New Roman"/>
          <w:kern w:val="24"/>
          <w:sz w:val="24"/>
          <w:szCs w:val="24"/>
        </w:rPr>
      </w:pPr>
    </w:p>
    <w:p w14:paraId="75BE5DC4" w14:textId="77777777" w:rsidR="004C4B99" w:rsidRPr="004C4B99" w:rsidRDefault="004C4B99" w:rsidP="004C4B99">
      <w:pPr>
        <w:spacing w:after="0" w:line="276" w:lineRule="auto"/>
        <w:jc w:val="center"/>
        <w:rPr>
          <w:rFonts w:ascii="Times New Roman" w:eastAsia="Times New Roman" w:hAnsi="Times New Roman" w:cs="Times New Roman"/>
          <w:kern w:val="24"/>
          <w:sz w:val="24"/>
          <w:szCs w:val="24"/>
        </w:rPr>
      </w:pPr>
    </w:p>
    <w:p w14:paraId="23202170" w14:textId="77777777" w:rsidR="004C4B99" w:rsidRPr="004C4B99" w:rsidRDefault="004C4B99" w:rsidP="004C4B99">
      <w:pPr>
        <w:spacing w:after="0" w:line="276" w:lineRule="auto"/>
        <w:jc w:val="center"/>
        <w:rPr>
          <w:rFonts w:ascii="Times New Roman" w:eastAsia="Times New Roman" w:hAnsi="Times New Roman" w:cs="Times New Roman"/>
          <w:kern w:val="24"/>
          <w:sz w:val="24"/>
          <w:szCs w:val="24"/>
        </w:rPr>
      </w:pPr>
    </w:p>
    <w:p w14:paraId="22AF9BA2" w14:textId="77777777" w:rsidR="004C4B99" w:rsidRPr="004C4B99" w:rsidRDefault="004C4B99" w:rsidP="004C4B99">
      <w:pPr>
        <w:spacing w:after="0" w:line="276" w:lineRule="auto"/>
        <w:jc w:val="center"/>
        <w:rPr>
          <w:rFonts w:ascii="Times New Roman" w:eastAsia="Times New Roman" w:hAnsi="Times New Roman" w:cs="Times New Roman"/>
          <w:kern w:val="24"/>
          <w:sz w:val="24"/>
          <w:szCs w:val="24"/>
        </w:rPr>
      </w:pPr>
    </w:p>
    <w:p w14:paraId="45F25671" w14:textId="77777777" w:rsidR="004C4B99" w:rsidRPr="004C4B99" w:rsidRDefault="004C4B99" w:rsidP="004C4B99">
      <w:pPr>
        <w:spacing w:after="0" w:line="276" w:lineRule="auto"/>
        <w:jc w:val="center"/>
        <w:rPr>
          <w:rFonts w:ascii="Times New Roman" w:eastAsia="Times New Roman" w:hAnsi="Times New Roman" w:cs="Times New Roman"/>
          <w:kern w:val="24"/>
          <w:sz w:val="24"/>
          <w:szCs w:val="24"/>
          <w:lang w:eastAsia="ru-RU"/>
        </w:rPr>
      </w:pPr>
    </w:p>
    <w:p w14:paraId="7CEAF68D" w14:textId="77777777" w:rsidR="004C4B99" w:rsidRPr="004C4B99" w:rsidRDefault="004C4B99" w:rsidP="004C4B99">
      <w:pPr>
        <w:spacing w:after="0" w:line="276" w:lineRule="auto"/>
        <w:jc w:val="center"/>
        <w:rPr>
          <w:rFonts w:ascii="Times New Roman" w:eastAsia="Times New Roman" w:hAnsi="Times New Roman" w:cs="Times New Roman"/>
          <w:b/>
          <w:kern w:val="24"/>
          <w:sz w:val="24"/>
          <w:szCs w:val="24"/>
          <w:lang w:eastAsia="ru-RU"/>
        </w:rPr>
      </w:pPr>
      <w:r w:rsidRPr="004C4B99">
        <w:rPr>
          <w:rFonts w:ascii="Times New Roman" w:eastAsia="Times New Roman" w:hAnsi="Times New Roman" w:cs="Times New Roman"/>
          <w:b/>
          <w:kern w:val="24"/>
          <w:sz w:val="24"/>
          <w:szCs w:val="24"/>
          <w:lang w:eastAsia="ru-RU"/>
        </w:rPr>
        <w:t>РАБОЧАЯ ПРОГРАММА УЧЕБНОЙ ДИСЦИПЛИНЫ</w:t>
      </w:r>
    </w:p>
    <w:p w14:paraId="5D0186B1" w14:textId="77777777" w:rsidR="004C4B99" w:rsidRPr="004C4B99" w:rsidRDefault="004C4B99" w:rsidP="004C4B99">
      <w:pPr>
        <w:spacing w:after="0" w:line="276" w:lineRule="auto"/>
        <w:jc w:val="center"/>
        <w:rPr>
          <w:rFonts w:ascii="Times New Roman" w:eastAsia="Times New Roman" w:hAnsi="Times New Roman" w:cs="Times New Roman"/>
          <w:b/>
          <w:iCs/>
          <w:kern w:val="24"/>
          <w:sz w:val="24"/>
          <w:szCs w:val="24"/>
          <w:lang w:eastAsia="ru-RU"/>
        </w:rPr>
      </w:pPr>
      <w:r w:rsidRPr="004C4B99">
        <w:rPr>
          <w:rFonts w:ascii="Times New Roman" w:eastAsia="Times New Roman" w:hAnsi="Times New Roman" w:cs="Times New Roman"/>
          <w:b/>
          <w:iCs/>
          <w:kern w:val="24"/>
          <w:sz w:val="24"/>
          <w:szCs w:val="24"/>
          <w:lang w:eastAsia="ru-RU"/>
        </w:rPr>
        <w:t>«ОГСЭ.03 ИНОСТРАННЫЙ ЯЗЫК»</w:t>
      </w:r>
    </w:p>
    <w:p w14:paraId="1E991DBA"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kern w:val="24"/>
          <w:sz w:val="24"/>
          <w:szCs w:val="24"/>
          <w:lang w:eastAsia="ru-RU"/>
        </w:rPr>
      </w:pPr>
    </w:p>
    <w:p w14:paraId="194542C4" w14:textId="77777777" w:rsidR="004C4B99" w:rsidRPr="004C4B99" w:rsidRDefault="004C4B99" w:rsidP="004C4B99">
      <w:pPr>
        <w:spacing w:after="0" w:line="276" w:lineRule="auto"/>
        <w:jc w:val="center"/>
        <w:rPr>
          <w:rFonts w:ascii="Times New Roman" w:eastAsia="Times New Roman" w:hAnsi="Times New Roman" w:cs="Times New Roman"/>
          <w:kern w:val="24"/>
          <w:sz w:val="24"/>
          <w:szCs w:val="24"/>
          <w:lang w:eastAsia="ru-RU"/>
        </w:rPr>
      </w:pPr>
    </w:p>
    <w:p w14:paraId="111F1A18" w14:textId="77777777" w:rsidR="004C4B99" w:rsidRPr="004C4B99" w:rsidRDefault="004C4B99" w:rsidP="004C4B99">
      <w:pPr>
        <w:spacing w:after="0" w:line="276" w:lineRule="auto"/>
        <w:jc w:val="center"/>
        <w:rPr>
          <w:rFonts w:ascii="Times New Roman" w:eastAsia="Times New Roman" w:hAnsi="Times New Roman" w:cs="Times New Roman"/>
          <w:kern w:val="24"/>
          <w:sz w:val="24"/>
          <w:szCs w:val="24"/>
          <w:lang w:eastAsia="ru-RU"/>
        </w:rPr>
      </w:pPr>
    </w:p>
    <w:p w14:paraId="7138C9BB" w14:textId="77777777" w:rsidR="004C4B99" w:rsidRPr="004C4B99" w:rsidRDefault="004C4B99" w:rsidP="004C4B99">
      <w:pPr>
        <w:spacing w:after="0" w:line="276" w:lineRule="auto"/>
        <w:jc w:val="center"/>
        <w:rPr>
          <w:rFonts w:ascii="Times New Roman" w:eastAsia="Times New Roman" w:hAnsi="Times New Roman" w:cs="Times New Roman"/>
          <w:kern w:val="24"/>
          <w:sz w:val="24"/>
          <w:szCs w:val="24"/>
          <w:lang w:eastAsia="ru-RU"/>
        </w:rPr>
      </w:pPr>
    </w:p>
    <w:p w14:paraId="2AA001EC" w14:textId="77777777" w:rsidR="004C4B99" w:rsidRPr="004C4B99" w:rsidRDefault="004C4B99" w:rsidP="004C4B99">
      <w:pPr>
        <w:spacing w:after="0" w:line="276" w:lineRule="auto"/>
        <w:jc w:val="center"/>
        <w:rPr>
          <w:rFonts w:ascii="Times New Roman" w:eastAsia="Times New Roman" w:hAnsi="Times New Roman" w:cs="Times New Roman"/>
          <w:kern w:val="24"/>
          <w:sz w:val="24"/>
          <w:szCs w:val="24"/>
          <w:lang w:eastAsia="ru-RU"/>
        </w:rPr>
      </w:pPr>
    </w:p>
    <w:p w14:paraId="57767F4B" w14:textId="77777777" w:rsidR="004C4B99" w:rsidRPr="004C4B99" w:rsidRDefault="004C4B99" w:rsidP="004C4B99">
      <w:pPr>
        <w:spacing w:after="0" w:line="276" w:lineRule="auto"/>
        <w:jc w:val="center"/>
        <w:rPr>
          <w:rFonts w:ascii="Times New Roman" w:eastAsia="Times New Roman" w:hAnsi="Times New Roman" w:cs="Times New Roman"/>
          <w:kern w:val="24"/>
          <w:sz w:val="24"/>
          <w:szCs w:val="24"/>
          <w:lang w:eastAsia="ru-RU"/>
        </w:rPr>
      </w:pPr>
    </w:p>
    <w:p w14:paraId="77FE41CD" w14:textId="77777777" w:rsidR="004C4B99" w:rsidRPr="004C4B99" w:rsidRDefault="004C4B99" w:rsidP="004C4B99">
      <w:pPr>
        <w:spacing w:after="0" w:line="276" w:lineRule="auto"/>
        <w:jc w:val="center"/>
        <w:rPr>
          <w:rFonts w:ascii="Times New Roman" w:eastAsia="Times New Roman" w:hAnsi="Times New Roman" w:cs="Times New Roman"/>
          <w:kern w:val="24"/>
          <w:sz w:val="24"/>
          <w:szCs w:val="24"/>
          <w:lang w:eastAsia="ru-RU"/>
        </w:rPr>
      </w:pPr>
    </w:p>
    <w:p w14:paraId="702F4257" w14:textId="77777777" w:rsidR="004C4B99" w:rsidRPr="004C4B99" w:rsidRDefault="004C4B99" w:rsidP="004C4B99">
      <w:pPr>
        <w:tabs>
          <w:tab w:val="left" w:pos="8220"/>
        </w:tabs>
        <w:spacing w:after="0" w:line="276" w:lineRule="auto"/>
        <w:jc w:val="center"/>
        <w:rPr>
          <w:rFonts w:ascii="Times New Roman" w:eastAsia="Times New Roman" w:hAnsi="Times New Roman" w:cs="Times New Roman"/>
          <w:kern w:val="24"/>
          <w:sz w:val="24"/>
          <w:szCs w:val="24"/>
          <w:lang w:eastAsia="ru-RU"/>
        </w:rPr>
      </w:pPr>
    </w:p>
    <w:p w14:paraId="601100F5" w14:textId="77777777" w:rsidR="004C4B99" w:rsidRPr="004C4B99" w:rsidRDefault="004C4B99" w:rsidP="004C4B99">
      <w:pPr>
        <w:tabs>
          <w:tab w:val="left" w:pos="8220"/>
        </w:tabs>
        <w:spacing w:after="0" w:line="276" w:lineRule="auto"/>
        <w:jc w:val="center"/>
        <w:rPr>
          <w:rFonts w:ascii="Times New Roman" w:eastAsia="Times New Roman" w:hAnsi="Times New Roman" w:cs="Times New Roman"/>
          <w:kern w:val="24"/>
          <w:sz w:val="24"/>
          <w:szCs w:val="24"/>
          <w:lang w:eastAsia="ru-RU"/>
        </w:rPr>
      </w:pPr>
    </w:p>
    <w:p w14:paraId="075EB2DD" w14:textId="77777777" w:rsidR="004C4B99" w:rsidRPr="004C4B99" w:rsidRDefault="004C4B99" w:rsidP="004C4B99">
      <w:pPr>
        <w:tabs>
          <w:tab w:val="left" w:pos="8220"/>
        </w:tabs>
        <w:spacing w:after="0" w:line="276" w:lineRule="auto"/>
        <w:jc w:val="center"/>
        <w:rPr>
          <w:rFonts w:ascii="Times New Roman" w:eastAsia="Times New Roman" w:hAnsi="Times New Roman" w:cs="Times New Roman"/>
          <w:kern w:val="24"/>
          <w:sz w:val="24"/>
          <w:szCs w:val="24"/>
          <w:lang w:eastAsia="ru-RU"/>
        </w:rPr>
      </w:pPr>
    </w:p>
    <w:p w14:paraId="5700856D" w14:textId="77777777" w:rsidR="004C4B99" w:rsidRPr="004C4B99" w:rsidRDefault="004C4B99" w:rsidP="004C4B99">
      <w:pPr>
        <w:tabs>
          <w:tab w:val="left" w:pos="8220"/>
        </w:tabs>
        <w:spacing w:after="0" w:line="276" w:lineRule="auto"/>
        <w:jc w:val="center"/>
        <w:rPr>
          <w:rFonts w:ascii="Times New Roman" w:eastAsia="Times New Roman" w:hAnsi="Times New Roman" w:cs="Times New Roman"/>
          <w:kern w:val="24"/>
          <w:sz w:val="24"/>
          <w:szCs w:val="24"/>
          <w:lang w:eastAsia="ru-RU"/>
        </w:rPr>
      </w:pPr>
    </w:p>
    <w:p w14:paraId="4A0B88D4" w14:textId="77777777" w:rsidR="004C4B99" w:rsidRPr="004C4B99" w:rsidRDefault="004C4B99" w:rsidP="004C4B99">
      <w:pPr>
        <w:tabs>
          <w:tab w:val="left" w:pos="8220"/>
        </w:tabs>
        <w:spacing w:after="0" w:line="276" w:lineRule="auto"/>
        <w:jc w:val="center"/>
        <w:rPr>
          <w:rFonts w:ascii="Times New Roman" w:eastAsia="Times New Roman" w:hAnsi="Times New Roman" w:cs="Times New Roman"/>
          <w:kern w:val="24"/>
          <w:sz w:val="24"/>
          <w:szCs w:val="24"/>
          <w:lang w:eastAsia="ru-RU"/>
        </w:rPr>
      </w:pPr>
    </w:p>
    <w:p w14:paraId="378D0BE0" w14:textId="77777777" w:rsidR="004C4B99" w:rsidRPr="004C4B99" w:rsidRDefault="004C4B99" w:rsidP="004C4B99">
      <w:pPr>
        <w:spacing w:after="0" w:line="276" w:lineRule="auto"/>
        <w:jc w:val="center"/>
        <w:rPr>
          <w:rFonts w:ascii="Times New Roman" w:eastAsia="Times New Roman" w:hAnsi="Times New Roman" w:cs="Times New Roman"/>
          <w:kern w:val="24"/>
          <w:sz w:val="24"/>
          <w:szCs w:val="24"/>
          <w:lang w:eastAsia="ru-RU"/>
        </w:rPr>
      </w:pPr>
    </w:p>
    <w:p w14:paraId="390D6891" w14:textId="77777777" w:rsidR="004C4B99" w:rsidRPr="004C4B99" w:rsidRDefault="004C4B99" w:rsidP="004C4B99">
      <w:pPr>
        <w:spacing w:after="0" w:line="276" w:lineRule="auto"/>
        <w:jc w:val="center"/>
        <w:rPr>
          <w:rFonts w:ascii="Times New Roman" w:eastAsia="Times New Roman" w:hAnsi="Times New Roman" w:cs="Times New Roman"/>
          <w:kern w:val="24"/>
          <w:sz w:val="24"/>
          <w:szCs w:val="24"/>
          <w:lang w:eastAsia="ru-RU"/>
        </w:rPr>
      </w:pPr>
    </w:p>
    <w:p w14:paraId="5271547F" w14:textId="77777777" w:rsidR="004C4B99" w:rsidRPr="004C4B99" w:rsidRDefault="004C4B99" w:rsidP="004C4B99">
      <w:pPr>
        <w:spacing w:after="0" w:line="276" w:lineRule="auto"/>
        <w:jc w:val="center"/>
        <w:rPr>
          <w:rFonts w:ascii="Times New Roman" w:eastAsia="Times New Roman" w:hAnsi="Times New Roman" w:cs="Times New Roman"/>
          <w:kern w:val="24"/>
          <w:sz w:val="24"/>
          <w:szCs w:val="24"/>
          <w:lang w:eastAsia="ru-RU"/>
        </w:rPr>
      </w:pPr>
    </w:p>
    <w:p w14:paraId="60C37376" w14:textId="77777777" w:rsidR="004C4B99" w:rsidRPr="004C4B99" w:rsidRDefault="004C4B99" w:rsidP="004C4B99">
      <w:pPr>
        <w:spacing w:after="0" w:line="276" w:lineRule="auto"/>
        <w:jc w:val="center"/>
        <w:rPr>
          <w:rFonts w:ascii="Times New Roman" w:eastAsia="Times New Roman" w:hAnsi="Times New Roman" w:cs="Times New Roman"/>
          <w:kern w:val="24"/>
          <w:sz w:val="24"/>
          <w:szCs w:val="24"/>
          <w:lang w:eastAsia="ru-RU"/>
        </w:rPr>
      </w:pPr>
    </w:p>
    <w:p w14:paraId="45316237" w14:textId="77777777" w:rsidR="004C4B99" w:rsidRPr="004C4B99" w:rsidRDefault="004C4B99" w:rsidP="004C4B99">
      <w:pPr>
        <w:spacing w:after="0" w:line="276" w:lineRule="auto"/>
        <w:jc w:val="center"/>
        <w:rPr>
          <w:rFonts w:ascii="Times New Roman" w:eastAsia="Times New Roman" w:hAnsi="Times New Roman" w:cs="Times New Roman"/>
          <w:kern w:val="24"/>
          <w:sz w:val="24"/>
          <w:szCs w:val="24"/>
          <w:lang w:eastAsia="ru-RU"/>
        </w:rPr>
      </w:pPr>
    </w:p>
    <w:p w14:paraId="1291A47C" w14:textId="77777777" w:rsidR="004C4B99" w:rsidRPr="004C4B99" w:rsidRDefault="004C4B99" w:rsidP="004C4B99">
      <w:pPr>
        <w:spacing w:after="0" w:line="276" w:lineRule="auto"/>
        <w:jc w:val="center"/>
        <w:rPr>
          <w:rFonts w:ascii="Times New Roman" w:eastAsia="Times New Roman" w:hAnsi="Times New Roman" w:cs="Times New Roman"/>
          <w:kern w:val="24"/>
          <w:sz w:val="24"/>
          <w:szCs w:val="24"/>
          <w:lang w:eastAsia="ru-RU"/>
        </w:rPr>
      </w:pPr>
    </w:p>
    <w:p w14:paraId="785FEDFA" w14:textId="77777777" w:rsidR="004C4B99" w:rsidRPr="004C4B99" w:rsidRDefault="004C4B99" w:rsidP="004C4B99">
      <w:pPr>
        <w:spacing w:after="0" w:line="276" w:lineRule="auto"/>
        <w:jc w:val="center"/>
        <w:rPr>
          <w:rFonts w:ascii="Times New Roman" w:eastAsia="Times New Roman" w:hAnsi="Times New Roman" w:cs="Times New Roman"/>
          <w:kern w:val="24"/>
          <w:sz w:val="24"/>
          <w:szCs w:val="24"/>
          <w:lang w:eastAsia="ru-RU"/>
        </w:rPr>
      </w:pPr>
    </w:p>
    <w:p w14:paraId="13399439" w14:textId="77777777" w:rsidR="004C4B99" w:rsidRPr="004C4B99" w:rsidRDefault="004C4B99" w:rsidP="004C4B99">
      <w:pPr>
        <w:spacing w:after="0" w:line="276" w:lineRule="auto"/>
        <w:jc w:val="center"/>
        <w:rPr>
          <w:rFonts w:ascii="Times New Roman" w:eastAsia="Times New Roman" w:hAnsi="Times New Roman" w:cs="Times New Roman"/>
          <w:kern w:val="24"/>
          <w:sz w:val="24"/>
          <w:szCs w:val="24"/>
          <w:lang w:eastAsia="ru-RU"/>
        </w:rPr>
      </w:pPr>
    </w:p>
    <w:p w14:paraId="22F800B0" w14:textId="77777777" w:rsidR="004C4B99" w:rsidRPr="004C4B99" w:rsidRDefault="004C4B99" w:rsidP="004C4B99">
      <w:pPr>
        <w:spacing w:after="0" w:line="276" w:lineRule="auto"/>
        <w:jc w:val="center"/>
        <w:rPr>
          <w:rFonts w:ascii="Times New Roman" w:eastAsia="Times New Roman" w:hAnsi="Times New Roman" w:cs="Times New Roman"/>
          <w:kern w:val="24"/>
          <w:sz w:val="24"/>
          <w:szCs w:val="24"/>
          <w:lang w:eastAsia="ru-RU"/>
        </w:rPr>
      </w:pPr>
    </w:p>
    <w:p w14:paraId="1F3F1956" w14:textId="77777777" w:rsidR="004C4B99" w:rsidRPr="004C4B99" w:rsidRDefault="004C4B99" w:rsidP="004C4B99">
      <w:pPr>
        <w:spacing w:after="0" w:line="276" w:lineRule="auto"/>
        <w:jc w:val="center"/>
        <w:rPr>
          <w:rFonts w:ascii="Times New Roman" w:eastAsia="Times New Roman" w:hAnsi="Times New Roman" w:cs="Times New Roman"/>
          <w:kern w:val="24"/>
          <w:sz w:val="24"/>
          <w:szCs w:val="24"/>
          <w:lang w:eastAsia="ru-RU"/>
        </w:rPr>
      </w:pPr>
    </w:p>
    <w:p w14:paraId="52BBB0F6" w14:textId="77777777" w:rsidR="004C4B99" w:rsidRPr="004C4B99" w:rsidRDefault="004C4B99" w:rsidP="004C4B99">
      <w:pPr>
        <w:spacing w:after="0" w:line="276" w:lineRule="auto"/>
        <w:jc w:val="center"/>
        <w:rPr>
          <w:rFonts w:ascii="Times New Roman" w:eastAsia="Times New Roman" w:hAnsi="Times New Roman" w:cs="Times New Roman"/>
          <w:kern w:val="24"/>
          <w:sz w:val="24"/>
          <w:szCs w:val="24"/>
          <w:lang w:eastAsia="ru-RU"/>
        </w:rPr>
      </w:pPr>
    </w:p>
    <w:p w14:paraId="0580BA77" w14:textId="77777777" w:rsidR="004C4B99" w:rsidRPr="004C4B99" w:rsidRDefault="004C4B99" w:rsidP="004C4B99">
      <w:pPr>
        <w:spacing w:after="0" w:line="240" w:lineRule="auto"/>
        <w:jc w:val="center"/>
        <w:rPr>
          <w:rFonts w:ascii="Times New Roman" w:eastAsia="Times New Roman" w:hAnsi="Times New Roman" w:cs="Times New Roman"/>
          <w:b/>
          <w:bCs/>
          <w:iCs/>
          <w:kern w:val="24"/>
          <w:sz w:val="24"/>
          <w:szCs w:val="24"/>
          <w:lang w:eastAsia="ru-RU"/>
        </w:rPr>
        <w:sectPr w:rsidR="004C4B99" w:rsidRPr="004C4B99" w:rsidSect="004C4B99">
          <w:footerReference w:type="default" r:id="rId14"/>
          <w:pgSz w:w="11906" w:h="16838"/>
          <w:pgMar w:top="1134" w:right="850" w:bottom="1134" w:left="1701" w:header="708" w:footer="708" w:gutter="0"/>
          <w:cols w:space="720"/>
        </w:sectPr>
      </w:pPr>
      <w:r w:rsidRPr="004C4B99">
        <w:rPr>
          <w:rFonts w:ascii="Times New Roman" w:eastAsia="Times New Roman" w:hAnsi="Times New Roman" w:cs="Times New Roman"/>
          <w:b/>
          <w:bCs/>
          <w:iCs/>
          <w:kern w:val="24"/>
          <w:sz w:val="24"/>
          <w:szCs w:val="24"/>
          <w:lang w:eastAsia="ru-RU"/>
        </w:rPr>
        <w:t>2022 г.</w:t>
      </w:r>
    </w:p>
    <w:p w14:paraId="367E2CB1" w14:textId="77777777" w:rsidR="004C4B99" w:rsidRPr="004C4B99" w:rsidRDefault="004C4B99" w:rsidP="004C4B99">
      <w:pPr>
        <w:spacing w:after="0" w:line="276" w:lineRule="auto"/>
        <w:jc w:val="center"/>
        <w:rPr>
          <w:rFonts w:ascii="Times New Roman" w:eastAsia="Times New Roman" w:hAnsi="Times New Roman" w:cs="Times New Roman"/>
          <w:b/>
          <w:kern w:val="24"/>
          <w:sz w:val="24"/>
          <w:szCs w:val="24"/>
          <w:lang w:eastAsia="ru-RU"/>
        </w:rPr>
      </w:pPr>
      <w:r w:rsidRPr="004C4B99">
        <w:rPr>
          <w:rFonts w:ascii="Times New Roman" w:eastAsia="Times New Roman" w:hAnsi="Times New Roman" w:cs="Times New Roman"/>
          <w:b/>
          <w:kern w:val="24"/>
          <w:sz w:val="24"/>
          <w:szCs w:val="24"/>
          <w:lang w:eastAsia="ru-RU"/>
        </w:rPr>
        <w:lastRenderedPageBreak/>
        <w:t>СОДЕРЖАНИЕ</w:t>
      </w:r>
    </w:p>
    <w:p w14:paraId="21854464" w14:textId="77777777" w:rsidR="004C4B99" w:rsidRPr="004C4B99" w:rsidRDefault="004C4B99" w:rsidP="004C4B99">
      <w:pPr>
        <w:spacing w:after="0" w:line="276" w:lineRule="auto"/>
        <w:jc w:val="center"/>
        <w:rPr>
          <w:rFonts w:ascii="Times New Roman" w:eastAsia="Times New Roman" w:hAnsi="Times New Roman" w:cs="Times New Roman"/>
          <w:b/>
          <w:i/>
          <w:kern w:val="24"/>
          <w:sz w:val="24"/>
          <w:szCs w:val="24"/>
          <w:lang w:eastAsia="ru-RU"/>
        </w:rPr>
      </w:pPr>
    </w:p>
    <w:tbl>
      <w:tblPr>
        <w:tblW w:w="0" w:type="auto"/>
        <w:tblLook w:val="04A0" w:firstRow="1" w:lastRow="0" w:firstColumn="1" w:lastColumn="0" w:noHBand="0" w:noVBand="1"/>
      </w:tblPr>
      <w:tblGrid>
        <w:gridCol w:w="7501"/>
        <w:gridCol w:w="1854"/>
      </w:tblGrid>
      <w:tr w:rsidR="004C4B99" w:rsidRPr="004C4B99" w14:paraId="39F0D807" w14:textId="77777777" w:rsidTr="00531012">
        <w:tc>
          <w:tcPr>
            <w:tcW w:w="7501" w:type="dxa"/>
          </w:tcPr>
          <w:p w14:paraId="109D6BC0" w14:textId="77777777" w:rsidR="004C4B99" w:rsidRPr="004C4B99" w:rsidRDefault="004C4B99" w:rsidP="004C4B99">
            <w:pPr>
              <w:suppressAutoHyphens/>
              <w:spacing w:after="200" w:line="276" w:lineRule="auto"/>
              <w:ind w:left="37"/>
              <w:jc w:val="both"/>
              <w:rPr>
                <w:rFonts w:ascii="Times New Roman" w:eastAsia="Times New Roman" w:hAnsi="Times New Roman" w:cs="Times New Roman"/>
                <w:b/>
                <w:kern w:val="24"/>
                <w:sz w:val="24"/>
                <w:szCs w:val="24"/>
                <w:lang w:eastAsia="ru-RU"/>
              </w:rPr>
            </w:pPr>
            <w:r w:rsidRPr="004C4B99">
              <w:rPr>
                <w:rFonts w:ascii="Times New Roman" w:eastAsia="Times New Roman" w:hAnsi="Times New Roman" w:cs="Times New Roman"/>
                <w:b/>
                <w:kern w:val="24"/>
                <w:sz w:val="24"/>
                <w:szCs w:val="24"/>
                <w:lang w:eastAsia="ru-RU"/>
              </w:rPr>
              <w:t xml:space="preserve">1. ОБЩАЯ ХАРАКТЕРИСТИКА </w:t>
            </w:r>
            <w:r w:rsidRPr="004C4B99">
              <w:rPr>
                <w:rFonts w:ascii="Times New Roman" w:eastAsia="Times New Roman" w:hAnsi="Times New Roman" w:cs="Times New Roman"/>
                <w:b/>
                <w:color w:val="000000"/>
                <w:kern w:val="24"/>
                <w:sz w:val="24"/>
                <w:szCs w:val="24"/>
                <w:lang w:eastAsia="ru-RU"/>
              </w:rPr>
              <w:t>РАБОЧЕЙ ПРОГРАММЫ</w:t>
            </w:r>
            <w:r w:rsidRPr="004C4B99">
              <w:rPr>
                <w:rFonts w:ascii="Times New Roman" w:eastAsia="Times New Roman" w:hAnsi="Times New Roman" w:cs="Times New Roman"/>
                <w:b/>
                <w:kern w:val="24"/>
                <w:sz w:val="24"/>
                <w:szCs w:val="24"/>
                <w:lang w:eastAsia="ru-RU"/>
              </w:rPr>
              <w:t xml:space="preserve"> УЧЕБНОЙ ДИСЦИПЛИНЫ</w:t>
            </w:r>
          </w:p>
        </w:tc>
        <w:tc>
          <w:tcPr>
            <w:tcW w:w="1854" w:type="dxa"/>
          </w:tcPr>
          <w:p w14:paraId="023B59CE" w14:textId="77777777" w:rsidR="004C4B99" w:rsidRPr="004C4B99" w:rsidRDefault="004C4B99" w:rsidP="004C4B99">
            <w:pPr>
              <w:spacing w:after="200" w:line="276" w:lineRule="auto"/>
              <w:jc w:val="center"/>
              <w:rPr>
                <w:rFonts w:ascii="Times New Roman" w:eastAsia="Times New Roman" w:hAnsi="Times New Roman" w:cs="Times New Roman"/>
                <w:b/>
                <w:kern w:val="24"/>
                <w:sz w:val="24"/>
                <w:szCs w:val="24"/>
                <w:lang w:eastAsia="ru-RU"/>
              </w:rPr>
            </w:pPr>
          </w:p>
        </w:tc>
      </w:tr>
      <w:tr w:rsidR="004C4B99" w:rsidRPr="004C4B99" w14:paraId="762ACF18" w14:textId="77777777" w:rsidTr="00531012">
        <w:tc>
          <w:tcPr>
            <w:tcW w:w="7501" w:type="dxa"/>
          </w:tcPr>
          <w:p w14:paraId="679C541E" w14:textId="77777777" w:rsidR="004C4B99" w:rsidRPr="004C4B99" w:rsidRDefault="004C4B99" w:rsidP="004C4B99">
            <w:pPr>
              <w:suppressAutoHyphens/>
              <w:spacing w:after="200" w:line="276" w:lineRule="auto"/>
              <w:ind w:left="37"/>
              <w:jc w:val="both"/>
              <w:rPr>
                <w:rFonts w:ascii="Times New Roman" w:eastAsia="Calibri" w:hAnsi="Times New Roman" w:cs="Times New Roman"/>
                <w:b/>
                <w:kern w:val="24"/>
                <w:sz w:val="24"/>
                <w:szCs w:val="24"/>
                <w:lang w:eastAsia="ru-RU"/>
              </w:rPr>
            </w:pPr>
            <w:r w:rsidRPr="004C4B99">
              <w:rPr>
                <w:rFonts w:ascii="Times New Roman" w:eastAsia="Times New Roman" w:hAnsi="Times New Roman" w:cs="Times New Roman"/>
                <w:b/>
                <w:kern w:val="24"/>
                <w:sz w:val="24"/>
                <w:szCs w:val="24"/>
                <w:lang w:eastAsia="ru-RU"/>
              </w:rPr>
              <w:t>2. СТРУКТУРА И СОДЕРЖАНИЕ УЧЕБНОЙ ДИСЦИПЛИНЫ</w:t>
            </w:r>
          </w:p>
        </w:tc>
        <w:tc>
          <w:tcPr>
            <w:tcW w:w="1854" w:type="dxa"/>
          </w:tcPr>
          <w:p w14:paraId="7353EFFE" w14:textId="77777777" w:rsidR="004C4B99" w:rsidRPr="004C4B99" w:rsidRDefault="004C4B99" w:rsidP="004C4B99">
            <w:pPr>
              <w:spacing w:after="200" w:line="276" w:lineRule="auto"/>
              <w:jc w:val="center"/>
              <w:rPr>
                <w:rFonts w:ascii="Times New Roman" w:eastAsia="Times New Roman" w:hAnsi="Times New Roman" w:cs="Times New Roman"/>
                <w:b/>
                <w:kern w:val="24"/>
                <w:sz w:val="24"/>
                <w:szCs w:val="24"/>
                <w:lang w:eastAsia="ru-RU"/>
              </w:rPr>
            </w:pPr>
          </w:p>
        </w:tc>
      </w:tr>
      <w:tr w:rsidR="004C4B99" w:rsidRPr="004C4B99" w14:paraId="497D0F97" w14:textId="77777777" w:rsidTr="00531012">
        <w:tc>
          <w:tcPr>
            <w:tcW w:w="7501" w:type="dxa"/>
          </w:tcPr>
          <w:p w14:paraId="6357B43E" w14:textId="77777777" w:rsidR="004C4B99" w:rsidRPr="004C4B99" w:rsidRDefault="004C4B99" w:rsidP="004C4B99">
            <w:pPr>
              <w:suppressAutoHyphens/>
              <w:spacing w:after="200" w:line="276" w:lineRule="auto"/>
              <w:ind w:left="37"/>
              <w:jc w:val="both"/>
              <w:rPr>
                <w:rFonts w:ascii="Times New Roman" w:eastAsia="Times New Roman" w:hAnsi="Times New Roman" w:cs="Times New Roman"/>
                <w:b/>
                <w:kern w:val="24"/>
                <w:sz w:val="24"/>
                <w:szCs w:val="24"/>
                <w:lang w:eastAsia="ru-RU"/>
              </w:rPr>
            </w:pPr>
            <w:r w:rsidRPr="004C4B99">
              <w:rPr>
                <w:rFonts w:ascii="Times New Roman" w:eastAsia="Times New Roman" w:hAnsi="Times New Roman" w:cs="Times New Roman"/>
                <w:b/>
                <w:kern w:val="24"/>
                <w:sz w:val="24"/>
                <w:szCs w:val="24"/>
                <w:lang w:eastAsia="ru-RU"/>
              </w:rPr>
              <w:t>3. УСЛОВИЯ РЕАЛИЗАЦИИ УЧЕБНОЙ ДИСЦИПЛИНЫ</w:t>
            </w:r>
          </w:p>
        </w:tc>
        <w:tc>
          <w:tcPr>
            <w:tcW w:w="1854" w:type="dxa"/>
          </w:tcPr>
          <w:p w14:paraId="36AA9759" w14:textId="77777777" w:rsidR="004C4B99" w:rsidRPr="004C4B99" w:rsidRDefault="004C4B99" w:rsidP="004C4B99">
            <w:pPr>
              <w:spacing w:after="200" w:line="276" w:lineRule="auto"/>
              <w:jc w:val="center"/>
              <w:rPr>
                <w:rFonts w:ascii="Times New Roman" w:eastAsia="Times New Roman" w:hAnsi="Times New Roman" w:cs="Times New Roman"/>
                <w:b/>
                <w:kern w:val="24"/>
                <w:sz w:val="24"/>
                <w:szCs w:val="24"/>
                <w:lang w:eastAsia="ru-RU"/>
              </w:rPr>
            </w:pPr>
          </w:p>
        </w:tc>
      </w:tr>
      <w:tr w:rsidR="004C4B99" w:rsidRPr="004C4B99" w14:paraId="7E334F6B" w14:textId="77777777" w:rsidTr="00531012">
        <w:tc>
          <w:tcPr>
            <w:tcW w:w="7501" w:type="dxa"/>
          </w:tcPr>
          <w:p w14:paraId="5DCC0106" w14:textId="77777777" w:rsidR="004C4B99" w:rsidRPr="004C4B99" w:rsidRDefault="004C4B99" w:rsidP="004C4B99">
            <w:pPr>
              <w:suppressAutoHyphens/>
              <w:spacing w:after="200" w:line="276" w:lineRule="auto"/>
              <w:ind w:left="37"/>
              <w:jc w:val="both"/>
              <w:rPr>
                <w:rFonts w:ascii="Times New Roman" w:eastAsia="Calibri" w:hAnsi="Times New Roman" w:cs="Times New Roman"/>
                <w:b/>
                <w:kern w:val="24"/>
                <w:sz w:val="24"/>
                <w:szCs w:val="24"/>
                <w:lang w:eastAsia="ru-RU"/>
              </w:rPr>
            </w:pPr>
            <w:r w:rsidRPr="004C4B99">
              <w:rPr>
                <w:rFonts w:ascii="Times New Roman" w:eastAsia="Times New Roman" w:hAnsi="Times New Roman" w:cs="Times New Roman"/>
                <w:b/>
                <w:kern w:val="24"/>
                <w:sz w:val="24"/>
                <w:szCs w:val="24"/>
                <w:lang w:eastAsia="ru-RU"/>
              </w:rPr>
              <w:t>4. КОНТРОЛЬ И ОЦЕНКА РЕЗУЛЬТАТОВ ОСВОЕНИЯ УЧЕБНОЙ ДИСЦИПЛИНЫ</w:t>
            </w:r>
          </w:p>
        </w:tc>
        <w:tc>
          <w:tcPr>
            <w:tcW w:w="1854" w:type="dxa"/>
          </w:tcPr>
          <w:p w14:paraId="765035F8" w14:textId="77777777" w:rsidR="004C4B99" w:rsidRPr="004C4B99" w:rsidRDefault="004C4B99" w:rsidP="004C4B99">
            <w:pPr>
              <w:spacing w:after="200" w:line="276" w:lineRule="auto"/>
              <w:jc w:val="center"/>
              <w:rPr>
                <w:rFonts w:ascii="Times New Roman" w:eastAsia="Times New Roman" w:hAnsi="Times New Roman" w:cs="Times New Roman"/>
                <w:b/>
                <w:kern w:val="24"/>
                <w:sz w:val="24"/>
                <w:szCs w:val="24"/>
                <w:lang w:eastAsia="ru-RU"/>
              </w:rPr>
            </w:pPr>
          </w:p>
        </w:tc>
      </w:tr>
    </w:tbl>
    <w:p w14:paraId="117AC478" w14:textId="77777777" w:rsidR="004C4B99" w:rsidRPr="004C4B99" w:rsidRDefault="004C4B99" w:rsidP="004C4B99">
      <w:pPr>
        <w:tabs>
          <w:tab w:val="left" w:pos="440"/>
          <w:tab w:val="right" w:leader="dot" w:pos="9345"/>
        </w:tabs>
        <w:spacing w:after="100" w:line="360" w:lineRule="auto"/>
        <w:rPr>
          <w:rFonts w:ascii="Times New Roman" w:eastAsia="Calibri" w:hAnsi="Times New Roman" w:cs="Times New Roman"/>
          <w:noProof/>
          <w:color w:val="FF0000"/>
          <w:kern w:val="24"/>
          <w:sz w:val="24"/>
          <w:szCs w:val="24"/>
          <w:lang w:eastAsia="ru-RU"/>
        </w:rPr>
        <w:sectPr w:rsidR="004C4B99" w:rsidRPr="004C4B99" w:rsidSect="00531012">
          <w:pgSz w:w="11906" w:h="16838"/>
          <w:pgMar w:top="1134" w:right="850" w:bottom="1134" w:left="1701" w:header="708" w:footer="708" w:gutter="0"/>
          <w:cols w:space="720"/>
        </w:sectPr>
      </w:pPr>
    </w:p>
    <w:p w14:paraId="2DCFE82B" w14:textId="77777777" w:rsidR="004C4B99" w:rsidRPr="004C4B99" w:rsidRDefault="004C4B99" w:rsidP="004C4B99">
      <w:pPr>
        <w:spacing w:after="0" w:line="276" w:lineRule="auto"/>
        <w:jc w:val="center"/>
        <w:rPr>
          <w:rFonts w:ascii="Times New Roman" w:eastAsia="Calibri" w:hAnsi="Times New Roman" w:cs="Times New Roman"/>
          <w:b/>
          <w:kern w:val="24"/>
          <w:sz w:val="24"/>
          <w:szCs w:val="24"/>
          <w:lang w:eastAsia="ru-RU"/>
        </w:rPr>
      </w:pPr>
      <w:bookmarkStart w:id="15" w:name="_Toc105872363"/>
      <w:r w:rsidRPr="004C4B99">
        <w:rPr>
          <w:rFonts w:ascii="Times New Roman" w:eastAsia="Calibri" w:hAnsi="Times New Roman" w:cs="Times New Roman"/>
          <w:b/>
          <w:kern w:val="24"/>
          <w:sz w:val="24"/>
          <w:szCs w:val="24"/>
          <w:lang w:eastAsia="ru-RU"/>
        </w:rPr>
        <w:lastRenderedPageBreak/>
        <w:t>1. ОБЩАЯ ХАРАКТЕРИСТИКА ПРОГРАММЫ УЧЕБНОЙ ДИСЦИПЛИНЫ</w:t>
      </w:r>
      <w:bookmarkEnd w:id="15"/>
    </w:p>
    <w:p w14:paraId="1C0A726B" w14:textId="77777777" w:rsidR="004C4B99" w:rsidRPr="004C4B99" w:rsidRDefault="004C4B99" w:rsidP="004C4B99">
      <w:pPr>
        <w:spacing w:after="0" w:line="240" w:lineRule="auto"/>
        <w:jc w:val="center"/>
        <w:rPr>
          <w:rFonts w:ascii="Times New Roman" w:eastAsia="Calibri" w:hAnsi="Times New Roman" w:cs="Times New Roman"/>
          <w:b/>
          <w:kern w:val="24"/>
          <w:sz w:val="24"/>
          <w:szCs w:val="24"/>
          <w:lang w:eastAsia="ru-RU"/>
        </w:rPr>
      </w:pPr>
      <w:r w:rsidRPr="004C4B99">
        <w:rPr>
          <w:rFonts w:ascii="Times New Roman" w:eastAsia="Calibri" w:hAnsi="Times New Roman" w:cs="Times New Roman"/>
          <w:b/>
          <w:kern w:val="24"/>
          <w:sz w:val="24"/>
          <w:szCs w:val="24"/>
          <w:lang w:eastAsia="ru-RU"/>
        </w:rPr>
        <w:t>«Иностранный язык»</w:t>
      </w:r>
    </w:p>
    <w:p w14:paraId="57D44092" w14:textId="77777777" w:rsidR="004C4B99" w:rsidRPr="004C4B99" w:rsidRDefault="004C4B99" w:rsidP="004C4B99">
      <w:pPr>
        <w:spacing w:after="0" w:line="240" w:lineRule="auto"/>
        <w:ind w:firstLine="708"/>
        <w:jc w:val="both"/>
        <w:rPr>
          <w:rFonts w:ascii="Times New Roman" w:eastAsia="Calibri" w:hAnsi="Times New Roman" w:cs="Times New Roman"/>
          <w:b/>
          <w:kern w:val="24"/>
          <w:sz w:val="24"/>
          <w:szCs w:val="24"/>
          <w:lang w:eastAsia="ru-RU"/>
        </w:rPr>
      </w:pPr>
      <w:r w:rsidRPr="004C4B99">
        <w:rPr>
          <w:rFonts w:ascii="Times New Roman" w:eastAsia="Calibri" w:hAnsi="Times New Roman" w:cs="Times New Roman"/>
          <w:b/>
          <w:kern w:val="24"/>
          <w:sz w:val="24"/>
          <w:szCs w:val="24"/>
          <w:lang w:eastAsia="ru-RU"/>
        </w:rPr>
        <w:t>1.1 Место дисциплины в структуре основной образовательной программы:</w:t>
      </w:r>
    </w:p>
    <w:p w14:paraId="04BE08BE" w14:textId="77777777" w:rsidR="004C4B99" w:rsidRPr="004C4B99" w:rsidRDefault="004C4B99" w:rsidP="004C4B99">
      <w:pPr>
        <w:spacing w:after="0" w:line="240" w:lineRule="auto"/>
        <w:ind w:firstLine="708"/>
        <w:jc w:val="both"/>
        <w:rPr>
          <w:rFonts w:ascii="Times New Roman" w:eastAsia="Calibri" w:hAnsi="Times New Roman" w:cs="Times New Roman"/>
          <w:b/>
          <w:kern w:val="24"/>
          <w:sz w:val="28"/>
          <w:szCs w:val="24"/>
          <w:lang w:eastAsia="ru-RU"/>
        </w:rPr>
      </w:pPr>
      <w:r w:rsidRPr="004C4B99">
        <w:rPr>
          <w:rFonts w:ascii="Times New Roman" w:eastAsia="Calibri" w:hAnsi="Times New Roman" w:cs="Times New Roman"/>
          <w:kern w:val="24"/>
          <w:sz w:val="24"/>
          <w:szCs w:val="24"/>
          <w:lang w:eastAsia="ru-RU"/>
        </w:rPr>
        <w:t xml:space="preserve">Учебная дисциплина «Иностранный язык» </w:t>
      </w:r>
      <w:r w:rsidRPr="004C4B99">
        <w:rPr>
          <w:rFonts w:ascii="Times New Roman" w:eastAsia="Times New Roman" w:hAnsi="Times New Roman" w:cs="Times New Roman"/>
          <w:kern w:val="24"/>
          <w:sz w:val="24"/>
          <w:szCs w:val="24"/>
          <w:lang w:eastAsia="ru-RU"/>
        </w:rPr>
        <w:t xml:space="preserve">является обязательной частью общего гуманитарного социально-экономического цикла ПООП-П в соответствии с ФГОС СПО по </w:t>
      </w:r>
      <w:r w:rsidRPr="004C4B99">
        <w:rPr>
          <w:rFonts w:ascii="Times New Roman" w:eastAsia="Times New Roman" w:hAnsi="Times New Roman" w:cs="Times New Roman"/>
          <w:color w:val="000000"/>
          <w:kern w:val="24"/>
          <w:sz w:val="24"/>
          <w:szCs w:val="24"/>
          <w:lang w:eastAsia="ru-RU"/>
        </w:rPr>
        <w:t xml:space="preserve">специальности </w:t>
      </w:r>
      <w:r w:rsidRPr="004C4B99">
        <w:rPr>
          <w:rFonts w:ascii="Times New Roman" w:eastAsia="Calibri" w:hAnsi="Times New Roman" w:cs="Times New Roman"/>
          <w:kern w:val="24"/>
          <w:sz w:val="24"/>
          <w:szCs w:val="24"/>
          <w:lang w:eastAsia="ru-RU"/>
        </w:rPr>
        <w:t>22.02.05 Обработка металлов давлением.</w:t>
      </w:r>
    </w:p>
    <w:p w14:paraId="0962237D" w14:textId="77777777" w:rsidR="004C4B99" w:rsidRPr="004C4B99" w:rsidRDefault="004C4B99" w:rsidP="004C4B9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Особое значение дисциплина имеет при формировании и развитии ОК 1, 2, 3, 5, 8; ПК 2.1.</w:t>
      </w:r>
    </w:p>
    <w:p w14:paraId="14F82A4F" w14:textId="77777777" w:rsidR="004C4B99" w:rsidRPr="004C4B99" w:rsidRDefault="004C4B99" w:rsidP="004C4B99">
      <w:pPr>
        <w:spacing w:after="0" w:line="276" w:lineRule="auto"/>
        <w:ind w:firstLine="709"/>
        <w:jc w:val="both"/>
        <w:rPr>
          <w:rFonts w:ascii="Times New Roman" w:eastAsia="Calibri" w:hAnsi="Times New Roman" w:cs="Times New Roman"/>
          <w:b/>
          <w:kern w:val="24"/>
          <w:sz w:val="24"/>
          <w:szCs w:val="24"/>
          <w:lang w:eastAsia="ru-RU"/>
        </w:rPr>
      </w:pPr>
      <w:r w:rsidRPr="004C4B99">
        <w:rPr>
          <w:rFonts w:ascii="Times New Roman" w:eastAsia="Calibri" w:hAnsi="Times New Roman" w:cs="Times New Roman"/>
          <w:b/>
          <w:kern w:val="24"/>
          <w:sz w:val="24"/>
          <w:szCs w:val="24"/>
          <w:lang w:eastAsia="ru-RU"/>
        </w:rPr>
        <w:t>1.2 Цель и планируемые результаты освоения дисциплины:</w:t>
      </w:r>
    </w:p>
    <w:p w14:paraId="0F7BDF82" w14:textId="77777777" w:rsidR="004C4B99" w:rsidRPr="004C4B99" w:rsidRDefault="004C4B99" w:rsidP="004C4B99">
      <w:pPr>
        <w:suppressAutoHyphens/>
        <w:spacing w:after="0" w:line="240" w:lineRule="auto"/>
        <w:ind w:firstLine="709"/>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 xml:space="preserve">В рамках программы учебной дисциплины обучающимися осваиваются умения и знания: </w:t>
      </w:r>
    </w:p>
    <w:tbl>
      <w:tblPr>
        <w:tblStyle w:val="220"/>
        <w:tblW w:w="0" w:type="auto"/>
        <w:jc w:val="center"/>
        <w:tblLook w:val="04A0" w:firstRow="1" w:lastRow="0" w:firstColumn="1" w:lastColumn="0" w:noHBand="0" w:noVBand="1"/>
      </w:tblPr>
      <w:tblGrid>
        <w:gridCol w:w="1809"/>
        <w:gridCol w:w="3976"/>
        <w:gridCol w:w="3786"/>
      </w:tblGrid>
      <w:tr w:rsidR="004C4B99" w:rsidRPr="004C4B99" w14:paraId="15C527A4" w14:textId="77777777" w:rsidTr="00531012">
        <w:trPr>
          <w:jc w:val="center"/>
        </w:trPr>
        <w:tc>
          <w:tcPr>
            <w:tcW w:w="1809" w:type="dxa"/>
          </w:tcPr>
          <w:p w14:paraId="1E3A4AA8" w14:textId="77777777" w:rsidR="004C4B99" w:rsidRPr="004C4B99" w:rsidRDefault="004C4B99" w:rsidP="004C4B99">
            <w:pPr>
              <w:spacing w:line="276" w:lineRule="auto"/>
              <w:jc w:val="center"/>
              <w:rPr>
                <w:rFonts w:ascii="Times New Roman" w:eastAsia="Calibri" w:hAnsi="Times New Roman" w:cs="Times New Roman"/>
                <w:b/>
              </w:rPr>
            </w:pPr>
            <w:r w:rsidRPr="004C4B99">
              <w:rPr>
                <w:rFonts w:ascii="Times New Roman" w:eastAsia="Calibri" w:hAnsi="Times New Roman" w:cs="Times New Roman"/>
                <w:b/>
              </w:rPr>
              <w:t>Код ПК</w:t>
            </w:r>
            <w:r w:rsidRPr="004C4B99">
              <w:rPr>
                <w:rFonts w:ascii="Times New Roman" w:eastAsia="Calibri" w:hAnsi="Times New Roman" w:cs="Times New Roman"/>
                <w:b/>
                <w:vertAlign w:val="superscript"/>
              </w:rPr>
              <w:footnoteReference w:id="4"/>
            </w:r>
            <w:r w:rsidRPr="004C4B99">
              <w:rPr>
                <w:rFonts w:ascii="Times New Roman" w:eastAsia="Calibri" w:hAnsi="Times New Roman" w:cs="Times New Roman"/>
                <w:b/>
              </w:rPr>
              <w:t>/ОК</w:t>
            </w:r>
          </w:p>
        </w:tc>
        <w:tc>
          <w:tcPr>
            <w:tcW w:w="3976" w:type="dxa"/>
          </w:tcPr>
          <w:p w14:paraId="3D4ECCFF" w14:textId="77777777" w:rsidR="004C4B99" w:rsidRPr="004C4B99" w:rsidRDefault="004C4B99" w:rsidP="004C4B99">
            <w:pPr>
              <w:spacing w:line="276" w:lineRule="auto"/>
              <w:jc w:val="center"/>
              <w:rPr>
                <w:rFonts w:ascii="Times New Roman" w:eastAsia="Calibri" w:hAnsi="Times New Roman" w:cs="Times New Roman"/>
                <w:b/>
              </w:rPr>
            </w:pPr>
            <w:r w:rsidRPr="004C4B99">
              <w:rPr>
                <w:rFonts w:ascii="Times New Roman" w:eastAsia="Calibri" w:hAnsi="Times New Roman" w:cs="Times New Roman"/>
                <w:b/>
              </w:rPr>
              <w:t>Умения</w:t>
            </w:r>
          </w:p>
        </w:tc>
        <w:tc>
          <w:tcPr>
            <w:tcW w:w="3786" w:type="dxa"/>
          </w:tcPr>
          <w:p w14:paraId="131B34CC" w14:textId="77777777" w:rsidR="004C4B99" w:rsidRPr="004C4B99" w:rsidRDefault="004C4B99" w:rsidP="004C4B99">
            <w:pPr>
              <w:spacing w:line="276" w:lineRule="auto"/>
              <w:jc w:val="center"/>
              <w:rPr>
                <w:rFonts w:ascii="Times New Roman" w:eastAsia="Calibri" w:hAnsi="Times New Roman" w:cs="Times New Roman"/>
                <w:b/>
              </w:rPr>
            </w:pPr>
            <w:r w:rsidRPr="004C4B99">
              <w:rPr>
                <w:rFonts w:ascii="Times New Roman" w:eastAsia="Calibri" w:hAnsi="Times New Roman" w:cs="Times New Roman"/>
                <w:b/>
              </w:rPr>
              <w:t>Знания</w:t>
            </w:r>
          </w:p>
        </w:tc>
      </w:tr>
      <w:tr w:rsidR="004C4B99" w:rsidRPr="004C4B99" w14:paraId="2C5A50B6" w14:textId="77777777" w:rsidTr="00531012">
        <w:trPr>
          <w:jc w:val="center"/>
        </w:trPr>
        <w:tc>
          <w:tcPr>
            <w:tcW w:w="1809" w:type="dxa"/>
          </w:tcPr>
          <w:p w14:paraId="478E7487" w14:textId="77777777" w:rsidR="004C4B99" w:rsidRPr="004C4B99" w:rsidRDefault="004C4B99" w:rsidP="004C4B99">
            <w:pPr>
              <w:spacing w:line="276" w:lineRule="auto"/>
              <w:jc w:val="center"/>
              <w:rPr>
                <w:rFonts w:ascii="Times New Roman" w:eastAsia="Calibri" w:hAnsi="Times New Roman" w:cs="Times New Roman"/>
              </w:rPr>
            </w:pPr>
            <w:r w:rsidRPr="004C4B99">
              <w:rPr>
                <w:rFonts w:ascii="Times New Roman" w:eastAsia="Calibri" w:hAnsi="Times New Roman" w:cs="Times New Roman"/>
              </w:rPr>
              <w:t>ОК 1 – 3, 5, 8,</w:t>
            </w:r>
          </w:p>
          <w:p w14:paraId="3F19307E" w14:textId="77777777" w:rsidR="004C4B99" w:rsidRPr="004C4B99" w:rsidRDefault="004C4B99" w:rsidP="004C4B99">
            <w:pPr>
              <w:spacing w:line="276" w:lineRule="auto"/>
              <w:jc w:val="center"/>
              <w:rPr>
                <w:rFonts w:ascii="Times New Roman" w:eastAsia="Calibri" w:hAnsi="Times New Roman" w:cs="Times New Roman"/>
              </w:rPr>
            </w:pPr>
            <w:r w:rsidRPr="004C4B99">
              <w:rPr>
                <w:rFonts w:ascii="Times New Roman" w:eastAsia="Calibri" w:hAnsi="Times New Roman" w:cs="Times New Roman"/>
              </w:rPr>
              <w:t>ПК 2.1</w:t>
            </w:r>
          </w:p>
        </w:tc>
        <w:tc>
          <w:tcPr>
            <w:tcW w:w="3976" w:type="dxa"/>
          </w:tcPr>
          <w:p w14:paraId="44661642" w14:textId="77777777" w:rsidR="004C4B99" w:rsidRPr="004C4B99" w:rsidRDefault="004C4B99" w:rsidP="004C4B99">
            <w:pPr>
              <w:widowControl w:val="0"/>
              <w:autoSpaceDE w:val="0"/>
              <w:autoSpaceDN w:val="0"/>
              <w:adjustRightInd w:val="0"/>
              <w:ind w:left="10"/>
              <w:rPr>
                <w:rFonts w:ascii="Times New Roman" w:eastAsia="Times New Roman" w:hAnsi="Times New Roman" w:cs="Times New Roman"/>
              </w:rPr>
            </w:pPr>
            <w:r w:rsidRPr="004C4B99">
              <w:rPr>
                <w:rFonts w:ascii="Times New Roman" w:eastAsia="Times New Roman" w:hAnsi="Times New Roman" w:cs="Times New Roman"/>
              </w:rPr>
              <w:t>Общаться (устно и письменно) на иностранном языке на профессиональные и повседневные темы;</w:t>
            </w:r>
          </w:p>
          <w:p w14:paraId="1B70BC91" w14:textId="77777777" w:rsidR="004C4B99" w:rsidRPr="004C4B99" w:rsidRDefault="004C4B99" w:rsidP="004C4B99">
            <w:pPr>
              <w:widowControl w:val="0"/>
              <w:autoSpaceDE w:val="0"/>
              <w:autoSpaceDN w:val="0"/>
              <w:adjustRightInd w:val="0"/>
              <w:ind w:left="10"/>
              <w:rPr>
                <w:rFonts w:ascii="Times New Roman" w:eastAsia="Times New Roman" w:hAnsi="Times New Roman" w:cs="Times New Roman"/>
              </w:rPr>
            </w:pPr>
            <w:r w:rsidRPr="004C4B99">
              <w:rPr>
                <w:rFonts w:ascii="Times New Roman" w:eastAsia="Times New Roman" w:hAnsi="Times New Roman" w:cs="Times New Roman"/>
              </w:rPr>
              <w:t>Переводить (со словарем) иностранные тексты профессиональной направленности;</w:t>
            </w:r>
          </w:p>
          <w:p w14:paraId="4EFED14E" w14:textId="77777777" w:rsidR="004C4B99" w:rsidRPr="004C4B99" w:rsidRDefault="004C4B99" w:rsidP="004C4B99">
            <w:pPr>
              <w:jc w:val="both"/>
              <w:rPr>
                <w:rFonts w:ascii="Times New Roman" w:eastAsia="Calibri" w:hAnsi="Times New Roman" w:cs="Times New Roman"/>
                <w:color w:val="7030A0"/>
              </w:rPr>
            </w:pPr>
            <w:r w:rsidRPr="004C4B99">
              <w:rPr>
                <w:rFonts w:ascii="Times New Roman" w:eastAsia="Calibri" w:hAnsi="Times New Roman" w:cs="Times New Roman"/>
              </w:rPr>
              <w:t>Самостоятельно совершенствовать устную и письменную речь, пополнять словарный запас.</w:t>
            </w:r>
          </w:p>
        </w:tc>
        <w:tc>
          <w:tcPr>
            <w:tcW w:w="3786" w:type="dxa"/>
          </w:tcPr>
          <w:p w14:paraId="20B073E1" w14:textId="77777777" w:rsidR="004C4B99" w:rsidRPr="004C4B99" w:rsidRDefault="004C4B99" w:rsidP="004C4B99">
            <w:pPr>
              <w:spacing w:line="276" w:lineRule="auto"/>
              <w:ind w:left="10"/>
              <w:contextualSpacing/>
              <w:jc w:val="both"/>
              <w:rPr>
                <w:rFonts w:ascii="Times New Roman" w:eastAsia="Calibri" w:hAnsi="Times New Roman" w:cs="Times New Roman"/>
                <w:color w:val="7030A0"/>
              </w:rPr>
            </w:pPr>
            <w:r w:rsidRPr="004C4B99">
              <w:rPr>
                <w:rFonts w:ascii="Times New Roman" w:eastAsia="Calibri" w:hAnsi="Times New Roman" w:cs="Times New Roman"/>
              </w:rPr>
              <w:t>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bl>
    <w:p w14:paraId="1FD72505" w14:textId="77777777" w:rsidR="004C4B99" w:rsidRPr="004C4B99" w:rsidRDefault="004C4B99" w:rsidP="004C4B99">
      <w:pPr>
        <w:tabs>
          <w:tab w:val="left" w:pos="1134"/>
        </w:tabs>
        <w:spacing w:after="0" w:line="276" w:lineRule="auto"/>
        <w:ind w:firstLine="709"/>
        <w:contextualSpacing/>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В результате синхронизации предметных результатов освоения дисциплины с компетенциями выпускника, выявлены дополнительные результаты (умения и знания), востребованные опорным работодателем:</w:t>
      </w:r>
    </w:p>
    <w:tbl>
      <w:tblPr>
        <w:tblStyle w:val="140"/>
        <w:tblW w:w="9606" w:type="dxa"/>
        <w:tblLook w:val="04A0" w:firstRow="1" w:lastRow="0" w:firstColumn="1" w:lastColumn="0" w:noHBand="0" w:noVBand="1"/>
      </w:tblPr>
      <w:tblGrid>
        <w:gridCol w:w="4672"/>
        <w:gridCol w:w="4934"/>
      </w:tblGrid>
      <w:tr w:rsidR="004C4B99" w:rsidRPr="004C4B99" w14:paraId="3441D5C8" w14:textId="77777777" w:rsidTr="00531012">
        <w:tc>
          <w:tcPr>
            <w:tcW w:w="4672" w:type="dxa"/>
          </w:tcPr>
          <w:p w14:paraId="1BB3EE8F" w14:textId="77777777" w:rsidR="004C4B99" w:rsidRPr="004C4B99" w:rsidRDefault="004C4B99" w:rsidP="004C4B99">
            <w:pPr>
              <w:tabs>
                <w:tab w:val="left" w:pos="1134"/>
              </w:tabs>
              <w:spacing w:line="276" w:lineRule="auto"/>
              <w:jc w:val="center"/>
            </w:pPr>
            <w:r w:rsidRPr="004C4B99">
              <w:t xml:space="preserve">Знает </w:t>
            </w:r>
          </w:p>
        </w:tc>
        <w:tc>
          <w:tcPr>
            <w:tcW w:w="4934" w:type="dxa"/>
          </w:tcPr>
          <w:p w14:paraId="60D3B133" w14:textId="77777777" w:rsidR="004C4B99" w:rsidRPr="004C4B99" w:rsidRDefault="004C4B99" w:rsidP="004C4B99">
            <w:pPr>
              <w:tabs>
                <w:tab w:val="left" w:pos="1134"/>
              </w:tabs>
              <w:spacing w:line="276" w:lineRule="auto"/>
              <w:jc w:val="center"/>
            </w:pPr>
            <w:r w:rsidRPr="004C4B99">
              <w:t>Умеет</w:t>
            </w:r>
          </w:p>
        </w:tc>
      </w:tr>
      <w:tr w:rsidR="004C4B99" w:rsidRPr="004C4B99" w14:paraId="1F21C071" w14:textId="77777777" w:rsidTr="00531012">
        <w:tc>
          <w:tcPr>
            <w:tcW w:w="4672" w:type="dxa"/>
          </w:tcPr>
          <w:p w14:paraId="5CB334D8" w14:textId="77777777" w:rsidR="004C4B99" w:rsidRPr="004C4B99" w:rsidRDefault="004C4B99" w:rsidP="004C4B99">
            <w:pPr>
              <w:jc w:val="both"/>
            </w:pPr>
            <w:r w:rsidRPr="004C4B99">
              <w:t>Наименования основных профессий ООО «</w:t>
            </w:r>
            <w:proofErr w:type="spellStart"/>
            <w:r w:rsidRPr="004C4B99">
              <w:t>Киберсталь</w:t>
            </w:r>
            <w:proofErr w:type="spellEnd"/>
            <w:r w:rsidRPr="004C4B99">
              <w:t>» на иностранном языке;</w:t>
            </w:r>
          </w:p>
          <w:p w14:paraId="61FF1E7B" w14:textId="77777777" w:rsidR="004C4B99" w:rsidRPr="004C4B99" w:rsidRDefault="004C4B99" w:rsidP="004C4B99">
            <w:pPr>
              <w:jc w:val="both"/>
            </w:pPr>
            <w:r w:rsidRPr="004C4B99">
              <w:t>Наименования основного оборудования ООО «</w:t>
            </w:r>
            <w:proofErr w:type="spellStart"/>
            <w:r w:rsidRPr="004C4B99">
              <w:t>Киберсталь</w:t>
            </w:r>
            <w:proofErr w:type="spellEnd"/>
            <w:r w:rsidRPr="004C4B99">
              <w:t>» на иностранном языке;</w:t>
            </w:r>
          </w:p>
          <w:p w14:paraId="134130A0" w14:textId="77777777" w:rsidR="004C4B99" w:rsidRPr="004C4B99" w:rsidRDefault="004C4B99" w:rsidP="004C4B99">
            <w:pPr>
              <w:jc w:val="both"/>
            </w:pPr>
            <w:r w:rsidRPr="004C4B99">
              <w:t>Технологический процесс участков ООО «</w:t>
            </w:r>
            <w:proofErr w:type="spellStart"/>
            <w:r w:rsidRPr="004C4B99">
              <w:t>Киберсталь</w:t>
            </w:r>
            <w:proofErr w:type="spellEnd"/>
            <w:r w:rsidRPr="004C4B99">
              <w:t>» на иностранном языке;</w:t>
            </w:r>
          </w:p>
          <w:p w14:paraId="46F318BB" w14:textId="77777777" w:rsidR="004C4B99" w:rsidRPr="004C4B99" w:rsidRDefault="004C4B99" w:rsidP="004C4B99">
            <w:pPr>
              <w:jc w:val="both"/>
            </w:pPr>
            <w:r w:rsidRPr="004C4B99">
              <w:t>Основную документацию ООО «</w:t>
            </w:r>
            <w:proofErr w:type="spellStart"/>
            <w:r w:rsidRPr="004C4B99">
              <w:t>Киберсталь</w:t>
            </w:r>
            <w:proofErr w:type="spellEnd"/>
            <w:r w:rsidRPr="004C4B99">
              <w:t>» на иностранном языке.</w:t>
            </w:r>
          </w:p>
        </w:tc>
        <w:tc>
          <w:tcPr>
            <w:tcW w:w="4934" w:type="dxa"/>
          </w:tcPr>
          <w:p w14:paraId="77089705" w14:textId="77777777" w:rsidR="004C4B99" w:rsidRPr="004C4B99" w:rsidRDefault="004C4B99" w:rsidP="004C4B99">
            <w:pPr>
              <w:jc w:val="both"/>
            </w:pPr>
            <w:r w:rsidRPr="004C4B99">
              <w:t>Использовать в устной и письменной речи лексический материал по темам: «Основные профессии и основное оборудование ООО «</w:t>
            </w:r>
            <w:proofErr w:type="spellStart"/>
            <w:r w:rsidRPr="004C4B99">
              <w:t>Киберсталь</w:t>
            </w:r>
            <w:proofErr w:type="spellEnd"/>
            <w:r w:rsidRPr="004C4B99">
              <w:t>» на английском языке;</w:t>
            </w:r>
          </w:p>
          <w:p w14:paraId="1F9699E6" w14:textId="77777777" w:rsidR="004C4B99" w:rsidRPr="004C4B99" w:rsidRDefault="004C4B99" w:rsidP="004C4B99">
            <w:pPr>
              <w:jc w:val="both"/>
            </w:pPr>
            <w:r w:rsidRPr="004C4B99">
              <w:t>Описывать устно и письменно технологический процесс участков ООО «</w:t>
            </w:r>
            <w:proofErr w:type="spellStart"/>
            <w:r w:rsidRPr="004C4B99">
              <w:t>Киберсталь</w:t>
            </w:r>
            <w:proofErr w:type="spellEnd"/>
            <w:r w:rsidRPr="004C4B99">
              <w:t>»;</w:t>
            </w:r>
          </w:p>
          <w:p w14:paraId="6F9AC26D" w14:textId="77777777" w:rsidR="004C4B99" w:rsidRPr="004C4B99" w:rsidRDefault="004C4B99" w:rsidP="004C4B99">
            <w:pPr>
              <w:jc w:val="both"/>
            </w:pPr>
            <w:r w:rsidRPr="004C4B99">
              <w:t>Заполняет и составляет документацию ООО «</w:t>
            </w:r>
            <w:proofErr w:type="spellStart"/>
            <w:r w:rsidRPr="004C4B99">
              <w:t>Киберсталь</w:t>
            </w:r>
            <w:proofErr w:type="spellEnd"/>
            <w:r w:rsidRPr="004C4B99">
              <w:t>» на иностранном языке.</w:t>
            </w:r>
          </w:p>
        </w:tc>
      </w:tr>
    </w:tbl>
    <w:p w14:paraId="6CE077CE" w14:textId="77777777" w:rsidR="004C4B99" w:rsidRPr="004C4B99" w:rsidRDefault="004C4B99" w:rsidP="004C4B99">
      <w:pPr>
        <w:spacing w:after="0" w:line="240" w:lineRule="auto"/>
        <w:jc w:val="both"/>
        <w:rPr>
          <w:rFonts w:ascii="Times New Roman" w:eastAsia="Calibri" w:hAnsi="Times New Roman" w:cs="Times New Roman"/>
          <w:b/>
          <w:kern w:val="24"/>
          <w:sz w:val="24"/>
          <w:szCs w:val="24"/>
          <w:lang w:eastAsia="ru-RU"/>
        </w:rPr>
        <w:sectPr w:rsidR="004C4B99" w:rsidRPr="004C4B99" w:rsidSect="00531012">
          <w:pgSz w:w="11906" w:h="16838"/>
          <w:pgMar w:top="1134" w:right="850" w:bottom="1134" w:left="1701" w:header="708" w:footer="708" w:gutter="0"/>
          <w:cols w:space="720"/>
        </w:sectPr>
      </w:pPr>
      <w:bookmarkStart w:id="16" w:name="_Toc105872364"/>
    </w:p>
    <w:p w14:paraId="7A6101FC" w14:textId="77777777" w:rsidR="004C4B99" w:rsidRPr="004C4B99" w:rsidRDefault="004C4B99" w:rsidP="004C4B99">
      <w:pPr>
        <w:spacing w:after="0" w:line="276" w:lineRule="auto"/>
        <w:jc w:val="center"/>
        <w:rPr>
          <w:rFonts w:ascii="Times New Roman" w:eastAsia="Calibri" w:hAnsi="Times New Roman" w:cs="Times New Roman"/>
          <w:b/>
          <w:kern w:val="24"/>
          <w:sz w:val="24"/>
          <w:szCs w:val="24"/>
          <w:lang w:eastAsia="ru-RU"/>
        </w:rPr>
      </w:pPr>
      <w:r w:rsidRPr="004C4B99">
        <w:rPr>
          <w:rFonts w:ascii="Times New Roman" w:eastAsia="Calibri" w:hAnsi="Times New Roman" w:cs="Times New Roman"/>
          <w:b/>
          <w:kern w:val="24"/>
          <w:sz w:val="24"/>
          <w:szCs w:val="24"/>
          <w:lang w:eastAsia="ru-RU"/>
        </w:rPr>
        <w:lastRenderedPageBreak/>
        <w:t>2. СТРУКТУРА И СОДЕРЖАНИЕ УЧЕБНОЙ ДИСЦИПЛИНЫ</w:t>
      </w:r>
      <w:bookmarkEnd w:id="16"/>
    </w:p>
    <w:p w14:paraId="76960CF7" w14:textId="77777777" w:rsidR="004C4B99" w:rsidRPr="004C4B99" w:rsidRDefault="004C4B99" w:rsidP="004C4B9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
          <w:kern w:val="24"/>
          <w:sz w:val="24"/>
          <w:szCs w:val="24"/>
          <w:lang w:eastAsia="ru-RU"/>
        </w:rPr>
      </w:pPr>
      <w:r w:rsidRPr="004C4B99">
        <w:rPr>
          <w:rFonts w:ascii="Times New Roman" w:eastAsia="Calibri" w:hAnsi="Times New Roman" w:cs="Times New Roman"/>
          <w:b/>
          <w:kern w:val="24"/>
          <w:sz w:val="24"/>
          <w:szCs w:val="24"/>
          <w:lang w:eastAsia="ru-RU"/>
        </w:rPr>
        <w:t>2.1. Объем учебной дисциплины и виды учебной работы</w:t>
      </w: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4C4B99" w:rsidRPr="004C4B99" w14:paraId="768873A7" w14:textId="77777777" w:rsidTr="00531012">
        <w:trPr>
          <w:trHeight w:val="490"/>
          <w:jc w:val="center"/>
        </w:trPr>
        <w:tc>
          <w:tcPr>
            <w:tcW w:w="3685" w:type="pct"/>
            <w:vAlign w:val="center"/>
          </w:tcPr>
          <w:p w14:paraId="757C59A3" w14:textId="77777777" w:rsidR="004C4B99" w:rsidRPr="004C4B99" w:rsidRDefault="004C4B99" w:rsidP="004C4B99">
            <w:pPr>
              <w:suppressAutoHyphens/>
              <w:spacing w:after="0" w:line="240" w:lineRule="auto"/>
              <w:jc w:val="center"/>
              <w:rPr>
                <w:rFonts w:ascii="Times New Roman" w:eastAsia="Calibri" w:hAnsi="Times New Roman" w:cs="Times New Roman"/>
                <w:b/>
                <w:kern w:val="24"/>
                <w:sz w:val="24"/>
                <w:szCs w:val="24"/>
                <w:lang w:eastAsia="ru-RU"/>
              </w:rPr>
            </w:pPr>
            <w:r w:rsidRPr="004C4B99">
              <w:rPr>
                <w:rFonts w:ascii="Times New Roman" w:eastAsia="Calibri" w:hAnsi="Times New Roman" w:cs="Times New Roman"/>
                <w:b/>
                <w:kern w:val="24"/>
                <w:sz w:val="24"/>
                <w:szCs w:val="24"/>
                <w:lang w:eastAsia="ru-RU"/>
              </w:rPr>
              <w:t>Вид учебной работы</w:t>
            </w:r>
          </w:p>
        </w:tc>
        <w:tc>
          <w:tcPr>
            <w:tcW w:w="1315" w:type="pct"/>
            <w:vAlign w:val="center"/>
          </w:tcPr>
          <w:p w14:paraId="3E87B06F" w14:textId="77777777" w:rsidR="004C4B99" w:rsidRPr="004C4B99" w:rsidRDefault="004C4B99" w:rsidP="004C4B99">
            <w:pPr>
              <w:suppressAutoHyphens/>
              <w:spacing w:after="0" w:line="240" w:lineRule="auto"/>
              <w:jc w:val="center"/>
              <w:rPr>
                <w:rFonts w:ascii="Times New Roman" w:eastAsia="Calibri" w:hAnsi="Times New Roman" w:cs="Times New Roman"/>
                <w:b/>
                <w:iCs/>
                <w:kern w:val="24"/>
                <w:sz w:val="24"/>
                <w:szCs w:val="24"/>
                <w:lang w:eastAsia="ru-RU"/>
              </w:rPr>
            </w:pPr>
            <w:r w:rsidRPr="004C4B99">
              <w:rPr>
                <w:rFonts w:ascii="Times New Roman" w:eastAsia="Calibri" w:hAnsi="Times New Roman" w:cs="Times New Roman"/>
                <w:b/>
                <w:iCs/>
                <w:kern w:val="24"/>
                <w:sz w:val="24"/>
                <w:szCs w:val="24"/>
                <w:lang w:eastAsia="ru-RU"/>
              </w:rPr>
              <w:t>Объем в часах</w:t>
            </w:r>
          </w:p>
        </w:tc>
      </w:tr>
      <w:tr w:rsidR="004C4B99" w:rsidRPr="004C4B99" w14:paraId="23CB3C84" w14:textId="77777777" w:rsidTr="00531012">
        <w:trPr>
          <w:trHeight w:val="490"/>
          <w:jc w:val="center"/>
        </w:trPr>
        <w:tc>
          <w:tcPr>
            <w:tcW w:w="3685" w:type="pct"/>
            <w:vAlign w:val="center"/>
          </w:tcPr>
          <w:p w14:paraId="6BC9CBFF" w14:textId="77777777" w:rsidR="004C4B99" w:rsidRPr="004C4B99" w:rsidRDefault="004C4B99" w:rsidP="004C4B99">
            <w:pPr>
              <w:suppressAutoHyphens/>
              <w:spacing w:after="0" w:line="240" w:lineRule="auto"/>
              <w:rPr>
                <w:rFonts w:ascii="Times New Roman" w:eastAsia="Calibri" w:hAnsi="Times New Roman" w:cs="Times New Roman"/>
                <w:b/>
                <w:kern w:val="24"/>
                <w:sz w:val="24"/>
                <w:szCs w:val="24"/>
                <w:lang w:eastAsia="ru-RU"/>
              </w:rPr>
            </w:pPr>
            <w:r w:rsidRPr="004C4B99">
              <w:rPr>
                <w:rFonts w:ascii="Times New Roman" w:eastAsia="Calibri" w:hAnsi="Times New Roman" w:cs="Times New Roman"/>
                <w:b/>
                <w:kern w:val="24"/>
                <w:sz w:val="24"/>
                <w:szCs w:val="24"/>
                <w:lang w:eastAsia="ru-RU"/>
              </w:rPr>
              <w:t>Объем образовательной программы учебной дисциплины</w:t>
            </w:r>
          </w:p>
        </w:tc>
        <w:tc>
          <w:tcPr>
            <w:tcW w:w="1315" w:type="pct"/>
            <w:vAlign w:val="center"/>
          </w:tcPr>
          <w:p w14:paraId="37A3D911" w14:textId="77777777" w:rsidR="004C4B99" w:rsidRPr="004C4B99" w:rsidRDefault="004C4B99" w:rsidP="004C4B99">
            <w:pPr>
              <w:suppressAutoHyphens/>
              <w:spacing w:after="0" w:line="240" w:lineRule="auto"/>
              <w:jc w:val="center"/>
              <w:rPr>
                <w:rFonts w:ascii="Times New Roman" w:eastAsia="Calibri" w:hAnsi="Times New Roman" w:cs="Times New Roman"/>
                <w:b/>
                <w:iCs/>
                <w:kern w:val="24"/>
                <w:sz w:val="24"/>
                <w:szCs w:val="24"/>
                <w:lang w:eastAsia="ru-RU"/>
              </w:rPr>
            </w:pPr>
            <w:r w:rsidRPr="004C4B99">
              <w:rPr>
                <w:rFonts w:ascii="Times New Roman" w:eastAsia="Calibri" w:hAnsi="Times New Roman" w:cs="Times New Roman"/>
                <w:b/>
                <w:iCs/>
                <w:kern w:val="24"/>
                <w:sz w:val="24"/>
                <w:szCs w:val="24"/>
                <w:lang w:eastAsia="ru-RU"/>
              </w:rPr>
              <w:t>102</w:t>
            </w:r>
          </w:p>
        </w:tc>
      </w:tr>
      <w:tr w:rsidR="004C4B99" w:rsidRPr="004C4B99" w14:paraId="6582C6BB" w14:textId="77777777" w:rsidTr="00531012">
        <w:trPr>
          <w:trHeight w:val="490"/>
          <w:jc w:val="center"/>
        </w:trPr>
        <w:tc>
          <w:tcPr>
            <w:tcW w:w="3685" w:type="pct"/>
            <w:shd w:val="clear" w:color="auto" w:fill="auto"/>
            <w:vAlign w:val="center"/>
          </w:tcPr>
          <w:p w14:paraId="46DD578A" w14:textId="77777777" w:rsidR="004C4B99" w:rsidRPr="004C4B99" w:rsidRDefault="004C4B99" w:rsidP="004C4B99">
            <w:pPr>
              <w:suppressAutoHyphens/>
              <w:spacing w:after="0" w:line="240" w:lineRule="auto"/>
              <w:rPr>
                <w:rFonts w:ascii="Times New Roman" w:eastAsia="Calibri" w:hAnsi="Times New Roman" w:cs="Times New Roman"/>
                <w:b/>
                <w:kern w:val="24"/>
                <w:sz w:val="24"/>
                <w:szCs w:val="24"/>
                <w:lang w:eastAsia="ru-RU"/>
              </w:rPr>
            </w:pPr>
            <w:r w:rsidRPr="004C4B99">
              <w:rPr>
                <w:rFonts w:ascii="Times New Roman" w:eastAsia="Calibri" w:hAnsi="Times New Roman" w:cs="Times New Roman"/>
                <w:b/>
                <w:kern w:val="24"/>
                <w:sz w:val="24"/>
                <w:szCs w:val="24"/>
                <w:lang w:eastAsia="ru-RU"/>
              </w:rPr>
              <w:t>в т.ч. в форме практической подготовки</w:t>
            </w:r>
          </w:p>
        </w:tc>
        <w:tc>
          <w:tcPr>
            <w:tcW w:w="1315" w:type="pct"/>
            <w:shd w:val="clear" w:color="auto" w:fill="auto"/>
            <w:vAlign w:val="center"/>
          </w:tcPr>
          <w:p w14:paraId="34741CD4" w14:textId="77777777" w:rsidR="004C4B99" w:rsidRPr="004C4B99" w:rsidRDefault="004C4B99" w:rsidP="004C4B99">
            <w:pPr>
              <w:suppressAutoHyphens/>
              <w:spacing w:after="0" w:line="240" w:lineRule="auto"/>
              <w:jc w:val="center"/>
              <w:rPr>
                <w:rFonts w:ascii="Times New Roman" w:eastAsia="Calibri" w:hAnsi="Times New Roman" w:cs="Times New Roman"/>
                <w:b/>
                <w:iCs/>
                <w:kern w:val="24"/>
                <w:sz w:val="24"/>
                <w:szCs w:val="24"/>
                <w:lang w:eastAsia="ru-RU"/>
              </w:rPr>
            </w:pPr>
            <w:r w:rsidRPr="004C4B99">
              <w:rPr>
                <w:rFonts w:ascii="Times New Roman" w:eastAsia="Calibri" w:hAnsi="Times New Roman" w:cs="Times New Roman"/>
                <w:b/>
                <w:iCs/>
                <w:kern w:val="24"/>
                <w:sz w:val="24"/>
                <w:szCs w:val="24"/>
                <w:lang w:eastAsia="ru-RU"/>
              </w:rPr>
              <w:t>98</w:t>
            </w:r>
          </w:p>
        </w:tc>
      </w:tr>
      <w:tr w:rsidR="004C4B99" w:rsidRPr="004C4B99" w14:paraId="088DC1D7" w14:textId="77777777" w:rsidTr="00531012">
        <w:trPr>
          <w:trHeight w:val="336"/>
          <w:jc w:val="center"/>
        </w:trPr>
        <w:tc>
          <w:tcPr>
            <w:tcW w:w="5000" w:type="pct"/>
            <w:gridSpan w:val="2"/>
            <w:vAlign w:val="center"/>
          </w:tcPr>
          <w:p w14:paraId="650EEC57" w14:textId="77777777" w:rsidR="004C4B99" w:rsidRPr="004C4B99" w:rsidRDefault="004C4B99" w:rsidP="004C4B99">
            <w:pPr>
              <w:suppressAutoHyphens/>
              <w:spacing w:after="0" w:line="240" w:lineRule="auto"/>
              <w:rPr>
                <w:rFonts w:ascii="Times New Roman" w:eastAsia="Calibri" w:hAnsi="Times New Roman" w:cs="Times New Roman"/>
                <w:iCs/>
                <w:kern w:val="24"/>
                <w:sz w:val="24"/>
                <w:szCs w:val="24"/>
                <w:lang w:eastAsia="ru-RU"/>
              </w:rPr>
            </w:pPr>
            <w:r w:rsidRPr="004C4B99">
              <w:rPr>
                <w:rFonts w:ascii="Times New Roman" w:eastAsia="Calibri" w:hAnsi="Times New Roman" w:cs="Times New Roman"/>
                <w:kern w:val="24"/>
                <w:sz w:val="24"/>
                <w:szCs w:val="24"/>
                <w:lang w:eastAsia="ru-RU"/>
              </w:rPr>
              <w:t>в т. ч.:</w:t>
            </w:r>
          </w:p>
        </w:tc>
      </w:tr>
      <w:tr w:rsidR="004C4B99" w:rsidRPr="004C4B99" w14:paraId="524C35E5" w14:textId="77777777" w:rsidTr="00531012">
        <w:trPr>
          <w:trHeight w:val="490"/>
          <w:jc w:val="center"/>
        </w:trPr>
        <w:tc>
          <w:tcPr>
            <w:tcW w:w="3685" w:type="pct"/>
            <w:vAlign w:val="center"/>
          </w:tcPr>
          <w:p w14:paraId="41520EBA" w14:textId="77777777" w:rsidR="004C4B99" w:rsidRPr="004C4B99" w:rsidRDefault="004C4B99" w:rsidP="004C4B99">
            <w:pPr>
              <w:suppressAutoHyphens/>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практические занятия</w:t>
            </w:r>
          </w:p>
        </w:tc>
        <w:tc>
          <w:tcPr>
            <w:tcW w:w="1315" w:type="pct"/>
            <w:vAlign w:val="center"/>
          </w:tcPr>
          <w:p w14:paraId="040BC333" w14:textId="77777777" w:rsidR="004C4B99" w:rsidRPr="004C4B99" w:rsidRDefault="004C4B99" w:rsidP="004C4B99">
            <w:pPr>
              <w:suppressAutoHyphens/>
              <w:spacing w:after="0" w:line="240" w:lineRule="auto"/>
              <w:jc w:val="center"/>
              <w:rPr>
                <w:rFonts w:ascii="Times New Roman" w:eastAsia="Calibri" w:hAnsi="Times New Roman" w:cs="Times New Roman"/>
                <w:iCs/>
                <w:kern w:val="24"/>
                <w:sz w:val="24"/>
                <w:szCs w:val="24"/>
                <w:lang w:eastAsia="ru-RU"/>
              </w:rPr>
            </w:pPr>
            <w:r w:rsidRPr="004C4B99">
              <w:rPr>
                <w:rFonts w:ascii="Times New Roman" w:eastAsia="Calibri" w:hAnsi="Times New Roman" w:cs="Times New Roman"/>
                <w:iCs/>
                <w:kern w:val="24"/>
                <w:sz w:val="24"/>
                <w:szCs w:val="24"/>
                <w:lang w:eastAsia="ru-RU"/>
              </w:rPr>
              <w:t>98</w:t>
            </w:r>
          </w:p>
        </w:tc>
      </w:tr>
      <w:tr w:rsidR="004C4B99" w:rsidRPr="004C4B99" w14:paraId="6FA2C146" w14:textId="77777777" w:rsidTr="00531012">
        <w:trPr>
          <w:trHeight w:val="490"/>
          <w:jc w:val="center"/>
        </w:trPr>
        <w:tc>
          <w:tcPr>
            <w:tcW w:w="3685" w:type="pct"/>
            <w:vAlign w:val="center"/>
          </w:tcPr>
          <w:p w14:paraId="50BC7F23" w14:textId="77777777" w:rsidR="004C4B99" w:rsidRPr="004C4B99" w:rsidRDefault="004C4B99" w:rsidP="004C4B99">
            <w:pPr>
              <w:suppressAutoHyphens/>
              <w:spacing w:after="0" w:line="240" w:lineRule="auto"/>
              <w:rPr>
                <w:rFonts w:ascii="Times New Roman" w:eastAsia="Calibri" w:hAnsi="Times New Roman" w:cs="Times New Roman"/>
                <w:b/>
                <w:kern w:val="24"/>
                <w:sz w:val="24"/>
                <w:szCs w:val="24"/>
                <w:lang w:eastAsia="ru-RU"/>
              </w:rPr>
            </w:pPr>
            <w:r w:rsidRPr="004C4B99">
              <w:rPr>
                <w:rFonts w:ascii="Times New Roman" w:eastAsia="Calibri" w:hAnsi="Times New Roman" w:cs="Times New Roman"/>
                <w:b/>
                <w:kern w:val="24"/>
                <w:sz w:val="24"/>
                <w:szCs w:val="24"/>
                <w:lang w:eastAsia="ru-RU"/>
              </w:rPr>
              <w:t>Самостоятельная работа</w:t>
            </w:r>
          </w:p>
        </w:tc>
        <w:tc>
          <w:tcPr>
            <w:tcW w:w="1315" w:type="pct"/>
            <w:vAlign w:val="center"/>
          </w:tcPr>
          <w:p w14:paraId="6A663F99" w14:textId="77777777" w:rsidR="004C4B99" w:rsidRPr="004C4B99" w:rsidRDefault="004C4B99" w:rsidP="004C4B99">
            <w:pPr>
              <w:suppressAutoHyphens/>
              <w:spacing w:after="0" w:line="240" w:lineRule="auto"/>
              <w:jc w:val="center"/>
              <w:rPr>
                <w:rFonts w:ascii="Times New Roman" w:eastAsia="Calibri" w:hAnsi="Times New Roman" w:cs="Times New Roman"/>
                <w:iCs/>
                <w:kern w:val="24"/>
                <w:sz w:val="24"/>
                <w:szCs w:val="24"/>
                <w:lang w:eastAsia="ru-RU"/>
              </w:rPr>
            </w:pPr>
            <w:r w:rsidRPr="004C4B99">
              <w:rPr>
                <w:rFonts w:ascii="Times New Roman" w:eastAsia="Calibri" w:hAnsi="Times New Roman" w:cs="Times New Roman"/>
                <w:iCs/>
                <w:kern w:val="24"/>
                <w:sz w:val="24"/>
                <w:szCs w:val="24"/>
                <w:lang w:eastAsia="ru-RU"/>
              </w:rPr>
              <w:t>4</w:t>
            </w:r>
          </w:p>
        </w:tc>
      </w:tr>
      <w:tr w:rsidR="004C4B99" w:rsidRPr="004C4B99" w14:paraId="2E19E64E" w14:textId="77777777" w:rsidTr="00531012">
        <w:trPr>
          <w:trHeight w:val="331"/>
          <w:jc w:val="center"/>
        </w:trPr>
        <w:tc>
          <w:tcPr>
            <w:tcW w:w="3685" w:type="pct"/>
            <w:vAlign w:val="center"/>
          </w:tcPr>
          <w:p w14:paraId="51DD7B76" w14:textId="77777777" w:rsidR="004C4B99" w:rsidRPr="004C4B99" w:rsidRDefault="004C4B99" w:rsidP="004C4B99">
            <w:pPr>
              <w:suppressAutoHyphens/>
              <w:spacing w:after="0" w:line="240" w:lineRule="auto"/>
              <w:rPr>
                <w:rFonts w:ascii="Times New Roman" w:eastAsia="Calibri" w:hAnsi="Times New Roman" w:cs="Times New Roman"/>
                <w:b/>
                <w:iCs/>
                <w:kern w:val="24"/>
                <w:sz w:val="24"/>
                <w:szCs w:val="24"/>
                <w:lang w:eastAsia="ru-RU"/>
              </w:rPr>
            </w:pPr>
            <w:r w:rsidRPr="004C4B99">
              <w:rPr>
                <w:rFonts w:ascii="Times New Roman" w:eastAsia="Calibri" w:hAnsi="Times New Roman" w:cs="Times New Roman"/>
                <w:b/>
                <w:iCs/>
                <w:kern w:val="24"/>
                <w:sz w:val="24"/>
                <w:szCs w:val="24"/>
                <w:lang w:eastAsia="ru-RU"/>
              </w:rPr>
              <w:t>Промежуточная аттестация</w:t>
            </w:r>
          </w:p>
          <w:p w14:paraId="38D64066" w14:textId="77777777" w:rsidR="004C4B99" w:rsidRPr="004C4B99" w:rsidRDefault="004C4B99" w:rsidP="004C4B99">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kern w:val="24"/>
                <w:sz w:val="24"/>
                <w:szCs w:val="24"/>
                <w:lang w:eastAsia="ru-RU"/>
              </w:rPr>
            </w:pPr>
            <w:r w:rsidRPr="004C4B99">
              <w:rPr>
                <w:rFonts w:ascii="Times New Roman" w:eastAsia="Calibri" w:hAnsi="Times New Roman" w:cs="Times New Roman"/>
                <w:b/>
                <w:kern w:val="24"/>
                <w:sz w:val="24"/>
                <w:szCs w:val="24"/>
                <w:lang w:eastAsia="ru-RU"/>
              </w:rPr>
              <w:t>3, 4, 5 семестр – другие формы контроля</w:t>
            </w:r>
          </w:p>
        </w:tc>
        <w:tc>
          <w:tcPr>
            <w:tcW w:w="1315" w:type="pct"/>
            <w:vAlign w:val="center"/>
          </w:tcPr>
          <w:p w14:paraId="0E715D6D" w14:textId="77777777" w:rsidR="004C4B99" w:rsidRPr="004C4B99" w:rsidRDefault="004C4B99" w:rsidP="004C4B99">
            <w:pPr>
              <w:suppressAutoHyphens/>
              <w:spacing w:after="0" w:line="240" w:lineRule="auto"/>
              <w:jc w:val="center"/>
              <w:rPr>
                <w:rFonts w:ascii="Times New Roman" w:eastAsia="Calibri" w:hAnsi="Times New Roman" w:cs="Times New Roman"/>
                <w:iCs/>
                <w:kern w:val="24"/>
                <w:sz w:val="24"/>
                <w:szCs w:val="24"/>
                <w:lang w:eastAsia="ru-RU"/>
              </w:rPr>
            </w:pPr>
          </w:p>
        </w:tc>
      </w:tr>
    </w:tbl>
    <w:p w14:paraId="32A511A8" w14:textId="77777777" w:rsidR="004C4B99" w:rsidRPr="004C4B99" w:rsidRDefault="004C4B99" w:rsidP="004C4B99">
      <w:pPr>
        <w:spacing w:after="0" w:line="276" w:lineRule="auto"/>
        <w:rPr>
          <w:rFonts w:ascii="Times New Roman" w:eastAsia="Calibri" w:hAnsi="Times New Roman" w:cs="Times New Roman"/>
          <w:sz w:val="24"/>
          <w:szCs w:val="24"/>
          <w:lang w:eastAsia="ru-RU"/>
        </w:rPr>
      </w:pPr>
    </w:p>
    <w:p w14:paraId="01A33346" w14:textId="77777777" w:rsidR="004C4B99" w:rsidRPr="004C4B99" w:rsidRDefault="004C4B99" w:rsidP="004C4B99">
      <w:pPr>
        <w:spacing w:after="0" w:line="276" w:lineRule="auto"/>
        <w:rPr>
          <w:rFonts w:ascii="Times New Roman" w:eastAsia="Calibri" w:hAnsi="Times New Roman" w:cs="Times New Roman"/>
          <w:sz w:val="24"/>
          <w:szCs w:val="24"/>
          <w:lang w:eastAsia="ru-RU"/>
        </w:rPr>
        <w:sectPr w:rsidR="004C4B99" w:rsidRPr="004C4B99" w:rsidSect="00531012">
          <w:pgSz w:w="11906" w:h="16838"/>
          <w:pgMar w:top="1134" w:right="850" w:bottom="1134" w:left="1701" w:header="708" w:footer="708" w:gutter="0"/>
          <w:cols w:space="720"/>
        </w:sectPr>
      </w:pPr>
    </w:p>
    <w:p w14:paraId="6CF2C4B7" w14:textId="77777777" w:rsidR="004C4B99" w:rsidRPr="004C4B99" w:rsidRDefault="004C4B99" w:rsidP="004C4B99">
      <w:p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09"/>
        <w:contextualSpacing/>
        <w:jc w:val="both"/>
        <w:rPr>
          <w:rFonts w:ascii="Times New Roman" w:eastAsia="Calibri" w:hAnsi="Times New Roman" w:cs="Times New Roman"/>
          <w:b/>
          <w:kern w:val="24"/>
          <w:sz w:val="24"/>
          <w:szCs w:val="24"/>
          <w:lang w:eastAsia="ru-RU"/>
        </w:rPr>
      </w:pPr>
      <w:r w:rsidRPr="004C4B99">
        <w:rPr>
          <w:rFonts w:ascii="Times New Roman" w:eastAsia="Calibri" w:hAnsi="Times New Roman" w:cs="Times New Roman"/>
          <w:b/>
          <w:kern w:val="24"/>
          <w:sz w:val="24"/>
          <w:szCs w:val="24"/>
          <w:lang w:eastAsia="ru-RU"/>
        </w:rPr>
        <w:lastRenderedPageBreak/>
        <w:t>2.2. Тематический план и содержание учебной дисциплины</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5"/>
        <w:gridCol w:w="6786"/>
        <w:gridCol w:w="1844"/>
        <w:gridCol w:w="1702"/>
        <w:gridCol w:w="1558"/>
      </w:tblGrid>
      <w:tr w:rsidR="004C4B99" w:rsidRPr="004C4B99" w14:paraId="0747124B" w14:textId="77777777" w:rsidTr="00531012">
        <w:tc>
          <w:tcPr>
            <w:tcW w:w="879" w:type="pct"/>
            <w:vAlign w:val="center"/>
          </w:tcPr>
          <w:p w14:paraId="38719AD7" w14:textId="77777777" w:rsidR="004C4B99" w:rsidRPr="004C4B99" w:rsidRDefault="004C4B99" w:rsidP="004C4B99">
            <w:pPr>
              <w:suppressAutoHyphens/>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Наименование разделов и тем</w:t>
            </w:r>
          </w:p>
        </w:tc>
        <w:tc>
          <w:tcPr>
            <w:tcW w:w="2352" w:type="pct"/>
            <w:vAlign w:val="center"/>
          </w:tcPr>
          <w:p w14:paraId="794E00F2" w14:textId="77777777" w:rsidR="004C4B99" w:rsidRPr="004C4B99" w:rsidRDefault="004C4B99" w:rsidP="004C4B99">
            <w:pPr>
              <w:suppressAutoHyphens/>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Содержание учебного материала и формы организации деятельности обучающихся</w:t>
            </w:r>
          </w:p>
        </w:tc>
        <w:tc>
          <w:tcPr>
            <w:tcW w:w="639" w:type="pct"/>
            <w:vAlign w:val="center"/>
          </w:tcPr>
          <w:p w14:paraId="408731C2" w14:textId="77777777" w:rsidR="004C4B99" w:rsidRPr="004C4B99" w:rsidRDefault="004C4B99" w:rsidP="004C4B99">
            <w:pPr>
              <w:suppressAutoHyphens/>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 xml:space="preserve">Объем, акад. ч / в том числе в форме практической подготовки, </w:t>
            </w:r>
            <w:proofErr w:type="spellStart"/>
            <w:r w:rsidRPr="004C4B99">
              <w:rPr>
                <w:rFonts w:ascii="Times New Roman" w:eastAsia="Calibri" w:hAnsi="Times New Roman" w:cs="Times New Roman"/>
                <w:b/>
                <w:bCs/>
                <w:kern w:val="24"/>
                <w:sz w:val="24"/>
                <w:szCs w:val="24"/>
                <w:lang w:eastAsia="ru-RU"/>
              </w:rPr>
              <w:t>акад</w:t>
            </w:r>
            <w:proofErr w:type="spellEnd"/>
            <w:r w:rsidRPr="004C4B99">
              <w:rPr>
                <w:rFonts w:ascii="Times New Roman" w:eastAsia="Calibri" w:hAnsi="Times New Roman" w:cs="Times New Roman"/>
                <w:b/>
                <w:bCs/>
                <w:kern w:val="24"/>
                <w:sz w:val="24"/>
                <w:szCs w:val="24"/>
                <w:lang w:eastAsia="ru-RU"/>
              </w:rPr>
              <w:t xml:space="preserve"> ч</w:t>
            </w:r>
          </w:p>
        </w:tc>
        <w:tc>
          <w:tcPr>
            <w:tcW w:w="590" w:type="pct"/>
          </w:tcPr>
          <w:p w14:paraId="1D8CC468" w14:textId="77777777" w:rsidR="004C4B99" w:rsidRPr="004C4B99" w:rsidRDefault="004C4B99" w:rsidP="004C4B99">
            <w:pPr>
              <w:suppressAutoHyphens/>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kern w:val="24"/>
                <w:sz w:val="24"/>
                <w:szCs w:val="24"/>
                <w:lang w:eastAsia="ru-RU"/>
              </w:rPr>
              <w:t>Код ПК, ОК</w:t>
            </w:r>
          </w:p>
        </w:tc>
        <w:tc>
          <w:tcPr>
            <w:tcW w:w="540" w:type="pct"/>
          </w:tcPr>
          <w:p w14:paraId="3C5796F5" w14:textId="77777777" w:rsidR="004C4B99" w:rsidRPr="004C4B99" w:rsidRDefault="004C4B99" w:rsidP="004C4B99">
            <w:pPr>
              <w:suppressAutoHyphens/>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kern w:val="24"/>
                <w:sz w:val="24"/>
                <w:szCs w:val="24"/>
                <w:lang w:eastAsia="ru-RU"/>
              </w:rPr>
              <w:t>Код Н/У/З</w:t>
            </w:r>
          </w:p>
        </w:tc>
      </w:tr>
      <w:tr w:rsidR="004C4B99" w:rsidRPr="004C4B99" w14:paraId="11C86251" w14:textId="77777777" w:rsidTr="00531012">
        <w:tc>
          <w:tcPr>
            <w:tcW w:w="879" w:type="pct"/>
          </w:tcPr>
          <w:p w14:paraId="4C958031" w14:textId="77777777" w:rsidR="004C4B99" w:rsidRPr="004C4B99" w:rsidRDefault="004C4B99" w:rsidP="004C4B99">
            <w:pPr>
              <w:spacing w:after="0" w:line="240" w:lineRule="auto"/>
              <w:jc w:val="center"/>
              <w:rPr>
                <w:rFonts w:ascii="Times New Roman" w:eastAsia="Calibri" w:hAnsi="Times New Roman" w:cs="Times New Roman"/>
                <w:b/>
                <w:bCs/>
                <w:i/>
                <w:iCs/>
                <w:kern w:val="24"/>
                <w:sz w:val="24"/>
                <w:szCs w:val="24"/>
                <w:lang w:eastAsia="ru-RU"/>
              </w:rPr>
            </w:pPr>
            <w:r w:rsidRPr="004C4B99">
              <w:rPr>
                <w:rFonts w:ascii="Times New Roman" w:eastAsia="Calibri" w:hAnsi="Times New Roman" w:cs="Times New Roman"/>
                <w:b/>
                <w:bCs/>
                <w:i/>
                <w:iCs/>
                <w:kern w:val="24"/>
                <w:sz w:val="24"/>
                <w:szCs w:val="24"/>
                <w:lang w:eastAsia="ru-RU"/>
              </w:rPr>
              <w:t>1</w:t>
            </w:r>
          </w:p>
        </w:tc>
        <w:tc>
          <w:tcPr>
            <w:tcW w:w="2352" w:type="pct"/>
          </w:tcPr>
          <w:p w14:paraId="1E63B371" w14:textId="77777777" w:rsidR="004C4B99" w:rsidRPr="004C4B99" w:rsidRDefault="004C4B99" w:rsidP="004C4B99">
            <w:pPr>
              <w:spacing w:after="0" w:line="240" w:lineRule="auto"/>
              <w:jc w:val="center"/>
              <w:rPr>
                <w:rFonts w:ascii="Times New Roman" w:eastAsia="Calibri" w:hAnsi="Times New Roman" w:cs="Times New Roman"/>
                <w:b/>
                <w:bCs/>
                <w:i/>
                <w:iCs/>
                <w:kern w:val="24"/>
                <w:sz w:val="24"/>
                <w:szCs w:val="24"/>
                <w:lang w:eastAsia="ru-RU"/>
              </w:rPr>
            </w:pPr>
            <w:r w:rsidRPr="004C4B99">
              <w:rPr>
                <w:rFonts w:ascii="Times New Roman" w:eastAsia="Calibri" w:hAnsi="Times New Roman" w:cs="Times New Roman"/>
                <w:b/>
                <w:bCs/>
                <w:i/>
                <w:iCs/>
                <w:kern w:val="24"/>
                <w:sz w:val="24"/>
                <w:szCs w:val="24"/>
                <w:lang w:eastAsia="ru-RU"/>
              </w:rPr>
              <w:t>2</w:t>
            </w:r>
          </w:p>
        </w:tc>
        <w:tc>
          <w:tcPr>
            <w:tcW w:w="639" w:type="pct"/>
          </w:tcPr>
          <w:p w14:paraId="71E7AF25" w14:textId="77777777" w:rsidR="004C4B99" w:rsidRPr="004C4B99" w:rsidRDefault="004C4B99" w:rsidP="004C4B99">
            <w:pPr>
              <w:spacing w:after="0" w:line="240" w:lineRule="auto"/>
              <w:jc w:val="center"/>
              <w:rPr>
                <w:rFonts w:ascii="Times New Roman" w:eastAsia="Calibri" w:hAnsi="Times New Roman" w:cs="Times New Roman"/>
                <w:b/>
                <w:bCs/>
                <w:i/>
                <w:iCs/>
                <w:kern w:val="24"/>
                <w:sz w:val="24"/>
                <w:szCs w:val="24"/>
                <w:lang w:eastAsia="ru-RU"/>
              </w:rPr>
            </w:pPr>
            <w:r w:rsidRPr="004C4B99">
              <w:rPr>
                <w:rFonts w:ascii="Times New Roman" w:eastAsia="Calibri" w:hAnsi="Times New Roman" w:cs="Times New Roman"/>
                <w:b/>
                <w:bCs/>
                <w:i/>
                <w:iCs/>
                <w:kern w:val="24"/>
                <w:sz w:val="24"/>
                <w:szCs w:val="24"/>
                <w:lang w:eastAsia="ru-RU"/>
              </w:rPr>
              <w:t>3</w:t>
            </w:r>
          </w:p>
        </w:tc>
        <w:tc>
          <w:tcPr>
            <w:tcW w:w="590" w:type="pct"/>
          </w:tcPr>
          <w:p w14:paraId="60370804" w14:textId="77777777" w:rsidR="004C4B99" w:rsidRPr="004C4B99" w:rsidRDefault="004C4B99" w:rsidP="004C4B99">
            <w:pPr>
              <w:spacing w:after="0" w:line="240" w:lineRule="auto"/>
              <w:jc w:val="center"/>
              <w:rPr>
                <w:rFonts w:ascii="Times New Roman" w:eastAsia="Calibri" w:hAnsi="Times New Roman" w:cs="Times New Roman"/>
                <w:b/>
                <w:bCs/>
                <w:i/>
                <w:iCs/>
                <w:kern w:val="24"/>
                <w:sz w:val="24"/>
                <w:szCs w:val="24"/>
                <w:lang w:eastAsia="ru-RU"/>
              </w:rPr>
            </w:pPr>
            <w:r w:rsidRPr="004C4B99">
              <w:rPr>
                <w:rFonts w:ascii="Times New Roman" w:eastAsia="Calibri" w:hAnsi="Times New Roman" w:cs="Times New Roman"/>
                <w:b/>
                <w:bCs/>
                <w:i/>
                <w:iCs/>
                <w:kern w:val="24"/>
                <w:sz w:val="24"/>
                <w:szCs w:val="24"/>
                <w:lang w:eastAsia="ru-RU"/>
              </w:rPr>
              <w:t>5</w:t>
            </w:r>
          </w:p>
        </w:tc>
        <w:tc>
          <w:tcPr>
            <w:tcW w:w="540" w:type="pct"/>
          </w:tcPr>
          <w:p w14:paraId="3A3B58BF" w14:textId="77777777" w:rsidR="004C4B99" w:rsidRPr="004C4B99" w:rsidRDefault="004C4B99" w:rsidP="004C4B99">
            <w:pPr>
              <w:spacing w:after="0" w:line="240" w:lineRule="auto"/>
              <w:jc w:val="center"/>
              <w:rPr>
                <w:rFonts w:ascii="Times New Roman" w:eastAsia="Calibri" w:hAnsi="Times New Roman" w:cs="Times New Roman"/>
                <w:b/>
                <w:bCs/>
                <w:i/>
                <w:iCs/>
                <w:kern w:val="24"/>
                <w:sz w:val="24"/>
                <w:szCs w:val="24"/>
                <w:lang w:eastAsia="ru-RU"/>
              </w:rPr>
            </w:pPr>
            <w:r w:rsidRPr="004C4B99">
              <w:rPr>
                <w:rFonts w:ascii="Times New Roman" w:eastAsia="Calibri" w:hAnsi="Times New Roman" w:cs="Times New Roman"/>
                <w:b/>
                <w:bCs/>
                <w:i/>
                <w:iCs/>
                <w:kern w:val="24"/>
                <w:sz w:val="24"/>
                <w:szCs w:val="24"/>
                <w:lang w:eastAsia="ru-RU"/>
              </w:rPr>
              <w:t>6</w:t>
            </w:r>
          </w:p>
        </w:tc>
      </w:tr>
      <w:tr w:rsidR="004C4B99" w:rsidRPr="004C4B99" w14:paraId="6F015D51" w14:textId="77777777" w:rsidTr="00531012">
        <w:tc>
          <w:tcPr>
            <w:tcW w:w="3231" w:type="pct"/>
            <w:gridSpan w:val="2"/>
          </w:tcPr>
          <w:p w14:paraId="4F70897A" w14:textId="77777777" w:rsidR="004C4B99" w:rsidRPr="004C4B99" w:rsidRDefault="004C4B99" w:rsidP="004C4B99">
            <w:pPr>
              <w:spacing w:after="0" w:line="360" w:lineRule="auto"/>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 xml:space="preserve">Раздел 1. </w:t>
            </w:r>
            <w:r w:rsidRPr="004C4B99">
              <w:rPr>
                <w:rFonts w:ascii="Times New Roman" w:eastAsia="Calibri" w:hAnsi="Times New Roman" w:cs="Times New Roman"/>
                <w:b/>
                <w:kern w:val="24"/>
                <w:lang w:eastAsia="ru-RU"/>
              </w:rPr>
              <w:t>Современные технологии в нашей жизни</w:t>
            </w:r>
          </w:p>
        </w:tc>
        <w:tc>
          <w:tcPr>
            <w:tcW w:w="639" w:type="pct"/>
          </w:tcPr>
          <w:p w14:paraId="2B56F52C" w14:textId="77777777" w:rsidR="004C4B99" w:rsidRPr="004C4B99" w:rsidRDefault="004C4B99" w:rsidP="004C4B99">
            <w:pPr>
              <w:spacing w:after="0" w:line="240" w:lineRule="auto"/>
              <w:jc w:val="center"/>
              <w:rPr>
                <w:rFonts w:ascii="Times New Roman" w:eastAsia="Calibri" w:hAnsi="Times New Roman" w:cs="Times New Roman"/>
                <w:b/>
                <w:bCs/>
                <w:iCs/>
                <w:kern w:val="24"/>
                <w:sz w:val="24"/>
                <w:szCs w:val="24"/>
                <w:lang w:eastAsia="ru-RU"/>
              </w:rPr>
            </w:pPr>
            <w:r w:rsidRPr="004C4B99">
              <w:rPr>
                <w:rFonts w:ascii="Times New Roman" w:eastAsia="Calibri" w:hAnsi="Times New Roman" w:cs="Times New Roman"/>
                <w:b/>
                <w:iCs/>
                <w:kern w:val="24"/>
                <w:sz w:val="24"/>
                <w:szCs w:val="24"/>
                <w:lang w:eastAsia="ru-RU"/>
              </w:rPr>
              <w:t>6</w:t>
            </w:r>
          </w:p>
        </w:tc>
        <w:tc>
          <w:tcPr>
            <w:tcW w:w="590" w:type="pct"/>
          </w:tcPr>
          <w:p w14:paraId="42086962" w14:textId="77777777" w:rsidR="004C4B99" w:rsidRPr="004C4B99" w:rsidRDefault="004C4B99" w:rsidP="004C4B99">
            <w:pPr>
              <w:spacing w:after="0" w:line="240" w:lineRule="auto"/>
              <w:jc w:val="center"/>
              <w:rPr>
                <w:rFonts w:ascii="Times New Roman" w:eastAsia="Calibri" w:hAnsi="Times New Roman" w:cs="Times New Roman"/>
                <w:b/>
                <w:bCs/>
                <w:i/>
                <w:iCs/>
                <w:kern w:val="24"/>
                <w:sz w:val="24"/>
                <w:szCs w:val="24"/>
                <w:lang w:eastAsia="ru-RU"/>
              </w:rPr>
            </w:pPr>
          </w:p>
        </w:tc>
        <w:tc>
          <w:tcPr>
            <w:tcW w:w="540" w:type="pct"/>
          </w:tcPr>
          <w:p w14:paraId="57BFAA9E" w14:textId="77777777" w:rsidR="004C4B99" w:rsidRPr="004C4B99" w:rsidRDefault="004C4B99" w:rsidP="004C4B99">
            <w:pPr>
              <w:spacing w:after="0" w:line="240" w:lineRule="auto"/>
              <w:jc w:val="center"/>
              <w:rPr>
                <w:rFonts w:ascii="Times New Roman" w:eastAsia="Calibri" w:hAnsi="Times New Roman" w:cs="Times New Roman"/>
                <w:b/>
                <w:bCs/>
                <w:i/>
                <w:iCs/>
                <w:kern w:val="24"/>
                <w:sz w:val="24"/>
                <w:szCs w:val="24"/>
                <w:lang w:eastAsia="ru-RU"/>
              </w:rPr>
            </w:pPr>
          </w:p>
        </w:tc>
      </w:tr>
      <w:tr w:rsidR="004C4B99" w:rsidRPr="004C4B99" w14:paraId="607053D1" w14:textId="77777777" w:rsidTr="00531012">
        <w:tc>
          <w:tcPr>
            <w:tcW w:w="879" w:type="pct"/>
            <w:vMerge w:val="restart"/>
          </w:tcPr>
          <w:p w14:paraId="2265D82D"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 xml:space="preserve">Тема 1.1 </w:t>
            </w:r>
            <w:r w:rsidRPr="004C4B99">
              <w:rPr>
                <w:rFonts w:ascii="Times New Roman" w:eastAsia="Calibri" w:hAnsi="Times New Roman" w:cs="Times New Roman"/>
                <w:b/>
                <w:bCs/>
                <w:kern w:val="24"/>
                <w:lang w:eastAsia="ru-RU"/>
              </w:rPr>
              <w:t>Современные технологии в нашей жизни</w:t>
            </w:r>
          </w:p>
        </w:tc>
        <w:tc>
          <w:tcPr>
            <w:tcW w:w="2352" w:type="pct"/>
          </w:tcPr>
          <w:p w14:paraId="3822F19E"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Технологии ежедневного использования: введение и активизация лексики. Настоящее простое время (</w:t>
            </w:r>
            <w:proofErr w:type="spellStart"/>
            <w:r w:rsidRPr="004C4B99">
              <w:rPr>
                <w:rFonts w:ascii="Times New Roman" w:eastAsia="Calibri" w:hAnsi="Times New Roman" w:cs="Times New Roman"/>
                <w:kern w:val="24"/>
                <w:lang w:val="en-US" w:eastAsia="ru-RU"/>
              </w:rPr>
              <w:t>PresentSimple</w:t>
            </w:r>
            <w:proofErr w:type="spellEnd"/>
            <w:r w:rsidRPr="004C4B99">
              <w:rPr>
                <w:rFonts w:ascii="Times New Roman" w:eastAsia="Calibri" w:hAnsi="Times New Roman" w:cs="Times New Roman"/>
                <w:kern w:val="24"/>
                <w:lang w:eastAsia="ru-RU"/>
              </w:rPr>
              <w:t>): употребление, образование, выполнение лексико-грамматических упражнений.</w:t>
            </w:r>
          </w:p>
          <w:p w14:paraId="2F9C07E0"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lang w:eastAsia="ru-RU"/>
              </w:rPr>
            </w:pPr>
            <w:r w:rsidRPr="004C4B99">
              <w:rPr>
                <w:rFonts w:ascii="Times New Roman" w:eastAsia="Calibri" w:hAnsi="Times New Roman" w:cs="Times New Roman"/>
                <w:b/>
                <w:bCs/>
                <w:i/>
                <w:color w:val="000000"/>
                <w:kern w:val="24"/>
                <w:lang w:eastAsia="ru-RU"/>
              </w:rPr>
              <w:t>Сообщение: История ООО «</w:t>
            </w:r>
            <w:proofErr w:type="spellStart"/>
            <w:r w:rsidRPr="004C4B99">
              <w:rPr>
                <w:rFonts w:ascii="Times New Roman" w:eastAsia="Calibri" w:hAnsi="Times New Roman" w:cs="Times New Roman"/>
                <w:b/>
                <w:bCs/>
                <w:i/>
                <w:color w:val="000000"/>
                <w:kern w:val="24"/>
                <w:lang w:eastAsia="ru-RU"/>
              </w:rPr>
              <w:t>Киберсталь</w:t>
            </w:r>
            <w:proofErr w:type="spellEnd"/>
            <w:r w:rsidRPr="004C4B99">
              <w:rPr>
                <w:rFonts w:ascii="Times New Roman" w:eastAsia="Calibri" w:hAnsi="Times New Roman" w:cs="Times New Roman"/>
                <w:b/>
                <w:bCs/>
                <w:i/>
                <w:color w:val="000000"/>
                <w:kern w:val="24"/>
                <w:lang w:eastAsia="ru-RU"/>
              </w:rPr>
              <w:t>» на английском языке.</w:t>
            </w:r>
          </w:p>
        </w:tc>
        <w:tc>
          <w:tcPr>
            <w:tcW w:w="639" w:type="pct"/>
            <w:vAlign w:val="center"/>
          </w:tcPr>
          <w:p w14:paraId="0FE6EF2D"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8</w:t>
            </w:r>
          </w:p>
        </w:tc>
        <w:tc>
          <w:tcPr>
            <w:tcW w:w="590" w:type="pct"/>
            <w:vMerge w:val="restart"/>
          </w:tcPr>
          <w:p w14:paraId="297239D0" w14:textId="77777777" w:rsidR="004C4B99" w:rsidRPr="004C4B99" w:rsidRDefault="004C4B99" w:rsidP="004C4B99">
            <w:pPr>
              <w:spacing w:after="0" w:line="240" w:lineRule="auto"/>
              <w:jc w:val="center"/>
              <w:rPr>
                <w:rFonts w:ascii="Times New Roman" w:eastAsia="Calibri" w:hAnsi="Times New Roman" w:cs="Times New Roman"/>
                <w:b/>
                <w:i/>
                <w:kern w:val="24"/>
                <w:sz w:val="24"/>
                <w:szCs w:val="24"/>
                <w:lang w:eastAsia="ru-RU"/>
              </w:rPr>
            </w:pPr>
            <w:r w:rsidRPr="004C4B99">
              <w:rPr>
                <w:rFonts w:ascii="Times New Roman" w:eastAsia="Calibri" w:hAnsi="Times New Roman" w:cs="Times New Roman"/>
                <w:kern w:val="24"/>
                <w:lang w:eastAsia="ru-RU"/>
              </w:rPr>
              <w:t>ПК 2.1, ОК1-3, ОК5, ОК8</w:t>
            </w:r>
          </w:p>
        </w:tc>
        <w:tc>
          <w:tcPr>
            <w:tcW w:w="540" w:type="pct"/>
            <w:vMerge w:val="restart"/>
          </w:tcPr>
          <w:p w14:paraId="1E209756"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Н 1.1.01</w:t>
            </w:r>
          </w:p>
          <w:p w14:paraId="635A8F9D"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 1.1.01</w:t>
            </w:r>
          </w:p>
          <w:p w14:paraId="24445DEB"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З 1.1.01</w:t>
            </w:r>
          </w:p>
          <w:p w14:paraId="6DD3B8B7"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6E623518"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Уо.01.01</w:t>
            </w:r>
          </w:p>
          <w:p w14:paraId="489BDA38"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Зо.01.01</w:t>
            </w:r>
          </w:p>
          <w:p w14:paraId="1E0F83F7"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54466A9A"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Уо.02.01</w:t>
            </w:r>
          </w:p>
          <w:p w14:paraId="2C7487EA"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0D8EDA0D"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Уо.03.01</w:t>
            </w:r>
          </w:p>
          <w:p w14:paraId="3C4FE77C" w14:textId="77777777" w:rsidR="004C4B99" w:rsidRPr="004C4B99" w:rsidRDefault="004C4B99" w:rsidP="004C4B99">
            <w:pPr>
              <w:spacing w:after="0" w:line="240" w:lineRule="auto"/>
              <w:rPr>
                <w:rFonts w:ascii="Times New Roman" w:eastAsia="Calibri" w:hAnsi="Times New Roman" w:cs="Times New Roman"/>
                <w:b/>
                <w:i/>
                <w:kern w:val="24"/>
                <w:sz w:val="24"/>
                <w:szCs w:val="24"/>
                <w:lang w:eastAsia="ru-RU"/>
              </w:rPr>
            </w:pPr>
          </w:p>
        </w:tc>
      </w:tr>
      <w:tr w:rsidR="004C4B99" w:rsidRPr="004C4B99" w14:paraId="053272FB" w14:textId="77777777" w:rsidTr="00531012">
        <w:tc>
          <w:tcPr>
            <w:tcW w:w="879" w:type="pct"/>
            <w:vMerge/>
          </w:tcPr>
          <w:p w14:paraId="504C559D"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c>
          <w:tcPr>
            <w:tcW w:w="2352" w:type="pct"/>
          </w:tcPr>
          <w:p w14:paraId="1B7D35F7"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Чтение и перевод специальных технических текстов. Прошедшее простое время (</w:t>
            </w:r>
            <w:proofErr w:type="spellStart"/>
            <w:r w:rsidRPr="004C4B99">
              <w:rPr>
                <w:rFonts w:ascii="Times New Roman" w:eastAsia="Calibri" w:hAnsi="Times New Roman" w:cs="Times New Roman"/>
                <w:kern w:val="24"/>
                <w:lang w:val="en-US" w:eastAsia="ru-RU"/>
              </w:rPr>
              <w:t>PastSimple</w:t>
            </w:r>
            <w:proofErr w:type="spellEnd"/>
            <w:r w:rsidRPr="004C4B99">
              <w:rPr>
                <w:rFonts w:ascii="Times New Roman" w:eastAsia="Calibri" w:hAnsi="Times New Roman" w:cs="Times New Roman"/>
                <w:kern w:val="24"/>
                <w:lang w:eastAsia="ru-RU"/>
              </w:rPr>
              <w:t>): употребление, образование, выполнение лексико-грамматических упражнений.</w:t>
            </w:r>
          </w:p>
        </w:tc>
        <w:tc>
          <w:tcPr>
            <w:tcW w:w="639" w:type="pct"/>
            <w:vAlign w:val="center"/>
          </w:tcPr>
          <w:p w14:paraId="2D8BF49C"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8</w:t>
            </w:r>
          </w:p>
        </w:tc>
        <w:tc>
          <w:tcPr>
            <w:tcW w:w="590" w:type="pct"/>
            <w:vMerge/>
          </w:tcPr>
          <w:p w14:paraId="6D33E122"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tc>
        <w:tc>
          <w:tcPr>
            <w:tcW w:w="540" w:type="pct"/>
            <w:vMerge/>
          </w:tcPr>
          <w:p w14:paraId="7A50B4BB"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tc>
      </w:tr>
      <w:tr w:rsidR="004C4B99" w:rsidRPr="004C4B99" w14:paraId="3021AACC" w14:textId="77777777" w:rsidTr="00531012">
        <w:tc>
          <w:tcPr>
            <w:tcW w:w="879" w:type="pct"/>
            <w:vMerge/>
          </w:tcPr>
          <w:p w14:paraId="7B71C333"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c>
          <w:tcPr>
            <w:tcW w:w="2352" w:type="pct"/>
            <w:vAlign w:val="center"/>
          </w:tcPr>
          <w:p w14:paraId="565A6852"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noProof/>
                <w:kern w:val="24"/>
                <w:lang w:eastAsia="ru-RU"/>
              </w:rPr>
            </w:pPr>
            <w:r w:rsidRPr="004C4B99">
              <w:rPr>
                <w:rFonts w:ascii="Times New Roman" w:eastAsia="Calibri" w:hAnsi="Times New Roman" w:cs="Times New Roman"/>
                <w:kern w:val="24"/>
                <w:lang w:eastAsia="ru-RU"/>
              </w:rPr>
              <w:t>Изобретения для повседневной жизни: выполнение обучающего аудирования. Будущее простое время (</w:t>
            </w:r>
            <w:proofErr w:type="spellStart"/>
            <w:r w:rsidRPr="004C4B99">
              <w:rPr>
                <w:rFonts w:ascii="Times New Roman" w:eastAsia="Calibri" w:hAnsi="Times New Roman" w:cs="Times New Roman"/>
                <w:kern w:val="24"/>
                <w:lang w:val="en-US" w:eastAsia="ru-RU"/>
              </w:rPr>
              <w:t>FutureSimple</w:t>
            </w:r>
            <w:proofErr w:type="spellEnd"/>
            <w:r w:rsidRPr="004C4B99">
              <w:rPr>
                <w:rFonts w:ascii="Times New Roman" w:eastAsia="Calibri" w:hAnsi="Times New Roman" w:cs="Times New Roman"/>
                <w:kern w:val="24"/>
                <w:lang w:eastAsia="ru-RU"/>
              </w:rPr>
              <w:t>): употребление, образование, выполнение лексико-грамматических упражнений.</w:t>
            </w:r>
          </w:p>
        </w:tc>
        <w:tc>
          <w:tcPr>
            <w:tcW w:w="639" w:type="pct"/>
            <w:vAlign w:val="center"/>
          </w:tcPr>
          <w:p w14:paraId="65610819"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lang w:val="en-US" w:eastAsia="ru-RU"/>
              </w:rPr>
            </w:pPr>
            <w:r w:rsidRPr="004C4B99">
              <w:rPr>
                <w:rFonts w:ascii="Times New Roman" w:eastAsia="Calibri" w:hAnsi="Times New Roman" w:cs="Times New Roman"/>
                <w:kern w:val="24"/>
                <w:lang w:val="en-US" w:eastAsia="ru-RU"/>
              </w:rPr>
              <w:t>8</w:t>
            </w:r>
          </w:p>
        </w:tc>
        <w:tc>
          <w:tcPr>
            <w:tcW w:w="590" w:type="pct"/>
            <w:vMerge/>
          </w:tcPr>
          <w:p w14:paraId="5680A004"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tc>
        <w:tc>
          <w:tcPr>
            <w:tcW w:w="540" w:type="pct"/>
            <w:vMerge/>
          </w:tcPr>
          <w:p w14:paraId="1F8799BD"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tc>
      </w:tr>
      <w:tr w:rsidR="004C4B99" w:rsidRPr="004C4B99" w14:paraId="26477EF2" w14:textId="77777777" w:rsidTr="00531012">
        <w:tc>
          <w:tcPr>
            <w:tcW w:w="879" w:type="pct"/>
            <w:vMerge/>
          </w:tcPr>
          <w:p w14:paraId="16A2245C"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c>
          <w:tcPr>
            <w:tcW w:w="2352" w:type="pct"/>
          </w:tcPr>
          <w:p w14:paraId="6559A580"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 xml:space="preserve">Изобретения недалекого будущего: развитие навыком диалогической и монологической речи, введение и активизация лексики. Пассивный залог в простых временах (Simple </w:t>
            </w:r>
            <w:proofErr w:type="spellStart"/>
            <w:r w:rsidRPr="004C4B99">
              <w:rPr>
                <w:rFonts w:ascii="Times New Roman" w:eastAsia="Calibri" w:hAnsi="Times New Roman" w:cs="Times New Roman"/>
                <w:kern w:val="24"/>
                <w:lang w:eastAsia="ru-RU"/>
              </w:rPr>
              <w:t>Passive</w:t>
            </w:r>
            <w:proofErr w:type="spellEnd"/>
            <w:r w:rsidRPr="004C4B99">
              <w:rPr>
                <w:rFonts w:ascii="Times New Roman" w:eastAsia="Calibri" w:hAnsi="Times New Roman" w:cs="Times New Roman"/>
                <w:kern w:val="24"/>
                <w:lang w:eastAsia="ru-RU"/>
              </w:rPr>
              <w:t xml:space="preserve">): определение, образование, употребление. Выполнение лексико-грамматических упражнений. </w:t>
            </w:r>
            <w:r w:rsidRPr="004C4B99">
              <w:rPr>
                <w:rFonts w:ascii="Times New Roman" w:eastAsia="Calibri" w:hAnsi="Times New Roman" w:cs="Times New Roman"/>
                <w:b/>
                <w:i/>
                <w:kern w:val="24"/>
                <w:lang w:eastAsia="ru-RU"/>
              </w:rPr>
              <w:t>Сообщение: Металлургические предприятия России и разных стран.</w:t>
            </w:r>
          </w:p>
        </w:tc>
        <w:tc>
          <w:tcPr>
            <w:tcW w:w="639" w:type="pct"/>
            <w:vAlign w:val="center"/>
          </w:tcPr>
          <w:p w14:paraId="3B2F15AA"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lang w:val="en-US" w:eastAsia="ru-RU"/>
              </w:rPr>
            </w:pPr>
            <w:r w:rsidRPr="004C4B99">
              <w:rPr>
                <w:rFonts w:ascii="Times New Roman" w:eastAsia="Calibri" w:hAnsi="Times New Roman" w:cs="Times New Roman"/>
                <w:kern w:val="24"/>
                <w:lang w:val="en-US" w:eastAsia="ru-RU"/>
              </w:rPr>
              <w:t>8</w:t>
            </w:r>
          </w:p>
        </w:tc>
        <w:tc>
          <w:tcPr>
            <w:tcW w:w="590" w:type="pct"/>
            <w:vMerge/>
          </w:tcPr>
          <w:p w14:paraId="185EDF65"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tc>
        <w:tc>
          <w:tcPr>
            <w:tcW w:w="540" w:type="pct"/>
            <w:vMerge/>
          </w:tcPr>
          <w:p w14:paraId="0AACE7DB"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tc>
      </w:tr>
      <w:tr w:rsidR="004C4B99" w:rsidRPr="004C4B99" w14:paraId="01845F25" w14:textId="77777777" w:rsidTr="00531012">
        <w:tc>
          <w:tcPr>
            <w:tcW w:w="879" w:type="pct"/>
            <w:vMerge/>
          </w:tcPr>
          <w:p w14:paraId="1FDDE135" w14:textId="77777777" w:rsidR="004C4B99" w:rsidRPr="004C4B99" w:rsidRDefault="004C4B99" w:rsidP="004C4B99">
            <w:pPr>
              <w:spacing w:after="0" w:line="240" w:lineRule="auto"/>
              <w:rPr>
                <w:rFonts w:ascii="Times New Roman" w:eastAsia="Calibri" w:hAnsi="Times New Roman" w:cs="Times New Roman"/>
                <w:b/>
                <w:bCs/>
                <w:i/>
                <w:kern w:val="24"/>
                <w:sz w:val="24"/>
                <w:szCs w:val="24"/>
                <w:lang w:eastAsia="ru-RU"/>
              </w:rPr>
            </w:pPr>
          </w:p>
        </w:tc>
        <w:tc>
          <w:tcPr>
            <w:tcW w:w="2352" w:type="pct"/>
            <w:tcBorders>
              <w:bottom w:val="single" w:sz="4" w:space="0" w:color="auto"/>
            </w:tcBorders>
          </w:tcPr>
          <w:p w14:paraId="1E15792F" w14:textId="77777777" w:rsidR="004C4B99" w:rsidRPr="004C4B99" w:rsidRDefault="004C4B99" w:rsidP="004C4B99">
            <w:pPr>
              <w:spacing w:after="0" w:line="240" w:lineRule="auto"/>
              <w:jc w:val="both"/>
              <w:rPr>
                <w:rFonts w:ascii="Times New Roman" w:eastAsia="Calibri" w:hAnsi="Times New Roman" w:cs="Times New Roman"/>
                <w:b/>
                <w:kern w:val="24"/>
                <w:lang w:eastAsia="ru-RU"/>
              </w:rPr>
            </w:pPr>
            <w:r w:rsidRPr="004C4B99">
              <w:rPr>
                <w:rFonts w:ascii="Times New Roman" w:eastAsia="Calibri" w:hAnsi="Times New Roman" w:cs="Times New Roman"/>
                <w:kern w:val="24"/>
                <w:lang w:eastAsia="ru-RU"/>
              </w:rPr>
              <w:t>Практическая работа 1-4 Технологии ежедневного использования</w:t>
            </w:r>
          </w:p>
          <w:p w14:paraId="38D6CC21" w14:textId="77777777" w:rsidR="004C4B99" w:rsidRPr="004C4B99" w:rsidRDefault="004C4B99" w:rsidP="004C4B99">
            <w:pPr>
              <w:spacing w:after="0" w:line="240" w:lineRule="auto"/>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Практическая работа 5-8 Чтение и перевод специальных технических текстов</w:t>
            </w:r>
          </w:p>
          <w:p w14:paraId="2361CF7A" w14:textId="77777777" w:rsidR="004C4B99" w:rsidRPr="004C4B99" w:rsidRDefault="004C4B99" w:rsidP="004C4B99">
            <w:pPr>
              <w:spacing w:after="0" w:line="240" w:lineRule="auto"/>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Практическая работа 9-12 Изобретения для повседневной жизни</w:t>
            </w:r>
          </w:p>
          <w:p w14:paraId="7A614BB7" w14:textId="77777777" w:rsidR="004C4B99" w:rsidRPr="004C4B99" w:rsidRDefault="004C4B99" w:rsidP="004C4B99">
            <w:pPr>
              <w:spacing w:after="0" w:line="240" w:lineRule="auto"/>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Практическая работа 13-16 Изобретения недалекого будущего.</w:t>
            </w:r>
          </w:p>
        </w:tc>
        <w:tc>
          <w:tcPr>
            <w:tcW w:w="639" w:type="pct"/>
            <w:tcBorders>
              <w:bottom w:val="single" w:sz="4" w:space="0" w:color="auto"/>
            </w:tcBorders>
            <w:vAlign w:val="center"/>
          </w:tcPr>
          <w:p w14:paraId="01A2A7DE" w14:textId="77777777" w:rsidR="004C4B99" w:rsidRPr="004C4B99" w:rsidRDefault="004C4B99" w:rsidP="004C4B99">
            <w:pPr>
              <w:suppressAutoHyphens/>
              <w:spacing w:after="0" w:line="240" w:lineRule="auto"/>
              <w:jc w:val="center"/>
              <w:rPr>
                <w:rFonts w:ascii="Times New Roman" w:eastAsia="Calibri" w:hAnsi="Times New Roman" w:cs="Times New Roman"/>
                <w:bCs/>
                <w:iCs/>
                <w:kern w:val="24"/>
                <w:sz w:val="24"/>
                <w:szCs w:val="24"/>
                <w:lang w:eastAsia="ru-RU"/>
              </w:rPr>
            </w:pPr>
            <w:r w:rsidRPr="004C4B99">
              <w:rPr>
                <w:rFonts w:ascii="Times New Roman" w:eastAsia="Calibri" w:hAnsi="Times New Roman" w:cs="Times New Roman"/>
                <w:iCs/>
                <w:kern w:val="24"/>
                <w:sz w:val="24"/>
                <w:szCs w:val="24"/>
                <w:lang w:eastAsia="ru-RU"/>
              </w:rPr>
              <w:t>32</w:t>
            </w:r>
          </w:p>
        </w:tc>
        <w:tc>
          <w:tcPr>
            <w:tcW w:w="590" w:type="pct"/>
            <w:vMerge/>
          </w:tcPr>
          <w:p w14:paraId="580E90D7"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c>
          <w:tcPr>
            <w:tcW w:w="540" w:type="pct"/>
            <w:vMerge/>
          </w:tcPr>
          <w:p w14:paraId="41D773DB" w14:textId="77777777" w:rsidR="004C4B99" w:rsidRPr="004C4B99" w:rsidRDefault="004C4B99" w:rsidP="004C4B99">
            <w:pPr>
              <w:spacing w:after="0" w:line="240" w:lineRule="auto"/>
              <w:rPr>
                <w:rFonts w:ascii="Times New Roman" w:eastAsia="Calibri" w:hAnsi="Times New Roman" w:cs="Times New Roman"/>
                <w:b/>
                <w:bCs/>
                <w:i/>
                <w:kern w:val="24"/>
                <w:sz w:val="24"/>
                <w:szCs w:val="24"/>
                <w:lang w:eastAsia="ru-RU"/>
              </w:rPr>
            </w:pPr>
          </w:p>
        </w:tc>
      </w:tr>
      <w:tr w:rsidR="004C4B99" w:rsidRPr="004C4B99" w14:paraId="0E7A1B8A" w14:textId="77777777" w:rsidTr="00531012">
        <w:tc>
          <w:tcPr>
            <w:tcW w:w="879" w:type="pct"/>
            <w:vMerge/>
          </w:tcPr>
          <w:p w14:paraId="4E42C5F6" w14:textId="77777777" w:rsidR="004C4B99" w:rsidRPr="004C4B99" w:rsidRDefault="004C4B99" w:rsidP="004C4B99">
            <w:pPr>
              <w:spacing w:after="0" w:line="240" w:lineRule="auto"/>
              <w:rPr>
                <w:rFonts w:ascii="Times New Roman" w:eastAsia="Calibri" w:hAnsi="Times New Roman" w:cs="Times New Roman"/>
                <w:b/>
                <w:bCs/>
                <w:i/>
                <w:kern w:val="24"/>
                <w:sz w:val="24"/>
                <w:szCs w:val="24"/>
                <w:lang w:eastAsia="ru-RU"/>
              </w:rPr>
            </w:pPr>
          </w:p>
        </w:tc>
        <w:tc>
          <w:tcPr>
            <w:tcW w:w="2352" w:type="pct"/>
          </w:tcPr>
          <w:p w14:paraId="72B15F0F" w14:textId="77777777" w:rsidR="004C4B99" w:rsidRPr="004C4B99" w:rsidRDefault="004C4B99" w:rsidP="004C4B99">
            <w:pPr>
              <w:spacing w:after="0" w:line="240" w:lineRule="auto"/>
              <w:jc w:val="both"/>
              <w:rPr>
                <w:rFonts w:ascii="Times New Roman" w:eastAsia="Calibri" w:hAnsi="Times New Roman" w:cs="Times New Roman"/>
                <w:b/>
                <w:i/>
                <w:kern w:val="24"/>
                <w:sz w:val="24"/>
                <w:szCs w:val="24"/>
                <w:lang w:eastAsia="ru-RU"/>
              </w:rPr>
            </w:pPr>
            <w:r w:rsidRPr="004C4B99">
              <w:rPr>
                <w:rFonts w:ascii="Times New Roman" w:eastAsia="Calibri" w:hAnsi="Times New Roman" w:cs="Times New Roman"/>
                <w:b/>
                <w:bCs/>
                <w:kern w:val="24"/>
                <w:sz w:val="24"/>
                <w:szCs w:val="24"/>
                <w:lang w:eastAsia="ru-RU"/>
              </w:rPr>
              <w:t>В том числе практических и лабораторных занятий</w:t>
            </w:r>
            <w:r w:rsidRPr="004C4B99">
              <w:rPr>
                <w:rFonts w:ascii="Times New Roman" w:eastAsia="Calibri" w:hAnsi="Times New Roman" w:cs="Times New Roman"/>
                <w:b/>
                <w:i/>
                <w:kern w:val="24"/>
                <w:sz w:val="24"/>
                <w:szCs w:val="24"/>
                <w:lang w:eastAsia="ru-RU"/>
              </w:rPr>
              <w:t xml:space="preserve">: </w:t>
            </w:r>
            <w:r w:rsidRPr="004C4B99">
              <w:rPr>
                <w:rFonts w:ascii="Times New Roman" w:eastAsia="Calibri" w:hAnsi="Times New Roman" w:cs="Times New Roman"/>
                <w:bCs/>
                <w:kern w:val="24"/>
                <w:sz w:val="24"/>
                <w:szCs w:val="24"/>
                <w:lang w:eastAsia="ru-RU"/>
              </w:rPr>
              <w:t>ПР 1-16</w:t>
            </w:r>
          </w:p>
        </w:tc>
        <w:tc>
          <w:tcPr>
            <w:tcW w:w="639" w:type="pct"/>
            <w:vAlign w:val="center"/>
          </w:tcPr>
          <w:p w14:paraId="1998AEF3" w14:textId="77777777" w:rsidR="004C4B99" w:rsidRPr="004C4B99" w:rsidRDefault="004C4B99" w:rsidP="004C4B99">
            <w:pPr>
              <w:suppressAutoHyphens/>
              <w:spacing w:after="0" w:line="240" w:lineRule="auto"/>
              <w:jc w:val="center"/>
              <w:rPr>
                <w:rFonts w:ascii="Times New Roman" w:eastAsia="Calibri" w:hAnsi="Times New Roman" w:cs="Times New Roman"/>
                <w:iCs/>
                <w:kern w:val="24"/>
                <w:sz w:val="24"/>
                <w:szCs w:val="24"/>
                <w:lang w:eastAsia="ru-RU"/>
              </w:rPr>
            </w:pPr>
            <w:r w:rsidRPr="004C4B99">
              <w:rPr>
                <w:rFonts w:ascii="Times New Roman" w:eastAsia="Calibri" w:hAnsi="Times New Roman" w:cs="Times New Roman"/>
                <w:iCs/>
                <w:kern w:val="24"/>
                <w:sz w:val="24"/>
                <w:szCs w:val="24"/>
                <w:lang w:eastAsia="ru-RU"/>
              </w:rPr>
              <w:t>32</w:t>
            </w:r>
          </w:p>
        </w:tc>
        <w:tc>
          <w:tcPr>
            <w:tcW w:w="590" w:type="pct"/>
            <w:vMerge/>
          </w:tcPr>
          <w:p w14:paraId="117C545B" w14:textId="77777777" w:rsidR="004C4B99" w:rsidRPr="004C4B99" w:rsidRDefault="004C4B99" w:rsidP="004C4B99">
            <w:pPr>
              <w:spacing w:after="0" w:line="240" w:lineRule="auto"/>
              <w:rPr>
                <w:rFonts w:ascii="Times New Roman" w:eastAsia="Calibri" w:hAnsi="Times New Roman" w:cs="Times New Roman"/>
                <w:b/>
                <w:kern w:val="24"/>
                <w:sz w:val="24"/>
                <w:szCs w:val="24"/>
                <w:lang w:eastAsia="ru-RU"/>
              </w:rPr>
            </w:pPr>
          </w:p>
        </w:tc>
        <w:tc>
          <w:tcPr>
            <w:tcW w:w="540" w:type="pct"/>
            <w:vMerge/>
          </w:tcPr>
          <w:p w14:paraId="69BCE3C0" w14:textId="77777777" w:rsidR="004C4B99" w:rsidRPr="004C4B99" w:rsidRDefault="004C4B99" w:rsidP="004C4B99">
            <w:pPr>
              <w:spacing w:after="0" w:line="240" w:lineRule="auto"/>
              <w:rPr>
                <w:rFonts w:ascii="Times New Roman" w:eastAsia="Calibri" w:hAnsi="Times New Roman" w:cs="Times New Roman"/>
                <w:b/>
                <w:i/>
                <w:kern w:val="24"/>
                <w:sz w:val="24"/>
                <w:szCs w:val="24"/>
                <w:lang w:eastAsia="ru-RU"/>
              </w:rPr>
            </w:pPr>
          </w:p>
        </w:tc>
      </w:tr>
      <w:tr w:rsidR="004C4B99" w:rsidRPr="004C4B99" w14:paraId="7FA17BEF" w14:textId="77777777" w:rsidTr="00531012">
        <w:tc>
          <w:tcPr>
            <w:tcW w:w="879" w:type="pct"/>
            <w:vMerge/>
          </w:tcPr>
          <w:p w14:paraId="7D7F27FD" w14:textId="77777777" w:rsidR="004C4B99" w:rsidRPr="004C4B99" w:rsidRDefault="004C4B99" w:rsidP="004C4B99">
            <w:pPr>
              <w:spacing w:after="0" w:line="240" w:lineRule="auto"/>
              <w:rPr>
                <w:rFonts w:ascii="Times New Roman" w:eastAsia="Calibri" w:hAnsi="Times New Roman" w:cs="Times New Roman"/>
                <w:b/>
                <w:bCs/>
                <w:i/>
                <w:kern w:val="24"/>
                <w:sz w:val="24"/>
                <w:szCs w:val="24"/>
                <w:lang w:eastAsia="ru-RU"/>
              </w:rPr>
            </w:pPr>
          </w:p>
        </w:tc>
        <w:tc>
          <w:tcPr>
            <w:tcW w:w="2352" w:type="pct"/>
          </w:tcPr>
          <w:p w14:paraId="122E1138" w14:textId="77777777" w:rsidR="004C4B99" w:rsidRPr="004C4B99" w:rsidRDefault="004C4B99" w:rsidP="004C4B99">
            <w:pPr>
              <w:shd w:val="clear" w:color="auto" w:fill="FFFFFF"/>
              <w:spacing w:after="0" w:line="240" w:lineRule="auto"/>
              <w:jc w:val="both"/>
              <w:rPr>
                <w:rFonts w:ascii="Times New Roman" w:eastAsia="Times New Roman" w:hAnsi="Times New Roman" w:cs="Times New Roman"/>
                <w:lang w:eastAsia="ru-RU"/>
              </w:rPr>
            </w:pPr>
            <w:r w:rsidRPr="004C4B99">
              <w:rPr>
                <w:rFonts w:ascii="Times New Roman" w:eastAsia="Times New Roman" w:hAnsi="Times New Roman" w:cs="Times New Roman"/>
                <w:b/>
                <w:bCs/>
                <w:sz w:val="24"/>
                <w:szCs w:val="24"/>
                <w:lang w:eastAsia="ru-RU"/>
              </w:rPr>
              <w:t>Самостоятельная работа</w:t>
            </w:r>
            <w:r w:rsidRPr="004C4B99">
              <w:rPr>
                <w:rFonts w:ascii="Times New Roman" w:eastAsia="Times New Roman" w:hAnsi="Times New Roman" w:cs="Times New Roman"/>
                <w:lang w:eastAsia="ru-RU"/>
              </w:rPr>
              <w:t>-Выполнение лексико-грамматических заданий по теме 1.1;</w:t>
            </w:r>
          </w:p>
          <w:p w14:paraId="0C575203" w14:textId="77777777" w:rsidR="004C4B99" w:rsidRPr="004C4B99" w:rsidRDefault="004C4B99" w:rsidP="004C4B99">
            <w:pPr>
              <w:shd w:val="clear" w:color="auto" w:fill="FFFFFF"/>
              <w:spacing w:after="0" w:line="240" w:lineRule="auto"/>
              <w:jc w:val="both"/>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Выполнение работы с текстом по теме 1.1;</w:t>
            </w:r>
          </w:p>
          <w:p w14:paraId="0CF1E734" w14:textId="77777777" w:rsidR="004C4B99" w:rsidRPr="004C4B99" w:rsidRDefault="004C4B99" w:rsidP="004C4B99">
            <w:pPr>
              <w:shd w:val="clear" w:color="auto" w:fill="FFFFFF"/>
              <w:spacing w:after="0" w:line="240" w:lineRule="auto"/>
              <w:jc w:val="both"/>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Составление диалога по теме 1.1.4;</w:t>
            </w:r>
          </w:p>
          <w:p w14:paraId="373F6C84" w14:textId="77777777" w:rsidR="004C4B99" w:rsidRPr="004C4B99" w:rsidRDefault="004C4B99" w:rsidP="004C4B99">
            <w:pPr>
              <w:spacing w:after="0" w:line="240" w:lineRule="auto"/>
              <w:jc w:val="both"/>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kern w:val="24"/>
                <w:lang w:eastAsia="ru-RU"/>
              </w:rPr>
              <w:t xml:space="preserve">Выполнение индивидуальных заданий: подготовка информационных </w:t>
            </w:r>
            <w:r w:rsidRPr="004C4B99">
              <w:rPr>
                <w:rFonts w:ascii="Times New Roman" w:eastAsia="Calibri" w:hAnsi="Times New Roman" w:cs="Times New Roman"/>
                <w:kern w:val="24"/>
                <w:lang w:eastAsia="ru-RU"/>
              </w:rPr>
              <w:lastRenderedPageBreak/>
              <w:t>сообщений по теме «Современные технологии в нашей жизни/</w:t>
            </w:r>
            <w:proofErr w:type="spellStart"/>
            <w:r w:rsidRPr="004C4B99">
              <w:rPr>
                <w:rFonts w:ascii="Times New Roman" w:eastAsia="Calibri" w:hAnsi="Times New Roman" w:cs="Times New Roman"/>
                <w:kern w:val="24"/>
                <w:lang w:val="en-US" w:eastAsia="ru-RU"/>
              </w:rPr>
              <w:t>Moderntechnologyinourlife</w:t>
            </w:r>
            <w:proofErr w:type="spellEnd"/>
            <w:r w:rsidRPr="004C4B99">
              <w:rPr>
                <w:rFonts w:ascii="Times New Roman" w:eastAsia="Calibri" w:hAnsi="Times New Roman" w:cs="Times New Roman"/>
                <w:kern w:val="24"/>
                <w:lang w:eastAsia="ru-RU"/>
              </w:rPr>
              <w:t>».</w:t>
            </w:r>
          </w:p>
        </w:tc>
        <w:tc>
          <w:tcPr>
            <w:tcW w:w="639" w:type="pct"/>
            <w:vAlign w:val="center"/>
          </w:tcPr>
          <w:p w14:paraId="1732C764" w14:textId="77777777" w:rsidR="004C4B99" w:rsidRPr="004C4B99" w:rsidRDefault="004C4B99" w:rsidP="004C4B99">
            <w:pPr>
              <w:suppressAutoHyphens/>
              <w:spacing w:after="0" w:line="240" w:lineRule="auto"/>
              <w:jc w:val="center"/>
              <w:rPr>
                <w:rFonts w:ascii="Times New Roman" w:eastAsia="Calibri" w:hAnsi="Times New Roman" w:cs="Times New Roman"/>
                <w:iCs/>
                <w:kern w:val="24"/>
                <w:sz w:val="24"/>
                <w:szCs w:val="24"/>
                <w:lang w:eastAsia="ru-RU"/>
              </w:rPr>
            </w:pPr>
            <w:r w:rsidRPr="004C4B99">
              <w:rPr>
                <w:rFonts w:ascii="Times New Roman" w:eastAsia="Calibri" w:hAnsi="Times New Roman" w:cs="Times New Roman"/>
                <w:iCs/>
                <w:kern w:val="24"/>
                <w:sz w:val="24"/>
                <w:szCs w:val="24"/>
                <w:lang w:eastAsia="ru-RU"/>
              </w:rPr>
              <w:lastRenderedPageBreak/>
              <w:t>2</w:t>
            </w:r>
          </w:p>
        </w:tc>
        <w:tc>
          <w:tcPr>
            <w:tcW w:w="590" w:type="pct"/>
            <w:vMerge/>
          </w:tcPr>
          <w:p w14:paraId="12180D17" w14:textId="77777777" w:rsidR="004C4B99" w:rsidRPr="004C4B99" w:rsidRDefault="004C4B99" w:rsidP="004C4B99">
            <w:pPr>
              <w:spacing w:after="0" w:line="240" w:lineRule="auto"/>
              <w:rPr>
                <w:rFonts w:ascii="Times New Roman" w:eastAsia="Calibri" w:hAnsi="Times New Roman" w:cs="Times New Roman"/>
                <w:b/>
                <w:kern w:val="24"/>
                <w:sz w:val="24"/>
                <w:szCs w:val="24"/>
                <w:lang w:eastAsia="ru-RU"/>
              </w:rPr>
            </w:pPr>
          </w:p>
        </w:tc>
        <w:tc>
          <w:tcPr>
            <w:tcW w:w="540" w:type="pct"/>
            <w:vMerge/>
          </w:tcPr>
          <w:p w14:paraId="3FBAE2F4" w14:textId="77777777" w:rsidR="004C4B99" w:rsidRPr="004C4B99" w:rsidRDefault="004C4B99" w:rsidP="004C4B99">
            <w:pPr>
              <w:spacing w:after="0" w:line="240" w:lineRule="auto"/>
              <w:rPr>
                <w:rFonts w:ascii="Times New Roman" w:eastAsia="Calibri" w:hAnsi="Times New Roman" w:cs="Times New Roman"/>
                <w:b/>
                <w:i/>
                <w:kern w:val="24"/>
                <w:sz w:val="24"/>
                <w:szCs w:val="24"/>
                <w:lang w:eastAsia="ru-RU"/>
              </w:rPr>
            </w:pPr>
          </w:p>
        </w:tc>
      </w:tr>
      <w:tr w:rsidR="004C4B99" w:rsidRPr="004C4B99" w14:paraId="1A876D4E" w14:textId="77777777" w:rsidTr="00531012">
        <w:tc>
          <w:tcPr>
            <w:tcW w:w="3231" w:type="pct"/>
            <w:gridSpan w:val="2"/>
          </w:tcPr>
          <w:p w14:paraId="711C8319" w14:textId="77777777" w:rsidR="004C4B99" w:rsidRPr="004C4B99" w:rsidRDefault="004C4B99" w:rsidP="004C4B99">
            <w:pPr>
              <w:spacing w:after="0" w:line="240" w:lineRule="auto"/>
              <w:jc w:val="both"/>
              <w:rPr>
                <w:rFonts w:ascii="Times New Roman" w:eastAsia="Calibri" w:hAnsi="Times New Roman" w:cs="Times New Roman"/>
                <w:b/>
                <w:bCs/>
                <w:i/>
                <w:kern w:val="24"/>
                <w:sz w:val="24"/>
                <w:szCs w:val="24"/>
                <w:lang w:eastAsia="ru-RU"/>
              </w:rPr>
            </w:pPr>
            <w:r w:rsidRPr="004C4B99">
              <w:rPr>
                <w:rFonts w:ascii="Times New Roman" w:eastAsia="Calibri" w:hAnsi="Times New Roman" w:cs="Times New Roman"/>
                <w:b/>
                <w:bCs/>
                <w:i/>
                <w:kern w:val="24"/>
                <w:sz w:val="24"/>
                <w:szCs w:val="24"/>
                <w:lang w:eastAsia="ru-RU"/>
              </w:rPr>
              <w:t>ПА Другие формы контроля</w:t>
            </w:r>
          </w:p>
        </w:tc>
        <w:tc>
          <w:tcPr>
            <w:tcW w:w="639" w:type="pct"/>
            <w:vAlign w:val="center"/>
          </w:tcPr>
          <w:p w14:paraId="6DDE38E9" w14:textId="77777777" w:rsidR="004C4B99" w:rsidRPr="004C4B99" w:rsidRDefault="004C4B99" w:rsidP="004C4B99">
            <w:pPr>
              <w:suppressAutoHyphens/>
              <w:spacing w:after="0" w:line="240" w:lineRule="auto"/>
              <w:jc w:val="center"/>
              <w:rPr>
                <w:rFonts w:ascii="Times New Roman" w:eastAsia="Calibri" w:hAnsi="Times New Roman" w:cs="Times New Roman"/>
                <w:b/>
                <w:iCs/>
                <w:kern w:val="24"/>
                <w:sz w:val="24"/>
                <w:szCs w:val="24"/>
                <w:lang w:eastAsia="ru-RU"/>
              </w:rPr>
            </w:pPr>
          </w:p>
        </w:tc>
        <w:tc>
          <w:tcPr>
            <w:tcW w:w="590" w:type="pct"/>
          </w:tcPr>
          <w:p w14:paraId="013A32F7" w14:textId="77777777" w:rsidR="004C4B99" w:rsidRPr="004C4B99" w:rsidRDefault="004C4B99" w:rsidP="004C4B99">
            <w:pPr>
              <w:spacing w:after="0" w:line="240" w:lineRule="auto"/>
              <w:rPr>
                <w:rFonts w:ascii="Times New Roman" w:eastAsia="Calibri" w:hAnsi="Times New Roman" w:cs="Times New Roman"/>
                <w:b/>
                <w:kern w:val="24"/>
                <w:sz w:val="24"/>
                <w:szCs w:val="24"/>
                <w:lang w:eastAsia="ru-RU"/>
              </w:rPr>
            </w:pPr>
          </w:p>
        </w:tc>
        <w:tc>
          <w:tcPr>
            <w:tcW w:w="540" w:type="pct"/>
          </w:tcPr>
          <w:p w14:paraId="30C1EBFF" w14:textId="77777777" w:rsidR="004C4B99" w:rsidRPr="004C4B99" w:rsidRDefault="004C4B99" w:rsidP="004C4B99">
            <w:pPr>
              <w:spacing w:after="0" w:line="240" w:lineRule="auto"/>
              <w:rPr>
                <w:rFonts w:ascii="Times New Roman" w:eastAsia="Calibri" w:hAnsi="Times New Roman" w:cs="Times New Roman"/>
                <w:b/>
                <w:i/>
                <w:kern w:val="24"/>
                <w:sz w:val="24"/>
                <w:szCs w:val="24"/>
                <w:lang w:eastAsia="ru-RU"/>
              </w:rPr>
            </w:pPr>
          </w:p>
        </w:tc>
      </w:tr>
      <w:tr w:rsidR="004C4B99" w:rsidRPr="004C4B99" w14:paraId="30401ADD" w14:textId="77777777" w:rsidTr="00531012">
        <w:tc>
          <w:tcPr>
            <w:tcW w:w="3231" w:type="pct"/>
            <w:gridSpan w:val="2"/>
          </w:tcPr>
          <w:p w14:paraId="58791C3E" w14:textId="77777777" w:rsidR="004C4B99" w:rsidRPr="004C4B99" w:rsidRDefault="004C4B99" w:rsidP="004C4B99">
            <w:pPr>
              <w:tabs>
                <w:tab w:val="left" w:pos="375"/>
              </w:tabs>
              <w:spacing w:after="0" w:line="240" w:lineRule="auto"/>
              <w:jc w:val="both"/>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 xml:space="preserve">Раздел 2. </w:t>
            </w:r>
            <w:r w:rsidRPr="004C4B99">
              <w:rPr>
                <w:rFonts w:ascii="Times New Roman" w:eastAsia="Calibri" w:hAnsi="Times New Roman" w:cs="Times New Roman"/>
                <w:b/>
                <w:bCs/>
                <w:kern w:val="24"/>
                <w:lang w:eastAsia="ru-RU"/>
              </w:rPr>
              <w:t>История развития металлургического производства</w:t>
            </w:r>
          </w:p>
        </w:tc>
        <w:tc>
          <w:tcPr>
            <w:tcW w:w="639" w:type="pct"/>
            <w:vAlign w:val="center"/>
          </w:tcPr>
          <w:p w14:paraId="393D62FC" w14:textId="77777777" w:rsidR="004C4B99" w:rsidRPr="004C4B99" w:rsidRDefault="004C4B99" w:rsidP="004C4B99">
            <w:pPr>
              <w:suppressAutoHyphens/>
              <w:spacing w:after="0" w:line="240" w:lineRule="auto"/>
              <w:jc w:val="center"/>
              <w:rPr>
                <w:rFonts w:ascii="Times New Roman" w:eastAsia="Calibri" w:hAnsi="Times New Roman" w:cs="Times New Roman"/>
                <w:b/>
                <w:iCs/>
                <w:kern w:val="24"/>
                <w:sz w:val="24"/>
                <w:szCs w:val="24"/>
                <w:lang w:eastAsia="ru-RU"/>
              </w:rPr>
            </w:pPr>
            <w:r w:rsidRPr="004C4B99">
              <w:rPr>
                <w:rFonts w:ascii="Times New Roman" w:eastAsia="Calibri" w:hAnsi="Times New Roman" w:cs="Times New Roman"/>
                <w:b/>
                <w:iCs/>
                <w:kern w:val="24"/>
                <w:sz w:val="24"/>
                <w:szCs w:val="24"/>
                <w:lang w:eastAsia="ru-RU"/>
              </w:rPr>
              <w:t>46</w:t>
            </w:r>
          </w:p>
        </w:tc>
        <w:tc>
          <w:tcPr>
            <w:tcW w:w="590" w:type="pct"/>
          </w:tcPr>
          <w:p w14:paraId="030B2149" w14:textId="77777777" w:rsidR="004C4B99" w:rsidRPr="004C4B99" w:rsidRDefault="004C4B99" w:rsidP="004C4B99">
            <w:pPr>
              <w:spacing w:after="0" w:line="240" w:lineRule="auto"/>
              <w:rPr>
                <w:rFonts w:ascii="Times New Roman" w:eastAsia="Calibri" w:hAnsi="Times New Roman" w:cs="Times New Roman"/>
                <w:b/>
                <w:kern w:val="24"/>
                <w:sz w:val="24"/>
                <w:szCs w:val="24"/>
                <w:lang w:eastAsia="ru-RU"/>
              </w:rPr>
            </w:pPr>
          </w:p>
        </w:tc>
        <w:tc>
          <w:tcPr>
            <w:tcW w:w="540" w:type="pct"/>
          </w:tcPr>
          <w:p w14:paraId="5D08A8C9" w14:textId="77777777" w:rsidR="004C4B99" w:rsidRPr="004C4B99" w:rsidRDefault="004C4B99" w:rsidP="004C4B99">
            <w:pPr>
              <w:spacing w:after="0" w:line="240" w:lineRule="auto"/>
              <w:rPr>
                <w:rFonts w:ascii="Times New Roman" w:eastAsia="Calibri" w:hAnsi="Times New Roman" w:cs="Times New Roman"/>
                <w:b/>
                <w:i/>
                <w:kern w:val="24"/>
                <w:sz w:val="24"/>
                <w:szCs w:val="24"/>
                <w:lang w:eastAsia="ru-RU"/>
              </w:rPr>
            </w:pPr>
          </w:p>
        </w:tc>
      </w:tr>
      <w:tr w:rsidR="004C4B99" w:rsidRPr="004C4B99" w14:paraId="46CC3D1D" w14:textId="77777777" w:rsidTr="00531012">
        <w:tc>
          <w:tcPr>
            <w:tcW w:w="879" w:type="pct"/>
            <w:vMerge w:val="restart"/>
          </w:tcPr>
          <w:p w14:paraId="265353B9"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 xml:space="preserve">Тема 2.1 </w:t>
            </w:r>
          </w:p>
          <w:p w14:paraId="65BFA5F7"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kern w:val="24"/>
                <w:lang w:eastAsia="ru-RU"/>
              </w:rPr>
              <w:t>Профессии металлургического профиля</w:t>
            </w:r>
          </w:p>
        </w:tc>
        <w:tc>
          <w:tcPr>
            <w:tcW w:w="2352" w:type="pct"/>
          </w:tcPr>
          <w:p w14:paraId="044ED2B2" w14:textId="77777777" w:rsidR="004C4B99" w:rsidRPr="004C4B99" w:rsidRDefault="004C4B99" w:rsidP="004C4B99">
            <w:pPr>
              <w:spacing w:after="0" w:line="240" w:lineRule="auto"/>
              <w:jc w:val="both"/>
              <w:rPr>
                <w:rFonts w:ascii="Times New Roman" w:eastAsia="Calibri" w:hAnsi="Times New Roman" w:cs="Times New Roman"/>
                <w:bCs/>
                <w:color w:val="000000"/>
                <w:kern w:val="24"/>
                <w:lang w:eastAsia="ru-RU"/>
              </w:rPr>
            </w:pPr>
            <w:r w:rsidRPr="004C4B99">
              <w:rPr>
                <w:rFonts w:ascii="Times New Roman" w:eastAsia="Calibri" w:hAnsi="Times New Roman" w:cs="Times New Roman"/>
                <w:kern w:val="24"/>
                <w:lang w:eastAsia="ru-RU"/>
              </w:rPr>
              <w:t>Профессии металлургического профиля: введение и активизация лексики. Чтение и перевод технических текстов об обработке металлов давлением. Настоящее длительное время (</w:t>
            </w:r>
            <w:proofErr w:type="spellStart"/>
            <w:r w:rsidRPr="004C4B99">
              <w:rPr>
                <w:rFonts w:ascii="Times New Roman" w:eastAsia="Calibri" w:hAnsi="Times New Roman" w:cs="Times New Roman"/>
                <w:kern w:val="24"/>
                <w:lang w:val="en-US" w:eastAsia="ru-RU"/>
              </w:rPr>
              <w:t>PresentContinuous</w:t>
            </w:r>
            <w:proofErr w:type="spellEnd"/>
            <w:r w:rsidRPr="004C4B99">
              <w:rPr>
                <w:rFonts w:ascii="Times New Roman" w:eastAsia="Calibri" w:hAnsi="Times New Roman" w:cs="Times New Roman"/>
                <w:kern w:val="24"/>
                <w:lang w:eastAsia="ru-RU"/>
              </w:rPr>
              <w:t>): употребление, образование, выполнение лексико-грамматических упражнений. Подготовка информационных сообщений по теме «Моя будущая профессия/</w:t>
            </w:r>
            <w:proofErr w:type="spellStart"/>
            <w:r w:rsidRPr="004C4B99">
              <w:rPr>
                <w:rFonts w:ascii="Times New Roman" w:eastAsia="Calibri" w:hAnsi="Times New Roman" w:cs="Times New Roman"/>
                <w:kern w:val="24"/>
                <w:lang w:val="en-US" w:eastAsia="ru-RU"/>
              </w:rPr>
              <w:t>Myfutureprofession</w:t>
            </w:r>
            <w:proofErr w:type="spellEnd"/>
            <w:r w:rsidRPr="004C4B99">
              <w:rPr>
                <w:rFonts w:ascii="Times New Roman" w:eastAsia="Calibri" w:hAnsi="Times New Roman" w:cs="Times New Roman"/>
                <w:kern w:val="24"/>
                <w:lang w:eastAsia="ru-RU"/>
              </w:rPr>
              <w:t xml:space="preserve">». </w:t>
            </w:r>
            <w:r w:rsidRPr="004C4B99">
              <w:rPr>
                <w:rFonts w:ascii="Times New Roman" w:eastAsia="Calibri" w:hAnsi="Times New Roman" w:cs="Times New Roman"/>
                <w:b/>
                <w:bCs/>
                <w:kern w:val="24"/>
                <w:lang w:eastAsia="ru-RU"/>
              </w:rPr>
              <w:t>Работа с текстом по теме</w:t>
            </w:r>
            <w:r w:rsidRPr="004C4B99">
              <w:rPr>
                <w:rFonts w:ascii="Times New Roman" w:eastAsia="Calibri" w:hAnsi="Times New Roman" w:cs="Times New Roman"/>
                <w:b/>
                <w:bCs/>
                <w:i/>
                <w:kern w:val="24"/>
                <w:lang w:eastAsia="ru-RU"/>
              </w:rPr>
              <w:t>: Ценности компании ООО «</w:t>
            </w:r>
            <w:proofErr w:type="spellStart"/>
            <w:r w:rsidRPr="004C4B99">
              <w:rPr>
                <w:rFonts w:ascii="Times New Roman" w:eastAsia="Calibri" w:hAnsi="Times New Roman" w:cs="Times New Roman"/>
                <w:b/>
                <w:bCs/>
                <w:i/>
                <w:kern w:val="24"/>
                <w:lang w:eastAsia="ru-RU"/>
              </w:rPr>
              <w:t>Киберсталь</w:t>
            </w:r>
            <w:proofErr w:type="spellEnd"/>
            <w:r w:rsidRPr="004C4B99">
              <w:rPr>
                <w:rFonts w:ascii="Times New Roman" w:eastAsia="Calibri" w:hAnsi="Times New Roman" w:cs="Times New Roman"/>
                <w:b/>
                <w:bCs/>
                <w:i/>
                <w:kern w:val="24"/>
                <w:lang w:eastAsia="ru-RU"/>
              </w:rPr>
              <w:t>».</w:t>
            </w:r>
          </w:p>
        </w:tc>
        <w:tc>
          <w:tcPr>
            <w:tcW w:w="639" w:type="pct"/>
            <w:vAlign w:val="center"/>
          </w:tcPr>
          <w:p w14:paraId="5EF5A199"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kern w:val="24"/>
                <w:sz w:val="24"/>
                <w:szCs w:val="24"/>
                <w:lang w:eastAsia="ru-RU"/>
              </w:rPr>
              <w:t>4</w:t>
            </w:r>
          </w:p>
        </w:tc>
        <w:tc>
          <w:tcPr>
            <w:tcW w:w="590" w:type="pct"/>
            <w:vMerge w:val="restart"/>
          </w:tcPr>
          <w:p w14:paraId="1045477F" w14:textId="77777777" w:rsidR="004C4B99" w:rsidRPr="004C4B99" w:rsidRDefault="004C4B99" w:rsidP="004C4B99">
            <w:pPr>
              <w:spacing w:after="0" w:line="240" w:lineRule="auto"/>
              <w:jc w:val="center"/>
              <w:rPr>
                <w:rFonts w:ascii="Times New Roman" w:eastAsia="Calibri" w:hAnsi="Times New Roman" w:cs="Times New Roman"/>
                <w:b/>
                <w:kern w:val="24"/>
                <w:sz w:val="24"/>
                <w:szCs w:val="24"/>
                <w:lang w:eastAsia="ru-RU"/>
              </w:rPr>
            </w:pPr>
            <w:r w:rsidRPr="004C4B99">
              <w:rPr>
                <w:rFonts w:ascii="Times New Roman" w:eastAsia="Calibri" w:hAnsi="Times New Roman" w:cs="Times New Roman"/>
                <w:kern w:val="24"/>
                <w:lang w:eastAsia="ru-RU"/>
              </w:rPr>
              <w:t>ПК 2.1, ОК1-3, ОК5, ОК8</w:t>
            </w:r>
          </w:p>
        </w:tc>
        <w:tc>
          <w:tcPr>
            <w:tcW w:w="540" w:type="pct"/>
            <w:vMerge w:val="restart"/>
          </w:tcPr>
          <w:p w14:paraId="4CD48F9A"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Н 1.1.01</w:t>
            </w:r>
          </w:p>
          <w:p w14:paraId="1195F731"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 1.1.01</w:t>
            </w:r>
          </w:p>
          <w:p w14:paraId="4138CA06"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З 1.1.01</w:t>
            </w:r>
          </w:p>
          <w:p w14:paraId="3AAB1D00"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51845427"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Уо.01.01</w:t>
            </w:r>
          </w:p>
          <w:p w14:paraId="5C9D3D20"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Зо.01.01</w:t>
            </w:r>
          </w:p>
          <w:p w14:paraId="173ED01E"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5FC2BA0E"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Уо.02.01</w:t>
            </w:r>
          </w:p>
          <w:p w14:paraId="4C689CE7"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64582062"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Уо.03.01</w:t>
            </w:r>
          </w:p>
          <w:p w14:paraId="23DF40F8"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tc>
      </w:tr>
      <w:tr w:rsidR="004C4B99" w:rsidRPr="004C4B99" w14:paraId="0BC28C89" w14:textId="77777777" w:rsidTr="00531012">
        <w:tc>
          <w:tcPr>
            <w:tcW w:w="879" w:type="pct"/>
            <w:vMerge/>
          </w:tcPr>
          <w:p w14:paraId="24516544"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c>
          <w:tcPr>
            <w:tcW w:w="2352" w:type="pct"/>
          </w:tcPr>
          <w:p w14:paraId="61A6B279" w14:textId="77777777" w:rsidR="004C4B99" w:rsidRPr="004C4B99" w:rsidRDefault="004C4B99" w:rsidP="004C4B99">
            <w:pPr>
              <w:spacing w:after="0" w:line="240" w:lineRule="auto"/>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Практическая работа 17-18 Профессии металлургического профиля</w:t>
            </w:r>
          </w:p>
        </w:tc>
        <w:tc>
          <w:tcPr>
            <w:tcW w:w="639" w:type="pct"/>
            <w:vAlign w:val="center"/>
          </w:tcPr>
          <w:p w14:paraId="5319C4D1" w14:textId="77777777" w:rsidR="004C4B99" w:rsidRPr="004C4B99" w:rsidRDefault="004C4B99" w:rsidP="004C4B99">
            <w:pPr>
              <w:spacing w:after="0" w:line="240" w:lineRule="auto"/>
              <w:jc w:val="center"/>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4</w:t>
            </w:r>
          </w:p>
        </w:tc>
        <w:tc>
          <w:tcPr>
            <w:tcW w:w="590" w:type="pct"/>
            <w:vMerge/>
          </w:tcPr>
          <w:p w14:paraId="1EA05F3E" w14:textId="77777777" w:rsidR="004C4B99" w:rsidRPr="004C4B99" w:rsidRDefault="004C4B99" w:rsidP="004C4B99">
            <w:pPr>
              <w:spacing w:after="0" w:line="240" w:lineRule="auto"/>
              <w:jc w:val="center"/>
              <w:rPr>
                <w:rFonts w:ascii="Times New Roman" w:eastAsia="Calibri" w:hAnsi="Times New Roman" w:cs="Times New Roman"/>
                <w:kern w:val="24"/>
                <w:lang w:eastAsia="ru-RU"/>
              </w:rPr>
            </w:pPr>
          </w:p>
        </w:tc>
        <w:tc>
          <w:tcPr>
            <w:tcW w:w="540" w:type="pct"/>
            <w:vMerge/>
          </w:tcPr>
          <w:p w14:paraId="097294C9"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tc>
      </w:tr>
      <w:tr w:rsidR="004C4B99" w:rsidRPr="004C4B99" w14:paraId="5E4E161B" w14:textId="77777777" w:rsidTr="00531012">
        <w:tc>
          <w:tcPr>
            <w:tcW w:w="879" w:type="pct"/>
            <w:vMerge/>
          </w:tcPr>
          <w:p w14:paraId="41960902"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c>
          <w:tcPr>
            <w:tcW w:w="2352" w:type="pct"/>
            <w:tcBorders>
              <w:bottom w:val="single" w:sz="4" w:space="0" w:color="auto"/>
            </w:tcBorders>
          </w:tcPr>
          <w:p w14:paraId="33E47622" w14:textId="77777777" w:rsidR="004C4B99" w:rsidRPr="004C4B99" w:rsidRDefault="004C4B99" w:rsidP="004C4B99">
            <w:pPr>
              <w:spacing w:after="0" w:line="240" w:lineRule="auto"/>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b/>
                <w:bCs/>
                <w:kern w:val="24"/>
                <w:sz w:val="24"/>
                <w:szCs w:val="24"/>
                <w:lang w:eastAsia="ru-RU"/>
              </w:rPr>
              <w:t>В том числе практических и лабораторных занятий</w:t>
            </w:r>
            <w:r w:rsidRPr="004C4B99">
              <w:rPr>
                <w:rFonts w:ascii="Times New Roman" w:eastAsia="Calibri" w:hAnsi="Times New Roman" w:cs="Times New Roman"/>
                <w:b/>
                <w:kern w:val="24"/>
                <w:sz w:val="24"/>
                <w:szCs w:val="24"/>
                <w:lang w:eastAsia="ru-RU"/>
              </w:rPr>
              <w:t xml:space="preserve">: </w:t>
            </w:r>
            <w:r w:rsidRPr="004C4B99">
              <w:rPr>
                <w:rFonts w:ascii="Times New Roman" w:eastAsia="Calibri" w:hAnsi="Times New Roman" w:cs="Times New Roman"/>
                <w:kern w:val="24"/>
                <w:sz w:val="24"/>
                <w:szCs w:val="24"/>
                <w:lang w:eastAsia="ru-RU"/>
              </w:rPr>
              <w:t>ПР 17-18</w:t>
            </w:r>
          </w:p>
        </w:tc>
        <w:tc>
          <w:tcPr>
            <w:tcW w:w="639" w:type="pct"/>
            <w:vAlign w:val="center"/>
          </w:tcPr>
          <w:p w14:paraId="5E94B91C"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kern w:val="24"/>
                <w:sz w:val="24"/>
                <w:szCs w:val="24"/>
                <w:lang w:eastAsia="ru-RU"/>
              </w:rPr>
              <w:t>4</w:t>
            </w:r>
          </w:p>
        </w:tc>
        <w:tc>
          <w:tcPr>
            <w:tcW w:w="590" w:type="pct"/>
            <w:vMerge/>
          </w:tcPr>
          <w:p w14:paraId="0A8E614F"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c>
          <w:tcPr>
            <w:tcW w:w="540" w:type="pct"/>
            <w:vMerge/>
          </w:tcPr>
          <w:p w14:paraId="1337CA06"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r>
      <w:tr w:rsidR="004C4B99" w:rsidRPr="004C4B99" w14:paraId="7951C3A3" w14:textId="77777777" w:rsidTr="00531012">
        <w:tc>
          <w:tcPr>
            <w:tcW w:w="879" w:type="pct"/>
            <w:vMerge w:val="restart"/>
          </w:tcPr>
          <w:p w14:paraId="74B2E00C"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Тема 2.2</w:t>
            </w:r>
          </w:p>
          <w:p w14:paraId="0D4A2F30"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kern w:val="24"/>
                <w:lang w:eastAsia="ru-RU"/>
              </w:rPr>
              <w:t>Металлургия в России</w:t>
            </w:r>
          </w:p>
        </w:tc>
        <w:tc>
          <w:tcPr>
            <w:tcW w:w="2352" w:type="pct"/>
            <w:tcBorders>
              <w:bottom w:val="single" w:sz="4" w:space="0" w:color="auto"/>
            </w:tcBorders>
          </w:tcPr>
          <w:p w14:paraId="7200FD9B" w14:textId="77777777" w:rsidR="004C4B99" w:rsidRPr="004C4B99" w:rsidRDefault="004C4B99" w:rsidP="004C4B99">
            <w:pPr>
              <w:spacing w:after="0" w:line="240" w:lineRule="auto"/>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bCs/>
                <w:kern w:val="24"/>
                <w:lang w:eastAsia="ru-RU"/>
              </w:rPr>
              <w:t>Зарождение металлургического производства в России: введение и активизация лексики, поисковое чтение.</w:t>
            </w:r>
            <w:r w:rsidRPr="004C4B99">
              <w:rPr>
                <w:rFonts w:ascii="Times New Roman" w:eastAsia="Calibri" w:hAnsi="Times New Roman" w:cs="Times New Roman"/>
                <w:kern w:val="24"/>
                <w:lang w:eastAsia="ru-RU"/>
              </w:rPr>
              <w:t xml:space="preserve"> Прошедшее длительное время (</w:t>
            </w:r>
            <w:proofErr w:type="spellStart"/>
            <w:r w:rsidRPr="004C4B99">
              <w:rPr>
                <w:rFonts w:ascii="Times New Roman" w:eastAsia="Calibri" w:hAnsi="Times New Roman" w:cs="Times New Roman"/>
                <w:kern w:val="24"/>
                <w:lang w:val="en-US" w:eastAsia="ru-RU"/>
              </w:rPr>
              <w:t>PastContinuous</w:t>
            </w:r>
            <w:proofErr w:type="spellEnd"/>
            <w:r w:rsidRPr="004C4B99">
              <w:rPr>
                <w:rFonts w:ascii="Times New Roman" w:eastAsia="Calibri" w:hAnsi="Times New Roman" w:cs="Times New Roman"/>
                <w:kern w:val="24"/>
                <w:lang w:eastAsia="ru-RU"/>
              </w:rPr>
              <w:t>): употребление, образование, выполнение лексико-грамматических упражнений.</w:t>
            </w:r>
          </w:p>
        </w:tc>
        <w:tc>
          <w:tcPr>
            <w:tcW w:w="639" w:type="pct"/>
            <w:vAlign w:val="center"/>
          </w:tcPr>
          <w:p w14:paraId="2B0E13DA"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w:t>
            </w:r>
          </w:p>
        </w:tc>
        <w:tc>
          <w:tcPr>
            <w:tcW w:w="590" w:type="pct"/>
            <w:vMerge w:val="restart"/>
          </w:tcPr>
          <w:p w14:paraId="561C6571"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kern w:val="24"/>
                <w:lang w:eastAsia="ru-RU"/>
              </w:rPr>
              <w:t>ОК1-3, ОК5, ОК8</w:t>
            </w:r>
          </w:p>
        </w:tc>
        <w:tc>
          <w:tcPr>
            <w:tcW w:w="540" w:type="pct"/>
            <w:vMerge w:val="restart"/>
          </w:tcPr>
          <w:p w14:paraId="1A6C7253"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4D6A9E90"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Уо.01.01</w:t>
            </w:r>
          </w:p>
          <w:p w14:paraId="0E51CDF0"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Зо.01.01</w:t>
            </w:r>
          </w:p>
          <w:p w14:paraId="73561892"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48F99592"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Уо.02.01</w:t>
            </w:r>
          </w:p>
          <w:p w14:paraId="29EBD7AF"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57BE1FA7"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Уо.03.01</w:t>
            </w:r>
          </w:p>
          <w:p w14:paraId="33D123A8"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r>
      <w:tr w:rsidR="004C4B99" w:rsidRPr="004C4B99" w14:paraId="53CD7D4A" w14:textId="77777777" w:rsidTr="00531012">
        <w:tc>
          <w:tcPr>
            <w:tcW w:w="879" w:type="pct"/>
            <w:vMerge/>
          </w:tcPr>
          <w:p w14:paraId="50CB3BBA"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c>
          <w:tcPr>
            <w:tcW w:w="2352" w:type="pct"/>
            <w:tcBorders>
              <w:bottom w:val="single" w:sz="4" w:space="0" w:color="auto"/>
            </w:tcBorders>
          </w:tcPr>
          <w:p w14:paraId="1FBF1D9F" w14:textId="77777777" w:rsidR="004C4B99" w:rsidRPr="004C4B99" w:rsidRDefault="004C4B99" w:rsidP="004C4B99">
            <w:pPr>
              <w:spacing w:after="0" w:line="240" w:lineRule="auto"/>
              <w:jc w:val="both"/>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Cs/>
                <w:kern w:val="24"/>
                <w:sz w:val="24"/>
                <w:szCs w:val="24"/>
                <w:lang w:eastAsia="ru-RU"/>
              </w:rPr>
              <w:t>Практическая работа 19</w:t>
            </w:r>
            <w:r w:rsidRPr="004C4B99">
              <w:rPr>
                <w:rFonts w:ascii="Times New Roman" w:eastAsia="Calibri" w:hAnsi="Times New Roman" w:cs="Times New Roman"/>
                <w:bCs/>
                <w:kern w:val="24"/>
                <w:lang w:eastAsia="ru-RU"/>
              </w:rPr>
              <w:t>Зарождение металлургического производства в России</w:t>
            </w:r>
          </w:p>
        </w:tc>
        <w:tc>
          <w:tcPr>
            <w:tcW w:w="639" w:type="pct"/>
            <w:vAlign w:val="center"/>
          </w:tcPr>
          <w:p w14:paraId="01E02872"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w:t>
            </w:r>
          </w:p>
        </w:tc>
        <w:tc>
          <w:tcPr>
            <w:tcW w:w="590" w:type="pct"/>
            <w:vMerge/>
            <w:tcBorders>
              <w:bottom w:val="single" w:sz="4" w:space="0" w:color="auto"/>
            </w:tcBorders>
          </w:tcPr>
          <w:p w14:paraId="0F7C3C10"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c>
          <w:tcPr>
            <w:tcW w:w="540" w:type="pct"/>
            <w:vMerge/>
            <w:tcBorders>
              <w:bottom w:val="single" w:sz="4" w:space="0" w:color="auto"/>
            </w:tcBorders>
          </w:tcPr>
          <w:p w14:paraId="2C18F075"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r>
      <w:tr w:rsidR="004C4B99" w:rsidRPr="004C4B99" w14:paraId="6FBEE76F" w14:textId="77777777" w:rsidTr="00531012">
        <w:tc>
          <w:tcPr>
            <w:tcW w:w="879" w:type="pct"/>
            <w:vMerge/>
            <w:tcBorders>
              <w:bottom w:val="single" w:sz="4" w:space="0" w:color="auto"/>
            </w:tcBorders>
          </w:tcPr>
          <w:p w14:paraId="0D4C4FFC"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c>
          <w:tcPr>
            <w:tcW w:w="2352" w:type="pct"/>
            <w:tcBorders>
              <w:bottom w:val="single" w:sz="4" w:space="0" w:color="auto"/>
            </w:tcBorders>
          </w:tcPr>
          <w:p w14:paraId="43A530B1" w14:textId="77777777" w:rsidR="004C4B99" w:rsidRPr="004C4B99" w:rsidRDefault="004C4B99" w:rsidP="004C4B99">
            <w:pPr>
              <w:spacing w:after="0" w:line="240" w:lineRule="auto"/>
              <w:jc w:val="both"/>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
                <w:bCs/>
                <w:kern w:val="24"/>
                <w:sz w:val="24"/>
                <w:szCs w:val="24"/>
                <w:lang w:eastAsia="ru-RU"/>
              </w:rPr>
              <w:t>В том числе практических и лабораторных занятий</w:t>
            </w:r>
            <w:r w:rsidRPr="004C4B99">
              <w:rPr>
                <w:rFonts w:ascii="Times New Roman" w:eastAsia="Calibri" w:hAnsi="Times New Roman" w:cs="Times New Roman"/>
                <w:b/>
                <w:kern w:val="24"/>
                <w:sz w:val="24"/>
                <w:szCs w:val="24"/>
                <w:lang w:eastAsia="ru-RU"/>
              </w:rPr>
              <w:t xml:space="preserve">: </w:t>
            </w:r>
            <w:r w:rsidRPr="004C4B99">
              <w:rPr>
                <w:rFonts w:ascii="Times New Roman" w:eastAsia="Calibri" w:hAnsi="Times New Roman" w:cs="Times New Roman"/>
                <w:kern w:val="24"/>
                <w:sz w:val="24"/>
                <w:szCs w:val="24"/>
                <w:lang w:eastAsia="ru-RU"/>
              </w:rPr>
              <w:t>ПР 19</w:t>
            </w:r>
          </w:p>
        </w:tc>
        <w:tc>
          <w:tcPr>
            <w:tcW w:w="639" w:type="pct"/>
            <w:vAlign w:val="center"/>
          </w:tcPr>
          <w:p w14:paraId="3349CE58"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w:t>
            </w:r>
          </w:p>
        </w:tc>
        <w:tc>
          <w:tcPr>
            <w:tcW w:w="590" w:type="pct"/>
            <w:tcBorders>
              <w:bottom w:val="single" w:sz="4" w:space="0" w:color="auto"/>
            </w:tcBorders>
          </w:tcPr>
          <w:p w14:paraId="317DC9DB"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c>
          <w:tcPr>
            <w:tcW w:w="540" w:type="pct"/>
            <w:tcBorders>
              <w:bottom w:val="single" w:sz="4" w:space="0" w:color="auto"/>
            </w:tcBorders>
          </w:tcPr>
          <w:p w14:paraId="41B59FC4"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r>
      <w:tr w:rsidR="004C4B99" w:rsidRPr="004C4B99" w14:paraId="7F9D9B05" w14:textId="77777777" w:rsidTr="00531012">
        <w:tc>
          <w:tcPr>
            <w:tcW w:w="879" w:type="pct"/>
            <w:vMerge w:val="restart"/>
          </w:tcPr>
          <w:p w14:paraId="09C1873C"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 xml:space="preserve">Тема 2.3 </w:t>
            </w:r>
          </w:p>
          <w:p w14:paraId="606DD0A7"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kern w:val="24"/>
                <w:lang w:eastAsia="ru-RU"/>
              </w:rPr>
              <w:t>Промышленная история стран, говорящих на изучаемом языке</w:t>
            </w:r>
          </w:p>
        </w:tc>
        <w:tc>
          <w:tcPr>
            <w:tcW w:w="2352" w:type="pct"/>
            <w:vAlign w:val="center"/>
          </w:tcPr>
          <w:p w14:paraId="6FEA77EC" w14:textId="77777777" w:rsidR="004C4B99" w:rsidRPr="004C4B99" w:rsidRDefault="004C4B99" w:rsidP="004C4B99">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24"/>
                <w:shd w:val="clear" w:color="auto" w:fill="FFFFFF"/>
                <w:lang w:eastAsia="ru-RU"/>
              </w:rPr>
            </w:pPr>
            <w:r w:rsidRPr="004C4B99">
              <w:rPr>
                <w:rFonts w:ascii="Times New Roman" w:eastAsia="Calibri" w:hAnsi="Times New Roman" w:cs="Times New Roman"/>
                <w:kern w:val="24"/>
                <w:shd w:val="clear" w:color="auto" w:fill="FFFFFF"/>
                <w:lang w:eastAsia="ru-RU"/>
              </w:rPr>
              <w:t xml:space="preserve">История промышленности Объединенного королевства, США, Новой Зеландии, Австралии: обучающее видео, чтение, аудирование, выполнение заданий. </w:t>
            </w:r>
            <w:r w:rsidRPr="004C4B99">
              <w:rPr>
                <w:rFonts w:ascii="Times New Roman" w:eastAsia="Calibri" w:hAnsi="Times New Roman" w:cs="Times New Roman"/>
                <w:kern w:val="24"/>
                <w:lang w:eastAsia="ru-RU"/>
              </w:rPr>
              <w:t>Будущее длительное время (</w:t>
            </w:r>
            <w:proofErr w:type="spellStart"/>
            <w:r w:rsidRPr="004C4B99">
              <w:rPr>
                <w:rFonts w:ascii="Times New Roman" w:eastAsia="Calibri" w:hAnsi="Times New Roman" w:cs="Times New Roman"/>
                <w:kern w:val="24"/>
                <w:lang w:val="en-US" w:eastAsia="ru-RU"/>
              </w:rPr>
              <w:t>FutureContinuous</w:t>
            </w:r>
            <w:proofErr w:type="spellEnd"/>
            <w:r w:rsidRPr="004C4B99">
              <w:rPr>
                <w:rFonts w:ascii="Times New Roman" w:eastAsia="Calibri" w:hAnsi="Times New Roman" w:cs="Times New Roman"/>
                <w:kern w:val="24"/>
                <w:lang w:eastAsia="ru-RU"/>
              </w:rPr>
              <w:t xml:space="preserve">): употребление, образование, выполнение лексико-грамматических упражнений. </w:t>
            </w:r>
            <w:r w:rsidRPr="004C4B99">
              <w:rPr>
                <w:rFonts w:ascii="Times New Roman" w:eastAsia="Calibri" w:hAnsi="Times New Roman" w:cs="Times New Roman"/>
                <w:b/>
                <w:i/>
                <w:kern w:val="24"/>
                <w:lang w:eastAsia="ru-RU"/>
              </w:rPr>
              <w:t>Аудирование: Целевые отрасли продукции компании ООО «</w:t>
            </w:r>
            <w:proofErr w:type="spellStart"/>
            <w:r w:rsidRPr="004C4B99">
              <w:rPr>
                <w:rFonts w:ascii="Times New Roman" w:eastAsia="Calibri" w:hAnsi="Times New Roman" w:cs="Times New Roman"/>
                <w:b/>
                <w:i/>
                <w:kern w:val="24"/>
                <w:lang w:eastAsia="ru-RU"/>
              </w:rPr>
              <w:t>Киберсталь</w:t>
            </w:r>
            <w:proofErr w:type="spellEnd"/>
            <w:r w:rsidRPr="004C4B99">
              <w:rPr>
                <w:rFonts w:ascii="Times New Roman" w:eastAsia="Calibri" w:hAnsi="Times New Roman" w:cs="Times New Roman"/>
                <w:b/>
                <w:i/>
                <w:kern w:val="24"/>
                <w:lang w:eastAsia="ru-RU"/>
              </w:rPr>
              <w:t>».</w:t>
            </w:r>
          </w:p>
        </w:tc>
        <w:tc>
          <w:tcPr>
            <w:tcW w:w="639" w:type="pct"/>
            <w:vAlign w:val="center"/>
          </w:tcPr>
          <w:p w14:paraId="11079019"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w:t>
            </w:r>
          </w:p>
        </w:tc>
        <w:tc>
          <w:tcPr>
            <w:tcW w:w="590" w:type="pct"/>
            <w:vMerge w:val="restart"/>
          </w:tcPr>
          <w:p w14:paraId="6A2FD031"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kern w:val="24"/>
                <w:lang w:eastAsia="ru-RU"/>
              </w:rPr>
              <w:t>ОК1-3, ОК5, ОК8</w:t>
            </w:r>
          </w:p>
        </w:tc>
        <w:tc>
          <w:tcPr>
            <w:tcW w:w="540" w:type="pct"/>
            <w:vMerge w:val="restart"/>
          </w:tcPr>
          <w:p w14:paraId="4752E215"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51B82A40"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Уо.01.01</w:t>
            </w:r>
          </w:p>
          <w:p w14:paraId="2139C54C"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Зо.01.01</w:t>
            </w:r>
          </w:p>
          <w:p w14:paraId="4052CB9A"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4359A85D"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Уо.02.01</w:t>
            </w:r>
          </w:p>
          <w:p w14:paraId="619CD452"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588A3424"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Уо.03.01</w:t>
            </w:r>
          </w:p>
          <w:p w14:paraId="48FF2790"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r>
      <w:tr w:rsidR="004C4B99" w:rsidRPr="004C4B99" w14:paraId="5F914848" w14:textId="77777777" w:rsidTr="00531012">
        <w:tc>
          <w:tcPr>
            <w:tcW w:w="879" w:type="pct"/>
            <w:vMerge/>
          </w:tcPr>
          <w:p w14:paraId="5C511B9B" w14:textId="77777777" w:rsidR="004C4B99" w:rsidRPr="004C4B99" w:rsidRDefault="004C4B99" w:rsidP="004C4B99">
            <w:pPr>
              <w:tabs>
                <w:tab w:val="left" w:pos="1410"/>
              </w:tabs>
              <w:spacing w:after="0" w:line="240" w:lineRule="auto"/>
              <w:rPr>
                <w:rFonts w:ascii="Times New Roman" w:eastAsia="Calibri" w:hAnsi="Times New Roman" w:cs="Times New Roman"/>
                <w:b/>
                <w:bCs/>
                <w:kern w:val="24"/>
                <w:sz w:val="24"/>
                <w:szCs w:val="24"/>
                <w:lang w:eastAsia="ru-RU"/>
              </w:rPr>
            </w:pPr>
          </w:p>
        </w:tc>
        <w:tc>
          <w:tcPr>
            <w:tcW w:w="2352" w:type="pct"/>
            <w:vAlign w:val="center"/>
          </w:tcPr>
          <w:p w14:paraId="2E9CEED6" w14:textId="77777777" w:rsidR="004C4B99" w:rsidRPr="004C4B99" w:rsidRDefault="004C4B99" w:rsidP="004C4B99">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kern w:val="24"/>
                <w:lang w:eastAsia="ru-RU"/>
              </w:rPr>
            </w:pPr>
            <w:r w:rsidRPr="004C4B99">
              <w:rPr>
                <w:rFonts w:ascii="Times New Roman" w:eastAsia="Calibri" w:hAnsi="Times New Roman" w:cs="Times New Roman"/>
                <w:kern w:val="24"/>
                <w:lang w:eastAsia="ru-RU"/>
              </w:rPr>
              <w:t xml:space="preserve">История промышленности Урала: </w:t>
            </w:r>
            <w:r w:rsidRPr="004C4B99">
              <w:rPr>
                <w:rFonts w:ascii="Times New Roman" w:eastAsia="Calibri" w:hAnsi="Times New Roman" w:cs="Times New Roman"/>
                <w:kern w:val="24"/>
                <w:shd w:val="clear" w:color="auto" w:fill="FFFFFF"/>
                <w:lang w:eastAsia="ru-RU"/>
              </w:rPr>
              <w:t xml:space="preserve">обучающее видео, чтение, аудирование, выполнение заданий. </w:t>
            </w:r>
            <w:r w:rsidRPr="004C4B99">
              <w:rPr>
                <w:rFonts w:ascii="Times New Roman" w:eastAsia="Calibri" w:hAnsi="Times New Roman" w:cs="Times New Roman"/>
                <w:kern w:val="24"/>
                <w:lang w:eastAsia="ru-RU"/>
              </w:rPr>
              <w:t>Пассивный залог в длительных временах (</w:t>
            </w:r>
            <w:proofErr w:type="spellStart"/>
            <w:r w:rsidRPr="004C4B99">
              <w:rPr>
                <w:rFonts w:ascii="Times New Roman" w:eastAsia="Calibri" w:hAnsi="Times New Roman" w:cs="Times New Roman"/>
                <w:kern w:val="24"/>
                <w:lang w:val="en-US" w:eastAsia="ru-RU"/>
              </w:rPr>
              <w:t>ContinuousPassive</w:t>
            </w:r>
            <w:proofErr w:type="spellEnd"/>
            <w:r w:rsidRPr="004C4B99">
              <w:rPr>
                <w:rFonts w:ascii="Times New Roman" w:eastAsia="Calibri" w:hAnsi="Times New Roman" w:cs="Times New Roman"/>
                <w:kern w:val="24"/>
                <w:lang w:eastAsia="ru-RU"/>
              </w:rPr>
              <w:t>). Выполнение лексико-грамматических упражнений.</w:t>
            </w:r>
          </w:p>
        </w:tc>
        <w:tc>
          <w:tcPr>
            <w:tcW w:w="639" w:type="pct"/>
            <w:vAlign w:val="center"/>
          </w:tcPr>
          <w:p w14:paraId="5583664D"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w:t>
            </w:r>
          </w:p>
        </w:tc>
        <w:tc>
          <w:tcPr>
            <w:tcW w:w="590" w:type="pct"/>
            <w:vMerge/>
          </w:tcPr>
          <w:p w14:paraId="2CF87AA8"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c>
          <w:tcPr>
            <w:tcW w:w="540" w:type="pct"/>
            <w:vMerge/>
          </w:tcPr>
          <w:p w14:paraId="53863AF9"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r>
      <w:tr w:rsidR="004C4B99" w:rsidRPr="004C4B99" w14:paraId="5276A440" w14:textId="77777777" w:rsidTr="00531012">
        <w:tc>
          <w:tcPr>
            <w:tcW w:w="879" w:type="pct"/>
            <w:vMerge/>
          </w:tcPr>
          <w:p w14:paraId="638EEC96" w14:textId="77777777" w:rsidR="004C4B99" w:rsidRPr="004C4B99" w:rsidRDefault="004C4B99" w:rsidP="004C4B99">
            <w:pPr>
              <w:tabs>
                <w:tab w:val="left" w:pos="1410"/>
              </w:tabs>
              <w:spacing w:after="0" w:line="240" w:lineRule="auto"/>
              <w:rPr>
                <w:rFonts w:ascii="Times New Roman" w:eastAsia="Calibri" w:hAnsi="Times New Roman" w:cs="Times New Roman"/>
                <w:b/>
                <w:bCs/>
                <w:kern w:val="24"/>
                <w:sz w:val="24"/>
                <w:szCs w:val="24"/>
                <w:lang w:eastAsia="ru-RU"/>
              </w:rPr>
            </w:pPr>
          </w:p>
        </w:tc>
        <w:tc>
          <w:tcPr>
            <w:tcW w:w="2352" w:type="pct"/>
            <w:vAlign w:val="center"/>
          </w:tcPr>
          <w:p w14:paraId="7D172F0C" w14:textId="77777777" w:rsidR="004C4B99" w:rsidRPr="004C4B99" w:rsidRDefault="004C4B99" w:rsidP="004C4B99">
            <w:pPr>
              <w:tabs>
                <w:tab w:val="left" w:pos="916"/>
                <w:tab w:val="left" w:pos="1832"/>
                <w:tab w:val="left" w:pos="2748"/>
                <w:tab w:val="left" w:pos="3664"/>
                <w:tab w:val="left" w:pos="4580"/>
                <w:tab w:val="left" w:pos="477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 xml:space="preserve">Современное металлургическое производство и его продукция в России: введение и активизация лексики, </w:t>
            </w:r>
            <w:r w:rsidRPr="004C4B99">
              <w:rPr>
                <w:rFonts w:ascii="Times New Roman" w:eastAsia="Calibri" w:hAnsi="Times New Roman" w:cs="Times New Roman"/>
                <w:bCs/>
                <w:kern w:val="24"/>
                <w:lang w:eastAsia="ru-RU"/>
              </w:rPr>
              <w:t>развитие навыка монологической и диалогической речи</w:t>
            </w:r>
            <w:r w:rsidRPr="004C4B99">
              <w:rPr>
                <w:rFonts w:ascii="Times New Roman" w:eastAsia="Calibri" w:hAnsi="Times New Roman" w:cs="Times New Roman"/>
                <w:kern w:val="24"/>
                <w:lang w:eastAsia="ru-RU"/>
              </w:rPr>
              <w:t xml:space="preserve">. Простые и длительные </w:t>
            </w:r>
            <w:r w:rsidRPr="004C4B99">
              <w:rPr>
                <w:rFonts w:ascii="Times New Roman" w:eastAsia="Calibri" w:hAnsi="Times New Roman" w:cs="Times New Roman"/>
                <w:kern w:val="24"/>
                <w:lang w:eastAsia="ru-RU"/>
              </w:rPr>
              <w:lastRenderedPageBreak/>
              <w:t>времена (</w:t>
            </w:r>
            <w:proofErr w:type="spellStart"/>
            <w:r w:rsidRPr="004C4B99">
              <w:rPr>
                <w:rFonts w:ascii="Times New Roman" w:eastAsia="Calibri" w:hAnsi="Times New Roman" w:cs="Times New Roman"/>
                <w:kern w:val="24"/>
                <w:lang w:val="en-US" w:eastAsia="ru-RU"/>
              </w:rPr>
              <w:t>SimpleandContinuousTenses</w:t>
            </w:r>
            <w:proofErr w:type="spellEnd"/>
            <w:r w:rsidRPr="004C4B99">
              <w:rPr>
                <w:rFonts w:ascii="Times New Roman" w:eastAsia="Calibri" w:hAnsi="Times New Roman" w:cs="Times New Roman"/>
                <w:kern w:val="24"/>
                <w:lang w:eastAsia="ru-RU"/>
              </w:rPr>
              <w:t>): отработка и закрепление навыков использования. Выполнение лексико-грамматических упражнений.</w:t>
            </w:r>
          </w:p>
        </w:tc>
        <w:tc>
          <w:tcPr>
            <w:tcW w:w="639" w:type="pct"/>
            <w:vAlign w:val="center"/>
          </w:tcPr>
          <w:p w14:paraId="7D74E986"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lastRenderedPageBreak/>
              <w:t>2</w:t>
            </w:r>
          </w:p>
        </w:tc>
        <w:tc>
          <w:tcPr>
            <w:tcW w:w="590" w:type="pct"/>
            <w:vMerge/>
          </w:tcPr>
          <w:p w14:paraId="092FB7CA"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c>
          <w:tcPr>
            <w:tcW w:w="540" w:type="pct"/>
            <w:vMerge/>
          </w:tcPr>
          <w:p w14:paraId="06AA6879"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r>
      <w:tr w:rsidR="004C4B99" w:rsidRPr="004C4B99" w14:paraId="3BB6F634" w14:textId="77777777" w:rsidTr="00531012">
        <w:tc>
          <w:tcPr>
            <w:tcW w:w="879" w:type="pct"/>
            <w:vMerge/>
          </w:tcPr>
          <w:p w14:paraId="2C88113B" w14:textId="77777777" w:rsidR="004C4B99" w:rsidRPr="004C4B99" w:rsidRDefault="004C4B99" w:rsidP="004C4B99">
            <w:pPr>
              <w:tabs>
                <w:tab w:val="left" w:pos="1410"/>
              </w:tabs>
              <w:spacing w:after="0" w:line="240" w:lineRule="auto"/>
              <w:rPr>
                <w:rFonts w:ascii="Times New Roman" w:eastAsia="Calibri" w:hAnsi="Times New Roman" w:cs="Times New Roman"/>
                <w:b/>
                <w:bCs/>
                <w:kern w:val="24"/>
                <w:sz w:val="24"/>
                <w:szCs w:val="24"/>
                <w:lang w:eastAsia="ru-RU"/>
              </w:rPr>
            </w:pPr>
          </w:p>
        </w:tc>
        <w:tc>
          <w:tcPr>
            <w:tcW w:w="2352" w:type="pct"/>
          </w:tcPr>
          <w:p w14:paraId="7B09C013" w14:textId="77777777" w:rsidR="004C4B99" w:rsidRPr="004C4B99" w:rsidRDefault="004C4B99" w:rsidP="004C4B99">
            <w:pPr>
              <w:spacing w:after="0" w:line="240" w:lineRule="auto"/>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 xml:space="preserve">Практическая работа 20 </w:t>
            </w:r>
            <w:r w:rsidRPr="004C4B99">
              <w:rPr>
                <w:rFonts w:ascii="Times New Roman" w:eastAsia="Calibri" w:hAnsi="Times New Roman" w:cs="Times New Roman"/>
                <w:kern w:val="24"/>
                <w:shd w:val="clear" w:color="auto" w:fill="FFFFFF"/>
                <w:lang w:eastAsia="ru-RU"/>
              </w:rPr>
              <w:t>История промышленности Объединенного королевства, США, Новой Зеландии, Австралии</w:t>
            </w:r>
          </w:p>
          <w:p w14:paraId="401A8938" w14:textId="77777777" w:rsidR="004C4B99" w:rsidRPr="004C4B99" w:rsidRDefault="004C4B99" w:rsidP="004C4B99">
            <w:pPr>
              <w:spacing w:after="0" w:line="240" w:lineRule="auto"/>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Практическая работа 21 История промышленности Урала</w:t>
            </w:r>
          </w:p>
          <w:p w14:paraId="550F0DF9" w14:textId="77777777" w:rsidR="004C4B99" w:rsidRPr="004C4B99" w:rsidRDefault="004C4B99" w:rsidP="004C4B99">
            <w:pPr>
              <w:spacing w:after="0" w:line="240" w:lineRule="auto"/>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Практическая работа 22 Современное металлургическое производство и его продукция в России</w:t>
            </w:r>
          </w:p>
        </w:tc>
        <w:tc>
          <w:tcPr>
            <w:tcW w:w="639" w:type="pct"/>
            <w:vAlign w:val="center"/>
          </w:tcPr>
          <w:p w14:paraId="3D97E120"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6</w:t>
            </w:r>
          </w:p>
        </w:tc>
        <w:tc>
          <w:tcPr>
            <w:tcW w:w="590" w:type="pct"/>
            <w:vMerge/>
          </w:tcPr>
          <w:p w14:paraId="06A45009"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c>
          <w:tcPr>
            <w:tcW w:w="540" w:type="pct"/>
            <w:vMerge/>
          </w:tcPr>
          <w:p w14:paraId="689F20B7"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r>
      <w:tr w:rsidR="004C4B99" w:rsidRPr="004C4B99" w14:paraId="0CE79734" w14:textId="77777777" w:rsidTr="00531012">
        <w:tc>
          <w:tcPr>
            <w:tcW w:w="879" w:type="pct"/>
            <w:vMerge/>
          </w:tcPr>
          <w:p w14:paraId="75100E0A" w14:textId="77777777" w:rsidR="004C4B99" w:rsidRPr="004C4B99" w:rsidRDefault="004C4B99" w:rsidP="004C4B99">
            <w:pPr>
              <w:tabs>
                <w:tab w:val="left" w:pos="1410"/>
              </w:tabs>
              <w:spacing w:after="0" w:line="240" w:lineRule="auto"/>
              <w:rPr>
                <w:rFonts w:ascii="Times New Roman" w:eastAsia="Calibri" w:hAnsi="Times New Roman" w:cs="Times New Roman"/>
                <w:b/>
                <w:bCs/>
                <w:kern w:val="24"/>
                <w:sz w:val="24"/>
                <w:szCs w:val="24"/>
                <w:lang w:eastAsia="ru-RU"/>
              </w:rPr>
            </w:pPr>
          </w:p>
        </w:tc>
        <w:tc>
          <w:tcPr>
            <w:tcW w:w="2352" w:type="pct"/>
          </w:tcPr>
          <w:p w14:paraId="03F79E15" w14:textId="77777777" w:rsidR="004C4B99" w:rsidRPr="004C4B99" w:rsidRDefault="004C4B99" w:rsidP="004C4B99">
            <w:pPr>
              <w:spacing w:after="0" w:line="240" w:lineRule="auto"/>
              <w:jc w:val="both"/>
              <w:rPr>
                <w:rFonts w:ascii="Times New Roman" w:eastAsia="Calibri" w:hAnsi="Times New Roman" w:cs="Times New Roman"/>
                <w:bCs/>
                <w:kern w:val="24"/>
                <w:lang w:eastAsia="ru-RU"/>
              </w:rPr>
            </w:pPr>
            <w:r w:rsidRPr="004C4B99">
              <w:rPr>
                <w:rFonts w:ascii="Times New Roman" w:eastAsia="Calibri" w:hAnsi="Times New Roman" w:cs="Times New Roman"/>
                <w:b/>
                <w:bCs/>
                <w:kern w:val="24"/>
                <w:sz w:val="24"/>
                <w:szCs w:val="24"/>
                <w:lang w:eastAsia="ru-RU"/>
              </w:rPr>
              <w:t>В том числе практических и лабораторных занятий</w:t>
            </w:r>
            <w:r w:rsidRPr="004C4B99">
              <w:rPr>
                <w:rFonts w:ascii="Times New Roman" w:eastAsia="Calibri" w:hAnsi="Times New Roman" w:cs="Times New Roman"/>
                <w:bCs/>
                <w:kern w:val="24"/>
                <w:lang w:eastAsia="ru-RU"/>
              </w:rPr>
              <w:t>: ПР 20-22</w:t>
            </w:r>
          </w:p>
        </w:tc>
        <w:tc>
          <w:tcPr>
            <w:tcW w:w="639" w:type="pct"/>
            <w:vAlign w:val="center"/>
          </w:tcPr>
          <w:p w14:paraId="4D783643"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6</w:t>
            </w:r>
          </w:p>
        </w:tc>
        <w:tc>
          <w:tcPr>
            <w:tcW w:w="590" w:type="pct"/>
            <w:vMerge/>
          </w:tcPr>
          <w:p w14:paraId="17C68FBE"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c>
          <w:tcPr>
            <w:tcW w:w="540" w:type="pct"/>
            <w:vMerge/>
          </w:tcPr>
          <w:p w14:paraId="378538FA"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r>
      <w:tr w:rsidR="004C4B99" w:rsidRPr="004C4B99" w14:paraId="71398291" w14:textId="77777777" w:rsidTr="00531012">
        <w:tc>
          <w:tcPr>
            <w:tcW w:w="879" w:type="pct"/>
            <w:vMerge/>
          </w:tcPr>
          <w:p w14:paraId="2BA06B33" w14:textId="77777777" w:rsidR="004C4B99" w:rsidRPr="004C4B99" w:rsidRDefault="004C4B99" w:rsidP="004C4B99">
            <w:pPr>
              <w:tabs>
                <w:tab w:val="left" w:pos="1410"/>
              </w:tabs>
              <w:spacing w:after="0" w:line="240" w:lineRule="auto"/>
              <w:rPr>
                <w:rFonts w:ascii="Times New Roman" w:eastAsia="Calibri" w:hAnsi="Times New Roman" w:cs="Times New Roman"/>
                <w:b/>
                <w:bCs/>
                <w:kern w:val="24"/>
                <w:sz w:val="24"/>
                <w:szCs w:val="24"/>
                <w:lang w:eastAsia="ru-RU"/>
              </w:rPr>
            </w:pPr>
          </w:p>
        </w:tc>
        <w:tc>
          <w:tcPr>
            <w:tcW w:w="2352" w:type="pct"/>
          </w:tcPr>
          <w:p w14:paraId="443D5E0A" w14:textId="77777777" w:rsidR="004C4B99" w:rsidRPr="004C4B99" w:rsidRDefault="004C4B99" w:rsidP="004C4B99">
            <w:pPr>
              <w:spacing w:after="0" w:line="240" w:lineRule="auto"/>
              <w:jc w:val="both"/>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Самостоятельная работа</w:t>
            </w:r>
          </w:p>
          <w:p w14:paraId="014D8FA9"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Выполнение лексико-грамматических заданий по темам 2.1.–2.3;</w:t>
            </w:r>
          </w:p>
          <w:p w14:paraId="178CFAB3"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Выполнение чтения и перевода текстов по темам 2.3.1-2.3.3;</w:t>
            </w:r>
          </w:p>
          <w:p w14:paraId="167A5044"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Подготовка монолога по теме 2.3.3;</w:t>
            </w:r>
          </w:p>
          <w:p w14:paraId="6D65F843" w14:textId="77777777" w:rsidR="004C4B99" w:rsidRPr="004C4B99" w:rsidRDefault="004C4B99" w:rsidP="004C4B99">
            <w:pPr>
              <w:spacing w:after="0" w:line="240" w:lineRule="auto"/>
              <w:jc w:val="both"/>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kern w:val="24"/>
                <w:lang w:eastAsia="ru-RU"/>
              </w:rPr>
              <w:t>Составление индивидуальных проектов по темам «Будущее металлургического производства в России/</w:t>
            </w:r>
            <w:proofErr w:type="spellStart"/>
            <w:r w:rsidRPr="004C4B99">
              <w:rPr>
                <w:rFonts w:ascii="Times New Roman" w:eastAsia="Calibri" w:hAnsi="Times New Roman" w:cs="Times New Roman"/>
                <w:kern w:val="24"/>
                <w:lang w:val="en-US" w:eastAsia="ru-RU"/>
              </w:rPr>
              <w:t>FutureofmetallurgyinRussia</w:t>
            </w:r>
            <w:proofErr w:type="spellEnd"/>
            <w:r w:rsidRPr="004C4B99">
              <w:rPr>
                <w:rFonts w:ascii="Times New Roman" w:eastAsia="Calibri" w:hAnsi="Times New Roman" w:cs="Times New Roman"/>
                <w:kern w:val="24"/>
                <w:lang w:eastAsia="ru-RU"/>
              </w:rPr>
              <w:t xml:space="preserve">», «Будущее металлургического производства в мире/ </w:t>
            </w:r>
            <w:proofErr w:type="spellStart"/>
            <w:r w:rsidRPr="004C4B99">
              <w:rPr>
                <w:rFonts w:ascii="Times New Roman" w:eastAsia="Calibri" w:hAnsi="Times New Roman" w:cs="Times New Roman"/>
                <w:kern w:val="24"/>
                <w:lang w:val="en-US" w:eastAsia="ru-RU"/>
              </w:rPr>
              <w:t>Futureofmetallurgyintheworld</w:t>
            </w:r>
            <w:proofErr w:type="spellEnd"/>
            <w:r w:rsidRPr="004C4B99">
              <w:rPr>
                <w:rFonts w:ascii="Times New Roman" w:eastAsia="Calibri" w:hAnsi="Times New Roman" w:cs="Times New Roman"/>
                <w:kern w:val="24"/>
                <w:lang w:eastAsia="ru-RU"/>
              </w:rPr>
              <w:t>», «История промышленности Урала/России/</w:t>
            </w:r>
            <w:proofErr w:type="spellStart"/>
            <w:r w:rsidRPr="004C4B99">
              <w:rPr>
                <w:rFonts w:ascii="Times New Roman" w:eastAsia="Calibri" w:hAnsi="Times New Roman" w:cs="Times New Roman"/>
                <w:kern w:val="24"/>
                <w:lang w:val="en-US" w:eastAsia="ru-RU"/>
              </w:rPr>
              <w:t>HistoryofindustrialdevelopmentintheUrals</w:t>
            </w:r>
            <w:proofErr w:type="spellEnd"/>
            <w:r w:rsidRPr="004C4B99">
              <w:rPr>
                <w:rFonts w:ascii="Times New Roman" w:eastAsia="Calibri" w:hAnsi="Times New Roman" w:cs="Times New Roman"/>
                <w:kern w:val="24"/>
                <w:lang w:eastAsia="ru-RU"/>
              </w:rPr>
              <w:t>/</w:t>
            </w:r>
            <w:proofErr w:type="spellStart"/>
            <w:r w:rsidRPr="004C4B99">
              <w:rPr>
                <w:rFonts w:ascii="Times New Roman" w:eastAsia="Calibri" w:hAnsi="Times New Roman" w:cs="Times New Roman"/>
                <w:kern w:val="24"/>
                <w:lang w:val="en-US" w:eastAsia="ru-RU"/>
              </w:rPr>
              <w:t>inRussia</w:t>
            </w:r>
            <w:proofErr w:type="spellEnd"/>
            <w:r w:rsidRPr="004C4B99">
              <w:rPr>
                <w:rFonts w:ascii="Times New Roman" w:eastAsia="Calibri" w:hAnsi="Times New Roman" w:cs="Times New Roman"/>
                <w:kern w:val="24"/>
                <w:lang w:eastAsia="ru-RU"/>
              </w:rPr>
              <w:t>».</w:t>
            </w:r>
          </w:p>
        </w:tc>
        <w:tc>
          <w:tcPr>
            <w:tcW w:w="639" w:type="pct"/>
            <w:vAlign w:val="center"/>
          </w:tcPr>
          <w:p w14:paraId="7BF20355"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0,5</w:t>
            </w:r>
          </w:p>
        </w:tc>
        <w:tc>
          <w:tcPr>
            <w:tcW w:w="590" w:type="pct"/>
            <w:vMerge/>
          </w:tcPr>
          <w:p w14:paraId="0E76C626"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c>
          <w:tcPr>
            <w:tcW w:w="540" w:type="pct"/>
            <w:vMerge/>
          </w:tcPr>
          <w:p w14:paraId="7D9C536D"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r>
      <w:tr w:rsidR="004C4B99" w:rsidRPr="004C4B99" w14:paraId="11A53A9C" w14:textId="77777777" w:rsidTr="00531012">
        <w:tc>
          <w:tcPr>
            <w:tcW w:w="3231" w:type="pct"/>
            <w:gridSpan w:val="2"/>
          </w:tcPr>
          <w:p w14:paraId="4652EC30" w14:textId="77777777" w:rsidR="004C4B99" w:rsidRPr="004C4B99" w:rsidRDefault="004C4B99" w:rsidP="004C4B99">
            <w:pPr>
              <w:spacing w:after="0" w:line="240" w:lineRule="auto"/>
              <w:jc w:val="both"/>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 xml:space="preserve">Раздел 3 </w:t>
            </w:r>
            <w:r w:rsidRPr="004C4B99">
              <w:rPr>
                <w:rFonts w:ascii="Times New Roman" w:eastAsia="Calibri" w:hAnsi="Times New Roman" w:cs="Times New Roman"/>
                <w:b/>
                <w:kern w:val="24"/>
                <w:lang w:eastAsia="ru-RU"/>
              </w:rPr>
              <w:t>Основы материаловедения и технологии металлов</w:t>
            </w:r>
          </w:p>
        </w:tc>
        <w:tc>
          <w:tcPr>
            <w:tcW w:w="639" w:type="pct"/>
            <w:vAlign w:val="center"/>
          </w:tcPr>
          <w:p w14:paraId="763BBC7C"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12</w:t>
            </w:r>
          </w:p>
        </w:tc>
        <w:tc>
          <w:tcPr>
            <w:tcW w:w="590" w:type="pct"/>
          </w:tcPr>
          <w:p w14:paraId="6CBAD316"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c>
          <w:tcPr>
            <w:tcW w:w="540" w:type="pct"/>
          </w:tcPr>
          <w:p w14:paraId="5640DE83"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r>
      <w:tr w:rsidR="004C4B99" w:rsidRPr="004C4B99" w14:paraId="556D6B84" w14:textId="77777777" w:rsidTr="00531012">
        <w:tc>
          <w:tcPr>
            <w:tcW w:w="879" w:type="pct"/>
            <w:vMerge w:val="restart"/>
          </w:tcPr>
          <w:p w14:paraId="0AC61F2F" w14:textId="77777777" w:rsidR="004C4B99" w:rsidRPr="004C4B99" w:rsidRDefault="004C4B99" w:rsidP="004C4B99">
            <w:pPr>
              <w:tabs>
                <w:tab w:val="left" w:pos="1410"/>
              </w:tabs>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 xml:space="preserve">Тема 3.1 </w:t>
            </w:r>
          </w:p>
          <w:p w14:paraId="6DA6FD80" w14:textId="77777777" w:rsidR="004C4B99" w:rsidRPr="004C4B99" w:rsidRDefault="004C4B99" w:rsidP="004C4B99">
            <w:pPr>
              <w:tabs>
                <w:tab w:val="left" w:pos="1410"/>
              </w:tabs>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kern w:val="24"/>
                <w:lang w:eastAsia="ru-RU"/>
              </w:rPr>
              <w:t>Виды и свойства металлов, сталей и цветных сплавов</w:t>
            </w:r>
          </w:p>
        </w:tc>
        <w:tc>
          <w:tcPr>
            <w:tcW w:w="2352" w:type="pct"/>
          </w:tcPr>
          <w:p w14:paraId="3A5816E1"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kern w:val="24"/>
                <w:lang w:eastAsia="ru-RU"/>
              </w:rPr>
            </w:pPr>
            <w:r w:rsidRPr="004C4B99">
              <w:rPr>
                <w:rFonts w:ascii="Times New Roman" w:eastAsia="Calibri" w:hAnsi="Times New Roman" w:cs="Times New Roman"/>
                <w:kern w:val="24"/>
                <w:lang w:eastAsia="ru-RU"/>
              </w:rPr>
              <w:t>Металлы: их виды и свойства: введение и активизация лексики, поисковое чтение, развитие навыков аудирования. Настоящее совершенное время (</w:t>
            </w:r>
            <w:proofErr w:type="spellStart"/>
            <w:r w:rsidRPr="004C4B99">
              <w:rPr>
                <w:rFonts w:ascii="Times New Roman" w:eastAsia="Calibri" w:hAnsi="Times New Roman" w:cs="Times New Roman"/>
                <w:kern w:val="24"/>
                <w:lang w:val="en-US" w:eastAsia="ru-RU"/>
              </w:rPr>
              <w:t>PresentPerfect</w:t>
            </w:r>
            <w:proofErr w:type="spellEnd"/>
            <w:r w:rsidRPr="004C4B99">
              <w:rPr>
                <w:rFonts w:ascii="Times New Roman" w:eastAsia="Calibri" w:hAnsi="Times New Roman" w:cs="Times New Roman"/>
                <w:kern w:val="24"/>
                <w:lang w:eastAsia="ru-RU"/>
              </w:rPr>
              <w:t>): употребление, образование, выполнение лексико-грамматических упражнений.</w:t>
            </w:r>
          </w:p>
        </w:tc>
        <w:tc>
          <w:tcPr>
            <w:tcW w:w="639" w:type="pct"/>
            <w:vAlign w:val="center"/>
          </w:tcPr>
          <w:p w14:paraId="6072877C"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w:t>
            </w:r>
          </w:p>
        </w:tc>
        <w:tc>
          <w:tcPr>
            <w:tcW w:w="590" w:type="pct"/>
            <w:vMerge w:val="restart"/>
          </w:tcPr>
          <w:p w14:paraId="24C48068"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ОК1-3, ОК5, ОК8</w:t>
            </w:r>
          </w:p>
        </w:tc>
        <w:tc>
          <w:tcPr>
            <w:tcW w:w="540" w:type="pct"/>
            <w:vMerge w:val="restart"/>
          </w:tcPr>
          <w:p w14:paraId="217EDFE3"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1B5FD398"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Уо.01.01</w:t>
            </w:r>
          </w:p>
          <w:p w14:paraId="464536AD"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Зо.01.01</w:t>
            </w:r>
          </w:p>
          <w:p w14:paraId="684F571F"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46CE3D04"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Уо.02.01</w:t>
            </w:r>
          </w:p>
          <w:p w14:paraId="7107ACD9"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4E7EFE56"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Уо.03.01</w:t>
            </w:r>
          </w:p>
          <w:p w14:paraId="78F00CAB"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2C22FDC0"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r>
      <w:tr w:rsidR="004C4B99" w:rsidRPr="004C4B99" w14:paraId="5FD6A45E" w14:textId="77777777" w:rsidTr="00531012">
        <w:tc>
          <w:tcPr>
            <w:tcW w:w="879" w:type="pct"/>
            <w:vMerge/>
          </w:tcPr>
          <w:p w14:paraId="61C28CB4" w14:textId="77777777" w:rsidR="004C4B99" w:rsidRPr="004C4B99" w:rsidRDefault="004C4B99" w:rsidP="004C4B99">
            <w:pPr>
              <w:tabs>
                <w:tab w:val="left" w:pos="1410"/>
              </w:tabs>
              <w:spacing w:after="0" w:line="240" w:lineRule="auto"/>
              <w:jc w:val="both"/>
              <w:rPr>
                <w:rFonts w:ascii="Times New Roman" w:eastAsia="Calibri" w:hAnsi="Times New Roman" w:cs="Times New Roman"/>
                <w:b/>
                <w:bCs/>
                <w:kern w:val="24"/>
                <w:sz w:val="24"/>
                <w:szCs w:val="24"/>
                <w:lang w:eastAsia="ru-RU"/>
              </w:rPr>
            </w:pPr>
          </w:p>
        </w:tc>
        <w:tc>
          <w:tcPr>
            <w:tcW w:w="2352" w:type="pct"/>
            <w:vAlign w:val="center"/>
          </w:tcPr>
          <w:p w14:paraId="7F9CC8DA" w14:textId="77777777" w:rsidR="004C4B99" w:rsidRPr="004C4B99" w:rsidRDefault="004C4B99" w:rsidP="004C4B99">
            <w:pPr>
              <w:spacing w:after="0" w:line="240" w:lineRule="auto"/>
              <w:jc w:val="both"/>
              <w:rPr>
                <w:rFonts w:ascii="Times New Roman" w:eastAsia="Calibri" w:hAnsi="Times New Roman" w:cs="Times New Roman"/>
                <w:b/>
                <w:i/>
                <w:kern w:val="24"/>
                <w:sz w:val="24"/>
                <w:szCs w:val="24"/>
                <w:lang w:eastAsia="ru-RU"/>
              </w:rPr>
            </w:pPr>
            <w:r w:rsidRPr="004C4B99">
              <w:rPr>
                <w:rFonts w:ascii="Times New Roman" w:eastAsia="Calibri" w:hAnsi="Times New Roman" w:cs="Times New Roman"/>
                <w:kern w:val="24"/>
                <w:lang w:eastAsia="ru-RU"/>
              </w:rPr>
              <w:t>Характеристика сталей и цветных сплавов: введение и активизация лексики, поисковое чтение, развитие навыков аудирования. Прошедшее совершенное время (</w:t>
            </w:r>
            <w:proofErr w:type="spellStart"/>
            <w:r w:rsidRPr="004C4B99">
              <w:rPr>
                <w:rFonts w:ascii="Times New Roman" w:eastAsia="Calibri" w:hAnsi="Times New Roman" w:cs="Times New Roman"/>
                <w:kern w:val="24"/>
                <w:lang w:val="en-US" w:eastAsia="ru-RU"/>
              </w:rPr>
              <w:t>PastPerfect</w:t>
            </w:r>
            <w:proofErr w:type="spellEnd"/>
            <w:r w:rsidRPr="004C4B99">
              <w:rPr>
                <w:rFonts w:ascii="Times New Roman" w:eastAsia="Calibri" w:hAnsi="Times New Roman" w:cs="Times New Roman"/>
                <w:kern w:val="24"/>
                <w:lang w:eastAsia="ru-RU"/>
              </w:rPr>
              <w:t xml:space="preserve">): употребление, образование, выполнение лексико-грамматических упражнений. </w:t>
            </w:r>
            <w:r w:rsidRPr="004C4B99">
              <w:rPr>
                <w:rFonts w:ascii="Times New Roman" w:eastAsia="Calibri" w:hAnsi="Times New Roman" w:cs="Times New Roman"/>
                <w:b/>
                <w:i/>
                <w:kern w:val="24"/>
                <w:lang w:eastAsia="ru-RU"/>
              </w:rPr>
              <w:t xml:space="preserve">Ознакомительное чтение: </w:t>
            </w:r>
            <w:r w:rsidRPr="004C4B99">
              <w:rPr>
                <w:rFonts w:ascii="Times New Roman" w:eastAsia="Calibri" w:hAnsi="Times New Roman" w:cs="Times New Roman"/>
                <w:b/>
                <w:i/>
                <w:kern w:val="24"/>
                <w:sz w:val="24"/>
                <w:szCs w:val="24"/>
                <w:lang w:eastAsia="ru-RU"/>
              </w:rPr>
              <w:t xml:space="preserve">Экологическая политика компании </w:t>
            </w:r>
          </w:p>
          <w:p w14:paraId="3CD24FE0"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kern w:val="24"/>
                <w:lang w:eastAsia="ru-RU"/>
              </w:rPr>
            </w:pPr>
            <w:r w:rsidRPr="004C4B99">
              <w:rPr>
                <w:rFonts w:ascii="Times New Roman" w:eastAsia="Calibri" w:hAnsi="Times New Roman" w:cs="Times New Roman"/>
                <w:b/>
                <w:i/>
                <w:kern w:val="24"/>
                <w:sz w:val="24"/>
                <w:szCs w:val="24"/>
                <w:lang w:eastAsia="ru-RU"/>
              </w:rPr>
              <w:t>ООО «</w:t>
            </w:r>
            <w:proofErr w:type="spellStart"/>
            <w:r w:rsidRPr="004C4B99">
              <w:rPr>
                <w:rFonts w:ascii="Times New Roman" w:eastAsia="Calibri" w:hAnsi="Times New Roman" w:cs="Times New Roman"/>
                <w:b/>
                <w:i/>
                <w:kern w:val="24"/>
                <w:sz w:val="24"/>
                <w:szCs w:val="24"/>
                <w:lang w:eastAsia="ru-RU"/>
              </w:rPr>
              <w:t>Киберсталь</w:t>
            </w:r>
            <w:proofErr w:type="spellEnd"/>
            <w:r w:rsidRPr="004C4B99">
              <w:rPr>
                <w:rFonts w:ascii="Times New Roman" w:eastAsia="Calibri" w:hAnsi="Times New Roman" w:cs="Times New Roman"/>
                <w:b/>
                <w:i/>
                <w:kern w:val="24"/>
                <w:sz w:val="24"/>
                <w:szCs w:val="24"/>
                <w:lang w:eastAsia="ru-RU"/>
              </w:rPr>
              <w:t>».</w:t>
            </w:r>
          </w:p>
        </w:tc>
        <w:tc>
          <w:tcPr>
            <w:tcW w:w="639" w:type="pct"/>
            <w:tcBorders>
              <w:bottom w:val="single" w:sz="4" w:space="0" w:color="auto"/>
            </w:tcBorders>
            <w:vAlign w:val="center"/>
          </w:tcPr>
          <w:p w14:paraId="6B4F27CD"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w:t>
            </w:r>
          </w:p>
        </w:tc>
        <w:tc>
          <w:tcPr>
            <w:tcW w:w="590" w:type="pct"/>
            <w:vMerge/>
          </w:tcPr>
          <w:p w14:paraId="56B6E519"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c>
          <w:tcPr>
            <w:tcW w:w="540" w:type="pct"/>
            <w:vMerge/>
          </w:tcPr>
          <w:p w14:paraId="417FD336"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r>
      <w:tr w:rsidR="004C4B99" w:rsidRPr="004C4B99" w14:paraId="05D330C8" w14:textId="77777777" w:rsidTr="00531012">
        <w:tc>
          <w:tcPr>
            <w:tcW w:w="879" w:type="pct"/>
            <w:vMerge/>
            <w:tcBorders>
              <w:bottom w:val="single" w:sz="4" w:space="0" w:color="auto"/>
            </w:tcBorders>
          </w:tcPr>
          <w:p w14:paraId="486C9D9D" w14:textId="77777777" w:rsidR="004C4B99" w:rsidRPr="004C4B99" w:rsidRDefault="004C4B99" w:rsidP="004C4B99">
            <w:pPr>
              <w:tabs>
                <w:tab w:val="left" w:pos="1410"/>
              </w:tabs>
              <w:spacing w:after="0" w:line="240" w:lineRule="auto"/>
              <w:jc w:val="both"/>
              <w:rPr>
                <w:rFonts w:ascii="Times New Roman" w:eastAsia="Calibri" w:hAnsi="Times New Roman" w:cs="Times New Roman"/>
                <w:b/>
                <w:bCs/>
                <w:kern w:val="24"/>
                <w:sz w:val="24"/>
                <w:szCs w:val="24"/>
                <w:lang w:eastAsia="ru-RU"/>
              </w:rPr>
            </w:pPr>
          </w:p>
        </w:tc>
        <w:tc>
          <w:tcPr>
            <w:tcW w:w="2352" w:type="pct"/>
            <w:tcBorders>
              <w:bottom w:val="single" w:sz="4" w:space="0" w:color="auto"/>
            </w:tcBorders>
          </w:tcPr>
          <w:p w14:paraId="09E7665B" w14:textId="77777777" w:rsidR="004C4B99" w:rsidRPr="004C4B99" w:rsidRDefault="004C4B99" w:rsidP="004C4B99">
            <w:pPr>
              <w:spacing w:after="0" w:line="240" w:lineRule="auto"/>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Практическая работа 23 Металлы</w:t>
            </w:r>
          </w:p>
          <w:p w14:paraId="0D4E6E21" w14:textId="77777777" w:rsidR="004C4B99" w:rsidRPr="004C4B99" w:rsidRDefault="004C4B99" w:rsidP="004C4B99">
            <w:pPr>
              <w:spacing w:after="0" w:line="240" w:lineRule="auto"/>
              <w:jc w:val="both"/>
              <w:rPr>
                <w:rFonts w:ascii="Times New Roman" w:eastAsia="Times New Roman" w:hAnsi="Times New Roman" w:cs="Times New Roman"/>
                <w:b/>
                <w:color w:val="000000"/>
                <w:sz w:val="24"/>
                <w:szCs w:val="24"/>
                <w:lang w:eastAsia="ru-RU"/>
              </w:rPr>
            </w:pPr>
            <w:r w:rsidRPr="004C4B99">
              <w:rPr>
                <w:rFonts w:ascii="Times New Roman" w:eastAsia="Calibri" w:hAnsi="Times New Roman" w:cs="Times New Roman"/>
                <w:kern w:val="24"/>
                <w:lang w:eastAsia="ru-RU"/>
              </w:rPr>
              <w:t>Практическая работа 24 Характеристика сталей и цветных сплавов</w:t>
            </w:r>
          </w:p>
        </w:tc>
        <w:tc>
          <w:tcPr>
            <w:tcW w:w="639" w:type="pct"/>
            <w:tcBorders>
              <w:bottom w:val="single" w:sz="4" w:space="0" w:color="auto"/>
            </w:tcBorders>
            <w:vAlign w:val="center"/>
          </w:tcPr>
          <w:p w14:paraId="14E39CE4"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4</w:t>
            </w:r>
          </w:p>
        </w:tc>
        <w:tc>
          <w:tcPr>
            <w:tcW w:w="590" w:type="pct"/>
            <w:vMerge/>
          </w:tcPr>
          <w:p w14:paraId="7B069371"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c>
          <w:tcPr>
            <w:tcW w:w="540" w:type="pct"/>
            <w:vMerge/>
          </w:tcPr>
          <w:p w14:paraId="4653543B"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r>
      <w:tr w:rsidR="004C4B99" w:rsidRPr="004C4B99" w14:paraId="753D12D0" w14:textId="77777777" w:rsidTr="00531012">
        <w:tc>
          <w:tcPr>
            <w:tcW w:w="879" w:type="pct"/>
            <w:vMerge/>
            <w:tcBorders>
              <w:bottom w:val="single" w:sz="4" w:space="0" w:color="auto"/>
            </w:tcBorders>
          </w:tcPr>
          <w:p w14:paraId="120317DD" w14:textId="77777777" w:rsidR="004C4B99" w:rsidRPr="004C4B99" w:rsidRDefault="004C4B99" w:rsidP="004C4B99">
            <w:pPr>
              <w:tabs>
                <w:tab w:val="left" w:pos="1410"/>
              </w:tabs>
              <w:spacing w:after="0" w:line="240" w:lineRule="auto"/>
              <w:jc w:val="both"/>
              <w:rPr>
                <w:rFonts w:ascii="Times New Roman" w:eastAsia="Calibri" w:hAnsi="Times New Roman" w:cs="Times New Roman"/>
                <w:b/>
                <w:bCs/>
                <w:kern w:val="24"/>
                <w:sz w:val="24"/>
                <w:szCs w:val="24"/>
                <w:lang w:eastAsia="ru-RU"/>
              </w:rPr>
            </w:pPr>
          </w:p>
        </w:tc>
        <w:tc>
          <w:tcPr>
            <w:tcW w:w="2352" w:type="pct"/>
            <w:tcBorders>
              <w:bottom w:val="single" w:sz="4" w:space="0" w:color="auto"/>
            </w:tcBorders>
          </w:tcPr>
          <w:p w14:paraId="1BB73D66" w14:textId="77777777" w:rsidR="004C4B99" w:rsidRPr="004C4B99" w:rsidRDefault="004C4B99" w:rsidP="004C4B99">
            <w:pPr>
              <w:spacing w:after="0" w:line="240" w:lineRule="auto"/>
              <w:jc w:val="both"/>
              <w:rPr>
                <w:rFonts w:ascii="Times New Roman" w:eastAsia="Calibri" w:hAnsi="Times New Roman" w:cs="Times New Roman"/>
                <w:bCs/>
                <w:kern w:val="24"/>
                <w:lang w:eastAsia="ru-RU"/>
              </w:rPr>
            </w:pPr>
            <w:r w:rsidRPr="004C4B99">
              <w:rPr>
                <w:rFonts w:ascii="Times New Roman" w:eastAsia="Calibri" w:hAnsi="Times New Roman" w:cs="Times New Roman"/>
                <w:b/>
                <w:bCs/>
                <w:kern w:val="24"/>
                <w:sz w:val="24"/>
                <w:szCs w:val="24"/>
                <w:lang w:eastAsia="ru-RU"/>
              </w:rPr>
              <w:t>В том числе практических и лабораторных занятий</w:t>
            </w:r>
            <w:r w:rsidRPr="004C4B99">
              <w:rPr>
                <w:rFonts w:ascii="Times New Roman" w:eastAsia="Calibri" w:hAnsi="Times New Roman" w:cs="Times New Roman"/>
                <w:bCs/>
                <w:kern w:val="24"/>
                <w:lang w:eastAsia="ru-RU"/>
              </w:rPr>
              <w:t>: ПР 23-24</w:t>
            </w:r>
          </w:p>
        </w:tc>
        <w:tc>
          <w:tcPr>
            <w:tcW w:w="639" w:type="pct"/>
            <w:vAlign w:val="center"/>
          </w:tcPr>
          <w:p w14:paraId="5FBB29CD"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4</w:t>
            </w:r>
          </w:p>
        </w:tc>
        <w:tc>
          <w:tcPr>
            <w:tcW w:w="590" w:type="pct"/>
            <w:vMerge/>
            <w:tcBorders>
              <w:bottom w:val="single" w:sz="4" w:space="0" w:color="auto"/>
            </w:tcBorders>
          </w:tcPr>
          <w:p w14:paraId="2A3F7CB5"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c>
          <w:tcPr>
            <w:tcW w:w="540" w:type="pct"/>
            <w:vMerge/>
            <w:tcBorders>
              <w:bottom w:val="single" w:sz="4" w:space="0" w:color="auto"/>
            </w:tcBorders>
          </w:tcPr>
          <w:p w14:paraId="60A0006C"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r>
      <w:tr w:rsidR="004C4B99" w:rsidRPr="004C4B99" w14:paraId="30507AE7" w14:textId="77777777" w:rsidTr="00531012">
        <w:tc>
          <w:tcPr>
            <w:tcW w:w="879" w:type="pct"/>
            <w:vMerge w:val="restart"/>
          </w:tcPr>
          <w:p w14:paraId="43079EC3" w14:textId="77777777" w:rsidR="004C4B99" w:rsidRPr="004C4B99" w:rsidRDefault="004C4B99" w:rsidP="004C4B99">
            <w:pPr>
              <w:tabs>
                <w:tab w:val="left" w:pos="1410"/>
              </w:tabs>
              <w:spacing w:after="0" w:line="240" w:lineRule="auto"/>
              <w:jc w:val="center"/>
              <w:rPr>
                <w:rFonts w:ascii="Times New Roman" w:eastAsia="Calibri" w:hAnsi="Times New Roman" w:cs="Times New Roman"/>
                <w:b/>
                <w:color w:val="000000"/>
                <w:kern w:val="24"/>
                <w:lang w:eastAsia="ru-RU"/>
              </w:rPr>
            </w:pPr>
            <w:r w:rsidRPr="004C4B99">
              <w:rPr>
                <w:rFonts w:ascii="Times New Roman" w:eastAsia="Calibri" w:hAnsi="Times New Roman" w:cs="Times New Roman"/>
                <w:b/>
                <w:color w:val="000000"/>
                <w:kern w:val="24"/>
                <w:lang w:eastAsia="ru-RU"/>
              </w:rPr>
              <w:t xml:space="preserve">Тема 3.2 </w:t>
            </w:r>
          </w:p>
          <w:p w14:paraId="16627995" w14:textId="77777777" w:rsidR="004C4B99" w:rsidRPr="004C4B99" w:rsidRDefault="004C4B99" w:rsidP="004C4B99">
            <w:pPr>
              <w:tabs>
                <w:tab w:val="left" w:pos="1410"/>
              </w:tabs>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kern w:val="24"/>
                <w:lang w:eastAsia="ru-RU"/>
              </w:rPr>
              <w:t xml:space="preserve">Основные виды обработки металлов </w:t>
            </w:r>
            <w:r w:rsidRPr="004C4B99">
              <w:rPr>
                <w:rFonts w:ascii="Times New Roman" w:eastAsia="Calibri" w:hAnsi="Times New Roman" w:cs="Times New Roman"/>
                <w:b/>
                <w:kern w:val="24"/>
                <w:lang w:eastAsia="ru-RU"/>
              </w:rPr>
              <w:lastRenderedPageBreak/>
              <w:t>давлением</w:t>
            </w:r>
          </w:p>
        </w:tc>
        <w:tc>
          <w:tcPr>
            <w:tcW w:w="2352" w:type="pct"/>
          </w:tcPr>
          <w:p w14:paraId="5ADEFB54" w14:textId="77777777" w:rsidR="004C4B99" w:rsidRPr="004C4B99" w:rsidRDefault="004C4B99" w:rsidP="004C4B99">
            <w:pPr>
              <w:spacing w:after="0" w:line="240" w:lineRule="auto"/>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lastRenderedPageBreak/>
              <w:t xml:space="preserve">Прокатка, ковка, </w:t>
            </w:r>
            <w:proofErr w:type="spellStart"/>
            <w:r w:rsidRPr="004C4B99">
              <w:rPr>
                <w:rFonts w:ascii="Times New Roman" w:eastAsia="Calibri" w:hAnsi="Times New Roman" w:cs="Times New Roman"/>
                <w:kern w:val="24"/>
                <w:lang w:eastAsia="ru-RU"/>
              </w:rPr>
              <w:t>штапмовка</w:t>
            </w:r>
            <w:proofErr w:type="spellEnd"/>
            <w:r w:rsidRPr="004C4B99">
              <w:rPr>
                <w:rFonts w:ascii="Times New Roman" w:eastAsia="Calibri" w:hAnsi="Times New Roman" w:cs="Times New Roman"/>
                <w:kern w:val="24"/>
                <w:lang w:eastAsia="ru-RU"/>
              </w:rPr>
              <w:t xml:space="preserve">, волочение, прессование. Применяемое оборудование: введение и активизация лексики, поисковое чтение, развитие навыков монологической речи. Будущее совершенное </w:t>
            </w:r>
            <w:r w:rsidRPr="004C4B99">
              <w:rPr>
                <w:rFonts w:ascii="Times New Roman" w:eastAsia="Calibri" w:hAnsi="Times New Roman" w:cs="Times New Roman"/>
                <w:kern w:val="24"/>
                <w:lang w:eastAsia="ru-RU"/>
              </w:rPr>
              <w:lastRenderedPageBreak/>
              <w:t>время (</w:t>
            </w:r>
            <w:proofErr w:type="spellStart"/>
            <w:r w:rsidRPr="004C4B99">
              <w:rPr>
                <w:rFonts w:ascii="Times New Roman" w:eastAsia="Calibri" w:hAnsi="Times New Roman" w:cs="Times New Roman"/>
                <w:kern w:val="24"/>
                <w:lang w:val="en-US" w:eastAsia="ru-RU"/>
              </w:rPr>
              <w:t>FuturePerfect</w:t>
            </w:r>
            <w:proofErr w:type="spellEnd"/>
            <w:r w:rsidRPr="004C4B99">
              <w:rPr>
                <w:rFonts w:ascii="Times New Roman" w:eastAsia="Calibri" w:hAnsi="Times New Roman" w:cs="Times New Roman"/>
                <w:kern w:val="24"/>
                <w:lang w:eastAsia="ru-RU"/>
              </w:rPr>
              <w:t>): употребление, образование, выполнение лексико-грамматических упражнений. Написание эссе по теме «Обработка металлов давлением/</w:t>
            </w:r>
            <w:hyperlink r:id="rId15" w:history="1">
              <w:r w:rsidRPr="004C4B99">
                <w:rPr>
                  <w:rFonts w:ascii="Times New Roman" w:eastAsia="Calibri" w:hAnsi="Times New Roman" w:cs="Times New Roman"/>
                  <w:color w:val="000000"/>
                  <w:kern w:val="24"/>
                  <w:lang w:val="en-US" w:eastAsia="ru-RU"/>
                </w:rPr>
                <w:t>M</w:t>
              </w:r>
              <w:proofErr w:type="spellStart"/>
              <w:r w:rsidRPr="004C4B99">
                <w:rPr>
                  <w:rFonts w:ascii="Times New Roman" w:eastAsia="Calibri" w:hAnsi="Times New Roman" w:cs="Times New Roman"/>
                  <w:color w:val="000000"/>
                  <w:kern w:val="24"/>
                  <w:lang w:eastAsia="ru-RU"/>
                </w:rPr>
                <w:t>etal</w:t>
              </w:r>
              <w:proofErr w:type="spellEnd"/>
              <w:r w:rsidRPr="004C4B99">
                <w:rPr>
                  <w:rFonts w:ascii="Times New Roman" w:eastAsia="Calibri" w:hAnsi="Times New Roman" w:cs="Times New Roman"/>
                  <w:color w:val="000000"/>
                  <w:kern w:val="24"/>
                  <w:lang w:eastAsia="ru-RU"/>
                </w:rPr>
                <w:t xml:space="preserve"> </w:t>
              </w:r>
              <w:proofErr w:type="spellStart"/>
              <w:r w:rsidRPr="004C4B99">
                <w:rPr>
                  <w:rFonts w:ascii="Times New Roman" w:eastAsia="Calibri" w:hAnsi="Times New Roman" w:cs="Times New Roman"/>
                  <w:color w:val="000000"/>
                  <w:kern w:val="24"/>
                  <w:lang w:eastAsia="ru-RU"/>
                </w:rPr>
                <w:t>treatment</w:t>
              </w:r>
              <w:proofErr w:type="spellEnd"/>
              <w:r w:rsidRPr="004C4B99">
                <w:rPr>
                  <w:rFonts w:ascii="Times New Roman" w:eastAsia="Calibri" w:hAnsi="Times New Roman" w:cs="Times New Roman"/>
                  <w:color w:val="000000"/>
                  <w:kern w:val="24"/>
                  <w:lang w:eastAsia="ru-RU"/>
                </w:rPr>
                <w:t xml:space="preserve"> </w:t>
              </w:r>
              <w:proofErr w:type="spellStart"/>
              <w:r w:rsidRPr="004C4B99">
                <w:rPr>
                  <w:rFonts w:ascii="Times New Roman" w:eastAsia="Calibri" w:hAnsi="Times New Roman" w:cs="Times New Roman"/>
                  <w:color w:val="000000"/>
                  <w:kern w:val="24"/>
                  <w:lang w:eastAsia="ru-RU"/>
                </w:rPr>
                <w:t>under</w:t>
              </w:r>
              <w:proofErr w:type="spellEnd"/>
              <w:r w:rsidRPr="004C4B99">
                <w:rPr>
                  <w:rFonts w:ascii="Times New Roman" w:eastAsia="Calibri" w:hAnsi="Times New Roman" w:cs="Times New Roman"/>
                  <w:color w:val="000000"/>
                  <w:kern w:val="24"/>
                  <w:lang w:eastAsia="ru-RU"/>
                </w:rPr>
                <w:t xml:space="preserve"> </w:t>
              </w:r>
              <w:proofErr w:type="spellStart"/>
              <w:r w:rsidRPr="004C4B99">
                <w:rPr>
                  <w:rFonts w:ascii="Times New Roman" w:eastAsia="Calibri" w:hAnsi="Times New Roman" w:cs="Times New Roman"/>
                  <w:color w:val="000000"/>
                  <w:kern w:val="24"/>
                  <w:lang w:eastAsia="ru-RU"/>
                </w:rPr>
                <w:t>pressure</w:t>
              </w:r>
              <w:proofErr w:type="spellEnd"/>
            </w:hyperlink>
            <w:r w:rsidRPr="004C4B99">
              <w:rPr>
                <w:rFonts w:ascii="Times New Roman" w:eastAsia="Calibri" w:hAnsi="Times New Roman" w:cs="Times New Roman"/>
                <w:kern w:val="24"/>
                <w:lang w:eastAsia="ru-RU"/>
              </w:rPr>
              <w:t xml:space="preserve">». </w:t>
            </w:r>
            <w:r w:rsidRPr="004C4B99">
              <w:rPr>
                <w:rFonts w:ascii="Times New Roman" w:eastAsia="Calibri" w:hAnsi="Times New Roman" w:cs="Times New Roman"/>
                <w:b/>
                <w:bCs/>
                <w:i/>
                <w:kern w:val="24"/>
                <w:lang w:eastAsia="ru-RU"/>
              </w:rPr>
              <w:t xml:space="preserve">Чтение и перевод текста: </w:t>
            </w:r>
            <w:r w:rsidRPr="004C4B99">
              <w:rPr>
                <w:rFonts w:ascii="Times New Roman" w:eastAsia="Calibri" w:hAnsi="Times New Roman" w:cs="Times New Roman"/>
                <w:b/>
                <w:bCs/>
                <w:i/>
                <w:kern w:val="24"/>
                <w:sz w:val="24"/>
                <w:szCs w:val="24"/>
                <w:lang w:eastAsia="ru-RU"/>
              </w:rPr>
              <w:t>Краткое описание цеха № 7.</w:t>
            </w:r>
          </w:p>
        </w:tc>
        <w:tc>
          <w:tcPr>
            <w:tcW w:w="639" w:type="pct"/>
            <w:vAlign w:val="center"/>
          </w:tcPr>
          <w:p w14:paraId="375CBA2E"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lastRenderedPageBreak/>
              <w:t>2</w:t>
            </w:r>
          </w:p>
        </w:tc>
        <w:tc>
          <w:tcPr>
            <w:tcW w:w="590" w:type="pct"/>
            <w:vMerge w:val="restart"/>
          </w:tcPr>
          <w:p w14:paraId="7B5F496E"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kern w:val="24"/>
                <w:lang w:eastAsia="ru-RU"/>
              </w:rPr>
              <w:t>ОК1-3, ОК5, ОК8</w:t>
            </w:r>
          </w:p>
        </w:tc>
        <w:tc>
          <w:tcPr>
            <w:tcW w:w="540" w:type="pct"/>
            <w:vMerge w:val="restart"/>
          </w:tcPr>
          <w:p w14:paraId="1190EF2F"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0034990C"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Уо.01.01</w:t>
            </w:r>
          </w:p>
          <w:p w14:paraId="7CE012F5"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lastRenderedPageBreak/>
              <w:t>Зо.01.01</w:t>
            </w:r>
          </w:p>
          <w:p w14:paraId="3B444AA6"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45F09E18"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Уо.02.01</w:t>
            </w:r>
          </w:p>
          <w:p w14:paraId="3AEDC5C0"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4EC83815"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Уо.03.01</w:t>
            </w:r>
          </w:p>
          <w:p w14:paraId="721C5598"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440C8B80"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r>
      <w:tr w:rsidR="004C4B99" w:rsidRPr="004C4B99" w14:paraId="2665561B" w14:textId="77777777" w:rsidTr="00531012">
        <w:tc>
          <w:tcPr>
            <w:tcW w:w="879" w:type="pct"/>
            <w:vMerge/>
          </w:tcPr>
          <w:p w14:paraId="1A87BBBF" w14:textId="77777777" w:rsidR="004C4B99" w:rsidRPr="004C4B99" w:rsidRDefault="004C4B99" w:rsidP="004C4B99">
            <w:pPr>
              <w:tabs>
                <w:tab w:val="left" w:pos="1410"/>
              </w:tabs>
              <w:spacing w:after="0" w:line="240" w:lineRule="auto"/>
              <w:jc w:val="both"/>
              <w:rPr>
                <w:rFonts w:ascii="Times New Roman" w:eastAsia="Calibri" w:hAnsi="Times New Roman" w:cs="Times New Roman"/>
                <w:b/>
                <w:bCs/>
                <w:kern w:val="24"/>
                <w:sz w:val="24"/>
                <w:szCs w:val="24"/>
                <w:lang w:eastAsia="ru-RU"/>
              </w:rPr>
            </w:pPr>
          </w:p>
        </w:tc>
        <w:tc>
          <w:tcPr>
            <w:tcW w:w="2352" w:type="pct"/>
          </w:tcPr>
          <w:p w14:paraId="643A6155" w14:textId="77777777" w:rsidR="004C4B99" w:rsidRPr="004C4B99" w:rsidRDefault="004C4B99" w:rsidP="004C4B99">
            <w:pPr>
              <w:spacing w:after="0" w:line="240" w:lineRule="auto"/>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 xml:space="preserve">Практическая 25 Прокатка, ковка, </w:t>
            </w:r>
            <w:proofErr w:type="spellStart"/>
            <w:r w:rsidRPr="004C4B99">
              <w:rPr>
                <w:rFonts w:ascii="Times New Roman" w:eastAsia="Calibri" w:hAnsi="Times New Roman" w:cs="Times New Roman"/>
                <w:kern w:val="24"/>
                <w:lang w:eastAsia="ru-RU"/>
              </w:rPr>
              <w:t>штапмовка</w:t>
            </w:r>
            <w:proofErr w:type="spellEnd"/>
            <w:r w:rsidRPr="004C4B99">
              <w:rPr>
                <w:rFonts w:ascii="Times New Roman" w:eastAsia="Calibri" w:hAnsi="Times New Roman" w:cs="Times New Roman"/>
                <w:kern w:val="24"/>
                <w:lang w:eastAsia="ru-RU"/>
              </w:rPr>
              <w:t>, волочение, прессование</w:t>
            </w:r>
          </w:p>
        </w:tc>
        <w:tc>
          <w:tcPr>
            <w:tcW w:w="639" w:type="pct"/>
            <w:vAlign w:val="center"/>
          </w:tcPr>
          <w:p w14:paraId="2EB4D6A4"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w:t>
            </w:r>
          </w:p>
        </w:tc>
        <w:tc>
          <w:tcPr>
            <w:tcW w:w="590" w:type="pct"/>
            <w:vMerge/>
          </w:tcPr>
          <w:p w14:paraId="6A9B2678"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c>
          <w:tcPr>
            <w:tcW w:w="540" w:type="pct"/>
            <w:vMerge/>
          </w:tcPr>
          <w:p w14:paraId="5D1FC214"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r>
      <w:tr w:rsidR="004C4B99" w:rsidRPr="004C4B99" w14:paraId="2B831C10" w14:textId="77777777" w:rsidTr="00531012">
        <w:tc>
          <w:tcPr>
            <w:tcW w:w="879" w:type="pct"/>
            <w:vMerge/>
          </w:tcPr>
          <w:p w14:paraId="18A4FF4F" w14:textId="77777777" w:rsidR="004C4B99" w:rsidRPr="004C4B99" w:rsidRDefault="004C4B99" w:rsidP="004C4B99">
            <w:pPr>
              <w:tabs>
                <w:tab w:val="left" w:pos="1410"/>
              </w:tabs>
              <w:spacing w:after="0" w:line="240" w:lineRule="auto"/>
              <w:jc w:val="both"/>
              <w:rPr>
                <w:rFonts w:ascii="Times New Roman" w:eastAsia="Calibri" w:hAnsi="Times New Roman" w:cs="Times New Roman"/>
                <w:b/>
                <w:bCs/>
                <w:kern w:val="24"/>
                <w:sz w:val="24"/>
                <w:szCs w:val="24"/>
                <w:lang w:eastAsia="ru-RU"/>
              </w:rPr>
            </w:pPr>
          </w:p>
        </w:tc>
        <w:tc>
          <w:tcPr>
            <w:tcW w:w="2352" w:type="pct"/>
          </w:tcPr>
          <w:p w14:paraId="0CE347B4" w14:textId="77777777" w:rsidR="004C4B99" w:rsidRPr="004C4B99" w:rsidRDefault="004C4B99" w:rsidP="004C4B99">
            <w:pPr>
              <w:spacing w:after="0" w:line="240" w:lineRule="auto"/>
              <w:jc w:val="both"/>
              <w:rPr>
                <w:rFonts w:ascii="Times New Roman" w:eastAsia="Calibri" w:hAnsi="Times New Roman" w:cs="Times New Roman"/>
                <w:bCs/>
                <w:kern w:val="24"/>
                <w:lang w:eastAsia="ru-RU"/>
              </w:rPr>
            </w:pPr>
            <w:r w:rsidRPr="004C4B99">
              <w:rPr>
                <w:rFonts w:ascii="Times New Roman" w:eastAsia="Calibri" w:hAnsi="Times New Roman" w:cs="Times New Roman"/>
                <w:b/>
                <w:bCs/>
                <w:kern w:val="24"/>
                <w:sz w:val="24"/>
                <w:szCs w:val="24"/>
                <w:lang w:eastAsia="ru-RU"/>
              </w:rPr>
              <w:t>В том числе практических и лабораторных занятий</w:t>
            </w:r>
            <w:r w:rsidRPr="004C4B99">
              <w:rPr>
                <w:rFonts w:ascii="Times New Roman" w:eastAsia="Calibri" w:hAnsi="Times New Roman" w:cs="Times New Roman"/>
                <w:bCs/>
                <w:kern w:val="24"/>
                <w:lang w:eastAsia="ru-RU"/>
              </w:rPr>
              <w:t>: ПР 25</w:t>
            </w:r>
          </w:p>
        </w:tc>
        <w:tc>
          <w:tcPr>
            <w:tcW w:w="639" w:type="pct"/>
            <w:vAlign w:val="center"/>
          </w:tcPr>
          <w:p w14:paraId="06427B3E"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w:t>
            </w:r>
          </w:p>
        </w:tc>
        <w:tc>
          <w:tcPr>
            <w:tcW w:w="590" w:type="pct"/>
            <w:vMerge/>
          </w:tcPr>
          <w:p w14:paraId="3F7EAB80"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c>
          <w:tcPr>
            <w:tcW w:w="540" w:type="pct"/>
            <w:vMerge/>
          </w:tcPr>
          <w:p w14:paraId="79862D41"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r>
      <w:tr w:rsidR="004C4B99" w:rsidRPr="004C4B99" w14:paraId="79D15AEC" w14:textId="77777777" w:rsidTr="00531012">
        <w:tc>
          <w:tcPr>
            <w:tcW w:w="879" w:type="pct"/>
            <w:vMerge w:val="restart"/>
          </w:tcPr>
          <w:p w14:paraId="5FD8589E" w14:textId="77777777" w:rsidR="004C4B99" w:rsidRPr="004C4B99" w:rsidRDefault="004C4B99" w:rsidP="004C4B99">
            <w:pPr>
              <w:tabs>
                <w:tab w:val="left" w:pos="1410"/>
              </w:tabs>
              <w:spacing w:after="0" w:line="240" w:lineRule="auto"/>
              <w:jc w:val="center"/>
              <w:rPr>
                <w:rFonts w:ascii="Times New Roman" w:eastAsia="Calibri" w:hAnsi="Times New Roman" w:cs="Times New Roman"/>
                <w:b/>
                <w:color w:val="000000"/>
                <w:kern w:val="24"/>
                <w:lang w:eastAsia="ru-RU"/>
              </w:rPr>
            </w:pPr>
            <w:r w:rsidRPr="004C4B99">
              <w:rPr>
                <w:rFonts w:ascii="Times New Roman" w:eastAsia="Calibri" w:hAnsi="Times New Roman" w:cs="Times New Roman"/>
                <w:b/>
                <w:color w:val="000000"/>
                <w:kern w:val="24"/>
                <w:lang w:eastAsia="ru-RU"/>
              </w:rPr>
              <w:t xml:space="preserve">Тема 3.3 </w:t>
            </w:r>
          </w:p>
          <w:p w14:paraId="09CC9831" w14:textId="77777777" w:rsidR="004C4B99" w:rsidRPr="004C4B99" w:rsidRDefault="004C4B99" w:rsidP="004C4B99">
            <w:pPr>
              <w:tabs>
                <w:tab w:val="left" w:pos="1410"/>
              </w:tabs>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lang w:eastAsia="ru-RU"/>
              </w:rPr>
              <w:t>Чугуны</w:t>
            </w:r>
          </w:p>
        </w:tc>
        <w:tc>
          <w:tcPr>
            <w:tcW w:w="2352" w:type="pct"/>
          </w:tcPr>
          <w:p w14:paraId="08F74DC5"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Классификация чугунов: введение и активизация лексики. Отработка группы совершенных времен (</w:t>
            </w:r>
            <w:proofErr w:type="spellStart"/>
            <w:r w:rsidRPr="004C4B99">
              <w:rPr>
                <w:rFonts w:ascii="Times New Roman" w:eastAsia="Calibri" w:hAnsi="Times New Roman" w:cs="Times New Roman"/>
                <w:kern w:val="24"/>
                <w:lang w:val="en-US" w:eastAsia="ru-RU"/>
              </w:rPr>
              <w:t>PerfectTenses</w:t>
            </w:r>
            <w:proofErr w:type="spellEnd"/>
            <w:r w:rsidRPr="004C4B99">
              <w:rPr>
                <w:rFonts w:ascii="Times New Roman" w:eastAsia="Calibri" w:hAnsi="Times New Roman" w:cs="Times New Roman"/>
                <w:kern w:val="24"/>
                <w:lang w:eastAsia="ru-RU"/>
              </w:rPr>
              <w:t>): употребление, образование, выполнение лексико-грамматических упражнений.</w:t>
            </w:r>
          </w:p>
        </w:tc>
        <w:tc>
          <w:tcPr>
            <w:tcW w:w="639" w:type="pct"/>
            <w:vAlign w:val="center"/>
          </w:tcPr>
          <w:p w14:paraId="126F3A5D"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w:t>
            </w:r>
          </w:p>
        </w:tc>
        <w:tc>
          <w:tcPr>
            <w:tcW w:w="590" w:type="pct"/>
            <w:vMerge w:val="restart"/>
          </w:tcPr>
          <w:p w14:paraId="501EB350"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ОК1-3, ОК5, ОК8</w:t>
            </w:r>
          </w:p>
          <w:p w14:paraId="44D1E060"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c>
          <w:tcPr>
            <w:tcW w:w="540" w:type="pct"/>
            <w:vMerge w:val="restart"/>
          </w:tcPr>
          <w:p w14:paraId="42999452"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Уо.01.01</w:t>
            </w:r>
          </w:p>
          <w:p w14:paraId="18DBF8A4"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Зо.01.01</w:t>
            </w:r>
          </w:p>
          <w:p w14:paraId="49DE5FCE"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730E2C76"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Уо.02.01</w:t>
            </w:r>
          </w:p>
          <w:p w14:paraId="01CCA7C7"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234D28FA"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Уо.03.01</w:t>
            </w:r>
          </w:p>
          <w:p w14:paraId="6229D4B0"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tc>
      </w:tr>
      <w:tr w:rsidR="004C4B99" w:rsidRPr="004C4B99" w14:paraId="5206906B" w14:textId="77777777" w:rsidTr="00531012">
        <w:tc>
          <w:tcPr>
            <w:tcW w:w="879" w:type="pct"/>
            <w:vMerge/>
          </w:tcPr>
          <w:p w14:paraId="6F99FAA8" w14:textId="77777777" w:rsidR="004C4B99" w:rsidRPr="004C4B99" w:rsidRDefault="004C4B99" w:rsidP="004C4B99">
            <w:pPr>
              <w:tabs>
                <w:tab w:val="left" w:pos="1410"/>
              </w:tabs>
              <w:spacing w:after="0" w:line="240" w:lineRule="auto"/>
              <w:jc w:val="both"/>
              <w:rPr>
                <w:rFonts w:ascii="Times New Roman" w:eastAsia="Calibri" w:hAnsi="Times New Roman" w:cs="Times New Roman"/>
                <w:b/>
                <w:color w:val="000000"/>
                <w:kern w:val="24"/>
                <w:lang w:eastAsia="ru-RU"/>
              </w:rPr>
            </w:pPr>
          </w:p>
        </w:tc>
        <w:tc>
          <w:tcPr>
            <w:tcW w:w="2352" w:type="pct"/>
          </w:tcPr>
          <w:p w14:paraId="0131E0AB"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 xml:space="preserve">Свойства чугунов: обучающее видео, поисковое чтение. Конструкции </w:t>
            </w:r>
            <w:proofErr w:type="spellStart"/>
            <w:r w:rsidRPr="004C4B99">
              <w:rPr>
                <w:rFonts w:ascii="Times New Roman" w:eastAsia="Calibri" w:hAnsi="Times New Roman" w:cs="Times New Roman"/>
                <w:kern w:val="24"/>
                <w:lang w:val="en-US" w:eastAsia="ru-RU"/>
              </w:rPr>
              <w:t>havebeenin</w:t>
            </w:r>
            <w:proofErr w:type="spellEnd"/>
            <w:r w:rsidRPr="004C4B99">
              <w:rPr>
                <w:rFonts w:ascii="Times New Roman" w:eastAsia="Calibri" w:hAnsi="Times New Roman" w:cs="Times New Roman"/>
                <w:kern w:val="24"/>
                <w:lang w:eastAsia="ru-RU"/>
              </w:rPr>
              <w:t xml:space="preserve">, </w:t>
            </w:r>
            <w:proofErr w:type="spellStart"/>
            <w:r w:rsidRPr="004C4B99">
              <w:rPr>
                <w:rFonts w:ascii="Times New Roman" w:eastAsia="Calibri" w:hAnsi="Times New Roman" w:cs="Times New Roman"/>
                <w:kern w:val="24"/>
                <w:lang w:val="en-US" w:eastAsia="ru-RU"/>
              </w:rPr>
              <w:t>havebeento</w:t>
            </w:r>
            <w:proofErr w:type="spellEnd"/>
            <w:r w:rsidRPr="004C4B99">
              <w:rPr>
                <w:rFonts w:ascii="Times New Roman" w:eastAsia="Calibri" w:hAnsi="Times New Roman" w:cs="Times New Roman"/>
                <w:kern w:val="24"/>
                <w:lang w:eastAsia="ru-RU"/>
              </w:rPr>
              <w:t xml:space="preserve">, </w:t>
            </w:r>
            <w:proofErr w:type="spellStart"/>
            <w:r w:rsidRPr="004C4B99">
              <w:rPr>
                <w:rFonts w:ascii="Times New Roman" w:eastAsia="Calibri" w:hAnsi="Times New Roman" w:cs="Times New Roman"/>
                <w:kern w:val="24"/>
                <w:lang w:val="en-US" w:eastAsia="ru-RU"/>
              </w:rPr>
              <w:t>havegoneto</w:t>
            </w:r>
            <w:proofErr w:type="spellEnd"/>
            <w:r w:rsidRPr="004C4B99">
              <w:rPr>
                <w:rFonts w:ascii="Times New Roman" w:eastAsia="Calibri" w:hAnsi="Times New Roman" w:cs="Times New Roman"/>
                <w:kern w:val="24"/>
                <w:lang w:eastAsia="ru-RU"/>
              </w:rPr>
              <w:t>: употребление, выполнение лексико-грамматических упражнений.</w:t>
            </w:r>
          </w:p>
        </w:tc>
        <w:tc>
          <w:tcPr>
            <w:tcW w:w="639" w:type="pct"/>
            <w:vAlign w:val="center"/>
          </w:tcPr>
          <w:p w14:paraId="7184A74E"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w:t>
            </w:r>
          </w:p>
        </w:tc>
        <w:tc>
          <w:tcPr>
            <w:tcW w:w="590" w:type="pct"/>
            <w:vMerge/>
          </w:tcPr>
          <w:p w14:paraId="09135B78"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c>
          <w:tcPr>
            <w:tcW w:w="540" w:type="pct"/>
            <w:vMerge/>
          </w:tcPr>
          <w:p w14:paraId="46A8BA79"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r>
      <w:tr w:rsidR="004C4B99" w:rsidRPr="004C4B99" w14:paraId="7EC83055" w14:textId="77777777" w:rsidTr="00531012">
        <w:tc>
          <w:tcPr>
            <w:tcW w:w="879" w:type="pct"/>
            <w:vMerge/>
          </w:tcPr>
          <w:p w14:paraId="60DF3841" w14:textId="77777777" w:rsidR="004C4B99" w:rsidRPr="004C4B99" w:rsidRDefault="004C4B99" w:rsidP="004C4B99">
            <w:pPr>
              <w:tabs>
                <w:tab w:val="left" w:pos="1410"/>
              </w:tabs>
              <w:spacing w:after="0" w:line="240" w:lineRule="auto"/>
              <w:jc w:val="both"/>
              <w:rPr>
                <w:rFonts w:ascii="Times New Roman" w:eastAsia="Calibri" w:hAnsi="Times New Roman" w:cs="Times New Roman"/>
                <w:b/>
                <w:color w:val="000000"/>
                <w:kern w:val="24"/>
                <w:lang w:eastAsia="ru-RU"/>
              </w:rPr>
            </w:pPr>
          </w:p>
        </w:tc>
        <w:tc>
          <w:tcPr>
            <w:tcW w:w="2352" w:type="pct"/>
          </w:tcPr>
          <w:p w14:paraId="6E7DF837"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Область применения чугунов: совершенствование навыков аудирования, монологической и диалогической речи. Пассивный залог в совершенных временах (</w:t>
            </w:r>
            <w:proofErr w:type="spellStart"/>
            <w:r w:rsidRPr="004C4B99">
              <w:rPr>
                <w:rFonts w:ascii="Times New Roman" w:eastAsia="Calibri" w:hAnsi="Times New Roman" w:cs="Times New Roman"/>
                <w:kern w:val="24"/>
                <w:lang w:val="en-US" w:eastAsia="ru-RU"/>
              </w:rPr>
              <w:t>PerfectPassive</w:t>
            </w:r>
            <w:proofErr w:type="spellEnd"/>
            <w:r w:rsidRPr="004C4B99">
              <w:rPr>
                <w:rFonts w:ascii="Times New Roman" w:eastAsia="Calibri" w:hAnsi="Times New Roman" w:cs="Times New Roman"/>
                <w:kern w:val="24"/>
                <w:lang w:eastAsia="ru-RU"/>
              </w:rPr>
              <w:t>): употребление, образование, выполнение лексико-грамматических упражнений. Составление сообщений по теме «Чугуны</w:t>
            </w:r>
            <w:r w:rsidRPr="004C4B99">
              <w:rPr>
                <w:rFonts w:ascii="Times New Roman" w:eastAsia="Calibri" w:hAnsi="Times New Roman" w:cs="Times New Roman"/>
                <w:kern w:val="24"/>
                <w:lang w:val="en-US" w:eastAsia="ru-RU"/>
              </w:rPr>
              <w:t>/Pig iron</w:t>
            </w:r>
            <w:r w:rsidRPr="004C4B99">
              <w:rPr>
                <w:rFonts w:ascii="Times New Roman" w:eastAsia="Calibri" w:hAnsi="Times New Roman" w:cs="Times New Roman"/>
                <w:kern w:val="24"/>
                <w:lang w:eastAsia="ru-RU"/>
              </w:rPr>
              <w:t>».</w:t>
            </w:r>
          </w:p>
        </w:tc>
        <w:tc>
          <w:tcPr>
            <w:tcW w:w="639" w:type="pct"/>
            <w:vAlign w:val="center"/>
          </w:tcPr>
          <w:p w14:paraId="71A857AE"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w:t>
            </w:r>
          </w:p>
        </w:tc>
        <w:tc>
          <w:tcPr>
            <w:tcW w:w="590" w:type="pct"/>
            <w:vMerge/>
          </w:tcPr>
          <w:p w14:paraId="6238983C"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c>
          <w:tcPr>
            <w:tcW w:w="540" w:type="pct"/>
            <w:vMerge/>
          </w:tcPr>
          <w:p w14:paraId="30351089"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r>
      <w:tr w:rsidR="004C4B99" w:rsidRPr="004C4B99" w14:paraId="13F31521" w14:textId="77777777" w:rsidTr="00531012">
        <w:tc>
          <w:tcPr>
            <w:tcW w:w="879" w:type="pct"/>
            <w:vMerge/>
          </w:tcPr>
          <w:p w14:paraId="60F3218A" w14:textId="77777777" w:rsidR="004C4B99" w:rsidRPr="004C4B99" w:rsidRDefault="004C4B99" w:rsidP="004C4B99">
            <w:pPr>
              <w:tabs>
                <w:tab w:val="left" w:pos="1410"/>
              </w:tabs>
              <w:spacing w:after="0" w:line="240" w:lineRule="auto"/>
              <w:jc w:val="both"/>
              <w:rPr>
                <w:rFonts w:ascii="Times New Roman" w:eastAsia="Calibri" w:hAnsi="Times New Roman" w:cs="Times New Roman"/>
                <w:b/>
                <w:bCs/>
                <w:kern w:val="24"/>
                <w:sz w:val="24"/>
                <w:szCs w:val="24"/>
                <w:lang w:eastAsia="ru-RU"/>
              </w:rPr>
            </w:pPr>
          </w:p>
        </w:tc>
        <w:tc>
          <w:tcPr>
            <w:tcW w:w="2352" w:type="pct"/>
          </w:tcPr>
          <w:p w14:paraId="6A5AA44A" w14:textId="77777777" w:rsidR="004C4B99" w:rsidRPr="004C4B99" w:rsidRDefault="004C4B99" w:rsidP="004C4B99">
            <w:pPr>
              <w:spacing w:after="0" w:line="240" w:lineRule="auto"/>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Практическая работа 26 Классификация чугунов</w:t>
            </w:r>
          </w:p>
          <w:p w14:paraId="325DA012" w14:textId="77777777" w:rsidR="004C4B99" w:rsidRPr="004C4B99" w:rsidRDefault="004C4B99" w:rsidP="004C4B99">
            <w:pPr>
              <w:spacing w:after="0" w:line="240" w:lineRule="auto"/>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Практическая работа 27 Свойства чугунов</w:t>
            </w:r>
          </w:p>
          <w:p w14:paraId="4CD2AFAD" w14:textId="77777777" w:rsidR="004C4B99" w:rsidRPr="004C4B99" w:rsidRDefault="004C4B99" w:rsidP="004C4B99">
            <w:pPr>
              <w:spacing w:after="0" w:line="240" w:lineRule="auto"/>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Практическая работа 28 Область применения чугунов</w:t>
            </w:r>
          </w:p>
        </w:tc>
        <w:tc>
          <w:tcPr>
            <w:tcW w:w="639" w:type="pct"/>
            <w:vAlign w:val="center"/>
          </w:tcPr>
          <w:p w14:paraId="49AA5138"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6</w:t>
            </w:r>
          </w:p>
        </w:tc>
        <w:tc>
          <w:tcPr>
            <w:tcW w:w="590" w:type="pct"/>
            <w:vMerge/>
          </w:tcPr>
          <w:p w14:paraId="25FAB53A"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c>
          <w:tcPr>
            <w:tcW w:w="540" w:type="pct"/>
            <w:vMerge/>
          </w:tcPr>
          <w:p w14:paraId="1E072A6B"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r>
      <w:tr w:rsidR="004C4B99" w:rsidRPr="004C4B99" w14:paraId="4963AE18" w14:textId="77777777" w:rsidTr="00531012">
        <w:tc>
          <w:tcPr>
            <w:tcW w:w="879" w:type="pct"/>
            <w:vMerge/>
          </w:tcPr>
          <w:p w14:paraId="6F7E46B0" w14:textId="77777777" w:rsidR="004C4B99" w:rsidRPr="004C4B99" w:rsidRDefault="004C4B99" w:rsidP="004C4B99">
            <w:pPr>
              <w:tabs>
                <w:tab w:val="left" w:pos="1410"/>
              </w:tabs>
              <w:spacing w:after="0" w:line="240" w:lineRule="auto"/>
              <w:jc w:val="both"/>
              <w:rPr>
                <w:rFonts w:ascii="Times New Roman" w:eastAsia="Calibri" w:hAnsi="Times New Roman" w:cs="Times New Roman"/>
                <w:b/>
                <w:bCs/>
                <w:kern w:val="24"/>
                <w:sz w:val="24"/>
                <w:szCs w:val="24"/>
                <w:lang w:eastAsia="ru-RU"/>
              </w:rPr>
            </w:pPr>
          </w:p>
        </w:tc>
        <w:tc>
          <w:tcPr>
            <w:tcW w:w="2352" w:type="pct"/>
          </w:tcPr>
          <w:p w14:paraId="5A6AB483" w14:textId="77777777" w:rsidR="004C4B99" w:rsidRPr="004C4B99" w:rsidRDefault="004C4B99" w:rsidP="004C4B99">
            <w:pPr>
              <w:spacing w:after="0" w:line="240" w:lineRule="auto"/>
              <w:jc w:val="both"/>
              <w:rPr>
                <w:rFonts w:ascii="Times New Roman" w:eastAsia="Calibri" w:hAnsi="Times New Roman" w:cs="Times New Roman"/>
                <w:bCs/>
                <w:kern w:val="24"/>
                <w:lang w:eastAsia="ru-RU"/>
              </w:rPr>
            </w:pPr>
            <w:r w:rsidRPr="004C4B99">
              <w:rPr>
                <w:rFonts w:ascii="Times New Roman" w:eastAsia="Calibri" w:hAnsi="Times New Roman" w:cs="Times New Roman"/>
                <w:b/>
                <w:bCs/>
                <w:kern w:val="24"/>
                <w:sz w:val="24"/>
                <w:szCs w:val="24"/>
                <w:lang w:eastAsia="ru-RU"/>
              </w:rPr>
              <w:t>В том числе практических и лабораторных занятий</w:t>
            </w:r>
            <w:r w:rsidRPr="004C4B99">
              <w:rPr>
                <w:rFonts w:ascii="Times New Roman" w:eastAsia="Calibri" w:hAnsi="Times New Roman" w:cs="Times New Roman"/>
                <w:bCs/>
                <w:kern w:val="24"/>
                <w:lang w:eastAsia="ru-RU"/>
              </w:rPr>
              <w:t>: ПР 26-28</w:t>
            </w:r>
          </w:p>
        </w:tc>
        <w:tc>
          <w:tcPr>
            <w:tcW w:w="639" w:type="pct"/>
            <w:vAlign w:val="center"/>
          </w:tcPr>
          <w:p w14:paraId="4A9BF90E"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6</w:t>
            </w:r>
          </w:p>
        </w:tc>
        <w:tc>
          <w:tcPr>
            <w:tcW w:w="590" w:type="pct"/>
            <w:vMerge/>
          </w:tcPr>
          <w:p w14:paraId="5CAE6467"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c>
          <w:tcPr>
            <w:tcW w:w="540" w:type="pct"/>
            <w:vMerge/>
          </w:tcPr>
          <w:p w14:paraId="294EA6D9"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r>
      <w:tr w:rsidR="004C4B99" w:rsidRPr="004C4B99" w14:paraId="2A0D9D7F" w14:textId="77777777" w:rsidTr="00531012">
        <w:tc>
          <w:tcPr>
            <w:tcW w:w="879" w:type="pct"/>
            <w:vMerge w:val="restart"/>
          </w:tcPr>
          <w:p w14:paraId="101AB1B4" w14:textId="77777777" w:rsidR="004C4B99" w:rsidRPr="004C4B99" w:rsidRDefault="004C4B99" w:rsidP="004C4B99">
            <w:pPr>
              <w:tabs>
                <w:tab w:val="left" w:pos="1410"/>
              </w:tabs>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 xml:space="preserve">Тема 2.4 </w:t>
            </w:r>
          </w:p>
          <w:p w14:paraId="6B1FF7D7" w14:textId="77777777" w:rsidR="004C4B99" w:rsidRPr="004C4B99" w:rsidRDefault="004C4B99" w:rsidP="004C4B99">
            <w:pPr>
              <w:tabs>
                <w:tab w:val="left" w:pos="1410"/>
              </w:tabs>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kern w:val="24"/>
                <w:lang w:eastAsia="ru-RU"/>
              </w:rPr>
              <w:t>Новые металлические материалы</w:t>
            </w:r>
          </w:p>
        </w:tc>
        <w:tc>
          <w:tcPr>
            <w:tcW w:w="2352" w:type="pct"/>
          </w:tcPr>
          <w:p w14:paraId="4473EED0" w14:textId="77777777" w:rsidR="004C4B99" w:rsidRPr="004C4B99" w:rsidRDefault="004C4B99" w:rsidP="004C4B99">
            <w:pPr>
              <w:spacing w:after="0" w:line="240" w:lineRule="auto"/>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Классификация, свойства и области применения новых металлических материалов: введение и активизация лексики, просмотр обучающего видео, выполнение заданий к нему. Повторение грамматического материала (</w:t>
            </w:r>
            <w:r w:rsidRPr="004C4B99">
              <w:rPr>
                <w:rFonts w:ascii="Times New Roman" w:eastAsia="Calibri" w:hAnsi="Times New Roman" w:cs="Times New Roman"/>
                <w:kern w:val="24"/>
                <w:lang w:val="en-US" w:eastAsia="ru-RU"/>
              </w:rPr>
              <w:t>Revision</w:t>
            </w:r>
            <w:r w:rsidRPr="004C4B99">
              <w:rPr>
                <w:rFonts w:ascii="Times New Roman" w:eastAsia="Calibri" w:hAnsi="Times New Roman" w:cs="Times New Roman"/>
                <w:kern w:val="24"/>
                <w:lang w:eastAsia="ru-RU"/>
              </w:rPr>
              <w:t xml:space="preserve">), изученного за год. </w:t>
            </w:r>
            <w:r w:rsidRPr="004C4B99">
              <w:rPr>
                <w:rFonts w:ascii="Times New Roman" w:eastAsia="Calibri" w:hAnsi="Times New Roman" w:cs="Times New Roman"/>
                <w:b/>
                <w:bCs/>
                <w:i/>
                <w:kern w:val="24"/>
                <w:lang w:eastAsia="ru-RU"/>
              </w:rPr>
              <w:t>Аудирование: о компании «</w:t>
            </w:r>
            <w:proofErr w:type="spellStart"/>
            <w:r w:rsidRPr="004C4B99">
              <w:rPr>
                <w:rFonts w:ascii="Times New Roman" w:eastAsia="Calibri" w:hAnsi="Times New Roman" w:cs="Times New Roman"/>
                <w:b/>
                <w:bCs/>
                <w:i/>
                <w:kern w:val="24"/>
                <w:lang w:eastAsia="ru-RU"/>
              </w:rPr>
              <w:t>Киберсталь</w:t>
            </w:r>
            <w:proofErr w:type="spellEnd"/>
            <w:r w:rsidRPr="004C4B99">
              <w:rPr>
                <w:rFonts w:ascii="Times New Roman" w:eastAsia="Calibri" w:hAnsi="Times New Roman" w:cs="Times New Roman"/>
                <w:b/>
                <w:bCs/>
                <w:i/>
                <w:kern w:val="24"/>
                <w:lang w:eastAsia="ru-RU"/>
              </w:rPr>
              <w:t>».</w:t>
            </w:r>
          </w:p>
        </w:tc>
        <w:tc>
          <w:tcPr>
            <w:tcW w:w="639" w:type="pct"/>
            <w:vAlign w:val="center"/>
          </w:tcPr>
          <w:p w14:paraId="2E9D7735"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w:t>
            </w:r>
          </w:p>
        </w:tc>
        <w:tc>
          <w:tcPr>
            <w:tcW w:w="590" w:type="pct"/>
            <w:vMerge w:val="restart"/>
          </w:tcPr>
          <w:p w14:paraId="69F2F754"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kern w:val="24"/>
                <w:lang w:eastAsia="ru-RU"/>
              </w:rPr>
              <w:t>ПК 2.1, ОК1-3, ОК5, ОК8</w:t>
            </w:r>
          </w:p>
        </w:tc>
        <w:tc>
          <w:tcPr>
            <w:tcW w:w="540" w:type="pct"/>
            <w:vMerge w:val="restart"/>
          </w:tcPr>
          <w:p w14:paraId="290751DF"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Н 1.1.01</w:t>
            </w:r>
          </w:p>
          <w:p w14:paraId="18DC9142"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 1.1.01</w:t>
            </w:r>
          </w:p>
          <w:p w14:paraId="60BD621F"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З 1.1.01</w:t>
            </w:r>
          </w:p>
          <w:p w14:paraId="5C6A3499"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7170BCA7"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Уо.01.01</w:t>
            </w:r>
          </w:p>
          <w:p w14:paraId="0D02422A"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Зо.01.01</w:t>
            </w:r>
          </w:p>
          <w:p w14:paraId="2AB10386"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63E10358"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Уо.02.01</w:t>
            </w:r>
          </w:p>
          <w:p w14:paraId="4A4A34BD"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1BD61479"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Уо.03.01</w:t>
            </w:r>
          </w:p>
          <w:p w14:paraId="7EDC2950"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p w14:paraId="5F29ED94"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668C28FF"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tc>
      </w:tr>
      <w:tr w:rsidR="004C4B99" w:rsidRPr="004C4B99" w14:paraId="78DA5681" w14:textId="77777777" w:rsidTr="00531012">
        <w:tc>
          <w:tcPr>
            <w:tcW w:w="879" w:type="pct"/>
            <w:vMerge/>
          </w:tcPr>
          <w:p w14:paraId="675FE953" w14:textId="77777777" w:rsidR="004C4B99" w:rsidRPr="004C4B99" w:rsidRDefault="004C4B99" w:rsidP="004C4B99">
            <w:pPr>
              <w:tabs>
                <w:tab w:val="left" w:pos="1410"/>
              </w:tabs>
              <w:spacing w:after="0" w:line="240" w:lineRule="auto"/>
              <w:jc w:val="both"/>
              <w:rPr>
                <w:rFonts w:ascii="Times New Roman" w:eastAsia="Calibri" w:hAnsi="Times New Roman" w:cs="Times New Roman"/>
                <w:b/>
                <w:bCs/>
                <w:kern w:val="24"/>
                <w:sz w:val="24"/>
                <w:szCs w:val="24"/>
                <w:lang w:eastAsia="ru-RU"/>
              </w:rPr>
            </w:pPr>
          </w:p>
        </w:tc>
        <w:tc>
          <w:tcPr>
            <w:tcW w:w="2352" w:type="pct"/>
          </w:tcPr>
          <w:p w14:paraId="65870D56" w14:textId="77777777" w:rsidR="004C4B99" w:rsidRPr="004C4B99" w:rsidRDefault="004C4B99" w:rsidP="004C4B99">
            <w:pPr>
              <w:spacing w:after="0" w:line="240" w:lineRule="auto"/>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Практическая работа 29 Классификация, свойства и области применения новых металлических материалов</w:t>
            </w:r>
          </w:p>
        </w:tc>
        <w:tc>
          <w:tcPr>
            <w:tcW w:w="639" w:type="pct"/>
            <w:vAlign w:val="center"/>
          </w:tcPr>
          <w:p w14:paraId="09178392"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w:t>
            </w:r>
          </w:p>
        </w:tc>
        <w:tc>
          <w:tcPr>
            <w:tcW w:w="590" w:type="pct"/>
            <w:vMerge/>
          </w:tcPr>
          <w:p w14:paraId="661F3E05"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c>
          <w:tcPr>
            <w:tcW w:w="540" w:type="pct"/>
            <w:vMerge/>
          </w:tcPr>
          <w:p w14:paraId="579B38AE"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r>
      <w:tr w:rsidR="004C4B99" w:rsidRPr="004C4B99" w14:paraId="2041DA60" w14:textId="77777777" w:rsidTr="00531012">
        <w:tc>
          <w:tcPr>
            <w:tcW w:w="879" w:type="pct"/>
            <w:vMerge/>
          </w:tcPr>
          <w:p w14:paraId="6B359742" w14:textId="77777777" w:rsidR="004C4B99" w:rsidRPr="004C4B99" w:rsidRDefault="004C4B99" w:rsidP="004C4B99">
            <w:pPr>
              <w:tabs>
                <w:tab w:val="left" w:pos="1410"/>
              </w:tabs>
              <w:spacing w:after="0" w:line="240" w:lineRule="auto"/>
              <w:jc w:val="both"/>
              <w:rPr>
                <w:rFonts w:ascii="Times New Roman" w:eastAsia="Calibri" w:hAnsi="Times New Roman" w:cs="Times New Roman"/>
                <w:b/>
                <w:bCs/>
                <w:kern w:val="24"/>
                <w:sz w:val="24"/>
                <w:szCs w:val="24"/>
                <w:lang w:eastAsia="ru-RU"/>
              </w:rPr>
            </w:pPr>
          </w:p>
        </w:tc>
        <w:tc>
          <w:tcPr>
            <w:tcW w:w="2352" w:type="pct"/>
          </w:tcPr>
          <w:p w14:paraId="01F8BDAF" w14:textId="77777777" w:rsidR="004C4B99" w:rsidRPr="004C4B99" w:rsidRDefault="004C4B99" w:rsidP="004C4B99">
            <w:pPr>
              <w:spacing w:after="0" w:line="240" w:lineRule="auto"/>
              <w:jc w:val="both"/>
              <w:rPr>
                <w:rFonts w:ascii="Times New Roman" w:eastAsia="Calibri" w:hAnsi="Times New Roman" w:cs="Times New Roman"/>
                <w:bCs/>
                <w:kern w:val="24"/>
                <w:lang w:eastAsia="ru-RU"/>
              </w:rPr>
            </w:pPr>
            <w:r w:rsidRPr="004C4B99">
              <w:rPr>
                <w:rFonts w:ascii="Times New Roman" w:eastAsia="Calibri" w:hAnsi="Times New Roman" w:cs="Times New Roman"/>
                <w:b/>
                <w:bCs/>
                <w:kern w:val="24"/>
                <w:sz w:val="24"/>
                <w:szCs w:val="24"/>
                <w:lang w:eastAsia="ru-RU"/>
              </w:rPr>
              <w:t>В том числе практических и лабораторных занятий</w:t>
            </w:r>
            <w:r w:rsidRPr="004C4B99">
              <w:rPr>
                <w:rFonts w:ascii="Times New Roman" w:eastAsia="Calibri" w:hAnsi="Times New Roman" w:cs="Times New Roman"/>
                <w:bCs/>
                <w:kern w:val="24"/>
                <w:lang w:eastAsia="ru-RU"/>
              </w:rPr>
              <w:t>: ПР 29</w:t>
            </w:r>
          </w:p>
        </w:tc>
        <w:tc>
          <w:tcPr>
            <w:tcW w:w="639" w:type="pct"/>
          </w:tcPr>
          <w:p w14:paraId="3E919C0B"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w:t>
            </w:r>
          </w:p>
        </w:tc>
        <w:tc>
          <w:tcPr>
            <w:tcW w:w="590" w:type="pct"/>
            <w:vMerge/>
          </w:tcPr>
          <w:p w14:paraId="731C380C"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c>
          <w:tcPr>
            <w:tcW w:w="540" w:type="pct"/>
            <w:vMerge/>
          </w:tcPr>
          <w:p w14:paraId="1C9F2457"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r>
      <w:tr w:rsidR="004C4B99" w:rsidRPr="004C4B99" w14:paraId="5983EEE1" w14:textId="77777777" w:rsidTr="00531012">
        <w:tc>
          <w:tcPr>
            <w:tcW w:w="879" w:type="pct"/>
            <w:vMerge/>
          </w:tcPr>
          <w:p w14:paraId="19635444" w14:textId="77777777" w:rsidR="004C4B99" w:rsidRPr="004C4B99" w:rsidRDefault="004C4B99" w:rsidP="004C4B99">
            <w:pPr>
              <w:tabs>
                <w:tab w:val="left" w:pos="1410"/>
              </w:tabs>
              <w:spacing w:after="0" w:line="240" w:lineRule="auto"/>
              <w:jc w:val="both"/>
              <w:rPr>
                <w:rFonts w:ascii="Times New Roman" w:eastAsia="Calibri" w:hAnsi="Times New Roman" w:cs="Times New Roman"/>
                <w:b/>
                <w:bCs/>
                <w:kern w:val="24"/>
                <w:sz w:val="24"/>
                <w:szCs w:val="24"/>
                <w:lang w:eastAsia="ru-RU"/>
              </w:rPr>
            </w:pPr>
          </w:p>
        </w:tc>
        <w:tc>
          <w:tcPr>
            <w:tcW w:w="2352" w:type="pct"/>
          </w:tcPr>
          <w:p w14:paraId="12A481CF" w14:textId="77777777" w:rsidR="004C4B99" w:rsidRPr="004C4B99" w:rsidRDefault="004C4B99" w:rsidP="004C4B99">
            <w:pPr>
              <w:spacing w:after="0" w:line="240" w:lineRule="auto"/>
              <w:jc w:val="both"/>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Самостоятельная работа</w:t>
            </w:r>
          </w:p>
          <w:p w14:paraId="4C149227" w14:textId="77777777" w:rsidR="004C4B99" w:rsidRPr="004C4B99" w:rsidRDefault="004C4B99" w:rsidP="004C4B99">
            <w:pPr>
              <w:shd w:val="clear" w:color="auto" w:fill="FFFFFF"/>
              <w:spacing w:after="0" w:line="240" w:lineRule="auto"/>
              <w:jc w:val="both"/>
              <w:rPr>
                <w:rFonts w:ascii="Times New Roman" w:eastAsia="Times New Roman" w:hAnsi="Times New Roman" w:cs="Times New Roman"/>
                <w:lang w:eastAsia="ru-RU"/>
              </w:rPr>
            </w:pPr>
            <w:r w:rsidRPr="004C4B99">
              <w:rPr>
                <w:rFonts w:ascii="Times New Roman" w:eastAsia="Times New Roman" w:hAnsi="Times New Roman" w:cs="Times New Roman"/>
                <w:lang w:eastAsia="ru-RU"/>
              </w:rPr>
              <w:lastRenderedPageBreak/>
              <w:t>Выполнение лексико-грамматических заданий по темам 3.1 – 3.4;</w:t>
            </w:r>
          </w:p>
          <w:p w14:paraId="4C37C599" w14:textId="77777777" w:rsidR="004C4B99" w:rsidRPr="004C4B99" w:rsidRDefault="004C4B99" w:rsidP="004C4B99">
            <w:pPr>
              <w:shd w:val="clear" w:color="auto" w:fill="FFFFFF"/>
              <w:spacing w:after="0" w:line="240" w:lineRule="auto"/>
              <w:jc w:val="both"/>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Выполнение работы с текстом по теме 3.2.1;</w:t>
            </w:r>
          </w:p>
          <w:p w14:paraId="12A459D9" w14:textId="77777777" w:rsidR="004C4B99" w:rsidRPr="004C4B99" w:rsidRDefault="004C4B99" w:rsidP="004C4B99">
            <w:pPr>
              <w:spacing w:after="0" w:line="240" w:lineRule="auto"/>
              <w:jc w:val="both"/>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kern w:val="24"/>
                <w:lang w:eastAsia="ru-RU"/>
              </w:rPr>
              <w:t>Составление монолога по темам «Металлы: их виды и свойства/</w:t>
            </w:r>
            <w:r w:rsidRPr="004C4B99">
              <w:rPr>
                <w:rFonts w:ascii="Times New Roman" w:eastAsia="Calibri" w:hAnsi="Times New Roman" w:cs="Times New Roman"/>
                <w:kern w:val="24"/>
                <w:lang w:val="en-US" w:eastAsia="ru-RU"/>
              </w:rPr>
              <w:t>Metals</w:t>
            </w:r>
            <w:r w:rsidRPr="004C4B99">
              <w:rPr>
                <w:rFonts w:ascii="Times New Roman" w:eastAsia="Calibri" w:hAnsi="Times New Roman" w:cs="Times New Roman"/>
                <w:kern w:val="24"/>
                <w:lang w:eastAsia="ru-RU"/>
              </w:rPr>
              <w:t xml:space="preserve">: </w:t>
            </w:r>
            <w:proofErr w:type="spellStart"/>
            <w:r w:rsidRPr="004C4B99">
              <w:rPr>
                <w:rFonts w:ascii="Times New Roman" w:eastAsia="Calibri" w:hAnsi="Times New Roman" w:cs="Times New Roman"/>
                <w:kern w:val="24"/>
                <w:lang w:val="en-US" w:eastAsia="ru-RU"/>
              </w:rPr>
              <w:t>theirtypesandproperties</w:t>
            </w:r>
            <w:proofErr w:type="spellEnd"/>
            <w:r w:rsidRPr="004C4B99">
              <w:rPr>
                <w:rFonts w:ascii="Times New Roman" w:eastAsia="Calibri" w:hAnsi="Times New Roman" w:cs="Times New Roman"/>
                <w:kern w:val="24"/>
                <w:lang w:eastAsia="ru-RU"/>
              </w:rPr>
              <w:t>», «Сплавы/</w:t>
            </w:r>
            <w:r w:rsidRPr="004C4B99">
              <w:rPr>
                <w:rFonts w:ascii="Times New Roman" w:eastAsia="Calibri" w:hAnsi="Times New Roman" w:cs="Times New Roman"/>
                <w:kern w:val="24"/>
                <w:lang w:val="en-US" w:eastAsia="ru-RU"/>
              </w:rPr>
              <w:t>Alloys</w:t>
            </w:r>
            <w:r w:rsidRPr="004C4B99">
              <w:rPr>
                <w:rFonts w:ascii="Times New Roman" w:eastAsia="Calibri" w:hAnsi="Times New Roman" w:cs="Times New Roman"/>
                <w:kern w:val="24"/>
                <w:lang w:eastAsia="ru-RU"/>
              </w:rPr>
              <w:t>», «Новые металлические материалы/</w:t>
            </w:r>
            <w:proofErr w:type="spellStart"/>
            <w:r w:rsidRPr="004C4B99">
              <w:rPr>
                <w:rFonts w:ascii="Times New Roman" w:eastAsia="Calibri" w:hAnsi="Times New Roman" w:cs="Times New Roman"/>
                <w:kern w:val="24"/>
                <w:lang w:val="en-US" w:eastAsia="ru-RU"/>
              </w:rPr>
              <w:t>Newmetalmaterials</w:t>
            </w:r>
            <w:proofErr w:type="spellEnd"/>
            <w:r w:rsidRPr="004C4B99">
              <w:rPr>
                <w:rFonts w:ascii="Times New Roman" w:eastAsia="Calibri" w:hAnsi="Times New Roman" w:cs="Times New Roman"/>
                <w:kern w:val="24"/>
                <w:lang w:eastAsia="ru-RU"/>
              </w:rPr>
              <w:t>».</w:t>
            </w:r>
          </w:p>
        </w:tc>
        <w:tc>
          <w:tcPr>
            <w:tcW w:w="639" w:type="pct"/>
          </w:tcPr>
          <w:p w14:paraId="46179673"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lastRenderedPageBreak/>
              <w:t>0,5</w:t>
            </w:r>
          </w:p>
        </w:tc>
        <w:tc>
          <w:tcPr>
            <w:tcW w:w="590" w:type="pct"/>
          </w:tcPr>
          <w:p w14:paraId="11F39199"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c>
          <w:tcPr>
            <w:tcW w:w="540" w:type="pct"/>
          </w:tcPr>
          <w:p w14:paraId="48254990"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r>
      <w:tr w:rsidR="004C4B99" w:rsidRPr="004C4B99" w14:paraId="2FD1CE72" w14:textId="77777777" w:rsidTr="00531012">
        <w:tc>
          <w:tcPr>
            <w:tcW w:w="3231" w:type="pct"/>
            <w:gridSpan w:val="2"/>
          </w:tcPr>
          <w:p w14:paraId="35701836" w14:textId="77777777" w:rsidR="004C4B99" w:rsidRPr="004C4B99" w:rsidRDefault="004C4B99" w:rsidP="004C4B99">
            <w:pPr>
              <w:spacing w:after="0" w:line="240" w:lineRule="auto"/>
              <w:jc w:val="both"/>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 xml:space="preserve">Раздел 4 </w:t>
            </w:r>
            <w:r w:rsidRPr="004C4B99">
              <w:rPr>
                <w:rFonts w:ascii="Times New Roman" w:eastAsia="Calibri" w:hAnsi="Times New Roman" w:cs="Times New Roman"/>
                <w:b/>
                <w:bCs/>
                <w:kern w:val="24"/>
                <w:lang w:eastAsia="ru-RU"/>
              </w:rPr>
              <w:t>Основы прокатного производства</w:t>
            </w:r>
          </w:p>
        </w:tc>
        <w:tc>
          <w:tcPr>
            <w:tcW w:w="639" w:type="pct"/>
            <w:vAlign w:val="center"/>
          </w:tcPr>
          <w:p w14:paraId="285DADBB"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20</w:t>
            </w:r>
          </w:p>
        </w:tc>
        <w:tc>
          <w:tcPr>
            <w:tcW w:w="590" w:type="pct"/>
          </w:tcPr>
          <w:p w14:paraId="2CDE97CE"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c>
          <w:tcPr>
            <w:tcW w:w="540" w:type="pct"/>
          </w:tcPr>
          <w:p w14:paraId="72728E81"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r>
      <w:tr w:rsidR="004C4B99" w:rsidRPr="004C4B99" w14:paraId="750E0F06" w14:textId="77777777" w:rsidTr="00531012">
        <w:tc>
          <w:tcPr>
            <w:tcW w:w="879" w:type="pct"/>
            <w:vMerge w:val="restart"/>
          </w:tcPr>
          <w:p w14:paraId="1EE9AE54"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color w:val="000000"/>
                <w:kern w:val="24"/>
                <w:lang w:eastAsia="ru-RU"/>
              </w:rPr>
              <w:t xml:space="preserve">Тема 4.1 </w:t>
            </w:r>
            <w:r w:rsidRPr="004C4B99">
              <w:rPr>
                <w:rFonts w:ascii="Times New Roman" w:eastAsia="Calibri" w:hAnsi="Times New Roman" w:cs="Times New Roman"/>
                <w:b/>
                <w:kern w:val="24"/>
                <w:lang w:eastAsia="ru-RU"/>
              </w:rPr>
              <w:t>Характеристика прокатных станов</w:t>
            </w:r>
          </w:p>
        </w:tc>
        <w:tc>
          <w:tcPr>
            <w:tcW w:w="2352" w:type="pct"/>
          </w:tcPr>
          <w:p w14:paraId="05D187DD"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kern w:val="24"/>
                <w:lang w:eastAsia="ru-RU"/>
              </w:rPr>
            </w:pPr>
            <w:r w:rsidRPr="004C4B99">
              <w:rPr>
                <w:rFonts w:ascii="Times New Roman" w:eastAsia="Calibri" w:hAnsi="Times New Roman" w:cs="Times New Roman"/>
                <w:kern w:val="24"/>
                <w:lang w:eastAsia="ru-RU"/>
              </w:rPr>
              <w:t xml:space="preserve">Классификация прокатных станов: </w:t>
            </w:r>
            <w:r w:rsidRPr="004C4B99">
              <w:rPr>
                <w:rFonts w:ascii="Times New Roman" w:eastAsia="Calibri" w:hAnsi="Times New Roman" w:cs="Times New Roman"/>
                <w:kern w:val="24"/>
                <w:shd w:val="clear" w:color="auto" w:fill="FFFFFF"/>
                <w:lang w:eastAsia="ru-RU"/>
              </w:rPr>
              <w:t>обучающее видео, чтение специализированного текста, аудирование, выполнение заданий</w:t>
            </w:r>
            <w:r w:rsidRPr="004C4B99">
              <w:rPr>
                <w:rFonts w:ascii="Times New Roman" w:eastAsia="Calibri" w:hAnsi="Times New Roman" w:cs="Times New Roman"/>
                <w:kern w:val="24"/>
                <w:lang w:eastAsia="ru-RU"/>
              </w:rPr>
              <w:t>, развитие навыков монологической речи. Модальные глаголы (</w:t>
            </w:r>
            <w:r w:rsidRPr="004C4B99">
              <w:rPr>
                <w:rFonts w:ascii="Times New Roman" w:eastAsia="Calibri" w:hAnsi="Times New Roman" w:cs="Times New Roman"/>
                <w:kern w:val="24"/>
                <w:lang w:val="en-US" w:eastAsia="ru-RU"/>
              </w:rPr>
              <w:t>Must</w:t>
            </w:r>
            <w:r w:rsidRPr="004C4B99">
              <w:rPr>
                <w:rFonts w:ascii="Times New Roman" w:eastAsia="Calibri" w:hAnsi="Times New Roman" w:cs="Times New Roman"/>
                <w:kern w:val="24"/>
                <w:lang w:eastAsia="ru-RU"/>
              </w:rPr>
              <w:t xml:space="preserve">, </w:t>
            </w:r>
            <w:r w:rsidRPr="004C4B99">
              <w:rPr>
                <w:rFonts w:ascii="Times New Roman" w:eastAsia="Calibri" w:hAnsi="Times New Roman" w:cs="Times New Roman"/>
                <w:kern w:val="24"/>
                <w:lang w:val="en-US" w:eastAsia="ru-RU"/>
              </w:rPr>
              <w:t>need</w:t>
            </w:r>
            <w:r w:rsidRPr="004C4B99">
              <w:rPr>
                <w:rFonts w:ascii="Times New Roman" w:eastAsia="Calibri" w:hAnsi="Times New Roman" w:cs="Times New Roman"/>
                <w:kern w:val="24"/>
                <w:lang w:eastAsia="ru-RU"/>
              </w:rPr>
              <w:t xml:space="preserve">, </w:t>
            </w:r>
            <w:r w:rsidRPr="004C4B99">
              <w:rPr>
                <w:rFonts w:ascii="Times New Roman" w:eastAsia="Calibri" w:hAnsi="Times New Roman" w:cs="Times New Roman"/>
                <w:kern w:val="24"/>
                <w:lang w:val="en-US" w:eastAsia="ru-RU"/>
              </w:rPr>
              <w:t>should</w:t>
            </w:r>
            <w:r w:rsidRPr="004C4B99">
              <w:rPr>
                <w:rFonts w:ascii="Times New Roman" w:eastAsia="Calibri" w:hAnsi="Times New Roman" w:cs="Times New Roman"/>
                <w:kern w:val="24"/>
                <w:lang w:eastAsia="ru-RU"/>
              </w:rPr>
              <w:t xml:space="preserve">, </w:t>
            </w:r>
            <w:r w:rsidRPr="004C4B99">
              <w:rPr>
                <w:rFonts w:ascii="Times New Roman" w:eastAsia="Calibri" w:hAnsi="Times New Roman" w:cs="Times New Roman"/>
                <w:kern w:val="24"/>
                <w:lang w:val="en-US" w:eastAsia="ru-RU"/>
              </w:rPr>
              <w:t>would</w:t>
            </w:r>
            <w:r w:rsidRPr="004C4B99">
              <w:rPr>
                <w:rFonts w:ascii="Times New Roman" w:eastAsia="Calibri" w:hAnsi="Times New Roman" w:cs="Times New Roman"/>
                <w:kern w:val="24"/>
                <w:lang w:eastAsia="ru-RU"/>
              </w:rPr>
              <w:t xml:space="preserve">, </w:t>
            </w:r>
            <w:proofErr w:type="spellStart"/>
            <w:r w:rsidRPr="004C4B99">
              <w:rPr>
                <w:rFonts w:ascii="Times New Roman" w:eastAsia="Calibri" w:hAnsi="Times New Roman" w:cs="Times New Roman"/>
                <w:kern w:val="24"/>
                <w:lang w:val="en-US" w:eastAsia="ru-RU"/>
              </w:rPr>
              <w:t>oughtto</w:t>
            </w:r>
            <w:proofErr w:type="spellEnd"/>
            <w:r w:rsidRPr="004C4B99">
              <w:rPr>
                <w:rFonts w:ascii="Times New Roman" w:eastAsia="Calibri" w:hAnsi="Times New Roman" w:cs="Times New Roman"/>
                <w:kern w:val="24"/>
                <w:lang w:eastAsia="ru-RU"/>
              </w:rPr>
              <w:t xml:space="preserve">, </w:t>
            </w:r>
            <w:proofErr w:type="spellStart"/>
            <w:r w:rsidRPr="004C4B99">
              <w:rPr>
                <w:rFonts w:ascii="Times New Roman" w:eastAsia="Calibri" w:hAnsi="Times New Roman" w:cs="Times New Roman"/>
                <w:kern w:val="24"/>
                <w:lang w:val="en-US" w:eastAsia="ru-RU"/>
              </w:rPr>
              <w:t>haveto</w:t>
            </w:r>
            <w:proofErr w:type="spellEnd"/>
            <w:r w:rsidRPr="004C4B99">
              <w:rPr>
                <w:rFonts w:ascii="Times New Roman" w:eastAsia="Calibri" w:hAnsi="Times New Roman" w:cs="Times New Roman"/>
                <w:kern w:val="24"/>
                <w:lang w:eastAsia="ru-RU"/>
              </w:rPr>
              <w:t>): выполнение лексико-грамматических упражнений.</w:t>
            </w:r>
          </w:p>
        </w:tc>
        <w:tc>
          <w:tcPr>
            <w:tcW w:w="639" w:type="pct"/>
          </w:tcPr>
          <w:p w14:paraId="5255D75E"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4</w:t>
            </w:r>
          </w:p>
        </w:tc>
        <w:tc>
          <w:tcPr>
            <w:tcW w:w="590" w:type="pct"/>
            <w:vMerge w:val="restart"/>
          </w:tcPr>
          <w:p w14:paraId="4233FFD3" w14:textId="77777777" w:rsidR="004C4B99" w:rsidRPr="004C4B99" w:rsidRDefault="004C4B99" w:rsidP="004C4B99">
            <w:pPr>
              <w:spacing w:after="0" w:line="240" w:lineRule="auto"/>
              <w:jc w:val="center"/>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lang w:eastAsia="ru-RU"/>
              </w:rPr>
              <w:t>ПК 2.1, ОК1-3, ОК5, ОК8</w:t>
            </w:r>
          </w:p>
        </w:tc>
        <w:tc>
          <w:tcPr>
            <w:tcW w:w="540" w:type="pct"/>
            <w:vMerge w:val="restart"/>
          </w:tcPr>
          <w:p w14:paraId="5FEA10DA"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Н 1.1.01</w:t>
            </w:r>
          </w:p>
          <w:p w14:paraId="319554D0"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 1.1.01</w:t>
            </w:r>
          </w:p>
          <w:p w14:paraId="48E36C54"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З 1.1.01</w:t>
            </w:r>
          </w:p>
          <w:p w14:paraId="57BFB844"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710CFC2A"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Уо.01.01</w:t>
            </w:r>
          </w:p>
          <w:p w14:paraId="1A32D3F1"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Зо.01.01</w:t>
            </w:r>
          </w:p>
          <w:p w14:paraId="2AF9819E"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40EE65A9"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Уо.02.01</w:t>
            </w:r>
          </w:p>
          <w:p w14:paraId="14BEE761"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7ABF25B0"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Уо.03.01</w:t>
            </w:r>
          </w:p>
          <w:p w14:paraId="1215CCA6"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p w14:paraId="6958AB95"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09BB6493"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tc>
      </w:tr>
      <w:tr w:rsidR="004C4B99" w:rsidRPr="004C4B99" w14:paraId="5FE7802D" w14:textId="77777777" w:rsidTr="00531012">
        <w:tc>
          <w:tcPr>
            <w:tcW w:w="879" w:type="pct"/>
            <w:vMerge/>
          </w:tcPr>
          <w:p w14:paraId="37635F27" w14:textId="77777777" w:rsidR="004C4B99" w:rsidRPr="004C4B99" w:rsidRDefault="004C4B99" w:rsidP="004C4B99">
            <w:pPr>
              <w:spacing w:after="0" w:line="240" w:lineRule="auto"/>
              <w:jc w:val="center"/>
              <w:rPr>
                <w:rFonts w:ascii="Times New Roman" w:eastAsia="Calibri" w:hAnsi="Times New Roman" w:cs="Times New Roman"/>
                <w:b/>
                <w:bCs/>
                <w:color w:val="000000"/>
                <w:kern w:val="24"/>
                <w:lang w:eastAsia="ru-RU"/>
              </w:rPr>
            </w:pPr>
          </w:p>
        </w:tc>
        <w:tc>
          <w:tcPr>
            <w:tcW w:w="2352" w:type="pct"/>
            <w:vAlign w:val="center"/>
          </w:tcPr>
          <w:p w14:paraId="7A462C50"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kern w:val="24"/>
                <w:lang w:eastAsia="ru-RU"/>
              </w:rPr>
            </w:pPr>
            <w:r w:rsidRPr="004C4B99">
              <w:rPr>
                <w:rFonts w:ascii="Times New Roman" w:eastAsia="Calibri" w:hAnsi="Times New Roman" w:cs="Times New Roman"/>
                <w:kern w:val="24"/>
                <w:lang w:eastAsia="ru-RU"/>
              </w:rPr>
              <w:t xml:space="preserve">Главная линия прокатного стана: введение и активизация лексики. Причастие </w:t>
            </w:r>
            <w:r w:rsidRPr="004C4B99">
              <w:rPr>
                <w:rFonts w:ascii="Times New Roman" w:eastAsia="Calibri" w:hAnsi="Times New Roman" w:cs="Times New Roman"/>
                <w:kern w:val="24"/>
                <w:lang w:val="en-US" w:eastAsia="ru-RU"/>
              </w:rPr>
              <w:t>I</w:t>
            </w:r>
            <w:r w:rsidRPr="004C4B99">
              <w:rPr>
                <w:rFonts w:ascii="Times New Roman" w:eastAsia="Calibri" w:hAnsi="Times New Roman" w:cs="Times New Roman"/>
                <w:kern w:val="24"/>
                <w:lang w:eastAsia="ru-RU"/>
              </w:rPr>
              <w:t xml:space="preserve">, </w:t>
            </w:r>
            <w:r w:rsidRPr="004C4B99">
              <w:rPr>
                <w:rFonts w:ascii="Times New Roman" w:eastAsia="Calibri" w:hAnsi="Times New Roman" w:cs="Times New Roman"/>
                <w:kern w:val="24"/>
                <w:lang w:val="en-US" w:eastAsia="ru-RU"/>
              </w:rPr>
              <w:t>II</w:t>
            </w:r>
            <w:r w:rsidRPr="004C4B99">
              <w:rPr>
                <w:rFonts w:ascii="Times New Roman" w:eastAsia="Calibri" w:hAnsi="Times New Roman" w:cs="Times New Roman"/>
                <w:kern w:val="24"/>
                <w:lang w:eastAsia="ru-RU"/>
              </w:rPr>
              <w:t xml:space="preserve"> (</w:t>
            </w:r>
            <w:proofErr w:type="spellStart"/>
            <w:r w:rsidRPr="004C4B99">
              <w:rPr>
                <w:rFonts w:ascii="Times New Roman" w:eastAsia="Calibri" w:hAnsi="Times New Roman" w:cs="Times New Roman"/>
                <w:kern w:val="24"/>
                <w:lang w:val="en-US" w:eastAsia="ru-RU"/>
              </w:rPr>
              <w:t>ParticipleI</w:t>
            </w:r>
            <w:proofErr w:type="spellEnd"/>
            <w:r w:rsidRPr="004C4B99">
              <w:rPr>
                <w:rFonts w:ascii="Times New Roman" w:eastAsia="Calibri" w:hAnsi="Times New Roman" w:cs="Times New Roman"/>
                <w:kern w:val="24"/>
                <w:lang w:eastAsia="ru-RU"/>
              </w:rPr>
              <w:t xml:space="preserve">, </w:t>
            </w:r>
            <w:r w:rsidRPr="004C4B99">
              <w:rPr>
                <w:rFonts w:ascii="Times New Roman" w:eastAsia="Calibri" w:hAnsi="Times New Roman" w:cs="Times New Roman"/>
                <w:kern w:val="24"/>
                <w:lang w:val="en-US" w:eastAsia="ru-RU"/>
              </w:rPr>
              <w:t>II</w:t>
            </w:r>
            <w:r w:rsidRPr="004C4B99">
              <w:rPr>
                <w:rFonts w:ascii="Times New Roman" w:eastAsia="Calibri" w:hAnsi="Times New Roman" w:cs="Times New Roman"/>
                <w:kern w:val="24"/>
                <w:lang w:eastAsia="ru-RU"/>
              </w:rPr>
              <w:t xml:space="preserve">): особенности употребления и образования, выполнение лексико-грамматических упражнений. </w:t>
            </w:r>
            <w:r w:rsidRPr="004C4B99">
              <w:rPr>
                <w:rFonts w:ascii="Times New Roman" w:eastAsia="Calibri" w:hAnsi="Times New Roman" w:cs="Times New Roman"/>
                <w:b/>
                <w:bCs/>
                <w:i/>
                <w:kern w:val="24"/>
                <w:lang w:eastAsia="ru-RU"/>
              </w:rPr>
              <w:t>Сообщение: ОТ и ТБ на предприятии.</w:t>
            </w:r>
          </w:p>
        </w:tc>
        <w:tc>
          <w:tcPr>
            <w:tcW w:w="639" w:type="pct"/>
          </w:tcPr>
          <w:p w14:paraId="711EEE66"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4</w:t>
            </w:r>
          </w:p>
        </w:tc>
        <w:tc>
          <w:tcPr>
            <w:tcW w:w="590" w:type="pct"/>
            <w:vMerge/>
          </w:tcPr>
          <w:p w14:paraId="4AACAA47" w14:textId="77777777" w:rsidR="004C4B99" w:rsidRPr="004C4B99" w:rsidRDefault="004C4B99" w:rsidP="004C4B99">
            <w:pPr>
              <w:spacing w:after="0" w:line="240" w:lineRule="auto"/>
              <w:jc w:val="center"/>
              <w:rPr>
                <w:rFonts w:ascii="Times New Roman" w:eastAsia="Calibri" w:hAnsi="Times New Roman" w:cs="Times New Roman"/>
                <w:kern w:val="24"/>
                <w:lang w:eastAsia="ru-RU"/>
              </w:rPr>
            </w:pPr>
          </w:p>
        </w:tc>
        <w:tc>
          <w:tcPr>
            <w:tcW w:w="540" w:type="pct"/>
            <w:vMerge/>
          </w:tcPr>
          <w:p w14:paraId="5D0D3CEF"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r>
      <w:tr w:rsidR="004C4B99" w:rsidRPr="004C4B99" w14:paraId="477AD248" w14:textId="77777777" w:rsidTr="00531012">
        <w:tc>
          <w:tcPr>
            <w:tcW w:w="879" w:type="pct"/>
            <w:vMerge/>
          </w:tcPr>
          <w:p w14:paraId="4F2D3901" w14:textId="77777777" w:rsidR="004C4B99" w:rsidRPr="004C4B99" w:rsidRDefault="004C4B99" w:rsidP="004C4B99">
            <w:pPr>
              <w:spacing w:after="0" w:line="240" w:lineRule="auto"/>
              <w:jc w:val="center"/>
              <w:rPr>
                <w:rFonts w:ascii="Times New Roman" w:eastAsia="Calibri" w:hAnsi="Times New Roman" w:cs="Times New Roman"/>
                <w:b/>
                <w:bCs/>
                <w:color w:val="000000"/>
                <w:kern w:val="24"/>
                <w:lang w:eastAsia="ru-RU"/>
              </w:rPr>
            </w:pPr>
          </w:p>
        </w:tc>
        <w:tc>
          <w:tcPr>
            <w:tcW w:w="2352" w:type="pct"/>
            <w:vAlign w:val="center"/>
          </w:tcPr>
          <w:p w14:paraId="14F0C278"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kern w:val="24"/>
                <w:lang w:eastAsia="ru-RU"/>
              </w:rPr>
            </w:pPr>
            <w:r w:rsidRPr="004C4B99">
              <w:rPr>
                <w:rFonts w:ascii="Times New Roman" w:eastAsia="Calibri" w:hAnsi="Times New Roman" w:cs="Times New Roman"/>
                <w:kern w:val="24"/>
                <w:lang w:eastAsia="ru-RU"/>
              </w:rPr>
              <w:t>Сортамент продукции прокатных цехов: введение и активизация лексики, чтение и перевод специализирован лексико-грамматических упражнений.</w:t>
            </w:r>
          </w:p>
        </w:tc>
        <w:tc>
          <w:tcPr>
            <w:tcW w:w="639" w:type="pct"/>
          </w:tcPr>
          <w:p w14:paraId="736126AB"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4</w:t>
            </w:r>
          </w:p>
        </w:tc>
        <w:tc>
          <w:tcPr>
            <w:tcW w:w="590" w:type="pct"/>
            <w:vMerge/>
          </w:tcPr>
          <w:p w14:paraId="71156D59" w14:textId="77777777" w:rsidR="004C4B99" w:rsidRPr="004C4B99" w:rsidRDefault="004C4B99" w:rsidP="004C4B99">
            <w:pPr>
              <w:spacing w:after="0" w:line="240" w:lineRule="auto"/>
              <w:jc w:val="center"/>
              <w:rPr>
                <w:rFonts w:ascii="Times New Roman" w:eastAsia="Calibri" w:hAnsi="Times New Roman" w:cs="Times New Roman"/>
                <w:kern w:val="24"/>
                <w:lang w:eastAsia="ru-RU"/>
              </w:rPr>
            </w:pPr>
          </w:p>
        </w:tc>
        <w:tc>
          <w:tcPr>
            <w:tcW w:w="540" w:type="pct"/>
            <w:vMerge/>
          </w:tcPr>
          <w:p w14:paraId="5E10D9A7"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r>
      <w:tr w:rsidR="004C4B99" w:rsidRPr="004C4B99" w14:paraId="5DF29D67" w14:textId="77777777" w:rsidTr="00531012">
        <w:tc>
          <w:tcPr>
            <w:tcW w:w="879" w:type="pct"/>
            <w:vMerge/>
          </w:tcPr>
          <w:p w14:paraId="4DE1DC3D" w14:textId="77777777" w:rsidR="004C4B99" w:rsidRPr="004C4B99" w:rsidRDefault="004C4B99" w:rsidP="004C4B99">
            <w:pPr>
              <w:spacing w:after="0" w:line="240" w:lineRule="auto"/>
              <w:jc w:val="center"/>
              <w:rPr>
                <w:rFonts w:ascii="Times New Roman" w:eastAsia="Calibri" w:hAnsi="Times New Roman" w:cs="Times New Roman"/>
                <w:b/>
                <w:bCs/>
                <w:color w:val="000000"/>
                <w:kern w:val="24"/>
                <w:lang w:eastAsia="ru-RU"/>
              </w:rPr>
            </w:pPr>
          </w:p>
        </w:tc>
        <w:tc>
          <w:tcPr>
            <w:tcW w:w="2352" w:type="pct"/>
          </w:tcPr>
          <w:p w14:paraId="6CCADFF5"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kern w:val="24"/>
                <w:lang w:eastAsia="ru-RU"/>
              </w:rPr>
            </w:pPr>
            <w:r w:rsidRPr="004C4B99">
              <w:rPr>
                <w:rFonts w:ascii="Times New Roman" w:eastAsia="Calibri" w:hAnsi="Times New Roman" w:cs="Times New Roman"/>
                <w:kern w:val="24"/>
                <w:lang w:eastAsia="ru-RU"/>
              </w:rPr>
              <w:t>История создания прокатного стана: просмотр обучающего видео, введение и активизация лексики, развитие навыков диалогической речи. Формулы вежливости: особенности употребления, образования, выполнение лексико-грамматических упражнений.</w:t>
            </w:r>
          </w:p>
        </w:tc>
        <w:tc>
          <w:tcPr>
            <w:tcW w:w="639" w:type="pct"/>
          </w:tcPr>
          <w:p w14:paraId="3DFEA501"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4</w:t>
            </w:r>
          </w:p>
        </w:tc>
        <w:tc>
          <w:tcPr>
            <w:tcW w:w="590" w:type="pct"/>
            <w:vMerge/>
          </w:tcPr>
          <w:p w14:paraId="6D0CD986" w14:textId="77777777" w:rsidR="004C4B99" w:rsidRPr="004C4B99" w:rsidRDefault="004C4B99" w:rsidP="004C4B99">
            <w:pPr>
              <w:spacing w:after="0" w:line="240" w:lineRule="auto"/>
              <w:jc w:val="center"/>
              <w:rPr>
                <w:rFonts w:ascii="Times New Roman" w:eastAsia="Calibri" w:hAnsi="Times New Roman" w:cs="Times New Roman"/>
                <w:kern w:val="24"/>
                <w:lang w:eastAsia="ru-RU"/>
              </w:rPr>
            </w:pPr>
          </w:p>
        </w:tc>
        <w:tc>
          <w:tcPr>
            <w:tcW w:w="540" w:type="pct"/>
            <w:vMerge/>
          </w:tcPr>
          <w:p w14:paraId="2101D26F"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r>
      <w:tr w:rsidR="004C4B99" w:rsidRPr="004C4B99" w14:paraId="79442E52" w14:textId="77777777" w:rsidTr="00531012">
        <w:tc>
          <w:tcPr>
            <w:tcW w:w="879" w:type="pct"/>
            <w:vMerge/>
          </w:tcPr>
          <w:p w14:paraId="3F8D5149" w14:textId="77777777" w:rsidR="004C4B99" w:rsidRPr="004C4B99" w:rsidRDefault="004C4B99" w:rsidP="004C4B99">
            <w:pPr>
              <w:spacing w:after="0" w:line="240" w:lineRule="auto"/>
              <w:jc w:val="center"/>
              <w:rPr>
                <w:rFonts w:ascii="Times New Roman" w:eastAsia="Calibri" w:hAnsi="Times New Roman" w:cs="Times New Roman"/>
                <w:b/>
                <w:bCs/>
                <w:color w:val="000000"/>
                <w:kern w:val="24"/>
                <w:lang w:eastAsia="ru-RU"/>
              </w:rPr>
            </w:pPr>
          </w:p>
        </w:tc>
        <w:tc>
          <w:tcPr>
            <w:tcW w:w="2352" w:type="pct"/>
          </w:tcPr>
          <w:p w14:paraId="2B742155"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kern w:val="24"/>
                <w:lang w:eastAsia="ru-RU"/>
              </w:rPr>
            </w:pPr>
            <w:r w:rsidRPr="004C4B99">
              <w:rPr>
                <w:rFonts w:ascii="Times New Roman" w:eastAsia="Calibri" w:hAnsi="Times New Roman" w:cs="Times New Roman"/>
                <w:kern w:val="24"/>
                <w:lang w:eastAsia="ru-RU"/>
              </w:rPr>
              <w:t>Устройство и классификация рабочих клетей прокатного стана: просмотр обучающего видео, поисковое чтение, чтение и перевод специализированного текста, введение и активизация лексики. Сослагательное наклонение (</w:t>
            </w:r>
            <w:proofErr w:type="spellStart"/>
            <w:r w:rsidRPr="004C4B99">
              <w:rPr>
                <w:rFonts w:ascii="Times New Roman" w:eastAsia="Calibri" w:hAnsi="Times New Roman" w:cs="Times New Roman"/>
                <w:kern w:val="24"/>
                <w:lang w:val="en-US" w:eastAsia="ru-RU"/>
              </w:rPr>
              <w:t>SubjunctiveMood</w:t>
            </w:r>
            <w:proofErr w:type="spellEnd"/>
            <w:r w:rsidRPr="004C4B99">
              <w:rPr>
                <w:rFonts w:ascii="Times New Roman" w:eastAsia="Calibri" w:hAnsi="Times New Roman" w:cs="Times New Roman"/>
                <w:kern w:val="24"/>
                <w:lang w:eastAsia="ru-RU"/>
              </w:rPr>
              <w:t>): особенности образования, употребления, выполнение лексико-грамматических упражнений.</w:t>
            </w:r>
          </w:p>
        </w:tc>
        <w:tc>
          <w:tcPr>
            <w:tcW w:w="639" w:type="pct"/>
          </w:tcPr>
          <w:p w14:paraId="212F7C1E"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4</w:t>
            </w:r>
          </w:p>
        </w:tc>
        <w:tc>
          <w:tcPr>
            <w:tcW w:w="590" w:type="pct"/>
            <w:vMerge/>
          </w:tcPr>
          <w:p w14:paraId="35B95441" w14:textId="77777777" w:rsidR="004C4B99" w:rsidRPr="004C4B99" w:rsidRDefault="004C4B99" w:rsidP="004C4B99">
            <w:pPr>
              <w:spacing w:after="0" w:line="240" w:lineRule="auto"/>
              <w:jc w:val="center"/>
              <w:rPr>
                <w:rFonts w:ascii="Times New Roman" w:eastAsia="Calibri" w:hAnsi="Times New Roman" w:cs="Times New Roman"/>
                <w:kern w:val="24"/>
                <w:lang w:eastAsia="ru-RU"/>
              </w:rPr>
            </w:pPr>
          </w:p>
        </w:tc>
        <w:tc>
          <w:tcPr>
            <w:tcW w:w="540" w:type="pct"/>
            <w:vMerge/>
          </w:tcPr>
          <w:p w14:paraId="21E214C9"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r>
      <w:tr w:rsidR="004C4B99" w:rsidRPr="004C4B99" w14:paraId="5981E4C9" w14:textId="77777777" w:rsidTr="00531012">
        <w:tc>
          <w:tcPr>
            <w:tcW w:w="879" w:type="pct"/>
            <w:vMerge/>
          </w:tcPr>
          <w:p w14:paraId="47B1EEAF"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2352" w:type="pct"/>
          </w:tcPr>
          <w:p w14:paraId="101E82D3" w14:textId="77777777" w:rsidR="004C4B99" w:rsidRPr="004C4B99" w:rsidRDefault="004C4B99" w:rsidP="004C4B99">
            <w:pPr>
              <w:spacing w:after="0" w:line="240" w:lineRule="auto"/>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Практическая работа 30-31 Классификация прокатных станов</w:t>
            </w:r>
          </w:p>
          <w:p w14:paraId="7D8D848F" w14:textId="77777777" w:rsidR="004C4B99" w:rsidRPr="004C4B99" w:rsidRDefault="004C4B99" w:rsidP="004C4B99">
            <w:pPr>
              <w:spacing w:after="0" w:line="240" w:lineRule="auto"/>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Практическая работа 32-33 Главная линия прокатного стана</w:t>
            </w:r>
          </w:p>
          <w:p w14:paraId="39234CB9" w14:textId="77777777" w:rsidR="004C4B99" w:rsidRPr="004C4B99" w:rsidRDefault="004C4B99" w:rsidP="004C4B99">
            <w:pPr>
              <w:spacing w:after="0" w:line="240" w:lineRule="auto"/>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Практическая работа 34-35 Сортамент продукции прокатных цехов</w:t>
            </w:r>
          </w:p>
          <w:p w14:paraId="1A4328E8" w14:textId="77777777" w:rsidR="004C4B99" w:rsidRPr="004C4B99" w:rsidRDefault="004C4B99" w:rsidP="004C4B99">
            <w:pPr>
              <w:spacing w:after="0" w:line="240" w:lineRule="auto"/>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Практическая работа 36-37 История создания прокатного стана</w:t>
            </w:r>
          </w:p>
          <w:p w14:paraId="1D84FBA3" w14:textId="77777777" w:rsidR="004C4B99" w:rsidRPr="004C4B99" w:rsidRDefault="004C4B99" w:rsidP="004C4B99">
            <w:pPr>
              <w:spacing w:after="0" w:line="240" w:lineRule="auto"/>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Практическая работа 38-39 Устройство и классификация рабочих клетей прокатного стана</w:t>
            </w:r>
          </w:p>
        </w:tc>
        <w:tc>
          <w:tcPr>
            <w:tcW w:w="639" w:type="pct"/>
          </w:tcPr>
          <w:p w14:paraId="11B66E44"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20</w:t>
            </w:r>
          </w:p>
        </w:tc>
        <w:tc>
          <w:tcPr>
            <w:tcW w:w="590" w:type="pct"/>
            <w:vMerge/>
          </w:tcPr>
          <w:p w14:paraId="1EB0D636"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540" w:type="pct"/>
            <w:vMerge/>
          </w:tcPr>
          <w:p w14:paraId="01168F3E"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r>
      <w:tr w:rsidR="004C4B99" w:rsidRPr="004C4B99" w14:paraId="4A3DEF86" w14:textId="77777777" w:rsidTr="00531012">
        <w:tc>
          <w:tcPr>
            <w:tcW w:w="879" w:type="pct"/>
            <w:vMerge/>
          </w:tcPr>
          <w:p w14:paraId="6732D3C0"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2352" w:type="pct"/>
          </w:tcPr>
          <w:p w14:paraId="23F26529" w14:textId="77777777" w:rsidR="004C4B99" w:rsidRPr="004C4B99" w:rsidRDefault="004C4B99" w:rsidP="004C4B99">
            <w:pPr>
              <w:spacing w:after="0" w:line="240" w:lineRule="auto"/>
              <w:jc w:val="both"/>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В том числе практических и лабораторных занятий</w:t>
            </w:r>
            <w:r w:rsidRPr="004C4B99">
              <w:rPr>
                <w:rFonts w:ascii="Times New Roman" w:eastAsia="Calibri" w:hAnsi="Times New Roman" w:cs="Times New Roman"/>
                <w:bCs/>
                <w:kern w:val="24"/>
                <w:lang w:eastAsia="ru-RU"/>
              </w:rPr>
              <w:t xml:space="preserve">: </w:t>
            </w:r>
            <w:r w:rsidRPr="004C4B99">
              <w:rPr>
                <w:rFonts w:ascii="Times New Roman" w:eastAsia="Calibri" w:hAnsi="Times New Roman" w:cs="Times New Roman"/>
                <w:bCs/>
                <w:kern w:val="24"/>
                <w:sz w:val="24"/>
                <w:szCs w:val="24"/>
                <w:lang w:eastAsia="ru-RU"/>
              </w:rPr>
              <w:t>ПР 30-39</w:t>
            </w:r>
          </w:p>
        </w:tc>
        <w:tc>
          <w:tcPr>
            <w:tcW w:w="639" w:type="pct"/>
          </w:tcPr>
          <w:p w14:paraId="251FABC4"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20</w:t>
            </w:r>
          </w:p>
        </w:tc>
        <w:tc>
          <w:tcPr>
            <w:tcW w:w="590" w:type="pct"/>
            <w:vMerge/>
          </w:tcPr>
          <w:p w14:paraId="4B0D37D3"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540" w:type="pct"/>
            <w:vMerge/>
          </w:tcPr>
          <w:p w14:paraId="55236747"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r>
      <w:tr w:rsidR="004C4B99" w:rsidRPr="004C4B99" w14:paraId="1DEC9784" w14:textId="77777777" w:rsidTr="00531012">
        <w:tc>
          <w:tcPr>
            <w:tcW w:w="879" w:type="pct"/>
            <w:vMerge/>
          </w:tcPr>
          <w:p w14:paraId="451AD4A0"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2352" w:type="pct"/>
          </w:tcPr>
          <w:p w14:paraId="315BDC03" w14:textId="77777777" w:rsidR="004C4B99" w:rsidRPr="004C4B99" w:rsidRDefault="004C4B99" w:rsidP="004C4B99">
            <w:pPr>
              <w:spacing w:after="0" w:line="240" w:lineRule="auto"/>
              <w:jc w:val="both"/>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Самостоятельная работа</w:t>
            </w:r>
          </w:p>
          <w:p w14:paraId="2C14296C" w14:textId="77777777" w:rsidR="004C4B99" w:rsidRPr="004C4B99" w:rsidRDefault="004C4B99" w:rsidP="004C4B99">
            <w:pPr>
              <w:shd w:val="clear" w:color="auto" w:fill="FFFFFF"/>
              <w:spacing w:after="0" w:line="240" w:lineRule="auto"/>
              <w:jc w:val="both"/>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Выполнение лексико-грамматических заданий по теме 4.1;</w:t>
            </w:r>
          </w:p>
          <w:p w14:paraId="1C85CEE8" w14:textId="77777777" w:rsidR="004C4B99" w:rsidRPr="004C4B99" w:rsidRDefault="004C4B99" w:rsidP="004C4B99">
            <w:pPr>
              <w:shd w:val="clear" w:color="auto" w:fill="FFFFFF"/>
              <w:spacing w:after="0" w:line="240" w:lineRule="auto"/>
              <w:jc w:val="both"/>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Выполнение работы с текстом;</w:t>
            </w:r>
          </w:p>
          <w:p w14:paraId="545F565F" w14:textId="77777777" w:rsidR="004C4B99" w:rsidRPr="004C4B99" w:rsidRDefault="004C4B99" w:rsidP="004C4B99">
            <w:pPr>
              <w:spacing w:after="0" w:line="240" w:lineRule="auto"/>
              <w:jc w:val="both"/>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kern w:val="24"/>
                <w:lang w:eastAsia="ru-RU"/>
              </w:rPr>
              <w:lastRenderedPageBreak/>
              <w:t>Подготовка групповых проектов по темам «Станы/</w:t>
            </w:r>
            <w:r w:rsidRPr="004C4B99">
              <w:rPr>
                <w:rFonts w:ascii="Times New Roman" w:eastAsia="Calibri" w:hAnsi="Times New Roman" w:cs="Times New Roman"/>
                <w:kern w:val="24"/>
                <w:lang w:val="en-US" w:eastAsia="ru-RU"/>
              </w:rPr>
              <w:t>Mills</w:t>
            </w:r>
            <w:r w:rsidRPr="004C4B99">
              <w:rPr>
                <w:rFonts w:ascii="Times New Roman" w:eastAsia="Calibri" w:hAnsi="Times New Roman" w:cs="Times New Roman"/>
                <w:kern w:val="24"/>
                <w:lang w:eastAsia="ru-RU"/>
              </w:rPr>
              <w:t>», «Прокатные станы/</w:t>
            </w:r>
            <w:proofErr w:type="spellStart"/>
            <w:r w:rsidRPr="004C4B99">
              <w:rPr>
                <w:rFonts w:ascii="Times New Roman" w:eastAsia="Calibri" w:hAnsi="Times New Roman" w:cs="Times New Roman"/>
                <w:kern w:val="24"/>
                <w:lang w:val="en-US" w:eastAsia="ru-RU"/>
              </w:rPr>
              <w:t>RollingMillMachines</w:t>
            </w:r>
            <w:proofErr w:type="spellEnd"/>
            <w:r w:rsidRPr="004C4B99">
              <w:rPr>
                <w:rFonts w:ascii="Times New Roman" w:eastAsia="Calibri" w:hAnsi="Times New Roman" w:cs="Times New Roman"/>
                <w:kern w:val="24"/>
                <w:lang w:eastAsia="ru-RU"/>
              </w:rPr>
              <w:t>».</w:t>
            </w:r>
          </w:p>
        </w:tc>
        <w:tc>
          <w:tcPr>
            <w:tcW w:w="639" w:type="pct"/>
          </w:tcPr>
          <w:p w14:paraId="68816E46"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lastRenderedPageBreak/>
              <w:t>1</w:t>
            </w:r>
          </w:p>
        </w:tc>
        <w:tc>
          <w:tcPr>
            <w:tcW w:w="590" w:type="pct"/>
          </w:tcPr>
          <w:p w14:paraId="4870659F"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540" w:type="pct"/>
          </w:tcPr>
          <w:p w14:paraId="1AF757B6"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r>
      <w:tr w:rsidR="004C4B99" w:rsidRPr="004C4B99" w14:paraId="6D655712" w14:textId="77777777" w:rsidTr="00531012">
        <w:tc>
          <w:tcPr>
            <w:tcW w:w="3231" w:type="pct"/>
            <w:gridSpan w:val="2"/>
          </w:tcPr>
          <w:p w14:paraId="187D77DA" w14:textId="77777777" w:rsidR="004C4B99" w:rsidRPr="004C4B99" w:rsidRDefault="004C4B99" w:rsidP="004C4B99">
            <w:pPr>
              <w:spacing w:after="0" w:line="240" w:lineRule="auto"/>
              <w:jc w:val="both"/>
              <w:rPr>
                <w:rFonts w:ascii="Times New Roman" w:eastAsia="Calibri" w:hAnsi="Times New Roman" w:cs="Times New Roman"/>
                <w:b/>
                <w:bCs/>
                <w:i/>
                <w:kern w:val="24"/>
                <w:sz w:val="24"/>
                <w:szCs w:val="24"/>
                <w:lang w:eastAsia="ru-RU"/>
              </w:rPr>
            </w:pPr>
            <w:r w:rsidRPr="004C4B99">
              <w:rPr>
                <w:rFonts w:ascii="Times New Roman" w:eastAsia="Calibri" w:hAnsi="Times New Roman" w:cs="Times New Roman"/>
                <w:b/>
                <w:bCs/>
                <w:i/>
                <w:kern w:val="24"/>
                <w:sz w:val="24"/>
                <w:szCs w:val="24"/>
                <w:lang w:eastAsia="ru-RU"/>
              </w:rPr>
              <w:t>ПА Другие формы контроля</w:t>
            </w:r>
          </w:p>
        </w:tc>
        <w:tc>
          <w:tcPr>
            <w:tcW w:w="639" w:type="pct"/>
          </w:tcPr>
          <w:p w14:paraId="206B91F5"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590" w:type="pct"/>
          </w:tcPr>
          <w:p w14:paraId="59CB1A7A"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540" w:type="pct"/>
          </w:tcPr>
          <w:p w14:paraId="5FC3962E"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r>
      <w:tr w:rsidR="004C4B99" w:rsidRPr="004C4B99" w14:paraId="0ECB146C" w14:textId="77777777" w:rsidTr="00531012">
        <w:tc>
          <w:tcPr>
            <w:tcW w:w="3231" w:type="pct"/>
            <w:gridSpan w:val="2"/>
          </w:tcPr>
          <w:p w14:paraId="63CA511C" w14:textId="77777777" w:rsidR="004C4B99" w:rsidRPr="004C4B99" w:rsidRDefault="004C4B99" w:rsidP="004C4B99">
            <w:pPr>
              <w:spacing w:after="0" w:line="240" w:lineRule="auto"/>
              <w:jc w:val="both"/>
              <w:rPr>
                <w:rFonts w:ascii="Times New Roman" w:eastAsia="Calibri" w:hAnsi="Times New Roman" w:cs="Times New Roman"/>
                <w:bCs/>
                <w:color w:val="000000"/>
                <w:kern w:val="24"/>
                <w:lang w:eastAsia="ru-RU"/>
              </w:rPr>
            </w:pPr>
            <w:r w:rsidRPr="004C4B99">
              <w:rPr>
                <w:rFonts w:ascii="Times New Roman" w:eastAsia="Calibri" w:hAnsi="Times New Roman" w:cs="Times New Roman"/>
                <w:b/>
                <w:kern w:val="24"/>
                <w:lang w:eastAsia="ru-RU"/>
              </w:rPr>
              <w:t>Раздел 5. Основы трубного производства. Начало</w:t>
            </w:r>
          </w:p>
        </w:tc>
        <w:tc>
          <w:tcPr>
            <w:tcW w:w="639" w:type="pct"/>
          </w:tcPr>
          <w:p w14:paraId="63969DE0"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8</w:t>
            </w:r>
          </w:p>
        </w:tc>
        <w:tc>
          <w:tcPr>
            <w:tcW w:w="590" w:type="pct"/>
          </w:tcPr>
          <w:p w14:paraId="24337A23"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540" w:type="pct"/>
          </w:tcPr>
          <w:p w14:paraId="65E1496F"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tc>
      </w:tr>
      <w:tr w:rsidR="004C4B99" w:rsidRPr="004C4B99" w14:paraId="62AEA739" w14:textId="77777777" w:rsidTr="00531012">
        <w:tc>
          <w:tcPr>
            <w:tcW w:w="879" w:type="pct"/>
            <w:vMerge w:val="restart"/>
          </w:tcPr>
          <w:p w14:paraId="1FDB38B2"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Тема 5.1</w:t>
            </w:r>
          </w:p>
          <w:p w14:paraId="381AC6C0"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kern w:val="24"/>
                <w:lang w:eastAsia="ru-RU"/>
              </w:rPr>
              <w:t>Трубное производство</w:t>
            </w:r>
          </w:p>
        </w:tc>
        <w:tc>
          <w:tcPr>
            <w:tcW w:w="2352" w:type="pct"/>
          </w:tcPr>
          <w:p w14:paraId="76479587"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kern w:val="24"/>
                <w:lang w:eastAsia="ru-RU"/>
              </w:rPr>
            </w:pPr>
            <w:r w:rsidRPr="004C4B99">
              <w:rPr>
                <w:rFonts w:ascii="Times New Roman" w:eastAsia="Calibri" w:hAnsi="Times New Roman" w:cs="Times New Roman"/>
                <w:kern w:val="24"/>
                <w:lang w:eastAsia="ru-RU"/>
              </w:rPr>
              <w:t xml:space="preserve">Общие вопросы технологии производства труб: введение и автоматизация лексики. Обучающее чтение и перевод специального технического текста. </w:t>
            </w:r>
            <w:r w:rsidRPr="004C4B99">
              <w:rPr>
                <w:rFonts w:ascii="Times New Roman" w:eastAsia="Calibri" w:hAnsi="Times New Roman" w:cs="Times New Roman"/>
                <w:kern w:val="24"/>
                <w:shd w:val="clear" w:color="auto" w:fill="FFFFFF"/>
                <w:lang w:eastAsia="ru-RU"/>
              </w:rPr>
              <w:t>Условные предложения 0 и I типов (</w:t>
            </w:r>
            <w:proofErr w:type="spellStart"/>
            <w:r w:rsidRPr="004C4B99">
              <w:rPr>
                <w:rFonts w:ascii="Times New Roman" w:eastAsia="Calibri" w:hAnsi="Times New Roman" w:cs="Times New Roman"/>
                <w:kern w:val="24"/>
                <w:shd w:val="clear" w:color="auto" w:fill="FFFFFF"/>
                <w:lang w:val="en-US" w:eastAsia="ru-RU"/>
              </w:rPr>
              <w:t>ZeroandFirstConditional</w:t>
            </w:r>
            <w:proofErr w:type="spellEnd"/>
            <w:r w:rsidRPr="004C4B99">
              <w:rPr>
                <w:rFonts w:ascii="Times New Roman" w:eastAsia="Calibri" w:hAnsi="Times New Roman" w:cs="Times New Roman"/>
                <w:kern w:val="24"/>
                <w:shd w:val="clear" w:color="auto" w:fill="FFFFFF"/>
                <w:lang w:eastAsia="ru-RU"/>
              </w:rPr>
              <w:t xml:space="preserve">): способы употребления и образования. Выполнение </w:t>
            </w:r>
            <w:r w:rsidRPr="004C4B99">
              <w:rPr>
                <w:rFonts w:ascii="Times New Roman" w:eastAsia="Calibri" w:hAnsi="Times New Roman" w:cs="Times New Roman"/>
                <w:kern w:val="24"/>
                <w:lang w:eastAsia="ru-RU"/>
              </w:rPr>
              <w:t>лексико-грамматических упражнений</w:t>
            </w:r>
            <w:r w:rsidRPr="004C4B99">
              <w:rPr>
                <w:rFonts w:ascii="Times New Roman" w:eastAsia="Calibri" w:hAnsi="Times New Roman" w:cs="Times New Roman"/>
                <w:kern w:val="24"/>
                <w:shd w:val="clear" w:color="auto" w:fill="FFFFFF"/>
                <w:lang w:eastAsia="ru-RU"/>
              </w:rPr>
              <w:t>.</w:t>
            </w:r>
          </w:p>
        </w:tc>
        <w:tc>
          <w:tcPr>
            <w:tcW w:w="639" w:type="pct"/>
          </w:tcPr>
          <w:p w14:paraId="33405DD2"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w:t>
            </w:r>
          </w:p>
        </w:tc>
        <w:tc>
          <w:tcPr>
            <w:tcW w:w="590" w:type="pct"/>
            <w:vMerge w:val="restart"/>
          </w:tcPr>
          <w:p w14:paraId="475C0BD8" w14:textId="77777777" w:rsidR="004C4B99" w:rsidRPr="004C4B99" w:rsidRDefault="004C4B99" w:rsidP="004C4B99">
            <w:pPr>
              <w:spacing w:after="0" w:line="240" w:lineRule="auto"/>
              <w:jc w:val="center"/>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ПК 2.1, ОК1-3, ОК5, ОК8</w:t>
            </w:r>
          </w:p>
        </w:tc>
        <w:tc>
          <w:tcPr>
            <w:tcW w:w="540" w:type="pct"/>
            <w:vMerge w:val="restart"/>
          </w:tcPr>
          <w:p w14:paraId="313F2D0B"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Н 1.1.01</w:t>
            </w:r>
          </w:p>
          <w:p w14:paraId="5FAFD516"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 1.1.01</w:t>
            </w:r>
          </w:p>
          <w:p w14:paraId="778EA1E1"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З 1.1.01</w:t>
            </w:r>
          </w:p>
          <w:p w14:paraId="35E51C5D"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317DFDB8"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Уо.01.01</w:t>
            </w:r>
          </w:p>
          <w:p w14:paraId="497B3ED4"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Зо.01.01</w:t>
            </w:r>
          </w:p>
          <w:p w14:paraId="182633B1"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0C99DDA1"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Уо.02.01</w:t>
            </w:r>
          </w:p>
          <w:p w14:paraId="05D8122E"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4D3E1406"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Уо.03.01</w:t>
            </w:r>
          </w:p>
          <w:p w14:paraId="6193158D"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r>
      <w:tr w:rsidR="004C4B99" w:rsidRPr="004C4B99" w14:paraId="25111CD3" w14:textId="77777777" w:rsidTr="00531012">
        <w:tc>
          <w:tcPr>
            <w:tcW w:w="879" w:type="pct"/>
            <w:vMerge/>
          </w:tcPr>
          <w:p w14:paraId="61523037"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2352" w:type="pct"/>
          </w:tcPr>
          <w:p w14:paraId="29108726"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kern w:val="24"/>
                <w:lang w:eastAsia="ru-RU"/>
              </w:rPr>
            </w:pPr>
            <w:r w:rsidRPr="004C4B99">
              <w:rPr>
                <w:rFonts w:ascii="Times New Roman" w:eastAsia="Calibri" w:hAnsi="Times New Roman" w:cs="Times New Roman"/>
                <w:kern w:val="24"/>
                <w:lang w:eastAsia="ru-RU"/>
              </w:rPr>
              <w:t xml:space="preserve">Классификация труб: обучающее чтение и перевод специального технического текста, резюме к тексту. </w:t>
            </w:r>
            <w:r w:rsidRPr="004C4B99">
              <w:rPr>
                <w:rFonts w:ascii="Times New Roman" w:eastAsia="Calibri" w:hAnsi="Times New Roman" w:cs="Times New Roman"/>
                <w:kern w:val="24"/>
                <w:shd w:val="clear" w:color="auto" w:fill="FFFFFF"/>
                <w:lang w:eastAsia="ru-RU"/>
              </w:rPr>
              <w:t>Условные предложения II и III типов (</w:t>
            </w:r>
            <w:proofErr w:type="spellStart"/>
            <w:r w:rsidRPr="004C4B99">
              <w:rPr>
                <w:rFonts w:ascii="Times New Roman" w:eastAsia="Calibri" w:hAnsi="Times New Roman" w:cs="Times New Roman"/>
                <w:kern w:val="24"/>
                <w:shd w:val="clear" w:color="auto" w:fill="FFFFFF"/>
                <w:lang w:val="en-US" w:eastAsia="ru-RU"/>
              </w:rPr>
              <w:t>SecondandThirdConditional</w:t>
            </w:r>
            <w:proofErr w:type="spellEnd"/>
            <w:r w:rsidRPr="004C4B99">
              <w:rPr>
                <w:rFonts w:ascii="Times New Roman" w:eastAsia="Calibri" w:hAnsi="Times New Roman" w:cs="Times New Roman"/>
                <w:kern w:val="24"/>
                <w:shd w:val="clear" w:color="auto" w:fill="FFFFFF"/>
                <w:lang w:eastAsia="ru-RU"/>
              </w:rPr>
              <w:t xml:space="preserve">): способы употребления и образования. Выполнение </w:t>
            </w:r>
            <w:r w:rsidRPr="004C4B99">
              <w:rPr>
                <w:rFonts w:ascii="Times New Roman" w:eastAsia="Calibri" w:hAnsi="Times New Roman" w:cs="Times New Roman"/>
                <w:kern w:val="24"/>
                <w:lang w:eastAsia="ru-RU"/>
              </w:rPr>
              <w:t>лексико-грамматических упражнений</w:t>
            </w:r>
            <w:r w:rsidRPr="004C4B99">
              <w:rPr>
                <w:rFonts w:ascii="Times New Roman" w:eastAsia="Calibri" w:hAnsi="Times New Roman" w:cs="Times New Roman"/>
                <w:kern w:val="24"/>
                <w:shd w:val="clear" w:color="auto" w:fill="FFFFFF"/>
                <w:lang w:eastAsia="ru-RU"/>
              </w:rPr>
              <w:t>.</w:t>
            </w:r>
          </w:p>
        </w:tc>
        <w:tc>
          <w:tcPr>
            <w:tcW w:w="639" w:type="pct"/>
          </w:tcPr>
          <w:p w14:paraId="7A1D761F"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w:t>
            </w:r>
          </w:p>
        </w:tc>
        <w:tc>
          <w:tcPr>
            <w:tcW w:w="590" w:type="pct"/>
            <w:vMerge/>
          </w:tcPr>
          <w:p w14:paraId="574981BD"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540" w:type="pct"/>
            <w:vMerge/>
          </w:tcPr>
          <w:p w14:paraId="3A0320E1"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r>
      <w:tr w:rsidR="004C4B99" w:rsidRPr="004C4B99" w14:paraId="473934FD" w14:textId="77777777" w:rsidTr="00531012">
        <w:tc>
          <w:tcPr>
            <w:tcW w:w="879" w:type="pct"/>
            <w:vMerge/>
          </w:tcPr>
          <w:p w14:paraId="1C8B9043"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2352" w:type="pct"/>
          </w:tcPr>
          <w:p w14:paraId="312A2A5D"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kern w:val="24"/>
                <w:lang w:eastAsia="ru-RU"/>
              </w:rPr>
            </w:pPr>
            <w:r w:rsidRPr="004C4B99">
              <w:rPr>
                <w:rFonts w:ascii="Times New Roman" w:eastAsia="Calibri" w:hAnsi="Times New Roman" w:cs="Times New Roman"/>
                <w:kern w:val="24"/>
                <w:lang w:eastAsia="ru-RU"/>
              </w:rPr>
              <w:t>Классификация видов термообработки труб: активизация и введение лексики, чтение и перевод специализированного текста. Условные предложения</w:t>
            </w:r>
            <w:r w:rsidRPr="004C4B99">
              <w:rPr>
                <w:rFonts w:ascii="Times New Roman" w:eastAsia="Calibri" w:hAnsi="Times New Roman" w:cs="Times New Roman"/>
                <w:kern w:val="24"/>
                <w:lang w:val="en-US" w:eastAsia="ru-RU"/>
              </w:rPr>
              <w:t> </w:t>
            </w:r>
            <w:r w:rsidRPr="004C4B99">
              <w:rPr>
                <w:rFonts w:ascii="Times New Roman" w:eastAsia="Calibri" w:hAnsi="Times New Roman" w:cs="Times New Roman"/>
                <w:kern w:val="24"/>
                <w:lang w:eastAsia="ru-RU"/>
              </w:rPr>
              <w:t>и сослагательное наклонение (</w:t>
            </w:r>
            <w:proofErr w:type="spellStart"/>
            <w:r w:rsidRPr="004C4B99">
              <w:rPr>
                <w:rFonts w:ascii="Times New Roman" w:eastAsia="Calibri" w:hAnsi="Times New Roman" w:cs="Times New Roman"/>
                <w:kern w:val="24"/>
                <w:lang w:val="en-US" w:eastAsia="ru-RU"/>
              </w:rPr>
              <w:t>ConditionalsandSubjunctiveMoodinFormalSpeech</w:t>
            </w:r>
            <w:proofErr w:type="spellEnd"/>
            <w:r w:rsidRPr="004C4B99">
              <w:rPr>
                <w:rFonts w:ascii="Times New Roman" w:eastAsia="Calibri" w:hAnsi="Times New Roman" w:cs="Times New Roman"/>
                <w:kern w:val="24"/>
                <w:lang w:eastAsia="ru-RU"/>
              </w:rPr>
              <w:t>) в</w:t>
            </w:r>
            <w:r w:rsidRPr="004C4B99">
              <w:rPr>
                <w:rFonts w:ascii="Times New Roman" w:eastAsia="Calibri" w:hAnsi="Times New Roman" w:cs="Times New Roman"/>
                <w:kern w:val="24"/>
                <w:lang w:val="en-US" w:eastAsia="ru-RU"/>
              </w:rPr>
              <w:t> </w:t>
            </w:r>
            <w:r w:rsidRPr="004C4B99">
              <w:rPr>
                <w:rFonts w:ascii="Times New Roman" w:eastAsia="Calibri" w:hAnsi="Times New Roman" w:cs="Times New Roman"/>
                <w:kern w:val="24"/>
                <w:lang w:eastAsia="ru-RU"/>
              </w:rPr>
              <w:t>официальной</w:t>
            </w:r>
            <w:r w:rsidRPr="004C4B99">
              <w:rPr>
                <w:rFonts w:ascii="Times New Roman" w:eastAsia="Calibri" w:hAnsi="Times New Roman" w:cs="Times New Roman"/>
                <w:kern w:val="24"/>
                <w:lang w:val="en-US" w:eastAsia="ru-RU"/>
              </w:rPr>
              <w:t> </w:t>
            </w:r>
            <w:r w:rsidRPr="004C4B99">
              <w:rPr>
                <w:rFonts w:ascii="Times New Roman" w:eastAsia="Calibri" w:hAnsi="Times New Roman" w:cs="Times New Roman"/>
                <w:kern w:val="24"/>
                <w:lang w:eastAsia="ru-RU"/>
              </w:rPr>
              <w:t xml:space="preserve">речи: образование и употребление. Выполнение лексико-грамматических упражнений. </w:t>
            </w:r>
            <w:r w:rsidRPr="004C4B99">
              <w:rPr>
                <w:rFonts w:ascii="Times New Roman" w:eastAsia="Calibri" w:hAnsi="Times New Roman" w:cs="Times New Roman"/>
                <w:b/>
                <w:bCs/>
                <w:i/>
                <w:kern w:val="24"/>
                <w:lang w:eastAsia="ru-RU"/>
              </w:rPr>
              <w:t>Выполнение лексико-грамматических упражнений: Оборудование цеха №7.</w:t>
            </w:r>
          </w:p>
        </w:tc>
        <w:tc>
          <w:tcPr>
            <w:tcW w:w="639" w:type="pct"/>
          </w:tcPr>
          <w:p w14:paraId="39A80B53"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w:t>
            </w:r>
          </w:p>
        </w:tc>
        <w:tc>
          <w:tcPr>
            <w:tcW w:w="590" w:type="pct"/>
            <w:vMerge/>
          </w:tcPr>
          <w:p w14:paraId="7EC74B50"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540" w:type="pct"/>
            <w:vMerge/>
          </w:tcPr>
          <w:p w14:paraId="3EA125F0"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r>
      <w:tr w:rsidR="004C4B99" w:rsidRPr="004C4B99" w14:paraId="512E2A04" w14:textId="77777777" w:rsidTr="00531012">
        <w:tc>
          <w:tcPr>
            <w:tcW w:w="879" w:type="pct"/>
            <w:vMerge/>
          </w:tcPr>
          <w:p w14:paraId="78B2AEB7"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2352" w:type="pct"/>
          </w:tcPr>
          <w:p w14:paraId="79E59664"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 xml:space="preserve">Движение </w:t>
            </w:r>
            <w:r w:rsidRPr="004C4B99">
              <w:rPr>
                <w:rFonts w:ascii="Times New Roman" w:eastAsia="Calibri" w:hAnsi="Times New Roman" w:cs="Times New Roman"/>
                <w:kern w:val="24"/>
                <w:lang w:val="en-US" w:eastAsia="ru-RU"/>
              </w:rPr>
              <w:t>WorldSkills</w:t>
            </w:r>
            <w:r w:rsidRPr="004C4B99">
              <w:rPr>
                <w:rFonts w:ascii="Times New Roman" w:eastAsia="Calibri" w:hAnsi="Times New Roman" w:cs="Times New Roman"/>
                <w:kern w:val="24"/>
                <w:lang w:eastAsia="ru-RU"/>
              </w:rPr>
              <w:t xml:space="preserve"> в мире и в России: просмотр обучающего видео, введение и активизация лексики, развитие навыков монологической речи. Повторение (</w:t>
            </w:r>
            <w:r w:rsidRPr="004C4B99">
              <w:rPr>
                <w:rFonts w:ascii="Times New Roman" w:eastAsia="Calibri" w:hAnsi="Times New Roman" w:cs="Times New Roman"/>
                <w:kern w:val="24"/>
                <w:lang w:val="en-US" w:eastAsia="ru-RU"/>
              </w:rPr>
              <w:t>Revision</w:t>
            </w:r>
            <w:r w:rsidRPr="004C4B99">
              <w:rPr>
                <w:rFonts w:ascii="Times New Roman" w:eastAsia="Calibri" w:hAnsi="Times New Roman" w:cs="Times New Roman"/>
                <w:kern w:val="24"/>
                <w:lang w:eastAsia="ru-RU"/>
              </w:rPr>
              <w:t>), отработка и закрепление грамматического материала, рассмотренного за учебный год.</w:t>
            </w:r>
          </w:p>
        </w:tc>
        <w:tc>
          <w:tcPr>
            <w:tcW w:w="639" w:type="pct"/>
          </w:tcPr>
          <w:p w14:paraId="77C77A87"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w:t>
            </w:r>
          </w:p>
        </w:tc>
        <w:tc>
          <w:tcPr>
            <w:tcW w:w="590" w:type="pct"/>
            <w:vMerge/>
          </w:tcPr>
          <w:p w14:paraId="3AB48527"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540" w:type="pct"/>
            <w:vMerge/>
          </w:tcPr>
          <w:p w14:paraId="3A65099A"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r>
      <w:tr w:rsidR="004C4B99" w:rsidRPr="004C4B99" w14:paraId="62C5E511" w14:textId="77777777" w:rsidTr="00531012">
        <w:tc>
          <w:tcPr>
            <w:tcW w:w="879" w:type="pct"/>
            <w:vMerge/>
          </w:tcPr>
          <w:p w14:paraId="730EC9D2"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2352" w:type="pct"/>
          </w:tcPr>
          <w:p w14:paraId="19616C7C" w14:textId="77777777" w:rsidR="004C4B99" w:rsidRPr="004C4B99" w:rsidRDefault="004C4B99" w:rsidP="004C4B99">
            <w:pPr>
              <w:spacing w:after="0" w:line="240" w:lineRule="auto"/>
              <w:jc w:val="both"/>
              <w:rPr>
                <w:rFonts w:ascii="Times New Roman" w:eastAsia="Calibri" w:hAnsi="Times New Roman" w:cs="Times New Roman"/>
                <w:bCs/>
                <w:color w:val="000000"/>
                <w:kern w:val="24"/>
                <w:lang w:eastAsia="ru-RU"/>
              </w:rPr>
            </w:pPr>
            <w:r w:rsidRPr="004C4B99">
              <w:rPr>
                <w:rFonts w:ascii="Times New Roman" w:eastAsia="Calibri" w:hAnsi="Times New Roman" w:cs="Times New Roman"/>
                <w:bCs/>
                <w:color w:val="000000"/>
                <w:kern w:val="24"/>
                <w:lang w:eastAsia="ru-RU"/>
              </w:rPr>
              <w:t xml:space="preserve">Практическая работа 40 </w:t>
            </w:r>
            <w:r w:rsidRPr="004C4B99">
              <w:rPr>
                <w:rFonts w:ascii="Times New Roman" w:eastAsia="Calibri" w:hAnsi="Times New Roman" w:cs="Times New Roman"/>
                <w:kern w:val="24"/>
                <w:lang w:eastAsia="ru-RU"/>
              </w:rPr>
              <w:t>Общие вопросы технологии производства труб</w:t>
            </w:r>
          </w:p>
          <w:p w14:paraId="498B99CD" w14:textId="77777777" w:rsidR="004C4B99" w:rsidRPr="004C4B99" w:rsidRDefault="004C4B99" w:rsidP="004C4B99">
            <w:pPr>
              <w:spacing w:after="0" w:line="240" w:lineRule="auto"/>
              <w:jc w:val="both"/>
              <w:rPr>
                <w:rFonts w:ascii="Times New Roman" w:eastAsia="Calibri" w:hAnsi="Times New Roman" w:cs="Times New Roman"/>
                <w:bCs/>
                <w:color w:val="000000"/>
                <w:kern w:val="24"/>
                <w:lang w:eastAsia="ru-RU"/>
              </w:rPr>
            </w:pPr>
            <w:r w:rsidRPr="004C4B99">
              <w:rPr>
                <w:rFonts w:ascii="Times New Roman" w:eastAsia="Calibri" w:hAnsi="Times New Roman" w:cs="Times New Roman"/>
                <w:bCs/>
                <w:color w:val="000000"/>
                <w:kern w:val="24"/>
                <w:lang w:eastAsia="ru-RU"/>
              </w:rPr>
              <w:t xml:space="preserve">Практическая работа 41 </w:t>
            </w:r>
            <w:r w:rsidRPr="004C4B99">
              <w:rPr>
                <w:rFonts w:ascii="Times New Roman" w:eastAsia="Calibri" w:hAnsi="Times New Roman" w:cs="Times New Roman"/>
                <w:kern w:val="24"/>
                <w:lang w:eastAsia="ru-RU"/>
              </w:rPr>
              <w:t>Классификация труб</w:t>
            </w:r>
          </w:p>
          <w:p w14:paraId="0B9835A0" w14:textId="77777777" w:rsidR="004C4B99" w:rsidRPr="004C4B99" w:rsidRDefault="004C4B99" w:rsidP="004C4B99">
            <w:pPr>
              <w:spacing w:after="0" w:line="240" w:lineRule="auto"/>
              <w:jc w:val="both"/>
              <w:rPr>
                <w:rFonts w:ascii="Times New Roman" w:eastAsia="Calibri" w:hAnsi="Times New Roman" w:cs="Times New Roman"/>
                <w:bCs/>
                <w:color w:val="000000"/>
                <w:kern w:val="24"/>
                <w:lang w:eastAsia="ru-RU"/>
              </w:rPr>
            </w:pPr>
            <w:r w:rsidRPr="004C4B99">
              <w:rPr>
                <w:rFonts w:ascii="Times New Roman" w:eastAsia="Calibri" w:hAnsi="Times New Roman" w:cs="Times New Roman"/>
                <w:bCs/>
                <w:color w:val="000000"/>
                <w:kern w:val="24"/>
                <w:lang w:eastAsia="ru-RU"/>
              </w:rPr>
              <w:t xml:space="preserve">Практическая работа 42 </w:t>
            </w:r>
            <w:r w:rsidRPr="004C4B99">
              <w:rPr>
                <w:rFonts w:ascii="Times New Roman" w:eastAsia="Calibri" w:hAnsi="Times New Roman" w:cs="Times New Roman"/>
                <w:kern w:val="24"/>
                <w:lang w:eastAsia="ru-RU"/>
              </w:rPr>
              <w:t>Классификация видов термообработки труб</w:t>
            </w:r>
          </w:p>
          <w:p w14:paraId="694E0108" w14:textId="77777777" w:rsidR="004C4B99" w:rsidRPr="004C4B99" w:rsidRDefault="004C4B99" w:rsidP="004C4B99">
            <w:pPr>
              <w:spacing w:after="0" w:line="240" w:lineRule="auto"/>
              <w:jc w:val="both"/>
              <w:rPr>
                <w:rFonts w:ascii="Times New Roman" w:eastAsia="Calibri" w:hAnsi="Times New Roman" w:cs="Times New Roman"/>
                <w:bCs/>
                <w:color w:val="000000"/>
                <w:kern w:val="24"/>
                <w:lang w:eastAsia="ru-RU"/>
              </w:rPr>
            </w:pPr>
            <w:r w:rsidRPr="004C4B99">
              <w:rPr>
                <w:rFonts w:ascii="Times New Roman" w:eastAsia="Calibri" w:hAnsi="Times New Roman" w:cs="Times New Roman"/>
                <w:bCs/>
                <w:color w:val="000000"/>
                <w:kern w:val="24"/>
                <w:lang w:eastAsia="ru-RU"/>
              </w:rPr>
              <w:t xml:space="preserve">Практическая работа 43 </w:t>
            </w:r>
            <w:r w:rsidRPr="004C4B99">
              <w:rPr>
                <w:rFonts w:ascii="Times New Roman" w:eastAsia="Calibri" w:hAnsi="Times New Roman" w:cs="Times New Roman"/>
                <w:kern w:val="24"/>
                <w:lang w:eastAsia="ru-RU"/>
              </w:rPr>
              <w:t xml:space="preserve">Движение </w:t>
            </w:r>
            <w:r w:rsidRPr="004C4B99">
              <w:rPr>
                <w:rFonts w:ascii="Times New Roman" w:eastAsia="Calibri" w:hAnsi="Times New Roman" w:cs="Times New Roman"/>
                <w:kern w:val="24"/>
                <w:lang w:val="en-US" w:eastAsia="ru-RU"/>
              </w:rPr>
              <w:t>WorldSkills</w:t>
            </w:r>
            <w:r w:rsidRPr="004C4B99">
              <w:rPr>
                <w:rFonts w:ascii="Times New Roman" w:eastAsia="Calibri" w:hAnsi="Times New Roman" w:cs="Times New Roman"/>
                <w:kern w:val="24"/>
                <w:lang w:eastAsia="ru-RU"/>
              </w:rPr>
              <w:t xml:space="preserve"> в мире и в России</w:t>
            </w:r>
          </w:p>
        </w:tc>
        <w:tc>
          <w:tcPr>
            <w:tcW w:w="639" w:type="pct"/>
          </w:tcPr>
          <w:p w14:paraId="708A7BCD"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8</w:t>
            </w:r>
          </w:p>
        </w:tc>
        <w:tc>
          <w:tcPr>
            <w:tcW w:w="590" w:type="pct"/>
            <w:vMerge/>
          </w:tcPr>
          <w:p w14:paraId="0BBC56E5"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540" w:type="pct"/>
            <w:vMerge/>
          </w:tcPr>
          <w:p w14:paraId="535E4690"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r>
      <w:tr w:rsidR="004C4B99" w:rsidRPr="004C4B99" w14:paraId="3EED8A6F" w14:textId="77777777" w:rsidTr="00531012">
        <w:tc>
          <w:tcPr>
            <w:tcW w:w="879" w:type="pct"/>
            <w:vMerge/>
          </w:tcPr>
          <w:p w14:paraId="5CF1A673"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2352" w:type="pct"/>
          </w:tcPr>
          <w:p w14:paraId="3D8B6B7C" w14:textId="77777777" w:rsidR="004C4B99" w:rsidRPr="004C4B99" w:rsidRDefault="004C4B99" w:rsidP="004C4B99">
            <w:pPr>
              <w:spacing w:after="0" w:line="240" w:lineRule="auto"/>
              <w:jc w:val="both"/>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В том числе практических и лабораторных занятий</w:t>
            </w:r>
            <w:r w:rsidRPr="004C4B99">
              <w:rPr>
                <w:rFonts w:ascii="Times New Roman" w:eastAsia="Calibri" w:hAnsi="Times New Roman" w:cs="Times New Roman"/>
                <w:bCs/>
                <w:kern w:val="24"/>
                <w:lang w:eastAsia="ru-RU"/>
              </w:rPr>
              <w:t xml:space="preserve">: </w:t>
            </w:r>
            <w:r w:rsidRPr="004C4B99">
              <w:rPr>
                <w:rFonts w:ascii="Times New Roman" w:eastAsia="Calibri" w:hAnsi="Times New Roman" w:cs="Times New Roman"/>
                <w:bCs/>
                <w:kern w:val="24"/>
                <w:sz w:val="24"/>
                <w:szCs w:val="24"/>
                <w:lang w:eastAsia="ru-RU"/>
              </w:rPr>
              <w:t>ПР 40-43</w:t>
            </w:r>
          </w:p>
        </w:tc>
        <w:tc>
          <w:tcPr>
            <w:tcW w:w="639" w:type="pct"/>
          </w:tcPr>
          <w:p w14:paraId="28A7487E"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8</w:t>
            </w:r>
          </w:p>
        </w:tc>
        <w:tc>
          <w:tcPr>
            <w:tcW w:w="590" w:type="pct"/>
          </w:tcPr>
          <w:p w14:paraId="3494D873"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540" w:type="pct"/>
          </w:tcPr>
          <w:p w14:paraId="4D4082FA"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r>
      <w:tr w:rsidR="004C4B99" w:rsidRPr="004C4B99" w14:paraId="4D097928" w14:textId="77777777" w:rsidTr="00531012">
        <w:tc>
          <w:tcPr>
            <w:tcW w:w="879" w:type="pct"/>
          </w:tcPr>
          <w:p w14:paraId="39E4A774"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2352" w:type="pct"/>
          </w:tcPr>
          <w:p w14:paraId="13F8F2E5" w14:textId="77777777" w:rsidR="004C4B99" w:rsidRPr="004C4B99" w:rsidRDefault="004C4B99" w:rsidP="004C4B99">
            <w:pPr>
              <w:spacing w:after="0" w:line="240" w:lineRule="auto"/>
              <w:jc w:val="both"/>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Самостоятельная работа</w:t>
            </w:r>
          </w:p>
          <w:p w14:paraId="508B084B" w14:textId="77777777" w:rsidR="004C4B99" w:rsidRPr="004C4B99" w:rsidRDefault="004C4B99" w:rsidP="004C4B99">
            <w:pPr>
              <w:shd w:val="clear" w:color="auto" w:fill="FFFFFF"/>
              <w:spacing w:after="0" w:line="240" w:lineRule="auto"/>
              <w:jc w:val="both"/>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Выполнение лексико-грамматических заданий по теме 5.1;</w:t>
            </w:r>
          </w:p>
          <w:p w14:paraId="00C9FB91" w14:textId="77777777" w:rsidR="004C4B99" w:rsidRPr="004C4B99" w:rsidRDefault="004C4B99" w:rsidP="004C4B99">
            <w:pPr>
              <w:shd w:val="clear" w:color="auto" w:fill="FFFFFF"/>
              <w:spacing w:after="0" w:line="240" w:lineRule="auto"/>
              <w:jc w:val="both"/>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Выполнение аудирования по теме 5.1.4;</w:t>
            </w:r>
          </w:p>
          <w:p w14:paraId="5FC4A6BE"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Составление монолога по теме 5.1.1;</w:t>
            </w:r>
          </w:p>
          <w:p w14:paraId="163DA24A" w14:textId="77777777" w:rsidR="004C4B99" w:rsidRPr="004C4B99" w:rsidRDefault="004C4B99" w:rsidP="004C4B99">
            <w:pPr>
              <w:spacing w:after="0" w:line="240" w:lineRule="auto"/>
              <w:jc w:val="both"/>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kern w:val="24"/>
                <w:lang w:eastAsia="ru-RU"/>
              </w:rPr>
              <w:t>Подготовка сообщений по темам «Трубное производство/</w:t>
            </w:r>
            <w:proofErr w:type="spellStart"/>
            <w:r w:rsidRPr="004C4B99">
              <w:rPr>
                <w:rFonts w:ascii="Times New Roman" w:eastAsia="Calibri" w:hAnsi="Times New Roman" w:cs="Times New Roman"/>
                <w:kern w:val="24"/>
                <w:lang w:val="en-US" w:eastAsia="ru-RU"/>
              </w:rPr>
              <w:t>Pipeproduction</w:t>
            </w:r>
            <w:proofErr w:type="spellEnd"/>
            <w:r w:rsidRPr="004C4B99">
              <w:rPr>
                <w:rFonts w:ascii="Times New Roman" w:eastAsia="Calibri" w:hAnsi="Times New Roman" w:cs="Times New Roman"/>
                <w:kern w:val="24"/>
                <w:lang w:eastAsia="ru-RU"/>
              </w:rPr>
              <w:t>».</w:t>
            </w:r>
          </w:p>
        </w:tc>
        <w:tc>
          <w:tcPr>
            <w:tcW w:w="639" w:type="pct"/>
          </w:tcPr>
          <w:p w14:paraId="5587B8F6"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1</w:t>
            </w:r>
          </w:p>
        </w:tc>
        <w:tc>
          <w:tcPr>
            <w:tcW w:w="590" w:type="pct"/>
          </w:tcPr>
          <w:p w14:paraId="52CFAB87"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540" w:type="pct"/>
          </w:tcPr>
          <w:p w14:paraId="03F4450B"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r>
      <w:tr w:rsidR="004C4B99" w:rsidRPr="004C4B99" w14:paraId="0D141215" w14:textId="77777777" w:rsidTr="00531012">
        <w:tc>
          <w:tcPr>
            <w:tcW w:w="3231" w:type="pct"/>
            <w:gridSpan w:val="2"/>
          </w:tcPr>
          <w:p w14:paraId="7F79DC47" w14:textId="77777777" w:rsidR="004C4B99" w:rsidRPr="004C4B99" w:rsidRDefault="004C4B99" w:rsidP="004C4B99">
            <w:pPr>
              <w:spacing w:after="0" w:line="240" w:lineRule="auto"/>
              <w:jc w:val="both"/>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lastRenderedPageBreak/>
              <w:t xml:space="preserve">Радел 6 </w:t>
            </w:r>
            <w:r w:rsidRPr="004C4B99">
              <w:rPr>
                <w:rFonts w:ascii="Times New Roman" w:eastAsia="Calibri" w:hAnsi="Times New Roman" w:cs="Times New Roman"/>
                <w:b/>
                <w:kern w:val="24"/>
                <w:lang w:eastAsia="ru-RU"/>
              </w:rPr>
              <w:t>Основы трубного производства. Продолжение</w:t>
            </w:r>
          </w:p>
        </w:tc>
        <w:tc>
          <w:tcPr>
            <w:tcW w:w="639" w:type="pct"/>
          </w:tcPr>
          <w:p w14:paraId="01048D74"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12</w:t>
            </w:r>
          </w:p>
        </w:tc>
        <w:tc>
          <w:tcPr>
            <w:tcW w:w="590" w:type="pct"/>
          </w:tcPr>
          <w:p w14:paraId="26B33FC8"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540" w:type="pct"/>
          </w:tcPr>
          <w:p w14:paraId="45A2AEAE"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r>
      <w:tr w:rsidR="004C4B99" w:rsidRPr="004C4B99" w14:paraId="2C516698" w14:textId="77777777" w:rsidTr="00531012">
        <w:tc>
          <w:tcPr>
            <w:tcW w:w="879" w:type="pct"/>
            <w:vMerge w:val="restart"/>
          </w:tcPr>
          <w:p w14:paraId="560668B9"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 xml:space="preserve">Тема 6.1 </w:t>
            </w:r>
            <w:r w:rsidRPr="004C4B99">
              <w:rPr>
                <w:rFonts w:ascii="Times New Roman" w:eastAsia="Calibri" w:hAnsi="Times New Roman" w:cs="Times New Roman"/>
                <w:b/>
                <w:kern w:val="24"/>
                <w:lang w:eastAsia="ru-RU"/>
              </w:rPr>
              <w:t>Производство труб на станах ХПТ</w:t>
            </w:r>
          </w:p>
        </w:tc>
        <w:tc>
          <w:tcPr>
            <w:tcW w:w="2352" w:type="pct"/>
          </w:tcPr>
          <w:p w14:paraId="4EEC6AC8" w14:textId="77777777" w:rsidR="004C4B99" w:rsidRPr="004C4B99" w:rsidRDefault="004C4B99" w:rsidP="004C4B99">
            <w:pPr>
              <w:spacing w:after="0" w:line="240" w:lineRule="auto"/>
              <w:jc w:val="both"/>
              <w:rPr>
                <w:rFonts w:ascii="Times New Roman" w:eastAsia="Calibri" w:hAnsi="Times New Roman" w:cs="Times New Roman"/>
                <w:bCs/>
                <w:color w:val="000000"/>
                <w:kern w:val="24"/>
                <w:lang w:eastAsia="ru-RU"/>
              </w:rPr>
            </w:pPr>
            <w:r w:rsidRPr="004C4B99">
              <w:rPr>
                <w:rFonts w:ascii="Times New Roman" w:eastAsia="Calibri" w:hAnsi="Times New Roman" w:cs="Times New Roman"/>
                <w:kern w:val="24"/>
                <w:lang w:eastAsia="ru-RU"/>
              </w:rPr>
              <w:t xml:space="preserve">Конструкция стана ХПТ, технология прокатки труб. Отделка, контроль и сдача труб: введение и автоматизация лексики. Обучающее чтение и перевод специального технического текста. </w:t>
            </w:r>
            <w:r w:rsidRPr="004C4B99">
              <w:rPr>
                <w:rFonts w:ascii="Times New Roman" w:eastAsia="Calibri" w:hAnsi="Times New Roman" w:cs="Times New Roman"/>
                <w:kern w:val="24"/>
                <w:shd w:val="clear" w:color="auto" w:fill="FFFFFF"/>
                <w:lang w:eastAsia="ru-RU"/>
              </w:rPr>
              <w:t>Повторение времен активного залога (</w:t>
            </w:r>
            <w:proofErr w:type="spellStart"/>
            <w:r w:rsidRPr="004C4B99">
              <w:rPr>
                <w:rFonts w:ascii="Times New Roman" w:eastAsia="Calibri" w:hAnsi="Times New Roman" w:cs="Times New Roman"/>
                <w:kern w:val="24"/>
                <w:shd w:val="clear" w:color="auto" w:fill="FFFFFF"/>
                <w:lang w:val="en-US" w:eastAsia="ru-RU"/>
              </w:rPr>
              <w:t>ActiveVoiceRevision</w:t>
            </w:r>
            <w:proofErr w:type="spellEnd"/>
            <w:r w:rsidRPr="004C4B99">
              <w:rPr>
                <w:rFonts w:ascii="Times New Roman" w:eastAsia="Calibri" w:hAnsi="Times New Roman" w:cs="Times New Roman"/>
                <w:kern w:val="24"/>
                <w:shd w:val="clear" w:color="auto" w:fill="FFFFFF"/>
                <w:lang w:eastAsia="ru-RU"/>
              </w:rPr>
              <w:t xml:space="preserve">): выполнение </w:t>
            </w:r>
            <w:r w:rsidRPr="004C4B99">
              <w:rPr>
                <w:rFonts w:ascii="Times New Roman" w:eastAsia="Calibri" w:hAnsi="Times New Roman" w:cs="Times New Roman"/>
                <w:kern w:val="24"/>
                <w:lang w:eastAsia="ru-RU"/>
              </w:rPr>
              <w:t>лексико-грамматических упражнений</w:t>
            </w:r>
            <w:r w:rsidRPr="004C4B99">
              <w:rPr>
                <w:rFonts w:ascii="Times New Roman" w:eastAsia="Calibri" w:hAnsi="Times New Roman" w:cs="Times New Roman"/>
                <w:kern w:val="24"/>
                <w:shd w:val="clear" w:color="auto" w:fill="FFFFFF"/>
                <w:lang w:eastAsia="ru-RU"/>
              </w:rPr>
              <w:t xml:space="preserve">. </w:t>
            </w:r>
            <w:r w:rsidRPr="004C4B99">
              <w:rPr>
                <w:rFonts w:ascii="Times New Roman" w:eastAsia="Calibri" w:hAnsi="Times New Roman" w:cs="Times New Roman"/>
                <w:b/>
                <w:bCs/>
                <w:i/>
                <w:color w:val="000000"/>
                <w:kern w:val="24"/>
                <w:lang w:eastAsia="ru-RU"/>
              </w:rPr>
              <w:t xml:space="preserve">Устная речь: Описание процесса </w:t>
            </w:r>
            <w:r w:rsidRPr="004C4B99">
              <w:rPr>
                <w:rFonts w:ascii="Times New Roman" w:eastAsia="Calibri" w:hAnsi="Times New Roman" w:cs="Times New Roman"/>
                <w:b/>
                <w:bCs/>
                <w:i/>
                <w:kern w:val="24"/>
                <w:sz w:val="24"/>
                <w:szCs w:val="24"/>
                <w:lang w:eastAsia="ru-RU"/>
              </w:rPr>
              <w:t>производства труб в трубоволочильном цехе №7.</w:t>
            </w:r>
          </w:p>
        </w:tc>
        <w:tc>
          <w:tcPr>
            <w:tcW w:w="639" w:type="pct"/>
          </w:tcPr>
          <w:p w14:paraId="5EC951DF"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w:t>
            </w:r>
          </w:p>
        </w:tc>
        <w:tc>
          <w:tcPr>
            <w:tcW w:w="590" w:type="pct"/>
            <w:vMerge w:val="restart"/>
          </w:tcPr>
          <w:p w14:paraId="6C56C255"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kern w:val="24"/>
                <w:lang w:eastAsia="ru-RU"/>
              </w:rPr>
              <w:t>ПК 2.1, ОК1-3, ОК5, ОК8</w:t>
            </w:r>
          </w:p>
        </w:tc>
        <w:tc>
          <w:tcPr>
            <w:tcW w:w="540" w:type="pct"/>
            <w:vMerge w:val="restart"/>
          </w:tcPr>
          <w:p w14:paraId="576A2D6A"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Н 1.1.01</w:t>
            </w:r>
          </w:p>
          <w:p w14:paraId="1F5D2323"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 1.1.01</w:t>
            </w:r>
          </w:p>
          <w:p w14:paraId="5319B135"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З 1.1.01</w:t>
            </w:r>
          </w:p>
          <w:p w14:paraId="1BB020A3"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4EE0D3A6"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Уо.01.01</w:t>
            </w:r>
          </w:p>
          <w:p w14:paraId="22245741"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Зо.01.01</w:t>
            </w:r>
          </w:p>
          <w:p w14:paraId="67342B2F"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57698A5B"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Уо.02.01</w:t>
            </w:r>
          </w:p>
          <w:p w14:paraId="06EDAE90"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674E7432"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Уо.03.01</w:t>
            </w:r>
          </w:p>
          <w:p w14:paraId="47CC909C"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p w14:paraId="0DD48079"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tc>
      </w:tr>
      <w:tr w:rsidR="004C4B99" w:rsidRPr="004C4B99" w14:paraId="05697376" w14:textId="77777777" w:rsidTr="00531012">
        <w:tc>
          <w:tcPr>
            <w:tcW w:w="879" w:type="pct"/>
            <w:vMerge/>
          </w:tcPr>
          <w:p w14:paraId="49D99761"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2352" w:type="pct"/>
          </w:tcPr>
          <w:p w14:paraId="3B914CFD" w14:textId="77777777" w:rsidR="004C4B99" w:rsidRPr="004C4B99" w:rsidRDefault="004C4B99" w:rsidP="004C4B99">
            <w:pPr>
              <w:spacing w:after="0" w:line="240" w:lineRule="auto"/>
              <w:jc w:val="both"/>
              <w:rPr>
                <w:rFonts w:ascii="Times New Roman" w:eastAsia="Calibri" w:hAnsi="Times New Roman" w:cs="Times New Roman"/>
                <w:bCs/>
                <w:color w:val="000000"/>
                <w:kern w:val="24"/>
                <w:lang w:eastAsia="ru-RU"/>
              </w:rPr>
            </w:pPr>
            <w:r w:rsidRPr="004C4B99">
              <w:rPr>
                <w:rFonts w:ascii="Times New Roman" w:eastAsia="Calibri" w:hAnsi="Times New Roman" w:cs="Times New Roman"/>
                <w:bCs/>
                <w:color w:val="000000"/>
                <w:kern w:val="24"/>
                <w:lang w:eastAsia="ru-RU"/>
              </w:rPr>
              <w:t xml:space="preserve">Практическая 44 </w:t>
            </w:r>
            <w:r w:rsidRPr="004C4B99">
              <w:rPr>
                <w:rFonts w:ascii="Times New Roman" w:eastAsia="Calibri" w:hAnsi="Times New Roman" w:cs="Times New Roman"/>
                <w:kern w:val="24"/>
                <w:lang w:eastAsia="ru-RU"/>
              </w:rPr>
              <w:t>Конструкция стана ХПТ, технология прокатки труб</w:t>
            </w:r>
          </w:p>
        </w:tc>
        <w:tc>
          <w:tcPr>
            <w:tcW w:w="639" w:type="pct"/>
          </w:tcPr>
          <w:p w14:paraId="50435D33"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w:t>
            </w:r>
          </w:p>
        </w:tc>
        <w:tc>
          <w:tcPr>
            <w:tcW w:w="590" w:type="pct"/>
            <w:vMerge/>
          </w:tcPr>
          <w:p w14:paraId="435B5ED2"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540" w:type="pct"/>
            <w:vMerge/>
          </w:tcPr>
          <w:p w14:paraId="23516A58"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r>
      <w:tr w:rsidR="004C4B99" w:rsidRPr="004C4B99" w14:paraId="49ECED43" w14:textId="77777777" w:rsidTr="00531012">
        <w:tc>
          <w:tcPr>
            <w:tcW w:w="879" w:type="pct"/>
            <w:vMerge/>
          </w:tcPr>
          <w:p w14:paraId="397F1FE7"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2352" w:type="pct"/>
          </w:tcPr>
          <w:p w14:paraId="5CF7B6EF" w14:textId="77777777" w:rsidR="004C4B99" w:rsidRPr="004C4B99" w:rsidRDefault="004C4B99" w:rsidP="004C4B99">
            <w:pPr>
              <w:spacing w:after="0" w:line="240" w:lineRule="auto"/>
              <w:jc w:val="both"/>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В том числе практических и лабораторных занятий</w:t>
            </w:r>
            <w:r w:rsidRPr="004C4B99">
              <w:rPr>
                <w:rFonts w:ascii="Times New Roman" w:eastAsia="Calibri" w:hAnsi="Times New Roman" w:cs="Times New Roman"/>
                <w:bCs/>
                <w:kern w:val="24"/>
                <w:lang w:eastAsia="ru-RU"/>
              </w:rPr>
              <w:t xml:space="preserve">: </w:t>
            </w:r>
            <w:r w:rsidRPr="004C4B99">
              <w:rPr>
                <w:rFonts w:ascii="Times New Roman" w:eastAsia="Calibri" w:hAnsi="Times New Roman" w:cs="Times New Roman"/>
                <w:bCs/>
                <w:kern w:val="24"/>
                <w:sz w:val="24"/>
                <w:szCs w:val="24"/>
                <w:lang w:eastAsia="ru-RU"/>
              </w:rPr>
              <w:t>ПР 44</w:t>
            </w:r>
          </w:p>
        </w:tc>
        <w:tc>
          <w:tcPr>
            <w:tcW w:w="639" w:type="pct"/>
          </w:tcPr>
          <w:p w14:paraId="2631DCBF"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w:t>
            </w:r>
          </w:p>
        </w:tc>
        <w:tc>
          <w:tcPr>
            <w:tcW w:w="590" w:type="pct"/>
          </w:tcPr>
          <w:p w14:paraId="61EE50C5"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540" w:type="pct"/>
          </w:tcPr>
          <w:p w14:paraId="0E9D770D"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r>
      <w:tr w:rsidR="004C4B99" w:rsidRPr="004C4B99" w14:paraId="537999CC" w14:textId="77777777" w:rsidTr="00531012">
        <w:tc>
          <w:tcPr>
            <w:tcW w:w="879" w:type="pct"/>
            <w:vMerge w:val="restart"/>
          </w:tcPr>
          <w:p w14:paraId="2156FE61" w14:textId="77777777" w:rsidR="004C4B99" w:rsidRPr="004C4B99" w:rsidRDefault="004C4B99" w:rsidP="004C4B99">
            <w:pPr>
              <w:spacing w:after="0" w:line="240" w:lineRule="auto"/>
              <w:jc w:val="center"/>
              <w:rPr>
                <w:rFonts w:ascii="Times New Roman" w:eastAsia="Calibri" w:hAnsi="Times New Roman" w:cs="Times New Roman"/>
                <w:b/>
                <w:kern w:val="24"/>
                <w:lang w:eastAsia="ru-RU"/>
              </w:rPr>
            </w:pPr>
            <w:r w:rsidRPr="004C4B99">
              <w:rPr>
                <w:rFonts w:ascii="Times New Roman" w:eastAsia="Calibri" w:hAnsi="Times New Roman" w:cs="Times New Roman"/>
                <w:b/>
                <w:kern w:val="24"/>
                <w:lang w:eastAsia="ru-RU"/>
              </w:rPr>
              <w:t>Тема 6.2</w:t>
            </w:r>
          </w:p>
          <w:p w14:paraId="21699D51"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kern w:val="24"/>
                <w:lang w:eastAsia="ru-RU"/>
              </w:rPr>
              <w:t>Производство труб на станах ХПТР и ХВТ</w:t>
            </w:r>
          </w:p>
        </w:tc>
        <w:tc>
          <w:tcPr>
            <w:tcW w:w="2352" w:type="pct"/>
            <w:vAlign w:val="center"/>
          </w:tcPr>
          <w:p w14:paraId="6BC4EA3D"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kern w:val="24"/>
                <w:lang w:eastAsia="ru-RU"/>
              </w:rPr>
            </w:pPr>
            <w:r w:rsidRPr="004C4B99">
              <w:rPr>
                <w:rFonts w:ascii="Times New Roman" w:eastAsia="Calibri" w:hAnsi="Times New Roman" w:cs="Times New Roman"/>
                <w:kern w:val="24"/>
                <w:lang w:eastAsia="ru-RU"/>
              </w:rPr>
              <w:t xml:space="preserve">Конструкция станов ХПТР. Характеристика волочения. Технология прокатки труб на станах ХВТ: введение и автоматизация лексики, обучающее видео, аудирование. </w:t>
            </w:r>
          </w:p>
        </w:tc>
        <w:tc>
          <w:tcPr>
            <w:tcW w:w="639" w:type="pct"/>
          </w:tcPr>
          <w:p w14:paraId="7C5B20BD"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w:t>
            </w:r>
          </w:p>
        </w:tc>
        <w:tc>
          <w:tcPr>
            <w:tcW w:w="590" w:type="pct"/>
            <w:vMerge w:val="restart"/>
          </w:tcPr>
          <w:p w14:paraId="4F03F928"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kern w:val="24"/>
                <w:lang w:eastAsia="ru-RU"/>
              </w:rPr>
              <w:t>ПК 2.1, ОК1-3, ОК5, ОК8</w:t>
            </w:r>
          </w:p>
        </w:tc>
        <w:tc>
          <w:tcPr>
            <w:tcW w:w="540" w:type="pct"/>
            <w:vMerge w:val="restart"/>
          </w:tcPr>
          <w:p w14:paraId="667A4F2B"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Н 1.1.01</w:t>
            </w:r>
          </w:p>
          <w:p w14:paraId="7D3C0414"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 1.1.01</w:t>
            </w:r>
          </w:p>
          <w:p w14:paraId="02755CD8"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З 1.1.01</w:t>
            </w:r>
          </w:p>
          <w:p w14:paraId="6B777B65"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61C5C2FC"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Уо.01.01</w:t>
            </w:r>
          </w:p>
          <w:p w14:paraId="7AD620AC"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Зо.01.01</w:t>
            </w:r>
          </w:p>
          <w:p w14:paraId="03B0729B"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23294B33"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Уо.02.01</w:t>
            </w:r>
          </w:p>
          <w:p w14:paraId="0236A16C"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04DB6110"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Уо.03.01</w:t>
            </w:r>
          </w:p>
          <w:p w14:paraId="6F275876"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tc>
      </w:tr>
      <w:tr w:rsidR="004C4B99" w:rsidRPr="004C4B99" w14:paraId="025052DA" w14:textId="77777777" w:rsidTr="00531012">
        <w:tc>
          <w:tcPr>
            <w:tcW w:w="879" w:type="pct"/>
            <w:vMerge/>
          </w:tcPr>
          <w:p w14:paraId="7B0E0A3C"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2352" w:type="pct"/>
            <w:vAlign w:val="center"/>
          </w:tcPr>
          <w:p w14:paraId="64ABABE9"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lang w:eastAsia="ru-RU"/>
              </w:rPr>
              <w:t>Повторение условных предложений, сослагательного наклонения и согласования времен (</w:t>
            </w:r>
            <w:r w:rsidRPr="004C4B99">
              <w:rPr>
                <w:rFonts w:ascii="Times New Roman" w:eastAsia="Calibri" w:hAnsi="Times New Roman" w:cs="Times New Roman"/>
                <w:kern w:val="24"/>
                <w:lang w:val="en-US" w:eastAsia="ru-RU"/>
              </w:rPr>
              <w:t>Conditionals</w:t>
            </w:r>
            <w:r w:rsidRPr="004C4B99">
              <w:rPr>
                <w:rFonts w:ascii="Times New Roman" w:eastAsia="Calibri" w:hAnsi="Times New Roman" w:cs="Times New Roman"/>
                <w:kern w:val="24"/>
                <w:lang w:eastAsia="ru-RU"/>
              </w:rPr>
              <w:t xml:space="preserve">, </w:t>
            </w:r>
            <w:proofErr w:type="spellStart"/>
            <w:r w:rsidRPr="004C4B99">
              <w:rPr>
                <w:rFonts w:ascii="Times New Roman" w:eastAsia="Calibri" w:hAnsi="Times New Roman" w:cs="Times New Roman"/>
                <w:kern w:val="24"/>
                <w:lang w:val="en-US" w:eastAsia="ru-RU"/>
              </w:rPr>
              <w:t>SubjunctiveMoodandSequenceofTensesRevision</w:t>
            </w:r>
            <w:proofErr w:type="spellEnd"/>
            <w:r w:rsidRPr="004C4B99">
              <w:rPr>
                <w:rFonts w:ascii="Times New Roman" w:eastAsia="Calibri" w:hAnsi="Times New Roman" w:cs="Times New Roman"/>
                <w:kern w:val="24"/>
                <w:lang w:eastAsia="ru-RU"/>
              </w:rPr>
              <w:t>): Выполнение лексико-грамматических упражнений. Прямая и косвенная речь (</w:t>
            </w:r>
            <w:proofErr w:type="spellStart"/>
            <w:r w:rsidRPr="004C4B99">
              <w:rPr>
                <w:rFonts w:ascii="Times New Roman" w:eastAsia="Calibri" w:hAnsi="Times New Roman" w:cs="Times New Roman"/>
                <w:kern w:val="24"/>
                <w:lang w:val="en-US" w:eastAsia="ru-RU"/>
              </w:rPr>
              <w:t>DirectandIndirectSpeech</w:t>
            </w:r>
            <w:proofErr w:type="spellEnd"/>
            <w:r w:rsidRPr="004C4B99">
              <w:rPr>
                <w:rFonts w:ascii="Times New Roman" w:eastAsia="Calibri" w:hAnsi="Times New Roman" w:cs="Times New Roman"/>
                <w:kern w:val="24"/>
                <w:lang w:eastAsia="ru-RU"/>
              </w:rPr>
              <w:t>): выполнение лексико-грамматических упражнений.</w:t>
            </w:r>
          </w:p>
        </w:tc>
        <w:tc>
          <w:tcPr>
            <w:tcW w:w="639" w:type="pct"/>
          </w:tcPr>
          <w:p w14:paraId="28EEFD43" w14:textId="77777777" w:rsidR="004C4B99" w:rsidRPr="004C4B99" w:rsidRDefault="004C4B99" w:rsidP="004C4B99">
            <w:pPr>
              <w:tabs>
                <w:tab w:val="left" w:pos="1185"/>
                <w:tab w:val="center" w:pos="1279"/>
              </w:tabs>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w:t>
            </w:r>
          </w:p>
        </w:tc>
        <w:tc>
          <w:tcPr>
            <w:tcW w:w="590" w:type="pct"/>
            <w:vMerge/>
          </w:tcPr>
          <w:p w14:paraId="7376B13A" w14:textId="77777777" w:rsidR="004C4B99" w:rsidRPr="004C4B99" w:rsidRDefault="004C4B99" w:rsidP="004C4B99">
            <w:pPr>
              <w:spacing w:after="0" w:line="240" w:lineRule="auto"/>
              <w:jc w:val="center"/>
              <w:rPr>
                <w:rFonts w:ascii="Times New Roman" w:eastAsia="Calibri" w:hAnsi="Times New Roman" w:cs="Times New Roman"/>
                <w:kern w:val="24"/>
                <w:lang w:eastAsia="ru-RU"/>
              </w:rPr>
            </w:pPr>
          </w:p>
        </w:tc>
        <w:tc>
          <w:tcPr>
            <w:tcW w:w="540" w:type="pct"/>
            <w:vMerge/>
          </w:tcPr>
          <w:p w14:paraId="2B79FF9F"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r>
      <w:tr w:rsidR="004C4B99" w:rsidRPr="004C4B99" w14:paraId="0921B9E3" w14:textId="77777777" w:rsidTr="00531012">
        <w:tc>
          <w:tcPr>
            <w:tcW w:w="879" w:type="pct"/>
            <w:vMerge/>
          </w:tcPr>
          <w:p w14:paraId="5E8731BC"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2352" w:type="pct"/>
          </w:tcPr>
          <w:p w14:paraId="038BF084" w14:textId="77777777" w:rsidR="004C4B99" w:rsidRPr="004C4B99" w:rsidRDefault="004C4B99" w:rsidP="004C4B99">
            <w:pPr>
              <w:spacing w:after="0" w:line="240" w:lineRule="auto"/>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Практическая 45 Конструкция станов ХПТР</w:t>
            </w:r>
          </w:p>
          <w:p w14:paraId="2A969BB2" w14:textId="77777777" w:rsidR="004C4B99" w:rsidRPr="004C4B99" w:rsidRDefault="004C4B99" w:rsidP="004C4B99">
            <w:pPr>
              <w:spacing w:after="0" w:line="240" w:lineRule="auto"/>
              <w:jc w:val="both"/>
              <w:rPr>
                <w:rFonts w:ascii="Times New Roman" w:eastAsia="Calibri" w:hAnsi="Times New Roman" w:cs="Times New Roman"/>
                <w:b/>
                <w:bCs/>
                <w:kern w:val="24"/>
                <w:lang w:eastAsia="ru-RU"/>
              </w:rPr>
            </w:pPr>
            <w:r w:rsidRPr="004C4B99">
              <w:rPr>
                <w:rFonts w:ascii="Times New Roman" w:eastAsia="Calibri" w:hAnsi="Times New Roman" w:cs="Times New Roman"/>
                <w:kern w:val="24"/>
                <w:lang w:eastAsia="ru-RU"/>
              </w:rPr>
              <w:t>Практическая 46 Повторение условных предложений, сослагательного наклонения и согласования времен</w:t>
            </w:r>
          </w:p>
        </w:tc>
        <w:tc>
          <w:tcPr>
            <w:tcW w:w="639" w:type="pct"/>
          </w:tcPr>
          <w:p w14:paraId="6EDFC7CA"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4</w:t>
            </w:r>
          </w:p>
        </w:tc>
        <w:tc>
          <w:tcPr>
            <w:tcW w:w="590" w:type="pct"/>
            <w:vMerge/>
          </w:tcPr>
          <w:p w14:paraId="1A007F34"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540" w:type="pct"/>
            <w:vMerge/>
          </w:tcPr>
          <w:p w14:paraId="201CBA3F"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r>
      <w:tr w:rsidR="004C4B99" w:rsidRPr="004C4B99" w14:paraId="6769AE96" w14:textId="77777777" w:rsidTr="00531012">
        <w:tc>
          <w:tcPr>
            <w:tcW w:w="879" w:type="pct"/>
            <w:vMerge/>
          </w:tcPr>
          <w:p w14:paraId="6DE4F960"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2352" w:type="pct"/>
          </w:tcPr>
          <w:p w14:paraId="043FD5C2" w14:textId="77777777" w:rsidR="004C4B99" w:rsidRPr="004C4B99" w:rsidRDefault="004C4B99" w:rsidP="004C4B99">
            <w:pPr>
              <w:spacing w:after="0" w:line="240" w:lineRule="auto"/>
              <w:jc w:val="both"/>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В том числе практических и лабораторных занятий</w:t>
            </w:r>
            <w:r w:rsidRPr="004C4B99">
              <w:rPr>
                <w:rFonts w:ascii="Times New Roman" w:eastAsia="Calibri" w:hAnsi="Times New Roman" w:cs="Times New Roman"/>
                <w:bCs/>
                <w:kern w:val="24"/>
                <w:lang w:eastAsia="ru-RU"/>
              </w:rPr>
              <w:t xml:space="preserve">: </w:t>
            </w:r>
            <w:r w:rsidRPr="004C4B99">
              <w:rPr>
                <w:rFonts w:ascii="Times New Roman" w:eastAsia="Calibri" w:hAnsi="Times New Roman" w:cs="Times New Roman"/>
                <w:bCs/>
                <w:kern w:val="24"/>
                <w:sz w:val="24"/>
                <w:szCs w:val="24"/>
                <w:lang w:eastAsia="ru-RU"/>
              </w:rPr>
              <w:t>ПР 45-46</w:t>
            </w:r>
          </w:p>
        </w:tc>
        <w:tc>
          <w:tcPr>
            <w:tcW w:w="639" w:type="pct"/>
          </w:tcPr>
          <w:p w14:paraId="1FF82CF3"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4</w:t>
            </w:r>
          </w:p>
        </w:tc>
        <w:tc>
          <w:tcPr>
            <w:tcW w:w="590" w:type="pct"/>
            <w:vMerge/>
          </w:tcPr>
          <w:p w14:paraId="0EE125F8"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540" w:type="pct"/>
            <w:vMerge/>
          </w:tcPr>
          <w:p w14:paraId="6E7A5DB4"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r>
      <w:tr w:rsidR="004C4B99" w:rsidRPr="004C4B99" w14:paraId="74D6E451" w14:textId="77777777" w:rsidTr="00531012">
        <w:tc>
          <w:tcPr>
            <w:tcW w:w="879" w:type="pct"/>
            <w:vMerge w:val="restart"/>
          </w:tcPr>
          <w:p w14:paraId="5C5B956B"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 xml:space="preserve">Тема 6.3 </w:t>
            </w:r>
          </w:p>
          <w:p w14:paraId="40801D69"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kern w:val="24"/>
                <w:lang w:eastAsia="ru-RU"/>
              </w:rPr>
              <w:t>Сварка металлов</w:t>
            </w:r>
          </w:p>
        </w:tc>
        <w:tc>
          <w:tcPr>
            <w:tcW w:w="2352" w:type="pct"/>
          </w:tcPr>
          <w:p w14:paraId="0DF5226F" w14:textId="77777777" w:rsidR="004C4B99" w:rsidRPr="004C4B99" w:rsidRDefault="004C4B99" w:rsidP="004C4B99">
            <w:pPr>
              <w:spacing w:after="0" w:line="240" w:lineRule="auto"/>
              <w:jc w:val="both"/>
              <w:rPr>
                <w:rFonts w:ascii="Times New Roman" w:eastAsia="Calibri" w:hAnsi="Times New Roman" w:cs="Times New Roman"/>
                <w:bCs/>
                <w:kern w:val="24"/>
                <w:lang w:eastAsia="ru-RU"/>
              </w:rPr>
            </w:pPr>
            <w:r w:rsidRPr="004C4B99">
              <w:rPr>
                <w:rFonts w:ascii="Times New Roman" w:eastAsia="Calibri" w:hAnsi="Times New Roman" w:cs="Times New Roman"/>
                <w:kern w:val="24"/>
                <w:lang w:eastAsia="ru-RU"/>
              </w:rPr>
              <w:t>Виды сварок и характеристика каждого вида: введение и активизация лексики, совершенствование навыков аудирования. Обучающее чтение и перевод специального технического текста, развитие навыков монологической и диалогической речи.</w:t>
            </w:r>
            <w:r w:rsidRPr="004C4B99">
              <w:rPr>
                <w:rFonts w:ascii="Times New Roman" w:eastAsia="Calibri" w:hAnsi="Times New Roman" w:cs="Times New Roman"/>
                <w:kern w:val="24"/>
                <w:shd w:val="clear" w:color="auto" w:fill="FFFFFF"/>
                <w:lang w:eastAsia="ru-RU"/>
              </w:rPr>
              <w:t xml:space="preserve"> Выполнение </w:t>
            </w:r>
            <w:r w:rsidRPr="004C4B99">
              <w:rPr>
                <w:rFonts w:ascii="Times New Roman" w:eastAsia="Calibri" w:hAnsi="Times New Roman" w:cs="Times New Roman"/>
                <w:kern w:val="24"/>
                <w:lang w:eastAsia="ru-RU"/>
              </w:rPr>
              <w:t>лексико-грамматических упражнений</w:t>
            </w:r>
            <w:r w:rsidRPr="004C4B99">
              <w:rPr>
                <w:rFonts w:ascii="Times New Roman" w:eastAsia="Calibri" w:hAnsi="Times New Roman" w:cs="Times New Roman"/>
                <w:kern w:val="24"/>
                <w:shd w:val="clear" w:color="auto" w:fill="FFFFFF"/>
                <w:lang w:eastAsia="ru-RU"/>
              </w:rPr>
              <w:t xml:space="preserve">. </w:t>
            </w:r>
            <w:r w:rsidRPr="004C4B99">
              <w:rPr>
                <w:rFonts w:ascii="Times New Roman" w:eastAsia="Calibri" w:hAnsi="Times New Roman" w:cs="Times New Roman"/>
                <w:b/>
                <w:bCs/>
                <w:i/>
                <w:kern w:val="24"/>
                <w:lang w:eastAsia="ru-RU"/>
              </w:rPr>
              <w:t xml:space="preserve">Ознакомление с документацией предприятия (на основе </w:t>
            </w:r>
            <w:r w:rsidRPr="004C4B99">
              <w:rPr>
                <w:rFonts w:ascii="Times New Roman" w:eastAsia="Times New Roman" w:hAnsi="Times New Roman" w:cs="Times New Roman"/>
                <w:b/>
                <w:i/>
                <w:color w:val="000000"/>
                <w:sz w:val="24"/>
                <w:szCs w:val="24"/>
                <w:lang w:eastAsia="ru-RU"/>
              </w:rPr>
              <w:t xml:space="preserve">технического каталога) компании ООО </w:t>
            </w:r>
            <w:proofErr w:type="spellStart"/>
            <w:r w:rsidRPr="004C4B99">
              <w:rPr>
                <w:rFonts w:ascii="Times New Roman" w:eastAsia="Times New Roman" w:hAnsi="Times New Roman" w:cs="Times New Roman"/>
                <w:b/>
                <w:i/>
                <w:color w:val="000000"/>
                <w:sz w:val="24"/>
                <w:szCs w:val="24"/>
                <w:lang w:eastAsia="ru-RU"/>
              </w:rPr>
              <w:t>Киберсталь</w:t>
            </w:r>
            <w:proofErr w:type="spellEnd"/>
            <w:r w:rsidRPr="004C4B99">
              <w:rPr>
                <w:rFonts w:ascii="Times New Roman" w:eastAsia="Times New Roman" w:hAnsi="Times New Roman" w:cs="Times New Roman"/>
                <w:b/>
                <w:i/>
                <w:color w:val="000000"/>
                <w:sz w:val="24"/>
                <w:szCs w:val="24"/>
                <w:lang w:eastAsia="ru-RU"/>
              </w:rPr>
              <w:t>.</w:t>
            </w:r>
          </w:p>
        </w:tc>
        <w:tc>
          <w:tcPr>
            <w:tcW w:w="639" w:type="pct"/>
          </w:tcPr>
          <w:p w14:paraId="1036B546"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w:t>
            </w:r>
          </w:p>
        </w:tc>
        <w:tc>
          <w:tcPr>
            <w:tcW w:w="590" w:type="pct"/>
            <w:vMerge w:val="restart"/>
          </w:tcPr>
          <w:p w14:paraId="1DD4F3B5"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kern w:val="24"/>
                <w:lang w:eastAsia="ru-RU"/>
              </w:rPr>
              <w:t>ПК 2.1, ОК1-3, ОК5, ОК8</w:t>
            </w:r>
          </w:p>
        </w:tc>
        <w:tc>
          <w:tcPr>
            <w:tcW w:w="540" w:type="pct"/>
            <w:vMerge w:val="restart"/>
          </w:tcPr>
          <w:p w14:paraId="0D961FDA"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Н 1.1.01</w:t>
            </w:r>
          </w:p>
          <w:p w14:paraId="5350B168"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 1.1.01</w:t>
            </w:r>
          </w:p>
          <w:p w14:paraId="59B2B9FF"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З 1.1.01</w:t>
            </w:r>
          </w:p>
          <w:p w14:paraId="389655F6"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7A6C8E8A"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Уо.01.01</w:t>
            </w:r>
          </w:p>
          <w:p w14:paraId="31A52B9C"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Зо.01.01</w:t>
            </w:r>
          </w:p>
          <w:p w14:paraId="2886D3AB"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57731259"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Уо.02.01</w:t>
            </w:r>
          </w:p>
          <w:p w14:paraId="7493C841"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64766357"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lastRenderedPageBreak/>
              <w:t>Уо.03.01</w:t>
            </w:r>
          </w:p>
          <w:p w14:paraId="2CCDF904"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r>
      <w:tr w:rsidR="004C4B99" w:rsidRPr="004C4B99" w14:paraId="332506F5" w14:textId="77777777" w:rsidTr="00531012">
        <w:tc>
          <w:tcPr>
            <w:tcW w:w="879" w:type="pct"/>
            <w:vMerge/>
          </w:tcPr>
          <w:p w14:paraId="7301FDC5"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2352" w:type="pct"/>
          </w:tcPr>
          <w:p w14:paraId="2E7162A2" w14:textId="77777777" w:rsidR="004C4B99" w:rsidRPr="004C4B99" w:rsidRDefault="004C4B99" w:rsidP="004C4B99">
            <w:pPr>
              <w:spacing w:after="0" w:line="240" w:lineRule="auto"/>
              <w:jc w:val="both"/>
              <w:rPr>
                <w:rFonts w:ascii="Times New Roman" w:eastAsia="Calibri" w:hAnsi="Times New Roman" w:cs="Times New Roman"/>
                <w:bCs/>
                <w:kern w:val="24"/>
                <w:lang w:eastAsia="ru-RU"/>
              </w:rPr>
            </w:pPr>
            <w:r w:rsidRPr="004C4B99">
              <w:rPr>
                <w:rFonts w:ascii="Times New Roman" w:eastAsia="Calibri" w:hAnsi="Times New Roman" w:cs="Times New Roman"/>
                <w:bCs/>
                <w:kern w:val="24"/>
                <w:lang w:eastAsia="ru-RU"/>
              </w:rPr>
              <w:t xml:space="preserve">Практическая работа 47 </w:t>
            </w:r>
            <w:r w:rsidRPr="004C4B99">
              <w:rPr>
                <w:rFonts w:ascii="Times New Roman" w:eastAsia="Calibri" w:hAnsi="Times New Roman" w:cs="Times New Roman"/>
                <w:kern w:val="24"/>
                <w:lang w:eastAsia="ru-RU"/>
              </w:rPr>
              <w:t>Виды сварок и характеристика каждого вида</w:t>
            </w:r>
          </w:p>
        </w:tc>
        <w:tc>
          <w:tcPr>
            <w:tcW w:w="639" w:type="pct"/>
          </w:tcPr>
          <w:p w14:paraId="4EE1A243"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w:t>
            </w:r>
          </w:p>
        </w:tc>
        <w:tc>
          <w:tcPr>
            <w:tcW w:w="590" w:type="pct"/>
            <w:vMerge/>
          </w:tcPr>
          <w:p w14:paraId="411AD422"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540" w:type="pct"/>
            <w:vMerge/>
          </w:tcPr>
          <w:p w14:paraId="3D48F67E"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r>
      <w:tr w:rsidR="004C4B99" w:rsidRPr="004C4B99" w14:paraId="02A4321F" w14:textId="77777777" w:rsidTr="00531012">
        <w:tc>
          <w:tcPr>
            <w:tcW w:w="879" w:type="pct"/>
            <w:vMerge/>
          </w:tcPr>
          <w:p w14:paraId="2E88ADE9"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2352" w:type="pct"/>
          </w:tcPr>
          <w:p w14:paraId="4C84935E" w14:textId="77777777" w:rsidR="004C4B99" w:rsidRPr="004C4B99" w:rsidRDefault="004C4B99" w:rsidP="004C4B99">
            <w:pPr>
              <w:spacing w:after="0" w:line="240" w:lineRule="auto"/>
              <w:jc w:val="both"/>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В том числе практических и лабораторных занятий</w:t>
            </w:r>
            <w:r w:rsidRPr="004C4B99">
              <w:rPr>
                <w:rFonts w:ascii="Times New Roman" w:eastAsia="Calibri" w:hAnsi="Times New Roman" w:cs="Times New Roman"/>
                <w:bCs/>
                <w:kern w:val="24"/>
                <w:lang w:eastAsia="ru-RU"/>
              </w:rPr>
              <w:t xml:space="preserve">: </w:t>
            </w:r>
            <w:r w:rsidRPr="004C4B99">
              <w:rPr>
                <w:rFonts w:ascii="Times New Roman" w:eastAsia="Calibri" w:hAnsi="Times New Roman" w:cs="Times New Roman"/>
                <w:bCs/>
                <w:kern w:val="24"/>
                <w:sz w:val="24"/>
                <w:szCs w:val="24"/>
                <w:lang w:eastAsia="ru-RU"/>
              </w:rPr>
              <w:t>ПР 47</w:t>
            </w:r>
          </w:p>
        </w:tc>
        <w:tc>
          <w:tcPr>
            <w:tcW w:w="639" w:type="pct"/>
          </w:tcPr>
          <w:p w14:paraId="1516612E"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w:t>
            </w:r>
          </w:p>
        </w:tc>
        <w:tc>
          <w:tcPr>
            <w:tcW w:w="590" w:type="pct"/>
          </w:tcPr>
          <w:p w14:paraId="169AE7FF"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540" w:type="pct"/>
          </w:tcPr>
          <w:p w14:paraId="4FC2E3A6"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r>
      <w:tr w:rsidR="004C4B99" w:rsidRPr="004C4B99" w14:paraId="536CA0AE" w14:textId="77777777" w:rsidTr="00531012">
        <w:tc>
          <w:tcPr>
            <w:tcW w:w="879" w:type="pct"/>
            <w:vMerge w:val="restart"/>
          </w:tcPr>
          <w:p w14:paraId="7023886E"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 xml:space="preserve">Тема 6.4 </w:t>
            </w:r>
          </w:p>
          <w:p w14:paraId="1E35D482"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kern w:val="24"/>
                <w:lang w:eastAsia="ru-RU"/>
              </w:rPr>
              <w:t>Сварные трубы</w:t>
            </w:r>
          </w:p>
        </w:tc>
        <w:tc>
          <w:tcPr>
            <w:tcW w:w="2352" w:type="pct"/>
          </w:tcPr>
          <w:p w14:paraId="1226430A" w14:textId="77777777" w:rsidR="004C4B99" w:rsidRPr="004C4B99" w:rsidRDefault="004C4B99" w:rsidP="004C4B99">
            <w:pPr>
              <w:spacing w:after="0" w:line="240" w:lineRule="auto"/>
              <w:jc w:val="both"/>
              <w:rPr>
                <w:rFonts w:ascii="Times New Roman" w:eastAsia="Calibri" w:hAnsi="Times New Roman" w:cs="Times New Roman"/>
                <w:bCs/>
                <w:kern w:val="24"/>
                <w:lang w:eastAsia="ru-RU"/>
              </w:rPr>
            </w:pPr>
            <w:r w:rsidRPr="004C4B99">
              <w:rPr>
                <w:rFonts w:ascii="Times New Roman" w:eastAsia="Calibri" w:hAnsi="Times New Roman" w:cs="Times New Roman"/>
                <w:kern w:val="24"/>
                <w:lang w:eastAsia="ru-RU"/>
              </w:rPr>
              <w:t>Технология производства сварных труб: введение и активизация лексики, Обучающее чтение и перевод специального технического текста. Прямая и косвенная речь (</w:t>
            </w:r>
            <w:proofErr w:type="spellStart"/>
            <w:r w:rsidRPr="004C4B99">
              <w:rPr>
                <w:rFonts w:ascii="Times New Roman" w:eastAsia="Calibri" w:hAnsi="Times New Roman" w:cs="Times New Roman"/>
                <w:kern w:val="24"/>
                <w:lang w:val="en-US" w:eastAsia="ru-RU"/>
              </w:rPr>
              <w:t>DirectandIndirectSpeech</w:t>
            </w:r>
            <w:proofErr w:type="spellEnd"/>
            <w:r w:rsidRPr="004C4B99">
              <w:rPr>
                <w:rFonts w:ascii="Times New Roman" w:eastAsia="Calibri" w:hAnsi="Times New Roman" w:cs="Times New Roman"/>
                <w:kern w:val="24"/>
                <w:lang w:eastAsia="ru-RU"/>
              </w:rPr>
              <w:t xml:space="preserve">): </w:t>
            </w:r>
            <w:r w:rsidRPr="004C4B99">
              <w:rPr>
                <w:rFonts w:ascii="Times New Roman" w:eastAsia="Calibri" w:hAnsi="Times New Roman" w:cs="Times New Roman"/>
                <w:kern w:val="24"/>
                <w:shd w:val="clear" w:color="auto" w:fill="FFFFFF"/>
                <w:lang w:eastAsia="ru-RU"/>
              </w:rPr>
              <w:t xml:space="preserve">употребление, образование. Выполнение </w:t>
            </w:r>
            <w:r w:rsidRPr="004C4B99">
              <w:rPr>
                <w:rFonts w:ascii="Times New Roman" w:eastAsia="Calibri" w:hAnsi="Times New Roman" w:cs="Times New Roman"/>
                <w:kern w:val="24"/>
                <w:lang w:eastAsia="ru-RU"/>
              </w:rPr>
              <w:t>лексико-грамматических упражнений</w:t>
            </w:r>
            <w:r w:rsidRPr="004C4B99">
              <w:rPr>
                <w:rFonts w:ascii="Times New Roman" w:eastAsia="Calibri" w:hAnsi="Times New Roman" w:cs="Times New Roman"/>
                <w:kern w:val="24"/>
                <w:shd w:val="clear" w:color="auto" w:fill="FFFFFF"/>
                <w:lang w:eastAsia="ru-RU"/>
              </w:rPr>
              <w:t xml:space="preserve">. </w:t>
            </w:r>
            <w:r w:rsidRPr="004C4B99">
              <w:rPr>
                <w:rFonts w:ascii="Times New Roman" w:eastAsia="Calibri" w:hAnsi="Times New Roman" w:cs="Times New Roman"/>
                <w:b/>
                <w:bCs/>
                <w:i/>
                <w:kern w:val="24"/>
                <w:lang w:eastAsia="ru-RU"/>
              </w:rPr>
              <w:t>Поисковое чтение: Продукция цеха №7.</w:t>
            </w:r>
          </w:p>
        </w:tc>
        <w:tc>
          <w:tcPr>
            <w:tcW w:w="639" w:type="pct"/>
          </w:tcPr>
          <w:p w14:paraId="60E698DE"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w:t>
            </w:r>
          </w:p>
        </w:tc>
        <w:tc>
          <w:tcPr>
            <w:tcW w:w="590" w:type="pct"/>
            <w:vMerge w:val="restart"/>
          </w:tcPr>
          <w:p w14:paraId="09836C5F"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kern w:val="24"/>
                <w:lang w:eastAsia="ru-RU"/>
              </w:rPr>
              <w:t>ПК 2.1, ОК1-3, ОК5, ОК8</w:t>
            </w:r>
          </w:p>
        </w:tc>
        <w:tc>
          <w:tcPr>
            <w:tcW w:w="540" w:type="pct"/>
            <w:vMerge w:val="restart"/>
          </w:tcPr>
          <w:p w14:paraId="11E12552"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Н 1.1.01</w:t>
            </w:r>
          </w:p>
          <w:p w14:paraId="05618619"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 1.1.01</w:t>
            </w:r>
          </w:p>
          <w:p w14:paraId="09620F41"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З 1.1.01</w:t>
            </w:r>
          </w:p>
          <w:p w14:paraId="11EFDD80"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3A112369"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Уо.01.01</w:t>
            </w:r>
          </w:p>
          <w:p w14:paraId="3E88378E"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Зо.01.01</w:t>
            </w:r>
          </w:p>
          <w:p w14:paraId="0AC81636"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3908BE01"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Уо.02.01</w:t>
            </w:r>
          </w:p>
          <w:p w14:paraId="1F6E0288"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5A63F0E6"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Уо.03.01</w:t>
            </w:r>
          </w:p>
          <w:p w14:paraId="471D8B0F"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tc>
      </w:tr>
      <w:tr w:rsidR="004C4B99" w:rsidRPr="004C4B99" w14:paraId="7CB018EB" w14:textId="77777777" w:rsidTr="00531012">
        <w:tc>
          <w:tcPr>
            <w:tcW w:w="879" w:type="pct"/>
            <w:vMerge/>
          </w:tcPr>
          <w:p w14:paraId="095D1213"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2352" w:type="pct"/>
          </w:tcPr>
          <w:p w14:paraId="528B14BB" w14:textId="77777777" w:rsidR="004C4B99" w:rsidRPr="004C4B99" w:rsidRDefault="004C4B99" w:rsidP="004C4B99">
            <w:pPr>
              <w:spacing w:after="0" w:line="240" w:lineRule="auto"/>
              <w:jc w:val="both"/>
              <w:rPr>
                <w:rFonts w:ascii="Times New Roman" w:eastAsia="Calibri" w:hAnsi="Times New Roman" w:cs="Times New Roman"/>
                <w:bCs/>
                <w:kern w:val="24"/>
                <w:lang w:eastAsia="ru-RU"/>
              </w:rPr>
            </w:pPr>
            <w:r w:rsidRPr="004C4B99">
              <w:rPr>
                <w:rFonts w:ascii="Times New Roman" w:eastAsia="Calibri" w:hAnsi="Times New Roman" w:cs="Times New Roman"/>
                <w:bCs/>
                <w:kern w:val="24"/>
                <w:lang w:eastAsia="ru-RU"/>
              </w:rPr>
              <w:t xml:space="preserve">Практическая 48 </w:t>
            </w:r>
            <w:r w:rsidRPr="004C4B99">
              <w:rPr>
                <w:rFonts w:ascii="Times New Roman" w:eastAsia="Calibri" w:hAnsi="Times New Roman" w:cs="Times New Roman"/>
                <w:kern w:val="24"/>
                <w:lang w:eastAsia="ru-RU"/>
              </w:rPr>
              <w:t>Технология производства сварных труб</w:t>
            </w:r>
          </w:p>
        </w:tc>
        <w:tc>
          <w:tcPr>
            <w:tcW w:w="639" w:type="pct"/>
          </w:tcPr>
          <w:p w14:paraId="3CA71BC1"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w:t>
            </w:r>
          </w:p>
        </w:tc>
        <w:tc>
          <w:tcPr>
            <w:tcW w:w="590" w:type="pct"/>
            <w:vMerge/>
          </w:tcPr>
          <w:p w14:paraId="71E0A270"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540" w:type="pct"/>
            <w:vMerge/>
          </w:tcPr>
          <w:p w14:paraId="51C48F08"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r>
      <w:tr w:rsidR="004C4B99" w:rsidRPr="004C4B99" w14:paraId="6013E850" w14:textId="77777777" w:rsidTr="00531012">
        <w:tc>
          <w:tcPr>
            <w:tcW w:w="879" w:type="pct"/>
            <w:vMerge/>
          </w:tcPr>
          <w:p w14:paraId="0AB8E89C"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2352" w:type="pct"/>
          </w:tcPr>
          <w:p w14:paraId="72C05840" w14:textId="77777777" w:rsidR="004C4B99" w:rsidRPr="004C4B99" w:rsidRDefault="004C4B99" w:rsidP="004C4B99">
            <w:pPr>
              <w:spacing w:after="0" w:line="240" w:lineRule="auto"/>
              <w:jc w:val="both"/>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В том числе практических и лабораторных занятий</w:t>
            </w:r>
            <w:r w:rsidRPr="004C4B99">
              <w:rPr>
                <w:rFonts w:ascii="Times New Roman" w:eastAsia="Calibri" w:hAnsi="Times New Roman" w:cs="Times New Roman"/>
                <w:bCs/>
                <w:kern w:val="24"/>
                <w:lang w:eastAsia="ru-RU"/>
              </w:rPr>
              <w:t xml:space="preserve">: </w:t>
            </w:r>
            <w:r w:rsidRPr="004C4B99">
              <w:rPr>
                <w:rFonts w:ascii="Times New Roman" w:eastAsia="Calibri" w:hAnsi="Times New Roman" w:cs="Times New Roman"/>
                <w:bCs/>
                <w:kern w:val="24"/>
                <w:sz w:val="24"/>
                <w:szCs w:val="24"/>
                <w:lang w:eastAsia="ru-RU"/>
              </w:rPr>
              <w:t>ПР 48</w:t>
            </w:r>
          </w:p>
        </w:tc>
        <w:tc>
          <w:tcPr>
            <w:tcW w:w="639" w:type="pct"/>
          </w:tcPr>
          <w:p w14:paraId="58067633"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w:t>
            </w:r>
          </w:p>
        </w:tc>
        <w:tc>
          <w:tcPr>
            <w:tcW w:w="590" w:type="pct"/>
            <w:vMerge/>
          </w:tcPr>
          <w:p w14:paraId="0AF1728C"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540" w:type="pct"/>
            <w:vMerge/>
          </w:tcPr>
          <w:p w14:paraId="6BC42D8A"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r>
      <w:tr w:rsidR="004C4B99" w:rsidRPr="004C4B99" w14:paraId="0ABAD1CD" w14:textId="77777777" w:rsidTr="00531012">
        <w:tc>
          <w:tcPr>
            <w:tcW w:w="879" w:type="pct"/>
            <w:vMerge w:val="restart"/>
          </w:tcPr>
          <w:p w14:paraId="76C43587"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Тема 6.5</w:t>
            </w:r>
          </w:p>
          <w:p w14:paraId="60466E88"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kern w:val="24"/>
                <w:lang w:eastAsia="ru-RU"/>
              </w:rPr>
              <w:t>Практика по профилю специальности</w:t>
            </w:r>
          </w:p>
        </w:tc>
        <w:tc>
          <w:tcPr>
            <w:tcW w:w="2352" w:type="pct"/>
          </w:tcPr>
          <w:p w14:paraId="090B463B"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
                <w:kern w:val="24"/>
                <w:lang w:eastAsia="ru-RU"/>
              </w:rPr>
            </w:pPr>
            <w:r w:rsidRPr="004C4B99">
              <w:rPr>
                <w:rFonts w:ascii="Times New Roman" w:eastAsia="Calibri" w:hAnsi="Times New Roman" w:cs="Times New Roman"/>
                <w:kern w:val="24"/>
                <w:lang w:eastAsia="ru-RU"/>
              </w:rPr>
              <w:t>Повторение (</w:t>
            </w:r>
            <w:r w:rsidRPr="004C4B99">
              <w:rPr>
                <w:rFonts w:ascii="Times New Roman" w:eastAsia="Calibri" w:hAnsi="Times New Roman" w:cs="Times New Roman"/>
                <w:kern w:val="24"/>
                <w:lang w:val="en-US" w:eastAsia="ru-RU"/>
              </w:rPr>
              <w:t>Revision</w:t>
            </w:r>
            <w:r w:rsidRPr="004C4B99">
              <w:rPr>
                <w:rFonts w:ascii="Times New Roman" w:eastAsia="Calibri" w:hAnsi="Times New Roman" w:cs="Times New Roman"/>
                <w:kern w:val="24"/>
                <w:lang w:eastAsia="ru-RU"/>
              </w:rPr>
              <w:t>), отработка и закрепление грамматического материала, рассмотренного за учебный год.</w:t>
            </w:r>
          </w:p>
          <w:p w14:paraId="1091EB5A" w14:textId="77777777" w:rsidR="004C4B99" w:rsidRPr="004C4B99" w:rsidRDefault="004C4B99" w:rsidP="004C4B99">
            <w:pPr>
              <w:spacing w:after="0" w:line="240" w:lineRule="auto"/>
              <w:jc w:val="both"/>
              <w:rPr>
                <w:rFonts w:ascii="Times New Roman" w:eastAsia="Calibri" w:hAnsi="Times New Roman" w:cs="Times New Roman"/>
                <w:bCs/>
                <w:kern w:val="24"/>
                <w:lang w:eastAsia="ru-RU"/>
              </w:rPr>
            </w:pPr>
            <w:r w:rsidRPr="004C4B99">
              <w:rPr>
                <w:rFonts w:ascii="Times New Roman" w:eastAsia="Calibri" w:hAnsi="Times New Roman" w:cs="Times New Roman"/>
                <w:kern w:val="24"/>
                <w:lang w:eastAsia="ru-RU"/>
              </w:rPr>
              <w:t xml:space="preserve">Защита отчета по практике по профилю специальности на английском языке. </w:t>
            </w:r>
            <w:r w:rsidRPr="004C4B99">
              <w:rPr>
                <w:rFonts w:ascii="Times New Roman" w:eastAsia="Calibri" w:hAnsi="Times New Roman" w:cs="Times New Roman"/>
                <w:b/>
                <w:i/>
                <w:kern w:val="24"/>
                <w:sz w:val="24"/>
                <w:szCs w:val="24"/>
                <w:lang w:eastAsia="ru-RU"/>
              </w:rPr>
              <w:t>Выполнение лексико-грамматических упражнений по теме: Профессии цеха №7 и их должностные обязанности.</w:t>
            </w:r>
          </w:p>
        </w:tc>
        <w:tc>
          <w:tcPr>
            <w:tcW w:w="639" w:type="pct"/>
          </w:tcPr>
          <w:p w14:paraId="48FE8BB9"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w:t>
            </w:r>
          </w:p>
        </w:tc>
        <w:tc>
          <w:tcPr>
            <w:tcW w:w="590" w:type="pct"/>
            <w:vMerge w:val="restart"/>
          </w:tcPr>
          <w:p w14:paraId="6843229A"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kern w:val="24"/>
                <w:lang w:eastAsia="ru-RU"/>
              </w:rPr>
              <w:t>ПК 2.1, ОК1-3, ОК5, ОК8</w:t>
            </w:r>
          </w:p>
        </w:tc>
        <w:tc>
          <w:tcPr>
            <w:tcW w:w="540" w:type="pct"/>
            <w:vMerge w:val="restart"/>
          </w:tcPr>
          <w:p w14:paraId="72936B73"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Н 1.1.01</w:t>
            </w:r>
          </w:p>
          <w:p w14:paraId="1C8DFE22"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 1.1.01</w:t>
            </w:r>
          </w:p>
          <w:p w14:paraId="0E5B32CD"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З 1.1.01</w:t>
            </w:r>
          </w:p>
          <w:p w14:paraId="5BB88AC8"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51B11038"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Уо.01.01</w:t>
            </w:r>
          </w:p>
          <w:p w14:paraId="10C80DF6"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Зо.01.01</w:t>
            </w:r>
          </w:p>
          <w:p w14:paraId="65CC5322"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6A9E251A"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Уо.02.01</w:t>
            </w:r>
          </w:p>
          <w:p w14:paraId="500249E9"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p w14:paraId="02DA45F7" w14:textId="77777777" w:rsidR="004C4B99" w:rsidRPr="004C4B99" w:rsidRDefault="004C4B99" w:rsidP="00531012">
            <w:pPr>
              <w:spacing w:after="0" w:line="240"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Уо.03.01</w:t>
            </w:r>
          </w:p>
        </w:tc>
      </w:tr>
      <w:tr w:rsidR="004C4B99" w:rsidRPr="004C4B99" w14:paraId="65764679" w14:textId="77777777" w:rsidTr="00531012">
        <w:tc>
          <w:tcPr>
            <w:tcW w:w="879" w:type="pct"/>
            <w:vMerge/>
          </w:tcPr>
          <w:p w14:paraId="3C0F5A60"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2352" w:type="pct"/>
          </w:tcPr>
          <w:p w14:paraId="340AE87D" w14:textId="77777777" w:rsidR="004C4B99" w:rsidRPr="004C4B99" w:rsidRDefault="004C4B99" w:rsidP="004C4B99">
            <w:pPr>
              <w:spacing w:after="0" w:line="240" w:lineRule="auto"/>
              <w:jc w:val="both"/>
              <w:rPr>
                <w:rFonts w:ascii="Times New Roman" w:eastAsia="Calibri" w:hAnsi="Times New Roman" w:cs="Times New Roman"/>
                <w:bCs/>
                <w:kern w:val="24"/>
                <w:lang w:eastAsia="ru-RU"/>
              </w:rPr>
            </w:pPr>
            <w:r w:rsidRPr="004C4B99">
              <w:rPr>
                <w:rFonts w:ascii="Times New Roman" w:eastAsia="Calibri" w:hAnsi="Times New Roman" w:cs="Times New Roman"/>
                <w:bCs/>
                <w:kern w:val="24"/>
                <w:lang w:eastAsia="ru-RU"/>
              </w:rPr>
              <w:t xml:space="preserve">Практическая работа 49 </w:t>
            </w:r>
            <w:r w:rsidRPr="004C4B99">
              <w:rPr>
                <w:rFonts w:ascii="Times New Roman" w:eastAsia="Calibri" w:hAnsi="Times New Roman" w:cs="Times New Roman"/>
                <w:kern w:val="24"/>
                <w:lang w:eastAsia="ru-RU"/>
              </w:rPr>
              <w:t>Повторение (</w:t>
            </w:r>
            <w:r w:rsidRPr="004C4B99">
              <w:rPr>
                <w:rFonts w:ascii="Times New Roman" w:eastAsia="Calibri" w:hAnsi="Times New Roman" w:cs="Times New Roman"/>
                <w:kern w:val="24"/>
                <w:lang w:val="en-US" w:eastAsia="ru-RU"/>
              </w:rPr>
              <w:t>Revision</w:t>
            </w:r>
            <w:r w:rsidRPr="004C4B99">
              <w:rPr>
                <w:rFonts w:ascii="Times New Roman" w:eastAsia="Calibri" w:hAnsi="Times New Roman" w:cs="Times New Roman"/>
                <w:kern w:val="24"/>
                <w:lang w:eastAsia="ru-RU"/>
              </w:rPr>
              <w:t>), отработка и закрепление грамматического материала</w:t>
            </w:r>
          </w:p>
        </w:tc>
        <w:tc>
          <w:tcPr>
            <w:tcW w:w="639" w:type="pct"/>
          </w:tcPr>
          <w:p w14:paraId="2185C2E0"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w:t>
            </w:r>
          </w:p>
        </w:tc>
        <w:tc>
          <w:tcPr>
            <w:tcW w:w="590" w:type="pct"/>
            <w:vMerge/>
          </w:tcPr>
          <w:p w14:paraId="2391DF72"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540" w:type="pct"/>
            <w:vMerge/>
          </w:tcPr>
          <w:p w14:paraId="2E35EA9D"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r>
      <w:tr w:rsidR="004C4B99" w:rsidRPr="004C4B99" w14:paraId="6B603594" w14:textId="77777777" w:rsidTr="00531012">
        <w:tc>
          <w:tcPr>
            <w:tcW w:w="879" w:type="pct"/>
            <w:vMerge/>
          </w:tcPr>
          <w:p w14:paraId="057A8E11"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2352" w:type="pct"/>
          </w:tcPr>
          <w:p w14:paraId="49A8CA30" w14:textId="77777777" w:rsidR="004C4B99" w:rsidRPr="004C4B99" w:rsidRDefault="004C4B99" w:rsidP="004C4B99">
            <w:pPr>
              <w:spacing w:after="0" w:line="240" w:lineRule="auto"/>
              <w:jc w:val="both"/>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В том числе практических и лабораторных занятий</w:t>
            </w:r>
            <w:r w:rsidRPr="004C4B99">
              <w:rPr>
                <w:rFonts w:ascii="Times New Roman" w:eastAsia="Calibri" w:hAnsi="Times New Roman" w:cs="Times New Roman"/>
                <w:bCs/>
                <w:kern w:val="24"/>
                <w:lang w:eastAsia="ru-RU"/>
              </w:rPr>
              <w:t xml:space="preserve">: </w:t>
            </w:r>
            <w:r w:rsidRPr="004C4B99">
              <w:rPr>
                <w:rFonts w:ascii="Times New Roman" w:eastAsia="Calibri" w:hAnsi="Times New Roman" w:cs="Times New Roman"/>
                <w:bCs/>
                <w:kern w:val="24"/>
                <w:sz w:val="24"/>
                <w:szCs w:val="24"/>
                <w:lang w:eastAsia="ru-RU"/>
              </w:rPr>
              <w:t>ПР 49</w:t>
            </w:r>
          </w:p>
        </w:tc>
        <w:tc>
          <w:tcPr>
            <w:tcW w:w="639" w:type="pct"/>
          </w:tcPr>
          <w:p w14:paraId="6B616D20"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w:t>
            </w:r>
          </w:p>
        </w:tc>
        <w:tc>
          <w:tcPr>
            <w:tcW w:w="590" w:type="pct"/>
            <w:vMerge/>
          </w:tcPr>
          <w:p w14:paraId="13A44EBA"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540" w:type="pct"/>
            <w:vMerge/>
          </w:tcPr>
          <w:p w14:paraId="216CF0D7"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r>
      <w:tr w:rsidR="004C4B99" w:rsidRPr="004C4B99" w14:paraId="3FAE74C0" w14:textId="77777777" w:rsidTr="00531012">
        <w:tc>
          <w:tcPr>
            <w:tcW w:w="879" w:type="pct"/>
            <w:vMerge/>
          </w:tcPr>
          <w:p w14:paraId="64F467EC"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2352" w:type="pct"/>
          </w:tcPr>
          <w:p w14:paraId="0F43BE00" w14:textId="77777777" w:rsidR="004C4B99" w:rsidRPr="004C4B99" w:rsidRDefault="004C4B99" w:rsidP="004C4B99">
            <w:pPr>
              <w:spacing w:after="0" w:line="240" w:lineRule="auto"/>
              <w:jc w:val="both"/>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Самостоятельная работа</w:t>
            </w:r>
          </w:p>
          <w:p w14:paraId="34DCC3BE" w14:textId="77777777" w:rsidR="004C4B99" w:rsidRPr="004C4B99" w:rsidRDefault="004C4B99" w:rsidP="004C4B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Выполнение лексико-грамматических упражнений по темам 6.1. – 6.3;</w:t>
            </w:r>
          </w:p>
          <w:p w14:paraId="144E1D47" w14:textId="77777777" w:rsidR="004C4B99" w:rsidRPr="004C4B99" w:rsidRDefault="004C4B99" w:rsidP="004C4B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Выполнение перевода текста по теме 6.4;</w:t>
            </w:r>
          </w:p>
          <w:p w14:paraId="13C5EAB0" w14:textId="77777777" w:rsidR="004C4B99" w:rsidRPr="004C4B99" w:rsidRDefault="004C4B99" w:rsidP="004C4B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contextualSpacing/>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Выполнение индивидуальных проектов по темам «Сварное производство/</w:t>
            </w:r>
            <w:r w:rsidRPr="004C4B99">
              <w:rPr>
                <w:rFonts w:ascii="Times New Roman" w:eastAsia="Calibri" w:hAnsi="Times New Roman" w:cs="Times New Roman"/>
                <w:kern w:val="24"/>
                <w:lang w:val="en-US" w:eastAsia="ru-RU"/>
              </w:rPr>
              <w:t>Welding</w:t>
            </w:r>
            <w:r w:rsidRPr="004C4B99">
              <w:rPr>
                <w:rFonts w:ascii="Times New Roman" w:eastAsia="Calibri" w:hAnsi="Times New Roman" w:cs="Times New Roman"/>
                <w:kern w:val="24"/>
                <w:lang w:eastAsia="ru-RU"/>
              </w:rPr>
              <w:t>», «Сварные трубы/</w:t>
            </w:r>
            <w:r w:rsidRPr="004C4B99">
              <w:rPr>
                <w:rFonts w:ascii="Times New Roman" w:eastAsia="Calibri" w:hAnsi="Times New Roman" w:cs="Times New Roman"/>
                <w:kern w:val="24"/>
                <w:lang w:val="en-US" w:eastAsia="ru-RU"/>
              </w:rPr>
              <w:t>Seam</w:t>
            </w:r>
            <w:r w:rsidRPr="004C4B99">
              <w:rPr>
                <w:rFonts w:ascii="Times New Roman" w:eastAsia="Calibri" w:hAnsi="Times New Roman" w:cs="Times New Roman"/>
                <w:kern w:val="24"/>
                <w:lang w:eastAsia="ru-RU"/>
              </w:rPr>
              <w:t>-</w:t>
            </w:r>
            <w:proofErr w:type="spellStart"/>
            <w:r w:rsidRPr="004C4B99">
              <w:rPr>
                <w:rFonts w:ascii="Times New Roman" w:eastAsia="Calibri" w:hAnsi="Times New Roman" w:cs="Times New Roman"/>
                <w:kern w:val="24"/>
                <w:lang w:val="en-US" w:eastAsia="ru-RU"/>
              </w:rPr>
              <w:t>weldedpipes</w:t>
            </w:r>
            <w:proofErr w:type="spellEnd"/>
            <w:r w:rsidRPr="004C4B99">
              <w:rPr>
                <w:rFonts w:ascii="Times New Roman" w:eastAsia="Calibri" w:hAnsi="Times New Roman" w:cs="Times New Roman"/>
                <w:kern w:val="24"/>
                <w:lang w:eastAsia="ru-RU"/>
              </w:rPr>
              <w:t>»;</w:t>
            </w:r>
          </w:p>
          <w:p w14:paraId="2AC916C3" w14:textId="77777777" w:rsidR="004C4B99" w:rsidRPr="004C4B99" w:rsidRDefault="004C4B99" w:rsidP="004C4B99">
            <w:pPr>
              <w:spacing w:after="0" w:line="240" w:lineRule="auto"/>
              <w:jc w:val="both"/>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kern w:val="24"/>
                <w:lang w:eastAsia="ru-RU"/>
              </w:rPr>
              <w:t>Подготовка защиты отчета по практике.</w:t>
            </w:r>
          </w:p>
        </w:tc>
        <w:tc>
          <w:tcPr>
            <w:tcW w:w="639" w:type="pct"/>
          </w:tcPr>
          <w:p w14:paraId="7F7B12D9" w14:textId="77777777" w:rsidR="004C4B99" w:rsidRPr="004C4B99" w:rsidRDefault="004C4B99" w:rsidP="004C4B99">
            <w:pPr>
              <w:spacing w:after="0" w:line="240" w:lineRule="auto"/>
              <w:jc w:val="center"/>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1</w:t>
            </w:r>
          </w:p>
        </w:tc>
        <w:tc>
          <w:tcPr>
            <w:tcW w:w="590" w:type="pct"/>
          </w:tcPr>
          <w:p w14:paraId="2F8F1122"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c>
          <w:tcPr>
            <w:tcW w:w="540" w:type="pct"/>
          </w:tcPr>
          <w:p w14:paraId="1E911A66"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eastAsia="ru-RU"/>
              </w:rPr>
            </w:pPr>
          </w:p>
        </w:tc>
      </w:tr>
      <w:tr w:rsidR="004C4B99" w:rsidRPr="004C4B99" w14:paraId="0C9EBA05" w14:textId="77777777" w:rsidTr="00531012">
        <w:tc>
          <w:tcPr>
            <w:tcW w:w="3231" w:type="pct"/>
            <w:gridSpan w:val="2"/>
          </w:tcPr>
          <w:p w14:paraId="22C1BE59" w14:textId="77777777" w:rsidR="004C4B99" w:rsidRPr="004C4B99" w:rsidRDefault="004C4B99" w:rsidP="004C4B99">
            <w:pPr>
              <w:suppressAutoHyphens/>
              <w:spacing w:after="0" w:line="240" w:lineRule="auto"/>
              <w:rPr>
                <w:rFonts w:ascii="Times New Roman" w:eastAsia="Calibri" w:hAnsi="Times New Roman" w:cs="Times New Roman"/>
                <w:b/>
                <w:kern w:val="24"/>
                <w:sz w:val="24"/>
                <w:szCs w:val="24"/>
                <w:lang w:eastAsia="ru-RU"/>
              </w:rPr>
            </w:pPr>
            <w:r w:rsidRPr="004C4B99">
              <w:rPr>
                <w:rFonts w:ascii="Times New Roman" w:eastAsia="Calibri" w:hAnsi="Times New Roman" w:cs="Times New Roman"/>
                <w:b/>
                <w:kern w:val="24"/>
                <w:sz w:val="24"/>
                <w:szCs w:val="24"/>
                <w:lang w:eastAsia="ru-RU"/>
              </w:rPr>
              <w:t>ПА Другие формы контроля</w:t>
            </w:r>
          </w:p>
        </w:tc>
        <w:tc>
          <w:tcPr>
            <w:tcW w:w="639" w:type="pct"/>
            <w:vAlign w:val="center"/>
          </w:tcPr>
          <w:p w14:paraId="7DB01294" w14:textId="77777777" w:rsidR="004C4B99" w:rsidRPr="004C4B99" w:rsidRDefault="004C4B99" w:rsidP="004C4B99">
            <w:pPr>
              <w:spacing w:after="0" w:line="240" w:lineRule="auto"/>
              <w:jc w:val="center"/>
              <w:rPr>
                <w:rFonts w:ascii="Times New Roman" w:eastAsia="Calibri" w:hAnsi="Times New Roman" w:cs="Times New Roman"/>
                <w:kern w:val="24"/>
                <w:sz w:val="24"/>
                <w:szCs w:val="24"/>
                <w:lang w:eastAsia="ru-RU"/>
              </w:rPr>
            </w:pPr>
          </w:p>
        </w:tc>
        <w:tc>
          <w:tcPr>
            <w:tcW w:w="590" w:type="pct"/>
          </w:tcPr>
          <w:p w14:paraId="66C5A515" w14:textId="77777777" w:rsidR="004C4B99" w:rsidRPr="004C4B99" w:rsidRDefault="004C4B99" w:rsidP="004C4B99">
            <w:pPr>
              <w:spacing w:after="0" w:line="240" w:lineRule="auto"/>
              <w:rPr>
                <w:rFonts w:ascii="Times New Roman" w:eastAsia="Calibri" w:hAnsi="Times New Roman" w:cs="Times New Roman"/>
                <w:b/>
                <w:kern w:val="24"/>
                <w:sz w:val="24"/>
                <w:szCs w:val="24"/>
                <w:lang w:eastAsia="ru-RU"/>
              </w:rPr>
            </w:pPr>
          </w:p>
        </w:tc>
        <w:tc>
          <w:tcPr>
            <w:tcW w:w="540" w:type="pct"/>
          </w:tcPr>
          <w:p w14:paraId="475B176E" w14:textId="77777777" w:rsidR="004C4B99" w:rsidRPr="004C4B99" w:rsidRDefault="004C4B99" w:rsidP="004C4B99">
            <w:pPr>
              <w:spacing w:after="0" w:line="240" w:lineRule="auto"/>
              <w:rPr>
                <w:rFonts w:ascii="Times New Roman" w:eastAsia="Calibri" w:hAnsi="Times New Roman" w:cs="Times New Roman"/>
                <w:b/>
                <w:i/>
                <w:kern w:val="24"/>
                <w:sz w:val="24"/>
                <w:szCs w:val="24"/>
                <w:lang w:eastAsia="ru-RU"/>
              </w:rPr>
            </w:pPr>
          </w:p>
        </w:tc>
      </w:tr>
      <w:tr w:rsidR="004C4B99" w:rsidRPr="004C4B99" w14:paraId="1794546F" w14:textId="77777777" w:rsidTr="00531012">
        <w:tc>
          <w:tcPr>
            <w:tcW w:w="3231" w:type="pct"/>
            <w:gridSpan w:val="2"/>
            <w:tcBorders>
              <w:bottom w:val="single" w:sz="4" w:space="0" w:color="auto"/>
            </w:tcBorders>
          </w:tcPr>
          <w:p w14:paraId="40530A3D"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Всего:</w:t>
            </w:r>
          </w:p>
        </w:tc>
        <w:tc>
          <w:tcPr>
            <w:tcW w:w="639" w:type="pct"/>
            <w:tcBorders>
              <w:bottom w:val="single" w:sz="4" w:space="0" w:color="auto"/>
            </w:tcBorders>
            <w:vAlign w:val="center"/>
          </w:tcPr>
          <w:p w14:paraId="4CBC9762" w14:textId="77777777" w:rsidR="004C4B99" w:rsidRPr="004C4B99" w:rsidRDefault="004C4B99" w:rsidP="004C4B99">
            <w:pPr>
              <w:spacing w:after="0" w:line="240" w:lineRule="auto"/>
              <w:jc w:val="center"/>
              <w:rPr>
                <w:rFonts w:ascii="Times New Roman" w:eastAsia="Calibri" w:hAnsi="Times New Roman" w:cs="Times New Roman"/>
                <w:b/>
                <w:bCs/>
                <w:kern w:val="24"/>
                <w:sz w:val="24"/>
                <w:szCs w:val="24"/>
                <w:lang w:val="en-US" w:eastAsia="ru-RU"/>
              </w:rPr>
            </w:pPr>
            <w:r w:rsidRPr="004C4B99">
              <w:rPr>
                <w:rFonts w:ascii="Times New Roman" w:eastAsia="Calibri" w:hAnsi="Times New Roman" w:cs="Times New Roman"/>
                <w:b/>
                <w:bCs/>
                <w:kern w:val="24"/>
                <w:sz w:val="24"/>
                <w:szCs w:val="24"/>
                <w:lang w:eastAsia="ru-RU"/>
              </w:rPr>
              <w:t>102</w:t>
            </w:r>
          </w:p>
        </w:tc>
        <w:tc>
          <w:tcPr>
            <w:tcW w:w="590" w:type="pct"/>
            <w:tcBorders>
              <w:bottom w:val="single" w:sz="4" w:space="0" w:color="auto"/>
            </w:tcBorders>
          </w:tcPr>
          <w:p w14:paraId="7A08608B" w14:textId="77777777" w:rsidR="004C4B99" w:rsidRPr="004C4B99" w:rsidRDefault="004C4B99" w:rsidP="004C4B99">
            <w:pPr>
              <w:spacing w:after="0" w:line="240" w:lineRule="auto"/>
              <w:rPr>
                <w:rFonts w:ascii="Times New Roman" w:eastAsia="Calibri" w:hAnsi="Times New Roman" w:cs="Times New Roman"/>
                <w:b/>
                <w:bCs/>
                <w:kern w:val="24"/>
                <w:sz w:val="24"/>
                <w:szCs w:val="24"/>
                <w:lang w:eastAsia="ru-RU"/>
              </w:rPr>
            </w:pPr>
          </w:p>
        </w:tc>
        <w:tc>
          <w:tcPr>
            <w:tcW w:w="540" w:type="pct"/>
            <w:tcBorders>
              <w:bottom w:val="single" w:sz="4" w:space="0" w:color="auto"/>
            </w:tcBorders>
          </w:tcPr>
          <w:p w14:paraId="2E6C9B73" w14:textId="77777777" w:rsidR="004C4B99" w:rsidRPr="004C4B99" w:rsidRDefault="004C4B99" w:rsidP="004C4B99">
            <w:pPr>
              <w:spacing w:after="0" w:line="240" w:lineRule="auto"/>
              <w:rPr>
                <w:rFonts w:ascii="Times New Roman" w:eastAsia="Calibri" w:hAnsi="Times New Roman" w:cs="Times New Roman"/>
                <w:b/>
                <w:bCs/>
                <w:i/>
                <w:kern w:val="24"/>
                <w:sz w:val="24"/>
                <w:szCs w:val="24"/>
                <w:lang w:eastAsia="ru-RU"/>
              </w:rPr>
            </w:pPr>
          </w:p>
        </w:tc>
      </w:tr>
    </w:tbl>
    <w:p w14:paraId="3077EF02" w14:textId="77777777" w:rsidR="004C4B99" w:rsidRPr="004C4B99" w:rsidRDefault="004C4B99" w:rsidP="004C4B99">
      <w:pPr>
        <w:spacing w:after="0" w:line="276" w:lineRule="auto"/>
        <w:ind w:left="420" w:right="-567"/>
        <w:contextualSpacing/>
        <w:jc w:val="both"/>
        <w:rPr>
          <w:rFonts w:ascii="Times New Roman" w:eastAsia="Calibri" w:hAnsi="Times New Roman" w:cs="Times New Roman"/>
          <w:kern w:val="24"/>
          <w:sz w:val="24"/>
          <w:szCs w:val="24"/>
          <w:lang w:eastAsia="ru-RU"/>
        </w:rPr>
      </w:pPr>
    </w:p>
    <w:p w14:paraId="0418DA8D" w14:textId="77777777" w:rsidR="004C4B99" w:rsidRPr="004C4B99" w:rsidRDefault="004C4B99" w:rsidP="004C4B99">
      <w:pPr>
        <w:spacing w:after="0" w:line="276" w:lineRule="auto"/>
        <w:ind w:left="420" w:right="-567"/>
        <w:contextualSpacing/>
        <w:jc w:val="right"/>
        <w:rPr>
          <w:rFonts w:ascii="Times New Roman" w:eastAsia="Calibri" w:hAnsi="Times New Roman" w:cs="Times New Roman"/>
          <w:kern w:val="24"/>
          <w:sz w:val="24"/>
          <w:szCs w:val="24"/>
          <w:lang w:eastAsia="ru-RU"/>
        </w:rPr>
        <w:sectPr w:rsidR="004C4B99" w:rsidRPr="004C4B99" w:rsidSect="00531012">
          <w:footerReference w:type="default" r:id="rId16"/>
          <w:footerReference w:type="first" r:id="rId17"/>
          <w:type w:val="continuous"/>
          <w:pgSz w:w="16838" w:h="11906" w:orient="landscape"/>
          <w:pgMar w:top="848" w:right="1387" w:bottom="851" w:left="1134" w:header="709" w:footer="709" w:gutter="0"/>
          <w:cols w:space="708"/>
          <w:docGrid w:linePitch="360"/>
        </w:sectPr>
      </w:pPr>
    </w:p>
    <w:p w14:paraId="4884F6E3" w14:textId="77777777" w:rsidR="004C4B99" w:rsidRPr="004C4B99" w:rsidRDefault="004C4B99" w:rsidP="004C4B99">
      <w:pPr>
        <w:spacing w:after="0" w:line="240" w:lineRule="auto"/>
        <w:jc w:val="center"/>
        <w:rPr>
          <w:rFonts w:ascii="Times New Roman" w:eastAsia="Calibri" w:hAnsi="Times New Roman" w:cs="Times New Roman"/>
          <w:b/>
          <w:kern w:val="24"/>
          <w:sz w:val="24"/>
          <w:szCs w:val="24"/>
          <w:lang w:eastAsia="ru-RU"/>
        </w:rPr>
      </w:pPr>
      <w:bookmarkStart w:id="17" w:name="_Toc105872366"/>
      <w:r w:rsidRPr="004C4B99">
        <w:rPr>
          <w:rFonts w:ascii="Times New Roman" w:eastAsia="Calibri" w:hAnsi="Times New Roman" w:cs="Times New Roman"/>
          <w:b/>
          <w:kern w:val="24"/>
          <w:sz w:val="24"/>
          <w:szCs w:val="24"/>
          <w:lang w:eastAsia="ru-RU"/>
        </w:rPr>
        <w:lastRenderedPageBreak/>
        <w:t>3. УСЛОВИЯ РЕАЛИЗАЦИИ ПРОГРАММЫ УЧЕБНОЙ ДИСЦИПЛИНЫ</w:t>
      </w:r>
      <w:bookmarkEnd w:id="17"/>
    </w:p>
    <w:p w14:paraId="30004DFD" w14:textId="77777777" w:rsidR="004C4B99" w:rsidRPr="004C4B99" w:rsidRDefault="004C4B99" w:rsidP="004C4B99">
      <w:pPr>
        <w:tabs>
          <w:tab w:val="left" w:pos="1134"/>
        </w:tabs>
        <w:suppressAutoHyphens/>
        <w:spacing w:after="0" w:line="276" w:lineRule="auto"/>
        <w:ind w:firstLine="709"/>
        <w:jc w:val="both"/>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3.1. Для реализации программы учебной дисциплины должны быть предусмотрены следующие специальные помещения:</w:t>
      </w:r>
    </w:p>
    <w:p w14:paraId="16BCAF7D" w14:textId="77777777" w:rsidR="004C4B99" w:rsidRPr="004C4B99" w:rsidRDefault="004C4B99" w:rsidP="004C4B99">
      <w:pPr>
        <w:tabs>
          <w:tab w:val="left" w:pos="1134"/>
        </w:tabs>
        <w:suppressAutoHyphens/>
        <w:spacing w:after="0" w:line="276" w:lineRule="auto"/>
        <w:ind w:firstLine="709"/>
        <w:jc w:val="both"/>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Cs/>
          <w:kern w:val="24"/>
          <w:sz w:val="24"/>
          <w:szCs w:val="24"/>
          <w:lang w:eastAsia="ru-RU"/>
        </w:rPr>
        <w:t>Кабинет «Иностранного языка», оснащенный в соответствии с п. 6.1.2.1 образовательной программы по специальности 22.02.01 Обработка металлов давлением.</w:t>
      </w:r>
    </w:p>
    <w:p w14:paraId="5FA51A50" w14:textId="77777777" w:rsidR="004C4B99" w:rsidRPr="004C4B99" w:rsidRDefault="004C4B99" w:rsidP="004C4B99">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color w:val="808080"/>
          <w:sz w:val="24"/>
          <w:szCs w:val="24"/>
          <w:lang w:eastAsia="ru-RU"/>
        </w:rPr>
      </w:pPr>
      <w:r w:rsidRPr="004C4B99">
        <w:rPr>
          <w:rFonts w:ascii="Times New Roman" w:eastAsia="Calibri" w:hAnsi="Times New Roman" w:cs="Times New Roman"/>
          <w:bCs/>
          <w:kern w:val="24"/>
          <w:sz w:val="24"/>
          <w:szCs w:val="24"/>
          <w:lang w:eastAsia="ru-RU"/>
        </w:rPr>
        <w:t>Кабинет «Иностранного языка»,</w:t>
      </w:r>
      <w:r w:rsidRPr="004C4B99">
        <w:rPr>
          <w:rFonts w:ascii="Times New Roman" w:eastAsia="Calibri" w:hAnsi="Times New Roman" w:cs="Times New Roman"/>
          <w:kern w:val="24"/>
          <w:sz w:val="24"/>
          <w:szCs w:val="24"/>
          <w:lang w:eastAsia="ru-RU"/>
        </w:rPr>
        <w:t xml:space="preserve"> оснащенный оборудованием: </w:t>
      </w:r>
      <w:r w:rsidRPr="004C4B99">
        <w:rPr>
          <w:rFonts w:ascii="Times New Roman" w:eastAsia="Calibri" w:hAnsi="Times New Roman" w:cs="Times New Roman"/>
          <w:bCs/>
          <w:kern w:val="24"/>
          <w:sz w:val="24"/>
          <w:szCs w:val="24"/>
          <w:lang w:eastAsia="ru-RU"/>
        </w:rPr>
        <w:t>специализированная учебная мебель (по количеству обучающихся), рабочее место преподавателя, комплект учебно-методических материалов по дисциплине «Иностранный язык»</w:t>
      </w:r>
      <w:r w:rsidRPr="004C4B99">
        <w:rPr>
          <w:rFonts w:ascii="Times New Roman" w:eastAsia="Calibri" w:hAnsi="Times New Roman" w:cs="Times New Roman"/>
          <w:kern w:val="24"/>
          <w:sz w:val="24"/>
          <w:szCs w:val="24"/>
          <w:lang w:eastAsia="ru-RU"/>
        </w:rPr>
        <w:t xml:space="preserve">, техническими средствами обучения: </w:t>
      </w:r>
      <w:r w:rsidRPr="004C4B99">
        <w:rPr>
          <w:rFonts w:ascii="Times New Roman" w:eastAsia="Calibri" w:hAnsi="Times New Roman" w:cs="Times New Roman"/>
          <w:bCs/>
          <w:kern w:val="24"/>
          <w:sz w:val="24"/>
          <w:szCs w:val="24"/>
          <w:lang w:eastAsia="ru-RU"/>
        </w:rPr>
        <w:t>ноутбуки/персональные компьютеры с лицензионным программным обеспечением, интерактивная доска, мультимедийный проектор</w:t>
      </w:r>
      <w:r w:rsidRPr="004C4B99">
        <w:rPr>
          <w:rFonts w:ascii="Times New Roman" w:eastAsia="Calibri" w:hAnsi="Times New Roman" w:cs="Times New Roman"/>
          <w:kern w:val="24"/>
          <w:sz w:val="24"/>
          <w:szCs w:val="24"/>
          <w:lang w:eastAsia="ru-RU"/>
        </w:rPr>
        <w:t>.</w:t>
      </w:r>
    </w:p>
    <w:p w14:paraId="5BEF48FA" w14:textId="77777777" w:rsidR="004C4B99" w:rsidRPr="004C4B99" w:rsidRDefault="004C4B99" w:rsidP="004C4B99">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Для реализации предмета с применением электронного обучения и дистанционных образовательных технологий:</w:t>
      </w:r>
    </w:p>
    <w:p w14:paraId="05CF7777" w14:textId="77777777" w:rsidR="004C4B99" w:rsidRPr="004C4B99" w:rsidRDefault="004C4B99" w:rsidP="004C4B99">
      <w:pPr>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персональный компьютер или мобильное устройство связи;</w:t>
      </w:r>
    </w:p>
    <w:p w14:paraId="0326BF24" w14:textId="77777777" w:rsidR="004C4B99" w:rsidRPr="004C4B99" w:rsidRDefault="004C4B99" w:rsidP="004C4B99">
      <w:pPr>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доступ к сети Интернет;</w:t>
      </w:r>
    </w:p>
    <w:p w14:paraId="007F7052" w14:textId="77777777" w:rsidR="004C4B99" w:rsidRPr="004C4B99" w:rsidRDefault="004C4B99" w:rsidP="004C4B99">
      <w:pPr>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наличие электронной почты у преподавателей и студентов;</w:t>
      </w:r>
    </w:p>
    <w:p w14:paraId="34049BA9" w14:textId="77777777" w:rsidR="004C4B99" w:rsidRPr="004C4B99" w:rsidRDefault="004C4B99" w:rsidP="004C4B99">
      <w:pPr>
        <w:numPr>
          <w:ilvl w:val="0"/>
          <w:numId w:val="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программное обеспечение для проведения видеоконференций.</w:t>
      </w:r>
    </w:p>
    <w:p w14:paraId="2FD470C4" w14:textId="77777777" w:rsidR="004C4B99" w:rsidRPr="004C4B99" w:rsidRDefault="004C4B99" w:rsidP="004C4B99">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3.2. Информационное обеспечение реализации программы</w:t>
      </w:r>
    </w:p>
    <w:p w14:paraId="03F6D5C1" w14:textId="77777777" w:rsidR="004C4B99" w:rsidRPr="004C4B99" w:rsidRDefault="004C4B99" w:rsidP="004C4B99">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Для реализации программы используются следующие печатные и электронные ресурсы.</w:t>
      </w:r>
    </w:p>
    <w:p w14:paraId="2F72EDF8" w14:textId="77777777" w:rsidR="004C4B99" w:rsidRPr="004C4B99" w:rsidRDefault="004C4B99" w:rsidP="004C4B99">
      <w:pPr>
        <w:shd w:val="clear" w:color="auto" w:fill="FFFFFF"/>
        <w:tabs>
          <w:tab w:val="left" w:pos="1134"/>
        </w:tabs>
        <w:spacing w:after="0" w:line="276" w:lineRule="auto"/>
        <w:ind w:firstLine="709"/>
        <w:jc w:val="both"/>
        <w:rPr>
          <w:rFonts w:ascii="Times New Roman" w:eastAsia="Calibri" w:hAnsi="Times New Roman" w:cs="Times New Roman"/>
          <w:color w:val="FF0000"/>
          <w:kern w:val="24"/>
          <w:sz w:val="24"/>
          <w:szCs w:val="24"/>
          <w:lang w:eastAsia="ru-RU"/>
        </w:rPr>
      </w:pPr>
      <w:r w:rsidRPr="004C4B99">
        <w:rPr>
          <w:rFonts w:ascii="Times New Roman" w:eastAsia="Calibri" w:hAnsi="Times New Roman" w:cs="Times New Roman"/>
          <w:b/>
          <w:kern w:val="24"/>
          <w:sz w:val="24"/>
          <w:szCs w:val="24"/>
          <w:lang w:eastAsia="ru-RU"/>
        </w:rPr>
        <w:t xml:space="preserve">3.2.1. Основные печатные издания: </w:t>
      </w:r>
    </w:p>
    <w:p w14:paraId="672022AA" w14:textId="77777777" w:rsidR="004C4B99" w:rsidRPr="004C4B99" w:rsidRDefault="004C4B99" w:rsidP="004C4B99">
      <w:pPr>
        <w:shd w:val="clear" w:color="auto" w:fill="FFFFFF"/>
        <w:tabs>
          <w:tab w:val="left" w:pos="1134"/>
        </w:tabs>
        <w:spacing w:after="0" w:line="276" w:lineRule="auto"/>
        <w:ind w:firstLine="709"/>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1.</w:t>
      </w:r>
      <w:r w:rsidRPr="004C4B99">
        <w:rPr>
          <w:rFonts w:ascii="Times New Roman" w:eastAsia="Calibri" w:hAnsi="Times New Roman" w:cs="Times New Roman"/>
          <w:kern w:val="24"/>
          <w:sz w:val="24"/>
          <w:szCs w:val="24"/>
          <w:lang w:eastAsia="ru-RU"/>
        </w:rPr>
        <w:tab/>
        <w:t xml:space="preserve">Голубев А.П. Английский язык для технических специальностей = English </w:t>
      </w:r>
      <w:proofErr w:type="spellStart"/>
      <w:r w:rsidRPr="004C4B99">
        <w:rPr>
          <w:rFonts w:ascii="Times New Roman" w:eastAsia="Calibri" w:hAnsi="Times New Roman" w:cs="Times New Roman"/>
          <w:kern w:val="24"/>
          <w:sz w:val="24"/>
          <w:szCs w:val="24"/>
          <w:lang w:eastAsia="ru-RU"/>
        </w:rPr>
        <w:t>for</w:t>
      </w:r>
      <w:proofErr w:type="spellEnd"/>
      <w:r w:rsidRPr="004C4B99">
        <w:rPr>
          <w:rFonts w:ascii="Times New Roman" w:eastAsia="Calibri" w:hAnsi="Times New Roman" w:cs="Times New Roman"/>
          <w:kern w:val="24"/>
          <w:sz w:val="24"/>
          <w:szCs w:val="24"/>
          <w:lang w:eastAsia="ru-RU"/>
        </w:rPr>
        <w:t xml:space="preserve"> </w:t>
      </w:r>
      <w:proofErr w:type="spellStart"/>
      <w:r w:rsidRPr="004C4B99">
        <w:rPr>
          <w:rFonts w:ascii="Times New Roman" w:eastAsia="Calibri" w:hAnsi="Times New Roman" w:cs="Times New Roman"/>
          <w:kern w:val="24"/>
          <w:sz w:val="24"/>
          <w:szCs w:val="24"/>
          <w:lang w:eastAsia="ru-RU"/>
        </w:rPr>
        <w:t>Technical</w:t>
      </w:r>
      <w:proofErr w:type="spellEnd"/>
      <w:r w:rsidRPr="004C4B99">
        <w:rPr>
          <w:rFonts w:ascii="Times New Roman" w:eastAsia="Calibri" w:hAnsi="Times New Roman" w:cs="Times New Roman"/>
          <w:kern w:val="24"/>
          <w:sz w:val="24"/>
          <w:szCs w:val="24"/>
          <w:lang w:eastAsia="ru-RU"/>
        </w:rPr>
        <w:t xml:space="preserve"> </w:t>
      </w:r>
      <w:proofErr w:type="spellStart"/>
      <w:r w:rsidRPr="004C4B99">
        <w:rPr>
          <w:rFonts w:ascii="Times New Roman" w:eastAsia="Calibri" w:hAnsi="Times New Roman" w:cs="Times New Roman"/>
          <w:kern w:val="24"/>
          <w:sz w:val="24"/>
          <w:szCs w:val="24"/>
          <w:lang w:eastAsia="ru-RU"/>
        </w:rPr>
        <w:t>Colleges</w:t>
      </w:r>
      <w:proofErr w:type="spellEnd"/>
      <w:r w:rsidRPr="004C4B99">
        <w:rPr>
          <w:rFonts w:ascii="Times New Roman" w:eastAsia="Calibri" w:hAnsi="Times New Roman" w:cs="Times New Roman"/>
          <w:kern w:val="24"/>
          <w:sz w:val="24"/>
          <w:szCs w:val="24"/>
          <w:lang w:eastAsia="ru-RU"/>
        </w:rPr>
        <w:t xml:space="preserve">: / А.П. Голубев, А. П. </w:t>
      </w:r>
      <w:proofErr w:type="spellStart"/>
      <w:r w:rsidRPr="004C4B99">
        <w:rPr>
          <w:rFonts w:ascii="Times New Roman" w:eastAsia="Calibri" w:hAnsi="Times New Roman" w:cs="Times New Roman"/>
          <w:kern w:val="24"/>
          <w:sz w:val="24"/>
          <w:szCs w:val="24"/>
          <w:lang w:eastAsia="ru-RU"/>
        </w:rPr>
        <w:t>Коржавый</w:t>
      </w:r>
      <w:proofErr w:type="spellEnd"/>
      <w:r w:rsidRPr="004C4B99">
        <w:rPr>
          <w:rFonts w:ascii="Times New Roman" w:eastAsia="Calibri" w:hAnsi="Times New Roman" w:cs="Times New Roman"/>
          <w:kern w:val="24"/>
          <w:sz w:val="24"/>
          <w:szCs w:val="24"/>
          <w:lang w:eastAsia="ru-RU"/>
        </w:rPr>
        <w:t>, И. Б. Смирнов. — 8-е изд., стер. — М.: Издательский центр «Академия», 2017 — 208 с. — ISBN 978-5-4468-4424-1.</w:t>
      </w:r>
    </w:p>
    <w:p w14:paraId="56DEB49A" w14:textId="77777777" w:rsidR="004C4B99" w:rsidRPr="004C4B99" w:rsidRDefault="004C4B99" w:rsidP="004C4B99">
      <w:pPr>
        <w:shd w:val="clear" w:color="auto" w:fill="FFFFFF"/>
        <w:tabs>
          <w:tab w:val="left" w:pos="1134"/>
        </w:tabs>
        <w:spacing w:after="0" w:line="276" w:lineRule="auto"/>
        <w:ind w:firstLine="709"/>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2.</w:t>
      </w:r>
      <w:r w:rsidRPr="004C4B99">
        <w:rPr>
          <w:rFonts w:ascii="Times New Roman" w:eastAsia="Calibri" w:hAnsi="Times New Roman" w:cs="Times New Roman"/>
          <w:kern w:val="24"/>
          <w:sz w:val="24"/>
          <w:szCs w:val="24"/>
          <w:lang w:eastAsia="ru-RU"/>
        </w:rPr>
        <w:tab/>
        <w:t>Першина Е.Ю. Английский для металлургов и машиностроителей: учеб</w:t>
      </w:r>
      <w:proofErr w:type="gramStart"/>
      <w:r w:rsidRPr="004C4B99">
        <w:rPr>
          <w:rFonts w:ascii="Times New Roman" w:eastAsia="Calibri" w:hAnsi="Times New Roman" w:cs="Times New Roman"/>
          <w:kern w:val="24"/>
          <w:sz w:val="24"/>
          <w:szCs w:val="24"/>
          <w:lang w:eastAsia="ru-RU"/>
        </w:rPr>
        <w:t>.</w:t>
      </w:r>
      <w:proofErr w:type="gramEnd"/>
      <w:r w:rsidRPr="004C4B99">
        <w:rPr>
          <w:rFonts w:ascii="Times New Roman" w:eastAsia="Calibri" w:hAnsi="Times New Roman" w:cs="Times New Roman"/>
          <w:kern w:val="24"/>
          <w:sz w:val="24"/>
          <w:szCs w:val="24"/>
          <w:lang w:eastAsia="ru-RU"/>
        </w:rPr>
        <w:t xml:space="preserve"> и практикум для СПО /Е. Ю. Першина. – 2-е изд., </w:t>
      </w:r>
      <w:proofErr w:type="spellStart"/>
      <w:r w:rsidRPr="004C4B99">
        <w:rPr>
          <w:rFonts w:ascii="Times New Roman" w:eastAsia="Calibri" w:hAnsi="Times New Roman" w:cs="Times New Roman"/>
          <w:kern w:val="24"/>
          <w:sz w:val="24"/>
          <w:szCs w:val="24"/>
          <w:lang w:eastAsia="ru-RU"/>
        </w:rPr>
        <w:t>испр</w:t>
      </w:r>
      <w:proofErr w:type="spellEnd"/>
      <w:r w:rsidRPr="004C4B99">
        <w:rPr>
          <w:rFonts w:ascii="Times New Roman" w:eastAsia="Calibri" w:hAnsi="Times New Roman" w:cs="Times New Roman"/>
          <w:kern w:val="24"/>
          <w:sz w:val="24"/>
          <w:szCs w:val="24"/>
          <w:lang w:eastAsia="ru-RU"/>
        </w:rPr>
        <w:t xml:space="preserve">. - М.: </w:t>
      </w:r>
      <w:proofErr w:type="spellStart"/>
      <w:r w:rsidRPr="004C4B99">
        <w:rPr>
          <w:rFonts w:ascii="Times New Roman" w:eastAsia="Calibri" w:hAnsi="Times New Roman" w:cs="Times New Roman"/>
          <w:kern w:val="24"/>
          <w:sz w:val="24"/>
          <w:szCs w:val="24"/>
          <w:lang w:eastAsia="ru-RU"/>
        </w:rPr>
        <w:t>Юрайт</w:t>
      </w:r>
      <w:proofErr w:type="spellEnd"/>
      <w:r w:rsidRPr="004C4B99">
        <w:rPr>
          <w:rFonts w:ascii="Times New Roman" w:eastAsia="Calibri" w:hAnsi="Times New Roman" w:cs="Times New Roman"/>
          <w:kern w:val="24"/>
          <w:sz w:val="24"/>
          <w:szCs w:val="24"/>
          <w:lang w:eastAsia="ru-RU"/>
        </w:rPr>
        <w:t>, 2019. – 179 с.–ISBN 978-5-534-08134-3.</w:t>
      </w:r>
    </w:p>
    <w:p w14:paraId="38C35C33" w14:textId="77777777" w:rsidR="004C4B99" w:rsidRPr="004C4B99" w:rsidRDefault="004C4B99" w:rsidP="004C4B99">
      <w:pPr>
        <w:shd w:val="clear" w:color="auto" w:fill="FFFFFF"/>
        <w:tabs>
          <w:tab w:val="left" w:pos="1134"/>
        </w:tabs>
        <w:spacing w:after="0" w:line="276" w:lineRule="auto"/>
        <w:ind w:firstLine="709"/>
        <w:jc w:val="both"/>
        <w:rPr>
          <w:rFonts w:ascii="Times New Roman" w:eastAsia="Calibri" w:hAnsi="Times New Roman" w:cs="Times New Roman"/>
          <w:b/>
          <w:kern w:val="24"/>
          <w:sz w:val="24"/>
          <w:szCs w:val="24"/>
          <w:lang w:eastAsia="ru-RU"/>
        </w:rPr>
      </w:pPr>
      <w:r w:rsidRPr="004C4B99">
        <w:rPr>
          <w:rFonts w:ascii="Times New Roman" w:eastAsia="Calibri" w:hAnsi="Times New Roman" w:cs="Times New Roman"/>
          <w:b/>
          <w:kern w:val="24"/>
          <w:sz w:val="24"/>
          <w:szCs w:val="24"/>
          <w:lang w:eastAsia="ru-RU"/>
        </w:rPr>
        <w:t>3.2.2. Основные электронные издания</w:t>
      </w:r>
    </w:p>
    <w:p w14:paraId="39B4EBB7" w14:textId="77777777" w:rsidR="004C4B99" w:rsidRPr="004C4B99" w:rsidRDefault="004C4B99" w:rsidP="004C4B99">
      <w:pPr>
        <w:tabs>
          <w:tab w:val="left" w:pos="1134"/>
        </w:tabs>
        <w:spacing w:after="0" w:line="276" w:lineRule="auto"/>
        <w:ind w:firstLine="709"/>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1.</w:t>
      </w:r>
      <w:r w:rsidRPr="004C4B99">
        <w:rPr>
          <w:rFonts w:ascii="Times New Roman" w:eastAsia="Calibri" w:hAnsi="Times New Roman" w:cs="Times New Roman"/>
          <w:kern w:val="24"/>
          <w:sz w:val="24"/>
          <w:szCs w:val="24"/>
          <w:lang w:eastAsia="ru-RU"/>
        </w:rPr>
        <w:tab/>
      </w:r>
      <w:proofErr w:type="spellStart"/>
      <w:r w:rsidRPr="004C4B99">
        <w:rPr>
          <w:rFonts w:ascii="Times New Roman" w:eastAsia="Calibri" w:hAnsi="Times New Roman" w:cs="Times New Roman"/>
          <w:kern w:val="24"/>
          <w:sz w:val="24"/>
          <w:szCs w:val="24"/>
          <w:lang w:eastAsia="ru-RU"/>
        </w:rPr>
        <w:t>Безкоровайная</w:t>
      </w:r>
      <w:proofErr w:type="spellEnd"/>
      <w:r w:rsidRPr="004C4B99">
        <w:rPr>
          <w:rFonts w:ascii="Times New Roman" w:eastAsia="Calibri" w:hAnsi="Times New Roman" w:cs="Times New Roman"/>
          <w:kern w:val="24"/>
          <w:sz w:val="24"/>
          <w:szCs w:val="24"/>
          <w:lang w:eastAsia="ru-RU"/>
        </w:rPr>
        <w:t xml:space="preserve"> Г.Т., </w:t>
      </w:r>
      <w:proofErr w:type="spellStart"/>
      <w:r w:rsidRPr="004C4B99">
        <w:rPr>
          <w:rFonts w:ascii="Times New Roman" w:eastAsia="Calibri" w:hAnsi="Times New Roman" w:cs="Times New Roman"/>
          <w:kern w:val="24"/>
          <w:sz w:val="24"/>
          <w:szCs w:val="24"/>
          <w:lang w:eastAsia="ru-RU"/>
        </w:rPr>
        <w:t>Койранская</w:t>
      </w:r>
      <w:proofErr w:type="spellEnd"/>
      <w:r w:rsidRPr="004C4B99">
        <w:rPr>
          <w:rFonts w:ascii="Times New Roman" w:eastAsia="Calibri" w:hAnsi="Times New Roman" w:cs="Times New Roman"/>
          <w:kern w:val="24"/>
          <w:sz w:val="24"/>
          <w:szCs w:val="24"/>
          <w:lang w:eastAsia="ru-RU"/>
        </w:rPr>
        <w:t xml:space="preserve"> Е.А. Английский язык: электронный учебно-методический комплекс / Издательский центр «Академия». — Москва, 2017. – URL: https://elearning.academia-moscow.ru/ (дата обращения: 11.06.2022).</w:t>
      </w:r>
    </w:p>
    <w:p w14:paraId="6CC3A77D" w14:textId="77777777" w:rsidR="004C4B99" w:rsidRPr="004C4B99" w:rsidRDefault="004C4B99" w:rsidP="004C4B99">
      <w:pPr>
        <w:tabs>
          <w:tab w:val="left" w:pos="1134"/>
        </w:tabs>
        <w:spacing w:after="0" w:line="276" w:lineRule="auto"/>
        <w:ind w:firstLine="709"/>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 xml:space="preserve">2. Беляева И.В. Иностранный язык в сфере профессиональной коммуникации: учебное пособие для СПО / Беляева И.В., Нестеренко Е.Ю., </w:t>
      </w:r>
      <w:proofErr w:type="spellStart"/>
      <w:r w:rsidRPr="004C4B99">
        <w:rPr>
          <w:rFonts w:ascii="Times New Roman" w:eastAsia="Calibri" w:hAnsi="Times New Roman" w:cs="Times New Roman"/>
          <w:kern w:val="24"/>
          <w:sz w:val="24"/>
          <w:szCs w:val="24"/>
          <w:lang w:eastAsia="ru-RU"/>
        </w:rPr>
        <w:t>Сорогина</w:t>
      </w:r>
      <w:proofErr w:type="spellEnd"/>
      <w:r w:rsidRPr="004C4B99">
        <w:rPr>
          <w:rFonts w:ascii="Times New Roman" w:eastAsia="Calibri" w:hAnsi="Times New Roman" w:cs="Times New Roman"/>
          <w:kern w:val="24"/>
          <w:sz w:val="24"/>
          <w:szCs w:val="24"/>
          <w:lang w:eastAsia="ru-RU"/>
        </w:rPr>
        <w:t xml:space="preserve"> Т.И. — Саратов, Екатеринбург: Профобразование, Уральский федеральный университет, 2019. — 131 c. — ISBN 978-5-4488-0409-0, 978-5-7996-2848-2. — Текст: электронный // Электронно-библиотечная система IPR BOOKS: [сайт]. — URL: http://www.iprbookshop.ru/87805.html (дата обращения: 11.06.2022).</w:t>
      </w:r>
    </w:p>
    <w:p w14:paraId="28FD68B6" w14:textId="77777777" w:rsidR="004C4B99" w:rsidRPr="004C4B99" w:rsidRDefault="004C4B99" w:rsidP="004C4B99">
      <w:pPr>
        <w:tabs>
          <w:tab w:val="left" w:pos="1134"/>
        </w:tabs>
        <w:spacing w:after="0" w:line="276" w:lineRule="auto"/>
        <w:ind w:firstLine="709"/>
        <w:jc w:val="both"/>
        <w:rPr>
          <w:rFonts w:ascii="Times New Roman" w:eastAsia="Calibri" w:hAnsi="Times New Roman" w:cs="Times New Roman"/>
          <w:b/>
          <w:kern w:val="24"/>
          <w:sz w:val="24"/>
          <w:szCs w:val="24"/>
          <w:lang w:eastAsia="ru-RU"/>
        </w:rPr>
      </w:pPr>
      <w:r w:rsidRPr="004C4B99">
        <w:rPr>
          <w:rFonts w:ascii="Times New Roman" w:eastAsia="Calibri" w:hAnsi="Times New Roman" w:cs="Times New Roman"/>
          <w:b/>
          <w:kern w:val="24"/>
          <w:sz w:val="24"/>
          <w:szCs w:val="24"/>
          <w:lang w:eastAsia="ru-RU"/>
        </w:rPr>
        <w:t>3.2.3 Дополнительные источники</w:t>
      </w:r>
    </w:p>
    <w:p w14:paraId="1CA6E32A" w14:textId="77777777" w:rsidR="004C4B99" w:rsidRPr="004C4B99" w:rsidRDefault="004C4B99" w:rsidP="004C4B99">
      <w:pPr>
        <w:tabs>
          <w:tab w:val="left" w:pos="1134"/>
        </w:tabs>
        <w:spacing w:after="0" w:line="276" w:lineRule="auto"/>
        <w:ind w:firstLine="709"/>
        <w:jc w:val="both"/>
        <w:rPr>
          <w:rFonts w:ascii="Times New Roman" w:eastAsia="Calibri" w:hAnsi="Times New Roman" w:cs="Times New Roman"/>
          <w:b/>
          <w:kern w:val="24"/>
          <w:sz w:val="24"/>
          <w:szCs w:val="24"/>
          <w:lang w:eastAsia="ru-RU"/>
        </w:rPr>
      </w:pPr>
      <w:r w:rsidRPr="004C4B99">
        <w:rPr>
          <w:rFonts w:ascii="Times New Roman" w:eastAsia="Calibri" w:hAnsi="Times New Roman" w:cs="Times New Roman"/>
          <w:b/>
          <w:kern w:val="24"/>
          <w:sz w:val="24"/>
          <w:szCs w:val="24"/>
          <w:lang w:eastAsia="ru-RU"/>
        </w:rPr>
        <w:t>Печатные издания</w:t>
      </w:r>
    </w:p>
    <w:p w14:paraId="49657BF4" w14:textId="77777777" w:rsidR="004C4B99" w:rsidRPr="004C4B99" w:rsidRDefault="004C4B99" w:rsidP="004C4B99">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1.</w:t>
      </w:r>
      <w:r w:rsidRPr="004C4B99">
        <w:rPr>
          <w:rFonts w:ascii="Times New Roman" w:eastAsia="Calibri" w:hAnsi="Times New Roman" w:cs="Times New Roman"/>
          <w:bCs/>
          <w:kern w:val="24"/>
          <w:sz w:val="24"/>
          <w:szCs w:val="24"/>
          <w:lang w:eastAsia="ru-RU"/>
        </w:rPr>
        <w:tab/>
      </w:r>
      <w:proofErr w:type="spellStart"/>
      <w:r w:rsidRPr="004C4B99">
        <w:rPr>
          <w:rFonts w:ascii="Times New Roman" w:eastAsia="Calibri" w:hAnsi="Times New Roman" w:cs="Times New Roman"/>
          <w:bCs/>
          <w:kern w:val="24"/>
          <w:sz w:val="24"/>
          <w:szCs w:val="24"/>
          <w:lang w:eastAsia="ru-RU"/>
        </w:rPr>
        <w:t>Агабекян</w:t>
      </w:r>
      <w:proofErr w:type="spellEnd"/>
      <w:r w:rsidRPr="004C4B99">
        <w:rPr>
          <w:rFonts w:ascii="Times New Roman" w:eastAsia="Calibri" w:hAnsi="Times New Roman" w:cs="Times New Roman"/>
          <w:bCs/>
          <w:kern w:val="24"/>
          <w:sz w:val="24"/>
          <w:szCs w:val="24"/>
          <w:lang w:eastAsia="ru-RU"/>
        </w:rPr>
        <w:t xml:space="preserve"> И.П. Английский для технических вузов / И.П, </w:t>
      </w:r>
      <w:proofErr w:type="spellStart"/>
      <w:r w:rsidRPr="004C4B99">
        <w:rPr>
          <w:rFonts w:ascii="Times New Roman" w:eastAsia="Calibri" w:hAnsi="Times New Roman" w:cs="Times New Roman"/>
          <w:bCs/>
          <w:kern w:val="24"/>
          <w:sz w:val="24"/>
          <w:szCs w:val="24"/>
          <w:lang w:eastAsia="ru-RU"/>
        </w:rPr>
        <w:t>Агабекян</w:t>
      </w:r>
      <w:proofErr w:type="spellEnd"/>
      <w:r w:rsidRPr="004C4B99">
        <w:rPr>
          <w:rFonts w:ascii="Times New Roman" w:eastAsia="Calibri" w:hAnsi="Times New Roman" w:cs="Times New Roman"/>
          <w:bCs/>
          <w:kern w:val="24"/>
          <w:sz w:val="24"/>
          <w:szCs w:val="24"/>
          <w:lang w:eastAsia="ru-RU"/>
        </w:rPr>
        <w:t xml:space="preserve">, П.И. Коваленко. — 12-е </w:t>
      </w:r>
      <w:proofErr w:type="spellStart"/>
      <w:r w:rsidRPr="004C4B99">
        <w:rPr>
          <w:rFonts w:ascii="Times New Roman" w:eastAsia="Calibri" w:hAnsi="Times New Roman" w:cs="Times New Roman"/>
          <w:bCs/>
          <w:kern w:val="24"/>
          <w:sz w:val="24"/>
          <w:szCs w:val="24"/>
          <w:lang w:eastAsia="ru-RU"/>
        </w:rPr>
        <w:t>изд</w:t>
      </w:r>
      <w:proofErr w:type="spellEnd"/>
      <w:r w:rsidRPr="004C4B99">
        <w:rPr>
          <w:rFonts w:ascii="Times New Roman" w:eastAsia="Calibri" w:hAnsi="Times New Roman" w:cs="Times New Roman"/>
          <w:bCs/>
          <w:kern w:val="24"/>
          <w:sz w:val="24"/>
          <w:szCs w:val="24"/>
          <w:lang w:eastAsia="ru-RU"/>
        </w:rPr>
        <w:t xml:space="preserve">, стер. — </w:t>
      </w:r>
      <w:proofErr w:type="spellStart"/>
      <w:r w:rsidRPr="004C4B99">
        <w:rPr>
          <w:rFonts w:ascii="Times New Roman" w:eastAsia="Calibri" w:hAnsi="Times New Roman" w:cs="Times New Roman"/>
          <w:bCs/>
          <w:kern w:val="24"/>
          <w:sz w:val="24"/>
          <w:szCs w:val="24"/>
          <w:lang w:eastAsia="ru-RU"/>
        </w:rPr>
        <w:t>Ростов</w:t>
      </w:r>
      <w:proofErr w:type="spellEnd"/>
      <w:r w:rsidRPr="004C4B99">
        <w:rPr>
          <w:rFonts w:ascii="Times New Roman" w:eastAsia="Calibri" w:hAnsi="Times New Roman" w:cs="Times New Roman"/>
          <w:bCs/>
          <w:kern w:val="24"/>
          <w:sz w:val="24"/>
          <w:szCs w:val="24"/>
          <w:lang w:eastAsia="ru-RU"/>
        </w:rPr>
        <w:t xml:space="preserve"> н/Д: Издательский центр «Феникс», 2012. —347 с. —ISBN 978-5-222-19103-3.</w:t>
      </w:r>
    </w:p>
    <w:p w14:paraId="5551143C" w14:textId="77777777" w:rsidR="004C4B99" w:rsidRPr="004C4B99" w:rsidRDefault="004C4B99" w:rsidP="004C4B99">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2.</w:t>
      </w:r>
      <w:r w:rsidRPr="004C4B99">
        <w:rPr>
          <w:rFonts w:ascii="Times New Roman" w:eastAsia="Calibri" w:hAnsi="Times New Roman" w:cs="Times New Roman"/>
          <w:bCs/>
          <w:kern w:val="24"/>
          <w:sz w:val="24"/>
          <w:szCs w:val="24"/>
          <w:lang w:eastAsia="ru-RU"/>
        </w:rPr>
        <w:tab/>
      </w:r>
      <w:proofErr w:type="spellStart"/>
      <w:r w:rsidRPr="004C4B99">
        <w:rPr>
          <w:rFonts w:ascii="Times New Roman" w:eastAsia="Calibri" w:hAnsi="Times New Roman" w:cs="Times New Roman"/>
          <w:bCs/>
          <w:kern w:val="24"/>
          <w:sz w:val="24"/>
          <w:szCs w:val="24"/>
          <w:lang w:eastAsia="ru-RU"/>
        </w:rPr>
        <w:t>Бонк</w:t>
      </w:r>
      <w:proofErr w:type="spellEnd"/>
      <w:r w:rsidRPr="004C4B99">
        <w:rPr>
          <w:rFonts w:ascii="Times New Roman" w:eastAsia="Calibri" w:hAnsi="Times New Roman" w:cs="Times New Roman"/>
          <w:bCs/>
          <w:kern w:val="24"/>
          <w:sz w:val="24"/>
          <w:szCs w:val="24"/>
          <w:lang w:eastAsia="ru-RU"/>
        </w:rPr>
        <w:t xml:space="preserve">, Н. А. Учебник английского языка / Н. А. </w:t>
      </w:r>
      <w:proofErr w:type="spellStart"/>
      <w:r w:rsidRPr="004C4B99">
        <w:rPr>
          <w:rFonts w:ascii="Times New Roman" w:eastAsia="Calibri" w:hAnsi="Times New Roman" w:cs="Times New Roman"/>
          <w:bCs/>
          <w:kern w:val="24"/>
          <w:sz w:val="24"/>
          <w:szCs w:val="24"/>
          <w:lang w:eastAsia="ru-RU"/>
        </w:rPr>
        <w:t>Бонк</w:t>
      </w:r>
      <w:proofErr w:type="spellEnd"/>
      <w:r w:rsidRPr="004C4B99">
        <w:rPr>
          <w:rFonts w:ascii="Times New Roman" w:eastAsia="Calibri" w:hAnsi="Times New Roman" w:cs="Times New Roman"/>
          <w:bCs/>
          <w:kern w:val="24"/>
          <w:sz w:val="24"/>
          <w:szCs w:val="24"/>
          <w:lang w:eastAsia="ru-RU"/>
        </w:rPr>
        <w:t xml:space="preserve">, Г. А. </w:t>
      </w:r>
      <w:proofErr w:type="spellStart"/>
      <w:r w:rsidRPr="004C4B99">
        <w:rPr>
          <w:rFonts w:ascii="Times New Roman" w:eastAsia="Calibri" w:hAnsi="Times New Roman" w:cs="Times New Roman"/>
          <w:bCs/>
          <w:kern w:val="24"/>
          <w:sz w:val="24"/>
          <w:szCs w:val="24"/>
          <w:lang w:eastAsia="ru-RU"/>
        </w:rPr>
        <w:t>Котий</w:t>
      </w:r>
      <w:proofErr w:type="spellEnd"/>
      <w:r w:rsidRPr="004C4B99">
        <w:rPr>
          <w:rFonts w:ascii="Times New Roman" w:eastAsia="Calibri" w:hAnsi="Times New Roman" w:cs="Times New Roman"/>
          <w:bCs/>
          <w:kern w:val="24"/>
          <w:sz w:val="24"/>
          <w:szCs w:val="24"/>
          <w:lang w:eastAsia="ru-RU"/>
        </w:rPr>
        <w:t xml:space="preserve">, Н. А. Лукьянова.  — </w:t>
      </w:r>
      <w:proofErr w:type="spellStart"/>
      <w:r w:rsidRPr="004C4B99">
        <w:rPr>
          <w:rFonts w:ascii="Times New Roman" w:eastAsia="Calibri" w:hAnsi="Times New Roman" w:cs="Times New Roman"/>
          <w:bCs/>
          <w:kern w:val="24"/>
          <w:sz w:val="24"/>
          <w:szCs w:val="24"/>
          <w:lang w:eastAsia="ru-RU"/>
        </w:rPr>
        <w:t>переизд</w:t>
      </w:r>
      <w:proofErr w:type="spellEnd"/>
      <w:r w:rsidRPr="004C4B99">
        <w:rPr>
          <w:rFonts w:ascii="Times New Roman" w:eastAsia="Calibri" w:hAnsi="Times New Roman" w:cs="Times New Roman"/>
          <w:bCs/>
          <w:kern w:val="24"/>
          <w:sz w:val="24"/>
          <w:szCs w:val="24"/>
          <w:lang w:eastAsia="ru-RU"/>
        </w:rPr>
        <w:t>. — М.: Издательский центр «ДЕКОНТ+», 2008 – 639 с.— ISBN 978-5-8330-0254-4.</w:t>
      </w:r>
    </w:p>
    <w:p w14:paraId="22821E69" w14:textId="77777777" w:rsidR="004C4B99" w:rsidRPr="004C4B99" w:rsidRDefault="004C4B99" w:rsidP="004C4B99">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lastRenderedPageBreak/>
        <w:t>3.</w:t>
      </w:r>
      <w:r w:rsidRPr="004C4B99">
        <w:rPr>
          <w:rFonts w:ascii="Times New Roman" w:eastAsia="Calibri" w:hAnsi="Times New Roman" w:cs="Times New Roman"/>
          <w:bCs/>
          <w:kern w:val="24"/>
          <w:sz w:val="24"/>
          <w:szCs w:val="24"/>
          <w:lang w:eastAsia="ru-RU"/>
        </w:rPr>
        <w:tab/>
      </w:r>
      <w:proofErr w:type="spellStart"/>
      <w:r w:rsidRPr="004C4B99">
        <w:rPr>
          <w:rFonts w:ascii="Times New Roman" w:eastAsia="Calibri" w:hAnsi="Times New Roman" w:cs="Times New Roman"/>
          <w:bCs/>
          <w:kern w:val="24"/>
          <w:sz w:val="24"/>
          <w:szCs w:val="24"/>
          <w:lang w:eastAsia="ru-RU"/>
        </w:rPr>
        <w:t>Голицынский</w:t>
      </w:r>
      <w:proofErr w:type="spellEnd"/>
      <w:r w:rsidRPr="004C4B99">
        <w:rPr>
          <w:rFonts w:ascii="Times New Roman" w:eastAsia="Calibri" w:hAnsi="Times New Roman" w:cs="Times New Roman"/>
          <w:bCs/>
          <w:kern w:val="24"/>
          <w:sz w:val="24"/>
          <w:szCs w:val="24"/>
          <w:lang w:eastAsia="ru-RU"/>
        </w:rPr>
        <w:t xml:space="preserve">, Ю. Б. Грамматика: сборник упражнений / Ю. Б. </w:t>
      </w:r>
      <w:proofErr w:type="spellStart"/>
      <w:r w:rsidRPr="004C4B99">
        <w:rPr>
          <w:rFonts w:ascii="Times New Roman" w:eastAsia="Calibri" w:hAnsi="Times New Roman" w:cs="Times New Roman"/>
          <w:bCs/>
          <w:kern w:val="24"/>
          <w:sz w:val="24"/>
          <w:szCs w:val="24"/>
          <w:lang w:eastAsia="ru-RU"/>
        </w:rPr>
        <w:t>Голицынский</w:t>
      </w:r>
      <w:proofErr w:type="spellEnd"/>
      <w:r w:rsidRPr="004C4B99">
        <w:rPr>
          <w:rFonts w:ascii="Times New Roman" w:eastAsia="Calibri" w:hAnsi="Times New Roman" w:cs="Times New Roman"/>
          <w:bCs/>
          <w:kern w:val="24"/>
          <w:sz w:val="24"/>
          <w:szCs w:val="24"/>
          <w:lang w:eastAsia="ru-RU"/>
        </w:rPr>
        <w:t xml:space="preserve">. - 8-е изд., </w:t>
      </w:r>
      <w:proofErr w:type="spellStart"/>
      <w:r w:rsidRPr="004C4B99">
        <w:rPr>
          <w:rFonts w:ascii="Times New Roman" w:eastAsia="Calibri" w:hAnsi="Times New Roman" w:cs="Times New Roman"/>
          <w:bCs/>
          <w:kern w:val="24"/>
          <w:sz w:val="24"/>
          <w:szCs w:val="24"/>
          <w:lang w:eastAsia="ru-RU"/>
        </w:rPr>
        <w:t>испр</w:t>
      </w:r>
      <w:proofErr w:type="spellEnd"/>
      <w:r w:rsidRPr="004C4B99">
        <w:rPr>
          <w:rFonts w:ascii="Times New Roman" w:eastAsia="Calibri" w:hAnsi="Times New Roman" w:cs="Times New Roman"/>
          <w:bCs/>
          <w:kern w:val="24"/>
          <w:sz w:val="24"/>
          <w:szCs w:val="24"/>
          <w:lang w:eastAsia="ru-RU"/>
        </w:rPr>
        <w:t>. — СПб: Издательский центр «КАРО», 2017. — 576 с.—ISBN 978-5-9925-1197-0.</w:t>
      </w:r>
    </w:p>
    <w:p w14:paraId="74D56919" w14:textId="77777777" w:rsidR="004C4B99" w:rsidRPr="004C4B99" w:rsidRDefault="004C4B99" w:rsidP="004C4B99">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4.</w:t>
      </w:r>
      <w:r w:rsidRPr="004C4B99">
        <w:rPr>
          <w:rFonts w:ascii="Times New Roman" w:eastAsia="Calibri" w:hAnsi="Times New Roman" w:cs="Times New Roman"/>
          <w:bCs/>
          <w:kern w:val="24"/>
          <w:sz w:val="24"/>
          <w:szCs w:val="24"/>
          <w:lang w:eastAsia="ru-RU"/>
        </w:rPr>
        <w:tab/>
        <w:t>Информационные карты по участкам цеха № 7 ООО «</w:t>
      </w:r>
      <w:proofErr w:type="spellStart"/>
      <w:r w:rsidRPr="004C4B99">
        <w:rPr>
          <w:rFonts w:ascii="Times New Roman" w:eastAsia="Calibri" w:hAnsi="Times New Roman" w:cs="Times New Roman"/>
          <w:bCs/>
          <w:kern w:val="24"/>
          <w:sz w:val="24"/>
          <w:szCs w:val="24"/>
          <w:lang w:eastAsia="ru-RU"/>
        </w:rPr>
        <w:t>Киберсталь</w:t>
      </w:r>
      <w:proofErr w:type="spellEnd"/>
      <w:r w:rsidRPr="004C4B99">
        <w:rPr>
          <w:rFonts w:ascii="Times New Roman" w:eastAsia="Calibri" w:hAnsi="Times New Roman" w:cs="Times New Roman"/>
          <w:bCs/>
          <w:kern w:val="24"/>
          <w:sz w:val="24"/>
          <w:szCs w:val="24"/>
          <w:lang w:eastAsia="ru-RU"/>
        </w:rPr>
        <w:t>».</w:t>
      </w:r>
    </w:p>
    <w:p w14:paraId="3A2DE4CF" w14:textId="77777777" w:rsidR="004C4B99" w:rsidRPr="004C4B99" w:rsidRDefault="004C4B99" w:rsidP="004C4B99">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5.</w:t>
      </w:r>
      <w:r w:rsidRPr="004C4B99">
        <w:rPr>
          <w:rFonts w:ascii="Times New Roman" w:eastAsia="Calibri" w:hAnsi="Times New Roman" w:cs="Times New Roman"/>
          <w:bCs/>
          <w:kern w:val="24"/>
          <w:sz w:val="24"/>
          <w:szCs w:val="24"/>
          <w:lang w:eastAsia="ru-RU"/>
        </w:rPr>
        <w:tab/>
        <w:t xml:space="preserve">Об образовании в Российской Федерации: </w:t>
      </w:r>
      <w:proofErr w:type="spellStart"/>
      <w:r w:rsidRPr="004C4B99">
        <w:rPr>
          <w:rFonts w:ascii="Times New Roman" w:eastAsia="Calibri" w:hAnsi="Times New Roman" w:cs="Times New Roman"/>
          <w:bCs/>
          <w:kern w:val="24"/>
          <w:sz w:val="24"/>
          <w:szCs w:val="24"/>
          <w:lang w:eastAsia="ru-RU"/>
        </w:rPr>
        <w:t>федер</w:t>
      </w:r>
      <w:proofErr w:type="spellEnd"/>
      <w:r w:rsidRPr="004C4B99">
        <w:rPr>
          <w:rFonts w:ascii="Times New Roman" w:eastAsia="Calibri" w:hAnsi="Times New Roman" w:cs="Times New Roman"/>
          <w:bCs/>
          <w:kern w:val="24"/>
          <w:sz w:val="24"/>
          <w:szCs w:val="24"/>
          <w:lang w:eastAsia="ru-RU"/>
        </w:rPr>
        <w:t>. закон от 29.12. 2012 № 273-ФЗ (в ред. Федеральных законов от 07.05.2013 № 99-ФЗ, от 07.06.2013 № 120-ФЗ, от 02.07.2013 № 170-ФЗ, от 23.07.2013 № 203-ФЗ, от25.11.2013 № 317-ФЗ, от 03.02.2014 № 11-ФЗ, от 03.02.2014 № 15-ФЗ, от 05.05.2014 № 84-ФЗ, от 27.05.2014 № 135-ФЗ, от 04.06.2014 № 148-ФЗ, с изм., внесенными Федеральным законом от 04.06.2014 № 145-ФЗ, в ред. от 03.07.2016, с изм. от 19.12.2016.)</w:t>
      </w:r>
    </w:p>
    <w:p w14:paraId="0DAFB570" w14:textId="77777777" w:rsidR="004C4B99" w:rsidRPr="004C4B99" w:rsidRDefault="004C4B99" w:rsidP="004C4B99">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6.</w:t>
      </w:r>
      <w:r w:rsidRPr="004C4B99">
        <w:rPr>
          <w:rFonts w:ascii="Times New Roman" w:eastAsia="Calibri" w:hAnsi="Times New Roman" w:cs="Times New Roman"/>
          <w:bCs/>
          <w:kern w:val="24"/>
          <w:sz w:val="24"/>
          <w:szCs w:val="24"/>
          <w:lang w:eastAsia="ru-RU"/>
        </w:rPr>
        <w:tab/>
        <w:t>Письмо Департамента государственной политики в сфере подготовки рабочих кадров и ДПО Минобрнауки России от 17 марта 2015 г.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28D0542B" w14:textId="77777777" w:rsidR="004C4B99" w:rsidRPr="004C4B99" w:rsidRDefault="004C4B99" w:rsidP="004C4B99">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7.</w:t>
      </w:r>
      <w:r w:rsidRPr="004C4B99">
        <w:rPr>
          <w:rFonts w:ascii="Times New Roman" w:eastAsia="Calibri" w:hAnsi="Times New Roman" w:cs="Times New Roman"/>
          <w:bCs/>
          <w:kern w:val="24"/>
          <w:sz w:val="24"/>
          <w:szCs w:val="24"/>
          <w:lang w:eastAsia="ru-RU"/>
        </w:rPr>
        <w:tab/>
        <w:t>Приказ Министерства образования и науки РФ от 31 декабря 2015 г. N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w:t>
      </w:r>
    </w:p>
    <w:p w14:paraId="5B39BE3A" w14:textId="77777777" w:rsidR="004C4B99" w:rsidRPr="004C4B99" w:rsidRDefault="004C4B99" w:rsidP="004C4B99">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8.</w:t>
      </w:r>
      <w:r w:rsidRPr="004C4B99">
        <w:rPr>
          <w:rFonts w:ascii="Times New Roman" w:eastAsia="Calibri" w:hAnsi="Times New Roman" w:cs="Times New Roman"/>
          <w:bCs/>
          <w:kern w:val="24"/>
          <w:sz w:val="24"/>
          <w:szCs w:val="24"/>
          <w:lang w:eastAsia="ru-RU"/>
        </w:rPr>
        <w:tab/>
        <w:t>Приказ Минобрнауки России от 17 мая 2012 г. № 413 «Об утверждении федерального государственного образовательного стандарта среднего (полного) общего образования».</w:t>
      </w:r>
    </w:p>
    <w:p w14:paraId="51439149" w14:textId="77777777" w:rsidR="004C4B99" w:rsidRPr="004C4B99" w:rsidRDefault="004C4B99" w:rsidP="004C4B99">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bCs/>
          <w:kern w:val="24"/>
          <w:sz w:val="24"/>
          <w:szCs w:val="24"/>
          <w:lang w:eastAsia="ru-RU"/>
        </w:rPr>
        <w:t>9.</w:t>
      </w:r>
      <w:r w:rsidRPr="004C4B99">
        <w:rPr>
          <w:rFonts w:ascii="Times New Roman" w:eastAsia="Calibri" w:hAnsi="Times New Roman" w:cs="Times New Roman"/>
          <w:bCs/>
          <w:kern w:val="24"/>
          <w:sz w:val="24"/>
          <w:szCs w:val="24"/>
          <w:lang w:eastAsia="ru-RU"/>
        </w:rPr>
        <w:tab/>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 2/16-з).</w:t>
      </w:r>
    </w:p>
    <w:p w14:paraId="28296BAC" w14:textId="77777777" w:rsidR="004C4B99" w:rsidRPr="004C4B99" w:rsidRDefault="004C4B99" w:rsidP="004C4B99">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Электронные ресурсы</w:t>
      </w:r>
    </w:p>
    <w:p w14:paraId="58146A44" w14:textId="77777777" w:rsidR="004C4B99" w:rsidRPr="004C4B99" w:rsidRDefault="004C4B99" w:rsidP="004C4B99">
      <w:pPr>
        <w:shd w:val="clear" w:color="auto" w:fill="FFFFFF"/>
        <w:tabs>
          <w:tab w:val="left" w:pos="1134"/>
        </w:tabs>
        <w:spacing w:after="0" w:line="276" w:lineRule="auto"/>
        <w:ind w:firstLine="709"/>
        <w:jc w:val="both"/>
        <w:rPr>
          <w:rFonts w:ascii="Times New Roman" w:eastAsia="Calibri" w:hAnsi="Times New Roman" w:cs="Times New Roman"/>
          <w:color w:val="000000"/>
          <w:kern w:val="24"/>
          <w:sz w:val="24"/>
          <w:szCs w:val="24"/>
          <w:lang w:eastAsia="ru-RU"/>
        </w:rPr>
      </w:pPr>
      <w:r w:rsidRPr="004C4B99">
        <w:rPr>
          <w:rFonts w:ascii="Times New Roman" w:eastAsia="Calibri" w:hAnsi="Times New Roman" w:cs="Times New Roman"/>
          <w:color w:val="000000"/>
          <w:kern w:val="24"/>
          <w:sz w:val="24"/>
          <w:szCs w:val="24"/>
          <w:lang w:eastAsia="ru-RU"/>
        </w:rPr>
        <w:t>1. Официальный сайт компании ООО «</w:t>
      </w:r>
      <w:proofErr w:type="spellStart"/>
      <w:r w:rsidRPr="004C4B99">
        <w:rPr>
          <w:rFonts w:ascii="Times New Roman" w:eastAsia="Calibri" w:hAnsi="Times New Roman" w:cs="Times New Roman"/>
          <w:color w:val="000000"/>
          <w:kern w:val="24"/>
          <w:sz w:val="24"/>
          <w:szCs w:val="24"/>
          <w:lang w:eastAsia="ru-RU"/>
        </w:rPr>
        <w:t>Киберсталь</w:t>
      </w:r>
      <w:proofErr w:type="spellEnd"/>
      <w:r w:rsidRPr="004C4B99">
        <w:rPr>
          <w:rFonts w:ascii="Times New Roman" w:eastAsia="Calibri" w:hAnsi="Times New Roman" w:cs="Times New Roman"/>
          <w:color w:val="000000"/>
          <w:kern w:val="24"/>
          <w:sz w:val="24"/>
          <w:szCs w:val="24"/>
          <w:lang w:eastAsia="ru-RU"/>
        </w:rPr>
        <w:t xml:space="preserve">» /Ведущий производитель бесшовных нержавеющих труб. – Москва, 2022. – </w:t>
      </w:r>
      <w:r w:rsidRPr="004C4B99">
        <w:rPr>
          <w:rFonts w:ascii="Times New Roman" w:eastAsia="Calibri" w:hAnsi="Times New Roman" w:cs="Times New Roman"/>
          <w:color w:val="000000"/>
          <w:kern w:val="24"/>
          <w:sz w:val="24"/>
          <w:szCs w:val="24"/>
          <w:lang w:val="en-US" w:eastAsia="ru-RU"/>
        </w:rPr>
        <w:t>URL</w:t>
      </w:r>
      <w:r w:rsidRPr="004C4B99">
        <w:rPr>
          <w:rFonts w:ascii="Times New Roman" w:eastAsia="Calibri" w:hAnsi="Times New Roman" w:cs="Times New Roman"/>
          <w:color w:val="000000"/>
          <w:kern w:val="24"/>
          <w:sz w:val="24"/>
          <w:szCs w:val="24"/>
          <w:lang w:eastAsia="ru-RU"/>
        </w:rPr>
        <w:t xml:space="preserve">: </w:t>
      </w:r>
      <w:r w:rsidRPr="004C4B99">
        <w:rPr>
          <w:rFonts w:ascii="Times New Roman" w:eastAsia="Calibri" w:hAnsi="Times New Roman" w:cs="Times New Roman"/>
          <w:color w:val="000000"/>
          <w:kern w:val="24"/>
          <w:sz w:val="24"/>
          <w:szCs w:val="24"/>
          <w:lang w:val="en-US" w:eastAsia="ru-RU"/>
        </w:rPr>
        <w:t>https</w:t>
      </w:r>
      <w:r w:rsidRPr="004C4B99">
        <w:rPr>
          <w:rFonts w:ascii="Times New Roman" w:eastAsia="Calibri" w:hAnsi="Times New Roman" w:cs="Times New Roman"/>
          <w:color w:val="000000"/>
          <w:kern w:val="24"/>
          <w:sz w:val="24"/>
          <w:szCs w:val="24"/>
          <w:lang w:eastAsia="ru-RU"/>
        </w:rPr>
        <w:t>://</w:t>
      </w:r>
      <w:proofErr w:type="spellStart"/>
      <w:r w:rsidRPr="004C4B99">
        <w:rPr>
          <w:rFonts w:ascii="Times New Roman" w:eastAsia="Calibri" w:hAnsi="Times New Roman" w:cs="Times New Roman"/>
          <w:color w:val="000000"/>
          <w:kern w:val="24"/>
          <w:sz w:val="24"/>
          <w:szCs w:val="24"/>
          <w:lang w:val="en-US" w:eastAsia="ru-RU"/>
        </w:rPr>
        <w:t>cybersteel</w:t>
      </w:r>
      <w:proofErr w:type="spellEnd"/>
      <w:r w:rsidRPr="004C4B99">
        <w:rPr>
          <w:rFonts w:ascii="Times New Roman" w:eastAsia="Calibri" w:hAnsi="Times New Roman" w:cs="Times New Roman"/>
          <w:color w:val="000000"/>
          <w:kern w:val="24"/>
          <w:sz w:val="24"/>
          <w:szCs w:val="24"/>
          <w:lang w:eastAsia="ru-RU"/>
        </w:rPr>
        <w:t>.</w:t>
      </w:r>
      <w:r w:rsidRPr="004C4B99">
        <w:rPr>
          <w:rFonts w:ascii="Times New Roman" w:eastAsia="Calibri" w:hAnsi="Times New Roman" w:cs="Times New Roman"/>
          <w:color w:val="000000"/>
          <w:kern w:val="24"/>
          <w:sz w:val="24"/>
          <w:szCs w:val="24"/>
          <w:lang w:val="en-US" w:eastAsia="ru-RU"/>
        </w:rPr>
        <w:t>com</w:t>
      </w:r>
      <w:r w:rsidRPr="004C4B99">
        <w:rPr>
          <w:rFonts w:ascii="Times New Roman" w:eastAsia="Calibri" w:hAnsi="Times New Roman" w:cs="Times New Roman"/>
          <w:color w:val="000000"/>
          <w:kern w:val="24"/>
          <w:sz w:val="24"/>
          <w:szCs w:val="24"/>
          <w:lang w:eastAsia="ru-RU"/>
        </w:rPr>
        <w:t>/ (дата обращения 11.06.2022).</w:t>
      </w:r>
    </w:p>
    <w:p w14:paraId="223DA92B" w14:textId="77777777" w:rsidR="004C4B99" w:rsidRPr="004C4B99" w:rsidRDefault="004C4B99" w:rsidP="004C4B99">
      <w:pPr>
        <w:shd w:val="clear" w:color="auto" w:fill="FFFFFF"/>
        <w:tabs>
          <w:tab w:val="left" w:pos="1134"/>
        </w:tabs>
        <w:spacing w:after="0" w:line="276" w:lineRule="auto"/>
        <w:ind w:firstLine="709"/>
        <w:jc w:val="both"/>
        <w:rPr>
          <w:rFonts w:ascii="Times New Roman" w:eastAsia="Calibri" w:hAnsi="Times New Roman" w:cs="Times New Roman"/>
          <w:color w:val="000000"/>
          <w:kern w:val="24"/>
          <w:sz w:val="24"/>
          <w:szCs w:val="24"/>
          <w:lang w:eastAsia="ru-RU"/>
        </w:rPr>
      </w:pPr>
      <w:r w:rsidRPr="004C4B99">
        <w:rPr>
          <w:rFonts w:ascii="Times New Roman" w:eastAsia="Calibri" w:hAnsi="Times New Roman" w:cs="Times New Roman"/>
          <w:color w:val="000000"/>
          <w:kern w:val="24"/>
          <w:sz w:val="24"/>
          <w:szCs w:val="24"/>
          <w:lang w:eastAsia="ru-RU"/>
        </w:rPr>
        <w:t xml:space="preserve">2. Официальный канал на </w:t>
      </w:r>
      <w:proofErr w:type="spellStart"/>
      <w:r w:rsidRPr="004C4B99">
        <w:rPr>
          <w:rFonts w:ascii="Times New Roman" w:eastAsia="Calibri" w:hAnsi="Times New Roman" w:cs="Times New Roman"/>
          <w:color w:val="000000"/>
          <w:kern w:val="24"/>
          <w:sz w:val="24"/>
          <w:szCs w:val="24"/>
          <w:lang w:val="en-US" w:eastAsia="ru-RU"/>
        </w:rPr>
        <w:t>Youtube</w:t>
      </w:r>
      <w:proofErr w:type="spellEnd"/>
      <w:r w:rsidRPr="004C4B99">
        <w:rPr>
          <w:rFonts w:ascii="Times New Roman" w:eastAsia="Calibri" w:hAnsi="Times New Roman" w:cs="Times New Roman"/>
          <w:color w:val="000000"/>
          <w:kern w:val="24"/>
          <w:sz w:val="24"/>
          <w:szCs w:val="24"/>
          <w:lang w:eastAsia="ru-RU"/>
        </w:rPr>
        <w:t xml:space="preserve"> / ООО «</w:t>
      </w:r>
      <w:proofErr w:type="spellStart"/>
      <w:r w:rsidRPr="004C4B99">
        <w:rPr>
          <w:rFonts w:ascii="Times New Roman" w:eastAsia="Calibri" w:hAnsi="Times New Roman" w:cs="Times New Roman"/>
          <w:color w:val="000000"/>
          <w:kern w:val="24"/>
          <w:sz w:val="24"/>
          <w:szCs w:val="24"/>
          <w:lang w:eastAsia="ru-RU"/>
        </w:rPr>
        <w:t>Киберсталь</w:t>
      </w:r>
      <w:proofErr w:type="spellEnd"/>
      <w:r w:rsidRPr="004C4B99">
        <w:rPr>
          <w:rFonts w:ascii="Times New Roman" w:eastAsia="Calibri" w:hAnsi="Times New Roman" w:cs="Times New Roman"/>
          <w:color w:val="000000"/>
          <w:kern w:val="24"/>
          <w:sz w:val="24"/>
          <w:szCs w:val="24"/>
          <w:lang w:eastAsia="ru-RU"/>
        </w:rPr>
        <w:t xml:space="preserve">». – Москва, 2022. – </w:t>
      </w:r>
      <w:r w:rsidRPr="004C4B99">
        <w:rPr>
          <w:rFonts w:ascii="Times New Roman" w:eastAsia="Calibri" w:hAnsi="Times New Roman" w:cs="Times New Roman"/>
          <w:color w:val="000000"/>
          <w:kern w:val="24"/>
          <w:sz w:val="24"/>
          <w:szCs w:val="24"/>
          <w:lang w:val="en-US" w:eastAsia="ru-RU"/>
        </w:rPr>
        <w:t>URL</w:t>
      </w:r>
      <w:r w:rsidRPr="004C4B99">
        <w:rPr>
          <w:rFonts w:ascii="Times New Roman" w:eastAsia="Calibri" w:hAnsi="Times New Roman" w:cs="Times New Roman"/>
          <w:color w:val="000000"/>
          <w:kern w:val="24"/>
          <w:sz w:val="24"/>
          <w:szCs w:val="24"/>
          <w:lang w:eastAsia="ru-RU"/>
        </w:rPr>
        <w:t>: https://www.youtube.com/channel/UCPJqkSaYhlPMH0W5rwXBCgQ (дата обращения 11.06.2022).</w:t>
      </w:r>
    </w:p>
    <w:p w14:paraId="328F90C4" w14:textId="77777777" w:rsidR="004C4B99" w:rsidRPr="004C4B99" w:rsidRDefault="004C4B99" w:rsidP="004C4B99">
      <w:pPr>
        <w:shd w:val="clear" w:color="auto" w:fill="FFFFFF"/>
        <w:tabs>
          <w:tab w:val="left" w:pos="1134"/>
        </w:tabs>
        <w:spacing w:after="0" w:line="276" w:lineRule="auto"/>
        <w:ind w:firstLine="709"/>
        <w:jc w:val="both"/>
        <w:rPr>
          <w:rFonts w:ascii="Times New Roman" w:eastAsia="Calibri" w:hAnsi="Times New Roman" w:cs="Times New Roman"/>
          <w:color w:val="000000"/>
          <w:kern w:val="24"/>
          <w:sz w:val="24"/>
          <w:szCs w:val="24"/>
          <w:lang w:eastAsia="ru-RU"/>
        </w:rPr>
      </w:pPr>
      <w:r w:rsidRPr="004C4B99">
        <w:rPr>
          <w:rFonts w:ascii="Times New Roman" w:eastAsia="Calibri" w:hAnsi="Times New Roman" w:cs="Times New Roman"/>
          <w:color w:val="000000"/>
          <w:kern w:val="24"/>
          <w:sz w:val="24"/>
          <w:szCs w:val="24"/>
          <w:lang w:eastAsia="ru-RU"/>
        </w:rPr>
        <w:t>3. Портал для изучающих иностранный язык / Информационно-образовательный портал. — Москва, 2022. – URL: http://www.study.ru/ (дата обращения: 11.06.2022).</w:t>
      </w:r>
    </w:p>
    <w:p w14:paraId="48B1873E" w14:textId="77777777" w:rsidR="004C4B99" w:rsidRPr="004C4B99" w:rsidRDefault="004C4B99" w:rsidP="004C4B99">
      <w:pPr>
        <w:shd w:val="clear" w:color="auto" w:fill="FFFFFF"/>
        <w:tabs>
          <w:tab w:val="left" w:pos="1134"/>
        </w:tabs>
        <w:spacing w:after="0" w:line="276" w:lineRule="auto"/>
        <w:ind w:firstLine="709"/>
        <w:jc w:val="both"/>
        <w:rPr>
          <w:rFonts w:ascii="Times New Roman" w:eastAsia="Calibri" w:hAnsi="Times New Roman" w:cs="Times New Roman"/>
          <w:color w:val="000000"/>
          <w:kern w:val="24"/>
          <w:sz w:val="24"/>
          <w:szCs w:val="24"/>
          <w:lang w:eastAsia="ru-RU"/>
        </w:rPr>
      </w:pPr>
      <w:r w:rsidRPr="004C4B99">
        <w:rPr>
          <w:rFonts w:ascii="Times New Roman" w:eastAsia="Calibri" w:hAnsi="Times New Roman" w:cs="Times New Roman"/>
          <w:color w:val="000000"/>
          <w:kern w:val="24"/>
          <w:sz w:val="24"/>
          <w:szCs w:val="24"/>
          <w:lang w:eastAsia="ru-RU"/>
        </w:rPr>
        <w:t xml:space="preserve">4. Портал для студентов и преподавателей: грамматика, тесты, идиомы, сленг/ Информационно-образовательный портал. — </w:t>
      </w:r>
      <w:proofErr w:type="spellStart"/>
      <w:r w:rsidRPr="004C4B99">
        <w:rPr>
          <w:rFonts w:ascii="Times New Roman" w:eastAsia="Calibri" w:hAnsi="Times New Roman" w:cs="Times New Roman"/>
          <w:color w:val="000000"/>
          <w:kern w:val="24"/>
          <w:sz w:val="24"/>
          <w:szCs w:val="24"/>
          <w:lang w:eastAsia="ru-RU"/>
        </w:rPr>
        <w:t>Northridge</w:t>
      </w:r>
      <w:proofErr w:type="spellEnd"/>
      <w:r w:rsidRPr="004C4B99">
        <w:rPr>
          <w:rFonts w:ascii="Times New Roman" w:eastAsia="Calibri" w:hAnsi="Times New Roman" w:cs="Times New Roman"/>
          <w:color w:val="000000"/>
          <w:kern w:val="24"/>
          <w:sz w:val="24"/>
          <w:szCs w:val="24"/>
          <w:lang w:eastAsia="ru-RU"/>
        </w:rPr>
        <w:t>, 2022. – URL: http://www.eslcafe.com (дата обращения: 11.06.2022).</w:t>
      </w:r>
    </w:p>
    <w:p w14:paraId="5D9E3FC5" w14:textId="77777777" w:rsidR="004C4B99" w:rsidRPr="004C4B99" w:rsidRDefault="004C4B99" w:rsidP="004C4B99">
      <w:pPr>
        <w:shd w:val="clear" w:color="auto" w:fill="FFFFFF"/>
        <w:tabs>
          <w:tab w:val="left" w:pos="1134"/>
        </w:tabs>
        <w:spacing w:after="0" w:line="276" w:lineRule="auto"/>
        <w:ind w:firstLine="709"/>
        <w:jc w:val="both"/>
        <w:rPr>
          <w:rFonts w:ascii="Times New Roman" w:eastAsia="Calibri" w:hAnsi="Times New Roman" w:cs="Times New Roman"/>
          <w:color w:val="000000"/>
          <w:kern w:val="24"/>
          <w:sz w:val="24"/>
          <w:szCs w:val="24"/>
          <w:lang w:eastAsia="ru-RU"/>
        </w:rPr>
      </w:pPr>
      <w:r w:rsidRPr="004C4B99">
        <w:rPr>
          <w:rFonts w:ascii="Times New Roman" w:eastAsia="Calibri" w:hAnsi="Times New Roman" w:cs="Times New Roman"/>
          <w:color w:val="000000"/>
          <w:kern w:val="24"/>
          <w:sz w:val="24"/>
          <w:szCs w:val="24"/>
          <w:lang w:eastAsia="ru-RU"/>
        </w:rPr>
        <w:t xml:space="preserve">5. Электронно-библиотечная система </w:t>
      </w:r>
      <w:proofErr w:type="spellStart"/>
      <w:r w:rsidRPr="004C4B99">
        <w:rPr>
          <w:rFonts w:ascii="Times New Roman" w:eastAsia="Calibri" w:hAnsi="Times New Roman" w:cs="Times New Roman"/>
          <w:color w:val="000000"/>
          <w:kern w:val="24"/>
          <w:sz w:val="24"/>
          <w:szCs w:val="24"/>
          <w:lang w:eastAsia="ru-RU"/>
        </w:rPr>
        <w:t>IPRBooks</w:t>
      </w:r>
      <w:proofErr w:type="spellEnd"/>
      <w:r w:rsidRPr="004C4B99">
        <w:rPr>
          <w:rFonts w:ascii="Times New Roman" w:eastAsia="Calibri" w:hAnsi="Times New Roman" w:cs="Times New Roman"/>
          <w:color w:val="000000"/>
          <w:kern w:val="24"/>
          <w:sz w:val="24"/>
          <w:szCs w:val="24"/>
          <w:lang w:eastAsia="ru-RU"/>
        </w:rPr>
        <w:t xml:space="preserve"> / Группа компаний IPR MEDIA. – Саратов, 2022. – URL: http://www.iprbookshop.ru/ (дата обращения: 11.06.2022).</w:t>
      </w:r>
    </w:p>
    <w:p w14:paraId="1B015823" w14:textId="77777777" w:rsidR="004C4B99" w:rsidRPr="004C4B99" w:rsidRDefault="004C4B99" w:rsidP="004C4B99">
      <w:pPr>
        <w:shd w:val="clear" w:color="auto" w:fill="FFFFFF"/>
        <w:tabs>
          <w:tab w:val="left" w:pos="1134"/>
        </w:tabs>
        <w:spacing w:after="0" w:line="276" w:lineRule="auto"/>
        <w:ind w:firstLine="709"/>
        <w:jc w:val="both"/>
        <w:rPr>
          <w:rFonts w:ascii="Times New Roman" w:eastAsia="Calibri" w:hAnsi="Times New Roman" w:cs="Times New Roman"/>
          <w:color w:val="000000"/>
          <w:kern w:val="24"/>
          <w:sz w:val="24"/>
          <w:szCs w:val="24"/>
          <w:lang w:val="en-US" w:eastAsia="ru-RU"/>
        </w:rPr>
      </w:pPr>
      <w:r w:rsidRPr="004C4B99">
        <w:rPr>
          <w:rFonts w:ascii="Times New Roman" w:eastAsia="Calibri" w:hAnsi="Times New Roman" w:cs="Times New Roman"/>
          <w:color w:val="000000"/>
          <w:kern w:val="24"/>
          <w:sz w:val="24"/>
          <w:szCs w:val="24"/>
          <w:lang w:val="en-US" w:eastAsia="ru-RU"/>
        </w:rPr>
        <w:t xml:space="preserve">6. </w:t>
      </w:r>
      <w:proofErr w:type="spellStart"/>
      <w:r w:rsidRPr="004C4B99">
        <w:rPr>
          <w:rFonts w:ascii="Times New Roman" w:eastAsia="Calibri" w:hAnsi="Times New Roman" w:cs="Times New Roman"/>
          <w:color w:val="000000"/>
          <w:kern w:val="24"/>
          <w:sz w:val="24"/>
          <w:szCs w:val="24"/>
          <w:lang w:val="en-US" w:eastAsia="ru-RU"/>
        </w:rPr>
        <w:t>Cobuild</w:t>
      </w:r>
      <w:proofErr w:type="spellEnd"/>
      <w:r w:rsidRPr="004C4B99">
        <w:rPr>
          <w:rFonts w:ascii="Times New Roman" w:eastAsia="Calibri" w:hAnsi="Times New Roman" w:cs="Times New Roman"/>
          <w:color w:val="000000"/>
          <w:kern w:val="24"/>
          <w:sz w:val="24"/>
          <w:szCs w:val="24"/>
          <w:lang w:val="en-US" w:eastAsia="ru-RU"/>
        </w:rPr>
        <w:t xml:space="preserve"> Learner’s English Dictionary / Free online dictionary. — Glasgow, 2022. – URL: https://www.collinsdictionary.com/dictionary/english (</w:t>
      </w:r>
      <w:proofErr w:type="spellStart"/>
      <w:r w:rsidRPr="004C4B99">
        <w:rPr>
          <w:rFonts w:ascii="Times New Roman" w:eastAsia="Calibri" w:hAnsi="Times New Roman" w:cs="Times New Roman"/>
          <w:color w:val="000000"/>
          <w:kern w:val="24"/>
          <w:sz w:val="24"/>
          <w:szCs w:val="24"/>
          <w:lang w:eastAsia="ru-RU"/>
        </w:rPr>
        <w:t>датаобращения</w:t>
      </w:r>
      <w:proofErr w:type="spellEnd"/>
      <w:r w:rsidRPr="004C4B99">
        <w:rPr>
          <w:rFonts w:ascii="Times New Roman" w:eastAsia="Calibri" w:hAnsi="Times New Roman" w:cs="Times New Roman"/>
          <w:color w:val="000000"/>
          <w:kern w:val="24"/>
          <w:sz w:val="24"/>
          <w:szCs w:val="24"/>
          <w:lang w:val="en-US" w:eastAsia="ru-RU"/>
        </w:rPr>
        <w:t>: 11.05.2022).</w:t>
      </w:r>
    </w:p>
    <w:p w14:paraId="1D9EFBF3" w14:textId="77777777" w:rsidR="004C4B99" w:rsidRPr="004C4B99" w:rsidRDefault="004C4B99" w:rsidP="004C4B99">
      <w:pPr>
        <w:shd w:val="clear" w:color="auto" w:fill="FFFFFF"/>
        <w:tabs>
          <w:tab w:val="left" w:pos="1134"/>
        </w:tabs>
        <w:spacing w:after="0" w:line="276" w:lineRule="auto"/>
        <w:ind w:firstLine="709"/>
        <w:jc w:val="both"/>
        <w:rPr>
          <w:rFonts w:ascii="Times New Roman" w:eastAsia="Calibri" w:hAnsi="Times New Roman" w:cs="Times New Roman"/>
          <w:color w:val="000000"/>
          <w:kern w:val="24"/>
          <w:sz w:val="24"/>
          <w:szCs w:val="24"/>
          <w:lang w:val="en-US" w:eastAsia="ru-RU"/>
        </w:rPr>
      </w:pPr>
      <w:r w:rsidRPr="004C4B99">
        <w:rPr>
          <w:rFonts w:ascii="Times New Roman" w:eastAsia="Calibri" w:hAnsi="Times New Roman" w:cs="Times New Roman"/>
          <w:color w:val="000000"/>
          <w:kern w:val="24"/>
          <w:sz w:val="24"/>
          <w:szCs w:val="24"/>
          <w:lang w:val="en-US" w:eastAsia="ru-RU"/>
        </w:rPr>
        <w:t xml:space="preserve">7. Oxford Learner's Dictionary / Oxford University Press. – Oxford, 2022. – URL: </w:t>
      </w:r>
      <w:hyperlink r:id="rId18" w:history="1">
        <w:r w:rsidRPr="004C4B99">
          <w:rPr>
            <w:rFonts w:ascii="Times New Roman" w:eastAsia="Calibri" w:hAnsi="Times New Roman" w:cs="Times New Roman"/>
            <w:color w:val="000000"/>
            <w:kern w:val="24"/>
            <w:sz w:val="24"/>
            <w:szCs w:val="24"/>
            <w:lang w:val="en-US" w:eastAsia="ru-RU"/>
          </w:rPr>
          <w:t>https://www.oxfordlearnersdictionaries.com/</w:t>
        </w:r>
      </w:hyperlink>
      <w:r w:rsidRPr="004C4B99">
        <w:rPr>
          <w:rFonts w:ascii="Times New Roman" w:eastAsia="Calibri" w:hAnsi="Times New Roman" w:cs="Times New Roman"/>
          <w:color w:val="000000"/>
          <w:kern w:val="24"/>
          <w:sz w:val="24"/>
          <w:szCs w:val="24"/>
          <w:lang w:val="en-US" w:eastAsia="ru-RU"/>
        </w:rPr>
        <w:t>(</w:t>
      </w:r>
      <w:proofErr w:type="spellStart"/>
      <w:r w:rsidRPr="004C4B99">
        <w:rPr>
          <w:rFonts w:ascii="Times New Roman" w:eastAsia="Calibri" w:hAnsi="Times New Roman" w:cs="Times New Roman"/>
          <w:color w:val="000000"/>
          <w:kern w:val="24"/>
          <w:sz w:val="24"/>
          <w:szCs w:val="24"/>
          <w:lang w:eastAsia="ru-RU"/>
        </w:rPr>
        <w:t>датаобращения</w:t>
      </w:r>
      <w:proofErr w:type="spellEnd"/>
      <w:r w:rsidRPr="004C4B99">
        <w:rPr>
          <w:rFonts w:ascii="Times New Roman" w:eastAsia="Calibri" w:hAnsi="Times New Roman" w:cs="Times New Roman"/>
          <w:color w:val="000000"/>
          <w:kern w:val="24"/>
          <w:sz w:val="24"/>
          <w:szCs w:val="24"/>
          <w:lang w:val="en-US" w:eastAsia="ru-RU"/>
        </w:rPr>
        <w:t>: 11.06.2022).</w:t>
      </w:r>
    </w:p>
    <w:p w14:paraId="77346CD2" w14:textId="77777777" w:rsidR="004C4B99" w:rsidRPr="004C4B99" w:rsidRDefault="004C4B99" w:rsidP="004C4B99">
      <w:pPr>
        <w:shd w:val="clear" w:color="auto" w:fill="FFFFFF"/>
        <w:tabs>
          <w:tab w:val="left" w:pos="1134"/>
        </w:tabs>
        <w:spacing w:after="0" w:line="276" w:lineRule="auto"/>
        <w:ind w:firstLine="709"/>
        <w:jc w:val="both"/>
        <w:rPr>
          <w:rFonts w:ascii="Times New Roman" w:eastAsia="Calibri" w:hAnsi="Times New Roman" w:cs="Times New Roman"/>
          <w:color w:val="000000"/>
          <w:kern w:val="24"/>
          <w:sz w:val="24"/>
          <w:szCs w:val="24"/>
          <w:lang w:val="en-US" w:eastAsia="ru-RU"/>
        </w:rPr>
        <w:sectPr w:rsidR="004C4B99" w:rsidRPr="004C4B99" w:rsidSect="00531012">
          <w:footerReference w:type="default" r:id="rId19"/>
          <w:footerReference w:type="first" r:id="rId20"/>
          <w:pgSz w:w="11906" w:h="16838"/>
          <w:pgMar w:top="1134" w:right="850" w:bottom="1134" w:left="1701" w:header="709" w:footer="709" w:gutter="0"/>
          <w:cols w:space="708"/>
          <w:docGrid w:linePitch="360"/>
        </w:sectPr>
      </w:pPr>
    </w:p>
    <w:p w14:paraId="313FA26F" w14:textId="77777777" w:rsidR="004C4B99" w:rsidRPr="004C4B99" w:rsidRDefault="004C4B99" w:rsidP="004C4B99">
      <w:pPr>
        <w:spacing w:after="0" w:line="276" w:lineRule="auto"/>
        <w:jc w:val="center"/>
        <w:rPr>
          <w:rFonts w:ascii="Times New Roman" w:eastAsia="Calibri" w:hAnsi="Times New Roman" w:cs="Times New Roman"/>
          <w:b/>
          <w:kern w:val="24"/>
          <w:sz w:val="24"/>
          <w:szCs w:val="24"/>
          <w:lang w:eastAsia="ru-RU"/>
        </w:rPr>
      </w:pPr>
      <w:bookmarkStart w:id="18" w:name="_Toc105872367"/>
      <w:r w:rsidRPr="004C4B99">
        <w:rPr>
          <w:rFonts w:ascii="Times New Roman" w:eastAsia="Calibri" w:hAnsi="Times New Roman" w:cs="Times New Roman"/>
          <w:b/>
          <w:kern w:val="24"/>
          <w:sz w:val="24"/>
          <w:szCs w:val="24"/>
          <w:lang w:eastAsia="ru-RU"/>
        </w:rPr>
        <w:lastRenderedPageBreak/>
        <w:t>4. КОНТРОЛЬ И ОЦЕНКА РЕЗУЛЬТАТОВ ОСВОЕНИЯ УЧЕБНОЙ ДИСЦИПЛИНЫ</w:t>
      </w:r>
      <w:bookmarkEnd w:id="18"/>
    </w:p>
    <w:tbl>
      <w:tblPr>
        <w:tblStyle w:val="140"/>
        <w:tblW w:w="0" w:type="auto"/>
        <w:jc w:val="center"/>
        <w:tblLook w:val="04A0" w:firstRow="1" w:lastRow="0" w:firstColumn="1" w:lastColumn="0" w:noHBand="0" w:noVBand="1"/>
      </w:tblPr>
      <w:tblGrid>
        <w:gridCol w:w="3171"/>
        <w:gridCol w:w="3189"/>
        <w:gridCol w:w="28"/>
        <w:gridCol w:w="3076"/>
      </w:tblGrid>
      <w:tr w:rsidR="004C4B99" w:rsidRPr="004C4B99" w14:paraId="5EE8FBC8" w14:textId="77777777" w:rsidTr="00531012">
        <w:trPr>
          <w:tblHeader/>
          <w:jc w:val="center"/>
        </w:trPr>
        <w:tc>
          <w:tcPr>
            <w:tcW w:w="3171" w:type="dxa"/>
          </w:tcPr>
          <w:p w14:paraId="714756C3" w14:textId="77777777" w:rsidR="004C4B99" w:rsidRPr="004C4B99" w:rsidRDefault="004C4B99" w:rsidP="004C4B99">
            <w:pPr>
              <w:jc w:val="center"/>
              <w:rPr>
                <w:b/>
                <w:bCs/>
              </w:rPr>
            </w:pPr>
            <w:r w:rsidRPr="004C4B99">
              <w:rPr>
                <w:b/>
                <w:bCs/>
              </w:rPr>
              <w:t>Результаты обучения</w:t>
            </w:r>
          </w:p>
        </w:tc>
        <w:tc>
          <w:tcPr>
            <w:tcW w:w="3189" w:type="dxa"/>
          </w:tcPr>
          <w:p w14:paraId="58D859E5" w14:textId="77777777" w:rsidR="004C4B99" w:rsidRPr="004C4B99" w:rsidRDefault="004C4B99" w:rsidP="004C4B99">
            <w:pPr>
              <w:jc w:val="center"/>
            </w:pPr>
            <w:r w:rsidRPr="004C4B99">
              <w:rPr>
                <w:b/>
                <w:bCs/>
              </w:rPr>
              <w:t>Критерии оценки</w:t>
            </w:r>
          </w:p>
        </w:tc>
        <w:tc>
          <w:tcPr>
            <w:tcW w:w="3104" w:type="dxa"/>
            <w:gridSpan w:val="2"/>
          </w:tcPr>
          <w:p w14:paraId="7EFD851F" w14:textId="77777777" w:rsidR="004C4B99" w:rsidRPr="004C4B99" w:rsidRDefault="004C4B99" w:rsidP="004C4B99">
            <w:pPr>
              <w:jc w:val="center"/>
            </w:pPr>
            <w:r w:rsidRPr="004C4B99">
              <w:rPr>
                <w:b/>
                <w:bCs/>
              </w:rPr>
              <w:t>Методы оценки</w:t>
            </w:r>
          </w:p>
        </w:tc>
      </w:tr>
      <w:tr w:rsidR="004C4B99" w:rsidRPr="004C4B99" w14:paraId="240A094A" w14:textId="77777777" w:rsidTr="00531012">
        <w:trPr>
          <w:tblHeader/>
          <w:jc w:val="center"/>
        </w:trPr>
        <w:tc>
          <w:tcPr>
            <w:tcW w:w="9464" w:type="dxa"/>
            <w:gridSpan w:val="4"/>
          </w:tcPr>
          <w:p w14:paraId="2B101BDF" w14:textId="77777777" w:rsidR="004C4B99" w:rsidRPr="004C4B99" w:rsidRDefault="004C4B99" w:rsidP="004C4B99">
            <w:pPr>
              <w:rPr>
                <w:b/>
                <w:bCs/>
              </w:rPr>
            </w:pPr>
            <w:r w:rsidRPr="004C4B99">
              <w:rPr>
                <w:b/>
              </w:rPr>
              <w:t>Знания:</w:t>
            </w:r>
          </w:p>
        </w:tc>
      </w:tr>
      <w:tr w:rsidR="004C4B99" w:rsidRPr="004C4B99" w14:paraId="4AA1D717" w14:textId="77777777" w:rsidTr="00531012">
        <w:trPr>
          <w:jc w:val="center"/>
        </w:trPr>
        <w:tc>
          <w:tcPr>
            <w:tcW w:w="3171" w:type="dxa"/>
          </w:tcPr>
          <w:p w14:paraId="3013161A" w14:textId="77777777" w:rsidR="004C4B99" w:rsidRPr="004C4B99" w:rsidRDefault="004C4B99" w:rsidP="004C4B99">
            <w:pPr>
              <w:jc w:val="both"/>
            </w:pPr>
            <w:r w:rsidRPr="004C4B99">
              <w:t>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14:paraId="6743C274" w14:textId="77777777" w:rsidR="004C4B99" w:rsidRPr="004C4B99" w:rsidRDefault="004C4B99" w:rsidP="004C4B99">
            <w:pPr>
              <w:jc w:val="both"/>
            </w:pPr>
          </w:p>
        </w:tc>
        <w:tc>
          <w:tcPr>
            <w:tcW w:w="3189" w:type="dxa"/>
          </w:tcPr>
          <w:p w14:paraId="2D87C245" w14:textId="77777777" w:rsidR="004C4B99" w:rsidRPr="004C4B99" w:rsidRDefault="004C4B99" w:rsidP="004C4B99">
            <w:pPr>
              <w:jc w:val="both"/>
            </w:pPr>
            <w:r w:rsidRPr="004C4B99">
              <w:rPr>
                <w:bCs/>
              </w:rPr>
              <w:t xml:space="preserve">Обучающийся демонстрирует владение </w:t>
            </w:r>
            <w:r w:rsidRPr="004C4B99">
              <w:t>лексическим (1200-1400 лексических единиц) и грамматическим минимумом, необходимым для чтения и перевода (со словарем) иностранных текстов профессиональной направленности.</w:t>
            </w:r>
          </w:p>
        </w:tc>
        <w:tc>
          <w:tcPr>
            <w:tcW w:w="3104" w:type="dxa"/>
            <w:gridSpan w:val="2"/>
          </w:tcPr>
          <w:p w14:paraId="4C349AA5" w14:textId="77777777" w:rsidR="004C4B99" w:rsidRPr="004C4B99" w:rsidRDefault="004C4B99" w:rsidP="004C4B99">
            <w:pPr>
              <w:jc w:val="both"/>
              <w:rPr>
                <w:bCs/>
              </w:rPr>
            </w:pPr>
            <w:r w:rsidRPr="004C4B99">
              <w:rPr>
                <w:bCs/>
              </w:rPr>
              <w:t>Оценка выполнения лексико-грамматических упражнений в разделах 1-6.</w:t>
            </w:r>
          </w:p>
          <w:p w14:paraId="191D9405" w14:textId="77777777" w:rsidR="004C4B99" w:rsidRPr="004C4B99" w:rsidRDefault="004C4B99" w:rsidP="004C4B99">
            <w:pPr>
              <w:jc w:val="both"/>
            </w:pPr>
            <w:r w:rsidRPr="004C4B99">
              <w:rPr>
                <w:bCs/>
              </w:rPr>
              <w:t xml:space="preserve">Оценка устной и письменной </w:t>
            </w:r>
            <w:proofErr w:type="gramStart"/>
            <w:r w:rsidRPr="004C4B99">
              <w:rPr>
                <w:bCs/>
              </w:rPr>
              <w:t>речи  в</w:t>
            </w:r>
            <w:proofErr w:type="gramEnd"/>
            <w:r w:rsidRPr="004C4B99">
              <w:rPr>
                <w:bCs/>
              </w:rPr>
              <w:t xml:space="preserve"> разделах 1-6.</w:t>
            </w:r>
          </w:p>
          <w:p w14:paraId="1EC442C2" w14:textId="77777777" w:rsidR="004C4B99" w:rsidRPr="004C4B99" w:rsidRDefault="004C4B99" w:rsidP="004C4B99">
            <w:pPr>
              <w:jc w:val="both"/>
            </w:pPr>
            <w:r w:rsidRPr="004C4B99">
              <w:t>Оценка выполнения чтения и перевода текста в разделах 2-6.</w:t>
            </w:r>
          </w:p>
          <w:p w14:paraId="6A41D621" w14:textId="77777777" w:rsidR="004C4B99" w:rsidRPr="004C4B99" w:rsidRDefault="004C4B99" w:rsidP="004C4B99">
            <w:pPr>
              <w:jc w:val="both"/>
            </w:pPr>
            <w:r w:rsidRPr="004C4B99">
              <w:t>Оценка выполнения самостоятельной работы в разделах 1-6.</w:t>
            </w:r>
          </w:p>
          <w:p w14:paraId="7AC09F07" w14:textId="77777777" w:rsidR="004C4B99" w:rsidRPr="004C4B99" w:rsidRDefault="004C4B99" w:rsidP="004C4B99">
            <w:pPr>
              <w:jc w:val="both"/>
            </w:pPr>
            <w:r w:rsidRPr="004C4B99">
              <w:t>Оценка выполнения и защиты проекта в разделах 1-6.</w:t>
            </w:r>
          </w:p>
        </w:tc>
      </w:tr>
      <w:tr w:rsidR="004C4B99" w:rsidRPr="004C4B99" w14:paraId="56B915FE" w14:textId="77777777" w:rsidTr="00531012">
        <w:trPr>
          <w:jc w:val="center"/>
        </w:trPr>
        <w:tc>
          <w:tcPr>
            <w:tcW w:w="9464" w:type="dxa"/>
            <w:gridSpan w:val="4"/>
          </w:tcPr>
          <w:p w14:paraId="3DC55776" w14:textId="77777777" w:rsidR="004C4B99" w:rsidRPr="004C4B99" w:rsidRDefault="004C4B99" w:rsidP="004C4B99">
            <w:r w:rsidRPr="004C4B99">
              <w:rPr>
                <w:b/>
              </w:rPr>
              <w:t>Умения:</w:t>
            </w:r>
          </w:p>
        </w:tc>
      </w:tr>
      <w:tr w:rsidR="004C4B99" w:rsidRPr="004C4B99" w14:paraId="139A2366" w14:textId="77777777" w:rsidTr="00531012">
        <w:trPr>
          <w:jc w:val="center"/>
        </w:trPr>
        <w:tc>
          <w:tcPr>
            <w:tcW w:w="3171" w:type="dxa"/>
          </w:tcPr>
          <w:p w14:paraId="158DA018" w14:textId="77777777" w:rsidR="004C4B99" w:rsidRPr="004C4B99" w:rsidRDefault="004C4B99" w:rsidP="004C4B99">
            <w:pPr>
              <w:widowControl w:val="0"/>
              <w:autoSpaceDE w:val="0"/>
              <w:autoSpaceDN w:val="0"/>
              <w:adjustRightInd w:val="0"/>
              <w:ind w:left="10"/>
              <w:jc w:val="both"/>
              <w:rPr>
                <w:rFonts w:ascii="Times New Roman CYR" w:hAnsi="Times New Roman CYR" w:cs="Times New Roman CYR"/>
              </w:rPr>
            </w:pPr>
            <w:r w:rsidRPr="004C4B99">
              <w:rPr>
                <w:rFonts w:ascii="Times New Roman CYR" w:hAnsi="Times New Roman CYR" w:cs="Times New Roman CYR"/>
              </w:rPr>
              <w:t>Общаться (устно и письменно) на иностранном языке на профессиональные и повседневные темы;</w:t>
            </w:r>
          </w:p>
          <w:p w14:paraId="754384FE" w14:textId="77777777" w:rsidR="004C4B99" w:rsidRPr="004C4B99" w:rsidRDefault="004C4B99" w:rsidP="004C4B99">
            <w:pPr>
              <w:widowControl w:val="0"/>
              <w:autoSpaceDE w:val="0"/>
              <w:autoSpaceDN w:val="0"/>
              <w:adjustRightInd w:val="0"/>
              <w:ind w:left="10"/>
              <w:jc w:val="both"/>
              <w:rPr>
                <w:rFonts w:ascii="Times New Roman CYR" w:hAnsi="Times New Roman CYR" w:cs="Times New Roman CYR"/>
              </w:rPr>
            </w:pPr>
            <w:r w:rsidRPr="004C4B99">
              <w:rPr>
                <w:rFonts w:ascii="Times New Roman CYR" w:hAnsi="Times New Roman CYR" w:cs="Times New Roman CYR"/>
              </w:rPr>
              <w:t>Переводить (со словарем) иностранные тексты профессиональной направленности;</w:t>
            </w:r>
          </w:p>
          <w:p w14:paraId="3A520108" w14:textId="77777777" w:rsidR="004C4B99" w:rsidRPr="004C4B99" w:rsidRDefault="004C4B99" w:rsidP="004C4B99">
            <w:pPr>
              <w:jc w:val="both"/>
            </w:pPr>
            <w:r w:rsidRPr="004C4B99">
              <w:t>самостоятельно совершенствовать устную и письменную речь, пополнять словарный запас.</w:t>
            </w:r>
          </w:p>
        </w:tc>
        <w:tc>
          <w:tcPr>
            <w:tcW w:w="3189" w:type="dxa"/>
          </w:tcPr>
          <w:p w14:paraId="76FE5403" w14:textId="77777777" w:rsidR="004C4B99" w:rsidRPr="004C4B99" w:rsidRDefault="004C4B99" w:rsidP="004C4B99">
            <w:pPr>
              <w:jc w:val="both"/>
              <w:rPr>
                <w:bCs/>
              </w:rPr>
            </w:pPr>
            <w:r w:rsidRPr="004C4B99">
              <w:rPr>
                <w:bCs/>
              </w:rPr>
              <w:t>Обучающийся составляет простые диалоги на английском языке в различных ситуациях профессионального общения в рамках учебно-трудовой деятельности в условиях дефицита языковых средств;</w:t>
            </w:r>
          </w:p>
          <w:p w14:paraId="15E9FB91" w14:textId="77777777" w:rsidR="004C4B99" w:rsidRPr="004C4B99" w:rsidRDefault="004C4B99" w:rsidP="004C4B99">
            <w:pPr>
              <w:jc w:val="both"/>
              <w:rPr>
                <w:bCs/>
              </w:rPr>
            </w:pPr>
            <w:r w:rsidRPr="004C4B99">
              <w:rPr>
                <w:bCs/>
              </w:rPr>
              <w:t>обучающийся понимает на слух простые высказывания на английском языке в различных ситуациях профессионального общения;</w:t>
            </w:r>
          </w:p>
          <w:p w14:paraId="4C64A28C" w14:textId="77777777" w:rsidR="004C4B99" w:rsidRPr="004C4B99" w:rsidRDefault="004C4B99" w:rsidP="004C4B99">
            <w:pPr>
              <w:jc w:val="both"/>
              <w:rPr>
                <w:bCs/>
              </w:rPr>
            </w:pPr>
            <w:r w:rsidRPr="004C4B99">
              <w:rPr>
                <w:bCs/>
              </w:rPr>
              <w:t xml:space="preserve">обучающийся прочитал и перевел простые общие и профессиональные </w:t>
            </w:r>
            <w:proofErr w:type="gramStart"/>
            <w:r w:rsidRPr="004C4B99">
              <w:rPr>
                <w:bCs/>
              </w:rPr>
              <w:t>тексты ,</w:t>
            </w:r>
            <w:proofErr w:type="gramEnd"/>
            <w:r w:rsidRPr="004C4B99">
              <w:rPr>
                <w:bCs/>
              </w:rPr>
              <w:t xml:space="preserve"> в том числе техническую документацию в соответствии с условными обозначениями, правилами изображения,  надписями, особенностями, отраженными  в нормативных технических документах;</w:t>
            </w:r>
          </w:p>
          <w:p w14:paraId="4BBCA987" w14:textId="77777777" w:rsidR="004C4B99" w:rsidRPr="004C4B99" w:rsidRDefault="004C4B99" w:rsidP="004C4B99">
            <w:pPr>
              <w:jc w:val="both"/>
              <w:rPr>
                <w:bCs/>
              </w:rPr>
            </w:pPr>
            <w:r w:rsidRPr="004C4B99">
              <w:rPr>
                <w:bCs/>
              </w:rPr>
              <w:t xml:space="preserve">обучающийся называл на английском языке инструменты, </w:t>
            </w:r>
            <w:proofErr w:type="gramStart"/>
            <w:r w:rsidRPr="004C4B99">
              <w:rPr>
                <w:bCs/>
              </w:rPr>
              <w:t>приспособления,  материалы</w:t>
            </w:r>
            <w:proofErr w:type="gramEnd"/>
            <w:r w:rsidRPr="004C4B99">
              <w:rPr>
                <w:bCs/>
              </w:rPr>
              <w:t xml:space="preserve">, оборудование, </w:t>
            </w:r>
            <w:r w:rsidRPr="004C4B99">
              <w:rPr>
                <w:bCs/>
              </w:rPr>
              <w:lastRenderedPageBreak/>
              <w:t xml:space="preserve">необходимые </w:t>
            </w:r>
            <w:r w:rsidRPr="004C4B99">
              <w:t>при выполнении профессиональной деятельности</w:t>
            </w:r>
            <w:r w:rsidRPr="004C4B99">
              <w:rPr>
                <w:bCs/>
              </w:rPr>
              <w:t>.</w:t>
            </w:r>
          </w:p>
        </w:tc>
        <w:tc>
          <w:tcPr>
            <w:tcW w:w="3104" w:type="dxa"/>
            <w:gridSpan w:val="2"/>
          </w:tcPr>
          <w:p w14:paraId="1FC083A0" w14:textId="77777777" w:rsidR="004C4B99" w:rsidRPr="004C4B99" w:rsidRDefault="004C4B99" w:rsidP="004C4B99">
            <w:pPr>
              <w:jc w:val="both"/>
            </w:pPr>
            <w:r w:rsidRPr="004C4B99">
              <w:rPr>
                <w:bCs/>
              </w:rPr>
              <w:lastRenderedPageBreak/>
              <w:t xml:space="preserve">Оценка устной и письменной </w:t>
            </w:r>
            <w:proofErr w:type="gramStart"/>
            <w:r w:rsidRPr="004C4B99">
              <w:rPr>
                <w:bCs/>
              </w:rPr>
              <w:t>речи  в</w:t>
            </w:r>
            <w:proofErr w:type="gramEnd"/>
            <w:r w:rsidRPr="004C4B99">
              <w:rPr>
                <w:bCs/>
              </w:rPr>
              <w:t xml:space="preserve"> разделах 1-6.</w:t>
            </w:r>
          </w:p>
          <w:p w14:paraId="378653F6" w14:textId="77777777" w:rsidR="004C4B99" w:rsidRPr="004C4B99" w:rsidRDefault="004C4B99" w:rsidP="004C4B99">
            <w:pPr>
              <w:jc w:val="both"/>
            </w:pPr>
            <w:r w:rsidRPr="004C4B99">
              <w:t>Оценка выполнения и защиты проекта в разделах 1-6.</w:t>
            </w:r>
          </w:p>
          <w:p w14:paraId="374FDF1B" w14:textId="77777777" w:rsidR="004C4B99" w:rsidRPr="004C4B99" w:rsidRDefault="004C4B99" w:rsidP="004C4B99">
            <w:pPr>
              <w:jc w:val="both"/>
            </w:pPr>
            <w:r w:rsidRPr="004C4B99">
              <w:t>Оценка выполнения самостоятельной работы в разделах 1-6.</w:t>
            </w:r>
          </w:p>
          <w:p w14:paraId="0E2EE761" w14:textId="77777777" w:rsidR="004C4B99" w:rsidRPr="004C4B99" w:rsidRDefault="004C4B99" w:rsidP="004C4B99">
            <w:pPr>
              <w:jc w:val="both"/>
            </w:pPr>
            <w:r w:rsidRPr="004C4B99">
              <w:t>Оценка выполнения чтения и перевода текста в разделах 2-6.</w:t>
            </w:r>
          </w:p>
          <w:p w14:paraId="386F1C2D" w14:textId="77777777" w:rsidR="004C4B99" w:rsidRPr="004C4B99" w:rsidRDefault="004C4B99" w:rsidP="004C4B99">
            <w:pPr>
              <w:jc w:val="both"/>
            </w:pPr>
          </w:p>
          <w:p w14:paraId="1998BD12" w14:textId="77777777" w:rsidR="004C4B99" w:rsidRPr="004C4B99" w:rsidRDefault="004C4B99" w:rsidP="004C4B99">
            <w:pPr>
              <w:jc w:val="both"/>
            </w:pPr>
          </w:p>
        </w:tc>
      </w:tr>
      <w:tr w:rsidR="004C4B99" w:rsidRPr="004C4B99" w14:paraId="69ACCD46" w14:textId="77777777" w:rsidTr="00531012">
        <w:trPr>
          <w:jc w:val="center"/>
        </w:trPr>
        <w:tc>
          <w:tcPr>
            <w:tcW w:w="9464" w:type="dxa"/>
            <w:gridSpan w:val="4"/>
          </w:tcPr>
          <w:p w14:paraId="1B4CBAF3" w14:textId="77777777" w:rsidR="004C4B99" w:rsidRPr="004C4B99" w:rsidRDefault="004C4B99" w:rsidP="004C4B99">
            <w:pPr>
              <w:jc w:val="center"/>
              <w:rPr>
                <w:b/>
              </w:rPr>
            </w:pPr>
            <w:r w:rsidRPr="004C4B99">
              <w:rPr>
                <w:b/>
              </w:rPr>
              <w:t>Дополнительный результат</w:t>
            </w:r>
          </w:p>
        </w:tc>
      </w:tr>
      <w:tr w:rsidR="004C4B99" w:rsidRPr="004C4B99" w14:paraId="0531E9A7" w14:textId="77777777" w:rsidTr="00531012">
        <w:trPr>
          <w:jc w:val="center"/>
        </w:trPr>
        <w:tc>
          <w:tcPr>
            <w:tcW w:w="3171" w:type="dxa"/>
          </w:tcPr>
          <w:p w14:paraId="254BDDD5" w14:textId="77777777" w:rsidR="004C4B99" w:rsidRPr="004C4B99" w:rsidRDefault="004C4B99" w:rsidP="004C4B99">
            <w:pPr>
              <w:suppressAutoHyphens/>
              <w:jc w:val="both"/>
              <w:rPr>
                <w:b/>
              </w:rPr>
            </w:pPr>
            <w:r w:rsidRPr="004C4B99">
              <w:rPr>
                <w:b/>
              </w:rPr>
              <w:t>Знания:</w:t>
            </w:r>
          </w:p>
        </w:tc>
        <w:tc>
          <w:tcPr>
            <w:tcW w:w="3217" w:type="dxa"/>
            <w:gridSpan w:val="2"/>
          </w:tcPr>
          <w:p w14:paraId="6A8A0154" w14:textId="77777777" w:rsidR="004C4B99" w:rsidRPr="004C4B99" w:rsidRDefault="004C4B99" w:rsidP="004C4B99">
            <w:pPr>
              <w:jc w:val="both"/>
              <w:rPr>
                <w:color w:val="0D0D0D"/>
              </w:rPr>
            </w:pPr>
          </w:p>
        </w:tc>
        <w:tc>
          <w:tcPr>
            <w:tcW w:w="3076" w:type="dxa"/>
          </w:tcPr>
          <w:p w14:paraId="4B61E242" w14:textId="77777777" w:rsidR="004C4B99" w:rsidRPr="004C4B99" w:rsidRDefault="004C4B99" w:rsidP="004C4B99">
            <w:pPr>
              <w:jc w:val="both"/>
            </w:pPr>
          </w:p>
        </w:tc>
      </w:tr>
      <w:tr w:rsidR="004C4B99" w:rsidRPr="004C4B99" w14:paraId="45EA906B" w14:textId="77777777" w:rsidTr="00531012">
        <w:trPr>
          <w:jc w:val="center"/>
        </w:trPr>
        <w:tc>
          <w:tcPr>
            <w:tcW w:w="3171" w:type="dxa"/>
          </w:tcPr>
          <w:p w14:paraId="66DD5FD1" w14:textId="77777777" w:rsidR="004C4B99" w:rsidRPr="004C4B99" w:rsidRDefault="004C4B99" w:rsidP="004C4B99">
            <w:pPr>
              <w:jc w:val="both"/>
            </w:pPr>
            <w:r w:rsidRPr="004C4B99">
              <w:t>Наименования основных профессий ООО «</w:t>
            </w:r>
            <w:proofErr w:type="spellStart"/>
            <w:r w:rsidRPr="004C4B99">
              <w:t>Киберсталь</w:t>
            </w:r>
            <w:proofErr w:type="spellEnd"/>
            <w:r w:rsidRPr="004C4B99">
              <w:t>» на иностранном языке;</w:t>
            </w:r>
          </w:p>
          <w:p w14:paraId="55B1BEF3" w14:textId="77777777" w:rsidR="004C4B99" w:rsidRPr="004C4B99" w:rsidRDefault="004C4B99" w:rsidP="004C4B99">
            <w:pPr>
              <w:jc w:val="both"/>
            </w:pPr>
            <w:r w:rsidRPr="004C4B99">
              <w:t>Наименования основного оборудования ООО «</w:t>
            </w:r>
            <w:proofErr w:type="spellStart"/>
            <w:r w:rsidRPr="004C4B99">
              <w:t>Киберсталь</w:t>
            </w:r>
            <w:proofErr w:type="spellEnd"/>
            <w:r w:rsidRPr="004C4B99">
              <w:t>» на иностранном языке.</w:t>
            </w:r>
          </w:p>
        </w:tc>
        <w:tc>
          <w:tcPr>
            <w:tcW w:w="3217" w:type="dxa"/>
            <w:gridSpan w:val="2"/>
          </w:tcPr>
          <w:p w14:paraId="1EF74AF1" w14:textId="77777777" w:rsidR="004C4B99" w:rsidRPr="004C4B99" w:rsidRDefault="004C4B99" w:rsidP="004C4B99">
            <w:pPr>
              <w:jc w:val="both"/>
            </w:pPr>
            <w:r w:rsidRPr="004C4B99">
              <w:t>Владеет лексическими единицами, в том числе относящимися к профессиональной сфере.</w:t>
            </w:r>
          </w:p>
          <w:p w14:paraId="1002D127" w14:textId="77777777" w:rsidR="004C4B99" w:rsidRPr="004C4B99" w:rsidRDefault="004C4B99" w:rsidP="004C4B99">
            <w:pPr>
              <w:jc w:val="both"/>
            </w:pPr>
          </w:p>
        </w:tc>
        <w:tc>
          <w:tcPr>
            <w:tcW w:w="3076" w:type="dxa"/>
          </w:tcPr>
          <w:p w14:paraId="571E713A" w14:textId="77777777" w:rsidR="004C4B99" w:rsidRPr="004C4B99" w:rsidRDefault="004C4B99" w:rsidP="004C4B99">
            <w:pPr>
              <w:jc w:val="both"/>
            </w:pPr>
            <w:r w:rsidRPr="004C4B99">
              <w:t>Оценка выполнения лексических упражнений (раздел 1-6).</w:t>
            </w:r>
          </w:p>
        </w:tc>
      </w:tr>
      <w:tr w:rsidR="004C4B99" w:rsidRPr="004C4B99" w14:paraId="00859112" w14:textId="77777777" w:rsidTr="00531012">
        <w:trPr>
          <w:jc w:val="center"/>
        </w:trPr>
        <w:tc>
          <w:tcPr>
            <w:tcW w:w="3171" w:type="dxa"/>
          </w:tcPr>
          <w:p w14:paraId="52B32440" w14:textId="77777777" w:rsidR="004C4B99" w:rsidRPr="004C4B99" w:rsidRDefault="004C4B99" w:rsidP="004C4B99">
            <w:pPr>
              <w:jc w:val="both"/>
            </w:pPr>
            <w:r w:rsidRPr="004C4B99">
              <w:t>Технологический процесс участков ООО «</w:t>
            </w:r>
            <w:proofErr w:type="spellStart"/>
            <w:r w:rsidRPr="004C4B99">
              <w:t>Киберсталь</w:t>
            </w:r>
            <w:proofErr w:type="spellEnd"/>
            <w:r w:rsidRPr="004C4B99">
              <w:t>» на иностранном языке.</w:t>
            </w:r>
          </w:p>
        </w:tc>
        <w:tc>
          <w:tcPr>
            <w:tcW w:w="3217" w:type="dxa"/>
            <w:gridSpan w:val="2"/>
          </w:tcPr>
          <w:p w14:paraId="3D827AC0" w14:textId="77777777" w:rsidR="004C4B99" w:rsidRPr="004C4B99" w:rsidRDefault="004C4B99" w:rsidP="004C4B99">
            <w:pPr>
              <w:jc w:val="both"/>
            </w:pPr>
            <w:r w:rsidRPr="004C4B99">
              <w:t>Владеет лексическими единицами, в том числе относящимися к профессиональной сфере.</w:t>
            </w:r>
          </w:p>
          <w:p w14:paraId="51ABE6E0" w14:textId="77777777" w:rsidR="004C4B99" w:rsidRPr="004C4B99" w:rsidRDefault="004C4B99" w:rsidP="004C4B99">
            <w:pPr>
              <w:jc w:val="both"/>
            </w:pPr>
          </w:p>
        </w:tc>
        <w:tc>
          <w:tcPr>
            <w:tcW w:w="3076" w:type="dxa"/>
          </w:tcPr>
          <w:p w14:paraId="4AC4F205" w14:textId="77777777" w:rsidR="004C4B99" w:rsidRPr="004C4B99" w:rsidRDefault="004C4B99" w:rsidP="004C4B99">
            <w:pPr>
              <w:jc w:val="both"/>
            </w:pPr>
            <w:r w:rsidRPr="004C4B99">
              <w:t>Оценка выполнения лексических упражнений (раздел 1-6).</w:t>
            </w:r>
          </w:p>
        </w:tc>
      </w:tr>
      <w:tr w:rsidR="004C4B99" w:rsidRPr="004C4B99" w14:paraId="727D362A" w14:textId="77777777" w:rsidTr="00531012">
        <w:trPr>
          <w:jc w:val="center"/>
        </w:trPr>
        <w:tc>
          <w:tcPr>
            <w:tcW w:w="3171" w:type="dxa"/>
          </w:tcPr>
          <w:p w14:paraId="1F1B1E8E" w14:textId="77777777" w:rsidR="004C4B99" w:rsidRPr="004C4B99" w:rsidRDefault="004C4B99" w:rsidP="004C4B99">
            <w:pPr>
              <w:jc w:val="both"/>
            </w:pPr>
            <w:r w:rsidRPr="004C4B99">
              <w:t>Основную документацию ООО «</w:t>
            </w:r>
            <w:proofErr w:type="spellStart"/>
            <w:r w:rsidRPr="004C4B99">
              <w:t>Киберсталь</w:t>
            </w:r>
            <w:proofErr w:type="spellEnd"/>
            <w:r w:rsidRPr="004C4B99">
              <w:t>» на иностранном языке.</w:t>
            </w:r>
          </w:p>
        </w:tc>
        <w:tc>
          <w:tcPr>
            <w:tcW w:w="3217" w:type="dxa"/>
            <w:gridSpan w:val="2"/>
          </w:tcPr>
          <w:p w14:paraId="6E6FFE35" w14:textId="77777777" w:rsidR="004C4B99" w:rsidRPr="004C4B99" w:rsidRDefault="004C4B99" w:rsidP="004C4B99">
            <w:pPr>
              <w:jc w:val="both"/>
              <w:rPr>
                <w:color w:val="0D0D0D"/>
              </w:rPr>
            </w:pPr>
            <w:r w:rsidRPr="004C4B99">
              <w:rPr>
                <w:color w:val="0D0D0D"/>
              </w:rPr>
              <w:t>Заполняет документацию по специальности.</w:t>
            </w:r>
          </w:p>
        </w:tc>
        <w:tc>
          <w:tcPr>
            <w:tcW w:w="3076" w:type="dxa"/>
          </w:tcPr>
          <w:p w14:paraId="59782DAD" w14:textId="77777777" w:rsidR="004C4B99" w:rsidRPr="004C4B99" w:rsidRDefault="004C4B99" w:rsidP="004C4B99">
            <w:pPr>
              <w:jc w:val="both"/>
            </w:pPr>
            <w:r w:rsidRPr="004C4B99">
              <w:t>Оценка письменных работ (раздел 1-6).</w:t>
            </w:r>
          </w:p>
        </w:tc>
      </w:tr>
      <w:tr w:rsidR="004C4B99" w:rsidRPr="004C4B99" w14:paraId="5F4433DD" w14:textId="77777777" w:rsidTr="00531012">
        <w:trPr>
          <w:jc w:val="center"/>
        </w:trPr>
        <w:tc>
          <w:tcPr>
            <w:tcW w:w="3171" w:type="dxa"/>
          </w:tcPr>
          <w:p w14:paraId="4893CDD0" w14:textId="77777777" w:rsidR="004C4B99" w:rsidRPr="004C4B99" w:rsidRDefault="004C4B99" w:rsidP="004C4B99">
            <w:pPr>
              <w:suppressAutoHyphens/>
              <w:jc w:val="both"/>
              <w:rPr>
                <w:b/>
              </w:rPr>
            </w:pPr>
            <w:r w:rsidRPr="004C4B99">
              <w:rPr>
                <w:b/>
              </w:rPr>
              <w:t>Умения:</w:t>
            </w:r>
          </w:p>
        </w:tc>
        <w:tc>
          <w:tcPr>
            <w:tcW w:w="3217" w:type="dxa"/>
            <w:gridSpan w:val="2"/>
          </w:tcPr>
          <w:p w14:paraId="694B7568" w14:textId="77777777" w:rsidR="004C4B99" w:rsidRPr="004C4B99" w:rsidRDefault="004C4B99" w:rsidP="004C4B99">
            <w:pPr>
              <w:jc w:val="both"/>
              <w:rPr>
                <w:color w:val="0D0D0D"/>
              </w:rPr>
            </w:pPr>
          </w:p>
        </w:tc>
        <w:tc>
          <w:tcPr>
            <w:tcW w:w="3076" w:type="dxa"/>
          </w:tcPr>
          <w:p w14:paraId="0EE4169D" w14:textId="77777777" w:rsidR="004C4B99" w:rsidRPr="004C4B99" w:rsidRDefault="004C4B99" w:rsidP="004C4B99">
            <w:pPr>
              <w:jc w:val="both"/>
            </w:pPr>
          </w:p>
        </w:tc>
      </w:tr>
      <w:tr w:rsidR="004C4B99" w:rsidRPr="004C4B99" w14:paraId="4C4A4615" w14:textId="77777777" w:rsidTr="00531012">
        <w:trPr>
          <w:jc w:val="center"/>
        </w:trPr>
        <w:tc>
          <w:tcPr>
            <w:tcW w:w="3171" w:type="dxa"/>
          </w:tcPr>
          <w:p w14:paraId="56869347" w14:textId="77777777" w:rsidR="004C4B99" w:rsidRPr="004C4B99" w:rsidRDefault="004C4B99" w:rsidP="004C4B99">
            <w:pPr>
              <w:jc w:val="both"/>
            </w:pPr>
            <w:r w:rsidRPr="004C4B99">
              <w:t>Использовать в устной и письменной речи лексический материал по темам: «Основные профессии и основное оборудование ООО «</w:t>
            </w:r>
            <w:proofErr w:type="spellStart"/>
            <w:r w:rsidRPr="004C4B99">
              <w:t>Киберсталь</w:t>
            </w:r>
            <w:proofErr w:type="spellEnd"/>
            <w:r w:rsidRPr="004C4B99">
              <w:t>» на английском языке.</w:t>
            </w:r>
          </w:p>
        </w:tc>
        <w:tc>
          <w:tcPr>
            <w:tcW w:w="3217" w:type="dxa"/>
            <w:gridSpan w:val="2"/>
          </w:tcPr>
          <w:p w14:paraId="03CCFD83" w14:textId="77777777" w:rsidR="004C4B99" w:rsidRPr="004C4B99" w:rsidRDefault="004C4B99" w:rsidP="004C4B99">
            <w:pPr>
              <w:jc w:val="both"/>
              <w:rPr>
                <w:color w:val="0D0D0D"/>
              </w:rPr>
            </w:pPr>
            <w:r w:rsidRPr="004C4B99">
              <w:rPr>
                <w:color w:val="0D0D0D"/>
              </w:rPr>
              <w:t>Составляет диалогическое и монологическое высказывание на профессиональные темы.</w:t>
            </w:r>
          </w:p>
          <w:p w14:paraId="6A264196" w14:textId="77777777" w:rsidR="004C4B99" w:rsidRPr="004C4B99" w:rsidRDefault="004C4B99" w:rsidP="004C4B99">
            <w:pPr>
              <w:jc w:val="both"/>
            </w:pPr>
          </w:p>
        </w:tc>
        <w:tc>
          <w:tcPr>
            <w:tcW w:w="3076" w:type="dxa"/>
          </w:tcPr>
          <w:p w14:paraId="58AEFDC5" w14:textId="77777777" w:rsidR="004C4B99" w:rsidRPr="004C4B99" w:rsidRDefault="004C4B99" w:rsidP="004C4B99">
            <w:pPr>
              <w:jc w:val="both"/>
            </w:pPr>
            <w:r w:rsidRPr="004C4B99">
              <w:t>Оценка выполнения заданий на развитие устной речи (раздел 1-6).</w:t>
            </w:r>
          </w:p>
        </w:tc>
      </w:tr>
      <w:tr w:rsidR="004C4B99" w:rsidRPr="004C4B99" w14:paraId="659B432F" w14:textId="77777777" w:rsidTr="00531012">
        <w:trPr>
          <w:jc w:val="center"/>
        </w:trPr>
        <w:tc>
          <w:tcPr>
            <w:tcW w:w="3171" w:type="dxa"/>
          </w:tcPr>
          <w:p w14:paraId="586F7376" w14:textId="77777777" w:rsidR="004C4B99" w:rsidRPr="004C4B99" w:rsidRDefault="004C4B99" w:rsidP="004C4B99">
            <w:pPr>
              <w:suppressAutoHyphens/>
              <w:jc w:val="both"/>
            </w:pPr>
            <w:r w:rsidRPr="004C4B99">
              <w:t>Описывать устно и письменно технологический процесс участков ООО «</w:t>
            </w:r>
            <w:proofErr w:type="spellStart"/>
            <w:r w:rsidRPr="004C4B99">
              <w:t>Киберсталь</w:t>
            </w:r>
            <w:proofErr w:type="spellEnd"/>
            <w:r w:rsidRPr="004C4B99">
              <w:t>».</w:t>
            </w:r>
          </w:p>
        </w:tc>
        <w:tc>
          <w:tcPr>
            <w:tcW w:w="3217" w:type="dxa"/>
            <w:gridSpan w:val="2"/>
          </w:tcPr>
          <w:p w14:paraId="46AD5BEB" w14:textId="77777777" w:rsidR="004C4B99" w:rsidRPr="004C4B99" w:rsidRDefault="004C4B99" w:rsidP="004C4B99">
            <w:pPr>
              <w:jc w:val="both"/>
              <w:rPr>
                <w:color w:val="0D0D0D"/>
              </w:rPr>
            </w:pPr>
            <w:r w:rsidRPr="004C4B99">
              <w:rPr>
                <w:color w:val="0D0D0D"/>
              </w:rPr>
              <w:t>Составляет диалогическое и монологическое высказывание на профессиональные темы.</w:t>
            </w:r>
          </w:p>
          <w:p w14:paraId="03AC2F5A" w14:textId="77777777" w:rsidR="004C4B99" w:rsidRPr="004C4B99" w:rsidRDefault="004C4B99" w:rsidP="004C4B99">
            <w:pPr>
              <w:jc w:val="both"/>
            </w:pPr>
          </w:p>
        </w:tc>
        <w:tc>
          <w:tcPr>
            <w:tcW w:w="3076" w:type="dxa"/>
          </w:tcPr>
          <w:p w14:paraId="7FA12F29" w14:textId="77777777" w:rsidR="004C4B99" w:rsidRPr="004C4B99" w:rsidRDefault="004C4B99" w:rsidP="004C4B99">
            <w:pPr>
              <w:jc w:val="both"/>
            </w:pPr>
            <w:r w:rsidRPr="004C4B99">
              <w:t>Оценка выполнения заданий на развитие устной речи (раздел 1-6).</w:t>
            </w:r>
          </w:p>
        </w:tc>
      </w:tr>
      <w:tr w:rsidR="004C4B99" w:rsidRPr="004C4B99" w14:paraId="4787FCEC" w14:textId="77777777" w:rsidTr="00531012">
        <w:trPr>
          <w:jc w:val="center"/>
        </w:trPr>
        <w:tc>
          <w:tcPr>
            <w:tcW w:w="3171" w:type="dxa"/>
          </w:tcPr>
          <w:p w14:paraId="106D55B1" w14:textId="77777777" w:rsidR="004C4B99" w:rsidRPr="004C4B99" w:rsidRDefault="004C4B99" w:rsidP="004C4B99">
            <w:pPr>
              <w:suppressAutoHyphens/>
              <w:jc w:val="both"/>
            </w:pPr>
            <w:r w:rsidRPr="004C4B99">
              <w:t>Заполняет и составляет документацию ООО «</w:t>
            </w:r>
            <w:proofErr w:type="spellStart"/>
            <w:r w:rsidRPr="004C4B99">
              <w:t>Киберсталь</w:t>
            </w:r>
            <w:proofErr w:type="spellEnd"/>
            <w:r w:rsidRPr="004C4B99">
              <w:t>» на иностранном языке.</w:t>
            </w:r>
          </w:p>
        </w:tc>
        <w:tc>
          <w:tcPr>
            <w:tcW w:w="3217" w:type="dxa"/>
            <w:gridSpan w:val="2"/>
          </w:tcPr>
          <w:p w14:paraId="4D7D2531" w14:textId="77777777" w:rsidR="004C4B99" w:rsidRPr="004C4B99" w:rsidRDefault="004C4B99" w:rsidP="004C4B99">
            <w:pPr>
              <w:jc w:val="both"/>
              <w:rPr>
                <w:color w:val="0D0D0D"/>
              </w:rPr>
            </w:pPr>
            <w:r w:rsidRPr="004C4B99">
              <w:rPr>
                <w:color w:val="0D0D0D"/>
              </w:rPr>
              <w:t>Заполняет документацию по специальности.</w:t>
            </w:r>
          </w:p>
        </w:tc>
        <w:tc>
          <w:tcPr>
            <w:tcW w:w="3076" w:type="dxa"/>
          </w:tcPr>
          <w:p w14:paraId="5508A3FD" w14:textId="77777777" w:rsidR="004C4B99" w:rsidRPr="004C4B99" w:rsidRDefault="004C4B99" w:rsidP="004C4B99">
            <w:pPr>
              <w:jc w:val="both"/>
            </w:pPr>
            <w:r w:rsidRPr="004C4B99">
              <w:t>Оценка письменных работ (раздел 1-6).</w:t>
            </w:r>
          </w:p>
        </w:tc>
      </w:tr>
    </w:tbl>
    <w:p w14:paraId="46FEC5AC"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8"/>
        <w:gridCol w:w="3115"/>
        <w:gridCol w:w="3115"/>
      </w:tblGrid>
      <w:tr w:rsidR="004C4B99" w:rsidRPr="004C4B99" w14:paraId="5479AD0A" w14:textId="77777777" w:rsidTr="00531012">
        <w:trPr>
          <w:jc w:val="center"/>
        </w:trPr>
        <w:tc>
          <w:tcPr>
            <w:tcW w:w="3228" w:type="dxa"/>
            <w:shd w:val="clear" w:color="auto" w:fill="auto"/>
          </w:tcPr>
          <w:p w14:paraId="36F22C74" w14:textId="77777777" w:rsidR="004C4B99" w:rsidRPr="004C4B99" w:rsidRDefault="004C4B99" w:rsidP="004C4B99">
            <w:pPr>
              <w:spacing w:after="0" w:line="240" w:lineRule="auto"/>
              <w:jc w:val="center"/>
              <w:rPr>
                <w:rFonts w:ascii="Times New Roman" w:eastAsia="Calibri" w:hAnsi="Times New Roman" w:cs="Times New Roman"/>
                <w:b/>
                <w:kern w:val="24"/>
                <w:lang w:eastAsia="ru-RU"/>
              </w:rPr>
            </w:pPr>
            <w:r w:rsidRPr="004C4B99">
              <w:rPr>
                <w:rFonts w:ascii="Times New Roman" w:eastAsia="Calibri" w:hAnsi="Times New Roman" w:cs="Times New Roman"/>
                <w:b/>
                <w:kern w:val="24"/>
                <w:lang w:eastAsia="ru-RU"/>
              </w:rPr>
              <w:t>Общие компетенции (ОК)</w:t>
            </w:r>
          </w:p>
        </w:tc>
        <w:tc>
          <w:tcPr>
            <w:tcW w:w="3115" w:type="dxa"/>
            <w:shd w:val="clear" w:color="auto" w:fill="auto"/>
          </w:tcPr>
          <w:p w14:paraId="03A0373C" w14:textId="77777777" w:rsidR="004C4B99" w:rsidRPr="004C4B99" w:rsidRDefault="004C4B99" w:rsidP="004C4B99">
            <w:pPr>
              <w:spacing w:after="0" w:line="240" w:lineRule="auto"/>
              <w:jc w:val="center"/>
              <w:rPr>
                <w:rFonts w:ascii="Times New Roman" w:eastAsia="Calibri" w:hAnsi="Times New Roman" w:cs="Times New Roman"/>
                <w:b/>
                <w:kern w:val="24"/>
                <w:lang w:eastAsia="ru-RU"/>
              </w:rPr>
            </w:pPr>
            <w:r w:rsidRPr="004C4B99">
              <w:rPr>
                <w:rFonts w:ascii="Times New Roman" w:eastAsia="Calibri" w:hAnsi="Times New Roman" w:cs="Times New Roman"/>
                <w:b/>
                <w:kern w:val="24"/>
                <w:lang w:eastAsia="ru-RU"/>
              </w:rPr>
              <w:t>Умения общие (</w:t>
            </w:r>
            <w:proofErr w:type="spellStart"/>
            <w:r w:rsidRPr="004C4B99">
              <w:rPr>
                <w:rFonts w:ascii="Times New Roman" w:eastAsia="Calibri" w:hAnsi="Times New Roman" w:cs="Times New Roman"/>
                <w:b/>
                <w:kern w:val="24"/>
                <w:lang w:eastAsia="ru-RU"/>
              </w:rPr>
              <w:t>Уо</w:t>
            </w:r>
            <w:proofErr w:type="spellEnd"/>
            <w:r w:rsidRPr="004C4B99">
              <w:rPr>
                <w:rFonts w:ascii="Times New Roman" w:eastAsia="Calibri" w:hAnsi="Times New Roman" w:cs="Times New Roman"/>
                <w:b/>
                <w:kern w:val="24"/>
                <w:lang w:eastAsia="ru-RU"/>
              </w:rPr>
              <w:t>)</w:t>
            </w:r>
          </w:p>
        </w:tc>
        <w:tc>
          <w:tcPr>
            <w:tcW w:w="3115" w:type="dxa"/>
            <w:shd w:val="clear" w:color="auto" w:fill="auto"/>
          </w:tcPr>
          <w:p w14:paraId="3473AB26" w14:textId="77777777" w:rsidR="004C4B99" w:rsidRPr="004C4B99" w:rsidRDefault="004C4B99" w:rsidP="004C4B99">
            <w:pPr>
              <w:spacing w:after="0" w:line="240" w:lineRule="auto"/>
              <w:jc w:val="center"/>
              <w:rPr>
                <w:rFonts w:ascii="Times New Roman" w:eastAsia="Calibri" w:hAnsi="Times New Roman" w:cs="Times New Roman"/>
                <w:b/>
                <w:kern w:val="24"/>
                <w:lang w:eastAsia="ru-RU"/>
              </w:rPr>
            </w:pPr>
            <w:r w:rsidRPr="004C4B99">
              <w:rPr>
                <w:rFonts w:ascii="Times New Roman" w:eastAsia="Calibri" w:hAnsi="Times New Roman" w:cs="Times New Roman"/>
                <w:b/>
                <w:kern w:val="24"/>
                <w:lang w:eastAsia="ru-RU"/>
              </w:rPr>
              <w:t>Знания общие (</w:t>
            </w:r>
            <w:proofErr w:type="spellStart"/>
            <w:r w:rsidRPr="004C4B99">
              <w:rPr>
                <w:rFonts w:ascii="Times New Roman" w:eastAsia="Calibri" w:hAnsi="Times New Roman" w:cs="Times New Roman"/>
                <w:b/>
                <w:kern w:val="24"/>
                <w:lang w:eastAsia="ru-RU"/>
              </w:rPr>
              <w:t>Зо</w:t>
            </w:r>
            <w:proofErr w:type="spellEnd"/>
            <w:r w:rsidRPr="004C4B99">
              <w:rPr>
                <w:rFonts w:ascii="Times New Roman" w:eastAsia="Calibri" w:hAnsi="Times New Roman" w:cs="Times New Roman"/>
                <w:b/>
                <w:kern w:val="24"/>
                <w:lang w:eastAsia="ru-RU"/>
              </w:rPr>
              <w:t>)</w:t>
            </w:r>
          </w:p>
        </w:tc>
      </w:tr>
      <w:tr w:rsidR="004C4B99" w:rsidRPr="004C4B99" w14:paraId="0E8C4584" w14:textId="77777777" w:rsidTr="00531012">
        <w:trPr>
          <w:jc w:val="center"/>
        </w:trPr>
        <w:tc>
          <w:tcPr>
            <w:tcW w:w="3228" w:type="dxa"/>
            <w:shd w:val="clear" w:color="auto" w:fill="auto"/>
          </w:tcPr>
          <w:p w14:paraId="5AF04979" w14:textId="77777777" w:rsidR="004C4B99" w:rsidRPr="004C4B99" w:rsidRDefault="004C4B99" w:rsidP="004C4B99">
            <w:pPr>
              <w:spacing w:after="0" w:line="240" w:lineRule="auto"/>
              <w:jc w:val="center"/>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ОК 01</w:t>
            </w:r>
          </w:p>
          <w:p w14:paraId="4F3F95ED" w14:textId="77777777" w:rsidR="004C4B99" w:rsidRPr="004C4B99" w:rsidRDefault="004C4B99" w:rsidP="004C4B99">
            <w:pPr>
              <w:spacing w:after="0" w:line="240" w:lineRule="auto"/>
              <w:jc w:val="center"/>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ОК 02</w:t>
            </w:r>
          </w:p>
          <w:p w14:paraId="55677F4F" w14:textId="77777777" w:rsidR="004C4B99" w:rsidRPr="004C4B99" w:rsidRDefault="004C4B99" w:rsidP="004C4B99">
            <w:pPr>
              <w:spacing w:after="0" w:line="240" w:lineRule="auto"/>
              <w:jc w:val="center"/>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ОК 03</w:t>
            </w:r>
          </w:p>
          <w:p w14:paraId="7E8BEE36" w14:textId="77777777" w:rsidR="004C4B99" w:rsidRPr="004C4B99" w:rsidRDefault="004C4B99" w:rsidP="004C4B99">
            <w:pPr>
              <w:spacing w:after="0" w:line="240" w:lineRule="auto"/>
              <w:jc w:val="center"/>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ОК 05</w:t>
            </w:r>
          </w:p>
          <w:p w14:paraId="593E78C3" w14:textId="77777777" w:rsidR="004C4B99" w:rsidRPr="004C4B99" w:rsidRDefault="004C4B99" w:rsidP="004C4B99">
            <w:pPr>
              <w:spacing w:after="0" w:line="240" w:lineRule="auto"/>
              <w:jc w:val="center"/>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ОК 08</w:t>
            </w:r>
          </w:p>
        </w:tc>
        <w:tc>
          <w:tcPr>
            <w:tcW w:w="3115" w:type="dxa"/>
            <w:shd w:val="clear" w:color="auto" w:fill="auto"/>
          </w:tcPr>
          <w:p w14:paraId="4CABC773" w14:textId="77777777" w:rsidR="004C4B99" w:rsidRPr="004C4B99" w:rsidRDefault="004C4B99" w:rsidP="004C4B99">
            <w:pPr>
              <w:spacing w:after="0" w:line="240" w:lineRule="auto"/>
              <w:jc w:val="center"/>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Уо.01.01</w:t>
            </w:r>
          </w:p>
          <w:p w14:paraId="750F7538" w14:textId="77777777" w:rsidR="004C4B99" w:rsidRPr="004C4B99" w:rsidRDefault="004C4B99" w:rsidP="004C4B99">
            <w:pPr>
              <w:spacing w:after="0" w:line="240" w:lineRule="auto"/>
              <w:jc w:val="both"/>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Общаться (устно и письменно) на иностранном языке на профессиональные и повседневные темы</w:t>
            </w:r>
          </w:p>
          <w:p w14:paraId="6D10DB81" w14:textId="77777777" w:rsidR="004C4B99" w:rsidRPr="004C4B99" w:rsidRDefault="004C4B99" w:rsidP="004C4B99">
            <w:pPr>
              <w:spacing w:after="0" w:line="240" w:lineRule="auto"/>
              <w:jc w:val="center"/>
              <w:rPr>
                <w:rFonts w:ascii="Times New Roman" w:eastAsia="Calibri" w:hAnsi="Times New Roman" w:cs="Times New Roman"/>
                <w:color w:val="000000"/>
                <w:kern w:val="24"/>
                <w:lang w:eastAsia="ru-RU"/>
              </w:rPr>
            </w:pPr>
            <w:r w:rsidRPr="004C4B99">
              <w:rPr>
                <w:rFonts w:ascii="Times New Roman" w:eastAsia="Calibri" w:hAnsi="Times New Roman" w:cs="Times New Roman"/>
                <w:color w:val="000000"/>
                <w:kern w:val="24"/>
                <w:lang w:eastAsia="ru-RU"/>
              </w:rPr>
              <w:t>Уо.02.01</w:t>
            </w:r>
          </w:p>
          <w:p w14:paraId="3AC1CEF0" w14:textId="77777777" w:rsidR="004C4B99" w:rsidRPr="004C4B99" w:rsidRDefault="004C4B99" w:rsidP="004C4B99">
            <w:pPr>
              <w:spacing w:after="0" w:line="240" w:lineRule="auto"/>
              <w:jc w:val="both"/>
              <w:rPr>
                <w:rFonts w:ascii="Times New Roman" w:eastAsia="Calibri" w:hAnsi="Times New Roman" w:cs="Times New Roman"/>
                <w:color w:val="000000"/>
                <w:kern w:val="24"/>
                <w:lang w:eastAsia="ru-RU"/>
              </w:rPr>
            </w:pPr>
            <w:r w:rsidRPr="004C4B99">
              <w:rPr>
                <w:rFonts w:ascii="Times New Roman" w:eastAsia="Calibri" w:hAnsi="Times New Roman" w:cs="Times New Roman"/>
                <w:kern w:val="24"/>
                <w:lang w:eastAsia="ru-RU"/>
              </w:rPr>
              <w:t xml:space="preserve">Переводить (со словарем) иностранные тексты профессиональной </w:t>
            </w:r>
            <w:r w:rsidRPr="004C4B99">
              <w:rPr>
                <w:rFonts w:ascii="Times New Roman" w:eastAsia="Calibri" w:hAnsi="Times New Roman" w:cs="Times New Roman"/>
                <w:kern w:val="24"/>
                <w:lang w:eastAsia="ru-RU"/>
              </w:rPr>
              <w:lastRenderedPageBreak/>
              <w:t>направленности</w:t>
            </w:r>
          </w:p>
          <w:p w14:paraId="382C9665" w14:textId="77777777" w:rsidR="004C4B99" w:rsidRPr="004C4B99" w:rsidRDefault="004C4B99" w:rsidP="004C4B99">
            <w:pPr>
              <w:spacing w:after="0" w:line="240" w:lineRule="auto"/>
              <w:jc w:val="center"/>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t>Уо.03.01</w:t>
            </w:r>
          </w:p>
          <w:p w14:paraId="219265ED" w14:textId="77777777" w:rsidR="004C4B99" w:rsidRPr="004C4B99" w:rsidRDefault="004C4B99" w:rsidP="004C4B99">
            <w:pPr>
              <w:spacing w:after="0" w:line="240" w:lineRule="auto"/>
              <w:jc w:val="both"/>
              <w:rPr>
                <w:rFonts w:ascii="Times New Roman" w:eastAsia="Calibri" w:hAnsi="Times New Roman" w:cs="Times New Roman"/>
                <w:lang w:eastAsia="ru-RU"/>
              </w:rPr>
            </w:pPr>
            <w:r w:rsidRPr="004C4B99">
              <w:rPr>
                <w:rFonts w:ascii="Times New Roman" w:eastAsia="Calibri" w:hAnsi="Times New Roman" w:cs="Times New Roman"/>
                <w:kern w:val="24"/>
                <w:lang w:eastAsia="ru-RU"/>
              </w:rPr>
              <w:t>Самостоятельно совершенствовать устную и письменную речь, пополнять словарный запас</w:t>
            </w:r>
          </w:p>
          <w:p w14:paraId="085D08A5"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lang w:eastAsia="ru-RU"/>
              </w:rPr>
            </w:pPr>
          </w:p>
        </w:tc>
        <w:tc>
          <w:tcPr>
            <w:tcW w:w="3115" w:type="dxa"/>
            <w:shd w:val="clear" w:color="auto" w:fill="auto"/>
          </w:tcPr>
          <w:p w14:paraId="742169B8" w14:textId="77777777" w:rsidR="004C4B99" w:rsidRPr="004C4B99" w:rsidRDefault="004C4B99" w:rsidP="004C4B99">
            <w:pPr>
              <w:spacing w:after="0" w:line="240" w:lineRule="auto"/>
              <w:jc w:val="center"/>
              <w:rPr>
                <w:rFonts w:ascii="Times New Roman" w:eastAsia="Calibri" w:hAnsi="Times New Roman" w:cs="Times New Roman"/>
                <w:kern w:val="24"/>
                <w:lang w:eastAsia="ru-RU"/>
              </w:rPr>
            </w:pPr>
            <w:r w:rsidRPr="004C4B99">
              <w:rPr>
                <w:rFonts w:ascii="Times New Roman" w:eastAsia="Calibri" w:hAnsi="Times New Roman" w:cs="Times New Roman"/>
                <w:kern w:val="24"/>
                <w:lang w:eastAsia="ru-RU"/>
              </w:rPr>
              <w:lastRenderedPageBreak/>
              <w:t>Зо.01.01</w:t>
            </w:r>
          </w:p>
          <w:p w14:paraId="40E1B87F" w14:textId="77777777" w:rsidR="004C4B99" w:rsidRPr="004C4B99" w:rsidRDefault="004C4B99" w:rsidP="004C4B99">
            <w:pPr>
              <w:spacing w:after="0" w:line="240" w:lineRule="auto"/>
              <w:jc w:val="both"/>
              <w:rPr>
                <w:rFonts w:ascii="Times New Roman" w:eastAsia="Calibri" w:hAnsi="Times New Roman" w:cs="Times New Roman"/>
                <w:b/>
                <w:kern w:val="24"/>
                <w:lang w:eastAsia="ru-RU"/>
              </w:rPr>
            </w:pPr>
            <w:r w:rsidRPr="004C4B99">
              <w:rPr>
                <w:rFonts w:ascii="Times New Roman" w:eastAsia="Calibri" w:hAnsi="Times New Roman" w:cs="Times New Roman"/>
                <w:kern w:val="24"/>
                <w:lang w:eastAsia="ru-RU"/>
              </w:rPr>
              <w:t>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14:paraId="2E6FB555" w14:textId="77777777" w:rsidR="004C4B99" w:rsidRPr="004C4B99" w:rsidRDefault="004C4B99" w:rsidP="004C4B99">
            <w:pPr>
              <w:spacing w:after="0" w:line="240" w:lineRule="auto"/>
              <w:jc w:val="both"/>
              <w:rPr>
                <w:rFonts w:ascii="Times New Roman" w:eastAsia="Calibri" w:hAnsi="Times New Roman" w:cs="Times New Roman"/>
                <w:b/>
                <w:kern w:val="24"/>
                <w:lang w:eastAsia="ru-RU"/>
              </w:rPr>
            </w:pPr>
          </w:p>
        </w:tc>
      </w:tr>
    </w:tbl>
    <w:p w14:paraId="36537EF1" w14:textId="77777777" w:rsidR="004C4B99" w:rsidRPr="004C4B99" w:rsidRDefault="004C4B99" w:rsidP="004C4B99">
      <w:pPr>
        <w:spacing w:after="0" w:line="240" w:lineRule="auto"/>
        <w:rPr>
          <w:rFonts w:ascii="Times New Roman" w:eastAsia="Calibri" w:hAnsi="Times New Roman" w:cs="Times New Roman"/>
          <w:kern w:val="24"/>
          <w:sz w:val="24"/>
          <w:szCs w:val="24"/>
          <w:lang w:eastAsia="ru-RU"/>
        </w:rPr>
      </w:pPr>
    </w:p>
    <w:tbl>
      <w:tblPr>
        <w:tblW w:w="9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5"/>
        <w:gridCol w:w="2521"/>
        <w:gridCol w:w="2320"/>
        <w:gridCol w:w="2319"/>
      </w:tblGrid>
      <w:tr w:rsidR="004C4B99" w:rsidRPr="004C4B99" w14:paraId="7CB2B3AE" w14:textId="77777777" w:rsidTr="00531012">
        <w:trPr>
          <w:jc w:val="center"/>
        </w:trPr>
        <w:tc>
          <w:tcPr>
            <w:tcW w:w="2087" w:type="dxa"/>
            <w:shd w:val="clear" w:color="auto" w:fill="auto"/>
          </w:tcPr>
          <w:p w14:paraId="3C39C0E9" w14:textId="77777777" w:rsidR="004C4B99" w:rsidRPr="004C4B99" w:rsidRDefault="004C4B99" w:rsidP="004C4B99">
            <w:pPr>
              <w:spacing w:after="0" w:line="240" w:lineRule="auto"/>
              <w:jc w:val="center"/>
              <w:rPr>
                <w:rFonts w:ascii="Times New Roman" w:eastAsia="Calibri" w:hAnsi="Times New Roman" w:cs="Times New Roman"/>
                <w:b/>
                <w:bCs/>
                <w:kern w:val="24"/>
              </w:rPr>
            </w:pPr>
            <w:r w:rsidRPr="004C4B99">
              <w:rPr>
                <w:rFonts w:ascii="Times New Roman" w:eastAsia="Calibri" w:hAnsi="Times New Roman" w:cs="Times New Roman"/>
                <w:b/>
                <w:bCs/>
                <w:kern w:val="24"/>
              </w:rPr>
              <w:t>Профессиональные компетенции (ПК)</w:t>
            </w:r>
          </w:p>
        </w:tc>
        <w:tc>
          <w:tcPr>
            <w:tcW w:w="2560" w:type="dxa"/>
            <w:shd w:val="clear" w:color="auto" w:fill="auto"/>
          </w:tcPr>
          <w:p w14:paraId="0EAA90ED" w14:textId="77777777" w:rsidR="004C4B99" w:rsidRPr="004C4B99" w:rsidRDefault="004C4B99" w:rsidP="004C4B99">
            <w:pPr>
              <w:spacing w:after="0" w:line="240" w:lineRule="auto"/>
              <w:jc w:val="center"/>
              <w:rPr>
                <w:rFonts w:ascii="Times New Roman" w:eastAsia="Calibri" w:hAnsi="Times New Roman" w:cs="Times New Roman"/>
                <w:b/>
                <w:bCs/>
                <w:kern w:val="24"/>
              </w:rPr>
            </w:pPr>
            <w:r w:rsidRPr="004C4B99">
              <w:rPr>
                <w:rFonts w:ascii="Times New Roman" w:eastAsia="Calibri" w:hAnsi="Times New Roman" w:cs="Times New Roman"/>
                <w:b/>
                <w:bCs/>
                <w:kern w:val="24"/>
              </w:rPr>
              <w:t>Навыки (Н)/практический опыт (ПО)</w:t>
            </w:r>
          </w:p>
        </w:tc>
        <w:tc>
          <w:tcPr>
            <w:tcW w:w="2344" w:type="dxa"/>
            <w:shd w:val="clear" w:color="auto" w:fill="auto"/>
          </w:tcPr>
          <w:p w14:paraId="40868540" w14:textId="77777777" w:rsidR="004C4B99" w:rsidRPr="004C4B99" w:rsidRDefault="004C4B99" w:rsidP="004C4B99">
            <w:pPr>
              <w:spacing w:after="0" w:line="240" w:lineRule="auto"/>
              <w:jc w:val="center"/>
              <w:rPr>
                <w:rFonts w:ascii="Times New Roman" w:eastAsia="Calibri" w:hAnsi="Times New Roman" w:cs="Times New Roman"/>
                <w:b/>
                <w:bCs/>
                <w:kern w:val="24"/>
              </w:rPr>
            </w:pPr>
            <w:r w:rsidRPr="004C4B99">
              <w:rPr>
                <w:rFonts w:ascii="Times New Roman" w:eastAsia="Calibri" w:hAnsi="Times New Roman" w:cs="Times New Roman"/>
                <w:b/>
                <w:bCs/>
                <w:kern w:val="24"/>
              </w:rPr>
              <w:t>Умения (У)</w:t>
            </w:r>
          </w:p>
        </w:tc>
        <w:tc>
          <w:tcPr>
            <w:tcW w:w="2344" w:type="dxa"/>
            <w:shd w:val="clear" w:color="auto" w:fill="auto"/>
          </w:tcPr>
          <w:p w14:paraId="03B2C816" w14:textId="77777777" w:rsidR="004C4B99" w:rsidRPr="004C4B99" w:rsidRDefault="004C4B99" w:rsidP="004C4B99">
            <w:pPr>
              <w:spacing w:after="0" w:line="240" w:lineRule="auto"/>
              <w:jc w:val="center"/>
              <w:rPr>
                <w:rFonts w:ascii="Times New Roman" w:eastAsia="Calibri" w:hAnsi="Times New Roman" w:cs="Times New Roman"/>
                <w:b/>
                <w:bCs/>
                <w:kern w:val="24"/>
              </w:rPr>
            </w:pPr>
            <w:r w:rsidRPr="004C4B99">
              <w:rPr>
                <w:rFonts w:ascii="Times New Roman" w:eastAsia="Calibri" w:hAnsi="Times New Roman" w:cs="Times New Roman"/>
                <w:b/>
                <w:bCs/>
                <w:kern w:val="24"/>
              </w:rPr>
              <w:t>Знания (З)</w:t>
            </w:r>
          </w:p>
        </w:tc>
      </w:tr>
      <w:tr w:rsidR="004C4B99" w:rsidRPr="004C4B99" w14:paraId="273F21C7" w14:textId="77777777" w:rsidTr="00531012">
        <w:trPr>
          <w:jc w:val="center"/>
        </w:trPr>
        <w:tc>
          <w:tcPr>
            <w:tcW w:w="2087" w:type="dxa"/>
            <w:shd w:val="clear" w:color="auto" w:fill="auto"/>
          </w:tcPr>
          <w:p w14:paraId="6EA4032F" w14:textId="77777777" w:rsidR="004C4B99" w:rsidRPr="004C4B99" w:rsidRDefault="004C4B99" w:rsidP="004C4B99">
            <w:pPr>
              <w:spacing w:after="0" w:line="276" w:lineRule="auto"/>
              <w:jc w:val="center"/>
              <w:rPr>
                <w:rFonts w:ascii="Times New Roman" w:eastAsia="Calibri" w:hAnsi="Times New Roman" w:cs="Times New Roman"/>
                <w:color w:val="0D0D0D"/>
                <w:kern w:val="24"/>
                <w:lang w:eastAsia="ru-RU"/>
              </w:rPr>
            </w:pPr>
            <w:r w:rsidRPr="004C4B99">
              <w:rPr>
                <w:rFonts w:ascii="Times New Roman" w:eastAsia="Calibri" w:hAnsi="Times New Roman" w:cs="Times New Roman"/>
                <w:color w:val="0D0D0D"/>
                <w:kern w:val="24"/>
                <w:lang w:eastAsia="ru-RU"/>
              </w:rPr>
              <w:t>ПК 2.1</w:t>
            </w:r>
          </w:p>
          <w:p w14:paraId="251B0E59" w14:textId="77777777" w:rsidR="004C4B99" w:rsidRPr="004C4B99" w:rsidRDefault="004C4B99" w:rsidP="004C4B99">
            <w:pPr>
              <w:spacing w:after="0" w:line="240" w:lineRule="auto"/>
              <w:jc w:val="center"/>
              <w:rPr>
                <w:rFonts w:ascii="Times New Roman" w:eastAsia="Calibri" w:hAnsi="Times New Roman" w:cs="Times New Roman"/>
                <w:kern w:val="24"/>
              </w:rPr>
            </w:pPr>
          </w:p>
        </w:tc>
        <w:tc>
          <w:tcPr>
            <w:tcW w:w="2560" w:type="dxa"/>
            <w:shd w:val="clear" w:color="auto" w:fill="auto"/>
          </w:tcPr>
          <w:p w14:paraId="1A0231F1" w14:textId="77777777" w:rsidR="004C4B99" w:rsidRPr="004C4B99" w:rsidRDefault="004C4B99" w:rsidP="004C4B99">
            <w:pPr>
              <w:spacing w:after="0" w:line="240" w:lineRule="auto"/>
              <w:jc w:val="center"/>
              <w:rPr>
                <w:rFonts w:ascii="Times New Roman" w:eastAsia="Calibri" w:hAnsi="Times New Roman" w:cs="Times New Roman"/>
                <w:kern w:val="24"/>
              </w:rPr>
            </w:pPr>
            <w:r w:rsidRPr="004C4B99">
              <w:rPr>
                <w:rFonts w:ascii="Times New Roman" w:eastAsia="Calibri" w:hAnsi="Times New Roman" w:cs="Times New Roman"/>
                <w:kern w:val="24"/>
              </w:rPr>
              <w:t>Н 1.1.01/ ПО 1.1.01</w:t>
            </w:r>
          </w:p>
          <w:p w14:paraId="6142BA93" w14:textId="77777777" w:rsidR="004C4B99" w:rsidRPr="004C4B99" w:rsidRDefault="004C4B99" w:rsidP="004C4B99">
            <w:pPr>
              <w:spacing w:after="0" w:line="240" w:lineRule="auto"/>
              <w:jc w:val="both"/>
              <w:rPr>
                <w:rFonts w:ascii="Times New Roman" w:eastAsia="Calibri" w:hAnsi="Times New Roman" w:cs="Times New Roman"/>
                <w:kern w:val="24"/>
              </w:rPr>
            </w:pPr>
            <w:r w:rsidRPr="004C4B99">
              <w:rPr>
                <w:rFonts w:ascii="Times New Roman" w:eastAsia="Calibri" w:hAnsi="Times New Roman" w:cs="Times New Roman"/>
                <w:color w:val="000000"/>
                <w:kern w:val="24"/>
                <w:lang w:eastAsia="ru-RU"/>
              </w:rPr>
              <w:t>Выбирать соответствующее оборудование, оснастку и средства механизации для ведения технологического процесса</w:t>
            </w:r>
          </w:p>
        </w:tc>
        <w:tc>
          <w:tcPr>
            <w:tcW w:w="2344" w:type="dxa"/>
            <w:shd w:val="clear" w:color="auto" w:fill="auto"/>
          </w:tcPr>
          <w:p w14:paraId="57FC72F1" w14:textId="77777777" w:rsidR="004C4B99" w:rsidRPr="004C4B99" w:rsidRDefault="004C4B99" w:rsidP="004C4B99">
            <w:pPr>
              <w:spacing w:after="0" w:line="240" w:lineRule="auto"/>
              <w:jc w:val="center"/>
              <w:rPr>
                <w:rFonts w:ascii="Times New Roman" w:eastAsia="Calibri" w:hAnsi="Times New Roman" w:cs="Times New Roman"/>
                <w:color w:val="000000"/>
                <w:kern w:val="24"/>
                <w:lang w:eastAsia="ru-RU"/>
              </w:rPr>
            </w:pPr>
            <w:r w:rsidRPr="004C4B99">
              <w:rPr>
                <w:rFonts w:ascii="Times New Roman" w:eastAsia="Calibri" w:hAnsi="Times New Roman" w:cs="Times New Roman"/>
                <w:color w:val="000000"/>
                <w:kern w:val="24"/>
                <w:lang w:eastAsia="ru-RU"/>
              </w:rPr>
              <w:t>У 1.1.01</w:t>
            </w:r>
          </w:p>
          <w:p w14:paraId="0AD263B7" w14:textId="77777777" w:rsidR="004C4B99" w:rsidRPr="004C4B99" w:rsidRDefault="004C4B99" w:rsidP="004C4B99">
            <w:pPr>
              <w:spacing w:after="0" w:line="240" w:lineRule="auto"/>
              <w:jc w:val="both"/>
              <w:rPr>
                <w:rFonts w:ascii="Times New Roman" w:eastAsia="Calibri" w:hAnsi="Times New Roman" w:cs="Times New Roman"/>
                <w:color w:val="000000"/>
                <w:kern w:val="24"/>
                <w:lang w:eastAsia="ru-RU"/>
              </w:rPr>
            </w:pPr>
            <w:r w:rsidRPr="004C4B99">
              <w:rPr>
                <w:rFonts w:ascii="Times New Roman" w:eastAsia="Calibri" w:hAnsi="Times New Roman" w:cs="Times New Roman"/>
                <w:color w:val="000000"/>
                <w:kern w:val="24"/>
                <w:lang w:eastAsia="ru-RU"/>
              </w:rPr>
              <w:t>Общаться (устно и письменно) на иностранном языке на профессиональные и повседневные темы</w:t>
            </w:r>
          </w:p>
        </w:tc>
        <w:tc>
          <w:tcPr>
            <w:tcW w:w="2344" w:type="dxa"/>
            <w:shd w:val="clear" w:color="auto" w:fill="auto"/>
          </w:tcPr>
          <w:p w14:paraId="444826FE" w14:textId="77777777" w:rsidR="004C4B99" w:rsidRPr="004C4B99" w:rsidRDefault="004C4B99" w:rsidP="004C4B99">
            <w:pPr>
              <w:spacing w:after="0" w:line="240" w:lineRule="auto"/>
              <w:jc w:val="center"/>
              <w:rPr>
                <w:rFonts w:ascii="Times New Roman" w:eastAsia="Calibri" w:hAnsi="Times New Roman" w:cs="Times New Roman"/>
                <w:color w:val="000000"/>
                <w:kern w:val="24"/>
                <w:lang w:eastAsia="ru-RU"/>
              </w:rPr>
            </w:pPr>
            <w:r w:rsidRPr="004C4B99">
              <w:rPr>
                <w:rFonts w:ascii="Times New Roman" w:eastAsia="Calibri" w:hAnsi="Times New Roman" w:cs="Times New Roman"/>
                <w:color w:val="000000"/>
                <w:kern w:val="24"/>
                <w:lang w:eastAsia="ru-RU"/>
              </w:rPr>
              <w:t>З 1.1.01</w:t>
            </w:r>
          </w:p>
          <w:p w14:paraId="1F0CAB01" w14:textId="77777777" w:rsidR="004C4B99" w:rsidRPr="004C4B99" w:rsidRDefault="004C4B99" w:rsidP="004C4B99">
            <w:pPr>
              <w:spacing w:after="0" w:line="240" w:lineRule="auto"/>
              <w:jc w:val="both"/>
              <w:rPr>
                <w:rFonts w:ascii="Times New Roman" w:eastAsia="Calibri" w:hAnsi="Times New Roman" w:cs="Times New Roman"/>
                <w:color w:val="000000"/>
                <w:kern w:val="24"/>
                <w:lang w:eastAsia="ru-RU"/>
              </w:rPr>
            </w:pPr>
            <w:r w:rsidRPr="004C4B99">
              <w:rPr>
                <w:rFonts w:ascii="Times New Roman" w:eastAsia="Calibri" w:hAnsi="Times New Roman" w:cs="Times New Roman"/>
                <w:color w:val="000000"/>
                <w:kern w:val="24"/>
                <w:lang w:eastAsia="ru-RU"/>
              </w:rPr>
              <w:t>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14:paraId="4408F8D7" w14:textId="77777777" w:rsidR="004C4B99" w:rsidRPr="004C4B99" w:rsidRDefault="004C4B99" w:rsidP="004C4B99">
            <w:pPr>
              <w:spacing w:after="0" w:line="240" w:lineRule="auto"/>
              <w:jc w:val="both"/>
              <w:rPr>
                <w:rFonts w:ascii="Times New Roman" w:eastAsia="Calibri" w:hAnsi="Times New Roman" w:cs="Times New Roman"/>
                <w:color w:val="000000"/>
                <w:kern w:val="24"/>
                <w:lang w:eastAsia="ru-RU"/>
              </w:rPr>
            </w:pPr>
          </w:p>
        </w:tc>
      </w:tr>
    </w:tbl>
    <w:p w14:paraId="3BFFA8AF" w14:textId="77777777" w:rsidR="004C4B99" w:rsidRDefault="004C4B99" w:rsidP="00E82E07">
      <w:pPr>
        <w:tabs>
          <w:tab w:val="left" w:pos="1134"/>
        </w:tabs>
        <w:suppressAutoHyphens/>
        <w:spacing w:after="0" w:line="276" w:lineRule="auto"/>
        <w:contextualSpacing/>
        <w:jc w:val="both"/>
        <w:rPr>
          <w:rFonts w:ascii="Times New Roman" w:hAnsi="Times New Roman"/>
          <w:bCs/>
          <w:sz w:val="28"/>
          <w:szCs w:val="28"/>
        </w:rPr>
        <w:sectPr w:rsidR="004C4B99" w:rsidSect="00531012">
          <w:headerReference w:type="first" r:id="rId21"/>
          <w:pgSz w:w="11906" w:h="16838"/>
          <w:pgMar w:top="1134" w:right="850" w:bottom="1134" w:left="1701" w:header="708" w:footer="708" w:gutter="0"/>
          <w:cols w:space="708"/>
          <w:docGrid w:linePitch="360"/>
        </w:sectPr>
      </w:pPr>
    </w:p>
    <w:p w14:paraId="59F70FCC" w14:textId="77777777" w:rsidR="004C4B99" w:rsidRPr="004C4B99" w:rsidRDefault="004C4B99" w:rsidP="004C4B99">
      <w:pPr>
        <w:keepNext/>
        <w:spacing w:after="0" w:line="240" w:lineRule="auto"/>
        <w:jc w:val="center"/>
        <w:outlineLvl w:val="0"/>
        <w:rPr>
          <w:rFonts w:ascii="Times New Roman" w:eastAsia="Times New Roman" w:hAnsi="Times New Roman" w:cs="Times New Roman"/>
          <w:b/>
          <w:bCs/>
          <w:kern w:val="32"/>
          <w:sz w:val="24"/>
          <w:szCs w:val="24"/>
        </w:rPr>
      </w:pPr>
    </w:p>
    <w:p w14:paraId="7625F739" w14:textId="77777777" w:rsidR="004C4B99" w:rsidRPr="004C4B99" w:rsidRDefault="004C4B99" w:rsidP="004C4B99">
      <w:pPr>
        <w:spacing w:after="0" w:line="276" w:lineRule="auto"/>
        <w:jc w:val="center"/>
        <w:rPr>
          <w:rFonts w:ascii="Times New Roman" w:eastAsia="Times New Roman" w:hAnsi="Times New Roman" w:cs="Times New Roman"/>
          <w:sz w:val="24"/>
          <w:szCs w:val="24"/>
        </w:rPr>
      </w:pPr>
    </w:p>
    <w:p w14:paraId="298A380D" w14:textId="2B8DE220" w:rsidR="004C4B99" w:rsidRPr="004C4B99" w:rsidRDefault="004C4B99" w:rsidP="004C4B99">
      <w:pPr>
        <w:spacing w:after="60" w:line="276" w:lineRule="auto"/>
        <w:jc w:val="right"/>
        <w:outlineLvl w:val="1"/>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Приложение 3.</w:t>
      </w:r>
      <w:r w:rsidR="00BF0BDF">
        <w:rPr>
          <w:rFonts w:ascii="Times New Roman" w:eastAsia="Times New Roman" w:hAnsi="Times New Roman" w:cs="Times New Roman"/>
          <w:b/>
          <w:bCs/>
          <w:sz w:val="24"/>
          <w:szCs w:val="24"/>
          <w:lang w:eastAsia="ru-RU"/>
        </w:rPr>
        <w:t>4</w:t>
      </w:r>
    </w:p>
    <w:p w14:paraId="36950564" w14:textId="77777777" w:rsidR="004C4B99" w:rsidRPr="004C4B99" w:rsidRDefault="004C4B99" w:rsidP="004C4B99">
      <w:pPr>
        <w:spacing w:after="0" w:line="276" w:lineRule="auto"/>
        <w:jc w:val="right"/>
        <w:rPr>
          <w:rFonts w:ascii="Times New Roman" w:eastAsia="Times New Roman" w:hAnsi="Times New Roman" w:cs="Times New Roman"/>
          <w:bCs/>
          <w:i/>
          <w:sz w:val="24"/>
          <w:szCs w:val="24"/>
          <w:lang w:eastAsia="ru-RU"/>
        </w:rPr>
      </w:pPr>
      <w:r w:rsidRPr="004C4B99">
        <w:rPr>
          <w:rFonts w:ascii="Times New Roman" w:eastAsia="Times New Roman" w:hAnsi="Times New Roman" w:cs="Times New Roman"/>
          <w:bCs/>
          <w:sz w:val="24"/>
          <w:szCs w:val="24"/>
          <w:lang w:eastAsia="ru-RU"/>
        </w:rPr>
        <w:t>к ПООП-П по специальности</w:t>
      </w:r>
    </w:p>
    <w:p w14:paraId="0DFCAFCA" w14:textId="77777777" w:rsidR="004C4B99" w:rsidRPr="004C4B99" w:rsidRDefault="004C4B99" w:rsidP="004C4B99">
      <w:pPr>
        <w:spacing w:after="0" w:line="276" w:lineRule="auto"/>
        <w:jc w:val="right"/>
        <w:rPr>
          <w:rFonts w:ascii="Times New Roman" w:eastAsia="Times New Roman" w:hAnsi="Times New Roman" w:cs="Times New Roman"/>
          <w:sz w:val="24"/>
          <w:szCs w:val="24"/>
        </w:rPr>
      </w:pPr>
      <w:r w:rsidRPr="004C4B99">
        <w:rPr>
          <w:rFonts w:ascii="Times New Roman" w:hAnsi="Times New Roman" w:cs="Times New Roman"/>
          <w:sz w:val="24"/>
        </w:rPr>
        <w:t>22.02.05 Обработка металлов давлением</w:t>
      </w:r>
    </w:p>
    <w:p w14:paraId="31F07F6C" w14:textId="77777777" w:rsidR="004C4B99" w:rsidRPr="004C4B99" w:rsidRDefault="004C4B99" w:rsidP="004C4B99">
      <w:pPr>
        <w:spacing w:after="0" w:line="276" w:lineRule="auto"/>
        <w:jc w:val="center"/>
        <w:rPr>
          <w:rFonts w:ascii="Times New Roman" w:eastAsia="Times New Roman" w:hAnsi="Times New Roman" w:cs="Times New Roman"/>
          <w:sz w:val="24"/>
          <w:szCs w:val="24"/>
        </w:rPr>
      </w:pPr>
    </w:p>
    <w:p w14:paraId="72551E0F" w14:textId="77777777" w:rsidR="004C4B99" w:rsidRPr="004C4B99" w:rsidRDefault="004C4B99" w:rsidP="004C4B99">
      <w:pPr>
        <w:spacing w:after="0" w:line="276" w:lineRule="auto"/>
        <w:jc w:val="center"/>
        <w:rPr>
          <w:rFonts w:ascii="Times New Roman" w:eastAsia="Times New Roman" w:hAnsi="Times New Roman" w:cs="Times New Roman"/>
          <w:sz w:val="24"/>
          <w:szCs w:val="24"/>
        </w:rPr>
      </w:pPr>
    </w:p>
    <w:p w14:paraId="466F1EC2" w14:textId="77777777" w:rsidR="004C4B99" w:rsidRPr="004C4B99" w:rsidRDefault="004C4B99" w:rsidP="004C4B99">
      <w:pPr>
        <w:spacing w:after="0" w:line="276" w:lineRule="auto"/>
        <w:jc w:val="center"/>
        <w:rPr>
          <w:rFonts w:ascii="Times New Roman" w:eastAsia="Times New Roman" w:hAnsi="Times New Roman" w:cs="Times New Roman"/>
          <w:sz w:val="24"/>
          <w:szCs w:val="24"/>
        </w:rPr>
      </w:pPr>
    </w:p>
    <w:p w14:paraId="2FFBD550" w14:textId="77777777" w:rsidR="004C4B99" w:rsidRPr="004C4B99" w:rsidRDefault="004C4B99" w:rsidP="004C4B99">
      <w:pPr>
        <w:spacing w:after="0" w:line="276" w:lineRule="auto"/>
        <w:jc w:val="center"/>
        <w:rPr>
          <w:rFonts w:ascii="Times New Roman" w:eastAsia="Times New Roman" w:hAnsi="Times New Roman" w:cs="Times New Roman"/>
          <w:sz w:val="24"/>
          <w:szCs w:val="24"/>
        </w:rPr>
      </w:pPr>
    </w:p>
    <w:p w14:paraId="6B3339EC" w14:textId="77777777" w:rsidR="004C4B99" w:rsidRPr="004C4B99" w:rsidRDefault="004C4B99" w:rsidP="004C4B99">
      <w:pPr>
        <w:spacing w:after="0" w:line="276" w:lineRule="auto"/>
        <w:jc w:val="center"/>
        <w:rPr>
          <w:rFonts w:ascii="Times New Roman" w:eastAsia="Times New Roman" w:hAnsi="Times New Roman" w:cs="Times New Roman"/>
          <w:sz w:val="24"/>
          <w:szCs w:val="24"/>
        </w:rPr>
      </w:pPr>
    </w:p>
    <w:p w14:paraId="2742071A" w14:textId="77777777" w:rsidR="004C4B99" w:rsidRPr="004C4B99" w:rsidRDefault="004C4B99" w:rsidP="004C4B99">
      <w:pPr>
        <w:spacing w:after="0" w:line="276" w:lineRule="auto"/>
        <w:jc w:val="center"/>
        <w:rPr>
          <w:rFonts w:ascii="Times New Roman" w:eastAsia="Times New Roman" w:hAnsi="Times New Roman" w:cs="Times New Roman"/>
          <w:sz w:val="24"/>
          <w:szCs w:val="24"/>
        </w:rPr>
      </w:pPr>
    </w:p>
    <w:p w14:paraId="2B17275F" w14:textId="77777777" w:rsidR="004C4B99" w:rsidRPr="004C4B99" w:rsidRDefault="004C4B99" w:rsidP="004C4B99">
      <w:pPr>
        <w:spacing w:after="0" w:line="276" w:lineRule="auto"/>
        <w:jc w:val="center"/>
        <w:rPr>
          <w:rFonts w:ascii="Times New Roman" w:eastAsia="Times New Roman" w:hAnsi="Times New Roman" w:cs="Times New Roman"/>
          <w:sz w:val="24"/>
          <w:szCs w:val="24"/>
        </w:rPr>
      </w:pPr>
    </w:p>
    <w:p w14:paraId="324E2075" w14:textId="77777777" w:rsidR="004C4B99" w:rsidRPr="004C4B99" w:rsidRDefault="004C4B99" w:rsidP="004C4B99">
      <w:pPr>
        <w:spacing w:after="0" w:line="276" w:lineRule="auto"/>
        <w:jc w:val="center"/>
        <w:rPr>
          <w:rFonts w:ascii="Times New Roman" w:eastAsia="Times New Roman" w:hAnsi="Times New Roman" w:cs="Times New Roman"/>
          <w:sz w:val="24"/>
          <w:szCs w:val="24"/>
        </w:rPr>
      </w:pPr>
    </w:p>
    <w:p w14:paraId="7A400423" w14:textId="77777777" w:rsidR="004C4B99" w:rsidRPr="004C4B99" w:rsidRDefault="004C4B99" w:rsidP="004C4B99">
      <w:pPr>
        <w:spacing w:after="0" w:line="276" w:lineRule="auto"/>
        <w:jc w:val="center"/>
        <w:rPr>
          <w:rFonts w:ascii="Times New Roman" w:eastAsia="Times New Roman" w:hAnsi="Times New Roman" w:cs="Times New Roman"/>
          <w:sz w:val="24"/>
          <w:szCs w:val="24"/>
        </w:rPr>
      </w:pPr>
    </w:p>
    <w:p w14:paraId="04EBB88A"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6213497E" w14:textId="77777777" w:rsidR="004C4B99" w:rsidRPr="004C4B99" w:rsidRDefault="004C4B99" w:rsidP="004C4B99">
      <w:pPr>
        <w:spacing w:after="0" w:line="276" w:lineRule="auto"/>
        <w:jc w:val="center"/>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b/>
          <w:sz w:val="24"/>
          <w:szCs w:val="24"/>
          <w:lang w:eastAsia="ru-RU"/>
        </w:rPr>
        <w:t>РАБОЧАЯ ПРОГРАММА УЧЕБНОЙ ДИСЦИПЛИНЫ</w:t>
      </w:r>
    </w:p>
    <w:p w14:paraId="18F74BEE" w14:textId="77777777" w:rsidR="004C4B99" w:rsidRPr="004C4B99" w:rsidRDefault="004C4B99" w:rsidP="004C4B99">
      <w:pPr>
        <w:spacing w:after="0" w:line="276" w:lineRule="auto"/>
        <w:jc w:val="center"/>
        <w:rPr>
          <w:rFonts w:ascii="Times New Roman" w:eastAsia="Times New Roman" w:hAnsi="Times New Roman" w:cs="Times New Roman"/>
          <w:b/>
          <w:iCs/>
          <w:sz w:val="24"/>
          <w:szCs w:val="24"/>
          <w:lang w:eastAsia="ru-RU"/>
        </w:rPr>
      </w:pPr>
      <w:r w:rsidRPr="004C4B99">
        <w:rPr>
          <w:rFonts w:ascii="Times New Roman" w:eastAsia="Times New Roman" w:hAnsi="Times New Roman" w:cs="Times New Roman"/>
          <w:b/>
          <w:iCs/>
          <w:sz w:val="24"/>
          <w:szCs w:val="24"/>
          <w:lang w:eastAsia="ru-RU"/>
        </w:rPr>
        <w:t>«ОГСЭ.04 ФИЗИЧЕСКАЯ КУЛЬТУРА»</w:t>
      </w:r>
    </w:p>
    <w:p w14:paraId="6228A52D"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p>
    <w:p w14:paraId="09BD893A"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47463EE7"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6CE7FB0C"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1A96F5CB"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2C603F18"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0361471A"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45F15995"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57067841" w14:textId="77777777" w:rsidR="004C4B99" w:rsidRPr="004C4B99" w:rsidRDefault="004C4B99" w:rsidP="004C4B99">
      <w:pPr>
        <w:tabs>
          <w:tab w:val="left" w:pos="8220"/>
        </w:tabs>
        <w:spacing w:after="0" w:line="276" w:lineRule="auto"/>
        <w:jc w:val="center"/>
        <w:rPr>
          <w:rFonts w:ascii="Times New Roman" w:eastAsia="Times New Roman" w:hAnsi="Times New Roman" w:cs="Times New Roman"/>
          <w:sz w:val="24"/>
          <w:szCs w:val="24"/>
          <w:lang w:eastAsia="ru-RU"/>
        </w:rPr>
      </w:pPr>
    </w:p>
    <w:p w14:paraId="2E402843" w14:textId="77777777" w:rsidR="004C4B99" w:rsidRPr="004C4B99" w:rsidRDefault="004C4B99" w:rsidP="004C4B99">
      <w:pPr>
        <w:tabs>
          <w:tab w:val="left" w:pos="8220"/>
        </w:tabs>
        <w:spacing w:after="0" w:line="276" w:lineRule="auto"/>
        <w:jc w:val="center"/>
        <w:rPr>
          <w:rFonts w:ascii="Times New Roman" w:eastAsia="Times New Roman" w:hAnsi="Times New Roman" w:cs="Times New Roman"/>
          <w:sz w:val="24"/>
          <w:szCs w:val="24"/>
          <w:lang w:eastAsia="ru-RU"/>
        </w:rPr>
      </w:pPr>
    </w:p>
    <w:p w14:paraId="6E55533A" w14:textId="77777777" w:rsidR="004C4B99" w:rsidRPr="004C4B99" w:rsidRDefault="004C4B99" w:rsidP="004C4B99">
      <w:pPr>
        <w:tabs>
          <w:tab w:val="left" w:pos="8220"/>
        </w:tabs>
        <w:spacing w:after="0" w:line="276" w:lineRule="auto"/>
        <w:jc w:val="center"/>
        <w:rPr>
          <w:rFonts w:ascii="Times New Roman" w:eastAsia="Times New Roman" w:hAnsi="Times New Roman" w:cs="Times New Roman"/>
          <w:sz w:val="24"/>
          <w:szCs w:val="24"/>
          <w:lang w:eastAsia="ru-RU"/>
        </w:rPr>
      </w:pPr>
    </w:p>
    <w:p w14:paraId="5A66BD72" w14:textId="77777777" w:rsidR="004C4B99" w:rsidRPr="004C4B99" w:rsidRDefault="004C4B99" w:rsidP="004C4B99">
      <w:pPr>
        <w:tabs>
          <w:tab w:val="left" w:pos="8220"/>
        </w:tabs>
        <w:spacing w:after="0" w:line="276" w:lineRule="auto"/>
        <w:jc w:val="center"/>
        <w:rPr>
          <w:rFonts w:ascii="Times New Roman" w:eastAsia="Times New Roman" w:hAnsi="Times New Roman" w:cs="Times New Roman"/>
          <w:sz w:val="24"/>
          <w:szCs w:val="24"/>
          <w:lang w:eastAsia="ru-RU"/>
        </w:rPr>
      </w:pPr>
    </w:p>
    <w:p w14:paraId="327EB57A" w14:textId="77777777" w:rsidR="004C4B99" w:rsidRPr="004C4B99" w:rsidRDefault="004C4B99" w:rsidP="004C4B99">
      <w:pPr>
        <w:tabs>
          <w:tab w:val="left" w:pos="8220"/>
        </w:tabs>
        <w:spacing w:after="0" w:line="276" w:lineRule="auto"/>
        <w:jc w:val="center"/>
        <w:rPr>
          <w:rFonts w:ascii="Times New Roman" w:eastAsia="Times New Roman" w:hAnsi="Times New Roman" w:cs="Times New Roman"/>
          <w:sz w:val="24"/>
          <w:szCs w:val="24"/>
          <w:lang w:eastAsia="ru-RU"/>
        </w:rPr>
      </w:pPr>
    </w:p>
    <w:p w14:paraId="4204D4D9"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4E666644"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496E2BF3"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2298DCAD"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5D5692B1"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5D4672D4"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72B029BF"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6B3E7274"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55B9C5E6"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52E9E8D6"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7296433D"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p>
    <w:p w14:paraId="099E71C6" w14:textId="77777777" w:rsidR="004C4B99" w:rsidRPr="004C4B99" w:rsidRDefault="004C4B99" w:rsidP="004C4B99">
      <w:pPr>
        <w:spacing w:after="0" w:line="276" w:lineRule="auto"/>
        <w:jc w:val="center"/>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b/>
          <w:bCs/>
          <w:iCs/>
          <w:sz w:val="24"/>
          <w:szCs w:val="24"/>
          <w:lang w:eastAsia="ru-RU"/>
        </w:rPr>
        <w:t>2022 г.</w:t>
      </w:r>
      <w:r w:rsidRPr="004C4B99">
        <w:rPr>
          <w:rFonts w:ascii="Times New Roman" w:eastAsia="Times New Roman" w:hAnsi="Times New Roman" w:cs="Times New Roman"/>
          <w:b/>
          <w:bCs/>
          <w:iCs/>
          <w:lang w:eastAsia="ru-RU"/>
        </w:rPr>
        <w:br w:type="page"/>
      </w:r>
      <w:r w:rsidRPr="004C4B99">
        <w:rPr>
          <w:rFonts w:ascii="Times New Roman" w:eastAsia="Times New Roman" w:hAnsi="Times New Roman" w:cs="Times New Roman"/>
          <w:b/>
          <w:sz w:val="24"/>
          <w:szCs w:val="24"/>
          <w:lang w:eastAsia="ru-RU"/>
        </w:rPr>
        <w:lastRenderedPageBreak/>
        <w:t>СОДЕРЖАНИЕ</w:t>
      </w:r>
    </w:p>
    <w:p w14:paraId="1E7F8117" w14:textId="77777777" w:rsidR="004C4B99" w:rsidRPr="004C4B99" w:rsidRDefault="004C4B99" w:rsidP="004C4B99">
      <w:pPr>
        <w:spacing w:after="0" w:line="276" w:lineRule="auto"/>
        <w:jc w:val="center"/>
        <w:rPr>
          <w:rFonts w:ascii="Times New Roman" w:eastAsia="Times New Roman" w:hAnsi="Times New Roman" w:cs="Times New Roman"/>
          <w:b/>
          <w:i/>
          <w:sz w:val="24"/>
          <w:szCs w:val="24"/>
          <w:lang w:eastAsia="ru-RU"/>
        </w:rPr>
      </w:pPr>
    </w:p>
    <w:tbl>
      <w:tblPr>
        <w:tblW w:w="0" w:type="auto"/>
        <w:tblLook w:val="04A0" w:firstRow="1" w:lastRow="0" w:firstColumn="1" w:lastColumn="0" w:noHBand="0" w:noVBand="1"/>
      </w:tblPr>
      <w:tblGrid>
        <w:gridCol w:w="7501"/>
        <w:gridCol w:w="1854"/>
      </w:tblGrid>
      <w:tr w:rsidR="004C4B99" w:rsidRPr="004C4B99" w14:paraId="435A1198" w14:textId="77777777" w:rsidTr="00531012">
        <w:tc>
          <w:tcPr>
            <w:tcW w:w="7501" w:type="dxa"/>
          </w:tcPr>
          <w:p w14:paraId="1C87FFC3" w14:textId="77777777" w:rsidR="004C4B99" w:rsidRPr="004C4B99" w:rsidRDefault="004C4B99" w:rsidP="004C4B99">
            <w:pPr>
              <w:suppressAutoHyphens/>
              <w:spacing w:after="200" w:line="276" w:lineRule="auto"/>
              <w:ind w:left="37"/>
              <w:jc w:val="both"/>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b/>
                <w:sz w:val="24"/>
                <w:szCs w:val="24"/>
                <w:lang w:eastAsia="ru-RU"/>
              </w:rPr>
              <w:t xml:space="preserve">1. ОБЩАЯ ХАРАКТЕРИСТИКА </w:t>
            </w:r>
            <w:r w:rsidRPr="004C4B99">
              <w:rPr>
                <w:rFonts w:ascii="Times New Roman" w:eastAsia="Times New Roman" w:hAnsi="Times New Roman" w:cs="Times New Roman"/>
                <w:b/>
                <w:color w:val="000000"/>
                <w:sz w:val="24"/>
                <w:szCs w:val="24"/>
                <w:lang w:eastAsia="ru-RU"/>
              </w:rPr>
              <w:t>РАБОЧЕЙ ПРОГРАММЫ</w:t>
            </w:r>
            <w:r w:rsidRPr="004C4B99">
              <w:rPr>
                <w:rFonts w:ascii="Times New Roman" w:eastAsia="Times New Roman" w:hAnsi="Times New Roman" w:cs="Times New Roman"/>
                <w:b/>
                <w:sz w:val="24"/>
                <w:szCs w:val="24"/>
                <w:lang w:eastAsia="ru-RU"/>
              </w:rPr>
              <w:t xml:space="preserve"> УЧЕБНОЙ ДИСЦИПЛИНЫ</w:t>
            </w:r>
          </w:p>
        </w:tc>
        <w:tc>
          <w:tcPr>
            <w:tcW w:w="1854" w:type="dxa"/>
          </w:tcPr>
          <w:p w14:paraId="286B9C5B" w14:textId="77777777" w:rsidR="004C4B99" w:rsidRPr="004C4B99" w:rsidRDefault="004C4B99" w:rsidP="004C4B99">
            <w:pPr>
              <w:spacing w:after="200" w:line="276" w:lineRule="auto"/>
              <w:jc w:val="center"/>
              <w:rPr>
                <w:rFonts w:ascii="Times New Roman" w:eastAsia="Times New Roman" w:hAnsi="Times New Roman" w:cs="Times New Roman"/>
                <w:b/>
                <w:sz w:val="24"/>
                <w:szCs w:val="24"/>
                <w:lang w:eastAsia="ru-RU"/>
              </w:rPr>
            </w:pPr>
          </w:p>
        </w:tc>
      </w:tr>
      <w:tr w:rsidR="004C4B99" w:rsidRPr="004C4B99" w14:paraId="12C0492F" w14:textId="77777777" w:rsidTr="00531012">
        <w:tc>
          <w:tcPr>
            <w:tcW w:w="7501" w:type="dxa"/>
          </w:tcPr>
          <w:p w14:paraId="7161D972" w14:textId="77777777" w:rsidR="004C4B99" w:rsidRPr="004C4B99" w:rsidRDefault="004C4B99" w:rsidP="004C4B99">
            <w:pPr>
              <w:suppressAutoHyphens/>
              <w:spacing w:after="200" w:line="276" w:lineRule="auto"/>
              <w:ind w:left="37"/>
              <w:jc w:val="both"/>
              <w:rPr>
                <w:rFonts w:ascii="Times New Roman" w:eastAsia="Calibri" w:hAnsi="Times New Roman" w:cs="Times New Roman"/>
                <w:b/>
                <w:sz w:val="24"/>
                <w:szCs w:val="24"/>
                <w:lang w:eastAsia="ru-RU"/>
              </w:rPr>
            </w:pPr>
            <w:r w:rsidRPr="004C4B99">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51DFD376" w14:textId="77777777" w:rsidR="004C4B99" w:rsidRPr="004C4B99" w:rsidRDefault="004C4B99" w:rsidP="004C4B99">
            <w:pPr>
              <w:spacing w:after="200" w:line="276" w:lineRule="auto"/>
              <w:jc w:val="center"/>
              <w:rPr>
                <w:rFonts w:ascii="Times New Roman" w:eastAsia="Times New Roman" w:hAnsi="Times New Roman" w:cs="Times New Roman"/>
                <w:b/>
                <w:sz w:val="24"/>
                <w:szCs w:val="24"/>
                <w:lang w:eastAsia="ru-RU"/>
              </w:rPr>
            </w:pPr>
          </w:p>
        </w:tc>
      </w:tr>
      <w:tr w:rsidR="004C4B99" w:rsidRPr="004C4B99" w14:paraId="08BD1728" w14:textId="77777777" w:rsidTr="00531012">
        <w:tc>
          <w:tcPr>
            <w:tcW w:w="7501" w:type="dxa"/>
          </w:tcPr>
          <w:p w14:paraId="75C45874" w14:textId="77777777" w:rsidR="004C4B99" w:rsidRPr="004C4B99" w:rsidRDefault="004C4B99" w:rsidP="004C4B99">
            <w:pPr>
              <w:suppressAutoHyphens/>
              <w:spacing w:after="200" w:line="276" w:lineRule="auto"/>
              <w:ind w:left="37"/>
              <w:jc w:val="both"/>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088245D1" w14:textId="77777777" w:rsidR="004C4B99" w:rsidRPr="004C4B99" w:rsidRDefault="004C4B99" w:rsidP="004C4B99">
            <w:pPr>
              <w:spacing w:after="200" w:line="276" w:lineRule="auto"/>
              <w:jc w:val="center"/>
              <w:rPr>
                <w:rFonts w:ascii="Times New Roman" w:eastAsia="Times New Roman" w:hAnsi="Times New Roman" w:cs="Times New Roman"/>
                <w:b/>
                <w:sz w:val="24"/>
                <w:szCs w:val="24"/>
                <w:lang w:eastAsia="ru-RU"/>
              </w:rPr>
            </w:pPr>
          </w:p>
        </w:tc>
      </w:tr>
      <w:tr w:rsidR="004C4B99" w:rsidRPr="004C4B99" w14:paraId="273F45A4" w14:textId="77777777" w:rsidTr="00531012">
        <w:tc>
          <w:tcPr>
            <w:tcW w:w="7501" w:type="dxa"/>
          </w:tcPr>
          <w:p w14:paraId="592DFDCC" w14:textId="77777777" w:rsidR="004C4B99" w:rsidRPr="004C4B99" w:rsidRDefault="004C4B99" w:rsidP="004C4B99">
            <w:pPr>
              <w:suppressAutoHyphens/>
              <w:spacing w:after="200" w:line="276" w:lineRule="auto"/>
              <w:ind w:left="37"/>
              <w:jc w:val="both"/>
              <w:rPr>
                <w:rFonts w:ascii="Times New Roman" w:eastAsia="Calibri" w:hAnsi="Times New Roman" w:cs="Times New Roman"/>
                <w:b/>
                <w:sz w:val="24"/>
                <w:szCs w:val="24"/>
                <w:lang w:eastAsia="ru-RU"/>
              </w:rPr>
            </w:pPr>
            <w:r w:rsidRPr="004C4B99">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546E51A7" w14:textId="77777777" w:rsidR="004C4B99" w:rsidRPr="004C4B99" w:rsidRDefault="004C4B99" w:rsidP="004C4B99">
            <w:pPr>
              <w:spacing w:after="200" w:line="276" w:lineRule="auto"/>
              <w:jc w:val="center"/>
              <w:rPr>
                <w:rFonts w:ascii="Times New Roman" w:eastAsia="Times New Roman" w:hAnsi="Times New Roman" w:cs="Times New Roman"/>
                <w:b/>
                <w:sz w:val="24"/>
                <w:szCs w:val="24"/>
                <w:lang w:eastAsia="ru-RU"/>
              </w:rPr>
            </w:pPr>
          </w:p>
        </w:tc>
      </w:tr>
    </w:tbl>
    <w:p w14:paraId="415F737A" w14:textId="77777777" w:rsidR="004C4B99" w:rsidRPr="004C4B99" w:rsidRDefault="004C4B99" w:rsidP="004C4B99">
      <w:pPr>
        <w:numPr>
          <w:ilvl w:val="0"/>
          <w:numId w:val="26"/>
        </w:numPr>
        <w:tabs>
          <w:tab w:val="left" w:pos="567"/>
        </w:tabs>
        <w:spacing w:after="0" w:line="276" w:lineRule="auto"/>
        <w:jc w:val="center"/>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b/>
          <w:i/>
          <w:u w:val="single"/>
          <w:lang w:eastAsia="ru-RU"/>
        </w:rPr>
        <w:br w:type="page"/>
      </w:r>
      <w:r w:rsidRPr="004C4B99">
        <w:rPr>
          <w:rFonts w:ascii="Times New Roman" w:eastAsia="Times New Roman" w:hAnsi="Times New Roman" w:cs="Times New Roman"/>
          <w:b/>
          <w:sz w:val="24"/>
          <w:szCs w:val="24"/>
          <w:lang w:eastAsia="ru-RU"/>
        </w:rPr>
        <w:lastRenderedPageBreak/>
        <w:t xml:space="preserve">ОБЩАЯ ХАРАКТЕРИСТИКА </w:t>
      </w:r>
      <w:r w:rsidRPr="004C4B99">
        <w:rPr>
          <w:rFonts w:ascii="Times New Roman" w:eastAsia="Times New Roman" w:hAnsi="Times New Roman" w:cs="Times New Roman"/>
          <w:b/>
          <w:color w:val="000000"/>
          <w:sz w:val="24"/>
          <w:szCs w:val="24"/>
          <w:lang w:eastAsia="ru-RU"/>
        </w:rPr>
        <w:t>РАБОЧЕЙ ПРОГРАММЫ</w:t>
      </w:r>
      <w:r w:rsidRPr="004C4B99">
        <w:rPr>
          <w:rFonts w:ascii="Times New Roman" w:eastAsia="Times New Roman" w:hAnsi="Times New Roman" w:cs="Times New Roman"/>
          <w:b/>
          <w:sz w:val="24"/>
          <w:szCs w:val="24"/>
          <w:lang w:eastAsia="ru-RU"/>
        </w:rPr>
        <w:t xml:space="preserve"> УЧЕБНОЙ ДИСЦИПЛИНЫ</w:t>
      </w:r>
    </w:p>
    <w:p w14:paraId="05DDF36E" w14:textId="77777777" w:rsidR="004C4B99" w:rsidRPr="004C4B99" w:rsidRDefault="004C4B99" w:rsidP="004C4B99">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w:t>
      </w:r>
      <w:r w:rsidRPr="004C4B99">
        <w:rPr>
          <w:rFonts w:ascii="Times New Roman" w:eastAsia="Times New Roman" w:hAnsi="Times New Roman" w:cs="Times New Roman"/>
          <w:b/>
          <w:sz w:val="24"/>
          <w:szCs w:val="24"/>
          <w:lang w:eastAsia="ru-RU"/>
        </w:rPr>
        <w:t>Физическая культура</w:t>
      </w:r>
      <w:r w:rsidRPr="004C4B99">
        <w:rPr>
          <w:rFonts w:ascii="Times New Roman" w:eastAsia="Times New Roman" w:hAnsi="Times New Roman" w:cs="Times New Roman"/>
          <w:sz w:val="24"/>
          <w:szCs w:val="24"/>
          <w:lang w:eastAsia="ru-RU"/>
        </w:rPr>
        <w:t>»</w:t>
      </w:r>
    </w:p>
    <w:p w14:paraId="2ED069DA"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4C4B99">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C798E17" w14:textId="77777777" w:rsidR="004C4B99" w:rsidRPr="004C4B99" w:rsidRDefault="004C4B99" w:rsidP="004C4B99">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 xml:space="preserve">Учебная дисциплина «Физическая культура» является обязательной частью общего гуманитарного социально-экономического цикла ПООП-П в соответствии с ФГОС СПО по </w:t>
      </w:r>
      <w:r w:rsidRPr="004C4B99">
        <w:rPr>
          <w:rFonts w:ascii="Times New Roman" w:eastAsia="Times New Roman" w:hAnsi="Times New Roman" w:cs="Times New Roman"/>
          <w:color w:val="000000"/>
          <w:sz w:val="24"/>
          <w:szCs w:val="24"/>
          <w:lang w:eastAsia="ru-RU"/>
        </w:rPr>
        <w:t xml:space="preserve">специальности </w:t>
      </w:r>
      <w:r w:rsidRPr="004C4B99">
        <w:rPr>
          <w:rFonts w:ascii="Times New Roman" w:hAnsi="Times New Roman" w:cs="Times New Roman"/>
          <w:sz w:val="24"/>
          <w:szCs w:val="24"/>
        </w:rPr>
        <w:t>22.02.05 Обработка металлов давлением.</w:t>
      </w:r>
    </w:p>
    <w:p w14:paraId="2E4CBD2E" w14:textId="77777777" w:rsidR="004C4B99" w:rsidRPr="004C4B99" w:rsidRDefault="004C4B99" w:rsidP="004C4B99">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Особое значение дисциплина имеет при формировании и развитии ОК 6,7.</w:t>
      </w:r>
    </w:p>
    <w:p w14:paraId="510269B9" w14:textId="77777777" w:rsidR="004C4B99" w:rsidRPr="004C4B99" w:rsidRDefault="004C4B99" w:rsidP="004C4B99">
      <w:pPr>
        <w:spacing w:after="0" w:line="276" w:lineRule="auto"/>
        <w:ind w:firstLine="709"/>
        <w:jc w:val="both"/>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b/>
          <w:sz w:val="24"/>
          <w:szCs w:val="24"/>
          <w:lang w:eastAsia="ru-RU"/>
        </w:rPr>
        <w:t>1.2. Цель и планируемые результаты освоения дисциплины:</w:t>
      </w:r>
    </w:p>
    <w:p w14:paraId="649EBA24" w14:textId="77777777" w:rsidR="004C4B99" w:rsidRPr="004C4B99" w:rsidRDefault="004C4B99" w:rsidP="004C4B99">
      <w:pPr>
        <w:suppressAutoHyphens/>
        <w:spacing w:after="0" w:line="276" w:lineRule="auto"/>
        <w:ind w:firstLine="709"/>
        <w:jc w:val="both"/>
        <w:rPr>
          <w:rFonts w:ascii="Times New Roman" w:eastAsia="Times New Roman" w:hAnsi="Times New Roman" w:cs="Times New Roman"/>
          <w:sz w:val="24"/>
          <w:szCs w:val="24"/>
        </w:rPr>
      </w:pPr>
      <w:r w:rsidRPr="004C4B99">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1"/>
        <w:gridCol w:w="3764"/>
        <w:gridCol w:w="4111"/>
      </w:tblGrid>
      <w:tr w:rsidR="004C4B99" w:rsidRPr="004C4B99" w14:paraId="22CC7992" w14:textId="77777777" w:rsidTr="00531012">
        <w:trPr>
          <w:trHeight w:val="649"/>
        </w:trPr>
        <w:tc>
          <w:tcPr>
            <w:tcW w:w="1481" w:type="dxa"/>
            <w:hideMark/>
          </w:tcPr>
          <w:p w14:paraId="3857F269" w14:textId="77777777" w:rsidR="004C4B99" w:rsidRPr="004C4B99" w:rsidRDefault="004C4B99" w:rsidP="004C4B99">
            <w:pPr>
              <w:suppressAutoHyphens/>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 xml:space="preserve">Код </w:t>
            </w:r>
            <w:r w:rsidRPr="004C4B99">
              <w:rPr>
                <w:rFonts w:ascii="Times New Roman" w:eastAsia="Times New Roman" w:hAnsi="Times New Roman" w:cs="Times New Roman"/>
                <w:sz w:val="24"/>
                <w:szCs w:val="24"/>
                <w:vertAlign w:val="superscript"/>
                <w:lang w:eastAsia="ru-RU"/>
              </w:rPr>
              <w:footnoteReference w:id="5"/>
            </w:r>
          </w:p>
          <w:p w14:paraId="20FB7F3D" w14:textId="77777777" w:rsidR="004C4B99" w:rsidRPr="004C4B99" w:rsidRDefault="004C4B99" w:rsidP="004C4B99">
            <w:pPr>
              <w:suppressAutoHyphens/>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ПК, ОК</w:t>
            </w:r>
          </w:p>
        </w:tc>
        <w:tc>
          <w:tcPr>
            <w:tcW w:w="3764" w:type="dxa"/>
            <w:hideMark/>
          </w:tcPr>
          <w:p w14:paraId="6B4CF982" w14:textId="77777777" w:rsidR="004C4B99" w:rsidRPr="004C4B99" w:rsidRDefault="004C4B99" w:rsidP="004C4B99">
            <w:pPr>
              <w:suppressAutoHyphens/>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Умения</w:t>
            </w:r>
          </w:p>
        </w:tc>
        <w:tc>
          <w:tcPr>
            <w:tcW w:w="4111" w:type="dxa"/>
            <w:hideMark/>
          </w:tcPr>
          <w:p w14:paraId="030CF2D5" w14:textId="77777777" w:rsidR="004C4B99" w:rsidRPr="004C4B99" w:rsidRDefault="004C4B99" w:rsidP="004C4B99">
            <w:pPr>
              <w:suppressAutoHyphens/>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Знания</w:t>
            </w:r>
          </w:p>
        </w:tc>
      </w:tr>
      <w:tr w:rsidR="004C4B99" w:rsidRPr="004C4B99" w14:paraId="2C185916" w14:textId="77777777" w:rsidTr="00531012">
        <w:trPr>
          <w:trHeight w:val="212"/>
        </w:trPr>
        <w:tc>
          <w:tcPr>
            <w:tcW w:w="1481" w:type="dxa"/>
          </w:tcPr>
          <w:p w14:paraId="1960A59E" w14:textId="77777777" w:rsidR="004C4B99" w:rsidRPr="004C4B99" w:rsidRDefault="004C4B99" w:rsidP="004C4B99">
            <w:pPr>
              <w:suppressAutoHyphens/>
              <w:spacing w:after="0" w:line="276" w:lineRule="auto"/>
              <w:jc w:val="center"/>
              <w:rPr>
                <w:rFonts w:ascii="Times New Roman" w:eastAsia="Times New Roman" w:hAnsi="Times New Roman" w:cs="Times New Roman"/>
                <w:i/>
                <w:lang w:eastAsia="ru-RU"/>
              </w:rPr>
            </w:pPr>
            <w:r w:rsidRPr="004C4B99">
              <w:rPr>
                <w:rFonts w:ascii="Times New Roman" w:eastAsia="Times New Roman" w:hAnsi="Times New Roman" w:cs="Times New Roman"/>
                <w:sz w:val="24"/>
                <w:szCs w:val="24"/>
                <w:lang w:eastAsia="ru-RU"/>
              </w:rPr>
              <w:t>ОК 6,7</w:t>
            </w:r>
          </w:p>
        </w:tc>
        <w:tc>
          <w:tcPr>
            <w:tcW w:w="3764" w:type="dxa"/>
          </w:tcPr>
          <w:p w14:paraId="2BBE6522" w14:textId="77777777" w:rsidR="004C4B99" w:rsidRPr="004C4B99" w:rsidRDefault="004C4B99" w:rsidP="004C4B99">
            <w:pPr>
              <w:widowControl w:val="0"/>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Уо.01. использовать физкультурно-оздоровительную деятельность для укрепления здоровья, достижения жизненных и профессиональных целей</w:t>
            </w:r>
          </w:p>
        </w:tc>
        <w:tc>
          <w:tcPr>
            <w:tcW w:w="4111" w:type="dxa"/>
          </w:tcPr>
          <w:p w14:paraId="423A8ECF" w14:textId="77777777" w:rsidR="004C4B99" w:rsidRPr="004C4B99" w:rsidRDefault="004C4B99" w:rsidP="004C4B99">
            <w:pPr>
              <w:widowControl w:val="0"/>
              <w:autoSpaceDE w:val="0"/>
              <w:autoSpaceDN w:val="0"/>
              <w:adjustRightInd w:val="0"/>
              <w:spacing w:after="0" w:line="276" w:lineRule="auto"/>
              <w:jc w:val="both"/>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Зо.01 о роли физической культуры в общекультурном, профессиональном и социальном развитии человека;</w:t>
            </w:r>
          </w:p>
          <w:p w14:paraId="5B8583A6" w14:textId="77777777" w:rsidR="004C4B99" w:rsidRPr="004C4B99" w:rsidRDefault="004C4B99" w:rsidP="004C4B99">
            <w:pPr>
              <w:suppressAutoHyphens/>
              <w:spacing w:after="0" w:line="276" w:lineRule="auto"/>
              <w:jc w:val="both"/>
              <w:rPr>
                <w:rFonts w:ascii="Times New Roman" w:eastAsia="Times New Roman" w:hAnsi="Times New Roman" w:cs="Times New Roman"/>
                <w:sz w:val="24"/>
                <w:szCs w:val="24"/>
                <w:lang w:eastAsia="ru-RU"/>
              </w:rPr>
            </w:pPr>
            <w:r w:rsidRPr="004C4B99">
              <w:rPr>
                <w:rFonts w:ascii="Times New Roman" w:hAnsi="Times New Roman" w:cs="Times New Roman"/>
                <w:sz w:val="24"/>
                <w:szCs w:val="24"/>
              </w:rPr>
              <w:t>Зо.02 основы здорового образа жизни</w:t>
            </w:r>
            <w:r w:rsidRPr="004C4B99">
              <w:rPr>
                <w:rFonts w:ascii="Times New Roman" w:eastAsia="Times New Roman" w:hAnsi="Times New Roman" w:cs="Times New Roman"/>
                <w:sz w:val="24"/>
                <w:szCs w:val="24"/>
                <w:lang w:eastAsia="ru-RU"/>
              </w:rPr>
              <w:t>.</w:t>
            </w:r>
          </w:p>
        </w:tc>
      </w:tr>
    </w:tbl>
    <w:p w14:paraId="3D1E7C68" w14:textId="77777777" w:rsidR="004C4B99" w:rsidRPr="004C4B99" w:rsidRDefault="004C4B99" w:rsidP="004C4B99">
      <w:pPr>
        <w:suppressAutoHyphens/>
        <w:spacing w:after="0" w:line="240" w:lineRule="auto"/>
        <w:ind w:firstLine="709"/>
        <w:jc w:val="both"/>
        <w:rPr>
          <w:rFonts w:ascii="Times New Roman" w:eastAsia="Times New Roman" w:hAnsi="Times New Roman" w:cs="Times New Roman"/>
          <w:b/>
          <w:sz w:val="24"/>
          <w:szCs w:val="24"/>
          <w:lang w:eastAsia="ru-RU"/>
        </w:rPr>
      </w:pPr>
    </w:p>
    <w:p w14:paraId="55976C55" w14:textId="77777777" w:rsidR="004C4B99" w:rsidRPr="004C4B99" w:rsidRDefault="004C4B99" w:rsidP="004C4B99">
      <w:pPr>
        <w:suppressAutoHyphens/>
        <w:spacing w:after="0" w:line="240" w:lineRule="auto"/>
        <w:ind w:firstLine="709"/>
        <w:jc w:val="both"/>
        <w:rPr>
          <w:rFonts w:ascii="Times New Roman" w:eastAsia="Times New Roman" w:hAnsi="Times New Roman" w:cs="Times New Roman"/>
          <w:b/>
          <w:sz w:val="24"/>
          <w:szCs w:val="24"/>
          <w:lang w:eastAsia="ru-RU"/>
        </w:rPr>
      </w:pPr>
    </w:p>
    <w:p w14:paraId="2D23EED1" w14:textId="77777777" w:rsidR="004C4B99" w:rsidRPr="004C4B99" w:rsidRDefault="004C4B99" w:rsidP="004C4B99">
      <w:pPr>
        <w:suppressAutoHyphens/>
        <w:spacing w:after="0" w:line="240" w:lineRule="auto"/>
        <w:ind w:firstLine="709"/>
        <w:jc w:val="both"/>
        <w:rPr>
          <w:rFonts w:ascii="Times New Roman" w:eastAsia="Times New Roman" w:hAnsi="Times New Roman" w:cs="Times New Roman"/>
          <w:b/>
          <w:sz w:val="24"/>
          <w:szCs w:val="24"/>
          <w:lang w:eastAsia="ru-RU"/>
        </w:rPr>
      </w:pPr>
    </w:p>
    <w:p w14:paraId="568D9E04" w14:textId="77777777" w:rsidR="004C4B99" w:rsidRPr="004C4B99" w:rsidRDefault="004C4B99" w:rsidP="004C4B99">
      <w:pPr>
        <w:numPr>
          <w:ilvl w:val="0"/>
          <w:numId w:val="26"/>
        </w:numPr>
        <w:tabs>
          <w:tab w:val="left" w:pos="567"/>
        </w:tabs>
        <w:suppressAutoHyphens/>
        <w:spacing w:after="0" w:line="276" w:lineRule="auto"/>
        <w:jc w:val="center"/>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b/>
          <w:sz w:val="24"/>
          <w:szCs w:val="24"/>
          <w:lang w:eastAsia="ru-RU"/>
        </w:rPr>
        <w:t>СТРУКТУРА И СОДЕРЖАНИЕ УЧЕБНОЙ ДИСЦИПЛИНЫ</w:t>
      </w:r>
    </w:p>
    <w:p w14:paraId="11F3F458" w14:textId="77777777" w:rsidR="004C4B99" w:rsidRPr="004C4B99" w:rsidRDefault="004C4B99" w:rsidP="004C4B99">
      <w:pPr>
        <w:suppressAutoHyphens/>
        <w:spacing w:after="0" w:line="240" w:lineRule="auto"/>
        <w:ind w:firstLine="709"/>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b/>
          <w:sz w:val="24"/>
          <w:szCs w:val="24"/>
          <w:lang w:eastAsia="ru-RU"/>
        </w:rPr>
        <w:t>2.1. Объем учебной дисциплины и виды учебной работы</w:t>
      </w:r>
    </w:p>
    <w:tbl>
      <w:tblPr>
        <w:tblW w:w="4888"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49"/>
        <w:gridCol w:w="2408"/>
      </w:tblGrid>
      <w:tr w:rsidR="004C4B99" w:rsidRPr="004C4B99" w14:paraId="75212B43" w14:textId="77777777" w:rsidTr="00531012">
        <w:trPr>
          <w:trHeight w:val="490"/>
        </w:trPr>
        <w:tc>
          <w:tcPr>
            <w:tcW w:w="3713" w:type="pct"/>
            <w:vAlign w:val="center"/>
          </w:tcPr>
          <w:p w14:paraId="56F1953B" w14:textId="77777777" w:rsidR="004C4B99" w:rsidRPr="004C4B99" w:rsidRDefault="004C4B99" w:rsidP="004C4B99">
            <w:pPr>
              <w:suppressAutoHyphens/>
              <w:spacing w:after="200" w:line="276" w:lineRule="auto"/>
              <w:rPr>
                <w:rFonts w:ascii="Times New Roman" w:eastAsia="Times New Roman" w:hAnsi="Times New Roman" w:cs="Times New Roman"/>
                <w:b/>
                <w:lang w:eastAsia="ru-RU"/>
              </w:rPr>
            </w:pPr>
            <w:r w:rsidRPr="004C4B99">
              <w:rPr>
                <w:rFonts w:ascii="Times New Roman" w:eastAsia="Times New Roman" w:hAnsi="Times New Roman" w:cs="Times New Roman"/>
                <w:b/>
                <w:lang w:eastAsia="ru-RU"/>
              </w:rPr>
              <w:t>Вид учебной работы</w:t>
            </w:r>
          </w:p>
        </w:tc>
        <w:tc>
          <w:tcPr>
            <w:tcW w:w="1287" w:type="pct"/>
            <w:vAlign w:val="center"/>
          </w:tcPr>
          <w:p w14:paraId="0CF6DA4B" w14:textId="77777777" w:rsidR="004C4B99" w:rsidRPr="004C4B99" w:rsidRDefault="004C4B99" w:rsidP="004C4B99">
            <w:pPr>
              <w:suppressAutoHyphens/>
              <w:spacing w:after="200" w:line="276" w:lineRule="auto"/>
              <w:rPr>
                <w:rFonts w:ascii="Times New Roman" w:eastAsia="Times New Roman" w:hAnsi="Times New Roman" w:cs="Times New Roman"/>
                <w:b/>
                <w:iCs/>
                <w:lang w:eastAsia="ru-RU"/>
              </w:rPr>
            </w:pPr>
            <w:r w:rsidRPr="004C4B99">
              <w:rPr>
                <w:rFonts w:ascii="Times New Roman" w:eastAsia="Times New Roman" w:hAnsi="Times New Roman" w:cs="Times New Roman"/>
                <w:b/>
                <w:iCs/>
                <w:lang w:eastAsia="ru-RU"/>
              </w:rPr>
              <w:t>Объем в часах</w:t>
            </w:r>
          </w:p>
        </w:tc>
      </w:tr>
      <w:tr w:rsidR="004C4B99" w:rsidRPr="004C4B99" w14:paraId="456A2854" w14:textId="77777777" w:rsidTr="00531012">
        <w:trPr>
          <w:trHeight w:val="490"/>
        </w:trPr>
        <w:tc>
          <w:tcPr>
            <w:tcW w:w="3713" w:type="pct"/>
            <w:vAlign w:val="center"/>
          </w:tcPr>
          <w:p w14:paraId="14859624" w14:textId="77777777" w:rsidR="004C4B99" w:rsidRPr="004C4B99" w:rsidRDefault="004C4B99" w:rsidP="004C4B99">
            <w:pPr>
              <w:suppressAutoHyphens/>
              <w:spacing w:after="0" w:line="276" w:lineRule="auto"/>
              <w:rPr>
                <w:rFonts w:ascii="Times New Roman" w:eastAsia="Times New Roman" w:hAnsi="Times New Roman" w:cs="Times New Roman"/>
                <w:b/>
                <w:lang w:eastAsia="ru-RU"/>
              </w:rPr>
            </w:pPr>
            <w:r w:rsidRPr="004C4B99">
              <w:rPr>
                <w:rFonts w:ascii="Times New Roman" w:eastAsia="Times New Roman" w:hAnsi="Times New Roman" w:cs="Times New Roman"/>
                <w:b/>
                <w:lang w:eastAsia="ru-RU"/>
              </w:rPr>
              <w:t>Объем образовательной программы учебной дисциплины</w:t>
            </w:r>
          </w:p>
        </w:tc>
        <w:tc>
          <w:tcPr>
            <w:tcW w:w="1287" w:type="pct"/>
            <w:vAlign w:val="center"/>
          </w:tcPr>
          <w:p w14:paraId="63DD8CA9" w14:textId="77777777" w:rsidR="004C4B99" w:rsidRPr="004C4B99" w:rsidRDefault="004C4B99" w:rsidP="004C4B99">
            <w:pPr>
              <w:suppressAutoHyphens/>
              <w:spacing w:after="0" w:line="276" w:lineRule="auto"/>
              <w:rPr>
                <w:rFonts w:ascii="Times New Roman" w:eastAsia="Times New Roman" w:hAnsi="Times New Roman" w:cs="Times New Roman"/>
                <w:iCs/>
                <w:lang w:eastAsia="ru-RU"/>
              </w:rPr>
            </w:pPr>
            <w:r w:rsidRPr="004C4B99">
              <w:rPr>
                <w:rFonts w:ascii="Times New Roman" w:eastAsia="Times New Roman" w:hAnsi="Times New Roman" w:cs="Times New Roman"/>
                <w:iCs/>
                <w:lang w:eastAsia="ru-RU"/>
              </w:rPr>
              <w:t>196</w:t>
            </w:r>
          </w:p>
        </w:tc>
      </w:tr>
      <w:tr w:rsidR="004C4B99" w:rsidRPr="004C4B99" w14:paraId="4DA04DEB" w14:textId="77777777" w:rsidTr="00531012">
        <w:trPr>
          <w:trHeight w:val="490"/>
        </w:trPr>
        <w:tc>
          <w:tcPr>
            <w:tcW w:w="3713" w:type="pct"/>
            <w:shd w:val="clear" w:color="auto" w:fill="auto"/>
            <w:vAlign w:val="center"/>
          </w:tcPr>
          <w:p w14:paraId="1499FECD" w14:textId="77777777" w:rsidR="004C4B99" w:rsidRPr="004C4B99" w:rsidRDefault="004C4B99" w:rsidP="004C4B99">
            <w:pPr>
              <w:suppressAutoHyphens/>
              <w:spacing w:after="0" w:line="276" w:lineRule="auto"/>
              <w:rPr>
                <w:rFonts w:ascii="Times New Roman" w:eastAsia="Times New Roman" w:hAnsi="Times New Roman" w:cs="Times New Roman"/>
                <w:b/>
                <w:lang w:eastAsia="ru-RU"/>
              </w:rPr>
            </w:pPr>
            <w:r w:rsidRPr="004C4B99">
              <w:rPr>
                <w:rFonts w:ascii="Times New Roman" w:eastAsia="Times New Roman" w:hAnsi="Times New Roman" w:cs="Times New Roman"/>
                <w:b/>
                <w:lang w:eastAsia="ru-RU"/>
              </w:rPr>
              <w:t>в т.ч. в форме практической подготовки</w:t>
            </w:r>
          </w:p>
        </w:tc>
        <w:tc>
          <w:tcPr>
            <w:tcW w:w="1287" w:type="pct"/>
            <w:shd w:val="clear" w:color="auto" w:fill="auto"/>
            <w:vAlign w:val="center"/>
          </w:tcPr>
          <w:p w14:paraId="72D0C19B" w14:textId="77777777" w:rsidR="004C4B99" w:rsidRPr="004C4B99" w:rsidRDefault="004C4B99" w:rsidP="004C4B99">
            <w:pPr>
              <w:suppressAutoHyphens/>
              <w:spacing w:after="0" w:line="276" w:lineRule="auto"/>
              <w:rPr>
                <w:rFonts w:ascii="Times New Roman" w:eastAsia="Times New Roman" w:hAnsi="Times New Roman" w:cs="Times New Roman"/>
                <w:iCs/>
                <w:lang w:eastAsia="ru-RU"/>
              </w:rPr>
            </w:pPr>
          </w:p>
        </w:tc>
      </w:tr>
      <w:tr w:rsidR="004C4B99" w:rsidRPr="004C4B99" w14:paraId="5FDFE798" w14:textId="77777777" w:rsidTr="00531012">
        <w:trPr>
          <w:trHeight w:val="336"/>
        </w:trPr>
        <w:tc>
          <w:tcPr>
            <w:tcW w:w="5000" w:type="pct"/>
            <w:gridSpan w:val="2"/>
            <w:vAlign w:val="center"/>
          </w:tcPr>
          <w:p w14:paraId="19DA1EE5" w14:textId="77777777" w:rsidR="004C4B99" w:rsidRPr="004C4B99" w:rsidRDefault="004C4B99" w:rsidP="004C4B99">
            <w:pPr>
              <w:suppressAutoHyphens/>
              <w:spacing w:after="0" w:line="276" w:lineRule="auto"/>
              <w:rPr>
                <w:rFonts w:ascii="Times New Roman" w:eastAsia="Times New Roman" w:hAnsi="Times New Roman" w:cs="Times New Roman"/>
                <w:iCs/>
                <w:lang w:eastAsia="ru-RU"/>
              </w:rPr>
            </w:pPr>
            <w:r w:rsidRPr="004C4B99">
              <w:rPr>
                <w:rFonts w:ascii="Times New Roman" w:eastAsia="Times New Roman" w:hAnsi="Times New Roman" w:cs="Times New Roman"/>
                <w:lang w:eastAsia="ru-RU"/>
              </w:rPr>
              <w:t>в т. ч.:</w:t>
            </w:r>
          </w:p>
        </w:tc>
      </w:tr>
      <w:tr w:rsidR="004C4B99" w:rsidRPr="004C4B99" w14:paraId="0C9A90A1" w14:textId="77777777" w:rsidTr="00531012">
        <w:trPr>
          <w:trHeight w:val="490"/>
        </w:trPr>
        <w:tc>
          <w:tcPr>
            <w:tcW w:w="3713" w:type="pct"/>
            <w:vAlign w:val="center"/>
          </w:tcPr>
          <w:p w14:paraId="2BC49919" w14:textId="77777777" w:rsidR="004C4B99" w:rsidRPr="004C4B99" w:rsidRDefault="004C4B99" w:rsidP="004C4B99">
            <w:pPr>
              <w:suppressAutoHyphens/>
              <w:spacing w:after="0" w:line="276" w:lineRule="auto"/>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практические занятия</w:t>
            </w:r>
            <w:r w:rsidRPr="004C4B99">
              <w:rPr>
                <w:rFonts w:ascii="Times New Roman" w:eastAsia="Times New Roman" w:hAnsi="Times New Roman" w:cs="Times New Roman"/>
                <w:i/>
                <w:lang w:eastAsia="ru-RU"/>
              </w:rPr>
              <w:t xml:space="preserve"> (если предусмотрено)</w:t>
            </w:r>
          </w:p>
        </w:tc>
        <w:tc>
          <w:tcPr>
            <w:tcW w:w="1287" w:type="pct"/>
            <w:vAlign w:val="center"/>
          </w:tcPr>
          <w:p w14:paraId="3032169F" w14:textId="77777777" w:rsidR="004C4B99" w:rsidRPr="004C4B99" w:rsidRDefault="004C4B99" w:rsidP="004C4B99">
            <w:pPr>
              <w:suppressAutoHyphens/>
              <w:spacing w:after="0" w:line="276" w:lineRule="auto"/>
              <w:rPr>
                <w:rFonts w:ascii="Times New Roman" w:eastAsia="Times New Roman" w:hAnsi="Times New Roman" w:cs="Times New Roman"/>
                <w:iCs/>
                <w:lang w:eastAsia="ru-RU"/>
              </w:rPr>
            </w:pPr>
            <w:r w:rsidRPr="004C4B99">
              <w:rPr>
                <w:rFonts w:ascii="Times New Roman" w:eastAsia="Times New Roman" w:hAnsi="Times New Roman" w:cs="Times New Roman"/>
                <w:iCs/>
                <w:lang w:eastAsia="ru-RU"/>
              </w:rPr>
              <w:t>98</w:t>
            </w:r>
          </w:p>
        </w:tc>
      </w:tr>
      <w:tr w:rsidR="004C4B99" w:rsidRPr="004C4B99" w14:paraId="6FE01C9C" w14:textId="77777777" w:rsidTr="00531012">
        <w:trPr>
          <w:trHeight w:val="490"/>
        </w:trPr>
        <w:tc>
          <w:tcPr>
            <w:tcW w:w="3713" w:type="pct"/>
            <w:vAlign w:val="center"/>
          </w:tcPr>
          <w:p w14:paraId="20AB332D" w14:textId="77777777" w:rsidR="004C4B99" w:rsidRPr="004C4B99" w:rsidRDefault="004C4B99" w:rsidP="004C4B99">
            <w:pPr>
              <w:suppressAutoHyphens/>
              <w:spacing w:after="0" w:line="276" w:lineRule="auto"/>
              <w:rPr>
                <w:rFonts w:ascii="Times New Roman" w:eastAsia="Times New Roman" w:hAnsi="Times New Roman" w:cs="Times New Roman"/>
                <w:lang w:eastAsia="ru-RU"/>
              </w:rPr>
            </w:pPr>
            <w:r w:rsidRPr="004C4B99">
              <w:rPr>
                <w:rFonts w:ascii="Times New Roman" w:eastAsia="Times New Roman" w:hAnsi="Times New Roman" w:cs="Times New Roman"/>
                <w:lang w:eastAsia="ru-RU"/>
              </w:rPr>
              <w:t>Самостоятельная работа</w:t>
            </w:r>
          </w:p>
        </w:tc>
        <w:tc>
          <w:tcPr>
            <w:tcW w:w="1287" w:type="pct"/>
            <w:vAlign w:val="center"/>
          </w:tcPr>
          <w:p w14:paraId="62D71226" w14:textId="77777777" w:rsidR="004C4B99" w:rsidRPr="004C4B99" w:rsidRDefault="004C4B99" w:rsidP="004C4B99">
            <w:pPr>
              <w:suppressAutoHyphens/>
              <w:spacing w:after="0" w:line="276" w:lineRule="auto"/>
              <w:rPr>
                <w:rFonts w:ascii="Times New Roman" w:eastAsia="Times New Roman" w:hAnsi="Times New Roman" w:cs="Times New Roman"/>
                <w:iCs/>
                <w:lang w:eastAsia="ru-RU"/>
              </w:rPr>
            </w:pPr>
            <w:r w:rsidRPr="004C4B99">
              <w:rPr>
                <w:rFonts w:ascii="Times New Roman" w:eastAsia="Times New Roman" w:hAnsi="Times New Roman" w:cs="Times New Roman"/>
                <w:iCs/>
                <w:lang w:eastAsia="ru-RU"/>
              </w:rPr>
              <w:t>98</w:t>
            </w:r>
          </w:p>
        </w:tc>
      </w:tr>
      <w:tr w:rsidR="004C4B99" w:rsidRPr="004C4B99" w14:paraId="5C31928D" w14:textId="77777777" w:rsidTr="00531012">
        <w:trPr>
          <w:trHeight w:val="331"/>
        </w:trPr>
        <w:tc>
          <w:tcPr>
            <w:tcW w:w="3713" w:type="pct"/>
            <w:vAlign w:val="center"/>
          </w:tcPr>
          <w:p w14:paraId="03B68097" w14:textId="77777777" w:rsidR="004C4B99" w:rsidRPr="004C4B99" w:rsidRDefault="004C4B99" w:rsidP="004C4B99">
            <w:pPr>
              <w:suppressAutoHyphens/>
              <w:spacing w:after="0" w:line="276" w:lineRule="auto"/>
              <w:rPr>
                <w:rFonts w:ascii="Times New Roman" w:eastAsia="Times New Roman" w:hAnsi="Times New Roman" w:cs="Times New Roman"/>
                <w:i/>
                <w:lang w:eastAsia="ru-RU"/>
              </w:rPr>
            </w:pPr>
            <w:r w:rsidRPr="004C4B99">
              <w:rPr>
                <w:rFonts w:ascii="Times New Roman" w:eastAsia="Times New Roman" w:hAnsi="Times New Roman" w:cs="Times New Roman"/>
                <w:b/>
                <w:iCs/>
                <w:lang w:eastAsia="ru-RU"/>
              </w:rPr>
              <w:t>Промежуточная аттестация</w:t>
            </w:r>
          </w:p>
        </w:tc>
        <w:tc>
          <w:tcPr>
            <w:tcW w:w="1287" w:type="pct"/>
            <w:vAlign w:val="center"/>
          </w:tcPr>
          <w:p w14:paraId="0B6FD456" w14:textId="77777777" w:rsidR="004C4B99" w:rsidRPr="004C4B99" w:rsidRDefault="004C4B99" w:rsidP="004C4B99">
            <w:pPr>
              <w:suppressAutoHyphens/>
              <w:spacing w:after="0" w:line="276" w:lineRule="auto"/>
              <w:rPr>
                <w:rFonts w:ascii="Times New Roman" w:eastAsia="Times New Roman" w:hAnsi="Times New Roman" w:cs="Times New Roman"/>
                <w:iCs/>
                <w:lang w:eastAsia="ru-RU"/>
              </w:rPr>
            </w:pPr>
            <w:r w:rsidRPr="004C4B99">
              <w:rPr>
                <w:rFonts w:ascii="Times New Roman" w:eastAsia="Times New Roman" w:hAnsi="Times New Roman" w:cs="Times New Roman"/>
                <w:iCs/>
                <w:lang w:eastAsia="ru-RU"/>
              </w:rPr>
              <w:t>2</w:t>
            </w:r>
          </w:p>
        </w:tc>
      </w:tr>
    </w:tbl>
    <w:p w14:paraId="74D0049C" w14:textId="77777777" w:rsidR="004C4B99" w:rsidRPr="004C4B99" w:rsidRDefault="004C4B99" w:rsidP="004C4B99">
      <w:pPr>
        <w:suppressAutoHyphens/>
        <w:spacing w:after="120" w:line="276" w:lineRule="auto"/>
        <w:rPr>
          <w:rFonts w:ascii="Times New Roman" w:eastAsia="Times New Roman" w:hAnsi="Times New Roman" w:cs="Times New Roman"/>
          <w:b/>
          <w:i/>
          <w:lang w:eastAsia="ru-RU"/>
        </w:rPr>
      </w:pPr>
    </w:p>
    <w:p w14:paraId="6B4DC942" w14:textId="77777777" w:rsidR="004C4B99" w:rsidRPr="004C4B99" w:rsidRDefault="004C4B99" w:rsidP="004C4B99">
      <w:pPr>
        <w:spacing w:after="200" w:line="276" w:lineRule="auto"/>
        <w:rPr>
          <w:rFonts w:ascii="Times New Roman" w:eastAsia="Times New Roman" w:hAnsi="Times New Roman" w:cs="Times New Roman"/>
          <w:b/>
          <w:i/>
          <w:lang w:eastAsia="ru-RU"/>
        </w:rPr>
        <w:sectPr w:rsidR="004C4B99" w:rsidRPr="004C4B99" w:rsidSect="00531012">
          <w:headerReference w:type="even" r:id="rId22"/>
          <w:headerReference w:type="default" r:id="rId23"/>
          <w:footerReference w:type="even" r:id="rId24"/>
          <w:footerReference w:type="default" r:id="rId25"/>
          <w:headerReference w:type="first" r:id="rId26"/>
          <w:footerReference w:type="first" r:id="rId27"/>
          <w:pgSz w:w="11906" w:h="16838"/>
          <w:pgMar w:top="1134" w:right="850" w:bottom="284" w:left="1701" w:header="708" w:footer="708" w:gutter="0"/>
          <w:cols w:space="720"/>
          <w:docGrid w:linePitch="299"/>
        </w:sectPr>
      </w:pPr>
    </w:p>
    <w:p w14:paraId="222EDB18" w14:textId="77777777" w:rsidR="004C4B99" w:rsidRPr="004C4B99" w:rsidRDefault="004C4B99" w:rsidP="004C4B99">
      <w:pPr>
        <w:numPr>
          <w:ilvl w:val="1"/>
          <w:numId w:val="26"/>
        </w:numPr>
        <w:tabs>
          <w:tab w:val="left" w:pos="1134"/>
        </w:tabs>
        <w:spacing w:after="0" w:line="276" w:lineRule="auto"/>
        <w:ind w:left="0" w:firstLine="709"/>
        <w:jc w:val="both"/>
        <w:rPr>
          <w:rFonts w:ascii="Times New Roman" w:eastAsia="Times New Roman" w:hAnsi="Times New Roman" w:cs="Times New Roman"/>
          <w:b/>
          <w:sz w:val="24"/>
          <w:lang w:eastAsia="ru-RU"/>
        </w:rPr>
      </w:pPr>
      <w:r w:rsidRPr="004C4B99">
        <w:rPr>
          <w:rFonts w:ascii="Times New Roman" w:eastAsia="Times New Roman" w:hAnsi="Times New Roman" w:cs="Times New Roman"/>
          <w:b/>
          <w:sz w:val="24"/>
          <w:lang w:eastAsia="ru-RU"/>
        </w:rPr>
        <w:lastRenderedPageBreak/>
        <w:t>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5"/>
        <w:gridCol w:w="6686"/>
        <w:gridCol w:w="1869"/>
        <w:gridCol w:w="2153"/>
        <w:gridCol w:w="2153"/>
      </w:tblGrid>
      <w:tr w:rsidR="004C4B99" w:rsidRPr="004C4B99" w14:paraId="58850B03" w14:textId="77777777" w:rsidTr="00531012">
        <w:trPr>
          <w:trHeight w:val="20"/>
        </w:trPr>
        <w:tc>
          <w:tcPr>
            <w:tcW w:w="651" w:type="pct"/>
            <w:vAlign w:val="center"/>
          </w:tcPr>
          <w:p w14:paraId="7A97F3C5" w14:textId="77777777" w:rsidR="004C4B99" w:rsidRPr="004C4B99" w:rsidRDefault="004C4B99" w:rsidP="004C4B99">
            <w:pPr>
              <w:suppressAutoHyphens/>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Наименование разделов и тем</w:t>
            </w:r>
          </w:p>
        </w:tc>
        <w:tc>
          <w:tcPr>
            <w:tcW w:w="2261" w:type="pct"/>
            <w:vAlign w:val="center"/>
          </w:tcPr>
          <w:p w14:paraId="326FB46B" w14:textId="77777777" w:rsidR="004C4B99" w:rsidRPr="004C4B99" w:rsidRDefault="004C4B99" w:rsidP="004C4B99">
            <w:pPr>
              <w:suppressAutoHyphens/>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632" w:type="pct"/>
            <w:vAlign w:val="center"/>
          </w:tcPr>
          <w:p w14:paraId="02693D6C" w14:textId="77777777" w:rsidR="004C4B99" w:rsidRPr="004C4B99" w:rsidRDefault="004C4B99" w:rsidP="004C4B99">
            <w:pPr>
              <w:suppressAutoHyphens/>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w:t>
            </w:r>
            <w:proofErr w:type="spellStart"/>
            <w:r w:rsidRPr="004C4B99">
              <w:rPr>
                <w:rFonts w:ascii="Times New Roman" w:eastAsia="Times New Roman" w:hAnsi="Times New Roman" w:cs="Times New Roman"/>
                <w:b/>
                <w:bCs/>
                <w:sz w:val="24"/>
                <w:szCs w:val="24"/>
                <w:lang w:eastAsia="ru-RU"/>
              </w:rPr>
              <w:t>акад</w:t>
            </w:r>
            <w:proofErr w:type="spellEnd"/>
            <w:r w:rsidRPr="004C4B99">
              <w:rPr>
                <w:rFonts w:ascii="Times New Roman" w:eastAsia="Times New Roman" w:hAnsi="Times New Roman" w:cs="Times New Roman"/>
                <w:b/>
                <w:bCs/>
                <w:sz w:val="24"/>
                <w:szCs w:val="24"/>
                <w:lang w:eastAsia="ru-RU"/>
              </w:rPr>
              <w:t xml:space="preserve"> ч</w:t>
            </w:r>
          </w:p>
        </w:tc>
        <w:tc>
          <w:tcPr>
            <w:tcW w:w="728" w:type="pct"/>
          </w:tcPr>
          <w:p w14:paraId="1A6615D4" w14:textId="77777777" w:rsidR="004C4B99" w:rsidRPr="004C4B99" w:rsidRDefault="004C4B99" w:rsidP="004C4B99">
            <w:pPr>
              <w:suppressAutoHyphens/>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sz w:val="24"/>
                <w:szCs w:val="24"/>
                <w:lang w:eastAsia="ru-RU"/>
              </w:rPr>
              <w:t>Код ПК, ОК</w:t>
            </w:r>
          </w:p>
        </w:tc>
        <w:tc>
          <w:tcPr>
            <w:tcW w:w="728" w:type="pct"/>
          </w:tcPr>
          <w:p w14:paraId="59602555" w14:textId="77777777" w:rsidR="004C4B99" w:rsidRPr="004C4B99" w:rsidRDefault="004C4B99" w:rsidP="004C4B99">
            <w:pPr>
              <w:suppressAutoHyphens/>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sz w:val="24"/>
                <w:szCs w:val="24"/>
                <w:lang w:eastAsia="ru-RU"/>
              </w:rPr>
              <w:t>Код Н/У/З</w:t>
            </w:r>
          </w:p>
        </w:tc>
      </w:tr>
      <w:tr w:rsidR="004C4B99" w:rsidRPr="004C4B99" w14:paraId="6FB04C71" w14:textId="77777777" w:rsidTr="00531012">
        <w:trPr>
          <w:trHeight w:val="20"/>
        </w:trPr>
        <w:tc>
          <w:tcPr>
            <w:tcW w:w="651" w:type="pct"/>
          </w:tcPr>
          <w:p w14:paraId="030469D4" w14:textId="77777777" w:rsidR="004C4B99" w:rsidRPr="004C4B99" w:rsidRDefault="004C4B99" w:rsidP="004C4B99">
            <w:pPr>
              <w:spacing w:after="0" w:line="276" w:lineRule="auto"/>
              <w:jc w:val="center"/>
              <w:rPr>
                <w:rFonts w:ascii="Times New Roman" w:eastAsia="Times New Roman" w:hAnsi="Times New Roman" w:cs="Times New Roman"/>
                <w:b/>
                <w:bCs/>
                <w:iCs/>
                <w:sz w:val="24"/>
                <w:szCs w:val="24"/>
                <w:lang w:eastAsia="ru-RU"/>
              </w:rPr>
            </w:pPr>
            <w:r w:rsidRPr="004C4B99">
              <w:rPr>
                <w:rFonts w:ascii="Times New Roman" w:eastAsia="Times New Roman" w:hAnsi="Times New Roman" w:cs="Times New Roman"/>
                <w:b/>
                <w:bCs/>
                <w:iCs/>
                <w:sz w:val="24"/>
                <w:szCs w:val="24"/>
                <w:lang w:eastAsia="ru-RU"/>
              </w:rPr>
              <w:t>1</w:t>
            </w:r>
          </w:p>
        </w:tc>
        <w:tc>
          <w:tcPr>
            <w:tcW w:w="2261" w:type="pct"/>
          </w:tcPr>
          <w:p w14:paraId="5B5CA788" w14:textId="77777777" w:rsidR="004C4B99" w:rsidRPr="004C4B99" w:rsidRDefault="004C4B99" w:rsidP="004C4B99">
            <w:pPr>
              <w:spacing w:after="0" w:line="276" w:lineRule="auto"/>
              <w:jc w:val="center"/>
              <w:rPr>
                <w:rFonts w:ascii="Times New Roman" w:eastAsia="Times New Roman" w:hAnsi="Times New Roman" w:cs="Times New Roman"/>
                <w:b/>
                <w:bCs/>
                <w:iCs/>
                <w:sz w:val="24"/>
                <w:szCs w:val="24"/>
                <w:lang w:eastAsia="ru-RU"/>
              </w:rPr>
            </w:pPr>
            <w:r w:rsidRPr="004C4B99">
              <w:rPr>
                <w:rFonts w:ascii="Times New Roman" w:eastAsia="Times New Roman" w:hAnsi="Times New Roman" w:cs="Times New Roman"/>
                <w:b/>
                <w:bCs/>
                <w:iCs/>
                <w:sz w:val="24"/>
                <w:szCs w:val="24"/>
                <w:lang w:eastAsia="ru-RU"/>
              </w:rPr>
              <w:t>2</w:t>
            </w:r>
          </w:p>
        </w:tc>
        <w:tc>
          <w:tcPr>
            <w:tcW w:w="632" w:type="pct"/>
          </w:tcPr>
          <w:p w14:paraId="0C93EB1F" w14:textId="77777777" w:rsidR="004C4B99" w:rsidRPr="004C4B99" w:rsidRDefault="004C4B99" w:rsidP="004C4B99">
            <w:pPr>
              <w:spacing w:after="0" w:line="276" w:lineRule="auto"/>
              <w:jc w:val="center"/>
              <w:rPr>
                <w:rFonts w:ascii="Times New Roman" w:eastAsia="Times New Roman" w:hAnsi="Times New Roman" w:cs="Times New Roman"/>
                <w:b/>
                <w:bCs/>
                <w:iCs/>
                <w:sz w:val="24"/>
                <w:szCs w:val="24"/>
                <w:lang w:eastAsia="ru-RU"/>
              </w:rPr>
            </w:pPr>
            <w:r w:rsidRPr="004C4B99">
              <w:rPr>
                <w:rFonts w:ascii="Times New Roman" w:eastAsia="Times New Roman" w:hAnsi="Times New Roman" w:cs="Times New Roman"/>
                <w:b/>
                <w:bCs/>
                <w:iCs/>
                <w:sz w:val="24"/>
                <w:szCs w:val="24"/>
                <w:lang w:eastAsia="ru-RU"/>
              </w:rPr>
              <w:t>3</w:t>
            </w:r>
          </w:p>
        </w:tc>
        <w:tc>
          <w:tcPr>
            <w:tcW w:w="728" w:type="pct"/>
          </w:tcPr>
          <w:p w14:paraId="21AFBF28" w14:textId="77777777" w:rsidR="004C4B99" w:rsidRPr="004C4B99" w:rsidRDefault="004C4B99" w:rsidP="004C4B99">
            <w:pPr>
              <w:spacing w:after="0" w:line="276" w:lineRule="auto"/>
              <w:jc w:val="center"/>
              <w:rPr>
                <w:rFonts w:ascii="Times New Roman" w:eastAsia="Times New Roman" w:hAnsi="Times New Roman" w:cs="Times New Roman"/>
                <w:b/>
                <w:bCs/>
                <w:iCs/>
                <w:sz w:val="24"/>
                <w:szCs w:val="24"/>
                <w:lang w:eastAsia="ru-RU"/>
              </w:rPr>
            </w:pPr>
          </w:p>
        </w:tc>
        <w:tc>
          <w:tcPr>
            <w:tcW w:w="728" w:type="pct"/>
          </w:tcPr>
          <w:p w14:paraId="6E453287" w14:textId="77777777" w:rsidR="004C4B99" w:rsidRPr="004C4B99" w:rsidRDefault="004C4B99" w:rsidP="004C4B99">
            <w:pPr>
              <w:spacing w:after="0" w:line="276" w:lineRule="auto"/>
              <w:jc w:val="center"/>
              <w:rPr>
                <w:rFonts w:ascii="Times New Roman" w:eastAsia="Times New Roman" w:hAnsi="Times New Roman" w:cs="Times New Roman"/>
                <w:b/>
                <w:bCs/>
                <w:iCs/>
                <w:sz w:val="24"/>
                <w:szCs w:val="24"/>
                <w:lang w:eastAsia="ru-RU"/>
              </w:rPr>
            </w:pPr>
          </w:p>
        </w:tc>
      </w:tr>
      <w:tr w:rsidR="004C4B99" w:rsidRPr="004C4B99" w14:paraId="04EF8252" w14:textId="77777777" w:rsidTr="00531012">
        <w:trPr>
          <w:trHeight w:val="20"/>
        </w:trPr>
        <w:tc>
          <w:tcPr>
            <w:tcW w:w="2912" w:type="pct"/>
            <w:gridSpan w:val="2"/>
          </w:tcPr>
          <w:p w14:paraId="59717E5D"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 xml:space="preserve">Раздел 1. </w:t>
            </w:r>
            <w:r w:rsidRPr="004C4B99">
              <w:rPr>
                <w:rFonts w:ascii="Times New Roman" w:eastAsia="Calibri" w:hAnsi="Times New Roman" w:cs="Times New Roman"/>
                <w:b/>
                <w:kern w:val="24"/>
                <w:sz w:val="24"/>
                <w:szCs w:val="24"/>
                <w:lang w:eastAsia="ru-RU"/>
              </w:rPr>
              <w:t>Основы физической культуры</w:t>
            </w:r>
          </w:p>
        </w:tc>
        <w:tc>
          <w:tcPr>
            <w:tcW w:w="632" w:type="pct"/>
          </w:tcPr>
          <w:p w14:paraId="7209A49A" w14:textId="77777777" w:rsidR="004C4B99" w:rsidRPr="004C4B99" w:rsidRDefault="004C4B99" w:rsidP="004C4B99">
            <w:pPr>
              <w:spacing w:after="0" w:line="276" w:lineRule="auto"/>
              <w:jc w:val="center"/>
              <w:rPr>
                <w:rFonts w:ascii="Times New Roman" w:eastAsia="Times New Roman" w:hAnsi="Times New Roman" w:cs="Times New Roman"/>
                <w:b/>
                <w:bCs/>
                <w:iCs/>
                <w:sz w:val="24"/>
                <w:szCs w:val="24"/>
                <w:lang w:eastAsia="ru-RU"/>
              </w:rPr>
            </w:pPr>
            <w:r w:rsidRPr="004C4B99">
              <w:rPr>
                <w:rFonts w:ascii="Times New Roman" w:eastAsia="Times New Roman" w:hAnsi="Times New Roman" w:cs="Times New Roman"/>
                <w:b/>
                <w:iCs/>
                <w:sz w:val="24"/>
                <w:szCs w:val="24"/>
                <w:lang w:eastAsia="ru-RU"/>
              </w:rPr>
              <w:t>2</w:t>
            </w:r>
          </w:p>
        </w:tc>
        <w:tc>
          <w:tcPr>
            <w:tcW w:w="728" w:type="pct"/>
          </w:tcPr>
          <w:p w14:paraId="76FC9A95" w14:textId="77777777" w:rsidR="004C4B99" w:rsidRPr="004C4B99" w:rsidRDefault="004C4B99" w:rsidP="004C4B99">
            <w:pPr>
              <w:spacing w:after="0" w:line="276" w:lineRule="auto"/>
              <w:jc w:val="center"/>
              <w:rPr>
                <w:rFonts w:ascii="Times New Roman" w:eastAsia="Times New Roman" w:hAnsi="Times New Roman" w:cs="Times New Roman"/>
                <w:b/>
                <w:bCs/>
                <w:iCs/>
                <w:sz w:val="24"/>
                <w:szCs w:val="24"/>
                <w:lang w:eastAsia="ru-RU"/>
              </w:rPr>
            </w:pPr>
          </w:p>
        </w:tc>
        <w:tc>
          <w:tcPr>
            <w:tcW w:w="728" w:type="pct"/>
          </w:tcPr>
          <w:p w14:paraId="53C34309" w14:textId="77777777" w:rsidR="004C4B99" w:rsidRPr="004C4B99" w:rsidRDefault="004C4B99" w:rsidP="004C4B99">
            <w:pPr>
              <w:spacing w:after="0" w:line="276" w:lineRule="auto"/>
              <w:jc w:val="center"/>
              <w:rPr>
                <w:rFonts w:ascii="Times New Roman" w:eastAsia="Times New Roman" w:hAnsi="Times New Roman" w:cs="Times New Roman"/>
                <w:b/>
                <w:bCs/>
                <w:iCs/>
                <w:sz w:val="24"/>
                <w:szCs w:val="24"/>
                <w:lang w:eastAsia="ru-RU"/>
              </w:rPr>
            </w:pPr>
          </w:p>
        </w:tc>
      </w:tr>
      <w:tr w:rsidR="004C4B99" w:rsidRPr="004C4B99" w14:paraId="3F77BD12" w14:textId="77777777" w:rsidTr="00531012">
        <w:trPr>
          <w:trHeight w:val="20"/>
        </w:trPr>
        <w:tc>
          <w:tcPr>
            <w:tcW w:w="651" w:type="pct"/>
            <w:vMerge w:val="restart"/>
          </w:tcPr>
          <w:p w14:paraId="7367334A"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Тема 1.</w:t>
            </w:r>
          </w:p>
        </w:tc>
        <w:tc>
          <w:tcPr>
            <w:tcW w:w="2261" w:type="pct"/>
          </w:tcPr>
          <w:p w14:paraId="5927A43A" w14:textId="77777777" w:rsidR="004C4B99" w:rsidRPr="004C4B99" w:rsidRDefault="004C4B99" w:rsidP="004C4B99">
            <w:pPr>
              <w:spacing w:after="0" w:line="276" w:lineRule="auto"/>
              <w:jc w:val="both"/>
              <w:rPr>
                <w:rFonts w:ascii="Times New Roman" w:eastAsia="Times New Roman" w:hAnsi="Times New Roman" w:cs="Times New Roman"/>
                <w:bCs/>
                <w:sz w:val="24"/>
                <w:szCs w:val="24"/>
                <w:lang w:eastAsia="ru-RU"/>
              </w:rPr>
            </w:pPr>
            <w:r w:rsidRPr="004C4B99">
              <w:rPr>
                <w:rFonts w:ascii="Times New Roman" w:eastAsia="Calibri" w:hAnsi="Times New Roman" w:cs="Times New Roman"/>
                <w:bCs/>
                <w:color w:val="000000"/>
                <w:kern w:val="24"/>
                <w:sz w:val="24"/>
                <w:szCs w:val="24"/>
                <w:lang w:eastAsia="ru-RU"/>
              </w:rPr>
              <w:t>Основы здорового образа жизни. Физическая культура в обеспечении здоровья</w:t>
            </w:r>
          </w:p>
        </w:tc>
        <w:tc>
          <w:tcPr>
            <w:tcW w:w="632" w:type="pct"/>
            <w:vAlign w:val="center"/>
          </w:tcPr>
          <w:p w14:paraId="60D43922" w14:textId="77777777" w:rsidR="004C4B99" w:rsidRPr="004C4B99" w:rsidRDefault="004C4B99" w:rsidP="004C4B99">
            <w:pPr>
              <w:suppressAutoHyphens/>
              <w:spacing w:after="0" w:line="276" w:lineRule="auto"/>
              <w:jc w:val="center"/>
              <w:rPr>
                <w:rFonts w:ascii="Times New Roman" w:eastAsia="Times New Roman" w:hAnsi="Times New Roman" w:cs="Times New Roman"/>
                <w:iCs/>
                <w:sz w:val="24"/>
                <w:szCs w:val="24"/>
                <w:lang w:eastAsia="ru-RU"/>
              </w:rPr>
            </w:pPr>
            <w:r w:rsidRPr="004C4B99">
              <w:rPr>
                <w:rFonts w:ascii="Times New Roman" w:eastAsia="Times New Roman" w:hAnsi="Times New Roman" w:cs="Times New Roman"/>
                <w:iCs/>
                <w:sz w:val="24"/>
                <w:szCs w:val="24"/>
                <w:lang w:eastAsia="ru-RU"/>
              </w:rPr>
              <w:t>2</w:t>
            </w:r>
          </w:p>
        </w:tc>
        <w:tc>
          <w:tcPr>
            <w:tcW w:w="728" w:type="pct"/>
          </w:tcPr>
          <w:p w14:paraId="48A0B50D" w14:textId="77777777" w:rsidR="004C4B99" w:rsidRPr="004C4B99" w:rsidRDefault="004C4B99" w:rsidP="004C4B99">
            <w:pPr>
              <w:spacing w:after="0" w:line="276" w:lineRule="auto"/>
              <w:jc w:val="center"/>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sz w:val="24"/>
                <w:szCs w:val="24"/>
                <w:lang w:eastAsia="ru-RU"/>
              </w:rPr>
              <w:t>ОК 6, 7</w:t>
            </w:r>
          </w:p>
        </w:tc>
        <w:tc>
          <w:tcPr>
            <w:tcW w:w="728" w:type="pct"/>
          </w:tcPr>
          <w:p w14:paraId="584E9C8C"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Уо.01</w:t>
            </w:r>
          </w:p>
          <w:p w14:paraId="5AD8851E"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Зо.01, Зо.02</w:t>
            </w:r>
          </w:p>
        </w:tc>
      </w:tr>
      <w:tr w:rsidR="004C4B99" w:rsidRPr="004C4B99" w14:paraId="60198DA5" w14:textId="77777777" w:rsidTr="00531012">
        <w:trPr>
          <w:trHeight w:val="20"/>
        </w:trPr>
        <w:tc>
          <w:tcPr>
            <w:tcW w:w="651" w:type="pct"/>
            <w:vMerge/>
          </w:tcPr>
          <w:p w14:paraId="6F9D27F7"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Pr>
          <w:p w14:paraId="7B13130E" w14:textId="77777777" w:rsidR="004C4B99" w:rsidRPr="004C4B99" w:rsidRDefault="004C4B99" w:rsidP="004C4B99">
            <w:pPr>
              <w:spacing w:after="0" w:line="276" w:lineRule="auto"/>
              <w:jc w:val="both"/>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b/>
                <w:bCs/>
                <w:sz w:val="24"/>
                <w:szCs w:val="24"/>
                <w:lang w:eastAsia="ru-RU"/>
              </w:rPr>
              <w:t>Практические и лабораторные занятия</w:t>
            </w:r>
          </w:p>
        </w:tc>
        <w:tc>
          <w:tcPr>
            <w:tcW w:w="632" w:type="pct"/>
            <w:vAlign w:val="center"/>
          </w:tcPr>
          <w:p w14:paraId="25CF08AF" w14:textId="77777777" w:rsidR="004C4B99" w:rsidRPr="004C4B99" w:rsidRDefault="004C4B99" w:rsidP="004C4B99">
            <w:pPr>
              <w:suppressAutoHyphens/>
              <w:spacing w:after="0" w:line="276" w:lineRule="auto"/>
              <w:jc w:val="center"/>
              <w:rPr>
                <w:rFonts w:ascii="Times New Roman" w:eastAsia="Times New Roman" w:hAnsi="Times New Roman" w:cs="Times New Roman"/>
                <w:iCs/>
                <w:sz w:val="24"/>
                <w:szCs w:val="24"/>
                <w:lang w:eastAsia="ru-RU"/>
              </w:rPr>
            </w:pPr>
            <w:r w:rsidRPr="004C4B99">
              <w:rPr>
                <w:rFonts w:ascii="Times New Roman" w:eastAsia="Times New Roman" w:hAnsi="Times New Roman" w:cs="Times New Roman"/>
                <w:iCs/>
                <w:sz w:val="24"/>
                <w:szCs w:val="24"/>
                <w:lang w:eastAsia="ru-RU"/>
              </w:rPr>
              <w:t>2</w:t>
            </w:r>
          </w:p>
        </w:tc>
        <w:tc>
          <w:tcPr>
            <w:tcW w:w="728" w:type="pct"/>
          </w:tcPr>
          <w:p w14:paraId="128CDA26" w14:textId="77777777" w:rsidR="004C4B99" w:rsidRPr="004C4B99" w:rsidRDefault="004C4B99" w:rsidP="004C4B99">
            <w:pPr>
              <w:spacing w:after="0" w:line="276" w:lineRule="auto"/>
              <w:rPr>
                <w:rFonts w:ascii="Times New Roman" w:eastAsia="Times New Roman" w:hAnsi="Times New Roman" w:cs="Times New Roman"/>
                <w:b/>
                <w:sz w:val="24"/>
                <w:szCs w:val="24"/>
                <w:lang w:eastAsia="ru-RU"/>
              </w:rPr>
            </w:pPr>
          </w:p>
        </w:tc>
        <w:tc>
          <w:tcPr>
            <w:tcW w:w="728" w:type="pct"/>
          </w:tcPr>
          <w:p w14:paraId="40999C9A" w14:textId="77777777" w:rsidR="004C4B99" w:rsidRPr="004C4B99" w:rsidRDefault="004C4B99" w:rsidP="004C4B99">
            <w:pPr>
              <w:spacing w:after="0" w:line="276" w:lineRule="auto"/>
              <w:rPr>
                <w:rFonts w:ascii="Times New Roman" w:eastAsia="Times New Roman" w:hAnsi="Times New Roman" w:cs="Times New Roman"/>
                <w:b/>
                <w:sz w:val="24"/>
                <w:szCs w:val="24"/>
                <w:lang w:eastAsia="ru-RU"/>
              </w:rPr>
            </w:pPr>
          </w:p>
        </w:tc>
      </w:tr>
      <w:tr w:rsidR="004C4B99" w:rsidRPr="004C4B99" w14:paraId="50395ECE" w14:textId="77777777" w:rsidTr="00531012">
        <w:trPr>
          <w:trHeight w:val="20"/>
        </w:trPr>
        <w:tc>
          <w:tcPr>
            <w:tcW w:w="651" w:type="pct"/>
            <w:vMerge/>
          </w:tcPr>
          <w:p w14:paraId="4F5BDAA4"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Pr>
          <w:p w14:paraId="11DFAE68" w14:textId="77777777" w:rsidR="004C4B99" w:rsidRPr="004C4B99" w:rsidRDefault="004C4B99" w:rsidP="004C4B99">
            <w:pPr>
              <w:spacing w:after="0" w:line="276" w:lineRule="auto"/>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Практическое занятие 1: Основы здорового образа жизни.</w:t>
            </w:r>
          </w:p>
          <w:p w14:paraId="4D3283AD" w14:textId="77777777" w:rsidR="004C4B99" w:rsidRPr="004C4B99" w:rsidRDefault="004C4B99" w:rsidP="004C4B99">
            <w:pPr>
              <w:spacing w:after="0" w:line="276" w:lineRule="auto"/>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Физическая культура в обеспечении здоровья.</w:t>
            </w:r>
          </w:p>
          <w:p w14:paraId="25F27105" w14:textId="77777777" w:rsidR="004C4B99" w:rsidRPr="004C4B99" w:rsidRDefault="004C4B99" w:rsidP="004C4B99">
            <w:pPr>
              <w:spacing w:after="0" w:line="276" w:lineRule="auto"/>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Самоконтроль студентов физическими упражнениями и спортом.</w:t>
            </w:r>
          </w:p>
          <w:p w14:paraId="60E6993E" w14:textId="77777777" w:rsidR="004C4B99" w:rsidRPr="004C4B99" w:rsidRDefault="004C4B99" w:rsidP="004C4B99">
            <w:pPr>
              <w:spacing w:after="0" w:line="276" w:lineRule="auto"/>
              <w:jc w:val="both"/>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bCs/>
                <w:sz w:val="24"/>
                <w:szCs w:val="24"/>
                <w:lang w:eastAsia="ru-RU"/>
              </w:rPr>
              <w:t>Контроль уровня совершенствования профессионально важных психофизиологических качеств.</w:t>
            </w:r>
          </w:p>
        </w:tc>
        <w:tc>
          <w:tcPr>
            <w:tcW w:w="632" w:type="pct"/>
            <w:vAlign w:val="center"/>
          </w:tcPr>
          <w:p w14:paraId="0991C3DB" w14:textId="77777777" w:rsidR="004C4B99" w:rsidRPr="004C4B99" w:rsidRDefault="004C4B99" w:rsidP="004C4B99">
            <w:pPr>
              <w:suppressAutoHyphens/>
              <w:spacing w:after="0" w:line="276" w:lineRule="auto"/>
              <w:jc w:val="center"/>
              <w:rPr>
                <w:rFonts w:ascii="Times New Roman" w:eastAsia="Times New Roman" w:hAnsi="Times New Roman" w:cs="Times New Roman"/>
                <w:iCs/>
                <w:sz w:val="24"/>
                <w:szCs w:val="24"/>
                <w:lang w:eastAsia="ru-RU"/>
              </w:rPr>
            </w:pPr>
            <w:r w:rsidRPr="004C4B99">
              <w:rPr>
                <w:rFonts w:ascii="Times New Roman" w:eastAsia="Times New Roman" w:hAnsi="Times New Roman" w:cs="Times New Roman"/>
                <w:iCs/>
                <w:sz w:val="24"/>
                <w:szCs w:val="24"/>
                <w:lang w:eastAsia="ru-RU"/>
              </w:rPr>
              <w:t>2</w:t>
            </w:r>
          </w:p>
        </w:tc>
        <w:tc>
          <w:tcPr>
            <w:tcW w:w="728" w:type="pct"/>
          </w:tcPr>
          <w:p w14:paraId="3813645A" w14:textId="77777777" w:rsidR="004C4B99" w:rsidRPr="004C4B99" w:rsidRDefault="004C4B99" w:rsidP="004C4B99">
            <w:pPr>
              <w:spacing w:after="0" w:line="276" w:lineRule="auto"/>
              <w:rPr>
                <w:rFonts w:ascii="Times New Roman" w:eastAsia="Times New Roman" w:hAnsi="Times New Roman" w:cs="Times New Roman"/>
                <w:b/>
                <w:sz w:val="24"/>
                <w:szCs w:val="24"/>
                <w:lang w:eastAsia="ru-RU"/>
              </w:rPr>
            </w:pPr>
          </w:p>
        </w:tc>
        <w:tc>
          <w:tcPr>
            <w:tcW w:w="728" w:type="pct"/>
          </w:tcPr>
          <w:p w14:paraId="5AFDA896" w14:textId="77777777" w:rsidR="004C4B99" w:rsidRPr="004C4B99" w:rsidRDefault="004C4B99" w:rsidP="004C4B99">
            <w:pPr>
              <w:spacing w:after="0" w:line="276" w:lineRule="auto"/>
              <w:rPr>
                <w:rFonts w:ascii="Times New Roman" w:eastAsia="Times New Roman" w:hAnsi="Times New Roman" w:cs="Times New Roman"/>
                <w:b/>
                <w:sz w:val="24"/>
                <w:szCs w:val="24"/>
                <w:lang w:eastAsia="ru-RU"/>
              </w:rPr>
            </w:pPr>
          </w:p>
        </w:tc>
      </w:tr>
      <w:tr w:rsidR="004C4B99" w:rsidRPr="004C4B99" w14:paraId="1C8E4B89" w14:textId="77777777" w:rsidTr="00531012">
        <w:trPr>
          <w:trHeight w:val="20"/>
        </w:trPr>
        <w:tc>
          <w:tcPr>
            <w:tcW w:w="651" w:type="pct"/>
            <w:vMerge/>
          </w:tcPr>
          <w:p w14:paraId="43F6D648"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Pr>
          <w:p w14:paraId="6F877300" w14:textId="77777777" w:rsidR="004C4B99" w:rsidRPr="004C4B99" w:rsidRDefault="004C4B99" w:rsidP="004C4B99">
            <w:pPr>
              <w:spacing w:after="0" w:line="276" w:lineRule="auto"/>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Самостоятельная работа обучающихся:</w:t>
            </w:r>
            <w:r w:rsidRPr="004C4B99">
              <w:rPr>
                <w:rFonts w:ascii="Times New Roman" w:eastAsia="Times New Roman" w:hAnsi="Times New Roman" w:cs="Times New Roman"/>
                <w:bCs/>
                <w:sz w:val="24"/>
                <w:szCs w:val="24"/>
                <w:lang w:eastAsia="ru-RU"/>
              </w:rPr>
              <w:t xml:space="preserve"> выполнение упражнение</w:t>
            </w:r>
          </w:p>
        </w:tc>
        <w:tc>
          <w:tcPr>
            <w:tcW w:w="632" w:type="pct"/>
            <w:vAlign w:val="center"/>
          </w:tcPr>
          <w:p w14:paraId="3A53C7F4" w14:textId="77777777" w:rsidR="004C4B99" w:rsidRPr="004C4B99" w:rsidRDefault="004C4B99" w:rsidP="004C4B99">
            <w:pPr>
              <w:suppressAutoHyphens/>
              <w:spacing w:after="0" w:line="276" w:lineRule="auto"/>
              <w:jc w:val="center"/>
              <w:rPr>
                <w:rFonts w:ascii="Times New Roman" w:eastAsia="Times New Roman" w:hAnsi="Times New Roman" w:cs="Times New Roman"/>
                <w:b/>
                <w:bCs/>
                <w:iCs/>
                <w:sz w:val="24"/>
                <w:szCs w:val="24"/>
                <w:lang w:eastAsia="ru-RU"/>
              </w:rPr>
            </w:pPr>
            <w:r w:rsidRPr="004C4B99">
              <w:rPr>
                <w:rFonts w:ascii="Times New Roman" w:eastAsia="Times New Roman" w:hAnsi="Times New Roman" w:cs="Times New Roman"/>
                <w:b/>
                <w:iCs/>
                <w:sz w:val="24"/>
                <w:szCs w:val="24"/>
                <w:lang w:eastAsia="ru-RU"/>
              </w:rPr>
              <w:t>2</w:t>
            </w:r>
          </w:p>
        </w:tc>
        <w:tc>
          <w:tcPr>
            <w:tcW w:w="728" w:type="pct"/>
          </w:tcPr>
          <w:p w14:paraId="3B2AA658" w14:textId="77777777" w:rsidR="004C4B99" w:rsidRPr="004C4B99" w:rsidRDefault="004C4B99" w:rsidP="004C4B99">
            <w:pPr>
              <w:spacing w:after="0" w:line="276" w:lineRule="auto"/>
              <w:rPr>
                <w:rFonts w:ascii="Times New Roman" w:eastAsia="Times New Roman" w:hAnsi="Times New Roman" w:cs="Times New Roman"/>
                <w:b/>
                <w:sz w:val="24"/>
                <w:szCs w:val="24"/>
                <w:lang w:eastAsia="ru-RU"/>
              </w:rPr>
            </w:pPr>
          </w:p>
        </w:tc>
        <w:tc>
          <w:tcPr>
            <w:tcW w:w="728" w:type="pct"/>
          </w:tcPr>
          <w:p w14:paraId="6E3C5B7A" w14:textId="77777777" w:rsidR="004C4B99" w:rsidRPr="004C4B99" w:rsidRDefault="004C4B99" w:rsidP="004C4B99">
            <w:pPr>
              <w:spacing w:after="0" w:line="276" w:lineRule="auto"/>
              <w:rPr>
                <w:rFonts w:ascii="Times New Roman" w:eastAsia="Times New Roman" w:hAnsi="Times New Roman" w:cs="Times New Roman"/>
                <w:b/>
                <w:sz w:val="24"/>
                <w:szCs w:val="24"/>
                <w:lang w:eastAsia="ru-RU"/>
              </w:rPr>
            </w:pPr>
          </w:p>
        </w:tc>
      </w:tr>
      <w:tr w:rsidR="004C4B99" w:rsidRPr="004C4B99" w14:paraId="1F346A66" w14:textId="77777777" w:rsidTr="00531012">
        <w:trPr>
          <w:trHeight w:val="20"/>
        </w:trPr>
        <w:tc>
          <w:tcPr>
            <w:tcW w:w="2912" w:type="pct"/>
            <w:gridSpan w:val="2"/>
            <w:tcBorders>
              <w:top w:val="single" w:sz="4" w:space="0" w:color="auto"/>
              <w:left w:val="single" w:sz="4" w:space="0" w:color="auto"/>
              <w:bottom w:val="single" w:sz="4" w:space="0" w:color="auto"/>
              <w:right w:val="single" w:sz="4" w:space="0" w:color="auto"/>
            </w:tcBorders>
          </w:tcPr>
          <w:p w14:paraId="19F4961F" w14:textId="77777777" w:rsidR="004C4B99" w:rsidRPr="004C4B99" w:rsidRDefault="004C4B99" w:rsidP="004C4B99">
            <w:pPr>
              <w:spacing w:after="0" w:line="276" w:lineRule="auto"/>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Раздел 2. Легкая атлетика</w:t>
            </w:r>
          </w:p>
        </w:tc>
        <w:tc>
          <w:tcPr>
            <w:tcW w:w="632" w:type="pct"/>
            <w:tcBorders>
              <w:top w:val="single" w:sz="4" w:space="0" w:color="auto"/>
              <w:left w:val="single" w:sz="4" w:space="0" w:color="auto"/>
              <w:bottom w:val="single" w:sz="4" w:space="0" w:color="auto"/>
              <w:right w:val="single" w:sz="4" w:space="0" w:color="auto"/>
            </w:tcBorders>
            <w:vAlign w:val="center"/>
          </w:tcPr>
          <w:p w14:paraId="572FE473"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12</w:t>
            </w:r>
          </w:p>
        </w:tc>
        <w:tc>
          <w:tcPr>
            <w:tcW w:w="728" w:type="pct"/>
            <w:tcBorders>
              <w:top w:val="single" w:sz="4" w:space="0" w:color="auto"/>
              <w:left w:val="single" w:sz="4" w:space="0" w:color="auto"/>
              <w:bottom w:val="single" w:sz="4" w:space="0" w:color="auto"/>
              <w:right w:val="single" w:sz="4" w:space="0" w:color="auto"/>
            </w:tcBorders>
          </w:tcPr>
          <w:p w14:paraId="635BEAAA"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58466242"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2904657B"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38E29E87"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Тема 1.</w:t>
            </w:r>
          </w:p>
        </w:tc>
        <w:tc>
          <w:tcPr>
            <w:tcW w:w="2261" w:type="pct"/>
            <w:tcBorders>
              <w:top w:val="single" w:sz="4" w:space="0" w:color="auto"/>
              <w:left w:val="single" w:sz="4" w:space="0" w:color="auto"/>
              <w:bottom w:val="single" w:sz="4" w:space="0" w:color="auto"/>
              <w:right w:val="single" w:sz="4" w:space="0" w:color="auto"/>
            </w:tcBorders>
          </w:tcPr>
          <w:p w14:paraId="68E861DB" w14:textId="77777777" w:rsidR="004C4B99" w:rsidRPr="004C4B99" w:rsidRDefault="004C4B99" w:rsidP="004C4B99">
            <w:pPr>
              <w:spacing w:after="0" w:line="276" w:lineRule="auto"/>
              <w:jc w:val="both"/>
              <w:rPr>
                <w:rFonts w:ascii="Times New Roman" w:eastAsia="Times New Roman" w:hAnsi="Times New Roman" w:cs="Times New Roman"/>
                <w:bCs/>
                <w:sz w:val="24"/>
                <w:szCs w:val="24"/>
                <w:lang w:eastAsia="ru-RU"/>
              </w:rPr>
            </w:pPr>
            <w:r w:rsidRPr="004C4B99">
              <w:rPr>
                <w:rFonts w:ascii="Times New Roman" w:eastAsia="Calibri" w:hAnsi="Times New Roman" w:cs="Times New Roman"/>
                <w:color w:val="000000"/>
                <w:kern w:val="24"/>
                <w:sz w:val="24"/>
                <w:szCs w:val="24"/>
                <w:lang w:eastAsia="ru-RU"/>
              </w:rPr>
              <w:t>Техника бега на короткие дистанции с низкого, среднего и высокого старта. Техника прыжка в длину с места</w:t>
            </w:r>
          </w:p>
        </w:tc>
        <w:tc>
          <w:tcPr>
            <w:tcW w:w="632" w:type="pct"/>
            <w:tcBorders>
              <w:top w:val="single" w:sz="4" w:space="0" w:color="auto"/>
              <w:left w:val="single" w:sz="4" w:space="0" w:color="auto"/>
              <w:bottom w:val="single" w:sz="4" w:space="0" w:color="auto"/>
              <w:right w:val="single" w:sz="4" w:space="0" w:color="auto"/>
            </w:tcBorders>
            <w:vAlign w:val="center"/>
          </w:tcPr>
          <w:p w14:paraId="35FEECF8"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4</w:t>
            </w:r>
          </w:p>
        </w:tc>
        <w:tc>
          <w:tcPr>
            <w:tcW w:w="728" w:type="pct"/>
            <w:tcBorders>
              <w:top w:val="single" w:sz="4" w:space="0" w:color="auto"/>
              <w:left w:val="single" w:sz="4" w:space="0" w:color="auto"/>
              <w:bottom w:val="single" w:sz="4" w:space="0" w:color="auto"/>
              <w:right w:val="single" w:sz="4" w:space="0" w:color="auto"/>
            </w:tcBorders>
          </w:tcPr>
          <w:p w14:paraId="0FD5BAD7" w14:textId="77777777" w:rsidR="004C4B99" w:rsidRPr="004C4B99" w:rsidRDefault="004C4B99" w:rsidP="004C4B99">
            <w:pPr>
              <w:spacing w:after="0" w:line="276" w:lineRule="auto"/>
              <w:jc w:val="center"/>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sz w:val="24"/>
                <w:szCs w:val="24"/>
                <w:lang w:eastAsia="ru-RU"/>
              </w:rPr>
              <w:t>ОК 6, 7</w:t>
            </w:r>
          </w:p>
        </w:tc>
        <w:tc>
          <w:tcPr>
            <w:tcW w:w="728" w:type="pct"/>
            <w:tcBorders>
              <w:top w:val="single" w:sz="4" w:space="0" w:color="auto"/>
              <w:left w:val="single" w:sz="4" w:space="0" w:color="auto"/>
              <w:bottom w:val="single" w:sz="4" w:space="0" w:color="auto"/>
              <w:right w:val="single" w:sz="4" w:space="0" w:color="auto"/>
            </w:tcBorders>
          </w:tcPr>
          <w:p w14:paraId="156D8E4B"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Уо.01</w:t>
            </w:r>
          </w:p>
          <w:p w14:paraId="26F891F7"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Зо.01, Зо.02</w:t>
            </w:r>
          </w:p>
        </w:tc>
      </w:tr>
      <w:tr w:rsidR="004C4B99" w:rsidRPr="004C4B99" w14:paraId="3695A41F"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28B5F4BB"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677A63A0" w14:textId="77777777" w:rsidR="004C4B99" w:rsidRPr="004C4B99" w:rsidRDefault="004C4B99" w:rsidP="004C4B99">
            <w:pPr>
              <w:spacing w:after="0" w:line="276" w:lineRule="auto"/>
              <w:jc w:val="both"/>
              <w:rPr>
                <w:rFonts w:ascii="Times New Roman" w:eastAsia="Calibri" w:hAnsi="Times New Roman" w:cs="Times New Roman"/>
                <w:color w:val="000000"/>
                <w:kern w:val="24"/>
                <w:sz w:val="24"/>
                <w:szCs w:val="24"/>
                <w:lang w:eastAsia="ru-RU"/>
              </w:rPr>
            </w:pPr>
            <w:r w:rsidRPr="004C4B99">
              <w:rPr>
                <w:rFonts w:ascii="Times New Roman" w:eastAsia="Times New Roman" w:hAnsi="Times New Roman" w:cs="Times New Roman"/>
                <w:b/>
                <w:bCs/>
                <w:sz w:val="24"/>
                <w:szCs w:val="24"/>
                <w:lang w:eastAsia="ru-RU"/>
              </w:rPr>
              <w:t>Практические и лабораторные занятия</w:t>
            </w:r>
          </w:p>
        </w:tc>
        <w:tc>
          <w:tcPr>
            <w:tcW w:w="632" w:type="pct"/>
            <w:tcBorders>
              <w:top w:val="single" w:sz="4" w:space="0" w:color="auto"/>
              <w:left w:val="single" w:sz="4" w:space="0" w:color="auto"/>
              <w:bottom w:val="single" w:sz="4" w:space="0" w:color="auto"/>
              <w:right w:val="single" w:sz="4" w:space="0" w:color="auto"/>
            </w:tcBorders>
            <w:vAlign w:val="center"/>
          </w:tcPr>
          <w:p w14:paraId="5D4CEC15"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4</w:t>
            </w:r>
          </w:p>
        </w:tc>
        <w:tc>
          <w:tcPr>
            <w:tcW w:w="728" w:type="pct"/>
            <w:tcBorders>
              <w:top w:val="single" w:sz="4" w:space="0" w:color="auto"/>
              <w:left w:val="single" w:sz="4" w:space="0" w:color="auto"/>
              <w:bottom w:val="single" w:sz="4" w:space="0" w:color="auto"/>
              <w:right w:val="single" w:sz="4" w:space="0" w:color="auto"/>
            </w:tcBorders>
          </w:tcPr>
          <w:p w14:paraId="6B09BE3D"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6FD4177A"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72F72479"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25C61C65"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3C3C0E15" w14:textId="77777777" w:rsidR="004C4B99" w:rsidRPr="004C4B99" w:rsidRDefault="004C4B99" w:rsidP="004C4B99">
            <w:pPr>
              <w:spacing w:after="0" w:line="276" w:lineRule="auto"/>
              <w:jc w:val="both"/>
              <w:rPr>
                <w:rFonts w:ascii="Times New Roman" w:eastAsia="Calibri" w:hAnsi="Times New Roman" w:cs="Times New Roman"/>
                <w:color w:val="000000"/>
                <w:kern w:val="24"/>
                <w:sz w:val="24"/>
                <w:szCs w:val="24"/>
                <w:lang w:eastAsia="ru-RU"/>
              </w:rPr>
            </w:pPr>
            <w:r w:rsidRPr="004C4B99">
              <w:rPr>
                <w:rFonts w:ascii="Times New Roman" w:eastAsia="Calibri" w:hAnsi="Times New Roman" w:cs="Times New Roman"/>
                <w:color w:val="000000"/>
                <w:kern w:val="24"/>
                <w:sz w:val="24"/>
                <w:szCs w:val="24"/>
                <w:lang w:eastAsia="ru-RU"/>
              </w:rPr>
              <w:t xml:space="preserve">Практические занятия 2, 3: Техника бега на короткие дистанции с низкого, среднего и высокого старта. Техника безопасности на занятии. Легкая атлетика. Техника беговых упражнений. Совершенствование техники высокого и низкого старта, стартового разгона, финиширования. Техника прыжка в длину с места. Совершенствование техники прыжка в длину </w:t>
            </w:r>
            <w:r w:rsidRPr="004C4B99">
              <w:rPr>
                <w:rFonts w:ascii="Times New Roman" w:eastAsia="Calibri" w:hAnsi="Times New Roman" w:cs="Times New Roman"/>
                <w:color w:val="000000"/>
                <w:kern w:val="24"/>
                <w:sz w:val="24"/>
                <w:szCs w:val="24"/>
                <w:lang w:eastAsia="ru-RU"/>
              </w:rPr>
              <w:lastRenderedPageBreak/>
              <w:t>с места, контрольный норматив.</w:t>
            </w:r>
          </w:p>
        </w:tc>
        <w:tc>
          <w:tcPr>
            <w:tcW w:w="632" w:type="pct"/>
            <w:tcBorders>
              <w:top w:val="single" w:sz="4" w:space="0" w:color="auto"/>
              <w:left w:val="single" w:sz="4" w:space="0" w:color="auto"/>
              <w:bottom w:val="single" w:sz="4" w:space="0" w:color="auto"/>
              <w:right w:val="single" w:sz="4" w:space="0" w:color="auto"/>
            </w:tcBorders>
            <w:vAlign w:val="center"/>
          </w:tcPr>
          <w:p w14:paraId="66F508BA"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lastRenderedPageBreak/>
              <w:t>4</w:t>
            </w:r>
          </w:p>
        </w:tc>
        <w:tc>
          <w:tcPr>
            <w:tcW w:w="728" w:type="pct"/>
            <w:tcBorders>
              <w:top w:val="single" w:sz="4" w:space="0" w:color="auto"/>
              <w:left w:val="single" w:sz="4" w:space="0" w:color="auto"/>
              <w:bottom w:val="single" w:sz="4" w:space="0" w:color="auto"/>
              <w:right w:val="single" w:sz="4" w:space="0" w:color="auto"/>
            </w:tcBorders>
          </w:tcPr>
          <w:p w14:paraId="615CC440"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3EE1AEAE"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6D5C1EF7"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0E3F18F1"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25AC8715" w14:textId="77777777" w:rsidR="004C4B99" w:rsidRPr="004C4B99" w:rsidRDefault="004C4B99" w:rsidP="004C4B99">
            <w:pPr>
              <w:spacing w:after="0" w:line="276" w:lineRule="auto"/>
              <w:jc w:val="both"/>
              <w:rPr>
                <w:rFonts w:ascii="Times New Roman" w:eastAsia="Calibri" w:hAnsi="Times New Roman" w:cs="Times New Roman"/>
                <w:color w:val="000000"/>
                <w:kern w:val="24"/>
                <w:sz w:val="24"/>
                <w:szCs w:val="24"/>
                <w:lang w:eastAsia="ru-RU"/>
              </w:rPr>
            </w:pPr>
            <w:r w:rsidRPr="004C4B99">
              <w:rPr>
                <w:rFonts w:ascii="Times New Roman" w:eastAsia="Times New Roman" w:hAnsi="Times New Roman" w:cs="Times New Roman"/>
                <w:b/>
                <w:bCs/>
                <w:sz w:val="24"/>
                <w:szCs w:val="24"/>
                <w:lang w:eastAsia="ru-RU"/>
              </w:rPr>
              <w:t>Самостоятельная работа обучающихся:</w:t>
            </w:r>
            <w:r w:rsidRPr="004C4B99">
              <w:rPr>
                <w:rFonts w:ascii="Times New Roman" w:eastAsia="Times New Roman" w:hAnsi="Times New Roman" w:cs="Times New Roman"/>
                <w:bCs/>
                <w:sz w:val="24"/>
                <w:szCs w:val="24"/>
                <w:lang w:eastAsia="ru-RU"/>
              </w:rPr>
              <w:t xml:space="preserve"> выполнение упражнение</w:t>
            </w:r>
          </w:p>
        </w:tc>
        <w:tc>
          <w:tcPr>
            <w:tcW w:w="632" w:type="pct"/>
            <w:tcBorders>
              <w:top w:val="single" w:sz="4" w:space="0" w:color="auto"/>
              <w:left w:val="single" w:sz="4" w:space="0" w:color="auto"/>
              <w:bottom w:val="single" w:sz="4" w:space="0" w:color="auto"/>
              <w:right w:val="single" w:sz="4" w:space="0" w:color="auto"/>
            </w:tcBorders>
            <w:vAlign w:val="center"/>
          </w:tcPr>
          <w:p w14:paraId="66C6E693"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
                <w:bCs/>
                <w:sz w:val="24"/>
                <w:szCs w:val="24"/>
                <w:lang w:eastAsia="ru-RU"/>
              </w:rPr>
              <w:t>4</w:t>
            </w:r>
          </w:p>
        </w:tc>
        <w:tc>
          <w:tcPr>
            <w:tcW w:w="728" w:type="pct"/>
            <w:tcBorders>
              <w:top w:val="single" w:sz="4" w:space="0" w:color="auto"/>
              <w:left w:val="single" w:sz="4" w:space="0" w:color="auto"/>
              <w:bottom w:val="single" w:sz="4" w:space="0" w:color="auto"/>
              <w:right w:val="single" w:sz="4" w:space="0" w:color="auto"/>
            </w:tcBorders>
          </w:tcPr>
          <w:p w14:paraId="77888D36"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4C9E3B77"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34D30206"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021CE8AA"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Тема 2.</w:t>
            </w:r>
          </w:p>
        </w:tc>
        <w:tc>
          <w:tcPr>
            <w:tcW w:w="2261" w:type="pct"/>
            <w:tcBorders>
              <w:top w:val="single" w:sz="4" w:space="0" w:color="auto"/>
              <w:left w:val="single" w:sz="4" w:space="0" w:color="auto"/>
              <w:bottom w:val="single" w:sz="4" w:space="0" w:color="auto"/>
              <w:right w:val="single" w:sz="4" w:space="0" w:color="auto"/>
            </w:tcBorders>
          </w:tcPr>
          <w:p w14:paraId="2A1669D9" w14:textId="77777777" w:rsidR="004C4B99" w:rsidRPr="004C4B99" w:rsidRDefault="004C4B99" w:rsidP="004C4B99">
            <w:pPr>
              <w:spacing w:after="0" w:line="276" w:lineRule="auto"/>
              <w:jc w:val="both"/>
              <w:rPr>
                <w:rFonts w:ascii="Times New Roman" w:eastAsia="Calibri" w:hAnsi="Times New Roman" w:cs="Times New Roman"/>
                <w:color w:val="000000"/>
                <w:kern w:val="24"/>
                <w:sz w:val="24"/>
                <w:szCs w:val="24"/>
                <w:lang w:eastAsia="ru-RU"/>
              </w:rPr>
            </w:pPr>
            <w:r w:rsidRPr="004C4B99">
              <w:rPr>
                <w:rFonts w:ascii="Times New Roman" w:eastAsia="Calibri" w:hAnsi="Times New Roman" w:cs="Times New Roman"/>
                <w:b/>
                <w:bCs/>
                <w:kern w:val="24"/>
                <w:sz w:val="24"/>
                <w:szCs w:val="24"/>
                <w:lang w:eastAsia="ru-RU"/>
              </w:rPr>
              <w:t>Бег на длинные дистанции</w:t>
            </w:r>
          </w:p>
        </w:tc>
        <w:tc>
          <w:tcPr>
            <w:tcW w:w="632" w:type="pct"/>
            <w:tcBorders>
              <w:top w:val="single" w:sz="4" w:space="0" w:color="auto"/>
              <w:left w:val="single" w:sz="4" w:space="0" w:color="auto"/>
              <w:bottom w:val="single" w:sz="4" w:space="0" w:color="auto"/>
              <w:right w:val="single" w:sz="4" w:space="0" w:color="auto"/>
            </w:tcBorders>
            <w:vAlign w:val="center"/>
          </w:tcPr>
          <w:p w14:paraId="38E76421"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4</w:t>
            </w:r>
          </w:p>
        </w:tc>
        <w:tc>
          <w:tcPr>
            <w:tcW w:w="728" w:type="pct"/>
            <w:tcBorders>
              <w:top w:val="single" w:sz="4" w:space="0" w:color="auto"/>
              <w:left w:val="single" w:sz="4" w:space="0" w:color="auto"/>
              <w:bottom w:val="single" w:sz="4" w:space="0" w:color="auto"/>
              <w:right w:val="single" w:sz="4" w:space="0" w:color="auto"/>
            </w:tcBorders>
          </w:tcPr>
          <w:p w14:paraId="1FF91C9C" w14:textId="77777777" w:rsidR="004C4B99" w:rsidRPr="004C4B99" w:rsidRDefault="004C4B99" w:rsidP="004C4B99">
            <w:pPr>
              <w:spacing w:after="0" w:line="276" w:lineRule="auto"/>
              <w:jc w:val="center"/>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sz w:val="24"/>
                <w:szCs w:val="24"/>
                <w:lang w:eastAsia="ru-RU"/>
              </w:rPr>
              <w:t>ОК 6, 7</w:t>
            </w:r>
          </w:p>
        </w:tc>
        <w:tc>
          <w:tcPr>
            <w:tcW w:w="728" w:type="pct"/>
            <w:tcBorders>
              <w:top w:val="single" w:sz="4" w:space="0" w:color="auto"/>
              <w:left w:val="single" w:sz="4" w:space="0" w:color="auto"/>
              <w:bottom w:val="single" w:sz="4" w:space="0" w:color="auto"/>
              <w:right w:val="single" w:sz="4" w:space="0" w:color="auto"/>
            </w:tcBorders>
          </w:tcPr>
          <w:p w14:paraId="32CB3F40"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Уо.01</w:t>
            </w:r>
          </w:p>
          <w:p w14:paraId="3A464507"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Зо.01, Зо.02</w:t>
            </w:r>
          </w:p>
        </w:tc>
      </w:tr>
      <w:tr w:rsidR="004C4B99" w:rsidRPr="004C4B99" w14:paraId="20D97DC1"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1E0169E9"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3748DF4B" w14:textId="77777777" w:rsidR="004C4B99" w:rsidRPr="004C4B99" w:rsidRDefault="004C4B99" w:rsidP="004C4B99">
            <w:pPr>
              <w:spacing w:after="0" w:line="276" w:lineRule="auto"/>
              <w:jc w:val="both"/>
              <w:rPr>
                <w:rFonts w:ascii="Times New Roman" w:eastAsia="Calibri" w:hAnsi="Times New Roman" w:cs="Times New Roman"/>
                <w:b/>
                <w:bCs/>
                <w:kern w:val="24"/>
                <w:sz w:val="24"/>
                <w:szCs w:val="24"/>
                <w:lang w:eastAsia="ru-RU"/>
              </w:rPr>
            </w:pPr>
            <w:r w:rsidRPr="004C4B99">
              <w:rPr>
                <w:rFonts w:ascii="Times New Roman" w:eastAsia="Times New Roman" w:hAnsi="Times New Roman" w:cs="Times New Roman"/>
                <w:b/>
                <w:bCs/>
                <w:sz w:val="24"/>
                <w:szCs w:val="24"/>
                <w:lang w:eastAsia="ru-RU"/>
              </w:rPr>
              <w:t>Практические и лабораторные занятия</w:t>
            </w:r>
          </w:p>
        </w:tc>
        <w:tc>
          <w:tcPr>
            <w:tcW w:w="632" w:type="pct"/>
            <w:tcBorders>
              <w:top w:val="single" w:sz="4" w:space="0" w:color="auto"/>
              <w:left w:val="single" w:sz="4" w:space="0" w:color="auto"/>
              <w:bottom w:val="single" w:sz="4" w:space="0" w:color="auto"/>
              <w:right w:val="single" w:sz="4" w:space="0" w:color="auto"/>
            </w:tcBorders>
            <w:vAlign w:val="center"/>
          </w:tcPr>
          <w:p w14:paraId="01AB1D50"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4</w:t>
            </w:r>
          </w:p>
        </w:tc>
        <w:tc>
          <w:tcPr>
            <w:tcW w:w="728" w:type="pct"/>
            <w:tcBorders>
              <w:top w:val="single" w:sz="4" w:space="0" w:color="auto"/>
              <w:left w:val="single" w:sz="4" w:space="0" w:color="auto"/>
              <w:bottom w:val="single" w:sz="4" w:space="0" w:color="auto"/>
              <w:right w:val="single" w:sz="4" w:space="0" w:color="auto"/>
            </w:tcBorders>
          </w:tcPr>
          <w:p w14:paraId="1C902A1B"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61AC0F72"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46103284"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52BA19D2"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487D7CC8" w14:textId="77777777" w:rsidR="004C4B99" w:rsidRPr="004C4B99" w:rsidRDefault="004C4B99" w:rsidP="004C4B99">
            <w:pPr>
              <w:spacing w:after="0" w:line="276" w:lineRule="auto"/>
              <w:jc w:val="both"/>
              <w:rPr>
                <w:rFonts w:ascii="Times New Roman" w:eastAsia="Calibri" w:hAnsi="Times New Roman" w:cs="Times New Roman"/>
                <w:bCs/>
                <w:kern w:val="24"/>
                <w:sz w:val="24"/>
                <w:szCs w:val="24"/>
                <w:lang w:eastAsia="ru-RU"/>
              </w:rPr>
            </w:pPr>
            <w:r w:rsidRPr="004C4B99">
              <w:rPr>
                <w:rFonts w:ascii="Times New Roman" w:eastAsia="Calibri" w:hAnsi="Times New Roman" w:cs="Times New Roman"/>
                <w:color w:val="000000"/>
                <w:kern w:val="24"/>
                <w:sz w:val="24"/>
                <w:szCs w:val="24"/>
                <w:lang w:eastAsia="ru-RU"/>
              </w:rPr>
              <w:t xml:space="preserve">Практические занятия 4, 5: </w:t>
            </w:r>
            <w:r w:rsidRPr="004C4B99">
              <w:rPr>
                <w:rFonts w:ascii="Times New Roman" w:eastAsia="Calibri" w:hAnsi="Times New Roman" w:cs="Times New Roman"/>
                <w:bCs/>
                <w:kern w:val="24"/>
                <w:sz w:val="24"/>
                <w:szCs w:val="24"/>
                <w:lang w:eastAsia="ru-RU"/>
              </w:rPr>
              <w:t>Бег на средние дистанции. Выполнение контрольного норматива: 500 метров – девушки, 1000 метров – юноши.</w:t>
            </w:r>
          </w:p>
          <w:p w14:paraId="1128E94A" w14:textId="77777777" w:rsidR="004C4B99" w:rsidRPr="004C4B99" w:rsidRDefault="004C4B99" w:rsidP="004C4B99">
            <w:pPr>
              <w:spacing w:after="0" w:line="276" w:lineRule="auto"/>
              <w:jc w:val="both"/>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Cs/>
                <w:kern w:val="24"/>
                <w:sz w:val="24"/>
                <w:szCs w:val="24"/>
                <w:lang w:eastAsia="ru-RU"/>
              </w:rPr>
              <w:t>Прыжок в длину с разбега. Техника. Выполнение контрольного норматива: прыжка в длину с разбега способом «согнув ноги» с 3-х, 5-ти, 7-ми шагов. Метание снарядов. Техника метания гранаты, контрольный норматив</w:t>
            </w:r>
          </w:p>
        </w:tc>
        <w:tc>
          <w:tcPr>
            <w:tcW w:w="632" w:type="pct"/>
            <w:tcBorders>
              <w:top w:val="single" w:sz="4" w:space="0" w:color="auto"/>
              <w:left w:val="single" w:sz="4" w:space="0" w:color="auto"/>
              <w:bottom w:val="single" w:sz="4" w:space="0" w:color="auto"/>
              <w:right w:val="single" w:sz="4" w:space="0" w:color="auto"/>
            </w:tcBorders>
            <w:vAlign w:val="center"/>
          </w:tcPr>
          <w:p w14:paraId="698A6D2F"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4</w:t>
            </w:r>
          </w:p>
        </w:tc>
        <w:tc>
          <w:tcPr>
            <w:tcW w:w="728" w:type="pct"/>
            <w:tcBorders>
              <w:top w:val="single" w:sz="4" w:space="0" w:color="auto"/>
              <w:left w:val="single" w:sz="4" w:space="0" w:color="auto"/>
              <w:bottom w:val="single" w:sz="4" w:space="0" w:color="auto"/>
              <w:right w:val="single" w:sz="4" w:space="0" w:color="auto"/>
            </w:tcBorders>
          </w:tcPr>
          <w:p w14:paraId="7E8B91D7"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4B66E947"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262F7B04"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766ED71A"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153F08E5" w14:textId="77777777" w:rsidR="004C4B99" w:rsidRPr="004C4B99" w:rsidRDefault="004C4B99" w:rsidP="004C4B99">
            <w:pPr>
              <w:spacing w:after="0" w:line="276" w:lineRule="auto"/>
              <w:jc w:val="both"/>
              <w:rPr>
                <w:rFonts w:ascii="Times New Roman" w:eastAsia="Calibri" w:hAnsi="Times New Roman" w:cs="Times New Roman"/>
                <w:color w:val="000000"/>
                <w:kern w:val="24"/>
                <w:sz w:val="24"/>
                <w:szCs w:val="24"/>
                <w:lang w:eastAsia="ru-RU"/>
              </w:rPr>
            </w:pPr>
            <w:r w:rsidRPr="004C4B99">
              <w:rPr>
                <w:rFonts w:ascii="Times New Roman" w:eastAsia="Times New Roman" w:hAnsi="Times New Roman" w:cs="Times New Roman"/>
                <w:b/>
                <w:bCs/>
                <w:sz w:val="24"/>
                <w:szCs w:val="24"/>
                <w:lang w:eastAsia="ru-RU"/>
              </w:rPr>
              <w:t>Самостоятельная работа обучающихся:</w:t>
            </w:r>
            <w:r w:rsidRPr="004C4B99">
              <w:rPr>
                <w:rFonts w:ascii="Times New Roman" w:eastAsia="Times New Roman" w:hAnsi="Times New Roman" w:cs="Times New Roman"/>
                <w:bCs/>
                <w:sz w:val="24"/>
                <w:szCs w:val="24"/>
                <w:lang w:eastAsia="ru-RU"/>
              </w:rPr>
              <w:t xml:space="preserve"> выполнение упражнение</w:t>
            </w:r>
          </w:p>
        </w:tc>
        <w:tc>
          <w:tcPr>
            <w:tcW w:w="632" w:type="pct"/>
            <w:tcBorders>
              <w:top w:val="single" w:sz="4" w:space="0" w:color="auto"/>
              <w:left w:val="single" w:sz="4" w:space="0" w:color="auto"/>
              <w:bottom w:val="single" w:sz="4" w:space="0" w:color="auto"/>
              <w:right w:val="single" w:sz="4" w:space="0" w:color="auto"/>
            </w:tcBorders>
            <w:vAlign w:val="center"/>
          </w:tcPr>
          <w:p w14:paraId="2E44E3D4"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3</w:t>
            </w:r>
          </w:p>
        </w:tc>
        <w:tc>
          <w:tcPr>
            <w:tcW w:w="728" w:type="pct"/>
            <w:tcBorders>
              <w:top w:val="single" w:sz="4" w:space="0" w:color="auto"/>
              <w:left w:val="single" w:sz="4" w:space="0" w:color="auto"/>
              <w:bottom w:val="single" w:sz="4" w:space="0" w:color="auto"/>
              <w:right w:val="single" w:sz="4" w:space="0" w:color="auto"/>
            </w:tcBorders>
          </w:tcPr>
          <w:p w14:paraId="23E4FD0E"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22CCCF0A"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746BA73F"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068F0DC4"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Тема 3.</w:t>
            </w:r>
          </w:p>
        </w:tc>
        <w:tc>
          <w:tcPr>
            <w:tcW w:w="2261" w:type="pct"/>
            <w:tcBorders>
              <w:top w:val="single" w:sz="4" w:space="0" w:color="auto"/>
              <w:left w:val="single" w:sz="4" w:space="0" w:color="auto"/>
              <w:bottom w:val="single" w:sz="4" w:space="0" w:color="auto"/>
              <w:right w:val="single" w:sz="4" w:space="0" w:color="auto"/>
            </w:tcBorders>
          </w:tcPr>
          <w:p w14:paraId="390FCC5B" w14:textId="77777777" w:rsidR="004C4B99" w:rsidRPr="004C4B99" w:rsidRDefault="004C4B99" w:rsidP="004C4B99">
            <w:pPr>
              <w:spacing w:after="0" w:line="276" w:lineRule="auto"/>
              <w:jc w:val="both"/>
              <w:rPr>
                <w:rFonts w:ascii="Times New Roman" w:eastAsia="Times New Roman" w:hAnsi="Times New Roman" w:cs="Times New Roman"/>
                <w:b/>
                <w:bCs/>
                <w:sz w:val="24"/>
                <w:szCs w:val="24"/>
                <w:lang w:eastAsia="ru-RU"/>
              </w:rPr>
            </w:pPr>
            <w:r w:rsidRPr="004C4B99">
              <w:rPr>
                <w:rFonts w:ascii="Times New Roman" w:eastAsia="Calibri" w:hAnsi="Times New Roman" w:cs="Times New Roman"/>
                <w:b/>
                <w:kern w:val="24"/>
                <w:sz w:val="24"/>
                <w:szCs w:val="24"/>
                <w:lang w:eastAsia="ru-RU"/>
              </w:rPr>
              <w:t xml:space="preserve">Бег на средние дистанции. </w:t>
            </w:r>
            <w:r w:rsidRPr="004C4B99">
              <w:rPr>
                <w:rFonts w:ascii="Times New Roman" w:eastAsia="Calibri" w:hAnsi="Times New Roman" w:cs="Times New Roman"/>
                <w:b/>
                <w:color w:val="000000"/>
                <w:kern w:val="24"/>
                <w:sz w:val="24"/>
                <w:szCs w:val="24"/>
                <w:lang w:eastAsia="ru-RU"/>
              </w:rPr>
              <w:t xml:space="preserve">Прыжок в длину с разбега. </w:t>
            </w:r>
            <w:r w:rsidRPr="004C4B99">
              <w:rPr>
                <w:rFonts w:ascii="Times New Roman" w:eastAsia="Calibri" w:hAnsi="Times New Roman" w:cs="Times New Roman"/>
                <w:b/>
                <w:kern w:val="24"/>
                <w:sz w:val="24"/>
                <w:szCs w:val="24"/>
                <w:lang w:eastAsia="ru-RU"/>
              </w:rPr>
              <w:t>Метание снарядов</w:t>
            </w:r>
          </w:p>
        </w:tc>
        <w:tc>
          <w:tcPr>
            <w:tcW w:w="632" w:type="pct"/>
            <w:tcBorders>
              <w:top w:val="single" w:sz="4" w:space="0" w:color="auto"/>
              <w:left w:val="single" w:sz="4" w:space="0" w:color="auto"/>
              <w:bottom w:val="single" w:sz="4" w:space="0" w:color="auto"/>
              <w:right w:val="single" w:sz="4" w:space="0" w:color="auto"/>
            </w:tcBorders>
            <w:vAlign w:val="center"/>
          </w:tcPr>
          <w:p w14:paraId="2E1F82B8"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4</w:t>
            </w:r>
          </w:p>
        </w:tc>
        <w:tc>
          <w:tcPr>
            <w:tcW w:w="728" w:type="pct"/>
            <w:tcBorders>
              <w:top w:val="single" w:sz="4" w:space="0" w:color="auto"/>
              <w:left w:val="single" w:sz="4" w:space="0" w:color="auto"/>
              <w:bottom w:val="single" w:sz="4" w:space="0" w:color="auto"/>
              <w:right w:val="single" w:sz="4" w:space="0" w:color="auto"/>
            </w:tcBorders>
          </w:tcPr>
          <w:p w14:paraId="09E6A783" w14:textId="77777777" w:rsidR="004C4B99" w:rsidRPr="004C4B99" w:rsidRDefault="004C4B99" w:rsidP="004C4B99">
            <w:pPr>
              <w:spacing w:after="0" w:line="276" w:lineRule="auto"/>
              <w:jc w:val="center"/>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sz w:val="24"/>
                <w:szCs w:val="24"/>
                <w:lang w:eastAsia="ru-RU"/>
              </w:rPr>
              <w:t>ОК 6, 7</w:t>
            </w:r>
          </w:p>
        </w:tc>
        <w:tc>
          <w:tcPr>
            <w:tcW w:w="728" w:type="pct"/>
            <w:tcBorders>
              <w:top w:val="single" w:sz="4" w:space="0" w:color="auto"/>
              <w:left w:val="single" w:sz="4" w:space="0" w:color="auto"/>
              <w:bottom w:val="single" w:sz="4" w:space="0" w:color="auto"/>
              <w:right w:val="single" w:sz="4" w:space="0" w:color="auto"/>
            </w:tcBorders>
          </w:tcPr>
          <w:p w14:paraId="70B4F7D2"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Уо.01</w:t>
            </w:r>
          </w:p>
          <w:p w14:paraId="69942C12"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Зо.01, Зо.02</w:t>
            </w:r>
          </w:p>
        </w:tc>
      </w:tr>
      <w:tr w:rsidR="004C4B99" w:rsidRPr="004C4B99" w14:paraId="322E1818"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60FC0DA0"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40A3A923" w14:textId="77777777" w:rsidR="004C4B99" w:rsidRPr="004C4B99" w:rsidRDefault="004C4B99" w:rsidP="004C4B99">
            <w:pPr>
              <w:spacing w:after="0" w:line="276" w:lineRule="auto"/>
              <w:jc w:val="both"/>
              <w:rPr>
                <w:rFonts w:ascii="Times New Roman" w:eastAsia="Calibri" w:hAnsi="Times New Roman" w:cs="Times New Roman"/>
                <w:b/>
                <w:kern w:val="24"/>
                <w:sz w:val="24"/>
                <w:szCs w:val="24"/>
                <w:lang w:eastAsia="ru-RU"/>
              </w:rPr>
            </w:pPr>
            <w:r w:rsidRPr="004C4B99">
              <w:rPr>
                <w:rFonts w:ascii="Times New Roman" w:eastAsia="Times New Roman" w:hAnsi="Times New Roman" w:cs="Times New Roman"/>
                <w:b/>
                <w:bCs/>
                <w:sz w:val="24"/>
                <w:szCs w:val="24"/>
                <w:lang w:eastAsia="ru-RU"/>
              </w:rPr>
              <w:t>Практические и лабораторные занятия</w:t>
            </w:r>
          </w:p>
        </w:tc>
        <w:tc>
          <w:tcPr>
            <w:tcW w:w="632" w:type="pct"/>
            <w:tcBorders>
              <w:top w:val="single" w:sz="4" w:space="0" w:color="auto"/>
              <w:left w:val="single" w:sz="4" w:space="0" w:color="auto"/>
              <w:bottom w:val="single" w:sz="4" w:space="0" w:color="auto"/>
              <w:right w:val="single" w:sz="4" w:space="0" w:color="auto"/>
            </w:tcBorders>
            <w:vAlign w:val="center"/>
          </w:tcPr>
          <w:p w14:paraId="619C80C6"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4</w:t>
            </w:r>
          </w:p>
        </w:tc>
        <w:tc>
          <w:tcPr>
            <w:tcW w:w="728" w:type="pct"/>
            <w:tcBorders>
              <w:top w:val="single" w:sz="4" w:space="0" w:color="auto"/>
              <w:left w:val="single" w:sz="4" w:space="0" w:color="auto"/>
              <w:bottom w:val="single" w:sz="4" w:space="0" w:color="auto"/>
              <w:right w:val="single" w:sz="4" w:space="0" w:color="auto"/>
            </w:tcBorders>
          </w:tcPr>
          <w:p w14:paraId="4C051CB2"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7B2AC0A9"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3594B871"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2D5F1E92"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35249650" w14:textId="77777777" w:rsidR="004C4B99" w:rsidRPr="004C4B99" w:rsidRDefault="004C4B99" w:rsidP="004C4B99">
            <w:pPr>
              <w:spacing w:after="0" w:line="276" w:lineRule="auto"/>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color w:val="000000"/>
                <w:kern w:val="24"/>
                <w:sz w:val="24"/>
                <w:szCs w:val="24"/>
                <w:lang w:eastAsia="ru-RU"/>
              </w:rPr>
              <w:t>Практические занятия 6, 7:</w:t>
            </w:r>
          </w:p>
          <w:p w14:paraId="57A75BA5" w14:textId="77777777" w:rsidR="004C4B99" w:rsidRPr="004C4B99" w:rsidRDefault="004C4B99" w:rsidP="004C4B99">
            <w:pPr>
              <w:spacing w:after="0" w:line="276" w:lineRule="auto"/>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Бег на средние дистанции. Выполнение контрольного норматива: 500 метров – девушки, 1000 метров – юноши.</w:t>
            </w:r>
          </w:p>
          <w:p w14:paraId="4A73A7F3" w14:textId="77777777" w:rsidR="004C4B99" w:rsidRPr="004C4B99" w:rsidRDefault="004C4B99" w:rsidP="004C4B99">
            <w:pPr>
              <w:spacing w:after="0" w:line="276" w:lineRule="auto"/>
              <w:jc w:val="both"/>
              <w:rPr>
                <w:rFonts w:ascii="Times New Roman" w:eastAsia="Calibri" w:hAnsi="Times New Roman" w:cs="Times New Roman"/>
                <w:b/>
                <w:kern w:val="24"/>
                <w:sz w:val="24"/>
                <w:szCs w:val="24"/>
                <w:lang w:eastAsia="ru-RU"/>
              </w:rPr>
            </w:pPr>
            <w:r w:rsidRPr="004C4B99">
              <w:rPr>
                <w:rFonts w:ascii="Times New Roman" w:eastAsia="Calibri" w:hAnsi="Times New Roman" w:cs="Times New Roman"/>
                <w:kern w:val="24"/>
                <w:sz w:val="24"/>
                <w:szCs w:val="24"/>
                <w:lang w:eastAsia="ru-RU"/>
              </w:rPr>
              <w:t>Прыжок в длину с разбега. Техника. Выполнение контрольного норматива: прыжка в длину с разбега способом «согнув ноги» с 3-х, 5-ти, 7-ми шагов. Метание снарядов. Техника метания гранаты, контрольный норматив.</w:t>
            </w:r>
          </w:p>
        </w:tc>
        <w:tc>
          <w:tcPr>
            <w:tcW w:w="632" w:type="pct"/>
            <w:tcBorders>
              <w:top w:val="single" w:sz="4" w:space="0" w:color="auto"/>
              <w:left w:val="single" w:sz="4" w:space="0" w:color="auto"/>
              <w:bottom w:val="single" w:sz="4" w:space="0" w:color="auto"/>
              <w:right w:val="single" w:sz="4" w:space="0" w:color="auto"/>
            </w:tcBorders>
            <w:vAlign w:val="center"/>
          </w:tcPr>
          <w:p w14:paraId="51FEFB67"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4</w:t>
            </w:r>
          </w:p>
        </w:tc>
        <w:tc>
          <w:tcPr>
            <w:tcW w:w="728" w:type="pct"/>
            <w:tcBorders>
              <w:top w:val="single" w:sz="4" w:space="0" w:color="auto"/>
              <w:left w:val="single" w:sz="4" w:space="0" w:color="auto"/>
              <w:bottom w:val="single" w:sz="4" w:space="0" w:color="auto"/>
              <w:right w:val="single" w:sz="4" w:space="0" w:color="auto"/>
            </w:tcBorders>
          </w:tcPr>
          <w:p w14:paraId="3DFF8E5C"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10054780"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592BE44A"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257490B5"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03E03870" w14:textId="77777777" w:rsidR="004C4B99" w:rsidRPr="004C4B99" w:rsidRDefault="004C4B99" w:rsidP="004C4B99">
            <w:pPr>
              <w:spacing w:after="0" w:line="276" w:lineRule="auto"/>
              <w:jc w:val="both"/>
              <w:rPr>
                <w:rFonts w:ascii="Times New Roman" w:eastAsia="Calibri" w:hAnsi="Times New Roman" w:cs="Times New Roman"/>
                <w:color w:val="000000"/>
                <w:kern w:val="24"/>
                <w:sz w:val="24"/>
                <w:szCs w:val="24"/>
                <w:lang w:eastAsia="ru-RU"/>
              </w:rPr>
            </w:pPr>
            <w:r w:rsidRPr="004C4B99">
              <w:rPr>
                <w:rFonts w:ascii="Times New Roman" w:eastAsia="Times New Roman" w:hAnsi="Times New Roman" w:cs="Times New Roman"/>
                <w:b/>
                <w:bCs/>
                <w:sz w:val="24"/>
                <w:szCs w:val="24"/>
                <w:lang w:eastAsia="ru-RU"/>
              </w:rPr>
              <w:t>Самостоятельная работа обучающихся:</w:t>
            </w:r>
            <w:r w:rsidRPr="004C4B99">
              <w:rPr>
                <w:rFonts w:ascii="Times New Roman" w:eastAsia="Times New Roman" w:hAnsi="Times New Roman" w:cs="Times New Roman"/>
                <w:bCs/>
                <w:sz w:val="24"/>
                <w:szCs w:val="24"/>
                <w:lang w:eastAsia="ru-RU"/>
              </w:rPr>
              <w:t xml:space="preserve"> выполнение упражнение</w:t>
            </w:r>
          </w:p>
        </w:tc>
        <w:tc>
          <w:tcPr>
            <w:tcW w:w="632" w:type="pct"/>
            <w:tcBorders>
              <w:top w:val="single" w:sz="4" w:space="0" w:color="auto"/>
              <w:left w:val="single" w:sz="4" w:space="0" w:color="auto"/>
              <w:bottom w:val="single" w:sz="4" w:space="0" w:color="auto"/>
              <w:right w:val="single" w:sz="4" w:space="0" w:color="auto"/>
            </w:tcBorders>
            <w:vAlign w:val="center"/>
          </w:tcPr>
          <w:p w14:paraId="4BE1DB81"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
                <w:bCs/>
                <w:sz w:val="24"/>
                <w:szCs w:val="24"/>
                <w:lang w:eastAsia="ru-RU"/>
              </w:rPr>
              <w:t>3</w:t>
            </w:r>
          </w:p>
        </w:tc>
        <w:tc>
          <w:tcPr>
            <w:tcW w:w="728" w:type="pct"/>
            <w:tcBorders>
              <w:top w:val="single" w:sz="4" w:space="0" w:color="auto"/>
              <w:left w:val="single" w:sz="4" w:space="0" w:color="auto"/>
              <w:bottom w:val="single" w:sz="4" w:space="0" w:color="auto"/>
              <w:right w:val="single" w:sz="4" w:space="0" w:color="auto"/>
            </w:tcBorders>
          </w:tcPr>
          <w:p w14:paraId="32AED442"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7811AD22"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6B8049C3" w14:textId="77777777" w:rsidTr="00531012">
        <w:trPr>
          <w:trHeight w:val="20"/>
        </w:trPr>
        <w:tc>
          <w:tcPr>
            <w:tcW w:w="2912" w:type="pct"/>
            <w:gridSpan w:val="2"/>
            <w:tcBorders>
              <w:top w:val="single" w:sz="4" w:space="0" w:color="auto"/>
              <w:left w:val="single" w:sz="4" w:space="0" w:color="auto"/>
              <w:bottom w:val="single" w:sz="4" w:space="0" w:color="auto"/>
              <w:right w:val="single" w:sz="4" w:space="0" w:color="auto"/>
            </w:tcBorders>
          </w:tcPr>
          <w:p w14:paraId="03E1DD4D" w14:textId="77777777" w:rsidR="004C4B99" w:rsidRPr="004C4B99" w:rsidRDefault="004C4B99" w:rsidP="004C4B99">
            <w:pPr>
              <w:spacing w:after="0" w:line="276" w:lineRule="auto"/>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 xml:space="preserve">Раздел 3. </w:t>
            </w:r>
            <w:r w:rsidRPr="004C4B99">
              <w:rPr>
                <w:rFonts w:ascii="Times New Roman" w:eastAsia="Calibri" w:hAnsi="Times New Roman" w:cs="Times New Roman"/>
                <w:b/>
                <w:kern w:val="24"/>
                <w:sz w:val="24"/>
                <w:szCs w:val="24"/>
                <w:lang w:eastAsia="ru-RU"/>
              </w:rPr>
              <w:t>Баскетбол</w:t>
            </w:r>
          </w:p>
        </w:tc>
        <w:tc>
          <w:tcPr>
            <w:tcW w:w="632" w:type="pct"/>
            <w:tcBorders>
              <w:top w:val="single" w:sz="4" w:space="0" w:color="auto"/>
              <w:left w:val="single" w:sz="4" w:space="0" w:color="auto"/>
              <w:bottom w:val="single" w:sz="4" w:space="0" w:color="auto"/>
              <w:right w:val="single" w:sz="4" w:space="0" w:color="auto"/>
            </w:tcBorders>
            <w:vAlign w:val="center"/>
          </w:tcPr>
          <w:p w14:paraId="0AF39477"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12</w:t>
            </w:r>
          </w:p>
        </w:tc>
        <w:tc>
          <w:tcPr>
            <w:tcW w:w="728" w:type="pct"/>
            <w:tcBorders>
              <w:top w:val="single" w:sz="4" w:space="0" w:color="auto"/>
              <w:left w:val="single" w:sz="4" w:space="0" w:color="auto"/>
              <w:bottom w:val="single" w:sz="4" w:space="0" w:color="auto"/>
              <w:right w:val="single" w:sz="4" w:space="0" w:color="auto"/>
            </w:tcBorders>
          </w:tcPr>
          <w:p w14:paraId="3D934344"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55885DB8"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4172EF2E"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339AA996"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Тема 1.</w:t>
            </w:r>
          </w:p>
        </w:tc>
        <w:tc>
          <w:tcPr>
            <w:tcW w:w="2261" w:type="pct"/>
            <w:tcBorders>
              <w:top w:val="single" w:sz="4" w:space="0" w:color="auto"/>
              <w:left w:val="single" w:sz="4" w:space="0" w:color="auto"/>
              <w:bottom w:val="single" w:sz="4" w:space="0" w:color="auto"/>
              <w:right w:val="single" w:sz="4" w:space="0" w:color="auto"/>
            </w:tcBorders>
          </w:tcPr>
          <w:p w14:paraId="4F68C120" w14:textId="77777777" w:rsidR="004C4B99" w:rsidRPr="004C4B99" w:rsidRDefault="004C4B99" w:rsidP="004C4B99">
            <w:pPr>
              <w:spacing w:after="0" w:line="276" w:lineRule="auto"/>
              <w:jc w:val="both"/>
              <w:rPr>
                <w:rFonts w:ascii="Times New Roman" w:eastAsia="Times New Roman" w:hAnsi="Times New Roman" w:cs="Times New Roman"/>
                <w:b/>
                <w:bCs/>
                <w:sz w:val="24"/>
                <w:szCs w:val="24"/>
                <w:lang w:eastAsia="ru-RU"/>
              </w:rPr>
            </w:pPr>
            <w:r w:rsidRPr="004C4B99">
              <w:rPr>
                <w:rFonts w:ascii="Times New Roman" w:eastAsia="Calibri" w:hAnsi="Times New Roman" w:cs="Times New Roman"/>
                <w:b/>
                <w:bCs/>
                <w:kern w:val="24"/>
                <w:sz w:val="24"/>
                <w:szCs w:val="24"/>
                <w:lang w:eastAsia="ru-RU"/>
              </w:rPr>
              <w:t>Техника выполнения ведения мяча, передачи и броска мяча в кольцо с места</w:t>
            </w:r>
          </w:p>
        </w:tc>
        <w:tc>
          <w:tcPr>
            <w:tcW w:w="632" w:type="pct"/>
            <w:tcBorders>
              <w:top w:val="single" w:sz="4" w:space="0" w:color="auto"/>
              <w:left w:val="single" w:sz="4" w:space="0" w:color="auto"/>
              <w:bottom w:val="single" w:sz="4" w:space="0" w:color="auto"/>
              <w:right w:val="single" w:sz="4" w:space="0" w:color="auto"/>
            </w:tcBorders>
            <w:vAlign w:val="center"/>
          </w:tcPr>
          <w:p w14:paraId="00C5B61B"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4</w:t>
            </w:r>
          </w:p>
        </w:tc>
        <w:tc>
          <w:tcPr>
            <w:tcW w:w="728" w:type="pct"/>
            <w:tcBorders>
              <w:top w:val="single" w:sz="4" w:space="0" w:color="auto"/>
              <w:left w:val="single" w:sz="4" w:space="0" w:color="auto"/>
              <w:bottom w:val="single" w:sz="4" w:space="0" w:color="auto"/>
              <w:right w:val="single" w:sz="4" w:space="0" w:color="auto"/>
            </w:tcBorders>
          </w:tcPr>
          <w:p w14:paraId="3BE7D63E" w14:textId="77777777" w:rsidR="004C4B99" w:rsidRPr="004C4B99" w:rsidRDefault="004C4B99" w:rsidP="004C4B99">
            <w:pPr>
              <w:spacing w:after="0" w:line="276" w:lineRule="auto"/>
              <w:jc w:val="center"/>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sz w:val="24"/>
                <w:szCs w:val="24"/>
                <w:lang w:eastAsia="ru-RU"/>
              </w:rPr>
              <w:t>ОК 6, 7</w:t>
            </w:r>
          </w:p>
        </w:tc>
        <w:tc>
          <w:tcPr>
            <w:tcW w:w="728" w:type="pct"/>
            <w:tcBorders>
              <w:top w:val="single" w:sz="4" w:space="0" w:color="auto"/>
              <w:left w:val="single" w:sz="4" w:space="0" w:color="auto"/>
              <w:bottom w:val="single" w:sz="4" w:space="0" w:color="auto"/>
              <w:right w:val="single" w:sz="4" w:space="0" w:color="auto"/>
            </w:tcBorders>
          </w:tcPr>
          <w:p w14:paraId="4812D759"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Уо.01</w:t>
            </w:r>
          </w:p>
          <w:p w14:paraId="15DC59EF"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Зо.01, Зо.02</w:t>
            </w:r>
          </w:p>
        </w:tc>
      </w:tr>
      <w:tr w:rsidR="004C4B99" w:rsidRPr="004C4B99" w14:paraId="76D7B7F5"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714E8AE1"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6D32CB67" w14:textId="77777777" w:rsidR="004C4B99" w:rsidRPr="004C4B99" w:rsidRDefault="004C4B99" w:rsidP="004C4B99">
            <w:pPr>
              <w:spacing w:after="0" w:line="276" w:lineRule="auto"/>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Практические и лабораторные занятия</w:t>
            </w:r>
          </w:p>
        </w:tc>
        <w:tc>
          <w:tcPr>
            <w:tcW w:w="632" w:type="pct"/>
            <w:tcBorders>
              <w:top w:val="single" w:sz="4" w:space="0" w:color="auto"/>
              <w:left w:val="single" w:sz="4" w:space="0" w:color="auto"/>
              <w:bottom w:val="single" w:sz="4" w:space="0" w:color="auto"/>
              <w:right w:val="single" w:sz="4" w:space="0" w:color="auto"/>
            </w:tcBorders>
            <w:vAlign w:val="center"/>
          </w:tcPr>
          <w:p w14:paraId="50B21D63"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4</w:t>
            </w:r>
          </w:p>
        </w:tc>
        <w:tc>
          <w:tcPr>
            <w:tcW w:w="728" w:type="pct"/>
            <w:tcBorders>
              <w:top w:val="single" w:sz="4" w:space="0" w:color="auto"/>
              <w:left w:val="single" w:sz="4" w:space="0" w:color="auto"/>
              <w:bottom w:val="single" w:sz="4" w:space="0" w:color="auto"/>
              <w:right w:val="single" w:sz="4" w:space="0" w:color="auto"/>
            </w:tcBorders>
          </w:tcPr>
          <w:p w14:paraId="5C1E3941"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0E8747BC"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432FB69E"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4CB928D7"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76609D3D" w14:textId="77777777" w:rsidR="004C4B99" w:rsidRPr="004C4B99" w:rsidRDefault="004C4B99" w:rsidP="004C4B99">
            <w:pPr>
              <w:spacing w:after="0" w:line="276" w:lineRule="auto"/>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color w:val="000000"/>
                <w:kern w:val="24"/>
                <w:sz w:val="24"/>
                <w:szCs w:val="24"/>
                <w:lang w:eastAsia="ru-RU"/>
              </w:rPr>
              <w:t>Практические занятия 8, 9:</w:t>
            </w:r>
          </w:p>
          <w:p w14:paraId="737D24E5" w14:textId="77777777" w:rsidR="004C4B99" w:rsidRPr="004C4B99" w:rsidRDefault="004C4B99" w:rsidP="004C4B99">
            <w:pPr>
              <w:spacing w:after="0" w:line="276" w:lineRule="auto"/>
              <w:contextualSpacing/>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Овладение техникой выполнения ведения мяча, передачи и броска мяча с места.</w:t>
            </w:r>
          </w:p>
          <w:p w14:paraId="22FD4939" w14:textId="77777777" w:rsidR="004C4B99" w:rsidRPr="004C4B99" w:rsidRDefault="004C4B99" w:rsidP="004C4B99">
            <w:pPr>
              <w:spacing w:after="0" w:line="276" w:lineRule="auto"/>
              <w:jc w:val="both"/>
              <w:rPr>
                <w:rFonts w:ascii="Times New Roman" w:eastAsia="Times New Roman" w:hAnsi="Times New Roman" w:cs="Times New Roman"/>
                <w:b/>
                <w:bCs/>
                <w:sz w:val="24"/>
                <w:szCs w:val="24"/>
                <w:lang w:eastAsia="ru-RU"/>
              </w:rPr>
            </w:pPr>
            <w:r w:rsidRPr="004C4B99">
              <w:rPr>
                <w:rFonts w:ascii="Times New Roman" w:eastAsia="Calibri" w:hAnsi="Times New Roman" w:cs="Times New Roman"/>
                <w:bCs/>
                <w:kern w:val="24"/>
                <w:sz w:val="24"/>
                <w:szCs w:val="24"/>
                <w:lang w:eastAsia="ru-RU"/>
              </w:rPr>
              <w:t>Овладение и закрепление техникой ведения и передачи мяча в баскетболе.</w:t>
            </w:r>
          </w:p>
        </w:tc>
        <w:tc>
          <w:tcPr>
            <w:tcW w:w="632" w:type="pct"/>
            <w:tcBorders>
              <w:top w:val="single" w:sz="4" w:space="0" w:color="auto"/>
              <w:left w:val="single" w:sz="4" w:space="0" w:color="auto"/>
              <w:bottom w:val="single" w:sz="4" w:space="0" w:color="auto"/>
              <w:right w:val="single" w:sz="4" w:space="0" w:color="auto"/>
            </w:tcBorders>
            <w:vAlign w:val="center"/>
          </w:tcPr>
          <w:p w14:paraId="69EED610"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4</w:t>
            </w:r>
          </w:p>
        </w:tc>
        <w:tc>
          <w:tcPr>
            <w:tcW w:w="728" w:type="pct"/>
            <w:tcBorders>
              <w:top w:val="single" w:sz="4" w:space="0" w:color="auto"/>
              <w:left w:val="single" w:sz="4" w:space="0" w:color="auto"/>
              <w:bottom w:val="single" w:sz="4" w:space="0" w:color="auto"/>
              <w:right w:val="single" w:sz="4" w:space="0" w:color="auto"/>
            </w:tcBorders>
          </w:tcPr>
          <w:p w14:paraId="0A971329"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60C6BC39"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3539D26E"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187D920F"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245907F1" w14:textId="77777777" w:rsidR="004C4B99" w:rsidRPr="004C4B99" w:rsidRDefault="004C4B99" w:rsidP="004C4B99">
            <w:pPr>
              <w:spacing w:after="0" w:line="276" w:lineRule="auto"/>
              <w:jc w:val="both"/>
              <w:rPr>
                <w:rFonts w:ascii="Times New Roman" w:eastAsia="Calibri" w:hAnsi="Times New Roman" w:cs="Times New Roman"/>
                <w:color w:val="000000"/>
                <w:kern w:val="24"/>
                <w:sz w:val="24"/>
                <w:szCs w:val="24"/>
                <w:lang w:eastAsia="ru-RU"/>
              </w:rPr>
            </w:pPr>
            <w:r w:rsidRPr="004C4B99">
              <w:rPr>
                <w:rFonts w:ascii="Times New Roman" w:eastAsia="Times New Roman" w:hAnsi="Times New Roman" w:cs="Times New Roman"/>
                <w:b/>
                <w:bCs/>
                <w:sz w:val="24"/>
                <w:szCs w:val="24"/>
                <w:lang w:eastAsia="ru-RU"/>
              </w:rPr>
              <w:t>Самостоятельная работа обучающихся:</w:t>
            </w:r>
            <w:r w:rsidRPr="004C4B99">
              <w:rPr>
                <w:rFonts w:ascii="Times New Roman" w:eastAsia="Times New Roman" w:hAnsi="Times New Roman" w:cs="Times New Roman"/>
                <w:bCs/>
                <w:sz w:val="24"/>
                <w:szCs w:val="24"/>
                <w:lang w:eastAsia="ru-RU"/>
              </w:rPr>
              <w:t xml:space="preserve"> выполнение упражнение</w:t>
            </w:r>
          </w:p>
        </w:tc>
        <w:tc>
          <w:tcPr>
            <w:tcW w:w="632" w:type="pct"/>
            <w:tcBorders>
              <w:top w:val="single" w:sz="4" w:space="0" w:color="auto"/>
              <w:left w:val="single" w:sz="4" w:space="0" w:color="auto"/>
              <w:bottom w:val="single" w:sz="4" w:space="0" w:color="auto"/>
              <w:right w:val="single" w:sz="4" w:space="0" w:color="auto"/>
            </w:tcBorders>
            <w:vAlign w:val="center"/>
          </w:tcPr>
          <w:p w14:paraId="06926EC3"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
                <w:bCs/>
                <w:sz w:val="24"/>
                <w:szCs w:val="24"/>
                <w:lang w:eastAsia="ru-RU"/>
              </w:rPr>
              <w:t>6</w:t>
            </w:r>
          </w:p>
        </w:tc>
        <w:tc>
          <w:tcPr>
            <w:tcW w:w="728" w:type="pct"/>
            <w:tcBorders>
              <w:top w:val="single" w:sz="4" w:space="0" w:color="auto"/>
              <w:left w:val="single" w:sz="4" w:space="0" w:color="auto"/>
              <w:bottom w:val="single" w:sz="4" w:space="0" w:color="auto"/>
              <w:right w:val="single" w:sz="4" w:space="0" w:color="auto"/>
            </w:tcBorders>
          </w:tcPr>
          <w:p w14:paraId="3AAFE9E2"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09AC620A"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6CA4AA2F"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064A93AA"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Тема 2.</w:t>
            </w:r>
          </w:p>
        </w:tc>
        <w:tc>
          <w:tcPr>
            <w:tcW w:w="2261" w:type="pct"/>
            <w:tcBorders>
              <w:top w:val="single" w:sz="4" w:space="0" w:color="auto"/>
              <w:left w:val="single" w:sz="4" w:space="0" w:color="auto"/>
              <w:bottom w:val="single" w:sz="4" w:space="0" w:color="auto"/>
              <w:right w:val="single" w:sz="4" w:space="0" w:color="auto"/>
            </w:tcBorders>
          </w:tcPr>
          <w:p w14:paraId="760FA218" w14:textId="77777777" w:rsidR="004C4B99" w:rsidRPr="004C4B99" w:rsidRDefault="004C4B99" w:rsidP="004C4B99">
            <w:pPr>
              <w:spacing w:after="0" w:line="276" w:lineRule="auto"/>
              <w:contextualSpacing/>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b/>
                <w:bCs/>
                <w:kern w:val="24"/>
                <w:sz w:val="24"/>
                <w:szCs w:val="24"/>
                <w:lang w:eastAsia="ru-RU"/>
              </w:rPr>
              <w:t>Техника выполнения ведения и передачи мяча в движении, ведение – 2 шага – бросок</w:t>
            </w:r>
          </w:p>
        </w:tc>
        <w:tc>
          <w:tcPr>
            <w:tcW w:w="632" w:type="pct"/>
            <w:tcBorders>
              <w:top w:val="single" w:sz="4" w:space="0" w:color="auto"/>
              <w:left w:val="single" w:sz="4" w:space="0" w:color="auto"/>
              <w:bottom w:val="single" w:sz="4" w:space="0" w:color="auto"/>
              <w:right w:val="single" w:sz="4" w:space="0" w:color="auto"/>
            </w:tcBorders>
            <w:vAlign w:val="center"/>
          </w:tcPr>
          <w:p w14:paraId="50CA5B8B"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4</w:t>
            </w:r>
          </w:p>
        </w:tc>
        <w:tc>
          <w:tcPr>
            <w:tcW w:w="728" w:type="pct"/>
            <w:tcBorders>
              <w:top w:val="single" w:sz="4" w:space="0" w:color="auto"/>
              <w:left w:val="single" w:sz="4" w:space="0" w:color="auto"/>
              <w:bottom w:val="single" w:sz="4" w:space="0" w:color="auto"/>
              <w:right w:val="single" w:sz="4" w:space="0" w:color="auto"/>
            </w:tcBorders>
          </w:tcPr>
          <w:p w14:paraId="7E26C1D4" w14:textId="77777777" w:rsidR="004C4B99" w:rsidRPr="004C4B99" w:rsidRDefault="004C4B99" w:rsidP="004C4B99">
            <w:pPr>
              <w:spacing w:after="0" w:line="276" w:lineRule="auto"/>
              <w:jc w:val="center"/>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sz w:val="24"/>
                <w:szCs w:val="24"/>
                <w:lang w:eastAsia="ru-RU"/>
              </w:rPr>
              <w:t>ОК 6, 7</w:t>
            </w:r>
          </w:p>
        </w:tc>
        <w:tc>
          <w:tcPr>
            <w:tcW w:w="728" w:type="pct"/>
            <w:tcBorders>
              <w:top w:val="single" w:sz="4" w:space="0" w:color="auto"/>
              <w:left w:val="single" w:sz="4" w:space="0" w:color="auto"/>
              <w:bottom w:val="single" w:sz="4" w:space="0" w:color="auto"/>
              <w:right w:val="single" w:sz="4" w:space="0" w:color="auto"/>
            </w:tcBorders>
          </w:tcPr>
          <w:p w14:paraId="2FE6D628"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Уо.01</w:t>
            </w:r>
          </w:p>
          <w:p w14:paraId="45B284FD"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Зо.01, Зо.02</w:t>
            </w:r>
          </w:p>
        </w:tc>
      </w:tr>
      <w:tr w:rsidR="004C4B99" w:rsidRPr="004C4B99" w14:paraId="14E9F569"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0421C9D5"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1F48B47E" w14:textId="77777777" w:rsidR="004C4B99" w:rsidRPr="004C4B99" w:rsidRDefault="004C4B99" w:rsidP="004C4B99">
            <w:pPr>
              <w:spacing w:after="0" w:line="276" w:lineRule="auto"/>
              <w:contextualSpacing/>
              <w:jc w:val="both"/>
              <w:rPr>
                <w:rFonts w:ascii="Times New Roman" w:eastAsia="Calibri" w:hAnsi="Times New Roman" w:cs="Times New Roman"/>
                <w:b/>
                <w:bCs/>
                <w:kern w:val="24"/>
                <w:sz w:val="24"/>
                <w:szCs w:val="24"/>
                <w:lang w:eastAsia="ru-RU"/>
              </w:rPr>
            </w:pPr>
            <w:r w:rsidRPr="004C4B99">
              <w:rPr>
                <w:rFonts w:ascii="Times New Roman" w:eastAsia="Times New Roman" w:hAnsi="Times New Roman" w:cs="Times New Roman"/>
                <w:b/>
                <w:bCs/>
                <w:sz w:val="24"/>
                <w:szCs w:val="24"/>
                <w:lang w:eastAsia="ru-RU"/>
              </w:rPr>
              <w:t>Практические и лабораторные занятия</w:t>
            </w:r>
          </w:p>
        </w:tc>
        <w:tc>
          <w:tcPr>
            <w:tcW w:w="632" w:type="pct"/>
            <w:tcBorders>
              <w:top w:val="single" w:sz="4" w:space="0" w:color="auto"/>
              <w:left w:val="single" w:sz="4" w:space="0" w:color="auto"/>
              <w:bottom w:val="single" w:sz="4" w:space="0" w:color="auto"/>
              <w:right w:val="single" w:sz="4" w:space="0" w:color="auto"/>
            </w:tcBorders>
            <w:vAlign w:val="center"/>
          </w:tcPr>
          <w:p w14:paraId="4340FD85"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4</w:t>
            </w:r>
          </w:p>
        </w:tc>
        <w:tc>
          <w:tcPr>
            <w:tcW w:w="728" w:type="pct"/>
            <w:tcBorders>
              <w:top w:val="single" w:sz="4" w:space="0" w:color="auto"/>
              <w:left w:val="single" w:sz="4" w:space="0" w:color="auto"/>
              <w:bottom w:val="single" w:sz="4" w:space="0" w:color="auto"/>
              <w:right w:val="single" w:sz="4" w:space="0" w:color="auto"/>
            </w:tcBorders>
          </w:tcPr>
          <w:p w14:paraId="2F4AB68D"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604A13E4"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38423061"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6E787FFA"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1FD29AED" w14:textId="77777777" w:rsidR="004C4B99" w:rsidRPr="004C4B99" w:rsidRDefault="004C4B99" w:rsidP="004C4B99">
            <w:pPr>
              <w:spacing w:after="0" w:line="276" w:lineRule="auto"/>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color w:val="000000"/>
                <w:kern w:val="24"/>
                <w:sz w:val="24"/>
                <w:szCs w:val="24"/>
                <w:lang w:eastAsia="ru-RU"/>
              </w:rPr>
              <w:t>Практические занятия 10, 11:</w:t>
            </w:r>
          </w:p>
          <w:p w14:paraId="6D8E285F" w14:textId="77777777" w:rsidR="004C4B99" w:rsidRPr="004C4B99" w:rsidRDefault="004C4B99" w:rsidP="004C4B99">
            <w:pPr>
              <w:spacing w:after="0" w:line="276" w:lineRule="auto"/>
              <w:contextualSpacing/>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Техника ведения и передачи мяча в движении и броска мяча в кольцо – «ведение – 2 шага – бросок».</w:t>
            </w:r>
          </w:p>
          <w:p w14:paraId="01AFC026" w14:textId="77777777" w:rsidR="004C4B99" w:rsidRPr="004C4B99" w:rsidRDefault="004C4B99" w:rsidP="004C4B99">
            <w:pPr>
              <w:spacing w:after="0" w:line="276" w:lineRule="auto"/>
              <w:contextualSpacing/>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Совершенствование техники выполнения ведения мяча, передачи и броска мяча в кольцо с места.</w:t>
            </w:r>
          </w:p>
          <w:p w14:paraId="4E6B1A31" w14:textId="77777777" w:rsidR="004C4B99" w:rsidRPr="004C4B99" w:rsidRDefault="004C4B99" w:rsidP="004C4B99">
            <w:pPr>
              <w:spacing w:after="0" w:line="276" w:lineRule="auto"/>
              <w:contextualSpacing/>
              <w:jc w:val="both"/>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Cs/>
                <w:kern w:val="24"/>
                <w:sz w:val="24"/>
                <w:szCs w:val="24"/>
                <w:lang w:eastAsia="ru-RU"/>
              </w:rPr>
              <w:t xml:space="preserve">Совершенствование техники ведения и передачи мяча в движении, выполнения упражнения «ведение </w:t>
            </w:r>
            <w:r w:rsidRPr="004C4B99">
              <w:rPr>
                <w:rFonts w:ascii="Times New Roman" w:eastAsia="Calibri" w:hAnsi="Times New Roman" w:cs="Times New Roman"/>
                <w:kern w:val="24"/>
                <w:sz w:val="24"/>
                <w:szCs w:val="24"/>
                <w:lang w:eastAsia="ru-RU"/>
              </w:rPr>
              <w:t>–</w:t>
            </w:r>
            <w:r w:rsidRPr="004C4B99">
              <w:rPr>
                <w:rFonts w:ascii="Times New Roman" w:eastAsia="Calibri" w:hAnsi="Times New Roman" w:cs="Times New Roman"/>
                <w:bCs/>
                <w:kern w:val="24"/>
                <w:sz w:val="24"/>
                <w:szCs w:val="24"/>
                <w:lang w:eastAsia="ru-RU"/>
              </w:rPr>
              <w:t xml:space="preserve"> 2 шага - бросок».</w:t>
            </w:r>
          </w:p>
        </w:tc>
        <w:tc>
          <w:tcPr>
            <w:tcW w:w="632" w:type="pct"/>
            <w:tcBorders>
              <w:top w:val="single" w:sz="4" w:space="0" w:color="auto"/>
              <w:left w:val="single" w:sz="4" w:space="0" w:color="auto"/>
              <w:bottom w:val="single" w:sz="4" w:space="0" w:color="auto"/>
              <w:right w:val="single" w:sz="4" w:space="0" w:color="auto"/>
            </w:tcBorders>
            <w:vAlign w:val="center"/>
          </w:tcPr>
          <w:p w14:paraId="7DD89FF8"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4</w:t>
            </w:r>
          </w:p>
        </w:tc>
        <w:tc>
          <w:tcPr>
            <w:tcW w:w="728" w:type="pct"/>
            <w:tcBorders>
              <w:top w:val="single" w:sz="4" w:space="0" w:color="auto"/>
              <w:left w:val="single" w:sz="4" w:space="0" w:color="auto"/>
              <w:bottom w:val="single" w:sz="4" w:space="0" w:color="auto"/>
              <w:right w:val="single" w:sz="4" w:space="0" w:color="auto"/>
            </w:tcBorders>
          </w:tcPr>
          <w:p w14:paraId="7A7DD996"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4911504B"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5E88AC6A"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5E46B8A0"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5A25C597" w14:textId="77777777" w:rsidR="004C4B99" w:rsidRPr="004C4B99" w:rsidRDefault="004C4B99" w:rsidP="004C4B99">
            <w:pPr>
              <w:spacing w:after="0" w:line="276" w:lineRule="auto"/>
              <w:contextualSpacing/>
              <w:jc w:val="both"/>
              <w:rPr>
                <w:rFonts w:ascii="Times New Roman" w:eastAsia="Calibri" w:hAnsi="Times New Roman" w:cs="Times New Roman"/>
                <w:kern w:val="24"/>
                <w:sz w:val="24"/>
                <w:szCs w:val="24"/>
                <w:lang w:eastAsia="ru-RU"/>
              </w:rPr>
            </w:pPr>
            <w:r w:rsidRPr="004C4B99">
              <w:rPr>
                <w:rFonts w:ascii="Times New Roman" w:eastAsia="Times New Roman" w:hAnsi="Times New Roman" w:cs="Times New Roman"/>
                <w:b/>
                <w:bCs/>
                <w:sz w:val="24"/>
                <w:szCs w:val="24"/>
                <w:lang w:eastAsia="ru-RU"/>
              </w:rPr>
              <w:t>Самостоятельная работа обучающихся:</w:t>
            </w:r>
            <w:r w:rsidRPr="004C4B99">
              <w:rPr>
                <w:rFonts w:ascii="Times New Roman" w:eastAsia="Times New Roman" w:hAnsi="Times New Roman" w:cs="Times New Roman"/>
                <w:bCs/>
                <w:sz w:val="24"/>
                <w:szCs w:val="24"/>
                <w:lang w:eastAsia="ru-RU"/>
              </w:rPr>
              <w:t xml:space="preserve"> выполнение упражнение</w:t>
            </w:r>
          </w:p>
        </w:tc>
        <w:tc>
          <w:tcPr>
            <w:tcW w:w="632" w:type="pct"/>
            <w:tcBorders>
              <w:top w:val="single" w:sz="4" w:space="0" w:color="auto"/>
              <w:left w:val="single" w:sz="4" w:space="0" w:color="auto"/>
              <w:bottom w:val="single" w:sz="4" w:space="0" w:color="auto"/>
              <w:right w:val="single" w:sz="4" w:space="0" w:color="auto"/>
            </w:tcBorders>
            <w:vAlign w:val="center"/>
          </w:tcPr>
          <w:p w14:paraId="761A082B"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5FB8636A"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3FCAB4D9"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1C0E7B3A"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3C4B5891"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Тема 3.</w:t>
            </w:r>
          </w:p>
        </w:tc>
        <w:tc>
          <w:tcPr>
            <w:tcW w:w="2261" w:type="pct"/>
            <w:tcBorders>
              <w:top w:val="single" w:sz="4" w:space="0" w:color="auto"/>
              <w:left w:val="single" w:sz="4" w:space="0" w:color="auto"/>
              <w:bottom w:val="single" w:sz="4" w:space="0" w:color="auto"/>
              <w:right w:val="single" w:sz="4" w:space="0" w:color="auto"/>
            </w:tcBorders>
          </w:tcPr>
          <w:p w14:paraId="31918865"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Calibri" w:hAnsi="Times New Roman" w:cs="Times New Roman"/>
                <w:b/>
                <w:bCs/>
                <w:kern w:val="24"/>
                <w:sz w:val="24"/>
                <w:szCs w:val="24"/>
                <w:lang w:eastAsia="ru-RU"/>
              </w:rPr>
              <w:t>Техника выполнения штрафного броска, ведение, ловля и передача мяча в колоне и кругу, правила баскетбола. Техника владения баскетбольным мячом</w:t>
            </w:r>
          </w:p>
        </w:tc>
        <w:tc>
          <w:tcPr>
            <w:tcW w:w="632" w:type="pct"/>
            <w:tcBorders>
              <w:top w:val="single" w:sz="4" w:space="0" w:color="auto"/>
              <w:left w:val="single" w:sz="4" w:space="0" w:color="auto"/>
              <w:bottom w:val="single" w:sz="4" w:space="0" w:color="auto"/>
              <w:right w:val="single" w:sz="4" w:space="0" w:color="auto"/>
            </w:tcBorders>
            <w:vAlign w:val="center"/>
          </w:tcPr>
          <w:p w14:paraId="372A5CBD"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4</w:t>
            </w:r>
          </w:p>
        </w:tc>
        <w:tc>
          <w:tcPr>
            <w:tcW w:w="728" w:type="pct"/>
            <w:tcBorders>
              <w:top w:val="single" w:sz="4" w:space="0" w:color="auto"/>
              <w:left w:val="single" w:sz="4" w:space="0" w:color="auto"/>
              <w:bottom w:val="single" w:sz="4" w:space="0" w:color="auto"/>
              <w:right w:val="single" w:sz="4" w:space="0" w:color="auto"/>
            </w:tcBorders>
          </w:tcPr>
          <w:p w14:paraId="6F349487" w14:textId="77777777" w:rsidR="004C4B99" w:rsidRPr="004C4B99" w:rsidRDefault="004C4B99" w:rsidP="004C4B99">
            <w:pPr>
              <w:spacing w:after="0" w:line="276" w:lineRule="auto"/>
              <w:jc w:val="center"/>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sz w:val="24"/>
                <w:szCs w:val="24"/>
                <w:lang w:eastAsia="ru-RU"/>
              </w:rPr>
              <w:t>ОК 6, 7</w:t>
            </w:r>
          </w:p>
        </w:tc>
        <w:tc>
          <w:tcPr>
            <w:tcW w:w="728" w:type="pct"/>
            <w:tcBorders>
              <w:top w:val="single" w:sz="4" w:space="0" w:color="auto"/>
              <w:left w:val="single" w:sz="4" w:space="0" w:color="auto"/>
              <w:bottom w:val="single" w:sz="4" w:space="0" w:color="auto"/>
              <w:right w:val="single" w:sz="4" w:space="0" w:color="auto"/>
            </w:tcBorders>
          </w:tcPr>
          <w:p w14:paraId="4F32DF07"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Уо.01</w:t>
            </w:r>
          </w:p>
          <w:p w14:paraId="6DA2DD3E"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Зо.01, Зо.02</w:t>
            </w:r>
          </w:p>
        </w:tc>
      </w:tr>
      <w:tr w:rsidR="004C4B99" w:rsidRPr="004C4B99" w14:paraId="07FFC350"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729A2287"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1E2B99AB"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Практические и лабораторные занятия</w:t>
            </w:r>
          </w:p>
        </w:tc>
        <w:tc>
          <w:tcPr>
            <w:tcW w:w="632" w:type="pct"/>
            <w:tcBorders>
              <w:top w:val="single" w:sz="4" w:space="0" w:color="auto"/>
              <w:left w:val="single" w:sz="4" w:space="0" w:color="auto"/>
              <w:bottom w:val="single" w:sz="4" w:space="0" w:color="auto"/>
              <w:right w:val="single" w:sz="4" w:space="0" w:color="auto"/>
            </w:tcBorders>
            <w:vAlign w:val="center"/>
          </w:tcPr>
          <w:p w14:paraId="09B2FC15"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4</w:t>
            </w:r>
          </w:p>
        </w:tc>
        <w:tc>
          <w:tcPr>
            <w:tcW w:w="728" w:type="pct"/>
            <w:tcBorders>
              <w:top w:val="single" w:sz="4" w:space="0" w:color="auto"/>
              <w:left w:val="single" w:sz="4" w:space="0" w:color="auto"/>
              <w:bottom w:val="single" w:sz="4" w:space="0" w:color="auto"/>
              <w:right w:val="single" w:sz="4" w:space="0" w:color="auto"/>
            </w:tcBorders>
          </w:tcPr>
          <w:p w14:paraId="327D65A1"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0FB0AD94"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70E82F68"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79F47E8B"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33A79A53" w14:textId="77777777" w:rsidR="004C4B99" w:rsidRPr="004C4B99" w:rsidRDefault="004C4B99" w:rsidP="004C4B99">
            <w:pPr>
              <w:spacing w:after="0" w:line="276" w:lineRule="auto"/>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color w:val="000000"/>
                <w:kern w:val="24"/>
                <w:sz w:val="24"/>
                <w:szCs w:val="24"/>
                <w:lang w:eastAsia="ru-RU"/>
              </w:rPr>
              <w:t>Практические занятия 12, 13:</w:t>
            </w:r>
          </w:p>
          <w:p w14:paraId="3FD8377F"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Техника выполнения штрафного броска, ведение, ловля и передача.</w:t>
            </w:r>
          </w:p>
          <w:p w14:paraId="64D5D8B4"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мяча в колоне и кругу. Техника выполнения перемещения в защитной стойке баскетболиста.</w:t>
            </w:r>
          </w:p>
          <w:p w14:paraId="7AE75BDC"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Применение правил игры в баскетбол в учебной игре.</w:t>
            </w:r>
          </w:p>
          <w:p w14:paraId="18BC0B66"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lastRenderedPageBreak/>
              <w:t>Выполнение контрольных нормативов: «ведение – 2 шага – бросок», бросок мяча с места под кольцо.</w:t>
            </w:r>
          </w:p>
          <w:p w14:paraId="010E00EE"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Cs/>
                <w:sz w:val="24"/>
                <w:szCs w:val="24"/>
                <w:lang w:eastAsia="ru-RU"/>
              </w:rPr>
              <w:t>Совершенствовать технические элементы баскетбола в учебной игре.</w:t>
            </w:r>
          </w:p>
        </w:tc>
        <w:tc>
          <w:tcPr>
            <w:tcW w:w="632" w:type="pct"/>
            <w:tcBorders>
              <w:top w:val="single" w:sz="4" w:space="0" w:color="auto"/>
              <w:left w:val="single" w:sz="4" w:space="0" w:color="auto"/>
              <w:bottom w:val="single" w:sz="4" w:space="0" w:color="auto"/>
              <w:right w:val="single" w:sz="4" w:space="0" w:color="auto"/>
            </w:tcBorders>
            <w:vAlign w:val="center"/>
          </w:tcPr>
          <w:p w14:paraId="114658C5"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lastRenderedPageBreak/>
              <w:t>4</w:t>
            </w:r>
          </w:p>
        </w:tc>
        <w:tc>
          <w:tcPr>
            <w:tcW w:w="728" w:type="pct"/>
            <w:tcBorders>
              <w:top w:val="single" w:sz="4" w:space="0" w:color="auto"/>
              <w:left w:val="single" w:sz="4" w:space="0" w:color="auto"/>
              <w:bottom w:val="single" w:sz="4" w:space="0" w:color="auto"/>
              <w:right w:val="single" w:sz="4" w:space="0" w:color="auto"/>
            </w:tcBorders>
          </w:tcPr>
          <w:p w14:paraId="52C83AC8"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6683FF5B"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334F3D33"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166F9175"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512C05E7"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
                <w:bCs/>
                <w:sz w:val="24"/>
                <w:szCs w:val="24"/>
                <w:lang w:eastAsia="ru-RU"/>
              </w:rPr>
              <w:t>Самостоятельная работа обучающихся:</w:t>
            </w:r>
            <w:r w:rsidRPr="004C4B99">
              <w:rPr>
                <w:rFonts w:ascii="Times New Roman" w:eastAsia="Times New Roman" w:hAnsi="Times New Roman" w:cs="Times New Roman"/>
                <w:bCs/>
                <w:sz w:val="24"/>
                <w:szCs w:val="24"/>
                <w:lang w:eastAsia="ru-RU"/>
              </w:rPr>
              <w:t xml:space="preserve"> выполнение упражнение</w:t>
            </w:r>
          </w:p>
        </w:tc>
        <w:tc>
          <w:tcPr>
            <w:tcW w:w="632" w:type="pct"/>
            <w:tcBorders>
              <w:top w:val="single" w:sz="4" w:space="0" w:color="auto"/>
              <w:left w:val="single" w:sz="4" w:space="0" w:color="auto"/>
              <w:bottom w:val="single" w:sz="4" w:space="0" w:color="auto"/>
              <w:right w:val="single" w:sz="4" w:space="0" w:color="auto"/>
            </w:tcBorders>
            <w:vAlign w:val="center"/>
          </w:tcPr>
          <w:p w14:paraId="20EB44F0"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4</w:t>
            </w:r>
          </w:p>
        </w:tc>
        <w:tc>
          <w:tcPr>
            <w:tcW w:w="728" w:type="pct"/>
            <w:tcBorders>
              <w:top w:val="single" w:sz="4" w:space="0" w:color="auto"/>
              <w:left w:val="single" w:sz="4" w:space="0" w:color="auto"/>
              <w:bottom w:val="single" w:sz="4" w:space="0" w:color="auto"/>
              <w:right w:val="single" w:sz="4" w:space="0" w:color="auto"/>
            </w:tcBorders>
          </w:tcPr>
          <w:p w14:paraId="7CC072BE"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7DFECEC4"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31374439" w14:textId="77777777" w:rsidTr="00531012">
        <w:trPr>
          <w:trHeight w:val="20"/>
        </w:trPr>
        <w:tc>
          <w:tcPr>
            <w:tcW w:w="2912" w:type="pct"/>
            <w:gridSpan w:val="2"/>
            <w:tcBorders>
              <w:top w:val="single" w:sz="4" w:space="0" w:color="auto"/>
              <w:left w:val="single" w:sz="4" w:space="0" w:color="auto"/>
              <w:bottom w:val="single" w:sz="4" w:space="0" w:color="auto"/>
              <w:right w:val="single" w:sz="4" w:space="0" w:color="auto"/>
            </w:tcBorders>
          </w:tcPr>
          <w:p w14:paraId="01EB9B15"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Раздел 4. Лыжи</w:t>
            </w:r>
          </w:p>
        </w:tc>
        <w:tc>
          <w:tcPr>
            <w:tcW w:w="632" w:type="pct"/>
            <w:tcBorders>
              <w:top w:val="single" w:sz="4" w:space="0" w:color="auto"/>
              <w:left w:val="single" w:sz="4" w:space="0" w:color="auto"/>
              <w:bottom w:val="single" w:sz="4" w:space="0" w:color="auto"/>
              <w:right w:val="single" w:sz="4" w:space="0" w:color="auto"/>
            </w:tcBorders>
            <w:vAlign w:val="center"/>
          </w:tcPr>
          <w:p w14:paraId="46A92808"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12</w:t>
            </w:r>
          </w:p>
        </w:tc>
        <w:tc>
          <w:tcPr>
            <w:tcW w:w="728" w:type="pct"/>
            <w:tcBorders>
              <w:top w:val="single" w:sz="4" w:space="0" w:color="auto"/>
              <w:left w:val="single" w:sz="4" w:space="0" w:color="auto"/>
              <w:bottom w:val="single" w:sz="4" w:space="0" w:color="auto"/>
              <w:right w:val="single" w:sz="4" w:space="0" w:color="auto"/>
            </w:tcBorders>
          </w:tcPr>
          <w:p w14:paraId="6271859C"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381FA630"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165299D7"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30410ECF"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Тема 1.</w:t>
            </w:r>
          </w:p>
        </w:tc>
        <w:tc>
          <w:tcPr>
            <w:tcW w:w="2261" w:type="pct"/>
            <w:tcBorders>
              <w:top w:val="single" w:sz="4" w:space="0" w:color="auto"/>
              <w:left w:val="single" w:sz="4" w:space="0" w:color="auto"/>
              <w:bottom w:val="single" w:sz="4" w:space="0" w:color="auto"/>
              <w:right w:val="single" w:sz="4" w:space="0" w:color="auto"/>
            </w:tcBorders>
          </w:tcPr>
          <w:p w14:paraId="4AE1D558"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Calibri" w:hAnsi="Times New Roman" w:cs="Times New Roman"/>
                <w:b/>
                <w:bCs/>
                <w:kern w:val="24"/>
                <w:sz w:val="24"/>
                <w:szCs w:val="24"/>
                <w:lang w:eastAsia="ru-RU"/>
              </w:rPr>
              <w:t>Лыжная подготовка</w:t>
            </w:r>
          </w:p>
        </w:tc>
        <w:tc>
          <w:tcPr>
            <w:tcW w:w="632" w:type="pct"/>
            <w:tcBorders>
              <w:top w:val="single" w:sz="4" w:space="0" w:color="auto"/>
              <w:left w:val="single" w:sz="4" w:space="0" w:color="auto"/>
              <w:bottom w:val="single" w:sz="4" w:space="0" w:color="auto"/>
              <w:right w:val="single" w:sz="4" w:space="0" w:color="auto"/>
            </w:tcBorders>
            <w:vAlign w:val="center"/>
          </w:tcPr>
          <w:p w14:paraId="54C26902"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12</w:t>
            </w:r>
          </w:p>
        </w:tc>
        <w:tc>
          <w:tcPr>
            <w:tcW w:w="728" w:type="pct"/>
            <w:tcBorders>
              <w:top w:val="single" w:sz="4" w:space="0" w:color="auto"/>
              <w:left w:val="single" w:sz="4" w:space="0" w:color="auto"/>
              <w:bottom w:val="single" w:sz="4" w:space="0" w:color="auto"/>
              <w:right w:val="single" w:sz="4" w:space="0" w:color="auto"/>
            </w:tcBorders>
          </w:tcPr>
          <w:p w14:paraId="41435BFA" w14:textId="77777777" w:rsidR="004C4B99" w:rsidRPr="004C4B99" w:rsidRDefault="004C4B99" w:rsidP="004C4B99">
            <w:pPr>
              <w:spacing w:after="0" w:line="276" w:lineRule="auto"/>
              <w:jc w:val="center"/>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sz w:val="24"/>
                <w:szCs w:val="24"/>
                <w:lang w:eastAsia="ru-RU"/>
              </w:rPr>
              <w:t>ОК 6, 7</w:t>
            </w:r>
          </w:p>
        </w:tc>
        <w:tc>
          <w:tcPr>
            <w:tcW w:w="728" w:type="pct"/>
            <w:tcBorders>
              <w:top w:val="single" w:sz="4" w:space="0" w:color="auto"/>
              <w:left w:val="single" w:sz="4" w:space="0" w:color="auto"/>
              <w:bottom w:val="single" w:sz="4" w:space="0" w:color="auto"/>
              <w:right w:val="single" w:sz="4" w:space="0" w:color="auto"/>
            </w:tcBorders>
          </w:tcPr>
          <w:p w14:paraId="502C4F06"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Уо.01</w:t>
            </w:r>
          </w:p>
          <w:p w14:paraId="4EE084C7"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Зо.01, Зо.02</w:t>
            </w:r>
          </w:p>
        </w:tc>
      </w:tr>
      <w:tr w:rsidR="004C4B99" w:rsidRPr="004C4B99" w14:paraId="66278ECB"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79E494E2"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5130A2C1"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Практические и лабораторные занятия</w:t>
            </w:r>
          </w:p>
        </w:tc>
        <w:tc>
          <w:tcPr>
            <w:tcW w:w="632" w:type="pct"/>
            <w:tcBorders>
              <w:top w:val="single" w:sz="4" w:space="0" w:color="auto"/>
              <w:left w:val="single" w:sz="4" w:space="0" w:color="auto"/>
              <w:bottom w:val="single" w:sz="4" w:space="0" w:color="auto"/>
              <w:right w:val="single" w:sz="4" w:space="0" w:color="auto"/>
            </w:tcBorders>
            <w:vAlign w:val="center"/>
          </w:tcPr>
          <w:p w14:paraId="51E09B4E"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12</w:t>
            </w:r>
          </w:p>
        </w:tc>
        <w:tc>
          <w:tcPr>
            <w:tcW w:w="728" w:type="pct"/>
            <w:tcBorders>
              <w:top w:val="single" w:sz="4" w:space="0" w:color="auto"/>
              <w:left w:val="single" w:sz="4" w:space="0" w:color="auto"/>
              <w:bottom w:val="single" w:sz="4" w:space="0" w:color="auto"/>
              <w:right w:val="single" w:sz="4" w:space="0" w:color="auto"/>
            </w:tcBorders>
          </w:tcPr>
          <w:p w14:paraId="30B2ED55"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5B47A23B"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7FC2B884"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169DE807"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42DB05B2" w14:textId="77777777" w:rsidR="004C4B99" w:rsidRPr="004C4B99" w:rsidRDefault="004C4B99" w:rsidP="004C4B99">
            <w:pPr>
              <w:spacing w:after="0" w:line="276" w:lineRule="auto"/>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color w:val="000000"/>
                <w:kern w:val="24"/>
                <w:sz w:val="24"/>
                <w:szCs w:val="24"/>
                <w:lang w:eastAsia="ru-RU"/>
              </w:rPr>
              <w:t>Практические занятия 14 – 19:</w:t>
            </w:r>
          </w:p>
          <w:p w14:paraId="67765D7F"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 xml:space="preserve">(В случае отсутствия снега может быть заменена кроссовой подготовкой. В случае отсутствия условий может быть заменена конькобежной подготовкой (обучением катанию на коньках)). Одновременные </w:t>
            </w:r>
            <w:proofErr w:type="spellStart"/>
            <w:r w:rsidRPr="004C4B99">
              <w:rPr>
                <w:rFonts w:ascii="Times New Roman" w:eastAsia="Times New Roman" w:hAnsi="Times New Roman" w:cs="Times New Roman"/>
                <w:bCs/>
                <w:sz w:val="24"/>
                <w:szCs w:val="24"/>
                <w:lang w:eastAsia="ru-RU"/>
              </w:rPr>
              <w:t>бесшажный</w:t>
            </w:r>
            <w:proofErr w:type="spellEnd"/>
            <w:r w:rsidRPr="004C4B99">
              <w:rPr>
                <w:rFonts w:ascii="Times New Roman" w:eastAsia="Times New Roman" w:hAnsi="Times New Roman" w:cs="Times New Roman"/>
                <w:bCs/>
                <w:sz w:val="24"/>
                <w:szCs w:val="24"/>
                <w:lang w:eastAsia="ru-RU"/>
              </w:rPr>
              <w:t xml:space="preserve">, одношажный, </w:t>
            </w:r>
            <w:proofErr w:type="spellStart"/>
            <w:r w:rsidRPr="004C4B99">
              <w:rPr>
                <w:rFonts w:ascii="Times New Roman" w:eastAsia="Times New Roman" w:hAnsi="Times New Roman" w:cs="Times New Roman"/>
                <w:bCs/>
                <w:sz w:val="24"/>
                <w:szCs w:val="24"/>
                <w:lang w:eastAsia="ru-RU"/>
              </w:rPr>
              <w:t>двухшажный</w:t>
            </w:r>
            <w:proofErr w:type="spellEnd"/>
            <w:r w:rsidRPr="004C4B99">
              <w:rPr>
                <w:rFonts w:ascii="Times New Roman" w:eastAsia="Times New Roman" w:hAnsi="Times New Roman" w:cs="Times New Roman"/>
                <w:bCs/>
                <w:sz w:val="24"/>
                <w:szCs w:val="24"/>
                <w:lang w:eastAsia="ru-RU"/>
              </w:rPr>
              <w:t xml:space="preserve"> классический ход и попеременные лыжные ходы.</w:t>
            </w:r>
          </w:p>
          <w:p w14:paraId="42EDB730"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proofErr w:type="spellStart"/>
            <w:r w:rsidRPr="004C4B99">
              <w:rPr>
                <w:rFonts w:ascii="Times New Roman" w:eastAsia="Times New Roman" w:hAnsi="Times New Roman" w:cs="Times New Roman"/>
                <w:bCs/>
                <w:sz w:val="24"/>
                <w:szCs w:val="24"/>
                <w:lang w:eastAsia="ru-RU"/>
              </w:rPr>
              <w:t>Полуконьковый</w:t>
            </w:r>
            <w:proofErr w:type="spellEnd"/>
            <w:r w:rsidRPr="004C4B99">
              <w:rPr>
                <w:rFonts w:ascii="Times New Roman" w:eastAsia="Times New Roman" w:hAnsi="Times New Roman" w:cs="Times New Roman"/>
                <w:bCs/>
                <w:sz w:val="24"/>
                <w:szCs w:val="24"/>
                <w:lang w:eastAsia="ru-RU"/>
              </w:rPr>
              <w:t xml:space="preserve"> и коньковый ход. Передвижение по пересеченной местности.</w:t>
            </w:r>
          </w:p>
          <w:p w14:paraId="3499956A"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Повороты, торможения, прохождение спусков, подъемов и неровностей в лыжном спорте. Прыжки на лыжах с малого трамплина.</w:t>
            </w:r>
          </w:p>
          <w:p w14:paraId="0305C958"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 xml:space="preserve">Прохождение дистанций до 5 км (девушки), до 10 км (юноши). </w:t>
            </w:r>
          </w:p>
          <w:p w14:paraId="1009F38A"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Катание на коньках. Посадка. Техника падений. Техника передвижения по прямой, техника передвижения по повороту. Разгон, торможение.</w:t>
            </w:r>
          </w:p>
          <w:p w14:paraId="68D09BF2"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Техника и тактика бега по дистанции. Про бегание дистанции до 500 метров. Подвижные игры на коньках.</w:t>
            </w:r>
          </w:p>
          <w:p w14:paraId="25FB8734"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Кроссовая подготовка. Бег по стадиону. Бег по пересеченной местности до 5 км.</w:t>
            </w:r>
          </w:p>
        </w:tc>
        <w:tc>
          <w:tcPr>
            <w:tcW w:w="632" w:type="pct"/>
            <w:tcBorders>
              <w:top w:val="single" w:sz="4" w:space="0" w:color="auto"/>
              <w:left w:val="single" w:sz="4" w:space="0" w:color="auto"/>
              <w:bottom w:val="single" w:sz="4" w:space="0" w:color="auto"/>
              <w:right w:val="single" w:sz="4" w:space="0" w:color="auto"/>
            </w:tcBorders>
            <w:vAlign w:val="center"/>
          </w:tcPr>
          <w:p w14:paraId="3D7EAC22"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12</w:t>
            </w:r>
          </w:p>
        </w:tc>
        <w:tc>
          <w:tcPr>
            <w:tcW w:w="728" w:type="pct"/>
            <w:tcBorders>
              <w:top w:val="single" w:sz="4" w:space="0" w:color="auto"/>
              <w:left w:val="single" w:sz="4" w:space="0" w:color="auto"/>
              <w:bottom w:val="single" w:sz="4" w:space="0" w:color="auto"/>
              <w:right w:val="single" w:sz="4" w:space="0" w:color="auto"/>
            </w:tcBorders>
          </w:tcPr>
          <w:p w14:paraId="3F9E70D0"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3C5ABAF2"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3A50FBBD"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6C2DA1A7"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2D9F6DB1"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
                <w:bCs/>
                <w:sz w:val="24"/>
                <w:szCs w:val="24"/>
                <w:lang w:eastAsia="ru-RU"/>
              </w:rPr>
              <w:t>Самостоятельная работа обучающихся:</w:t>
            </w:r>
            <w:r w:rsidRPr="004C4B99">
              <w:rPr>
                <w:rFonts w:ascii="Times New Roman" w:eastAsia="Times New Roman" w:hAnsi="Times New Roman" w:cs="Times New Roman"/>
                <w:bCs/>
                <w:sz w:val="24"/>
                <w:szCs w:val="24"/>
                <w:lang w:eastAsia="ru-RU"/>
              </w:rPr>
              <w:t xml:space="preserve"> выполнение упражнение</w:t>
            </w:r>
          </w:p>
        </w:tc>
        <w:tc>
          <w:tcPr>
            <w:tcW w:w="632" w:type="pct"/>
            <w:tcBorders>
              <w:top w:val="single" w:sz="4" w:space="0" w:color="auto"/>
              <w:left w:val="single" w:sz="4" w:space="0" w:color="auto"/>
              <w:bottom w:val="single" w:sz="4" w:space="0" w:color="auto"/>
              <w:right w:val="single" w:sz="4" w:space="0" w:color="auto"/>
            </w:tcBorders>
            <w:vAlign w:val="center"/>
          </w:tcPr>
          <w:p w14:paraId="583FFA0A"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4</w:t>
            </w:r>
          </w:p>
        </w:tc>
        <w:tc>
          <w:tcPr>
            <w:tcW w:w="728" w:type="pct"/>
            <w:tcBorders>
              <w:top w:val="single" w:sz="4" w:space="0" w:color="auto"/>
              <w:left w:val="single" w:sz="4" w:space="0" w:color="auto"/>
              <w:bottom w:val="single" w:sz="4" w:space="0" w:color="auto"/>
              <w:right w:val="single" w:sz="4" w:space="0" w:color="auto"/>
            </w:tcBorders>
          </w:tcPr>
          <w:p w14:paraId="29682A33"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1C27B4D4"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065E7983" w14:textId="77777777" w:rsidTr="00531012">
        <w:trPr>
          <w:trHeight w:val="20"/>
        </w:trPr>
        <w:tc>
          <w:tcPr>
            <w:tcW w:w="2912" w:type="pct"/>
            <w:gridSpan w:val="2"/>
            <w:tcBorders>
              <w:top w:val="single" w:sz="4" w:space="0" w:color="auto"/>
              <w:left w:val="single" w:sz="4" w:space="0" w:color="auto"/>
              <w:bottom w:val="single" w:sz="4" w:space="0" w:color="auto"/>
              <w:right w:val="single" w:sz="4" w:space="0" w:color="auto"/>
            </w:tcBorders>
          </w:tcPr>
          <w:p w14:paraId="4FD64984"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Раздел 5. Волейбол</w:t>
            </w:r>
          </w:p>
        </w:tc>
        <w:tc>
          <w:tcPr>
            <w:tcW w:w="632" w:type="pct"/>
            <w:tcBorders>
              <w:top w:val="single" w:sz="4" w:space="0" w:color="auto"/>
              <w:left w:val="single" w:sz="4" w:space="0" w:color="auto"/>
              <w:bottom w:val="single" w:sz="4" w:space="0" w:color="auto"/>
              <w:right w:val="single" w:sz="4" w:space="0" w:color="auto"/>
            </w:tcBorders>
            <w:vAlign w:val="center"/>
          </w:tcPr>
          <w:p w14:paraId="6ACF2E35"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12</w:t>
            </w:r>
          </w:p>
        </w:tc>
        <w:tc>
          <w:tcPr>
            <w:tcW w:w="728" w:type="pct"/>
            <w:tcBorders>
              <w:top w:val="single" w:sz="4" w:space="0" w:color="auto"/>
              <w:left w:val="single" w:sz="4" w:space="0" w:color="auto"/>
              <w:bottom w:val="single" w:sz="4" w:space="0" w:color="auto"/>
              <w:right w:val="single" w:sz="4" w:space="0" w:color="auto"/>
            </w:tcBorders>
          </w:tcPr>
          <w:p w14:paraId="292C9E9E"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2FCDD483"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1DFBB907" w14:textId="77777777" w:rsidTr="00531012">
        <w:trPr>
          <w:trHeight w:val="2268"/>
        </w:trPr>
        <w:tc>
          <w:tcPr>
            <w:tcW w:w="651" w:type="pct"/>
            <w:tcBorders>
              <w:top w:val="single" w:sz="4" w:space="0" w:color="auto"/>
              <w:left w:val="single" w:sz="4" w:space="0" w:color="auto"/>
              <w:bottom w:val="single" w:sz="4" w:space="0" w:color="auto"/>
              <w:right w:val="single" w:sz="4" w:space="0" w:color="auto"/>
            </w:tcBorders>
          </w:tcPr>
          <w:p w14:paraId="71685AD9"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Тема 1.</w:t>
            </w:r>
          </w:p>
        </w:tc>
        <w:tc>
          <w:tcPr>
            <w:tcW w:w="2261" w:type="pct"/>
            <w:tcBorders>
              <w:top w:val="single" w:sz="4" w:space="0" w:color="auto"/>
              <w:left w:val="single" w:sz="4" w:space="0" w:color="auto"/>
              <w:bottom w:val="single" w:sz="4" w:space="0" w:color="auto"/>
              <w:right w:val="single" w:sz="4" w:space="0" w:color="auto"/>
            </w:tcBorders>
          </w:tcPr>
          <w:p w14:paraId="4B7222E1" w14:textId="77777777" w:rsidR="004C4B99" w:rsidRPr="004C4B99" w:rsidRDefault="004C4B99" w:rsidP="004C4B99">
            <w:pPr>
              <w:spacing w:after="0" w:line="276"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b/>
                <w:bCs/>
                <w:kern w:val="24"/>
                <w:sz w:val="24"/>
                <w:szCs w:val="24"/>
                <w:lang w:eastAsia="ru-RU"/>
              </w:rPr>
              <w:t>Техника перемещений, стоек, технике верхней и нижней передач двумя руками. Техника подачи и приема после нее. Техника прямого нападающего удара. Совершенствование техники владения волейбольным мячом</w:t>
            </w:r>
          </w:p>
        </w:tc>
        <w:tc>
          <w:tcPr>
            <w:tcW w:w="632" w:type="pct"/>
            <w:tcBorders>
              <w:top w:val="single" w:sz="4" w:space="0" w:color="auto"/>
              <w:left w:val="single" w:sz="4" w:space="0" w:color="auto"/>
              <w:bottom w:val="single" w:sz="4" w:space="0" w:color="auto"/>
              <w:right w:val="single" w:sz="4" w:space="0" w:color="auto"/>
            </w:tcBorders>
            <w:vAlign w:val="center"/>
          </w:tcPr>
          <w:p w14:paraId="74B0E8E1"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12</w:t>
            </w:r>
          </w:p>
        </w:tc>
        <w:tc>
          <w:tcPr>
            <w:tcW w:w="728" w:type="pct"/>
            <w:tcBorders>
              <w:top w:val="single" w:sz="4" w:space="0" w:color="auto"/>
              <w:left w:val="single" w:sz="4" w:space="0" w:color="auto"/>
              <w:bottom w:val="single" w:sz="4" w:space="0" w:color="auto"/>
              <w:right w:val="single" w:sz="4" w:space="0" w:color="auto"/>
            </w:tcBorders>
          </w:tcPr>
          <w:p w14:paraId="41E2E318" w14:textId="77777777" w:rsidR="004C4B99" w:rsidRPr="004C4B99" w:rsidRDefault="004C4B99" w:rsidP="004C4B99">
            <w:pPr>
              <w:spacing w:after="0" w:line="276" w:lineRule="auto"/>
              <w:jc w:val="center"/>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sz w:val="24"/>
                <w:szCs w:val="24"/>
                <w:lang w:eastAsia="ru-RU"/>
              </w:rPr>
              <w:t>ОК 6, 7</w:t>
            </w:r>
          </w:p>
        </w:tc>
        <w:tc>
          <w:tcPr>
            <w:tcW w:w="728" w:type="pct"/>
            <w:tcBorders>
              <w:top w:val="single" w:sz="4" w:space="0" w:color="auto"/>
              <w:left w:val="single" w:sz="4" w:space="0" w:color="auto"/>
              <w:bottom w:val="single" w:sz="4" w:space="0" w:color="auto"/>
              <w:right w:val="single" w:sz="4" w:space="0" w:color="auto"/>
            </w:tcBorders>
          </w:tcPr>
          <w:p w14:paraId="382EE42A"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Уо.01</w:t>
            </w:r>
          </w:p>
          <w:p w14:paraId="79F3EDEE"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Зо.01, Зо.02</w:t>
            </w:r>
          </w:p>
        </w:tc>
      </w:tr>
      <w:tr w:rsidR="004C4B99" w:rsidRPr="004C4B99" w14:paraId="4A9EB0A3"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5CF5F4DE"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62BFD2BF"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Практические и лабораторные занятия</w:t>
            </w:r>
          </w:p>
        </w:tc>
        <w:tc>
          <w:tcPr>
            <w:tcW w:w="632" w:type="pct"/>
            <w:tcBorders>
              <w:top w:val="single" w:sz="4" w:space="0" w:color="auto"/>
              <w:left w:val="single" w:sz="4" w:space="0" w:color="auto"/>
              <w:bottom w:val="single" w:sz="4" w:space="0" w:color="auto"/>
              <w:right w:val="single" w:sz="4" w:space="0" w:color="auto"/>
            </w:tcBorders>
            <w:vAlign w:val="center"/>
          </w:tcPr>
          <w:p w14:paraId="7404CB04"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12</w:t>
            </w:r>
          </w:p>
        </w:tc>
        <w:tc>
          <w:tcPr>
            <w:tcW w:w="728" w:type="pct"/>
            <w:tcBorders>
              <w:top w:val="single" w:sz="4" w:space="0" w:color="auto"/>
              <w:left w:val="single" w:sz="4" w:space="0" w:color="auto"/>
              <w:bottom w:val="single" w:sz="4" w:space="0" w:color="auto"/>
              <w:right w:val="single" w:sz="4" w:space="0" w:color="auto"/>
            </w:tcBorders>
          </w:tcPr>
          <w:p w14:paraId="76ED4C4A"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0894AC32"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125CDAAA"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44EB3914"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0EF98245" w14:textId="77777777" w:rsidR="004C4B99" w:rsidRPr="004C4B99" w:rsidRDefault="004C4B99" w:rsidP="004C4B99">
            <w:pPr>
              <w:spacing w:after="0" w:line="276" w:lineRule="auto"/>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color w:val="000000"/>
                <w:kern w:val="24"/>
                <w:sz w:val="24"/>
                <w:szCs w:val="24"/>
                <w:lang w:eastAsia="ru-RU"/>
              </w:rPr>
              <w:t>Практические занятия 20 – 25:</w:t>
            </w:r>
          </w:p>
          <w:p w14:paraId="150747EB" w14:textId="77777777" w:rsidR="004C4B99" w:rsidRPr="004C4B99" w:rsidRDefault="004C4B99" w:rsidP="004C4B99">
            <w:pPr>
              <w:spacing w:after="0" w:line="276" w:lineRule="auto"/>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 xml:space="preserve">Отработка действий: стойки в волейболе, перемещения по площадке. </w:t>
            </w:r>
            <w:r w:rsidRPr="004C4B99">
              <w:rPr>
                <w:rFonts w:ascii="Times New Roman" w:eastAsia="Calibri" w:hAnsi="Times New Roman" w:cs="Times New Roman"/>
                <w:color w:val="000000"/>
                <w:kern w:val="24"/>
                <w:sz w:val="24"/>
                <w:szCs w:val="24"/>
                <w:lang w:eastAsia="ru-RU"/>
              </w:rPr>
              <w:t>Техника нижней подачи и приема после нее. Отработка техники нижней подачи и приема после нее.</w:t>
            </w:r>
          </w:p>
          <w:p w14:paraId="535EB459" w14:textId="77777777" w:rsidR="004C4B99" w:rsidRPr="004C4B99" w:rsidRDefault="004C4B99" w:rsidP="004C4B99">
            <w:pPr>
              <w:spacing w:after="0" w:line="276" w:lineRule="auto"/>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bCs/>
                <w:kern w:val="24"/>
                <w:sz w:val="24"/>
                <w:szCs w:val="24"/>
                <w:lang w:eastAsia="ru-RU"/>
              </w:rPr>
              <w:t>Техника прямого нападающего удара. Отработка техники прямого нападающего удара</w:t>
            </w:r>
          </w:p>
          <w:p w14:paraId="73399A16" w14:textId="77777777" w:rsidR="004C4B99" w:rsidRPr="004C4B99" w:rsidRDefault="004C4B99" w:rsidP="004C4B99">
            <w:pPr>
              <w:spacing w:after="0" w:line="276" w:lineRule="auto"/>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color w:val="000000"/>
                <w:kern w:val="24"/>
                <w:sz w:val="24"/>
                <w:szCs w:val="24"/>
                <w:lang w:eastAsia="ru-RU"/>
              </w:rPr>
              <w:t>Прием контрольных нормативов: передача мяча над собой снизу, сверху. Прием контрольных нормативов: подача мяча на точность по ориентирам на площадке. Учебная игра с применением изученных положений. Отработка техники владения техническими элементами в волейболе.</w:t>
            </w:r>
          </w:p>
        </w:tc>
        <w:tc>
          <w:tcPr>
            <w:tcW w:w="632" w:type="pct"/>
            <w:tcBorders>
              <w:top w:val="single" w:sz="4" w:space="0" w:color="auto"/>
              <w:left w:val="single" w:sz="4" w:space="0" w:color="auto"/>
              <w:bottom w:val="single" w:sz="4" w:space="0" w:color="auto"/>
              <w:right w:val="single" w:sz="4" w:space="0" w:color="auto"/>
            </w:tcBorders>
            <w:vAlign w:val="center"/>
          </w:tcPr>
          <w:p w14:paraId="03D94372"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12</w:t>
            </w:r>
          </w:p>
        </w:tc>
        <w:tc>
          <w:tcPr>
            <w:tcW w:w="728" w:type="pct"/>
            <w:tcBorders>
              <w:top w:val="single" w:sz="4" w:space="0" w:color="auto"/>
              <w:left w:val="single" w:sz="4" w:space="0" w:color="auto"/>
              <w:bottom w:val="single" w:sz="4" w:space="0" w:color="auto"/>
              <w:right w:val="single" w:sz="4" w:space="0" w:color="auto"/>
            </w:tcBorders>
          </w:tcPr>
          <w:p w14:paraId="40FD0CDC"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46E32059"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663C322A"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0F3D678E"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41BA641D"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
                <w:bCs/>
                <w:sz w:val="24"/>
                <w:szCs w:val="24"/>
                <w:lang w:eastAsia="ru-RU"/>
              </w:rPr>
              <w:t>Самостоятельная работа обучающихся:</w:t>
            </w:r>
            <w:r w:rsidRPr="004C4B99">
              <w:rPr>
                <w:rFonts w:ascii="Times New Roman" w:eastAsia="Times New Roman" w:hAnsi="Times New Roman" w:cs="Times New Roman"/>
                <w:bCs/>
                <w:sz w:val="24"/>
                <w:szCs w:val="24"/>
                <w:lang w:eastAsia="ru-RU"/>
              </w:rPr>
              <w:t xml:space="preserve"> выполнение упражнение</w:t>
            </w:r>
          </w:p>
        </w:tc>
        <w:tc>
          <w:tcPr>
            <w:tcW w:w="632" w:type="pct"/>
            <w:tcBorders>
              <w:top w:val="single" w:sz="4" w:space="0" w:color="auto"/>
              <w:left w:val="single" w:sz="4" w:space="0" w:color="auto"/>
              <w:bottom w:val="single" w:sz="4" w:space="0" w:color="auto"/>
              <w:right w:val="single" w:sz="4" w:space="0" w:color="auto"/>
            </w:tcBorders>
            <w:vAlign w:val="center"/>
          </w:tcPr>
          <w:p w14:paraId="269F88D9"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4</w:t>
            </w:r>
          </w:p>
        </w:tc>
        <w:tc>
          <w:tcPr>
            <w:tcW w:w="728" w:type="pct"/>
            <w:tcBorders>
              <w:top w:val="single" w:sz="4" w:space="0" w:color="auto"/>
              <w:left w:val="single" w:sz="4" w:space="0" w:color="auto"/>
              <w:bottom w:val="single" w:sz="4" w:space="0" w:color="auto"/>
              <w:right w:val="single" w:sz="4" w:space="0" w:color="auto"/>
            </w:tcBorders>
          </w:tcPr>
          <w:p w14:paraId="5151BE47"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47FD94A4"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4D18E621" w14:textId="77777777" w:rsidTr="00531012">
        <w:trPr>
          <w:trHeight w:val="20"/>
        </w:trPr>
        <w:tc>
          <w:tcPr>
            <w:tcW w:w="2912" w:type="pct"/>
            <w:gridSpan w:val="2"/>
            <w:tcBorders>
              <w:top w:val="single" w:sz="4" w:space="0" w:color="auto"/>
              <w:left w:val="single" w:sz="4" w:space="0" w:color="auto"/>
              <w:bottom w:val="single" w:sz="4" w:space="0" w:color="auto"/>
              <w:right w:val="single" w:sz="4" w:space="0" w:color="auto"/>
            </w:tcBorders>
          </w:tcPr>
          <w:p w14:paraId="2E5D6640" w14:textId="77777777" w:rsidR="004C4B99" w:rsidRPr="004C4B99" w:rsidRDefault="004C4B99" w:rsidP="004C4B99">
            <w:pPr>
              <w:spacing w:after="0" w:line="276" w:lineRule="auto"/>
              <w:jc w:val="both"/>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b/>
                <w:sz w:val="24"/>
                <w:szCs w:val="24"/>
                <w:lang w:eastAsia="ru-RU"/>
              </w:rPr>
              <w:t>Раздел 6. Легкоатлетическая гимнастика</w:t>
            </w:r>
          </w:p>
        </w:tc>
        <w:tc>
          <w:tcPr>
            <w:tcW w:w="632" w:type="pct"/>
            <w:tcBorders>
              <w:top w:val="single" w:sz="4" w:space="0" w:color="auto"/>
              <w:left w:val="single" w:sz="4" w:space="0" w:color="auto"/>
              <w:bottom w:val="single" w:sz="4" w:space="0" w:color="auto"/>
              <w:right w:val="single" w:sz="4" w:space="0" w:color="auto"/>
            </w:tcBorders>
            <w:vAlign w:val="center"/>
          </w:tcPr>
          <w:p w14:paraId="50287BCB"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8</w:t>
            </w:r>
          </w:p>
        </w:tc>
        <w:tc>
          <w:tcPr>
            <w:tcW w:w="728" w:type="pct"/>
            <w:tcBorders>
              <w:top w:val="single" w:sz="4" w:space="0" w:color="auto"/>
              <w:left w:val="single" w:sz="4" w:space="0" w:color="auto"/>
              <w:bottom w:val="single" w:sz="4" w:space="0" w:color="auto"/>
              <w:right w:val="single" w:sz="4" w:space="0" w:color="auto"/>
            </w:tcBorders>
          </w:tcPr>
          <w:p w14:paraId="3C21ECB8"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7C831DBD"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57B6F400"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4F414D3D"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Тема 1.</w:t>
            </w:r>
          </w:p>
        </w:tc>
        <w:tc>
          <w:tcPr>
            <w:tcW w:w="2261" w:type="pct"/>
            <w:tcBorders>
              <w:top w:val="single" w:sz="4" w:space="0" w:color="auto"/>
              <w:left w:val="single" w:sz="4" w:space="0" w:color="auto"/>
              <w:bottom w:val="single" w:sz="4" w:space="0" w:color="auto"/>
              <w:right w:val="single" w:sz="4" w:space="0" w:color="auto"/>
            </w:tcBorders>
          </w:tcPr>
          <w:p w14:paraId="173D016B"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Calibri" w:hAnsi="Times New Roman" w:cs="Times New Roman"/>
                <w:b/>
                <w:kern w:val="24"/>
                <w:sz w:val="24"/>
                <w:szCs w:val="24"/>
                <w:lang w:eastAsia="ru-RU"/>
              </w:rPr>
              <w:t>Тренажеры. Краткая характеристика. Безопасность. Порядок выполнения упражнений</w:t>
            </w:r>
          </w:p>
        </w:tc>
        <w:tc>
          <w:tcPr>
            <w:tcW w:w="632" w:type="pct"/>
            <w:tcBorders>
              <w:top w:val="single" w:sz="4" w:space="0" w:color="auto"/>
              <w:left w:val="single" w:sz="4" w:space="0" w:color="auto"/>
              <w:bottom w:val="single" w:sz="4" w:space="0" w:color="auto"/>
              <w:right w:val="single" w:sz="4" w:space="0" w:color="auto"/>
            </w:tcBorders>
            <w:vAlign w:val="center"/>
          </w:tcPr>
          <w:p w14:paraId="1A6C1AB3"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8</w:t>
            </w:r>
          </w:p>
        </w:tc>
        <w:tc>
          <w:tcPr>
            <w:tcW w:w="728" w:type="pct"/>
            <w:tcBorders>
              <w:top w:val="single" w:sz="4" w:space="0" w:color="auto"/>
              <w:left w:val="single" w:sz="4" w:space="0" w:color="auto"/>
              <w:bottom w:val="single" w:sz="4" w:space="0" w:color="auto"/>
              <w:right w:val="single" w:sz="4" w:space="0" w:color="auto"/>
            </w:tcBorders>
          </w:tcPr>
          <w:p w14:paraId="4048FAAD" w14:textId="77777777" w:rsidR="004C4B99" w:rsidRPr="004C4B99" w:rsidRDefault="004C4B99" w:rsidP="004C4B99">
            <w:pPr>
              <w:spacing w:after="0" w:line="276" w:lineRule="auto"/>
              <w:jc w:val="center"/>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sz w:val="24"/>
                <w:szCs w:val="24"/>
                <w:lang w:eastAsia="ru-RU"/>
              </w:rPr>
              <w:t>ОК 6, 7</w:t>
            </w:r>
          </w:p>
        </w:tc>
        <w:tc>
          <w:tcPr>
            <w:tcW w:w="728" w:type="pct"/>
            <w:tcBorders>
              <w:top w:val="single" w:sz="4" w:space="0" w:color="auto"/>
              <w:left w:val="single" w:sz="4" w:space="0" w:color="auto"/>
              <w:bottom w:val="single" w:sz="4" w:space="0" w:color="auto"/>
              <w:right w:val="single" w:sz="4" w:space="0" w:color="auto"/>
            </w:tcBorders>
          </w:tcPr>
          <w:p w14:paraId="4AC59AC9"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Уо.01</w:t>
            </w:r>
          </w:p>
          <w:p w14:paraId="19CFE5FE"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Зо.01, Зо.02</w:t>
            </w:r>
          </w:p>
        </w:tc>
      </w:tr>
      <w:tr w:rsidR="004C4B99" w:rsidRPr="004C4B99" w14:paraId="3C7D6D74"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20BB7CB8"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53AC54B7"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Практические и лабораторные занятия</w:t>
            </w:r>
          </w:p>
        </w:tc>
        <w:tc>
          <w:tcPr>
            <w:tcW w:w="632" w:type="pct"/>
            <w:tcBorders>
              <w:top w:val="single" w:sz="4" w:space="0" w:color="auto"/>
              <w:left w:val="single" w:sz="4" w:space="0" w:color="auto"/>
              <w:bottom w:val="single" w:sz="4" w:space="0" w:color="auto"/>
              <w:right w:val="single" w:sz="4" w:space="0" w:color="auto"/>
            </w:tcBorders>
            <w:vAlign w:val="center"/>
          </w:tcPr>
          <w:p w14:paraId="153AE153"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8</w:t>
            </w:r>
          </w:p>
        </w:tc>
        <w:tc>
          <w:tcPr>
            <w:tcW w:w="728" w:type="pct"/>
            <w:tcBorders>
              <w:top w:val="single" w:sz="4" w:space="0" w:color="auto"/>
              <w:left w:val="single" w:sz="4" w:space="0" w:color="auto"/>
              <w:bottom w:val="single" w:sz="4" w:space="0" w:color="auto"/>
              <w:right w:val="single" w:sz="4" w:space="0" w:color="auto"/>
            </w:tcBorders>
          </w:tcPr>
          <w:p w14:paraId="0EE2F5C3"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33FAEDB1"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70EB4116"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32DCBFED"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59BBB732" w14:textId="77777777" w:rsidR="004C4B99" w:rsidRPr="004C4B99" w:rsidRDefault="004C4B99" w:rsidP="004C4B99">
            <w:pPr>
              <w:spacing w:after="0" w:line="276" w:lineRule="auto"/>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color w:val="000000"/>
                <w:kern w:val="24"/>
                <w:sz w:val="24"/>
                <w:szCs w:val="24"/>
                <w:lang w:eastAsia="ru-RU"/>
              </w:rPr>
              <w:t>Практические занятия 26 – 29:</w:t>
            </w:r>
          </w:p>
          <w:p w14:paraId="116FD9AD" w14:textId="77777777" w:rsidR="004C4B99" w:rsidRPr="004C4B99" w:rsidRDefault="004C4B99" w:rsidP="004C4B99">
            <w:pPr>
              <w:spacing w:after="0" w:line="276" w:lineRule="auto"/>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color w:val="000000"/>
                <w:kern w:val="24"/>
                <w:sz w:val="24"/>
                <w:szCs w:val="24"/>
                <w:lang w:eastAsia="ru-RU"/>
              </w:rPr>
              <w:t>Работа на тренажерах.</w:t>
            </w:r>
          </w:p>
          <w:p w14:paraId="0AFE7387" w14:textId="77777777" w:rsidR="004C4B99" w:rsidRPr="004C4B99" w:rsidRDefault="004C4B99" w:rsidP="004C4B99">
            <w:pPr>
              <w:spacing w:after="0" w:line="276" w:lineRule="auto"/>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color w:val="000000"/>
                <w:kern w:val="24"/>
                <w:sz w:val="24"/>
                <w:szCs w:val="24"/>
                <w:lang w:eastAsia="ru-RU"/>
              </w:rPr>
              <w:lastRenderedPageBreak/>
              <w:t>Выполнение упражнений для развития различных групп мышц</w:t>
            </w:r>
          </w:p>
          <w:p w14:paraId="5EA2C5ED"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Calibri" w:hAnsi="Times New Roman" w:cs="Times New Roman"/>
                <w:color w:val="000000"/>
                <w:kern w:val="24"/>
                <w:sz w:val="24"/>
                <w:szCs w:val="24"/>
                <w:lang w:eastAsia="ru-RU"/>
              </w:rPr>
              <w:t xml:space="preserve">Круговая тренировка на 5 </w:t>
            </w:r>
            <w:r w:rsidRPr="004C4B99">
              <w:rPr>
                <w:rFonts w:ascii="Times New Roman" w:eastAsia="Calibri" w:hAnsi="Times New Roman" w:cs="Times New Roman"/>
                <w:kern w:val="24"/>
                <w:sz w:val="24"/>
                <w:szCs w:val="24"/>
                <w:lang w:eastAsia="ru-RU"/>
              </w:rPr>
              <w:t xml:space="preserve">– </w:t>
            </w:r>
            <w:r w:rsidRPr="004C4B99">
              <w:rPr>
                <w:rFonts w:ascii="Times New Roman" w:eastAsia="Calibri" w:hAnsi="Times New Roman" w:cs="Times New Roman"/>
                <w:color w:val="000000"/>
                <w:kern w:val="24"/>
                <w:sz w:val="24"/>
                <w:szCs w:val="24"/>
                <w:lang w:eastAsia="ru-RU"/>
              </w:rPr>
              <w:t>6 станций.</w:t>
            </w:r>
          </w:p>
        </w:tc>
        <w:tc>
          <w:tcPr>
            <w:tcW w:w="632" w:type="pct"/>
            <w:tcBorders>
              <w:top w:val="single" w:sz="4" w:space="0" w:color="auto"/>
              <w:left w:val="single" w:sz="4" w:space="0" w:color="auto"/>
              <w:bottom w:val="single" w:sz="4" w:space="0" w:color="auto"/>
              <w:right w:val="single" w:sz="4" w:space="0" w:color="auto"/>
            </w:tcBorders>
            <w:vAlign w:val="center"/>
          </w:tcPr>
          <w:p w14:paraId="259004AB"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lastRenderedPageBreak/>
              <w:t>8</w:t>
            </w:r>
          </w:p>
        </w:tc>
        <w:tc>
          <w:tcPr>
            <w:tcW w:w="728" w:type="pct"/>
            <w:tcBorders>
              <w:top w:val="single" w:sz="4" w:space="0" w:color="auto"/>
              <w:left w:val="single" w:sz="4" w:space="0" w:color="auto"/>
              <w:bottom w:val="single" w:sz="4" w:space="0" w:color="auto"/>
              <w:right w:val="single" w:sz="4" w:space="0" w:color="auto"/>
            </w:tcBorders>
          </w:tcPr>
          <w:p w14:paraId="210FD95B"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78124B9A"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1A025ECA"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0C2CE9CC"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3211F3E1"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
                <w:bCs/>
                <w:sz w:val="24"/>
                <w:szCs w:val="24"/>
                <w:lang w:eastAsia="ru-RU"/>
              </w:rPr>
              <w:t>Самостоятельная работа обучающихся:</w:t>
            </w:r>
            <w:r w:rsidRPr="004C4B99">
              <w:rPr>
                <w:rFonts w:ascii="Times New Roman" w:eastAsia="Times New Roman" w:hAnsi="Times New Roman" w:cs="Times New Roman"/>
                <w:bCs/>
                <w:sz w:val="24"/>
                <w:szCs w:val="24"/>
                <w:lang w:eastAsia="ru-RU"/>
              </w:rPr>
              <w:t xml:space="preserve"> выполнение упражнение</w:t>
            </w:r>
          </w:p>
        </w:tc>
        <w:tc>
          <w:tcPr>
            <w:tcW w:w="632" w:type="pct"/>
            <w:tcBorders>
              <w:top w:val="single" w:sz="4" w:space="0" w:color="auto"/>
              <w:left w:val="single" w:sz="4" w:space="0" w:color="auto"/>
              <w:bottom w:val="single" w:sz="4" w:space="0" w:color="auto"/>
              <w:right w:val="single" w:sz="4" w:space="0" w:color="auto"/>
            </w:tcBorders>
            <w:vAlign w:val="center"/>
          </w:tcPr>
          <w:p w14:paraId="75C5BE20"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6</w:t>
            </w:r>
          </w:p>
        </w:tc>
        <w:tc>
          <w:tcPr>
            <w:tcW w:w="728" w:type="pct"/>
            <w:tcBorders>
              <w:top w:val="single" w:sz="4" w:space="0" w:color="auto"/>
              <w:left w:val="single" w:sz="4" w:space="0" w:color="auto"/>
              <w:bottom w:val="single" w:sz="4" w:space="0" w:color="auto"/>
              <w:right w:val="single" w:sz="4" w:space="0" w:color="auto"/>
            </w:tcBorders>
          </w:tcPr>
          <w:p w14:paraId="3E1BC517"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4A64D9BF"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32A7AE0C" w14:textId="77777777" w:rsidTr="00531012">
        <w:trPr>
          <w:trHeight w:val="20"/>
        </w:trPr>
        <w:tc>
          <w:tcPr>
            <w:tcW w:w="2912" w:type="pct"/>
            <w:gridSpan w:val="2"/>
            <w:tcBorders>
              <w:top w:val="single" w:sz="4" w:space="0" w:color="auto"/>
              <w:left w:val="single" w:sz="4" w:space="0" w:color="auto"/>
              <w:bottom w:val="single" w:sz="4" w:space="0" w:color="auto"/>
              <w:right w:val="single" w:sz="4" w:space="0" w:color="auto"/>
            </w:tcBorders>
          </w:tcPr>
          <w:p w14:paraId="67FB1C29"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Раздел 7. Основы физической культуры.</w:t>
            </w:r>
          </w:p>
          <w:p w14:paraId="27743440"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 xml:space="preserve">Раздел 8. </w:t>
            </w:r>
            <w:r w:rsidRPr="004C4B99">
              <w:rPr>
                <w:rFonts w:ascii="Times New Roman" w:eastAsia="Calibri" w:hAnsi="Times New Roman" w:cs="Times New Roman"/>
                <w:b/>
                <w:kern w:val="24"/>
                <w:sz w:val="24"/>
                <w:szCs w:val="24"/>
                <w:lang w:eastAsia="ru-RU"/>
              </w:rPr>
              <w:t>Легкая атлетика</w:t>
            </w:r>
          </w:p>
        </w:tc>
        <w:tc>
          <w:tcPr>
            <w:tcW w:w="632" w:type="pct"/>
            <w:tcBorders>
              <w:top w:val="single" w:sz="4" w:space="0" w:color="auto"/>
              <w:left w:val="single" w:sz="4" w:space="0" w:color="auto"/>
              <w:bottom w:val="single" w:sz="4" w:space="0" w:color="auto"/>
              <w:right w:val="single" w:sz="4" w:space="0" w:color="auto"/>
            </w:tcBorders>
            <w:vAlign w:val="center"/>
          </w:tcPr>
          <w:p w14:paraId="30054F8C"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12</w:t>
            </w:r>
          </w:p>
        </w:tc>
        <w:tc>
          <w:tcPr>
            <w:tcW w:w="728" w:type="pct"/>
            <w:tcBorders>
              <w:top w:val="single" w:sz="4" w:space="0" w:color="auto"/>
              <w:left w:val="single" w:sz="4" w:space="0" w:color="auto"/>
              <w:bottom w:val="single" w:sz="4" w:space="0" w:color="auto"/>
              <w:right w:val="single" w:sz="4" w:space="0" w:color="auto"/>
            </w:tcBorders>
          </w:tcPr>
          <w:p w14:paraId="56C96E99"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08A4BB07"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43BA5BD6"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65CCC62B"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Тема 1.</w:t>
            </w:r>
          </w:p>
        </w:tc>
        <w:tc>
          <w:tcPr>
            <w:tcW w:w="2261" w:type="pct"/>
            <w:tcBorders>
              <w:top w:val="single" w:sz="4" w:space="0" w:color="auto"/>
              <w:left w:val="single" w:sz="4" w:space="0" w:color="auto"/>
              <w:bottom w:val="single" w:sz="4" w:space="0" w:color="auto"/>
              <w:right w:val="single" w:sz="4" w:space="0" w:color="auto"/>
            </w:tcBorders>
          </w:tcPr>
          <w:p w14:paraId="7BDB4838"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Calibri" w:hAnsi="Times New Roman" w:cs="Times New Roman"/>
                <w:b/>
                <w:kern w:val="24"/>
                <w:sz w:val="24"/>
                <w:szCs w:val="24"/>
                <w:lang w:eastAsia="ru-RU"/>
              </w:rPr>
              <w:t xml:space="preserve">Техника бега на короткие дистанции с низкого, среднего и высокого старта. Техника прыжка в длину с места. </w:t>
            </w:r>
            <w:r w:rsidRPr="004C4B99">
              <w:rPr>
                <w:rFonts w:ascii="Times New Roman" w:eastAsia="Calibri" w:hAnsi="Times New Roman" w:cs="Times New Roman"/>
                <w:b/>
                <w:bCs/>
                <w:kern w:val="24"/>
                <w:sz w:val="24"/>
                <w:szCs w:val="24"/>
                <w:lang w:eastAsia="ru-RU"/>
              </w:rPr>
              <w:t>Бег на длинные дистанции</w:t>
            </w:r>
          </w:p>
        </w:tc>
        <w:tc>
          <w:tcPr>
            <w:tcW w:w="632" w:type="pct"/>
            <w:tcBorders>
              <w:top w:val="single" w:sz="4" w:space="0" w:color="auto"/>
              <w:left w:val="single" w:sz="4" w:space="0" w:color="auto"/>
              <w:bottom w:val="single" w:sz="4" w:space="0" w:color="auto"/>
              <w:right w:val="single" w:sz="4" w:space="0" w:color="auto"/>
            </w:tcBorders>
            <w:vAlign w:val="center"/>
          </w:tcPr>
          <w:p w14:paraId="266E7C10"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8</w:t>
            </w:r>
          </w:p>
        </w:tc>
        <w:tc>
          <w:tcPr>
            <w:tcW w:w="728" w:type="pct"/>
            <w:tcBorders>
              <w:top w:val="single" w:sz="4" w:space="0" w:color="auto"/>
              <w:left w:val="single" w:sz="4" w:space="0" w:color="auto"/>
              <w:bottom w:val="single" w:sz="4" w:space="0" w:color="auto"/>
              <w:right w:val="single" w:sz="4" w:space="0" w:color="auto"/>
            </w:tcBorders>
          </w:tcPr>
          <w:p w14:paraId="779A450E" w14:textId="77777777" w:rsidR="004C4B99" w:rsidRPr="004C4B99" w:rsidRDefault="004C4B99" w:rsidP="004C4B99">
            <w:pPr>
              <w:spacing w:after="0" w:line="276" w:lineRule="auto"/>
              <w:jc w:val="center"/>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sz w:val="24"/>
                <w:szCs w:val="24"/>
                <w:lang w:eastAsia="ru-RU"/>
              </w:rPr>
              <w:t>ОК 6, 7</w:t>
            </w:r>
          </w:p>
        </w:tc>
        <w:tc>
          <w:tcPr>
            <w:tcW w:w="728" w:type="pct"/>
            <w:tcBorders>
              <w:top w:val="single" w:sz="4" w:space="0" w:color="auto"/>
              <w:left w:val="single" w:sz="4" w:space="0" w:color="auto"/>
              <w:bottom w:val="single" w:sz="4" w:space="0" w:color="auto"/>
              <w:right w:val="single" w:sz="4" w:space="0" w:color="auto"/>
            </w:tcBorders>
          </w:tcPr>
          <w:p w14:paraId="745822B8"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Уо.01</w:t>
            </w:r>
          </w:p>
          <w:p w14:paraId="7438D7C3"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Зо.01, Зо.02</w:t>
            </w:r>
          </w:p>
        </w:tc>
      </w:tr>
      <w:tr w:rsidR="004C4B99" w:rsidRPr="004C4B99" w14:paraId="63D9804A"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5F61EE4B"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4AFF8D03"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Практические и лабораторные занятия</w:t>
            </w:r>
          </w:p>
        </w:tc>
        <w:tc>
          <w:tcPr>
            <w:tcW w:w="632" w:type="pct"/>
            <w:tcBorders>
              <w:top w:val="single" w:sz="4" w:space="0" w:color="auto"/>
              <w:left w:val="single" w:sz="4" w:space="0" w:color="auto"/>
              <w:bottom w:val="single" w:sz="4" w:space="0" w:color="auto"/>
              <w:right w:val="single" w:sz="4" w:space="0" w:color="auto"/>
            </w:tcBorders>
            <w:vAlign w:val="center"/>
          </w:tcPr>
          <w:p w14:paraId="48D176CB"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8</w:t>
            </w:r>
          </w:p>
        </w:tc>
        <w:tc>
          <w:tcPr>
            <w:tcW w:w="728" w:type="pct"/>
            <w:tcBorders>
              <w:top w:val="single" w:sz="4" w:space="0" w:color="auto"/>
              <w:left w:val="single" w:sz="4" w:space="0" w:color="auto"/>
              <w:bottom w:val="single" w:sz="4" w:space="0" w:color="auto"/>
              <w:right w:val="single" w:sz="4" w:space="0" w:color="auto"/>
            </w:tcBorders>
          </w:tcPr>
          <w:p w14:paraId="26C72742"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4139DCD4"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10B96F86"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2A1B7778"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7AC2EF3C" w14:textId="77777777" w:rsidR="004C4B99" w:rsidRPr="004C4B99" w:rsidRDefault="004C4B99" w:rsidP="004C4B99">
            <w:pPr>
              <w:spacing w:after="0" w:line="276" w:lineRule="auto"/>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color w:val="000000"/>
                <w:kern w:val="24"/>
                <w:sz w:val="24"/>
                <w:szCs w:val="24"/>
                <w:lang w:eastAsia="ru-RU"/>
              </w:rPr>
              <w:t>Практические занятия 30 – 33:</w:t>
            </w:r>
          </w:p>
          <w:p w14:paraId="2360DD4A"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Техника бега на короткие дистанции с низкого, среднего и высокого старта.</w:t>
            </w:r>
          </w:p>
          <w:p w14:paraId="56162989"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Техника безопасности на занятии. Легкая атлетика. Техника беговых упражнений.</w:t>
            </w:r>
          </w:p>
          <w:p w14:paraId="2B445BD1"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 xml:space="preserve">Совершенствование техники высокого и низкого старта, стартового разгона, финиширования. </w:t>
            </w:r>
          </w:p>
          <w:p w14:paraId="78831BBE"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Совершенствование техники бега на дистанции 100 м, контрольный норматив. Совершенствование техники бега на дистанции 300 м, контрольный норматив.</w:t>
            </w:r>
          </w:p>
          <w:p w14:paraId="58CC386A"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Совершенствование техники прыжка в длину с места, контрольный норматив. Овладение техникой старта, стартового разбега, финиширования. Разучивание комплексов специальных упражнений.</w:t>
            </w:r>
          </w:p>
          <w:p w14:paraId="2D9D2608"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Техника бега по пересеченной местности (равномерный, переменный, повторный шаг).</w:t>
            </w:r>
          </w:p>
          <w:p w14:paraId="00C8CD7D"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Техника бега на дистанции 2000 м, контрольный норматив девушки.</w:t>
            </w:r>
          </w:p>
          <w:p w14:paraId="327FD9F3"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Техника бега на дистанции 3000 м, без учета времени юноши.</w:t>
            </w:r>
          </w:p>
          <w:p w14:paraId="6DD91931"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Cs/>
                <w:sz w:val="24"/>
                <w:szCs w:val="24"/>
                <w:lang w:eastAsia="ru-RU"/>
              </w:rPr>
              <w:t>Техника бега на дистанции 5000 м, без учета времени.</w:t>
            </w:r>
          </w:p>
        </w:tc>
        <w:tc>
          <w:tcPr>
            <w:tcW w:w="632" w:type="pct"/>
            <w:tcBorders>
              <w:top w:val="single" w:sz="4" w:space="0" w:color="auto"/>
              <w:left w:val="single" w:sz="4" w:space="0" w:color="auto"/>
              <w:bottom w:val="single" w:sz="4" w:space="0" w:color="auto"/>
              <w:right w:val="single" w:sz="4" w:space="0" w:color="auto"/>
            </w:tcBorders>
            <w:vAlign w:val="center"/>
          </w:tcPr>
          <w:p w14:paraId="3CA850F1"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8</w:t>
            </w:r>
          </w:p>
        </w:tc>
        <w:tc>
          <w:tcPr>
            <w:tcW w:w="728" w:type="pct"/>
            <w:tcBorders>
              <w:top w:val="single" w:sz="4" w:space="0" w:color="auto"/>
              <w:left w:val="single" w:sz="4" w:space="0" w:color="auto"/>
              <w:bottom w:val="single" w:sz="4" w:space="0" w:color="auto"/>
              <w:right w:val="single" w:sz="4" w:space="0" w:color="auto"/>
            </w:tcBorders>
          </w:tcPr>
          <w:p w14:paraId="20361195"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554D4769"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655FDED1"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34F81C21"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2D5BFD86"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
                <w:bCs/>
                <w:sz w:val="24"/>
                <w:szCs w:val="24"/>
                <w:lang w:eastAsia="ru-RU"/>
              </w:rPr>
              <w:t>Самостоятельная работа обучающихся:</w:t>
            </w:r>
            <w:r w:rsidRPr="004C4B99">
              <w:rPr>
                <w:rFonts w:ascii="Times New Roman" w:eastAsia="Times New Roman" w:hAnsi="Times New Roman" w:cs="Times New Roman"/>
                <w:bCs/>
                <w:sz w:val="24"/>
                <w:szCs w:val="24"/>
                <w:lang w:eastAsia="ru-RU"/>
              </w:rPr>
              <w:t xml:space="preserve"> выполнение упражнение</w:t>
            </w:r>
          </w:p>
        </w:tc>
        <w:tc>
          <w:tcPr>
            <w:tcW w:w="632" w:type="pct"/>
            <w:tcBorders>
              <w:top w:val="single" w:sz="4" w:space="0" w:color="auto"/>
              <w:left w:val="single" w:sz="4" w:space="0" w:color="auto"/>
              <w:bottom w:val="single" w:sz="4" w:space="0" w:color="auto"/>
              <w:right w:val="single" w:sz="4" w:space="0" w:color="auto"/>
            </w:tcBorders>
            <w:vAlign w:val="center"/>
          </w:tcPr>
          <w:p w14:paraId="3D19C7DC"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6</w:t>
            </w:r>
          </w:p>
        </w:tc>
        <w:tc>
          <w:tcPr>
            <w:tcW w:w="728" w:type="pct"/>
            <w:tcBorders>
              <w:top w:val="single" w:sz="4" w:space="0" w:color="auto"/>
              <w:left w:val="single" w:sz="4" w:space="0" w:color="auto"/>
              <w:bottom w:val="single" w:sz="4" w:space="0" w:color="auto"/>
              <w:right w:val="single" w:sz="4" w:space="0" w:color="auto"/>
            </w:tcBorders>
          </w:tcPr>
          <w:p w14:paraId="21151605"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40FA8227"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7CDC451A"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29F3F129"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Тема 2.</w:t>
            </w:r>
          </w:p>
        </w:tc>
        <w:tc>
          <w:tcPr>
            <w:tcW w:w="2261" w:type="pct"/>
            <w:tcBorders>
              <w:top w:val="single" w:sz="4" w:space="0" w:color="auto"/>
              <w:left w:val="single" w:sz="4" w:space="0" w:color="auto"/>
              <w:bottom w:val="single" w:sz="4" w:space="0" w:color="auto"/>
              <w:right w:val="single" w:sz="4" w:space="0" w:color="auto"/>
            </w:tcBorders>
          </w:tcPr>
          <w:p w14:paraId="0E7787B1"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sz w:val="24"/>
                <w:szCs w:val="24"/>
                <w:lang w:eastAsia="ru-RU"/>
              </w:rPr>
              <w:t>Бег на средние дистанции. Прыжок в длину с разбега. Метание снарядов</w:t>
            </w:r>
          </w:p>
        </w:tc>
        <w:tc>
          <w:tcPr>
            <w:tcW w:w="632" w:type="pct"/>
            <w:tcBorders>
              <w:top w:val="single" w:sz="4" w:space="0" w:color="auto"/>
              <w:left w:val="single" w:sz="4" w:space="0" w:color="auto"/>
              <w:bottom w:val="single" w:sz="4" w:space="0" w:color="auto"/>
              <w:right w:val="single" w:sz="4" w:space="0" w:color="auto"/>
            </w:tcBorders>
            <w:vAlign w:val="center"/>
          </w:tcPr>
          <w:p w14:paraId="1A9D43F4"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4</w:t>
            </w:r>
          </w:p>
        </w:tc>
        <w:tc>
          <w:tcPr>
            <w:tcW w:w="728" w:type="pct"/>
            <w:tcBorders>
              <w:top w:val="single" w:sz="4" w:space="0" w:color="auto"/>
              <w:left w:val="single" w:sz="4" w:space="0" w:color="auto"/>
              <w:bottom w:val="single" w:sz="4" w:space="0" w:color="auto"/>
              <w:right w:val="single" w:sz="4" w:space="0" w:color="auto"/>
            </w:tcBorders>
          </w:tcPr>
          <w:p w14:paraId="1E44B964" w14:textId="77777777" w:rsidR="004C4B99" w:rsidRPr="004C4B99" w:rsidRDefault="004C4B99" w:rsidP="004C4B99">
            <w:pPr>
              <w:spacing w:after="0" w:line="276" w:lineRule="auto"/>
              <w:jc w:val="center"/>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sz w:val="24"/>
                <w:szCs w:val="24"/>
                <w:lang w:eastAsia="ru-RU"/>
              </w:rPr>
              <w:t>ОК 6, 7</w:t>
            </w:r>
          </w:p>
        </w:tc>
        <w:tc>
          <w:tcPr>
            <w:tcW w:w="728" w:type="pct"/>
            <w:tcBorders>
              <w:top w:val="single" w:sz="4" w:space="0" w:color="auto"/>
              <w:left w:val="single" w:sz="4" w:space="0" w:color="auto"/>
              <w:bottom w:val="single" w:sz="4" w:space="0" w:color="auto"/>
              <w:right w:val="single" w:sz="4" w:space="0" w:color="auto"/>
            </w:tcBorders>
          </w:tcPr>
          <w:p w14:paraId="4D88EB52"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Уо.01</w:t>
            </w:r>
          </w:p>
          <w:p w14:paraId="18B89942"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Зо.01, Зо.02</w:t>
            </w:r>
          </w:p>
        </w:tc>
      </w:tr>
      <w:tr w:rsidR="004C4B99" w:rsidRPr="004C4B99" w14:paraId="7E0169C1"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2953E544"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128F2E0F"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Практические и лабораторные занятия</w:t>
            </w:r>
          </w:p>
        </w:tc>
        <w:tc>
          <w:tcPr>
            <w:tcW w:w="632" w:type="pct"/>
            <w:tcBorders>
              <w:top w:val="single" w:sz="4" w:space="0" w:color="auto"/>
              <w:left w:val="single" w:sz="4" w:space="0" w:color="auto"/>
              <w:bottom w:val="single" w:sz="4" w:space="0" w:color="auto"/>
              <w:right w:val="single" w:sz="4" w:space="0" w:color="auto"/>
            </w:tcBorders>
            <w:vAlign w:val="center"/>
          </w:tcPr>
          <w:p w14:paraId="19E6AC73"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4</w:t>
            </w:r>
          </w:p>
        </w:tc>
        <w:tc>
          <w:tcPr>
            <w:tcW w:w="728" w:type="pct"/>
            <w:tcBorders>
              <w:top w:val="single" w:sz="4" w:space="0" w:color="auto"/>
              <w:left w:val="single" w:sz="4" w:space="0" w:color="auto"/>
              <w:bottom w:val="single" w:sz="4" w:space="0" w:color="auto"/>
              <w:right w:val="single" w:sz="4" w:space="0" w:color="auto"/>
            </w:tcBorders>
          </w:tcPr>
          <w:p w14:paraId="417277B1"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5F6698D1"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260DDE51"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17431D88"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04D0AD2C" w14:textId="77777777" w:rsidR="004C4B99" w:rsidRPr="004C4B99" w:rsidRDefault="004C4B99" w:rsidP="004C4B99">
            <w:pPr>
              <w:spacing w:after="0" w:line="276" w:lineRule="auto"/>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color w:val="000000"/>
                <w:kern w:val="24"/>
                <w:sz w:val="24"/>
                <w:szCs w:val="24"/>
                <w:lang w:eastAsia="ru-RU"/>
              </w:rPr>
              <w:t>Практические занятия 34, 35:</w:t>
            </w:r>
          </w:p>
          <w:p w14:paraId="54901E64"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Выполнение контрольного норматива: бег 500 метров – девушки, 1000 метров – юноши. Метание снарядов. Техника метания гранаты.</w:t>
            </w:r>
          </w:p>
          <w:p w14:paraId="37EABF04"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Прыжок в длину с разбега.</w:t>
            </w:r>
          </w:p>
          <w:p w14:paraId="43AECA61"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Техника. Выполнение контрольного норматива: прыжка в длину с разбега способом «согнув ноги»</w:t>
            </w:r>
          </w:p>
          <w:p w14:paraId="2396C17C"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Cs/>
                <w:sz w:val="24"/>
                <w:szCs w:val="24"/>
                <w:lang w:eastAsia="ru-RU"/>
              </w:rPr>
              <w:t>с 3-х, 5-ти, 7-ми шагов. Техника прыжка «в шаге» с укороченного разбега.</w:t>
            </w:r>
          </w:p>
        </w:tc>
        <w:tc>
          <w:tcPr>
            <w:tcW w:w="632" w:type="pct"/>
            <w:tcBorders>
              <w:top w:val="single" w:sz="4" w:space="0" w:color="auto"/>
              <w:left w:val="single" w:sz="4" w:space="0" w:color="auto"/>
              <w:bottom w:val="single" w:sz="4" w:space="0" w:color="auto"/>
              <w:right w:val="single" w:sz="4" w:space="0" w:color="auto"/>
            </w:tcBorders>
            <w:vAlign w:val="center"/>
          </w:tcPr>
          <w:p w14:paraId="69896825"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4</w:t>
            </w:r>
          </w:p>
        </w:tc>
        <w:tc>
          <w:tcPr>
            <w:tcW w:w="728" w:type="pct"/>
            <w:tcBorders>
              <w:top w:val="single" w:sz="4" w:space="0" w:color="auto"/>
              <w:left w:val="single" w:sz="4" w:space="0" w:color="auto"/>
              <w:bottom w:val="single" w:sz="4" w:space="0" w:color="auto"/>
              <w:right w:val="single" w:sz="4" w:space="0" w:color="auto"/>
            </w:tcBorders>
          </w:tcPr>
          <w:p w14:paraId="576D32D3"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1343AB43"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0C17BBF3"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7D168D02"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652C7FC8"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
                <w:bCs/>
                <w:sz w:val="24"/>
                <w:szCs w:val="24"/>
                <w:lang w:eastAsia="ru-RU"/>
              </w:rPr>
              <w:t>Самостоятельная работа обучающихся:</w:t>
            </w:r>
            <w:r w:rsidRPr="004C4B99">
              <w:rPr>
                <w:rFonts w:ascii="Times New Roman" w:eastAsia="Times New Roman" w:hAnsi="Times New Roman" w:cs="Times New Roman"/>
                <w:bCs/>
                <w:sz w:val="24"/>
                <w:szCs w:val="24"/>
                <w:lang w:eastAsia="ru-RU"/>
              </w:rPr>
              <w:t xml:space="preserve"> выполнение упражнение</w:t>
            </w:r>
          </w:p>
        </w:tc>
        <w:tc>
          <w:tcPr>
            <w:tcW w:w="632" w:type="pct"/>
            <w:tcBorders>
              <w:top w:val="single" w:sz="4" w:space="0" w:color="auto"/>
              <w:left w:val="single" w:sz="4" w:space="0" w:color="auto"/>
              <w:bottom w:val="single" w:sz="4" w:space="0" w:color="auto"/>
              <w:right w:val="single" w:sz="4" w:space="0" w:color="auto"/>
            </w:tcBorders>
            <w:vAlign w:val="center"/>
          </w:tcPr>
          <w:p w14:paraId="772F17CF"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4</w:t>
            </w:r>
          </w:p>
        </w:tc>
        <w:tc>
          <w:tcPr>
            <w:tcW w:w="728" w:type="pct"/>
            <w:tcBorders>
              <w:top w:val="single" w:sz="4" w:space="0" w:color="auto"/>
              <w:left w:val="single" w:sz="4" w:space="0" w:color="auto"/>
              <w:bottom w:val="single" w:sz="4" w:space="0" w:color="auto"/>
              <w:right w:val="single" w:sz="4" w:space="0" w:color="auto"/>
            </w:tcBorders>
          </w:tcPr>
          <w:p w14:paraId="64B15F93"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03AC8284"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521070B3" w14:textId="77777777" w:rsidTr="00531012">
        <w:trPr>
          <w:trHeight w:val="20"/>
        </w:trPr>
        <w:tc>
          <w:tcPr>
            <w:tcW w:w="2912" w:type="pct"/>
            <w:gridSpan w:val="2"/>
            <w:tcBorders>
              <w:top w:val="single" w:sz="4" w:space="0" w:color="auto"/>
              <w:left w:val="single" w:sz="4" w:space="0" w:color="auto"/>
              <w:bottom w:val="single" w:sz="4" w:space="0" w:color="auto"/>
              <w:right w:val="single" w:sz="4" w:space="0" w:color="auto"/>
            </w:tcBorders>
          </w:tcPr>
          <w:p w14:paraId="05922363"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Раздел 9. Баскетбол</w:t>
            </w:r>
          </w:p>
        </w:tc>
        <w:tc>
          <w:tcPr>
            <w:tcW w:w="632" w:type="pct"/>
            <w:tcBorders>
              <w:top w:val="single" w:sz="4" w:space="0" w:color="auto"/>
              <w:left w:val="single" w:sz="4" w:space="0" w:color="auto"/>
              <w:bottom w:val="single" w:sz="4" w:space="0" w:color="auto"/>
              <w:right w:val="single" w:sz="4" w:space="0" w:color="auto"/>
            </w:tcBorders>
            <w:vAlign w:val="center"/>
          </w:tcPr>
          <w:p w14:paraId="526432BA"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4</w:t>
            </w:r>
          </w:p>
        </w:tc>
        <w:tc>
          <w:tcPr>
            <w:tcW w:w="728" w:type="pct"/>
            <w:tcBorders>
              <w:top w:val="single" w:sz="4" w:space="0" w:color="auto"/>
              <w:left w:val="single" w:sz="4" w:space="0" w:color="auto"/>
              <w:bottom w:val="single" w:sz="4" w:space="0" w:color="auto"/>
              <w:right w:val="single" w:sz="4" w:space="0" w:color="auto"/>
            </w:tcBorders>
          </w:tcPr>
          <w:p w14:paraId="68FAF863"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7F17E09A"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0534873A"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5BC06D80"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Тема 1.</w:t>
            </w:r>
          </w:p>
        </w:tc>
        <w:tc>
          <w:tcPr>
            <w:tcW w:w="2261" w:type="pct"/>
            <w:tcBorders>
              <w:top w:val="single" w:sz="4" w:space="0" w:color="auto"/>
              <w:left w:val="single" w:sz="4" w:space="0" w:color="auto"/>
              <w:bottom w:val="single" w:sz="4" w:space="0" w:color="auto"/>
              <w:right w:val="single" w:sz="4" w:space="0" w:color="auto"/>
            </w:tcBorders>
          </w:tcPr>
          <w:p w14:paraId="0035A59D" w14:textId="77777777" w:rsidR="004C4B99" w:rsidRPr="004C4B99" w:rsidRDefault="004C4B99" w:rsidP="004C4B99">
            <w:pPr>
              <w:spacing w:after="0" w:line="276"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b/>
                <w:bCs/>
                <w:kern w:val="24"/>
                <w:sz w:val="24"/>
                <w:szCs w:val="24"/>
                <w:lang w:eastAsia="ru-RU"/>
              </w:rPr>
              <w:t>Техника выполнения ведения мяча, передачи и броска мяча в кольцо с места. Техника выполнения ведения и передачи мяча в движении, ведение – 2 шага – бросок</w:t>
            </w:r>
          </w:p>
        </w:tc>
        <w:tc>
          <w:tcPr>
            <w:tcW w:w="632" w:type="pct"/>
            <w:tcBorders>
              <w:top w:val="single" w:sz="4" w:space="0" w:color="auto"/>
              <w:left w:val="single" w:sz="4" w:space="0" w:color="auto"/>
              <w:bottom w:val="single" w:sz="4" w:space="0" w:color="auto"/>
              <w:right w:val="single" w:sz="4" w:space="0" w:color="auto"/>
            </w:tcBorders>
            <w:vAlign w:val="center"/>
          </w:tcPr>
          <w:p w14:paraId="251F30E8"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38A408F4" w14:textId="77777777" w:rsidR="004C4B99" w:rsidRPr="004C4B99" w:rsidRDefault="004C4B99" w:rsidP="004C4B99">
            <w:pPr>
              <w:spacing w:after="0" w:line="276" w:lineRule="auto"/>
              <w:jc w:val="center"/>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sz w:val="24"/>
                <w:szCs w:val="24"/>
                <w:lang w:eastAsia="ru-RU"/>
              </w:rPr>
              <w:t>ОК 6, 7</w:t>
            </w:r>
          </w:p>
        </w:tc>
        <w:tc>
          <w:tcPr>
            <w:tcW w:w="728" w:type="pct"/>
            <w:tcBorders>
              <w:top w:val="single" w:sz="4" w:space="0" w:color="auto"/>
              <w:left w:val="single" w:sz="4" w:space="0" w:color="auto"/>
              <w:bottom w:val="single" w:sz="4" w:space="0" w:color="auto"/>
              <w:right w:val="single" w:sz="4" w:space="0" w:color="auto"/>
            </w:tcBorders>
          </w:tcPr>
          <w:p w14:paraId="07F8443F"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Уо.01</w:t>
            </w:r>
          </w:p>
          <w:p w14:paraId="5A5EE2ED"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Зо.01, Зо.02</w:t>
            </w:r>
          </w:p>
        </w:tc>
      </w:tr>
      <w:tr w:rsidR="004C4B99" w:rsidRPr="004C4B99" w14:paraId="739EDE31"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4B34697A"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34BF4A02"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Практические и лабораторные занятия</w:t>
            </w:r>
          </w:p>
        </w:tc>
        <w:tc>
          <w:tcPr>
            <w:tcW w:w="632" w:type="pct"/>
            <w:tcBorders>
              <w:top w:val="single" w:sz="4" w:space="0" w:color="auto"/>
              <w:left w:val="single" w:sz="4" w:space="0" w:color="auto"/>
              <w:bottom w:val="single" w:sz="4" w:space="0" w:color="auto"/>
              <w:right w:val="single" w:sz="4" w:space="0" w:color="auto"/>
            </w:tcBorders>
            <w:vAlign w:val="center"/>
          </w:tcPr>
          <w:p w14:paraId="2986FCA7"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3A9768E9"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5DA08F1B"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6884202C"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30BEE068"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25B3D11F" w14:textId="77777777" w:rsidR="004C4B99" w:rsidRPr="004C4B99" w:rsidRDefault="004C4B99" w:rsidP="004C4B99">
            <w:pPr>
              <w:spacing w:after="0" w:line="276" w:lineRule="auto"/>
              <w:contextualSpacing/>
              <w:rPr>
                <w:rFonts w:ascii="Times New Roman" w:eastAsia="Calibri" w:hAnsi="Times New Roman" w:cs="Times New Roman"/>
                <w:color w:val="000000"/>
                <w:kern w:val="24"/>
                <w:sz w:val="24"/>
                <w:szCs w:val="24"/>
                <w:lang w:eastAsia="ru-RU"/>
              </w:rPr>
            </w:pPr>
            <w:r w:rsidRPr="004C4B99">
              <w:rPr>
                <w:rFonts w:ascii="Times New Roman" w:eastAsia="Calibri" w:hAnsi="Times New Roman" w:cs="Times New Roman"/>
                <w:color w:val="000000"/>
                <w:kern w:val="24"/>
                <w:sz w:val="24"/>
                <w:szCs w:val="24"/>
                <w:lang w:eastAsia="ru-RU"/>
              </w:rPr>
              <w:t>Практическое занятие 36:</w:t>
            </w:r>
          </w:p>
          <w:p w14:paraId="7E6A55D8" w14:textId="77777777" w:rsidR="004C4B99" w:rsidRPr="004C4B99" w:rsidRDefault="004C4B99" w:rsidP="004C4B99">
            <w:pPr>
              <w:spacing w:after="0" w:line="276" w:lineRule="auto"/>
              <w:contextualSpacing/>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Овладение техникой выполнения ведения мяча, передачи и броска мяча с места.</w:t>
            </w:r>
          </w:p>
          <w:p w14:paraId="506C3987" w14:textId="77777777" w:rsidR="004C4B99" w:rsidRPr="004C4B99" w:rsidRDefault="004C4B99" w:rsidP="004C4B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Овладение и закрепление техникой ведения и передачи мяча в баскетболе.</w:t>
            </w:r>
          </w:p>
          <w:p w14:paraId="62E7C5D6" w14:textId="77777777" w:rsidR="004C4B99" w:rsidRPr="004C4B99" w:rsidRDefault="004C4B99" w:rsidP="004C4B99">
            <w:pPr>
              <w:spacing w:after="0" w:line="276" w:lineRule="auto"/>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color w:val="000000"/>
                <w:kern w:val="24"/>
                <w:sz w:val="24"/>
                <w:szCs w:val="24"/>
                <w:lang w:eastAsia="ru-RU"/>
              </w:rPr>
              <w:t>Совершенствование техники выполнения ведения мяча, передачи и броска мяча в кольцо с места.</w:t>
            </w:r>
          </w:p>
          <w:p w14:paraId="709D7BC1" w14:textId="77777777" w:rsidR="004C4B99" w:rsidRPr="004C4B99" w:rsidRDefault="004C4B99" w:rsidP="004C4B99">
            <w:pPr>
              <w:spacing w:after="0" w:line="276" w:lineRule="auto"/>
              <w:contextualSpacing/>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color w:val="000000"/>
                <w:kern w:val="24"/>
                <w:sz w:val="24"/>
                <w:szCs w:val="24"/>
                <w:lang w:eastAsia="ru-RU"/>
              </w:rPr>
              <w:t>Совершенствование техники ведения и передачи мяча в движении, выполнения упражнения «ведения-2 шага-бросок.</w:t>
            </w:r>
          </w:p>
        </w:tc>
        <w:tc>
          <w:tcPr>
            <w:tcW w:w="632" w:type="pct"/>
            <w:tcBorders>
              <w:top w:val="single" w:sz="4" w:space="0" w:color="auto"/>
              <w:left w:val="single" w:sz="4" w:space="0" w:color="auto"/>
              <w:bottom w:val="single" w:sz="4" w:space="0" w:color="auto"/>
              <w:right w:val="single" w:sz="4" w:space="0" w:color="auto"/>
            </w:tcBorders>
            <w:vAlign w:val="center"/>
          </w:tcPr>
          <w:p w14:paraId="64A19339"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2599D224"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191F8027"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6F1CE5AD"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2FD3272E"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5292D877"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
                <w:bCs/>
                <w:sz w:val="24"/>
                <w:szCs w:val="24"/>
                <w:lang w:eastAsia="ru-RU"/>
              </w:rPr>
              <w:t>Самостоятельная работа обучающихся:</w:t>
            </w:r>
            <w:r w:rsidRPr="004C4B99">
              <w:rPr>
                <w:rFonts w:ascii="Times New Roman" w:eastAsia="Times New Roman" w:hAnsi="Times New Roman" w:cs="Times New Roman"/>
                <w:bCs/>
                <w:sz w:val="24"/>
                <w:szCs w:val="24"/>
                <w:lang w:eastAsia="ru-RU"/>
              </w:rPr>
              <w:t xml:space="preserve"> выполнение </w:t>
            </w:r>
            <w:r w:rsidRPr="004C4B99">
              <w:rPr>
                <w:rFonts w:ascii="Times New Roman" w:eastAsia="Times New Roman" w:hAnsi="Times New Roman" w:cs="Times New Roman"/>
                <w:bCs/>
                <w:sz w:val="24"/>
                <w:szCs w:val="24"/>
                <w:lang w:eastAsia="ru-RU"/>
              </w:rPr>
              <w:lastRenderedPageBreak/>
              <w:t>упражнение</w:t>
            </w:r>
          </w:p>
        </w:tc>
        <w:tc>
          <w:tcPr>
            <w:tcW w:w="632" w:type="pct"/>
            <w:tcBorders>
              <w:top w:val="single" w:sz="4" w:space="0" w:color="auto"/>
              <w:left w:val="single" w:sz="4" w:space="0" w:color="auto"/>
              <w:bottom w:val="single" w:sz="4" w:space="0" w:color="auto"/>
              <w:right w:val="single" w:sz="4" w:space="0" w:color="auto"/>
            </w:tcBorders>
            <w:vAlign w:val="center"/>
          </w:tcPr>
          <w:p w14:paraId="66873561"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lastRenderedPageBreak/>
              <w:t>4</w:t>
            </w:r>
          </w:p>
        </w:tc>
        <w:tc>
          <w:tcPr>
            <w:tcW w:w="728" w:type="pct"/>
            <w:tcBorders>
              <w:top w:val="single" w:sz="4" w:space="0" w:color="auto"/>
              <w:left w:val="single" w:sz="4" w:space="0" w:color="auto"/>
              <w:bottom w:val="single" w:sz="4" w:space="0" w:color="auto"/>
              <w:right w:val="single" w:sz="4" w:space="0" w:color="auto"/>
            </w:tcBorders>
          </w:tcPr>
          <w:p w14:paraId="6C17B682"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64C1851F"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033ABF1A"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42A421DF"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Тема 2.</w:t>
            </w:r>
          </w:p>
        </w:tc>
        <w:tc>
          <w:tcPr>
            <w:tcW w:w="2261" w:type="pct"/>
            <w:tcBorders>
              <w:top w:val="single" w:sz="4" w:space="0" w:color="auto"/>
              <w:left w:val="single" w:sz="4" w:space="0" w:color="auto"/>
              <w:bottom w:val="single" w:sz="4" w:space="0" w:color="auto"/>
              <w:right w:val="single" w:sz="4" w:space="0" w:color="auto"/>
            </w:tcBorders>
          </w:tcPr>
          <w:p w14:paraId="2DB443F3" w14:textId="77777777" w:rsidR="004C4B99" w:rsidRPr="004C4B99" w:rsidRDefault="004C4B99" w:rsidP="004C4B99">
            <w:pPr>
              <w:spacing w:after="0" w:line="276"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b/>
                <w:bCs/>
                <w:kern w:val="24"/>
                <w:sz w:val="24"/>
                <w:szCs w:val="24"/>
                <w:lang w:eastAsia="ru-RU"/>
              </w:rPr>
              <w:t>Техника выполнения штрафного броска, ведение, ловля и передача мяча в колоне и кругу, правила баскетбола. Совершенствование техники владения баскетбольным мячом</w:t>
            </w:r>
          </w:p>
        </w:tc>
        <w:tc>
          <w:tcPr>
            <w:tcW w:w="632" w:type="pct"/>
            <w:tcBorders>
              <w:top w:val="single" w:sz="4" w:space="0" w:color="auto"/>
              <w:left w:val="single" w:sz="4" w:space="0" w:color="auto"/>
              <w:bottom w:val="single" w:sz="4" w:space="0" w:color="auto"/>
              <w:right w:val="single" w:sz="4" w:space="0" w:color="auto"/>
            </w:tcBorders>
            <w:vAlign w:val="center"/>
          </w:tcPr>
          <w:p w14:paraId="779F963E"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4053C7FA" w14:textId="77777777" w:rsidR="004C4B99" w:rsidRPr="004C4B99" w:rsidRDefault="004C4B99" w:rsidP="004C4B99">
            <w:pPr>
              <w:spacing w:after="0" w:line="276" w:lineRule="auto"/>
              <w:jc w:val="center"/>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sz w:val="24"/>
                <w:szCs w:val="24"/>
                <w:lang w:eastAsia="ru-RU"/>
              </w:rPr>
              <w:t>ОК 6, 7</w:t>
            </w:r>
          </w:p>
        </w:tc>
        <w:tc>
          <w:tcPr>
            <w:tcW w:w="728" w:type="pct"/>
            <w:tcBorders>
              <w:top w:val="single" w:sz="4" w:space="0" w:color="auto"/>
              <w:left w:val="single" w:sz="4" w:space="0" w:color="auto"/>
              <w:bottom w:val="single" w:sz="4" w:space="0" w:color="auto"/>
              <w:right w:val="single" w:sz="4" w:space="0" w:color="auto"/>
            </w:tcBorders>
          </w:tcPr>
          <w:p w14:paraId="692B9A9C"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Уо.01</w:t>
            </w:r>
          </w:p>
          <w:p w14:paraId="48D735E0"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Зо.01, Зо.02</w:t>
            </w:r>
          </w:p>
        </w:tc>
      </w:tr>
      <w:tr w:rsidR="004C4B99" w:rsidRPr="004C4B99" w14:paraId="11FEEA4B"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7FC1EB0F"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4D639B82"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Практические и лабораторные занятия</w:t>
            </w:r>
          </w:p>
        </w:tc>
        <w:tc>
          <w:tcPr>
            <w:tcW w:w="632" w:type="pct"/>
            <w:tcBorders>
              <w:top w:val="single" w:sz="4" w:space="0" w:color="auto"/>
              <w:left w:val="single" w:sz="4" w:space="0" w:color="auto"/>
              <w:bottom w:val="single" w:sz="4" w:space="0" w:color="auto"/>
              <w:right w:val="single" w:sz="4" w:space="0" w:color="auto"/>
            </w:tcBorders>
            <w:vAlign w:val="center"/>
          </w:tcPr>
          <w:p w14:paraId="01519AC7"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32AB81E3"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78A2A0C7"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1D8564BF"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7B6F0201"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6CACDA7E" w14:textId="77777777" w:rsidR="004C4B99" w:rsidRPr="004C4B99" w:rsidRDefault="004C4B99" w:rsidP="004C4B99">
            <w:pPr>
              <w:spacing w:after="0" w:line="276" w:lineRule="auto"/>
              <w:contextualSpacing/>
              <w:rPr>
                <w:rFonts w:ascii="Times New Roman" w:eastAsia="Calibri" w:hAnsi="Times New Roman" w:cs="Times New Roman"/>
                <w:color w:val="000000"/>
                <w:kern w:val="24"/>
                <w:sz w:val="24"/>
                <w:szCs w:val="24"/>
                <w:lang w:eastAsia="ru-RU"/>
              </w:rPr>
            </w:pPr>
            <w:r w:rsidRPr="004C4B99">
              <w:rPr>
                <w:rFonts w:ascii="Times New Roman" w:eastAsia="Calibri" w:hAnsi="Times New Roman" w:cs="Times New Roman"/>
                <w:color w:val="000000"/>
                <w:kern w:val="24"/>
                <w:sz w:val="24"/>
                <w:szCs w:val="24"/>
                <w:lang w:eastAsia="ru-RU"/>
              </w:rPr>
              <w:t>Практическое занятие 37:</w:t>
            </w:r>
          </w:p>
          <w:p w14:paraId="3E4716F9"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Техника выполнения штрафного броска, ведение, ловля и передача.</w:t>
            </w:r>
          </w:p>
          <w:p w14:paraId="48492A65"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мяча в колоне и кругу. Техника выполнения перемещения в защитной стойке баскетболиста. Применение правил игры в баскетбол в учебной игре.</w:t>
            </w:r>
          </w:p>
          <w:p w14:paraId="39EC39A9"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Cs/>
                <w:sz w:val="24"/>
                <w:szCs w:val="24"/>
                <w:lang w:eastAsia="ru-RU"/>
              </w:rPr>
              <w:t>Выполнение контрольных нормативов: «ведение – 2 шага – бросок», бросок мяча с места под кольцо. Совершенствовать технические элементы баскетбола в учебной игре.</w:t>
            </w:r>
          </w:p>
        </w:tc>
        <w:tc>
          <w:tcPr>
            <w:tcW w:w="632" w:type="pct"/>
            <w:tcBorders>
              <w:top w:val="single" w:sz="4" w:space="0" w:color="auto"/>
              <w:left w:val="single" w:sz="4" w:space="0" w:color="auto"/>
              <w:bottom w:val="single" w:sz="4" w:space="0" w:color="auto"/>
              <w:right w:val="single" w:sz="4" w:space="0" w:color="auto"/>
            </w:tcBorders>
            <w:vAlign w:val="center"/>
          </w:tcPr>
          <w:p w14:paraId="366CE17C"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0A132AC4"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1C5C5714"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42A02EF6"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2176BBFF"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6316D97C"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
                <w:bCs/>
                <w:sz w:val="24"/>
                <w:szCs w:val="24"/>
                <w:lang w:eastAsia="ru-RU"/>
              </w:rPr>
              <w:t>Самостоятельная работа обучающихся:</w:t>
            </w:r>
            <w:r w:rsidRPr="004C4B99">
              <w:rPr>
                <w:rFonts w:ascii="Times New Roman" w:eastAsia="Times New Roman" w:hAnsi="Times New Roman" w:cs="Times New Roman"/>
                <w:bCs/>
                <w:sz w:val="24"/>
                <w:szCs w:val="24"/>
                <w:lang w:eastAsia="ru-RU"/>
              </w:rPr>
              <w:t xml:space="preserve"> выполнение упражнение</w:t>
            </w:r>
          </w:p>
        </w:tc>
        <w:tc>
          <w:tcPr>
            <w:tcW w:w="632" w:type="pct"/>
            <w:tcBorders>
              <w:top w:val="single" w:sz="4" w:space="0" w:color="auto"/>
              <w:left w:val="single" w:sz="4" w:space="0" w:color="auto"/>
              <w:bottom w:val="single" w:sz="4" w:space="0" w:color="auto"/>
              <w:right w:val="single" w:sz="4" w:space="0" w:color="auto"/>
            </w:tcBorders>
            <w:vAlign w:val="center"/>
          </w:tcPr>
          <w:p w14:paraId="7EA25E8F"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6</w:t>
            </w:r>
          </w:p>
        </w:tc>
        <w:tc>
          <w:tcPr>
            <w:tcW w:w="728" w:type="pct"/>
            <w:tcBorders>
              <w:top w:val="single" w:sz="4" w:space="0" w:color="auto"/>
              <w:left w:val="single" w:sz="4" w:space="0" w:color="auto"/>
              <w:bottom w:val="single" w:sz="4" w:space="0" w:color="auto"/>
              <w:right w:val="single" w:sz="4" w:space="0" w:color="auto"/>
            </w:tcBorders>
          </w:tcPr>
          <w:p w14:paraId="36127F19"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7EA2B254"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76E4BD42" w14:textId="77777777" w:rsidTr="00531012">
        <w:trPr>
          <w:trHeight w:val="20"/>
        </w:trPr>
        <w:tc>
          <w:tcPr>
            <w:tcW w:w="2912" w:type="pct"/>
            <w:gridSpan w:val="2"/>
            <w:tcBorders>
              <w:top w:val="single" w:sz="4" w:space="0" w:color="auto"/>
              <w:left w:val="single" w:sz="4" w:space="0" w:color="auto"/>
              <w:bottom w:val="single" w:sz="4" w:space="0" w:color="auto"/>
              <w:right w:val="single" w:sz="4" w:space="0" w:color="auto"/>
            </w:tcBorders>
          </w:tcPr>
          <w:p w14:paraId="16366352"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Раздел 10. Лыжи</w:t>
            </w:r>
          </w:p>
        </w:tc>
        <w:tc>
          <w:tcPr>
            <w:tcW w:w="632" w:type="pct"/>
            <w:tcBorders>
              <w:top w:val="single" w:sz="4" w:space="0" w:color="auto"/>
              <w:left w:val="single" w:sz="4" w:space="0" w:color="auto"/>
              <w:bottom w:val="single" w:sz="4" w:space="0" w:color="auto"/>
              <w:right w:val="single" w:sz="4" w:space="0" w:color="auto"/>
            </w:tcBorders>
            <w:vAlign w:val="center"/>
          </w:tcPr>
          <w:p w14:paraId="3F8CECFF"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6</w:t>
            </w:r>
          </w:p>
        </w:tc>
        <w:tc>
          <w:tcPr>
            <w:tcW w:w="728" w:type="pct"/>
            <w:tcBorders>
              <w:top w:val="single" w:sz="4" w:space="0" w:color="auto"/>
              <w:left w:val="single" w:sz="4" w:space="0" w:color="auto"/>
              <w:bottom w:val="single" w:sz="4" w:space="0" w:color="auto"/>
              <w:right w:val="single" w:sz="4" w:space="0" w:color="auto"/>
            </w:tcBorders>
          </w:tcPr>
          <w:p w14:paraId="1C6CD2EC"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15E46ADF"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33DF2E81"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403D7B6C"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Тема 1.</w:t>
            </w:r>
          </w:p>
        </w:tc>
        <w:tc>
          <w:tcPr>
            <w:tcW w:w="2261" w:type="pct"/>
            <w:tcBorders>
              <w:top w:val="single" w:sz="4" w:space="0" w:color="auto"/>
              <w:left w:val="single" w:sz="4" w:space="0" w:color="auto"/>
              <w:bottom w:val="single" w:sz="4" w:space="0" w:color="auto"/>
              <w:right w:val="single" w:sz="4" w:space="0" w:color="auto"/>
            </w:tcBorders>
          </w:tcPr>
          <w:p w14:paraId="11B4AE30"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sz w:val="24"/>
                <w:szCs w:val="24"/>
                <w:lang w:eastAsia="ru-RU"/>
              </w:rPr>
              <w:t>Лыжная подготовка</w:t>
            </w:r>
          </w:p>
        </w:tc>
        <w:tc>
          <w:tcPr>
            <w:tcW w:w="632" w:type="pct"/>
            <w:tcBorders>
              <w:top w:val="single" w:sz="4" w:space="0" w:color="auto"/>
              <w:left w:val="single" w:sz="4" w:space="0" w:color="auto"/>
              <w:bottom w:val="single" w:sz="4" w:space="0" w:color="auto"/>
              <w:right w:val="single" w:sz="4" w:space="0" w:color="auto"/>
            </w:tcBorders>
            <w:vAlign w:val="center"/>
          </w:tcPr>
          <w:p w14:paraId="5B8B13A5"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6</w:t>
            </w:r>
          </w:p>
        </w:tc>
        <w:tc>
          <w:tcPr>
            <w:tcW w:w="728" w:type="pct"/>
            <w:tcBorders>
              <w:top w:val="single" w:sz="4" w:space="0" w:color="auto"/>
              <w:left w:val="single" w:sz="4" w:space="0" w:color="auto"/>
              <w:bottom w:val="single" w:sz="4" w:space="0" w:color="auto"/>
              <w:right w:val="single" w:sz="4" w:space="0" w:color="auto"/>
            </w:tcBorders>
          </w:tcPr>
          <w:p w14:paraId="017D813A"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46D35135"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691F90D9"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1407DE69"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0CEC29EE"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Практические и лабораторные занятия</w:t>
            </w:r>
          </w:p>
        </w:tc>
        <w:tc>
          <w:tcPr>
            <w:tcW w:w="632" w:type="pct"/>
            <w:tcBorders>
              <w:top w:val="single" w:sz="4" w:space="0" w:color="auto"/>
              <w:left w:val="single" w:sz="4" w:space="0" w:color="auto"/>
              <w:bottom w:val="single" w:sz="4" w:space="0" w:color="auto"/>
              <w:right w:val="single" w:sz="4" w:space="0" w:color="auto"/>
            </w:tcBorders>
            <w:vAlign w:val="center"/>
          </w:tcPr>
          <w:p w14:paraId="5B114363"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6</w:t>
            </w:r>
          </w:p>
        </w:tc>
        <w:tc>
          <w:tcPr>
            <w:tcW w:w="728" w:type="pct"/>
            <w:tcBorders>
              <w:top w:val="single" w:sz="4" w:space="0" w:color="auto"/>
              <w:left w:val="single" w:sz="4" w:space="0" w:color="auto"/>
              <w:bottom w:val="single" w:sz="4" w:space="0" w:color="auto"/>
              <w:right w:val="single" w:sz="4" w:space="0" w:color="auto"/>
            </w:tcBorders>
          </w:tcPr>
          <w:p w14:paraId="40530215" w14:textId="77777777" w:rsidR="004C4B99" w:rsidRPr="004C4B99" w:rsidRDefault="004C4B99" w:rsidP="004C4B99">
            <w:pPr>
              <w:spacing w:after="0" w:line="276" w:lineRule="auto"/>
              <w:jc w:val="center"/>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sz w:val="24"/>
                <w:szCs w:val="24"/>
                <w:lang w:eastAsia="ru-RU"/>
              </w:rPr>
              <w:t>ОК 6, 7</w:t>
            </w:r>
          </w:p>
        </w:tc>
        <w:tc>
          <w:tcPr>
            <w:tcW w:w="728" w:type="pct"/>
            <w:tcBorders>
              <w:top w:val="single" w:sz="4" w:space="0" w:color="auto"/>
              <w:left w:val="single" w:sz="4" w:space="0" w:color="auto"/>
              <w:bottom w:val="single" w:sz="4" w:space="0" w:color="auto"/>
              <w:right w:val="single" w:sz="4" w:space="0" w:color="auto"/>
            </w:tcBorders>
          </w:tcPr>
          <w:p w14:paraId="4B83C6A8"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Уо.01</w:t>
            </w:r>
          </w:p>
          <w:p w14:paraId="1968EB82"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Зо.01, Зо.02</w:t>
            </w:r>
          </w:p>
        </w:tc>
      </w:tr>
      <w:tr w:rsidR="004C4B99" w:rsidRPr="004C4B99" w14:paraId="6F261DD1"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7B04BEA1"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0012129D" w14:textId="77777777" w:rsidR="004C4B99" w:rsidRPr="004C4B99" w:rsidRDefault="004C4B99" w:rsidP="004C4B99">
            <w:pPr>
              <w:spacing w:after="0" w:line="276" w:lineRule="auto"/>
              <w:contextualSpacing/>
              <w:rPr>
                <w:rFonts w:ascii="Times New Roman" w:eastAsia="Calibri" w:hAnsi="Times New Roman" w:cs="Times New Roman"/>
                <w:color w:val="000000"/>
                <w:kern w:val="24"/>
                <w:sz w:val="24"/>
                <w:szCs w:val="24"/>
                <w:lang w:eastAsia="ru-RU"/>
              </w:rPr>
            </w:pPr>
            <w:r w:rsidRPr="004C4B99">
              <w:rPr>
                <w:rFonts w:ascii="Times New Roman" w:eastAsia="Calibri" w:hAnsi="Times New Roman" w:cs="Times New Roman"/>
                <w:color w:val="000000"/>
                <w:kern w:val="24"/>
                <w:sz w:val="24"/>
                <w:szCs w:val="24"/>
                <w:lang w:eastAsia="ru-RU"/>
              </w:rPr>
              <w:t>Практические занятия 38 – 40:</w:t>
            </w:r>
          </w:p>
          <w:p w14:paraId="5060C8B5" w14:textId="77777777" w:rsidR="004C4B99" w:rsidRPr="004C4B99" w:rsidRDefault="004C4B99" w:rsidP="004C4B99">
            <w:pPr>
              <w:spacing w:after="0" w:line="276" w:lineRule="auto"/>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color w:val="000000"/>
                <w:kern w:val="24"/>
                <w:sz w:val="24"/>
                <w:szCs w:val="24"/>
                <w:lang w:eastAsia="ru-RU"/>
              </w:rPr>
              <w:t xml:space="preserve"> (В случае отсутствия снега может быть заменена кроссовой подготовкой. В случае отсутствия условий может быть заменена конькобежной подготовкой (обучением катанию на коньках)). Одновременные </w:t>
            </w:r>
            <w:proofErr w:type="spellStart"/>
            <w:r w:rsidRPr="004C4B99">
              <w:rPr>
                <w:rFonts w:ascii="Times New Roman" w:eastAsia="Calibri" w:hAnsi="Times New Roman" w:cs="Times New Roman"/>
                <w:color w:val="000000"/>
                <w:kern w:val="24"/>
                <w:sz w:val="24"/>
                <w:szCs w:val="24"/>
                <w:lang w:eastAsia="ru-RU"/>
              </w:rPr>
              <w:t>бесшажный</w:t>
            </w:r>
            <w:proofErr w:type="spellEnd"/>
            <w:r w:rsidRPr="004C4B99">
              <w:rPr>
                <w:rFonts w:ascii="Times New Roman" w:eastAsia="Calibri" w:hAnsi="Times New Roman" w:cs="Times New Roman"/>
                <w:color w:val="000000"/>
                <w:kern w:val="24"/>
                <w:sz w:val="24"/>
                <w:szCs w:val="24"/>
                <w:lang w:eastAsia="ru-RU"/>
              </w:rPr>
              <w:t xml:space="preserve">, одношажный, двушажный классический ход и попеременные лыжные ходы. </w:t>
            </w:r>
            <w:proofErr w:type="spellStart"/>
            <w:r w:rsidRPr="004C4B99">
              <w:rPr>
                <w:rFonts w:ascii="Times New Roman" w:eastAsia="Calibri" w:hAnsi="Times New Roman" w:cs="Times New Roman"/>
                <w:color w:val="000000"/>
                <w:kern w:val="24"/>
                <w:sz w:val="24"/>
                <w:szCs w:val="24"/>
                <w:lang w:eastAsia="ru-RU"/>
              </w:rPr>
              <w:t>Полуконьковый</w:t>
            </w:r>
            <w:proofErr w:type="spellEnd"/>
            <w:r w:rsidRPr="004C4B99">
              <w:rPr>
                <w:rFonts w:ascii="Times New Roman" w:eastAsia="Calibri" w:hAnsi="Times New Roman" w:cs="Times New Roman"/>
                <w:color w:val="000000"/>
                <w:kern w:val="24"/>
                <w:sz w:val="24"/>
                <w:szCs w:val="24"/>
                <w:lang w:eastAsia="ru-RU"/>
              </w:rPr>
              <w:t xml:space="preserve"> и коньковый ход. </w:t>
            </w:r>
          </w:p>
          <w:p w14:paraId="2C00A006" w14:textId="77777777" w:rsidR="004C4B99" w:rsidRPr="004C4B99" w:rsidRDefault="004C4B99" w:rsidP="004C4B99">
            <w:pPr>
              <w:spacing w:after="0" w:line="276" w:lineRule="auto"/>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color w:val="000000"/>
                <w:kern w:val="24"/>
                <w:sz w:val="24"/>
                <w:szCs w:val="24"/>
                <w:lang w:eastAsia="ru-RU"/>
              </w:rPr>
              <w:t xml:space="preserve">Передвижение по пересеченной местности. Повороты, торможения, прохождение спусков, подъемов и неровностей в лыжном спорте. Прыжки на лыжах с малого трамплина. </w:t>
            </w:r>
            <w:r w:rsidRPr="004C4B99">
              <w:rPr>
                <w:rFonts w:ascii="Times New Roman" w:eastAsia="Calibri" w:hAnsi="Times New Roman" w:cs="Times New Roman"/>
                <w:color w:val="000000"/>
                <w:kern w:val="24"/>
                <w:sz w:val="24"/>
                <w:szCs w:val="24"/>
                <w:lang w:eastAsia="ru-RU"/>
              </w:rPr>
              <w:lastRenderedPageBreak/>
              <w:t>Прохождение дистанций до 5 км (девушки), до 10 км (юноши). </w:t>
            </w:r>
          </w:p>
          <w:p w14:paraId="2F07C63F" w14:textId="77777777" w:rsidR="004C4B99" w:rsidRPr="004C4B99" w:rsidRDefault="004C4B99" w:rsidP="004C4B99">
            <w:pPr>
              <w:spacing w:after="0" w:line="276" w:lineRule="auto"/>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color w:val="000000"/>
                <w:kern w:val="24"/>
                <w:sz w:val="24"/>
                <w:szCs w:val="24"/>
                <w:lang w:eastAsia="ru-RU"/>
              </w:rPr>
              <w:t>Катание на коньках. </w:t>
            </w:r>
          </w:p>
          <w:p w14:paraId="584D1DFA"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Calibri" w:hAnsi="Times New Roman" w:cs="Times New Roman"/>
                <w:color w:val="000000"/>
                <w:kern w:val="24"/>
                <w:sz w:val="24"/>
                <w:szCs w:val="24"/>
                <w:lang w:eastAsia="ru-RU"/>
              </w:rPr>
              <w:t xml:space="preserve">Посадка. Техника падений. Техника передвижения по прямой, техника передвижения по повороту. Разгон, торможение. Техника и тактика бега по дистанции. </w:t>
            </w:r>
            <w:proofErr w:type="spellStart"/>
            <w:r w:rsidRPr="004C4B99">
              <w:rPr>
                <w:rFonts w:ascii="Times New Roman" w:eastAsia="Calibri" w:hAnsi="Times New Roman" w:cs="Times New Roman"/>
                <w:color w:val="000000"/>
                <w:kern w:val="24"/>
                <w:sz w:val="24"/>
                <w:szCs w:val="24"/>
                <w:lang w:eastAsia="ru-RU"/>
              </w:rPr>
              <w:t>Пробегание</w:t>
            </w:r>
            <w:proofErr w:type="spellEnd"/>
            <w:r w:rsidRPr="004C4B99">
              <w:rPr>
                <w:rFonts w:ascii="Times New Roman" w:eastAsia="Calibri" w:hAnsi="Times New Roman" w:cs="Times New Roman"/>
                <w:color w:val="000000"/>
                <w:kern w:val="24"/>
                <w:sz w:val="24"/>
                <w:szCs w:val="24"/>
                <w:lang w:eastAsia="ru-RU"/>
              </w:rPr>
              <w:t xml:space="preserve"> дистанции до 500 метров.</w:t>
            </w:r>
          </w:p>
        </w:tc>
        <w:tc>
          <w:tcPr>
            <w:tcW w:w="632" w:type="pct"/>
            <w:tcBorders>
              <w:top w:val="single" w:sz="4" w:space="0" w:color="auto"/>
              <w:left w:val="single" w:sz="4" w:space="0" w:color="auto"/>
              <w:bottom w:val="single" w:sz="4" w:space="0" w:color="auto"/>
              <w:right w:val="single" w:sz="4" w:space="0" w:color="auto"/>
            </w:tcBorders>
            <w:vAlign w:val="center"/>
          </w:tcPr>
          <w:p w14:paraId="2183D76A"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lastRenderedPageBreak/>
              <w:t>6</w:t>
            </w:r>
          </w:p>
        </w:tc>
        <w:tc>
          <w:tcPr>
            <w:tcW w:w="728" w:type="pct"/>
            <w:tcBorders>
              <w:top w:val="single" w:sz="4" w:space="0" w:color="auto"/>
              <w:left w:val="single" w:sz="4" w:space="0" w:color="auto"/>
              <w:bottom w:val="single" w:sz="4" w:space="0" w:color="auto"/>
              <w:right w:val="single" w:sz="4" w:space="0" w:color="auto"/>
            </w:tcBorders>
          </w:tcPr>
          <w:p w14:paraId="59EBBDF2"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43E2CED8"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619DD54D"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2452C39A"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1626BB59"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
                <w:bCs/>
                <w:sz w:val="24"/>
                <w:szCs w:val="24"/>
                <w:lang w:eastAsia="ru-RU"/>
              </w:rPr>
              <w:t>Самостоятельная работа обучающихся:</w:t>
            </w:r>
            <w:r w:rsidRPr="004C4B99">
              <w:rPr>
                <w:rFonts w:ascii="Times New Roman" w:eastAsia="Times New Roman" w:hAnsi="Times New Roman" w:cs="Times New Roman"/>
                <w:bCs/>
                <w:sz w:val="24"/>
                <w:szCs w:val="24"/>
                <w:lang w:eastAsia="ru-RU"/>
              </w:rPr>
              <w:t xml:space="preserve"> выполнение упражнение</w:t>
            </w:r>
          </w:p>
        </w:tc>
        <w:tc>
          <w:tcPr>
            <w:tcW w:w="632" w:type="pct"/>
            <w:tcBorders>
              <w:top w:val="single" w:sz="4" w:space="0" w:color="auto"/>
              <w:left w:val="single" w:sz="4" w:space="0" w:color="auto"/>
              <w:bottom w:val="single" w:sz="4" w:space="0" w:color="auto"/>
              <w:right w:val="single" w:sz="4" w:space="0" w:color="auto"/>
            </w:tcBorders>
            <w:vAlign w:val="center"/>
          </w:tcPr>
          <w:p w14:paraId="66EDF4FC"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4</w:t>
            </w:r>
          </w:p>
        </w:tc>
        <w:tc>
          <w:tcPr>
            <w:tcW w:w="728" w:type="pct"/>
            <w:tcBorders>
              <w:top w:val="single" w:sz="4" w:space="0" w:color="auto"/>
              <w:left w:val="single" w:sz="4" w:space="0" w:color="auto"/>
              <w:bottom w:val="single" w:sz="4" w:space="0" w:color="auto"/>
              <w:right w:val="single" w:sz="4" w:space="0" w:color="auto"/>
            </w:tcBorders>
          </w:tcPr>
          <w:p w14:paraId="51DC5577"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0CC7A1FB"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185E88D0" w14:textId="77777777" w:rsidTr="00531012">
        <w:trPr>
          <w:trHeight w:val="20"/>
        </w:trPr>
        <w:tc>
          <w:tcPr>
            <w:tcW w:w="2912" w:type="pct"/>
            <w:gridSpan w:val="2"/>
            <w:tcBorders>
              <w:top w:val="single" w:sz="4" w:space="0" w:color="auto"/>
              <w:left w:val="single" w:sz="4" w:space="0" w:color="auto"/>
              <w:bottom w:val="single" w:sz="4" w:space="0" w:color="auto"/>
              <w:right w:val="single" w:sz="4" w:space="0" w:color="auto"/>
            </w:tcBorders>
          </w:tcPr>
          <w:p w14:paraId="7F0CD0DF"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Раздел 11. Волейбол</w:t>
            </w:r>
          </w:p>
        </w:tc>
        <w:tc>
          <w:tcPr>
            <w:tcW w:w="632" w:type="pct"/>
            <w:tcBorders>
              <w:top w:val="single" w:sz="4" w:space="0" w:color="auto"/>
              <w:left w:val="single" w:sz="4" w:space="0" w:color="auto"/>
              <w:bottom w:val="single" w:sz="4" w:space="0" w:color="auto"/>
              <w:right w:val="single" w:sz="4" w:space="0" w:color="auto"/>
            </w:tcBorders>
            <w:vAlign w:val="center"/>
          </w:tcPr>
          <w:p w14:paraId="29B5FC6A"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45A13CA8"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55A0E42D"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29A39145"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7DB34DB4"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Тема 1.</w:t>
            </w:r>
          </w:p>
        </w:tc>
        <w:tc>
          <w:tcPr>
            <w:tcW w:w="2261" w:type="pct"/>
            <w:tcBorders>
              <w:top w:val="single" w:sz="4" w:space="0" w:color="auto"/>
              <w:left w:val="single" w:sz="4" w:space="0" w:color="auto"/>
              <w:bottom w:val="single" w:sz="4" w:space="0" w:color="auto"/>
              <w:right w:val="single" w:sz="4" w:space="0" w:color="auto"/>
            </w:tcBorders>
          </w:tcPr>
          <w:p w14:paraId="62B8F0CB" w14:textId="77777777" w:rsidR="004C4B99" w:rsidRPr="004C4B99" w:rsidRDefault="004C4B99" w:rsidP="004C4B99">
            <w:pPr>
              <w:spacing w:after="0" w:line="276"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b/>
                <w:bCs/>
                <w:kern w:val="24"/>
                <w:sz w:val="24"/>
                <w:szCs w:val="24"/>
                <w:lang w:eastAsia="ru-RU"/>
              </w:rPr>
              <w:t>Техника перемещений, стоек, технике верхней и нижней передач двумя руками. Техника подачи и приема после нее. Техника прямого нападающего удара. Совершенствование техники владения волейбольным мячом</w:t>
            </w:r>
          </w:p>
        </w:tc>
        <w:tc>
          <w:tcPr>
            <w:tcW w:w="632" w:type="pct"/>
            <w:tcBorders>
              <w:top w:val="single" w:sz="4" w:space="0" w:color="auto"/>
              <w:left w:val="single" w:sz="4" w:space="0" w:color="auto"/>
              <w:bottom w:val="single" w:sz="4" w:space="0" w:color="auto"/>
              <w:right w:val="single" w:sz="4" w:space="0" w:color="auto"/>
            </w:tcBorders>
            <w:vAlign w:val="center"/>
          </w:tcPr>
          <w:p w14:paraId="6BFA8611"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04F630B7" w14:textId="77777777" w:rsidR="004C4B99" w:rsidRPr="004C4B99" w:rsidRDefault="004C4B99" w:rsidP="004C4B99">
            <w:pPr>
              <w:spacing w:after="0" w:line="276" w:lineRule="auto"/>
              <w:jc w:val="center"/>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sz w:val="24"/>
                <w:szCs w:val="24"/>
                <w:lang w:eastAsia="ru-RU"/>
              </w:rPr>
              <w:t>ОК 6, 7</w:t>
            </w:r>
          </w:p>
        </w:tc>
        <w:tc>
          <w:tcPr>
            <w:tcW w:w="728" w:type="pct"/>
            <w:tcBorders>
              <w:top w:val="single" w:sz="4" w:space="0" w:color="auto"/>
              <w:left w:val="single" w:sz="4" w:space="0" w:color="auto"/>
              <w:bottom w:val="single" w:sz="4" w:space="0" w:color="auto"/>
              <w:right w:val="single" w:sz="4" w:space="0" w:color="auto"/>
            </w:tcBorders>
          </w:tcPr>
          <w:p w14:paraId="73B79DBD"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Уо.01</w:t>
            </w:r>
          </w:p>
          <w:p w14:paraId="662B63E1"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Зо.01, Зо.02</w:t>
            </w:r>
          </w:p>
        </w:tc>
      </w:tr>
      <w:tr w:rsidR="004C4B99" w:rsidRPr="004C4B99" w14:paraId="76B5CBDC"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0308D871"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05640866"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Практические и лабораторные занятия</w:t>
            </w:r>
          </w:p>
        </w:tc>
        <w:tc>
          <w:tcPr>
            <w:tcW w:w="632" w:type="pct"/>
            <w:tcBorders>
              <w:top w:val="single" w:sz="4" w:space="0" w:color="auto"/>
              <w:left w:val="single" w:sz="4" w:space="0" w:color="auto"/>
              <w:bottom w:val="single" w:sz="4" w:space="0" w:color="auto"/>
              <w:right w:val="single" w:sz="4" w:space="0" w:color="auto"/>
            </w:tcBorders>
            <w:vAlign w:val="center"/>
          </w:tcPr>
          <w:p w14:paraId="69A2DE03"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282C0953"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3C6E8374"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31FCC25F"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375AA524"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2B7E3769" w14:textId="77777777" w:rsidR="004C4B99" w:rsidRPr="004C4B99" w:rsidRDefault="004C4B99" w:rsidP="004C4B99">
            <w:pPr>
              <w:spacing w:after="0" w:line="276" w:lineRule="auto"/>
              <w:contextualSpacing/>
              <w:rPr>
                <w:rFonts w:ascii="Times New Roman" w:eastAsia="Calibri" w:hAnsi="Times New Roman" w:cs="Times New Roman"/>
                <w:color w:val="000000"/>
                <w:kern w:val="24"/>
                <w:sz w:val="24"/>
                <w:szCs w:val="24"/>
                <w:lang w:eastAsia="ru-RU"/>
              </w:rPr>
            </w:pPr>
            <w:r w:rsidRPr="004C4B99">
              <w:rPr>
                <w:rFonts w:ascii="Times New Roman" w:eastAsia="Calibri" w:hAnsi="Times New Roman" w:cs="Times New Roman"/>
                <w:color w:val="000000"/>
                <w:kern w:val="24"/>
                <w:sz w:val="24"/>
                <w:szCs w:val="24"/>
                <w:lang w:eastAsia="ru-RU"/>
              </w:rPr>
              <w:t>Практическое занятие 41:</w:t>
            </w:r>
          </w:p>
          <w:p w14:paraId="24208F1D"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Отработка действий: стойки в волейболе, перемещения по площадке.</w:t>
            </w:r>
          </w:p>
          <w:p w14:paraId="101F0875"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Отработка техники нижней подачи и приема после нее.</w:t>
            </w:r>
          </w:p>
          <w:p w14:paraId="11941778"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Отработка техники прямого нападающего удара</w:t>
            </w:r>
          </w:p>
          <w:p w14:paraId="79551B73"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Прием контрольных нормативов: передача мяча над собой снизу, сверху. Прием контрольных нормативов: подача мяча на точность по ориентирам на площадке</w:t>
            </w:r>
          </w:p>
          <w:p w14:paraId="510B0835"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Cs/>
                <w:sz w:val="24"/>
                <w:szCs w:val="24"/>
                <w:lang w:eastAsia="ru-RU"/>
              </w:rPr>
              <w:t>Учебная игра с применением изученных положений.</w:t>
            </w:r>
          </w:p>
        </w:tc>
        <w:tc>
          <w:tcPr>
            <w:tcW w:w="632" w:type="pct"/>
            <w:tcBorders>
              <w:top w:val="single" w:sz="4" w:space="0" w:color="auto"/>
              <w:left w:val="single" w:sz="4" w:space="0" w:color="auto"/>
              <w:bottom w:val="single" w:sz="4" w:space="0" w:color="auto"/>
              <w:right w:val="single" w:sz="4" w:space="0" w:color="auto"/>
            </w:tcBorders>
            <w:vAlign w:val="center"/>
          </w:tcPr>
          <w:p w14:paraId="2F46B5CB"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46B8ECBC"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3F5EC6C8"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24EAC896"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48B97693"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0E06CADC"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
                <w:bCs/>
                <w:sz w:val="24"/>
                <w:szCs w:val="24"/>
                <w:lang w:eastAsia="ru-RU"/>
              </w:rPr>
              <w:t>Самостоятельная работа обучающихся:</w:t>
            </w:r>
            <w:r w:rsidRPr="004C4B99">
              <w:rPr>
                <w:rFonts w:ascii="Times New Roman" w:eastAsia="Times New Roman" w:hAnsi="Times New Roman" w:cs="Times New Roman"/>
                <w:bCs/>
                <w:sz w:val="24"/>
                <w:szCs w:val="24"/>
                <w:lang w:eastAsia="ru-RU"/>
              </w:rPr>
              <w:t xml:space="preserve"> выполнение упражнение</w:t>
            </w:r>
          </w:p>
        </w:tc>
        <w:tc>
          <w:tcPr>
            <w:tcW w:w="632" w:type="pct"/>
            <w:tcBorders>
              <w:top w:val="single" w:sz="4" w:space="0" w:color="auto"/>
              <w:left w:val="single" w:sz="4" w:space="0" w:color="auto"/>
              <w:bottom w:val="single" w:sz="4" w:space="0" w:color="auto"/>
              <w:right w:val="single" w:sz="4" w:space="0" w:color="auto"/>
            </w:tcBorders>
            <w:vAlign w:val="center"/>
          </w:tcPr>
          <w:p w14:paraId="35A10B27"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4</w:t>
            </w:r>
          </w:p>
        </w:tc>
        <w:tc>
          <w:tcPr>
            <w:tcW w:w="728" w:type="pct"/>
            <w:tcBorders>
              <w:top w:val="single" w:sz="4" w:space="0" w:color="auto"/>
              <w:left w:val="single" w:sz="4" w:space="0" w:color="auto"/>
              <w:bottom w:val="single" w:sz="4" w:space="0" w:color="auto"/>
              <w:right w:val="single" w:sz="4" w:space="0" w:color="auto"/>
            </w:tcBorders>
          </w:tcPr>
          <w:p w14:paraId="7E35979A"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6905F73D"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1AEB3960" w14:textId="77777777" w:rsidTr="00531012">
        <w:trPr>
          <w:trHeight w:val="20"/>
        </w:trPr>
        <w:tc>
          <w:tcPr>
            <w:tcW w:w="2912" w:type="pct"/>
            <w:gridSpan w:val="2"/>
            <w:tcBorders>
              <w:top w:val="single" w:sz="4" w:space="0" w:color="auto"/>
              <w:left w:val="single" w:sz="4" w:space="0" w:color="auto"/>
              <w:bottom w:val="single" w:sz="4" w:space="0" w:color="auto"/>
              <w:right w:val="single" w:sz="4" w:space="0" w:color="auto"/>
            </w:tcBorders>
          </w:tcPr>
          <w:p w14:paraId="5E1DEBC5"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Раздел 12. Легкоатлетическая гимнастика.</w:t>
            </w:r>
          </w:p>
          <w:p w14:paraId="3CEAD722"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 xml:space="preserve">Раздел 13. </w:t>
            </w:r>
            <w:r w:rsidRPr="004C4B99">
              <w:rPr>
                <w:rFonts w:ascii="Times New Roman" w:eastAsia="Calibri" w:hAnsi="Times New Roman" w:cs="Times New Roman"/>
                <w:b/>
                <w:kern w:val="24"/>
                <w:sz w:val="24"/>
                <w:szCs w:val="24"/>
                <w:lang w:eastAsia="ru-RU"/>
              </w:rPr>
              <w:t>Основы физической культуры</w:t>
            </w:r>
          </w:p>
        </w:tc>
        <w:tc>
          <w:tcPr>
            <w:tcW w:w="632" w:type="pct"/>
            <w:tcBorders>
              <w:top w:val="single" w:sz="4" w:space="0" w:color="auto"/>
              <w:left w:val="single" w:sz="4" w:space="0" w:color="auto"/>
              <w:bottom w:val="single" w:sz="4" w:space="0" w:color="auto"/>
              <w:right w:val="single" w:sz="4" w:space="0" w:color="auto"/>
            </w:tcBorders>
            <w:vAlign w:val="center"/>
          </w:tcPr>
          <w:p w14:paraId="184C02C7"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37135473"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7B9B968A"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12A5A33D"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4D04DA7C"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Тема 1.</w:t>
            </w:r>
          </w:p>
        </w:tc>
        <w:tc>
          <w:tcPr>
            <w:tcW w:w="2261" w:type="pct"/>
            <w:tcBorders>
              <w:top w:val="single" w:sz="4" w:space="0" w:color="auto"/>
              <w:left w:val="single" w:sz="4" w:space="0" w:color="auto"/>
              <w:bottom w:val="single" w:sz="4" w:space="0" w:color="auto"/>
              <w:right w:val="single" w:sz="4" w:space="0" w:color="auto"/>
            </w:tcBorders>
          </w:tcPr>
          <w:p w14:paraId="4E3EB33E" w14:textId="77777777" w:rsidR="004C4B99" w:rsidRPr="004C4B99" w:rsidRDefault="004C4B99" w:rsidP="004C4B99">
            <w:pPr>
              <w:spacing w:after="0" w:line="276" w:lineRule="auto"/>
              <w:jc w:val="both"/>
              <w:rPr>
                <w:rFonts w:ascii="Times New Roman" w:eastAsia="Calibri" w:hAnsi="Times New Roman" w:cs="Times New Roman"/>
                <w:b/>
                <w:kern w:val="24"/>
                <w:sz w:val="24"/>
                <w:szCs w:val="24"/>
                <w:lang w:eastAsia="ru-RU"/>
              </w:rPr>
            </w:pPr>
            <w:r w:rsidRPr="004C4B99">
              <w:rPr>
                <w:rFonts w:ascii="Times New Roman" w:eastAsia="Times New Roman" w:hAnsi="Times New Roman" w:cs="Times New Roman"/>
                <w:b/>
                <w:sz w:val="24"/>
                <w:szCs w:val="24"/>
                <w:lang w:eastAsia="ru-RU"/>
              </w:rPr>
              <w:t xml:space="preserve">Тренажеры. Краткая характеристика. Безопасность. Порядок выполнения упражнений. </w:t>
            </w:r>
            <w:r w:rsidRPr="004C4B99">
              <w:rPr>
                <w:rFonts w:ascii="Times New Roman" w:eastAsia="Calibri" w:hAnsi="Times New Roman" w:cs="Times New Roman"/>
                <w:b/>
                <w:color w:val="000000"/>
                <w:kern w:val="24"/>
                <w:sz w:val="24"/>
                <w:szCs w:val="24"/>
                <w:lang w:eastAsia="ru-RU"/>
              </w:rPr>
              <w:t xml:space="preserve">Основы здорового образа жизни. </w:t>
            </w:r>
            <w:r w:rsidRPr="004C4B99">
              <w:rPr>
                <w:rFonts w:ascii="Times New Roman" w:eastAsia="Calibri" w:hAnsi="Times New Roman" w:cs="Times New Roman"/>
                <w:b/>
                <w:bCs/>
                <w:color w:val="000000"/>
                <w:kern w:val="24"/>
                <w:sz w:val="24"/>
                <w:szCs w:val="24"/>
                <w:lang w:eastAsia="ru-RU"/>
              </w:rPr>
              <w:t xml:space="preserve">Физическая культура в обеспечении </w:t>
            </w:r>
            <w:r w:rsidRPr="004C4B99">
              <w:rPr>
                <w:rFonts w:ascii="Times New Roman" w:eastAsia="Calibri" w:hAnsi="Times New Roman" w:cs="Times New Roman"/>
                <w:b/>
                <w:bCs/>
                <w:color w:val="000000"/>
                <w:kern w:val="24"/>
                <w:sz w:val="24"/>
                <w:szCs w:val="24"/>
                <w:lang w:eastAsia="ru-RU"/>
              </w:rPr>
              <w:lastRenderedPageBreak/>
              <w:t>здоровья</w:t>
            </w:r>
          </w:p>
        </w:tc>
        <w:tc>
          <w:tcPr>
            <w:tcW w:w="632" w:type="pct"/>
            <w:tcBorders>
              <w:top w:val="single" w:sz="4" w:space="0" w:color="auto"/>
              <w:left w:val="single" w:sz="4" w:space="0" w:color="auto"/>
              <w:bottom w:val="single" w:sz="4" w:space="0" w:color="auto"/>
              <w:right w:val="single" w:sz="4" w:space="0" w:color="auto"/>
            </w:tcBorders>
            <w:vAlign w:val="center"/>
          </w:tcPr>
          <w:p w14:paraId="566F3673"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lastRenderedPageBreak/>
              <w:t>2</w:t>
            </w:r>
          </w:p>
        </w:tc>
        <w:tc>
          <w:tcPr>
            <w:tcW w:w="728" w:type="pct"/>
            <w:tcBorders>
              <w:top w:val="single" w:sz="4" w:space="0" w:color="auto"/>
              <w:left w:val="single" w:sz="4" w:space="0" w:color="auto"/>
              <w:bottom w:val="single" w:sz="4" w:space="0" w:color="auto"/>
              <w:right w:val="single" w:sz="4" w:space="0" w:color="auto"/>
            </w:tcBorders>
          </w:tcPr>
          <w:p w14:paraId="0388CD52" w14:textId="77777777" w:rsidR="004C4B99" w:rsidRPr="004C4B99" w:rsidRDefault="004C4B99" w:rsidP="004C4B99">
            <w:pPr>
              <w:spacing w:after="0" w:line="276" w:lineRule="auto"/>
              <w:jc w:val="center"/>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sz w:val="24"/>
                <w:szCs w:val="24"/>
                <w:lang w:eastAsia="ru-RU"/>
              </w:rPr>
              <w:t>ОК 6, 7</w:t>
            </w:r>
          </w:p>
        </w:tc>
        <w:tc>
          <w:tcPr>
            <w:tcW w:w="728" w:type="pct"/>
            <w:tcBorders>
              <w:top w:val="single" w:sz="4" w:space="0" w:color="auto"/>
              <w:left w:val="single" w:sz="4" w:space="0" w:color="auto"/>
              <w:bottom w:val="single" w:sz="4" w:space="0" w:color="auto"/>
              <w:right w:val="single" w:sz="4" w:space="0" w:color="auto"/>
            </w:tcBorders>
          </w:tcPr>
          <w:p w14:paraId="323979B6"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Уо.01</w:t>
            </w:r>
          </w:p>
          <w:p w14:paraId="61FF1A6D"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Зо.01, Зо.02</w:t>
            </w:r>
          </w:p>
        </w:tc>
      </w:tr>
      <w:tr w:rsidR="004C4B99" w:rsidRPr="004C4B99" w14:paraId="3D992018"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77741441"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3B39EB30"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Практические и лабораторные занятия</w:t>
            </w:r>
          </w:p>
        </w:tc>
        <w:tc>
          <w:tcPr>
            <w:tcW w:w="632" w:type="pct"/>
            <w:tcBorders>
              <w:top w:val="single" w:sz="4" w:space="0" w:color="auto"/>
              <w:left w:val="single" w:sz="4" w:space="0" w:color="auto"/>
              <w:bottom w:val="single" w:sz="4" w:space="0" w:color="auto"/>
              <w:right w:val="single" w:sz="4" w:space="0" w:color="auto"/>
            </w:tcBorders>
            <w:vAlign w:val="center"/>
          </w:tcPr>
          <w:p w14:paraId="380067BB"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02983BDE"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253D5957"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76861737"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3671201F"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2CEA1237" w14:textId="77777777" w:rsidR="004C4B99" w:rsidRPr="004C4B99" w:rsidRDefault="004C4B99" w:rsidP="004C4B99">
            <w:pPr>
              <w:spacing w:after="0" w:line="276" w:lineRule="auto"/>
              <w:contextualSpacing/>
              <w:rPr>
                <w:rFonts w:ascii="Times New Roman" w:eastAsia="Calibri" w:hAnsi="Times New Roman" w:cs="Times New Roman"/>
                <w:color w:val="000000"/>
                <w:kern w:val="24"/>
                <w:sz w:val="24"/>
                <w:szCs w:val="24"/>
                <w:lang w:eastAsia="ru-RU"/>
              </w:rPr>
            </w:pPr>
            <w:r w:rsidRPr="004C4B99">
              <w:rPr>
                <w:rFonts w:ascii="Times New Roman" w:eastAsia="Calibri" w:hAnsi="Times New Roman" w:cs="Times New Roman"/>
                <w:color w:val="000000"/>
                <w:kern w:val="24"/>
                <w:sz w:val="24"/>
                <w:szCs w:val="24"/>
                <w:lang w:eastAsia="ru-RU"/>
              </w:rPr>
              <w:t>Практическое занятие 42:</w:t>
            </w:r>
          </w:p>
          <w:p w14:paraId="2AC9905D"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Работа на тренажерах. Выполнение упражнений для развития различных групп мышц.</w:t>
            </w:r>
          </w:p>
          <w:p w14:paraId="11B40519"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Cs/>
                <w:sz w:val="24"/>
                <w:szCs w:val="24"/>
                <w:lang w:eastAsia="ru-RU"/>
              </w:rPr>
              <w:t>Круговая тренировка на 5 – 6 станций. Основы здорового образа жизни. Физическая культура в обеспечении здоровья. Самоконтроль студентов физическими упражнениями и спортом. Контроль уровня совершенствования профессионально важных психофизиологических качеств. Техника безопасности на занятиях физической культурой.</w:t>
            </w:r>
          </w:p>
        </w:tc>
        <w:tc>
          <w:tcPr>
            <w:tcW w:w="632" w:type="pct"/>
            <w:tcBorders>
              <w:top w:val="single" w:sz="4" w:space="0" w:color="auto"/>
              <w:left w:val="single" w:sz="4" w:space="0" w:color="auto"/>
              <w:bottom w:val="single" w:sz="4" w:space="0" w:color="auto"/>
              <w:right w:val="single" w:sz="4" w:space="0" w:color="auto"/>
            </w:tcBorders>
            <w:vAlign w:val="center"/>
          </w:tcPr>
          <w:p w14:paraId="4234443B"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6A2A7574"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79E8E42A"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04E6840F"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113591D8"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4F28BE7F"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
                <w:bCs/>
                <w:sz w:val="24"/>
                <w:szCs w:val="24"/>
                <w:lang w:eastAsia="ru-RU"/>
              </w:rPr>
              <w:t>Самостоятельная работа обучающихся:</w:t>
            </w:r>
            <w:r w:rsidRPr="004C4B99">
              <w:rPr>
                <w:rFonts w:ascii="Times New Roman" w:eastAsia="Times New Roman" w:hAnsi="Times New Roman" w:cs="Times New Roman"/>
                <w:bCs/>
                <w:sz w:val="24"/>
                <w:szCs w:val="24"/>
                <w:lang w:eastAsia="ru-RU"/>
              </w:rPr>
              <w:t xml:space="preserve"> выполнение упражнение</w:t>
            </w:r>
          </w:p>
        </w:tc>
        <w:tc>
          <w:tcPr>
            <w:tcW w:w="632" w:type="pct"/>
            <w:tcBorders>
              <w:top w:val="single" w:sz="4" w:space="0" w:color="auto"/>
              <w:left w:val="single" w:sz="4" w:space="0" w:color="auto"/>
              <w:bottom w:val="single" w:sz="4" w:space="0" w:color="auto"/>
              <w:right w:val="single" w:sz="4" w:space="0" w:color="auto"/>
            </w:tcBorders>
            <w:vAlign w:val="center"/>
          </w:tcPr>
          <w:p w14:paraId="6920DC5C"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6</w:t>
            </w:r>
          </w:p>
        </w:tc>
        <w:tc>
          <w:tcPr>
            <w:tcW w:w="728" w:type="pct"/>
            <w:tcBorders>
              <w:top w:val="single" w:sz="4" w:space="0" w:color="auto"/>
              <w:left w:val="single" w:sz="4" w:space="0" w:color="auto"/>
              <w:bottom w:val="single" w:sz="4" w:space="0" w:color="auto"/>
              <w:right w:val="single" w:sz="4" w:space="0" w:color="auto"/>
            </w:tcBorders>
          </w:tcPr>
          <w:p w14:paraId="2CB2A78A"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5CD2251C"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7B2275FC" w14:textId="77777777" w:rsidTr="00531012">
        <w:trPr>
          <w:trHeight w:val="20"/>
        </w:trPr>
        <w:tc>
          <w:tcPr>
            <w:tcW w:w="2912" w:type="pct"/>
            <w:gridSpan w:val="2"/>
            <w:tcBorders>
              <w:top w:val="single" w:sz="4" w:space="0" w:color="auto"/>
              <w:left w:val="single" w:sz="4" w:space="0" w:color="auto"/>
              <w:bottom w:val="single" w:sz="4" w:space="0" w:color="auto"/>
              <w:right w:val="single" w:sz="4" w:space="0" w:color="auto"/>
            </w:tcBorders>
          </w:tcPr>
          <w:p w14:paraId="1A64E19C"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Раздел 14. Легкая атлетика</w:t>
            </w:r>
          </w:p>
        </w:tc>
        <w:tc>
          <w:tcPr>
            <w:tcW w:w="632" w:type="pct"/>
            <w:tcBorders>
              <w:top w:val="single" w:sz="4" w:space="0" w:color="auto"/>
              <w:left w:val="single" w:sz="4" w:space="0" w:color="auto"/>
              <w:bottom w:val="single" w:sz="4" w:space="0" w:color="auto"/>
              <w:right w:val="single" w:sz="4" w:space="0" w:color="auto"/>
            </w:tcBorders>
            <w:vAlign w:val="center"/>
          </w:tcPr>
          <w:p w14:paraId="2B2FCCF4"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63D677B8"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35BBA7D5"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56E79081"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74153C0E"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Тема 1.</w:t>
            </w:r>
          </w:p>
        </w:tc>
        <w:tc>
          <w:tcPr>
            <w:tcW w:w="2261" w:type="pct"/>
            <w:tcBorders>
              <w:top w:val="single" w:sz="4" w:space="0" w:color="auto"/>
              <w:left w:val="single" w:sz="4" w:space="0" w:color="auto"/>
              <w:bottom w:val="single" w:sz="4" w:space="0" w:color="auto"/>
              <w:right w:val="single" w:sz="4" w:space="0" w:color="auto"/>
            </w:tcBorders>
          </w:tcPr>
          <w:p w14:paraId="6DADDA7F"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Техника бега на короткие дистанции с низкого, среднего и высокого старта.</w:t>
            </w:r>
          </w:p>
          <w:p w14:paraId="41A42C41"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Техника прыжка в длину с места. Бег на длинные дистанции</w:t>
            </w:r>
          </w:p>
        </w:tc>
        <w:tc>
          <w:tcPr>
            <w:tcW w:w="632" w:type="pct"/>
            <w:tcBorders>
              <w:top w:val="single" w:sz="4" w:space="0" w:color="auto"/>
              <w:left w:val="single" w:sz="4" w:space="0" w:color="auto"/>
              <w:bottom w:val="single" w:sz="4" w:space="0" w:color="auto"/>
              <w:right w:val="single" w:sz="4" w:space="0" w:color="auto"/>
            </w:tcBorders>
            <w:vAlign w:val="center"/>
          </w:tcPr>
          <w:p w14:paraId="524285AA"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5D0EB29B" w14:textId="77777777" w:rsidR="004C4B99" w:rsidRPr="004C4B99" w:rsidRDefault="004C4B99" w:rsidP="004C4B99">
            <w:pPr>
              <w:spacing w:after="0" w:line="276" w:lineRule="auto"/>
              <w:jc w:val="center"/>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sz w:val="24"/>
                <w:szCs w:val="24"/>
                <w:lang w:eastAsia="ru-RU"/>
              </w:rPr>
              <w:t>ОК 6, 7</w:t>
            </w:r>
          </w:p>
        </w:tc>
        <w:tc>
          <w:tcPr>
            <w:tcW w:w="728" w:type="pct"/>
            <w:tcBorders>
              <w:top w:val="single" w:sz="4" w:space="0" w:color="auto"/>
              <w:left w:val="single" w:sz="4" w:space="0" w:color="auto"/>
              <w:bottom w:val="single" w:sz="4" w:space="0" w:color="auto"/>
              <w:right w:val="single" w:sz="4" w:space="0" w:color="auto"/>
            </w:tcBorders>
          </w:tcPr>
          <w:p w14:paraId="17E6DB13"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Уо.01</w:t>
            </w:r>
          </w:p>
          <w:p w14:paraId="0E6F178F"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Зо.01, Зо.02</w:t>
            </w:r>
          </w:p>
        </w:tc>
      </w:tr>
      <w:tr w:rsidR="004C4B99" w:rsidRPr="004C4B99" w14:paraId="17E3C828"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0C9F909D"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607B9227"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Практические и лабораторные занятия</w:t>
            </w:r>
          </w:p>
        </w:tc>
        <w:tc>
          <w:tcPr>
            <w:tcW w:w="632" w:type="pct"/>
            <w:tcBorders>
              <w:top w:val="single" w:sz="4" w:space="0" w:color="auto"/>
              <w:left w:val="single" w:sz="4" w:space="0" w:color="auto"/>
              <w:bottom w:val="single" w:sz="4" w:space="0" w:color="auto"/>
              <w:right w:val="single" w:sz="4" w:space="0" w:color="auto"/>
            </w:tcBorders>
            <w:vAlign w:val="center"/>
          </w:tcPr>
          <w:p w14:paraId="7FA2C811"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22E23594"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5B2E3CEA"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460CBEAC"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188276A2"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600DDEFF" w14:textId="77777777" w:rsidR="004C4B99" w:rsidRPr="004C4B99" w:rsidRDefault="004C4B99" w:rsidP="004C4B99">
            <w:pPr>
              <w:spacing w:after="0" w:line="276" w:lineRule="auto"/>
              <w:contextualSpacing/>
              <w:rPr>
                <w:rFonts w:ascii="Times New Roman" w:eastAsia="Calibri" w:hAnsi="Times New Roman" w:cs="Times New Roman"/>
                <w:color w:val="000000"/>
                <w:kern w:val="24"/>
                <w:sz w:val="24"/>
                <w:szCs w:val="24"/>
                <w:lang w:eastAsia="ru-RU"/>
              </w:rPr>
            </w:pPr>
            <w:r w:rsidRPr="004C4B99">
              <w:rPr>
                <w:rFonts w:ascii="Times New Roman" w:eastAsia="Calibri" w:hAnsi="Times New Roman" w:cs="Times New Roman"/>
                <w:color w:val="000000"/>
                <w:kern w:val="24"/>
                <w:sz w:val="24"/>
                <w:szCs w:val="24"/>
                <w:lang w:eastAsia="ru-RU"/>
              </w:rPr>
              <w:t>Практическое занятие 43:</w:t>
            </w:r>
          </w:p>
          <w:p w14:paraId="0F30B4AE"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Техника бега на короткие дистанции с низкого, среднего и высокого старта.</w:t>
            </w:r>
          </w:p>
          <w:p w14:paraId="5A903B18"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Техника безопасности на занятия л/а. Техника беговых упражнений. Совершенствование техники высокого и низкого старта, стартового разгона, финиширования.</w:t>
            </w:r>
          </w:p>
          <w:p w14:paraId="6A37F749"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 xml:space="preserve">Совершенствование техники бега на дистанции 100 м., контрольный норматив. </w:t>
            </w:r>
          </w:p>
          <w:p w14:paraId="0016971F"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Совершенствование техники бега на дистанции 300 м., контрольный норматив.</w:t>
            </w:r>
          </w:p>
          <w:p w14:paraId="7DB02D71"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 xml:space="preserve">Техника прыжка в длину с места. Совершенствование техники прыжка в длину с места, контрольный норматив. Овладение </w:t>
            </w:r>
            <w:r w:rsidRPr="004C4B99">
              <w:rPr>
                <w:rFonts w:ascii="Times New Roman" w:eastAsia="Times New Roman" w:hAnsi="Times New Roman" w:cs="Times New Roman"/>
                <w:bCs/>
                <w:sz w:val="24"/>
                <w:szCs w:val="24"/>
                <w:lang w:eastAsia="ru-RU"/>
              </w:rPr>
              <w:lastRenderedPageBreak/>
              <w:t>техникой старта, стартового разбега, финиширования. Разучивание комплексов специальных упражнений. Техника бега по дистанции (беговой цикл).</w:t>
            </w:r>
          </w:p>
          <w:p w14:paraId="6ACC3632"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Техника бега по пересеченной местности (равномерный, переменный, повторный шаг).</w:t>
            </w:r>
          </w:p>
          <w:p w14:paraId="3748043E"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Техника бега на дистанции 2000 м, контрольный норматив девушки.</w:t>
            </w:r>
          </w:p>
          <w:p w14:paraId="60D77D89"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Техника бега на дистанции 3000 м, без учета времени юноши.</w:t>
            </w:r>
          </w:p>
          <w:p w14:paraId="45F7E7C1"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Cs/>
                <w:sz w:val="24"/>
                <w:szCs w:val="24"/>
                <w:lang w:eastAsia="ru-RU"/>
              </w:rPr>
              <w:t>Техника бега на дистанции 5000 м, без учета времени.</w:t>
            </w:r>
          </w:p>
        </w:tc>
        <w:tc>
          <w:tcPr>
            <w:tcW w:w="632" w:type="pct"/>
            <w:tcBorders>
              <w:top w:val="single" w:sz="4" w:space="0" w:color="auto"/>
              <w:left w:val="single" w:sz="4" w:space="0" w:color="auto"/>
              <w:bottom w:val="single" w:sz="4" w:space="0" w:color="auto"/>
              <w:right w:val="single" w:sz="4" w:space="0" w:color="auto"/>
            </w:tcBorders>
            <w:vAlign w:val="center"/>
          </w:tcPr>
          <w:p w14:paraId="5282C209"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lastRenderedPageBreak/>
              <w:t>2</w:t>
            </w:r>
          </w:p>
        </w:tc>
        <w:tc>
          <w:tcPr>
            <w:tcW w:w="728" w:type="pct"/>
            <w:tcBorders>
              <w:top w:val="single" w:sz="4" w:space="0" w:color="auto"/>
              <w:left w:val="single" w:sz="4" w:space="0" w:color="auto"/>
              <w:bottom w:val="single" w:sz="4" w:space="0" w:color="auto"/>
              <w:right w:val="single" w:sz="4" w:space="0" w:color="auto"/>
            </w:tcBorders>
          </w:tcPr>
          <w:p w14:paraId="7D5AB4D3"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1BD7EF87"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24A48850"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71FBA1E6"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5D7EF774"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
                <w:bCs/>
                <w:sz w:val="24"/>
                <w:szCs w:val="24"/>
                <w:lang w:eastAsia="ru-RU"/>
              </w:rPr>
              <w:t>Самостоятельная работа обучающихся:</w:t>
            </w:r>
            <w:r w:rsidRPr="004C4B99">
              <w:rPr>
                <w:rFonts w:ascii="Times New Roman" w:eastAsia="Times New Roman" w:hAnsi="Times New Roman" w:cs="Times New Roman"/>
                <w:bCs/>
                <w:sz w:val="24"/>
                <w:szCs w:val="24"/>
                <w:lang w:eastAsia="ru-RU"/>
              </w:rPr>
              <w:t xml:space="preserve"> выполнение упражнение</w:t>
            </w:r>
          </w:p>
        </w:tc>
        <w:tc>
          <w:tcPr>
            <w:tcW w:w="632" w:type="pct"/>
            <w:tcBorders>
              <w:top w:val="single" w:sz="4" w:space="0" w:color="auto"/>
              <w:left w:val="single" w:sz="4" w:space="0" w:color="auto"/>
              <w:bottom w:val="single" w:sz="4" w:space="0" w:color="auto"/>
              <w:right w:val="single" w:sz="4" w:space="0" w:color="auto"/>
            </w:tcBorders>
            <w:vAlign w:val="center"/>
          </w:tcPr>
          <w:p w14:paraId="6AE80391"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6</w:t>
            </w:r>
          </w:p>
        </w:tc>
        <w:tc>
          <w:tcPr>
            <w:tcW w:w="728" w:type="pct"/>
            <w:tcBorders>
              <w:top w:val="single" w:sz="4" w:space="0" w:color="auto"/>
              <w:left w:val="single" w:sz="4" w:space="0" w:color="auto"/>
              <w:bottom w:val="single" w:sz="4" w:space="0" w:color="auto"/>
              <w:right w:val="single" w:sz="4" w:space="0" w:color="auto"/>
            </w:tcBorders>
          </w:tcPr>
          <w:p w14:paraId="61DDB721"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11C744BC"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17B42EA0" w14:textId="77777777" w:rsidTr="00531012">
        <w:trPr>
          <w:trHeight w:val="20"/>
        </w:trPr>
        <w:tc>
          <w:tcPr>
            <w:tcW w:w="2912" w:type="pct"/>
            <w:gridSpan w:val="2"/>
            <w:tcBorders>
              <w:top w:val="single" w:sz="4" w:space="0" w:color="auto"/>
              <w:left w:val="single" w:sz="4" w:space="0" w:color="auto"/>
              <w:bottom w:val="single" w:sz="4" w:space="0" w:color="auto"/>
              <w:right w:val="single" w:sz="4" w:space="0" w:color="auto"/>
            </w:tcBorders>
          </w:tcPr>
          <w:p w14:paraId="570E1863"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Раздел 15. Легкая атлетика</w:t>
            </w:r>
          </w:p>
        </w:tc>
        <w:tc>
          <w:tcPr>
            <w:tcW w:w="632" w:type="pct"/>
            <w:tcBorders>
              <w:top w:val="single" w:sz="4" w:space="0" w:color="auto"/>
              <w:left w:val="single" w:sz="4" w:space="0" w:color="auto"/>
              <w:bottom w:val="single" w:sz="4" w:space="0" w:color="auto"/>
              <w:right w:val="single" w:sz="4" w:space="0" w:color="auto"/>
            </w:tcBorders>
            <w:vAlign w:val="center"/>
          </w:tcPr>
          <w:p w14:paraId="52CA7810"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3C6CDF72"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37C4E5E4"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17A7B209"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766D7EF2"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Тема 1.</w:t>
            </w:r>
          </w:p>
        </w:tc>
        <w:tc>
          <w:tcPr>
            <w:tcW w:w="2261" w:type="pct"/>
            <w:tcBorders>
              <w:top w:val="single" w:sz="4" w:space="0" w:color="auto"/>
              <w:left w:val="single" w:sz="4" w:space="0" w:color="auto"/>
              <w:bottom w:val="single" w:sz="4" w:space="0" w:color="auto"/>
              <w:right w:val="single" w:sz="4" w:space="0" w:color="auto"/>
            </w:tcBorders>
          </w:tcPr>
          <w:p w14:paraId="61AC0D69"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sz w:val="24"/>
                <w:szCs w:val="24"/>
                <w:lang w:eastAsia="ru-RU"/>
              </w:rPr>
              <w:t>Бег на средние дистанции. Прыжок в длину с разбега. Метание снарядов</w:t>
            </w:r>
          </w:p>
        </w:tc>
        <w:tc>
          <w:tcPr>
            <w:tcW w:w="632" w:type="pct"/>
            <w:tcBorders>
              <w:top w:val="single" w:sz="4" w:space="0" w:color="auto"/>
              <w:left w:val="single" w:sz="4" w:space="0" w:color="auto"/>
              <w:bottom w:val="single" w:sz="4" w:space="0" w:color="auto"/>
              <w:right w:val="single" w:sz="4" w:space="0" w:color="auto"/>
            </w:tcBorders>
            <w:vAlign w:val="center"/>
          </w:tcPr>
          <w:p w14:paraId="208B6CF5"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1FDFB77E" w14:textId="77777777" w:rsidR="004C4B99" w:rsidRPr="004C4B99" w:rsidRDefault="004C4B99" w:rsidP="004C4B99">
            <w:pPr>
              <w:spacing w:after="0" w:line="276" w:lineRule="auto"/>
              <w:jc w:val="center"/>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sz w:val="24"/>
                <w:szCs w:val="24"/>
                <w:lang w:eastAsia="ru-RU"/>
              </w:rPr>
              <w:t>ОК 6, 7</w:t>
            </w:r>
          </w:p>
        </w:tc>
        <w:tc>
          <w:tcPr>
            <w:tcW w:w="728" w:type="pct"/>
            <w:tcBorders>
              <w:top w:val="single" w:sz="4" w:space="0" w:color="auto"/>
              <w:left w:val="single" w:sz="4" w:space="0" w:color="auto"/>
              <w:bottom w:val="single" w:sz="4" w:space="0" w:color="auto"/>
              <w:right w:val="single" w:sz="4" w:space="0" w:color="auto"/>
            </w:tcBorders>
          </w:tcPr>
          <w:p w14:paraId="648F10FF"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Уо.01</w:t>
            </w:r>
          </w:p>
          <w:p w14:paraId="5F8BF7A1"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Зо.01, Зо.02</w:t>
            </w:r>
          </w:p>
        </w:tc>
      </w:tr>
      <w:tr w:rsidR="004C4B99" w:rsidRPr="004C4B99" w14:paraId="3B9AF6CE"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1765AEE1"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32F2BCA4"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Практические и лабораторные занятия</w:t>
            </w:r>
          </w:p>
        </w:tc>
        <w:tc>
          <w:tcPr>
            <w:tcW w:w="632" w:type="pct"/>
            <w:tcBorders>
              <w:top w:val="single" w:sz="4" w:space="0" w:color="auto"/>
              <w:left w:val="single" w:sz="4" w:space="0" w:color="auto"/>
              <w:bottom w:val="single" w:sz="4" w:space="0" w:color="auto"/>
              <w:right w:val="single" w:sz="4" w:space="0" w:color="auto"/>
            </w:tcBorders>
            <w:vAlign w:val="center"/>
          </w:tcPr>
          <w:p w14:paraId="253B9D52"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7B0F2009"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0E4D03E4"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7A746544"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42FB006C"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324C02EE" w14:textId="77777777" w:rsidR="004C4B99" w:rsidRPr="004C4B99" w:rsidRDefault="004C4B99" w:rsidP="004C4B99">
            <w:pPr>
              <w:spacing w:after="0" w:line="276" w:lineRule="auto"/>
              <w:contextualSpacing/>
              <w:rPr>
                <w:rFonts w:ascii="Times New Roman" w:eastAsia="Calibri" w:hAnsi="Times New Roman" w:cs="Times New Roman"/>
                <w:color w:val="000000"/>
                <w:kern w:val="24"/>
                <w:sz w:val="24"/>
                <w:szCs w:val="24"/>
                <w:lang w:eastAsia="ru-RU"/>
              </w:rPr>
            </w:pPr>
            <w:r w:rsidRPr="004C4B99">
              <w:rPr>
                <w:rFonts w:ascii="Times New Roman" w:eastAsia="Calibri" w:hAnsi="Times New Roman" w:cs="Times New Roman"/>
                <w:color w:val="000000"/>
                <w:kern w:val="24"/>
                <w:sz w:val="24"/>
                <w:szCs w:val="24"/>
                <w:lang w:eastAsia="ru-RU"/>
              </w:rPr>
              <w:t>Практическое занятие 44:</w:t>
            </w:r>
          </w:p>
          <w:p w14:paraId="29193A2E"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Выполнение контрольного норматива: бег 100 метров на время. Выполнение К.Н.: 500 метров – девушки, 1000 метров – юноши.</w:t>
            </w:r>
          </w:p>
          <w:p w14:paraId="47D9C8C2"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Прыжок в длину с разбега.</w:t>
            </w:r>
          </w:p>
          <w:p w14:paraId="08F79059"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Cs/>
                <w:sz w:val="24"/>
                <w:szCs w:val="24"/>
                <w:lang w:eastAsia="ru-RU"/>
              </w:rPr>
              <w:t>Техника. Выполнение контрольного норматива: прыжка в длину с разбега способом «согнув ноги» с 3-х, 5-ти, 7-ми шагов. Метание снарядов. Техника метания гранаты, контрольный норматив.</w:t>
            </w:r>
          </w:p>
        </w:tc>
        <w:tc>
          <w:tcPr>
            <w:tcW w:w="632" w:type="pct"/>
            <w:tcBorders>
              <w:top w:val="single" w:sz="4" w:space="0" w:color="auto"/>
              <w:left w:val="single" w:sz="4" w:space="0" w:color="auto"/>
              <w:bottom w:val="single" w:sz="4" w:space="0" w:color="auto"/>
              <w:right w:val="single" w:sz="4" w:space="0" w:color="auto"/>
            </w:tcBorders>
            <w:vAlign w:val="center"/>
          </w:tcPr>
          <w:p w14:paraId="1C695FF4"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1192E145"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4AD8CE6F"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6C0F6D1A"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5E5DE5F3"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534B8C0B"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
                <w:bCs/>
                <w:sz w:val="24"/>
                <w:szCs w:val="24"/>
                <w:lang w:eastAsia="ru-RU"/>
              </w:rPr>
              <w:t>Самостоятельная работа обучающихся:</w:t>
            </w:r>
            <w:r w:rsidRPr="004C4B99">
              <w:rPr>
                <w:rFonts w:ascii="Times New Roman" w:eastAsia="Times New Roman" w:hAnsi="Times New Roman" w:cs="Times New Roman"/>
                <w:bCs/>
                <w:sz w:val="24"/>
                <w:szCs w:val="24"/>
                <w:lang w:eastAsia="ru-RU"/>
              </w:rPr>
              <w:t xml:space="preserve"> выполнение упражнение</w:t>
            </w:r>
          </w:p>
        </w:tc>
        <w:tc>
          <w:tcPr>
            <w:tcW w:w="632" w:type="pct"/>
            <w:tcBorders>
              <w:top w:val="single" w:sz="4" w:space="0" w:color="auto"/>
              <w:left w:val="single" w:sz="4" w:space="0" w:color="auto"/>
              <w:bottom w:val="single" w:sz="4" w:space="0" w:color="auto"/>
              <w:right w:val="single" w:sz="4" w:space="0" w:color="auto"/>
            </w:tcBorders>
            <w:vAlign w:val="center"/>
          </w:tcPr>
          <w:p w14:paraId="14486A00"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4</w:t>
            </w:r>
          </w:p>
        </w:tc>
        <w:tc>
          <w:tcPr>
            <w:tcW w:w="728" w:type="pct"/>
            <w:tcBorders>
              <w:top w:val="single" w:sz="4" w:space="0" w:color="auto"/>
              <w:left w:val="single" w:sz="4" w:space="0" w:color="auto"/>
              <w:bottom w:val="single" w:sz="4" w:space="0" w:color="auto"/>
              <w:right w:val="single" w:sz="4" w:space="0" w:color="auto"/>
            </w:tcBorders>
          </w:tcPr>
          <w:p w14:paraId="391739F9"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4B17D33B"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110A7D8B" w14:textId="77777777" w:rsidTr="00531012">
        <w:trPr>
          <w:trHeight w:val="20"/>
        </w:trPr>
        <w:tc>
          <w:tcPr>
            <w:tcW w:w="2912" w:type="pct"/>
            <w:gridSpan w:val="2"/>
            <w:tcBorders>
              <w:top w:val="single" w:sz="4" w:space="0" w:color="auto"/>
              <w:left w:val="single" w:sz="4" w:space="0" w:color="auto"/>
              <w:bottom w:val="single" w:sz="4" w:space="0" w:color="auto"/>
              <w:right w:val="single" w:sz="4" w:space="0" w:color="auto"/>
            </w:tcBorders>
          </w:tcPr>
          <w:p w14:paraId="26D96327"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Раздел 16. Баскетбол</w:t>
            </w:r>
          </w:p>
        </w:tc>
        <w:tc>
          <w:tcPr>
            <w:tcW w:w="632" w:type="pct"/>
            <w:tcBorders>
              <w:top w:val="single" w:sz="4" w:space="0" w:color="auto"/>
              <w:left w:val="single" w:sz="4" w:space="0" w:color="auto"/>
              <w:bottom w:val="single" w:sz="4" w:space="0" w:color="auto"/>
              <w:right w:val="single" w:sz="4" w:space="0" w:color="auto"/>
            </w:tcBorders>
            <w:vAlign w:val="center"/>
          </w:tcPr>
          <w:p w14:paraId="7CBD8770"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0E01BD57"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73C96A93"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62120BCF"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5A7F05F3"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 xml:space="preserve">Тема 1. </w:t>
            </w:r>
          </w:p>
        </w:tc>
        <w:tc>
          <w:tcPr>
            <w:tcW w:w="2261" w:type="pct"/>
            <w:tcBorders>
              <w:top w:val="single" w:sz="4" w:space="0" w:color="auto"/>
              <w:left w:val="single" w:sz="4" w:space="0" w:color="auto"/>
              <w:bottom w:val="single" w:sz="4" w:space="0" w:color="auto"/>
              <w:right w:val="single" w:sz="4" w:space="0" w:color="auto"/>
            </w:tcBorders>
          </w:tcPr>
          <w:p w14:paraId="56142DEB"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 xml:space="preserve">Техника выполнения ведения мяча, передачи и броска мяча в кольцо с места. Техника выполнения ведения мяча, передачи и броска мяча в кольцо с места. Техника выполнения ведения и передачи мяча в движении, ведение </w:t>
            </w:r>
            <w:r w:rsidRPr="004C4B99">
              <w:rPr>
                <w:rFonts w:ascii="Times New Roman" w:eastAsia="Times New Roman" w:hAnsi="Times New Roman" w:cs="Times New Roman"/>
                <w:b/>
                <w:bCs/>
                <w:sz w:val="24"/>
                <w:szCs w:val="24"/>
                <w:lang w:eastAsia="ru-RU"/>
              </w:rPr>
              <w:lastRenderedPageBreak/>
              <w:t>– 2 шага – бросок. Техника выполнения штрафного броска, ведение, ловля и передача мяча в колоне и кругу, правила баскетбола. Техника владения баскетбольным мячом</w:t>
            </w:r>
          </w:p>
        </w:tc>
        <w:tc>
          <w:tcPr>
            <w:tcW w:w="632" w:type="pct"/>
            <w:tcBorders>
              <w:top w:val="single" w:sz="4" w:space="0" w:color="auto"/>
              <w:left w:val="single" w:sz="4" w:space="0" w:color="auto"/>
              <w:bottom w:val="single" w:sz="4" w:space="0" w:color="auto"/>
              <w:right w:val="single" w:sz="4" w:space="0" w:color="auto"/>
            </w:tcBorders>
            <w:vAlign w:val="center"/>
          </w:tcPr>
          <w:p w14:paraId="5F3266C3"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lastRenderedPageBreak/>
              <w:t>2</w:t>
            </w:r>
          </w:p>
        </w:tc>
        <w:tc>
          <w:tcPr>
            <w:tcW w:w="728" w:type="pct"/>
            <w:tcBorders>
              <w:top w:val="single" w:sz="4" w:space="0" w:color="auto"/>
              <w:left w:val="single" w:sz="4" w:space="0" w:color="auto"/>
              <w:bottom w:val="single" w:sz="4" w:space="0" w:color="auto"/>
              <w:right w:val="single" w:sz="4" w:space="0" w:color="auto"/>
            </w:tcBorders>
          </w:tcPr>
          <w:p w14:paraId="2B9D313D" w14:textId="77777777" w:rsidR="004C4B99" w:rsidRPr="004C4B99" w:rsidRDefault="004C4B99" w:rsidP="004C4B99">
            <w:pPr>
              <w:spacing w:after="0" w:line="276" w:lineRule="auto"/>
              <w:jc w:val="center"/>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sz w:val="24"/>
                <w:szCs w:val="24"/>
                <w:lang w:eastAsia="ru-RU"/>
              </w:rPr>
              <w:t>ОК 6, 7</w:t>
            </w:r>
          </w:p>
        </w:tc>
        <w:tc>
          <w:tcPr>
            <w:tcW w:w="728" w:type="pct"/>
            <w:tcBorders>
              <w:top w:val="single" w:sz="4" w:space="0" w:color="auto"/>
              <w:left w:val="single" w:sz="4" w:space="0" w:color="auto"/>
              <w:bottom w:val="single" w:sz="4" w:space="0" w:color="auto"/>
              <w:right w:val="single" w:sz="4" w:space="0" w:color="auto"/>
            </w:tcBorders>
          </w:tcPr>
          <w:p w14:paraId="4876C84D"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Уо.01</w:t>
            </w:r>
          </w:p>
          <w:p w14:paraId="0FEF1555"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Зо.01, Зо.02</w:t>
            </w:r>
          </w:p>
        </w:tc>
      </w:tr>
      <w:tr w:rsidR="004C4B99" w:rsidRPr="004C4B99" w14:paraId="61FAFEA5"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695BEB4C"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065EC06B"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Практические и лабораторные занятия</w:t>
            </w:r>
          </w:p>
        </w:tc>
        <w:tc>
          <w:tcPr>
            <w:tcW w:w="632" w:type="pct"/>
            <w:tcBorders>
              <w:top w:val="single" w:sz="4" w:space="0" w:color="auto"/>
              <w:left w:val="single" w:sz="4" w:space="0" w:color="auto"/>
              <w:bottom w:val="single" w:sz="4" w:space="0" w:color="auto"/>
              <w:right w:val="single" w:sz="4" w:space="0" w:color="auto"/>
            </w:tcBorders>
            <w:vAlign w:val="center"/>
          </w:tcPr>
          <w:p w14:paraId="7C087B5F"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6C71D5AF"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661F833F"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7DE3BAE5"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7507FC52"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4E67C3B5" w14:textId="77777777" w:rsidR="004C4B99" w:rsidRPr="004C4B99" w:rsidRDefault="004C4B99" w:rsidP="004C4B99">
            <w:pPr>
              <w:spacing w:after="0" w:line="276" w:lineRule="auto"/>
              <w:contextualSpacing/>
              <w:rPr>
                <w:rFonts w:ascii="Times New Roman" w:eastAsia="Calibri" w:hAnsi="Times New Roman" w:cs="Times New Roman"/>
                <w:color w:val="000000"/>
                <w:kern w:val="24"/>
                <w:sz w:val="24"/>
                <w:szCs w:val="24"/>
                <w:lang w:eastAsia="ru-RU"/>
              </w:rPr>
            </w:pPr>
            <w:r w:rsidRPr="004C4B99">
              <w:rPr>
                <w:rFonts w:ascii="Times New Roman" w:eastAsia="Calibri" w:hAnsi="Times New Roman" w:cs="Times New Roman"/>
                <w:color w:val="000000"/>
                <w:kern w:val="24"/>
                <w:sz w:val="24"/>
                <w:szCs w:val="24"/>
                <w:lang w:eastAsia="ru-RU"/>
              </w:rPr>
              <w:t>Практическое занятие 45:</w:t>
            </w:r>
          </w:p>
          <w:p w14:paraId="7DCBE293"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Техника. Совершенствование техники выполнения ведения мяча, передачи и броска мяча в кольцо с места. Совершенствование техники ведения и передачи мяча в движении, выполнения упражнения «ведения-2 шага-бросок.</w:t>
            </w:r>
          </w:p>
          <w:p w14:paraId="11C009DB"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Техника выполнения перемещения в защитной стойке баскетболиста. Применение правил игры в баскетбол в учебной игре.</w:t>
            </w:r>
          </w:p>
          <w:p w14:paraId="0F46D221"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Cs/>
                <w:sz w:val="24"/>
                <w:szCs w:val="24"/>
                <w:lang w:eastAsia="ru-RU"/>
              </w:rPr>
              <w:t>Выполнение контрольных нормативов: «ведение – 2 шага – бросок», бросок мяча с места под кольцо. Совершенствовать технические элементы баскетбола в учебной игре.</w:t>
            </w:r>
          </w:p>
        </w:tc>
        <w:tc>
          <w:tcPr>
            <w:tcW w:w="632" w:type="pct"/>
            <w:tcBorders>
              <w:top w:val="single" w:sz="4" w:space="0" w:color="auto"/>
              <w:left w:val="single" w:sz="4" w:space="0" w:color="auto"/>
              <w:bottom w:val="single" w:sz="4" w:space="0" w:color="auto"/>
              <w:right w:val="single" w:sz="4" w:space="0" w:color="auto"/>
            </w:tcBorders>
            <w:vAlign w:val="center"/>
          </w:tcPr>
          <w:p w14:paraId="2AF7FEFA"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06FD7F23"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46030BAD"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4DB5EEEE"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2485D53C"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3D5223F5"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
                <w:bCs/>
                <w:sz w:val="24"/>
                <w:szCs w:val="24"/>
                <w:lang w:eastAsia="ru-RU"/>
              </w:rPr>
              <w:t>Самостоятельная работа обучающихся:</w:t>
            </w:r>
            <w:r w:rsidRPr="004C4B99">
              <w:rPr>
                <w:rFonts w:ascii="Times New Roman" w:eastAsia="Times New Roman" w:hAnsi="Times New Roman" w:cs="Times New Roman"/>
                <w:bCs/>
                <w:sz w:val="24"/>
                <w:szCs w:val="24"/>
                <w:lang w:eastAsia="ru-RU"/>
              </w:rPr>
              <w:t xml:space="preserve"> выполнение упражнение</w:t>
            </w:r>
          </w:p>
        </w:tc>
        <w:tc>
          <w:tcPr>
            <w:tcW w:w="632" w:type="pct"/>
            <w:tcBorders>
              <w:top w:val="single" w:sz="4" w:space="0" w:color="auto"/>
              <w:left w:val="single" w:sz="4" w:space="0" w:color="auto"/>
              <w:bottom w:val="single" w:sz="4" w:space="0" w:color="auto"/>
              <w:right w:val="single" w:sz="4" w:space="0" w:color="auto"/>
            </w:tcBorders>
            <w:vAlign w:val="center"/>
          </w:tcPr>
          <w:p w14:paraId="133A3A95"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6</w:t>
            </w:r>
          </w:p>
        </w:tc>
        <w:tc>
          <w:tcPr>
            <w:tcW w:w="728" w:type="pct"/>
            <w:tcBorders>
              <w:top w:val="single" w:sz="4" w:space="0" w:color="auto"/>
              <w:left w:val="single" w:sz="4" w:space="0" w:color="auto"/>
              <w:bottom w:val="single" w:sz="4" w:space="0" w:color="auto"/>
              <w:right w:val="single" w:sz="4" w:space="0" w:color="auto"/>
            </w:tcBorders>
          </w:tcPr>
          <w:p w14:paraId="3BE63208"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091A36D3"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7C2D510D" w14:textId="77777777" w:rsidTr="00531012">
        <w:trPr>
          <w:trHeight w:val="20"/>
        </w:trPr>
        <w:tc>
          <w:tcPr>
            <w:tcW w:w="2912" w:type="pct"/>
            <w:gridSpan w:val="2"/>
            <w:tcBorders>
              <w:top w:val="single" w:sz="4" w:space="0" w:color="auto"/>
              <w:left w:val="single" w:sz="4" w:space="0" w:color="auto"/>
              <w:bottom w:val="single" w:sz="4" w:space="0" w:color="auto"/>
              <w:right w:val="single" w:sz="4" w:space="0" w:color="auto"/>
            </w:tcBorders>
          </w:tcPr>
          <w:p w14:paraId="579BF5BA"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Раздел 17. Волейбол</w:t>
            </w:r>
          </w:p>
        </w:tc>
        <w:tc>
          <w:tcPr>
            <w:tcW w:w="632" w:type="pct"/>
            <w:tcBorders>
              <w:top w:val="single" w:sz="4" w:space="0" w:color="auto"/>
              <w:left w:val="single" w:sz="4" w:space="0" w:color="auto"/>
              <w:bottom w:val="single" w:sz="4" w:space="0" w:color="auto"/>
              <w:right w:val="single" w:sz="4" w:space="0" w:color="auto"/>
            </w:tcBorders>
            <w:vAlign w:val="center"/>
          </w:tcPr>
          <w:p w14:paraId="152ED589"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4</w:t>
            </w:r>
          </w:p>
        </w:tc>
        <w:tc>
          <w:tcPr>
            <w:tcW w:w="728" w:type="pct"/>
            <w:tcBorders>
              <w:top w:val="single" w:sz="4" w:space="0" w:color="auto"/>
              <w:left w:val="single" w:sz="4" w:space="0" w:color="auto"/>
              <w:bottom w:val="single" w:sz="4" w:space="0" w:color="auto"/>
              <w:right w:val="single" w:sz="4" w:space="0" w:color="auto"/>
            </w:tcBorders>
          </w:tcPr>
          <w:p w14:paraId="40C2B100"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080D2ABD"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62BA6166"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718B48FF"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Тема 1.</w:t>
            </w:r>
          </w:p>
        </w:tc>
        <w:tc>
          <w:tcPr>
            <w:tcW w:w="2261" w:type="pct"/>
            <w:tcBorders>
              <w:top w:val="single" w:sz="4" w:space="0" w:color="auto"/>
              <w:left w:val="single" w:sz="4" w:space="0" w:color="auto"/>
              <w:bottom w:val="single" w:sz="4" w:space="0" w:color="auto"/>
              <w:right w:val="single" w:sz="4" w:space="0" w:color="auto"/>
            </w:tcBorders>
          </w:tcPr>
          <w:p w14:paraId="077C406C" w14:textId="77777777" w:rsidR="004C4B99" w:rsidRPr="004C4B99" w:rsidRDefault="004C4B99" w:rsidP="004C4B99">
            <w:pPr>
              <w:spacing w:after="0" w:line="276" w:lineRule="auto"/>
              <w:rPr>
                <w:rFonts w:ascii="Times New Roman" w:eastAsia="Calibri" w:hAnsi="Times New Roman" w:cs="Times New Roman"/>
                <w:kern w:val="24"/>
                <w:sz w:val="24"/>
                <w:szCs w:val="24"/>
                <w:lang w:eastAsia="ru-RU"/>
              </w:rPr>
            </w:pPr>
            <w:r w:rsidRPr="004C4B99">
              <w:rPr>
                <w:rFonts w:ascii="Times New Roman" w:eastAsia="Calibri" w:hAnsi="Times New Roman" w:cs="Times New Roman"/>
                <w:b/>
                <w:bCs/>
                <w:kern w:val="24"/>
                <w:sz w:val="24"/>
                <w:szCs w:val="24"/>
                <w:lang w:eastAsia="ru-RU"/>
              </w:rPr>
              <w:t>Техника перемещений, стоек, технике верхней и нижней передач двумя руками. Техника подачи и приема после нее</w:t>
            </w:r>
          </w:p>
        </w:tc>
        <w:tc>
          <w:tcPr>
            <w:tcW w:w="632" w:type="pct"/>
            <w:tcBorders>
              <w:top w:val="single" w:sz="4" w:space="0" w:color="auto"/>
              <w:left w:val="single" w:sz="4" w:space="0" w:color="auto"/>
              <w:bottom w:val="single" w:sz="4" w:space="0" w:color="auto"/>
              <w:right w:val="single" w:sz="4" w:space="0" w:color="auto"/>
            </w:tcBorders>
            <w:vAlign w:val="center"/>
          </w:tcPr>
          <w:p w14:paraId="44C0245C"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1A3FAEF2" w14:textId="77777777" w:rsidR="004C4B99" w:rsidRPr="004C4B99" w:rsidRDefault="004C4B99" w:rsidP="004C4B99">
            <w:pPr>
              <w:spacing w:after="0" w:line="276" w:lineRule="auto"/>
              <w:jc w:val="center"/>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sz w:val="24"/>
                <w:szCs w:val="24"/>
                <w:lang w:eastAsia="ru-RU"/>
              </w:rPr>
              <w:t>ОК 6, 7</w:t>
            </w:r>
          </w:p>
        </w:tc>
        <w:tc>
          <w:tcPr>
            <w:tcW w:w="728" w:type="pct"/>
            <w:tcBorders>
              <w:top w:val="single" w:sz="4" w:space="0" w:color="auto"/>
              <w:left w:val="single" w:sz="4" w:space="0" w:color="auto"/>
              <w:bottom w:val="single" w:sz="4" w:space="0" w:color="auto"/>
              <w:right w:val="single" w:sz="4" w:space="0" w:color="auto"/>
            </w:tcBorders>
          </w:tcPr>
          <w:p w14:paraId="1827455F"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Уо.01</w:t>
            </w:r>
          </w:p>
          <w:p w14:paraId="359CFD9E"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Зо.01, Зо.02</w:t>
            </w:r>
          </w:p>
        </w:tc>
      </w:tr>
      <w:tr w:rsidR="004C4B99" w:rsidRPr="004C4B99" w14:paraId="04DDEFA0"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23377F71"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2320CF6B"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Практические и лабораторные занятия</w:t>
            </w:r>
          </w:p>
        </w:tc>
        <w:tc>
          <w:tcPr>
            <w:tcW w:w="632" w:type="pct"/>
            <w:tcBorders>
              <w:top w:val="single" w:sz="4" w:space="0" w:color="auto"/>
              <w:left w:val="single" w:sz="4" w:space="0" w:color="auto"/>
              <w:bottom w:val="single" w:sz="4" w:space="0" w:color="auto"/>
              <w:right w:val="single" w:sz="4" w:space="0" w:color="auto"/>
            </w:tcBorders>
            <w:vAlign w:val="center"/>
          </w:tcPr>
          <w:p w14:paraId="3CC20CA5"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7B6BE86F"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75C0EA00"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10B0D5EF"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513E76B6"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645CF6B0" w14:textId="77777777" w:rsidR="004C4B99" w:rsidRPr="004C4B99" w:rsidRDefault="004C4B99" w:rsidP="004C4B99">
            <w:pPr>
              <w:spacing w:after="0" w:line="276" w:lineRule="auto"/>
              <w:contextualSpacing/>
              <w:rPr>
                <w:rFonts w:ascii="Times New Roman" w:eastAsia="Calibri" w:hAnsi="Times New Roman" w:cs="Times New Roman"/>
                <w:color w:val="000000"/>
                <w:kern w:val="24"/>
                <w:sz w:val="24"/>
                <w:szCs w:val="24"/>
                <w:lang w:eastAsia="ru-RU"/>
              </w:rPr>
            </w:pPr>
            <w:r w:rsidRPr="004C4B99">
              <w:rPr>
                <w:rFonts w:ascii="Times New Roman" w:eastAsia="Calibri" w:hAnsi="Times New Roman" w:cs="Times New Roman"/>
                <w:color w:val="000000"/>
                <w:kern w:val="24"/>
                <w:sz w:val="24"/>
                <w:szCs w:val="24"/>
                <w:lang w:eastAsia="ru-RU"/>
              </w:rPr>
              <w:t>Практическое занятие 46:</w:t>
            </w:r>
          </w:p>
          <w:p w14:paraId="5D709E38"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Техника перемещений, стоек, технике верхней и нижней передач двумя руками.</w:t>
            </w:r>
          </w:p>
          <w:p w14:paraId="4472B3D8"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Cs/>
                <w:sz w:val="24"/>
                <w:szCs w:val="24"/>
                <w:lang w:eastAsia="ru-RU"/>
              </w:rPr>
              <w:t>Отработка действий: стойки в волейболе, перемещения по площадке. Техника. Отработка техники нижней подачи и приема после нее.</w:t>
            </w:r>
          </w:p>
        </w:tc>
        <w:tc>
          <w:tcPr>
            <w:tcW w:w="632" w:type="pct"/>
            <w:tcBorders>
              <w:top w:val="single" w:sz="4" w:space="0" w:color="auto"/>
              <w:left w:val="single" w:sz="4" w:space="0" w:color="auto"/>
              <w:bottom w:val="single" w:sz="4" w:space="0" w:color="auto"/>
              <w:right w:val="single" w:sz="4" w:space="0" w:color="auto"/>
            </w:tcBorders>
            <w:vAlign w:val="center"/>
          </w:tcPr>
          <w:p w14:paraId="7F6A35B7"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289B9BED"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74B9A30B"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04D9698A"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6B0BEBE4"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43658144"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
                <w:bCs/>
                <w:sz w:val="24"/>
                <w:szCs w:val="24"/>
                <w:lang w:eastAsia="ru-RU"/>
              </w:rPr>
              <w:t>Самостоятельная работа обучающихся:</w:t>
            </w:r>
            <w:r w:rsidRPr="004C4B99">
              <w:rPr>
                <w:rFonts w:ascii="Times New Roman" w:eastAsia="Times New Roman" w:hAnsi="Times New Roman" w:cs="Times New Roman"/>
                <w:bCs/>
                <w:sz w:val="24"/>
                <w:szCs w:val="24"/>
                <w:lang w:eastAsia="ru-RU"/>
              </w:rPr>
              <w:t xml:space="preserve"> выполнение упражнение</w:t>
            </w:r>
          </w:p>
        </w:tc>
        <w:tc>
          <w:tcPr>
            <w:tcW w:w="632" w:type="pct"/>
            <w:tcBorders>
              <w:top w:val="single" w:sz="4" w:space="0" w:color="auto"/>
              <w:left w:val="single" w:sz="4" w:space="0" w:color="auto"/>
              <w:bottom w:val="single" w:sz="4" w:space="0" w:color="auto"/>
              <w:right w:val="single" w:sz="4" w:space="0" w:color="auto"/>
            </w:tcBorders>
            <w:vAlign w:val="center"/>
          </w:tcPr>
          <w:p w14:paraId="281CD5DC"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75452FB0"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7A4359D0"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3AA07359"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23B2990B"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Тема 2.</w:t>
            </w:r>
          </w:p>
        </w:tc>
        <w:tc>
          <w:tcPr>
            <w:tcW w:w="2261" w:type="pct"/>
            <w:tcBorders>
              <w:top w:val="single" w:sz="4" w:space="0" w:color="auto"/>
              <w:left w:val="single" w:sz="4" w:space="0" w:color="auto"/>
              <w:bottom w:val="single" w:sz="4" w:space="0" w:color="auto"/>
              <w:right w:val="single" w:sz="4" w:space="0" w:color="auto"/>
            </w:tcBorders>
          </w:tcPr>
          <w:p w14:paraId="15A60088"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 xml:space="preserve">Техника прямого нападающего удара. Совершенствование </w:t>
            </w:r>
            <w:r w:rsidRPr="004C4B99">
              <w:rPr>
                <w:rFonts w:ascii="Times New Roman" w:eastAsia="Times New Roman" w:hAnsi="Times New Roman" w:cs="Times New Roman"/>
                <w:b/>
                <w:bCs/>
                <w:sz w:val="24"/>
                <w:szCs w:val="24"/>
                <w:lang w:eastAsia="ru-RU"/>
              </w:rPr>
              <w:lastRenderedPageBreak/>
              <w:t>техники владения волейбольным мячом</w:t>
            </w:r>
          </w:p>
        </w:tc>
        <w:tc>
          <w:tcPr>
            <w:tcW w:w="632" w:type="pct"/>
            <w:tcBorders>
              <w:top w:val="single" w:sz="4" w:space="0" w:color="auto"/>
              <w:left w:val="single" w:sz="4" w:space="0" w:color="auto"/>
              <w:bottom w:val="single" w:sz="4" w:space="0" w:color="auto"/>
              <w:right w:val="single" w:sz="4" w:space="0" w:color="auto"/>
            </w:tcBorders>
            <w:vAlign w:val="center"/>
          </w:tcPr>
          <w:p w14:paraId="1C6F2A77"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lastRenderedPageBreak/>
              <w:t>2</w:t>
            </w:r>
          </w:p>
        </w:tc>
        <w:tc>
          <w:tcPr>
            <w:tcW w:w="728" w:type="pct"/>
            <w:tcBorders>
              <w:top w:val="single" w:sz="4" w:space="0" w:color="auto"/>
              <w:left w:val="single" w:sz="4" w:space="0" w:color="auto"/>
              <w:bottom w:val="single" w:sz="4" w:space="0" w:color="auto"/>
              <w:right w:val="single" w:sz="4" w:space="0" w:color="auto"/>
            </w:tcBorders>
          </w:tcPr>
          <w:p w14:paraId="6FBCCE86" w14:textId="77777777" w:rsidR="004C4B99" w:rsidRPr="004C4B99" w:rsidRDefault="004C4B99" w:rsidP="004C4B99">
            <w:pPr>
              <w:spacing w:after="0" w:line="276" w:lineRule="auto"/>
              <w:jc w:val="center"/>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sz w:val="24"/>
                <w:szCs w:val="24"/>
                <w:lang w:eastAsia="ru-RU"/>
              </w:rPr>
              <w:t>ОК 6, 7</w:t>
            </w:r>
          </w:p>
        </w:tc>
        <w:tc>
          <w:tcPr>
            <w:tcW w:w="728" w:type="pct"/>
            <w:tcBorders>
              <w:top w:val="single" w:sz="4" w:space="0" w:color="auto"/>
              <w:left w:val="single" w:sz="4" w:space="0" w:color="auto"/>
              <w:bottom w:val="single" w:sz="4" w:space="0" w:color="auto"/>
              <w:right w:val="single" w:sz="4" w:space="0" w:color="auto"/>
            </w:tcBorders>
          </w:tcPr>
          <w:p w14:paraId="394BECD5"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Уо.01</w:t>
            </w:r>
          </w:p>
          <w:p w14:paraId="30C96E7D"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lastRenderedPageBreak/>
              <w:t>Зо.01, Зо.02</w:t>
            </w:r>
          </w:p>
        </w:tc>
      </w:tr>
      <w:tr w:rsidR="004C4B99" w:rsidRPr="004C4B99" w14:paraId="50093039"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3875F12D"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1FB22F01"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Практические и лабораторные занятия</w:t>
            </w:r>
          </w:p>
        </w:tc>
        <w:tc>
          <w:tcPr>
            <w:tcW w:w="632" w:type="pct"/>
            <w:tcBorders>
              <w:top w:val="single" w:sz="4" w:space="0" w:color="auto"/>
              <w:left w:val="single" w:sz="4" w:space="0" w:color="auto"/>
              <w:bottom w:val="single" w:sz="4" w:space="0" w:color="auto"/>
              <w:right w:val="single" w:sz="4" w:space="0" w:color="auto"/>
            </w:tcBorders>
            <w:vAlign w:val="center"/>
          </w:tcPr>
          <w:p w14:paraId="11C2032C"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5B005F3D"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3852801A"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2B6B1FDA"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0B8BDF30"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0FFDFE2C" w14:textId="77777777" w:rsidR="004C4B99" w:rsidRPr="004C4B99" w:rsidRDefault="004C4B99" w:rsidP="004C4B99">
            <w:pPr>
              <w:spacing w:after="0" w:line="276" w:lineRule="auto"/>
              <w:contextualSpacing/>
              <w:rPr>
                <w:rFonts w:ascii="Times New Roman" w:eastAsia="Calibri" w:hAnsi="Times New Roman" w:cs="Times New Roman"/>
                <w:color w:val="000000"/>
                <w:kern w:val="24"/>
                <w:sz w:val="24"/>
                <w:szCs w:val="24"/>
                <w:lang w:eastAsia="ru-RU"/>
              </w:rPr>
            </w:pPr>
            <w:r w:rsidRPr="004C4B99">
              <w:rPr>
                <w:rFonts w:ascii="Times New Roman" w:eastAsia="Calibri" w:hAnsi="Times New Roman" w:cs="Times New Roman"/>
                <w:color w:val="000000"/>
                <w:kern w:val="24"/>
                <w:sz w:val="24"/>
                <w:szCs w:val="24"/>
                <w:lang w:eastAsia="ru-RU"/>
              </w:rPr>
              <w:t>Практическое занятие 47:</w:t>
            </w:r>
          </w:p>
          <w:p w14:paraId="1E0C8746"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Отработка техники прямого нападающего удара. Совершенствование техники владения волейбольным мячом. Контрольный норматив: передача мяча над собой снизу, сверху. Контрольный норматив: подача мяча на точность по ориентирам на площадке. Учебная игра с применением изученных положений.</w:t>
            </w:r>
          </w:p>
        </w:tc>
        <w:tc>
          <w:tcPr>
            <w:tcW w:w="632" w:type="pct"/>
            <w:tcBorders>
              <w:top w:val="single" w:sz="4" w:space="0" w:color="auto"/>
              <w:left w:val="single" w:sz="4" w:space="0" w:color="auto"/>
              <w:bottom w:val="single" w:sz="4" w:space="0" w:color="auto"/>
              <w:right w:val="single" w:sz="4" w:space="0" w:color="auto"/>
            </w:tcBorders>
            <w:vAlign w:val="center"/>
          </w:tcPr>
          <w:p w14:paraId="61AE3F20"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74B89F64"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69C7A754"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02A98D46"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47B1BBF9"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088507C4"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
                <w:bCs/>
                <w:sz w:val="24"/>
                <w:szCs w:val="24"/>
                <w:lang w:eastAsia="ru-RU"/>
              </w:rPr>
              <w:t>Самостоятельная работа обучающихся:</w:t>
            </w:r>
            <w:r w:rsidRPr="004C4B99">
              <w:rPr>
                <w:rFonts w:ascii="Times New Roman" w:eastAsia="Times New Roman" w:hAnsi="Times New Roman" w:cs="Times New Roman"/>
                <w:bCs/>
                <w:sz w:val="24"/>
                <w:szCs w:val="24"/>
                <w:lang w:eastAsia="ru-RU"/>
              </w:rPr>
              <w:t xml:space="preserve"> выполнение упражнение</w:t>
            </w:r>
          </w:p>
        </w:tc>
        <w:tc>
          <w:tcPr>
            <w:tcW w:w="632" w:type="pct"/>
            <w:tcBorders>
              <w:top w:val="single" w:sz="4" w:space="0" w:color="auto"/>
              <w:left w:val="single" w:sz="4" w:space="0" w:color="auto"/>
              <w:bottom w:val="single" w:sz="4" w:space="0" w:color="auto"/>
              <w:right w:val="single" w:sz="4" w:space="0" w:color="auto"/>
            </w:tcBorders>
            <w:vAlign w:val="center"/>
          </w:tcPr>
          <w:p w14:paraId="7287A88A"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5959BB21"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626CCAB6"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4C01A420" w14:textId="77777777" w:rsidTr="00531012">
        <w:trPr>
          <w:trHeight w:val="20"/>
        </w:trPr>
        <w:tc>
          <w:tcPr>
            <w:tcW w:w="2912" w:type="pct"/>
            <w:gridSpan w:val="2"/>
            <w:tcBorders>
              <w:top w:val="single" w:sz="4" w:space="0" w:color="auto"/>
              <w:left w:val="single" w:sz="4" w:space="0" w:color="auto"/>
              <w:bottom w:val="single" w:sz="4" w:space="0" w:color="auto"/>
              <w:right w:val="single" w:sz="4" w:space="0" w:color="auto"/>
            </w:tcBorders>
          </w:tcPr>
          <w:p w14:paraId="3D9D7226"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Раздел 18. Легкоатлетическая гимнастика</w:t>
            </w:r>
          </w:p>
        </w:tc>
        <w:tc>
          <w:tcPr>
            <w:tcW w:w="632" w:type="pct"/>
            <w:tcBorders>
              <w:top w:val="single" w:sz="4" w:space="0" w:color="auto"/>
              <w:left w:val="single" w:sz="4" w:space="0" w:color="auto"/>
              <w:bottom w:val="single" w:sz="4" w:space="0" w:color="auto"/>
              <w:right w:val="single" w:sz="4" w:space="0" w:color="auto"/>
            </w:tcBorders>
            <w:vAlign w:val="center"/>
          </w:tcPr>
          <w:p w14:paraId="5C30ECBA"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5BF69301"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1D727BBC"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47D80F57"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76024EBE"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Тема 1.</w:t>
            </w:r>
          </w:p>
        </w:tc>
        <w:tc>
          <w:tcPr>
            <w:tcW w:w="2261" w:type="pct"/>
            <w:tcBorders>
              <w:top w:val="single" w:sz="4" w:space="0" w:color="auto"/>
              <w:left w:val="single" w:sz="4" w:space="0" w:color="auto"/>
              <w:bottom w:val="single" w:sz="4" w:space="0" w:color="auto"/>
              <w:right w:val="single" w:sz="4" w:space="0" w:color="auto"/>
            </w:tcBorders>
          </w:tcPr>
          <w:p w14:paraId="5193B72C"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color w:val="000000"/>
                <w:sz w:val="24"/>
                <w:szCs w:val="24"/>
                <w:lang w:eastAsia="ru-RU"/>
              </w:rPr>
              <w:t>Легкоатлетическая</w:t>
            </w:r>
            <w:r w:rsidRPr="004C4B99">
              <w:rPr>
                <w:rFonts w:ascii="Times New Roman" w:eastAsia="Times New Roman" w:hAnsi="Times New Roman" w:cs="Times New Roman"/>
                <w:b/>
                <w:sz w:val="24"/>
                <w:szCs w:val="24"/>
                <w:lang w:eastAsia="ru-RU"/>
              </w:rPr>
              <w:t xml:space="preserve"> г</w:t>
            </w:r>
            <w:r w:rsidRPr="004C4B99">
              <w:rPr>
                <w:rFonts w:ascii="Times New Roman" w:eastAsia="Times New Roman" w:hAnsi="Times New Roman" w:cs="Times New Roman"/>
                <w:b/>
                <w:color w:val="000000"/>
                <w:sz w:val="24"/>
                <w:szCs w:val="24"/>
                <w:lang w:eastAsia="ru-RU"/>
              </w:rPr>
              <w:t>имнастика</w:t>
            </w:r>
          </w:p>
        </w:tc>
        <w:tc>
          <w:tcPr>
            <w:tcW w:w="632" w:type="pct"/>
            <w:tcBorders>
              <w:top w:val="single" w:sz="4" w:space="0" w:color="auto"/>
              <w:left w:val="single" w:sz="4" w:space="0" w:color="auto"/>
              <w:bottom w:val="single" w:sz="4" w:space="0" w:color="auto"/>
              <w:right w:val="single" w:sz="4" w:space="0" w:color="auto"/>
            </w:tcBorders>
            <w:vAlign w:val="center"/>
          </w:tcPr>
          <w:p w14:paraId="2AE6FF68"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7AE10C40" w14:textId="77777777" w:rsidR="004C4B99" w:rsidRPr="004C4B99" w:rsidRDefault="004C4B99" w:rsidP="004C4B99">
            <w:pPr>
              <w:spacing w:after="0" w:line="276" w:lineRule="auto"/>
              <w:jc w:val="center"/>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sz w:val="24"/>
                <w:szCs w:val="24"/>
                <w:lang w:eastAsia="ru-RU"/>
              </w:rPr>
              <w:t>ОК 6, 7</w:t>
            </w:r>
          </w:p>
        </w:tc>
        <w:tc>
          <w:tcPr>
            <w:tcW w:w="728" w:type="pct"/>
            <w:tcBorders>
              <w:top w:val="single" w:sz="4" w:space="0" w:color="auto"/>
              <w:left w:val="single" w:sz="4" w:space="0" w:color="auto"/>
              <w:bottom w:val="single" w:sz="4" w:space="0" w:color="auto"/>
              <w:right w:val="single" w:sz="4" w:space="0" w:color="auto"/>
            </w:tcBorders>
          </w:tcPr>
          <w:p w14:paraId="269FDA6E"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Уо.01</w:t>
            </w:r>
          </w:p>
          <w:p w14:paraId="5D8B6615"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sz w:val="24"/>
                <w:szCs w:val="24"/>
                <w:lang w:eastAsia="ru-RU"/>
              </w:rPr>
              <w:t>Зо.01, Зо.02</w:t>
            </w:r>
          </w:p>
        </w:tc>
      </w:tr>
      <w:tr w:rsidR="004C4B99" w:rsidRPr="004C4B99" w14:paraId="5F3C9CD3"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46D16308"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69D10F5B"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Практические и лабораторные занятия</w:t>
            </w:r>
          </w:p>
        </w:tc>
        <w:tc>
          <w:tcPr>
            <w:tcW w:w="632" w:type="pct"/>
            <w:tcBorders>
              <w:top w:val="single" w:sz="4" w:space="0" w:color="auto"/>
              <w:left w:val="single" w:sz="4" w:space="0" w:color="auto"/>
              <w:bottom w:val="single" w:sz="4" w:space="0" w:color="auto"/>
              <w:right w:val="single" w:sz="4" w:space="0" w:color="auto"/>
            </w:tcBorders>
            <w:vAlign w:val="center"/>
          </w:tcPr>
          <w:p w14:paraId="14471404"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05D79DE5"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3BD115C3"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7D278FAE"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33593354"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0012EDD8" w14:textId="77777777" w:rsidR="004C4B99" w:rsidRPr="004C4B99" w:rsidRDefault="004C4B99" w:rsidP="004C4B99">
            <w:pPr>
              <w:spacing w:after="0" w:line="276" w:lineRule="auto"/>
              <w:contextualSpacing/>
              <w:rPr>
                <w:rFonts w:ascii="Times New Roman" w:eastAsia="Calibri" w:hAnsi="Times New Roman" w:cs="Times New Roman"/>
                <w:color w:val="000000"/>
                <w:kern w:val="24"/>
                <w:sz w:val="24"/>
                <w:szCs w:val="24"/>
                <w:lang w:eastAsia="ru-RU"/>
              </w:rPr>
            </w:pPr>
            <w:r w:rsidRPr="004C4B99">
              <w:rPr>
                <w:rFonts w:ascii="Times New Roman" w:eastAsia="Calibri" w:hAnsi="Times New Roman" w:cs="Times New Roman"/>
                <w:color w:val="000000"/>
                <w:kern w:val="24"/>
                <w:sz w:val="24"/>
                <w:szCs w:val="24"/>
                <w:lang w:eastAsia="ru-RU"/>
              </w:rPr>
              <w:t>Практическое занятие 48:</w:t>
            </w:r>
          </w:p>
          <w:p w14:paraId="713B2027"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Работа на тренажерах.</w:t>
            </w:r>
          </w:p>
          <w:p w14:paraId="044D6A37" w14:textId="77777777" w:rsidR="004C4B99" w:rsidRPr="004C4B99" w:rsidRDefault="004C4B99" w:rsidP="004C4B99">
            <w:pPr>
              <w:spacing w:after="0" w:line="276" w:lineRule="auto"/>
              <w:contextualSpacing/>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Выполнение упражнений для развития различных групп мышц.</w:t>
            </w:r>
          </w:p>
          <w:p w14:paraId="28F06C6A"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Cs/>
                <w:sz w:val="24"/>
                <w:szCs w:val="24"/>
                <w:lang w:eastAsia="ru-RU"/>
              </w:rPr>
              <w:t>Круговая тренировка на 5 – 6 станций.</w:t>
            </w:r>
          </w:p>
        </w:tc>
        <w:tc>
          <w:tcPr>
            <w:tcW w:w="632" w:type="pct"/>
            <w:tcBorders>
              <w:top w:val="single" w:sz="4" w:space="0" w:color="auto"/>
              <w:left w:val="single" w:sz="4" w:space="0" w:color="auto"/>
              <w:bottom w:val="single" w:sz="4" w:space="0" w:color="auto"/>
              <w:right w:val="single" w:sz="4" w:space="0" w:color="auto"/>
            </w:tcBorders>
            <w:vAlign w:val="center"/>
          </w:tcPr>
          <w:p w14:paraId="2A7BED56" w14:textId="77777777" w:rsidR="004C4B99" w:rsidRPr="004C4B99" w:rsidRDefault="004C4B99" w:rsidP="004C4B99">
            <w:pPr>
              <w:spacing w:after="0" w:line="276" w:lineRule="auto"/>
              <w:jc w:val="center"/>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6F4CB303"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6C7C71D3"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673B5AEC" w14:textId="77777777" w:rsidTr="00531012">
        <w:trPr>
          <w:trHeight w:val="20"/>
        </w:trPr>
        <w:tc>
          <w:tcPr>
            <w:tcW w:w="651" w:type="pct"/>
            <w:tcBorders>
              <w:top w:val="single" w:sz="4" w:space="0" w:color="auto"/>
              <w:left w:val="single" w:sz="4" w:space="0" w:color="auto"/>
              <w:bottom w:val="single" w:sz="4" w:space="0" w:color="auto"/>
              <w:right w:val="single" w:sz="4" w:space="0" w:color="auto"/>
            </w:tcBorders>
          </w:tcPr>
          <w:p w14:paraId="71BFF2EE"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2261" w:type="pct"/>
            <w:tcBorders>
              <w:top w:val="single" w:sz="4" w:space="0" w:color="auto"/>
              <w:left w:val="single" w:sz="4" w:space="0" w:color="auto"/>
              <w:bottom w:val="single" w:sz="4" w:space="0" w:color="auto"/>
              <w:right w:val="single" w:sz="4" w:space="0" w:color="auto"/>
            </w:tcBorders>
          </w:tcPr>
          <w:p w14:paraId="6BD783E1" w14:textId="77777777" w:rsidR="004C4B99" w:rsidRPr="004C4B99" w:rsidRDefault="004C4B99" w:rsidP="004C4B99">
            <w:pPr>
              <w:spacing w:after="0" w:line="276" w:lineRule="auto"/>
              <w:contextualSpacing/>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Самостоятельная работа обучающихся:</w:t>
            </w:r>
            <w:r w:rsidRPr="004C4B99">
              <w:rPr>
                <w:rFonts w:ascii="Times New Roman" w:eastAsia="Times New Roman" w:hAnsi="Times New Roman" w:cs="Times New Roman"/>
                <w:bCs/>
                <w:sz w:val="24"/>
                <w:szCs w:val="24"/>
                <w:lang w:eastAsia="ru-RU"/>
              </w:rPr>
              <w:t xml:space="preserve"> выполнение упражнение</w:t>
            </w:r>
          </w:p>
        </w:tc>
        <w:tc>
          <w:tcPr>
            <w:tcW w:w="632" w:type="pct"/>
            <w:tcBorders>
              <w:top w:val="single" w:sz="4" w:space="0" w:color="auto"/>
              <w:left w:val="single" w:sz="4" w:space="0" w:color="auto"/>
              <w:bottom w:val="single" w:sz="4" w:space="0" w:color="auto"/>
              <w:right w:val="single" w:sz="4" w:space="0" w:color="auto"/>
            </w:tcBorders>
            <w:vAlign w:val="center"/>
          </w:tcPr>
          <w:p w14:paraId="45EB2C79"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6</w:t>
            </w:r>
          </w:p>
        </w:tc>
        <w:tc>
          <w:tcPr>
            <w:tcW w:w="728" w:type="pct"/>
            <w:tcBorders>
              <w:top w:val="single" w:sz="4" w:space="0" w:color="auto"/>
              <w:left w:val="single" w:sz="4" w:space="0" w:color="auto"/>
              <w:bottom w:val="single" w:sz="4" w:space="0" w:color="auto"/>
              <w:right w:val="single" w:sz="4" w:space="0" w:color="auto"/>
            </w:tcBorders>
          </w:tcPr>
          <w:p w14:paraId="6A1600C9"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69290F43"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04D4EDCF" w14:textId="77777777" w:rsidTr="00531012">
        <w:trPr>
          <w:trHeight w:val="20"/>
        </w:trPr>
        <w:tc>
          <w:tcPr>
            <w:tcW w:w="2912" w:type="pct"/>
            <w:gridSpan w:val="2"/>
            <w:tcBorders>
              <w:top w:val="single" w:sz="4" w:space="0" w:color="auto"/>
              <w:left w:val="single" w:sz="4" w:space="0" w:color="auto"/>
              <w:bottom w:val="single" w:sz="4" w:space="0" w:color="auto"/>
              <w:right w:val="single" w:sz="4" w:space="0" w:color="auto"/>
            </w:tcBorders>
          </w:tcPr>
          <w:p w14:paraId="6B1C0AEA" w14:textId="77777777" w:rsidR="004C4B99" w:rsidRPr="004C4B99" w:rsidRDefault="004C4B99" w:rsidP="004C4B99">
            <w:pPr>
              <w:suppressAutoHyphens/>
              <w:spacing w:after="200" w:line="276" w:lineRule="auto"/>
              <w:rPr>
                <w:rFonts w:ascii="Times New Roman" w:eastAsia="Times New Roman" w:hAnsi="Times New Roman" w:cs="Times New Roman"/>
                <w:b/>
                <w:lang w:eastAsia="ru-RU"/>
              </w:rPr>
            </w:pPr>
            <w:r w:rsidRPr="004C4B99">
              <w:rPr>
                <w:rFonts w:ascii="Times New Roman" w:eastAsia="Times New Roman" w:hAnsi="Times New Roman" w:cs="Times New Roman"/>
                <w:b/>
                <w:lang w:eastAsia="ru-RU"/>
              </w:rPr>
              <w:t>Промежуточная аттестация</w:t>
            </w:r>
          </w:p>
        </w:tc>
        <w:tc>
          <w:tcPr>
            <w:tcW w:w="632" w:type="pct"/>
            <w:tcBorders>
              <w:top w:val="single" w:sz="4" w:space="0" w:color="auto"/>
              <w:left w:val="single" w:sz="4" w:space="0" w:color="auto"/>
              <w:bottom w:val="single" w:sz="4" w:space="0" w:color="auto"/>
              <w:right w:val="single" w:sz="4" w:space="0" w:color="auto"/>
            </w:tcBorders>
            <w:vAlign w:val="center"/>
          </w:tcPr>
          <w:p w14:paraId="2DDBA487"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2</w:t>
            </w:r>
          </w:p>
        </w:tc>
        <w:tc>
          <w:tcPr>
            <w:tcW w:w="728" w:type="pct"/>
            <w:tcBorders>
              <w:top w:val="single" w:sz="4" w:space="0" w:color="auto"/>
              <w:left w:val="single" w:sz="4" w:space="0" w:color="auto"/>
              <w:bottom w:val="single" w:sz="4" w:space="0" w:color="auto"/>
              <w:right w:val="single" w:sz="4" w:space="0" w:color="auto"/>
            </w:tcBorders>
          </w:tcPr>
          <w:p w14:paraId="5E4389B6"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6006ED92"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r w:rsidR="004C4B99" w:rsidRPr="004C4B99" w14:paraId="0E682FD4" w14:textId="77777777" w:rsidTr="00531012">
        <w:trPr>
          <w:trHeight w:val="20"/>
        </w:trPr>
        <w:tc>
          <w:tcPr>
            <w:tcW w:w="2912" w:type="pct"/>
            <w:gridSpan w:val="2"/>
            <w:tcBorders>
              <w:top w:val="single" w:sz="4" w:space="0" w:color="auto"/>
              <w:left w:val="single" w:sz="4" w:space="0" w:color="auto"/>
              <w:bottom w:val="single" w:sz="4" w:space="0" w:color="auto"/>
              <w:right w:val="single" w:sz="4" w:space="0" w:color="auto"/>
            </w:tcBorders>
          </w:tcPr>
          <w:p w14:paraId="77B3C3A9" w14:textId="77777777" w:rsidR="004C4B99" w:rsidRPr="004C4B99" w:rsidRDefault="004C4B99" w:rsidP="004C4B99">
            <w:pPr>
              <w:spacing w:after="200" w:line="276" w:lineRule="auto"/>
              <w:rPr>
                <w:rFonts w:ascii="Times New Roman" w:eastAsia="Times New Roman" w:hAnsi="Times New Roman" w:cs="Times New Roman"/>
                <w:b/>
                <w:bCs/>
                <w:lang w:eastAsia="ru-RU"/>
              </w:rPr>
            </w:pPr>
            <w:r w:rsidRPr="004C4B99">
              <w:rPr>
                <w:rFonts w:ascii="Times New Roman" w:eastAsia="Times New Roman" w:hAnsi="Times New Roman" w:cs="Times New Roman"/>
                <w:b/>
                <w:bCs/>
                <w:lang w:eastAsia="ru-RU"/>
              </w:rPr>
              <w:t>Всего:</w:t>
            </w:r>
          </w:p>
        </w:tc>
        <w:tc>
          <w:tcPr>
            <w:tcW w:w="632" w:type="pct"/>
            <w:tcBorders>
              <w:top w:val="single" w:sz="4" w:space="0" w:color="auto"/>
              <w:left w:val="single" w:sz="4" w:space="0" w:color="auto"/>
              <w:bottom w:val="single" w:sz="4" w:space="0" w:color="auto"/>
              <w:right w:val="single" w:sz="4" w:space="0" w:color="auto"/>
            </w:tcBorders>
            <w:vAlign w:val="center"/>
          </w:tcPr>
          <w:p w14:paraId="466623B4" w14:textId="77777777" w:rsidR="004C4B99" w:rsidRPr="004C4B99" w:rsidRDefault="004C4B99" w:rsidP="004C4B99">
            <w:pPr>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196</w:t>
            </w:r>
          </w:p>
        </w:tc>
        <w:tc>
          <w:tcPr>
            <w:tcW w:w="728" w:type="pct"/>
            <w:tcBorders>
              <w:top w:val="single" w:sz="4" w:space="0" w:color="auto"/>
              <w:left w:val="single" w:sz="4" w:space="0" w:color="auto"/>
              <w:bottom w:val="single" w:sz="4" w:space="0" w:color="auto"/>
              <w:right w:val="single" w:sz="4" w:space="0" w:color="auto"/>
            </w:tcBorders>
          </w:tcPr>
          <w:p w14:paraId="57748D3A"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c>
          <w:tcPr>
            <w:tcW w:w="728" w:type="pct"/>
            <w:tcBorders>
              <w:top w:val="single" w:sz="4" w:space="0" w:color="auto"/>
              <w:left w:val="single" w:sz="4" w:space="0" w:color="auto"/>
              <w:bottom w:val="single" w:sz="4" w:space="0" w:color="auto"/>
              <w:right w:val="single" w:sz="4" w:space="0" w:color="auto"/>
            </w:tcBorders>
          </w:tcPr>
          <w:p w14:paraId="2D5AC5EF" w14:textId="77777777" w:rsidR="004C4B99" w:rsidRPr="004C4B99" w:rsidRDefault="004C4B99" w:rsidP="004C4B99">
            <w:pPr>
              <w:spacing w:after="0" w:line="276" w:lineRule="auto"/>
              <w:rPr>
                <w:rFonts w:ascii="Times New Roman" w:eastAsia="Times New Roman" w:hAnsi="Times New Roman" w:cs="Times New Roman"/>
                <w:b/>
                <w:bCs/>
                <w:sz w:val="24"/>
                <w:szCs w:val="24"/>
                <w:lang w:eastAsia="ru-RU"/>
              </w:rPr>
            </w:pPr>
          </w:p>
        </w:tc>
      </w:tr>
    </w:tbl>
    <w:p w14:paraId="4DFF8EDD" w14:textId="77777777" w:rsidR="004C4B99" w:rsidRPr="004C4B99" w:rsidRDefault="004C4B99" w:rsidP="004C4B99">
      <w:pPr>
        <w:spacing w:after="200" w:line="276" w:lineRule="auto"/>
        <w:ind w:left="720"/>
        <w:rPr>
          <w:rFonts w:ascii="Times New Roman" w:eastAsia="Times New Roman" w:hAnsi="Times New Roman" w:cs="Times New Roman"/>
          <w:b/>
          <w:bCs/>
          <w:sz w:val="24"/>
          <w:lang w:eastAsia="ru-RU"/>
        </w:rPr>
      </w:pPr>
    </w:p>
    <w:p w14:paraId="60188CA0" w14:textId="77777777" w:rsidR="004C4B99" w:rsidRPr="004C4B99" w:rsidRDefault="004C4B99" w:rsidP="004C4B99">
      <w:pPr>
        <w:spacing w:after="200" w:line="276" w:lineRule="auto"/>
        <w:ind w:left="1353"/>
        <w:rPr>
          <w:rFonts w:ascii="Times New Roman" w:eastAsia="Times New Roman" w:hAnsi="Times New Roman" w:cs="Times New Roman"/>
          <w:b/>
          <w:bCs/>
          <w:lang w:eastAsia="ru-RU"/>
        </w:rPr>
        <w:sectPr w:rsidR="004C4B99" w:rsidRPr="004C4B99" w:rsidSect="00531012">
          <w:footerReference w:type="even" r:id="rId28"/>
          <w:footerReference w:type="default" r:id="rId29"/>
          <w:pgSz w:w="16838" w:h="11906" w:orient="landscape"/>
          <w:pgMar w:top="851" w:right="1134" w:bottom="851" w:left="1134" w:header="709" w:footer="709" w:gutter="0"/>
          <w:cols w:space="708"/>
          <w:docGrid w:linePitch="360"/>
        </w:sectPr>
      </w:pPr>
    </w:p>
    <w:p w14:paraId="28D7B5E3" w14:textId="77777777" w:rsidR="004C4B99" w:rsidRPr="004C4B99" w:rsidRDefault="004C4B99" w:rsidP="004C4B99">
      <w:pPr>
        <w:tabs>
          <w:tab w:val="left" w:pos="567"/>
        </w:tabs>
        <w:spacing w:after="0" w:line="276" w:lineRule="auto"/>
        <w:jc w:val="center"/>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lastRenderedPageBreak/>
        <w:t>3. УСЛОВИЯ РЕАЛИЗАЦИИ УЧЕБНОЙ ДИСЦИПЛИНЫ</w:t>
      </w:r>
    </w:p>
    <w:p w14:paraId="76697E2F" w14:textId="77777777" w:rsidR="004C4B99" w:rsidRPr="004C4B99" w:rsidRDefault="004C4B99" w:rsidP="004C4B99">
      <w:pPr>
        <w:tabs>
          <w:tab w:val="left" w:pos="1134"/>
        </w:tabs>
        <w:suppressAutoHyphens/>
        <w:spacing w:after="0" w:line="276" w:lineRule="auto"/>
        <w:ind w:firstLine="709"/>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481ABE2B" w14:textId="77777777" w:rsidR="004C4B99" w:rsidRPr="004C4B99" w:rsidRDefault="004C4B99" w:rsidP="004C4B99">
      <w:pPr>
        <w:spacing w:after="0" w:line="276" w:lineRule="auto"/>
        <w:ind w:firstLine="708"/>
        <w:jc w:val="both"/>
        <w:rPr>
          <w:rFonts w:ascii="Times New Roman" w:eastAsia="Times New Roman" w:hAnsi="Times New Roman" w:cs="Times New Roman"/>
          <w:sz w:val="24"/>
          <w:szCs w:val="24"/>
        </w:rPr>
      </w:pPr>
      <w:r w:rsidRPr="004C4B99">
        <w:rPr>
          <w:rFonts w:ascii="Times New Roman" w:eastAsia="Times New Roman" w:hAnsi="Times New Roman" w:cs="Times New Roman"/>
          <w:bCs/>
          <w:sz w:val="24"/>
          <w:szCs w:val="24"/>
          <w:lang w:eastAsia="ru-RU"/>
        </w:rPr>
        <w:t xml:space="preserve">Спортивный зал, оснащенный в соответствии с п. 6.1.2.1 образовательной программы </w:t>
      </w:r>
      <w:r w:rsidRPr="004C4B99">
        <w:rPr>
          <w:rFonts w:ascii="Times New Roman" w:eastAsia="Times New Roman" w:hAnsi="Times New Roman" w:cs="Times New Roman"/>
          <w:sz w:val="24"/>
          <w:szCs w:val="24"/>
          <w:lang w:eastAsia="ru-RU"/>
        </w:rPr>
        <w:t xml:space="preserve">по </w:t>
      </w:r>
      <w:r w:rsidRPr="004C4B99">
        <w:rPr>
          <w:rFonts w:ascii="Times New Roman" w:eastAsia="Times New Roman" w:hAnsi="Times New Roman" w:cs="Times New Roman"/>
          <w:color w:val="000000"/>
          <w:sz w:val="24"/>
          <w:szCs w:val="24"/>
          <w:lang w:eastAsia="ru-RU"/>
        </w:rPr>
        <w:t xml:space="preserve">специальности </w:t>
      </w:r>
      <w:r w:rsidRPr="004C4B99">
        <w:rPr>
          <w:rFonts w:ascii="Times New Roman" w:hAnsi="Times New Roman" w:cs="Times New Roman"/>
          <w:sz w:val="24"/>
          <w:szCs w:val="24"/>
        </w:rPr>
        <w:t>22.02.05 Обработка металлов давлением.</w:t>
      </w:r>
    </w:p>
    <w:p w14:paraId="44FE6371" w14:textId="77777777" w:rsidR="004C4B99" w:rsidRPr="004C4B99" w:rsidRDefault="004C4B99" w:rsidP="004C4B99">
      <w:pPr>
        <w:tabs>
          <w:tab w:val="left" w:pos="1134"/>
        </w:tabs>
        <w:suppressAutoHyphens/>
        <w:spacing w:after="0" w:line="276" w:lineRule="auto"/>
        <w:ind w:firstLine="708"/>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Спортивный зал оснащен спортивным инвентарём и оборудованием, обеспечивающим достижение результатов освоения учебной дисциплины; оборудованные открытые спортивные площадки, обеспечивающие достижение результатов освоения учебной дисциплины.</w:t>
      </w:r>
    </w:p>
    <w:p w14:paraId="6E39CE80" w14:textId="77777777" w:rsidR="004C4B99" w:rsidRPr="004C4B99" w:rsidRDefault="004C4B99" w:rsidP="004C4B99">
      <w:pPr>
        <w:tabs>
          <w:tab w:val="left" w:pos="1134"/>
        </w:tabs>
        <w:suppressAutoHyphens/>
        <w:spacing w:after="0" w:line="276" w:lineRule="auto"/>
        <w:ind w:firstLine="708"/>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Примерный перечень оборудования и инвентаря спортивных сооружений:</w:t>
      </w:r>
    </w:p>
    <w:p w14:paraId="3AB3E648" w14:textId="77777777" w:rsidR="004C4B99" w:rsidRPr="004C4B99" w:rsidRDefault="004C4B99" w:rsidP="004C4B99">
      <w:pPr>
        <w:tabs>
          <w:tab w:val="left" w:pos="1134"/>
        </w:tabs>
        <w:suppressAutoHyphens/>
        <w:spacing w:after="0" w:line="276" w:lineRule="auto"/>
        <w:ind w:firstLine="708"/>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Спортивный зал:</w:t>
      </w:r>
    </w:p>
    <w:p w14:paraId="229633A5" w14:textId="77777777" w:rsidR="004C4B99" w:rsidRPr="004C4B99" w:rsidRDefault="004C4B99" w:rsidP="004C4B99">
      <w:pPr>
        <w:numPr>
          <w:ilvl w:val="0"/>
          <w:numId w:val="27"/>
        </w:numPr>
        <w:tabs>
          <w:tab w:val="left" w:pos="1134"/>
        </w:tabs>
        <w:suppressAutoHyphens/>
        <w:spacing w:after="0" w:line="276" w:lineRule="auto"/>
        <w:ind w:left="0" w:firstLine="708"/>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 xml:space="preserve">стенка гимнастическая; перекладина навесная универсальная для стенки гимнастической; гимнастические скамейки, маты гимнастические, канат для перетягивания, стойки для прыжков в высоту, перекладина для прыжков в высоту, зона приземления для прыжков в высоту, беговая дорожка, палки гимнастические, мячи набивные, мячи для метания, гантели (разные), гири 16, 24, 32 кг, секундомеры, динамометры, </w:t>
      </w:r>
    </w:p>
    <w:p w14:paraId="77481276" w14:textId="77777777" w:rsidR="004C4B99" w:rsidRPr="004C4B99" w:rsidRDefault="004C4B99" w:rsidP="004C4B99">
      <w:pPr>
        <w:numPr>
          <w:ilvl w:val="0"/>
          <w:numId w:val="27"/>
        </w:numPr>
        <w:tabs>
          <w:tab w:val="left" w:pos="1134"/>
        </w:tabs>
        <w:suppressAutoHyphens/>
        <w:spacing w:after="0" w:line="276" w:lineRule="auto"/>
        <w:ind w:left="0" w:firstLine="708"/>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 стойки волейбольные, защита для волейбольных стоек, сетка волейбольная, антенны волейбольные с карманами, волейбольные мячи, ворота для мини-футбола, сетки для ворот мини-футбольных, мячи для мини-футбола и др.</w:t>
      </w:r>
    </w:p>
    <w:p w14:paraId="22F92AAF" w14:textId="77777777" w:rsidR="004C4B99" w:rsidRPr="004C4B99" w:rsidRDefault="004C4B99" w:rsidP="004C4B99">
      <w:pPr>
        <w:tabs>
          <w:tab w:val="left" w:pos="1134"/>
        </w:tabs>
        <w:suppressAutoHyphens/>
        <w:spacing w:after="0" w:line="276" w:lineRule="auto"/>
        <w:ind w:firstLine="708"/>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Открытые спортивные площадки:</w:t>
      </w:r>
    </w:p>
    <w:p w14:paraId="4BE7521E" w14:textId="77777777" w:rsidR="004C4B99" w:rsidRPr="004C4B99" w:rsidRDefault="004C4B99" w:rsidP="004C4B99">
      <w:pPr>
        <w:numPr>
          <w:ilvl w:val="0"/>
          <w:numId w:val="28"/>
        </w:numPr>
        <w:tabs>
          <w:tab w:val="left" w:pos="1134"/>
        </w:tabs>
        <w:suppressAutoHyphens/>
        <w:spacing w:after="0" w:line="276" w:lineRule="auto"/>
        <w:ind w:left="0" w:firstLine="708"/>
        <w:jc w:val="both"/>
        <w:rPr>
          <w:rFonts w:ascii="Times New Roman" w:eastAsia="Times New Roman" w:hAnsi="Times New Roman" w:cs="Times New Roman"/>
          <w:bCs/>
          <w:sz w:val="24"/>
          <w:szCs w:val="24"/>
          <w:lang w:eastAsia="ru-RU"/>
        </w:rPr>
      </w:pPr>
      <w:r w:rsidRPr="004C4B99">
        <w:rPr>
          <w:rFonts w:ascii="Times New Roman" w:eastAsia="Times New Roman" w:hAnsi="Times New Roman" w:cs="Times New Roman"/>
          <w:bCs/>
          <w:sz w:val="24"/>
          <w:szCs w:val="24"/>
          <w:lang w:eastAsia="ru-RU"/>
        </w:rPr>
        <w:t xml:space="preserve">стойки для прыжков в высоту, перекладина для прыжков в высоту, зона приземления для прыжков в высоту, решетка для места приземления, указатель расстояний для тройного прыжка, брусок отталкивания для прыжков в длину и тройного прыжка, турник уличный, брусья уличные, </w:t>
      </w:r>
      <w:proofErr w:type="spellStart"/>
      <w:r w:rsidRPr="004C4B99">
        <w:rPr>
          <w:rFonts w:ascii="Times New Roman" w:eastAsia="Times New Roman" w:hAnsi="Times New Roman" w:cs="Times New Roman"/>
          <w:bCs/>
          <w:sz w:val="24"/>
          <w:szCs w:val="24"/>
          <w:lang w:eastAsia="ru-RU"/>
        </w:rPr>
        <w:t>рукоход</w:t>
      </w:r>
      <w:proofErr w:type="spellEnd"/>
      <w:r w:rsidRPr="004C4B99">
        <w:rPr>
          <w:rFonts w:ascii="Times New Roman" w:eastAsia="Times New Roman" w:hAnsi="Times New Roman" w:cs="Times New Roman"/>
          <w:bCs/>
          <w:sz w:val="24"/>
          <w:szCs w:val="24"/>
          <w:lang w:eastAsia="ru-RU"/>
        </w:rPr>
        <w:t xml:space="preserve"> уличный, полоса препятствий, ворота футбольные, сетки для футбольных ворот, мячи футбольные, сетка для переноса мячей, колодки стартовые, барьеры для бега, стартовые флажки или стартовый пистолет, флажки красные и белые, палочки эстафетные, круг для метания ядра, указатели дальности метания на 25, 30, 35, 40, 45, 50, 55 м, нагрудные номера, тумбы «Старт—Финиш», «Поворот», рулетка металлическая, мерный шнур, секундомеры</w:t>
      </w:r>
      <w:r w:rsidRPr="004C4B99">
        <w:rPr>
          <w:rFonts w:ascii="Times New Roman" w:eastAsia="Times New Roman" w:hAnsi="Times New Roman" w:cs="Times New Roman"/>
          <w:bCs/>
          <w:i/>
          <w:sz w:val="24"/>
          <w:szCs w:val="24"/>
          <w:lang w:eastAsia="ru-RU"/>
        </w:rPr>
        <w:t>»</w:t>
      </w:r>
      <w:r w:rsidRPr="004C4B99">
        <w:rPr>
          <w:rFonts w:ascii="Times New Roman" w:eastAsia="Times New Roman" w:hAnsi="Times New Roman" w:cs="Times New Roman"/>
          <w:sz w:val="24"/>
          <w:szCs w:val="24"/>
        </w:rPr>
        <w:t>.</w:t>
      </w:r>
    </w:p>
    <w:p w14:paraId="04461AE0" w14:textId="77777777" w:rsidR="004C4B99" w:rsidRPr="004C4B99" w:rsidRDefault="004C4B99" w:rsidP="004C4B99">
      <w:pPr>
        <w:tabs>
          <w:tab w:val="left" w:pos="1134"/>
        </w:tabs>
        <w:suppressAutoHyphens/>
        <w:spacing w:after="0" w:line="276" w:lineRule="auto"/>
        <w:ind w:firstLine="709"/>
        <w:jc w:val="both"/>
        <w:rPr>
          <w:rFonts w:ascii="Times New Roman" w:eastAsia="Times New Roman" w:hAnsi="Times New Roman" w:cs="Times New Roman"/>
          <w:b/>
          <w:bCs/>
          <w:sz w:val="24"/>
          <w:szCs w:val="24"/>
          <w:lang w:eastAsia="ru-RU"/>
        </w:rPr>
      </w:pPr>
      <w:r w:rsidRPr="004C4B99">
        <w:rPr>
          <w:rFonts w:ascii="Times New Roman" w:eastAsia="Times New Roman" w:hAnsi="Times New Roman" w:cs="Times New Roman"/>
          <w:b/>
          <w:bCs/>
          <w:sz w:val="24"/>
          <w:szCs w:val="24"/>
          <w:lang w:eastAsia="ru-RU"/>
        </w:rPr>
        <w:t>3.2. Информационное обеспечение реализации программы</w:t>
      </w:r>
    </w:p>
    <w:p w14:paraId="1081ABEA" w14:textId="77777777" w:rsidR="004C4B99" w:rsidRPr="004C4B99" w:rsidRDefault="004C4B99" w:rsidP="004C4B99">
      <w:pPr>
        <w:tabs>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09"/>
        <w:contextualSpacing/>
        <w:jc w:val="both"/>
        <w:rPr>
          <w:rFonts w:ascii="Times New Roman" w:eastAsia="Calibri" w:hAnsi="Times New Roman" w:cs="Times New Roman"/>
          <w:b/>
          <w:bCs/>
          <w:kern w:val="24"/>
          <w:sz w:val="24"/>
          <w:szCs w:val="24"/>
          <w:lang w:eastAsia="ru-RU"/>
        </w:rPr>
      </w:pPr>
      <w:r w:rsidRPr="004C4B99">
        <w:rPr>
          <w:rFonts w:ascii="Times New Roman" w:eastAsia="Calibri" w:hAnsi="Times New Roman" w:cs="Times New Roman"/>
          <w:b/>
          <w:bCs/>
          <w:kern w:val="24"/>
          <w:sz w:val="24"/>
          <w:szCs w:val="24"/>
          <w:lang w:eastAsia="ru-RU"/>
        </w:rPr>
        <w:t>3.2.1. Основные источники:</w:t>
      </w:r>
    </w:p>
    <w:p w14:paraId="59ACEDBF" w14:textId="77777777" w:rsidR="004C4B99" w:rsidRPr="004C4B99" w:rsidRDefault="004C4B99" w:rsidP="004C4B99">
      <w:pPr>
        <w:tabs>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09"/>
        <w:contextualSpacing/>
        <w:jc w:val="both"/>
        <w:rPr>
          <w:rFonts w:ascii="Times New Roman" w:eastAsia="Calibri" w:hAnsi="Times New Roman" w:cs="Times New Roman"/>
          <w:b/>
          <w:kern w:val="24"/>
          <w:sz w:val="24"/>
          <w:szCs w:val="24"/>
          <w:lang w:eastAsia="ru-RU"/>
        </w:rPr>
      </w:pPr>
      <w:r w:rsidRPr="004C4B99">
        <w:rPr>
          <w:rFonts w:ascii="Times New Roman" w:eastAsia="Calibri" w:hAnsi="Times New Roman" w:cs="Times New Roman"/>
          <w:b/>
          <w:kern w:val="24"/>
          <w:sz w:val="24"/>
          <w:szCs w:val="24"/>
          <w:lang w:eastAsia="ru-RU"/>
        </w:rPr>
        <w:t>3.2.1.1. Электронный формат:</w:t>
      </w:r>
    </w:p>
    <w:p w14:paraId="5A29AC00" w14:textId="77777777" w:rsidR="004C4B99" w:rsidRPr="004C4B99" w:rsidRDefault="004C4B99" w:rsidP="004C4B99">
      <w:pPr>
        <w:tabs>
          <w:tab w:val="left" w:pos="1134"/>
        </w:tabs>
        <w:spacing w:after="0" w:line="276" w:lineRule="auto"/>
        <w:ind w:firstLine="709"/>
        <w:contextualSpacing/>
        <w:jc w:val="both"/>
        <w:rPr>
          <w:rFonts w:ascii="Times New Roman" w:eastAsia="Times New Roman" w:hAnsi="Times New Roman" w:cs="Times New Roman"/>
          <w:kern w:val="24"/>
          <w:sz w:val="24"/>
          <w:szCs w:val="24"/>
          <w:lang w:eastAsia="ru-RU"/>
        </w:rPr>
      </w:pPr>
      <w:r w:rsidRPr="004C4B99">
        <w:rPr>
          <w:rFonts w:ascii="Times New Roman" w:eastAsia="Times New Roman" w:hAnsi="Times New Roman" w:cs="Times New Roman"/>
          <w:kern w:val="24"/>
          <w:sz w:val="24"/>
          <w:szCs w:val="24"/>
          <w:lang w:eastAsia="ru-RU"/>
        </w:rPr>
        <w:t>1.</w:t>
      </w:r>
      <w:r w:rsidRPr="004C4B99">
        <w:rPr>
          <w:rFonts w:ascii="Times New Roman" w:eastAsia="Times New Roman" w:hAnsi="Times New Roman" w:cs="Times New Roman"/>
          <w:kern w:val="24"/>
          <w:sz w:val="24"/>
          <w:szCs w:val="24"/>
          <w:lang w:eastAsia="ru-RU"/>
        </w:rPr>
        <w:tab/>
      </w:r>
      <w:proofErr w:type="spellStart"/>
      <w:r w:rsidRPr="004C4B99">
        <w:rPr>
          <w:rFonts w:ascii="Times New Roman" w:eastAsia="Times New Roman" w:hAnsi="Times New Roman" w:cs="Times New Roman"/>
          <w:kern w:val="24"/>
          <w:sz w:val="24"/>
          <w:szCs w:val="24"/>
          <w:lang w:eastAsia="ru-RU"/>
        </w:rPr>
        <w:t>Бишаева</w:t>
      </w:r>
      <w:proofErr w:type="spellEnd"/>
      <w:r w:rsidRPr="004C4B99">
        <w:rPr>
          <w:rFonts w:ascii="Times New Roman" w:eastAsia="Times New Roman" w:hAnsi="Times New Roman" w:cs="Times New Roman"/>
          <w:kern w:val="24"/>
          <w:sz w:val="24"/>
          <w:szCs w:val="24"/>
          <w:lang w:eastAsia="ru-RU"/>
        </w:rPr>
        <w:t xml:space="preserve"> А. </w:t>
      </w:r>
      <w:proofErr w:type="spellStart"/>
      <w:r w:rsidRPr="004C4B99">
        <w:rPr>
          <w:rFonts w:ascii="Times New Roman" w:eastAsia="Times New Roman" w:hAnsi="Times New Roman" w:cs="Times New Roman"/>
          <w:kern w:val="24"/>
          <w:sz w:val="24"/>
          <w:szCs w:val="24"/>
          <w:lang w:eastAsia="ru-RU"/>
        </w:rPr>
        <w:t>А.Физическая</w:t>
      </w:r>
      <w:proofErr w:type="spellEnd"/>
      <w:r w:rsidRPr="004C4B99">
        <w:rPr>
          <w:rFonts w:ascii="Times New Roman" w:eastAsia="Times New Roman" w:hAnsi="Times New Roman" w:cs="Times New Roman"/>
          <w:kern w:val="24"/>
          <w:sz w:val="24"/>
          <w:szCs w:val="24"/>
          <w:lang w:eastAsia="ru-RU"/>
        </w:rPr>
        <w:t xml:space="preserve"> культура: учебник для студ. учреждений сред. проф.  образования / А. А. </w:t>
      </w:r>
      <w:proofErr w:type="spellStart"/>
      <w:r w:rsidRPr="004C4B99">
        <w:rPr>
          <w:rFonts w:ascii="Times New Roman" w:eastAsia="Times New Roman" w:hAnsi="Times New Roman" w:cs="Times New Roman"/>
          <w:kern w:val="24"/>
          <w:sz w:val="24"/>
          <w:szCs w:val="24"/>
          <w:lang w:eastAsia="ru-RU"/>
        </w:rPr>
        <w:t>Бишаева</w:t>
      </w:r>
      <w:proofErr w:type="spellEnd"/>
      <w:r w:rsidRPr="004C4B99">
        <w:rPr>
          <w:rFonts w:ascii="Times New Roman" w:eastAsia="Times New Roman" w:hAnsi="Times New Roman" w:cs="Times New Roman"/>
          <w:kern w:val="24"/>
          <w:sz w:val="24"/>
          <w:szCs w:val="24"/>
          <w:lang w:eastAsia="ru-RU"/>
        </w:rPr>
        <w:t xml:space="preserve">. – 2-е изд., стер. – М.: Издательский центр «Академия», 2017. – 320 с. – ISBN 978-5-4468-6460-7. – </w:t>
      </w:r>
      <w:proofErr w:type="gramStart"/>
      <w:r w:rsidRPr="004C4B99">
        <w:rPr>
          <w:rFonts w:ascii="Times New Roman" w:eastAsia="Times New Roman" w:hAnsi="Times New Roman" w:cs="Times New Roman"/>
          <w:kern w:val="24"/>
          <w:sz w:val="24"/>
          <w:szCs w:val="24"/>
          <w:lang w:eastAsia="ru-RU"/>
        </w:rPr>
        <w:t>Текст :</w:t>
      </w:r>
      <w:proofErr w:type="gramEnd"/>
      <w:r w:rsidRPr="004C4B99">
        <w:rPr>
          <w:rFonts w:ascii="Times New Roman" w:eastAsia="Times New Roman" w:hAnsi="Times New Roman" w:cs="Times New Roman"/>
          <w:kern w:val="24"/>
          <w:sz w:val="24"/>
          <w:szCs w:val="24"/>
          <w:lang w:eastAsia="ru-RU"/>
        </w:rPr>
        <w:t xml:space="preserve"> электронный // Издательский центр «Академия» : [сайт]. – URL: https://academia-moscow.ru/reader/?id=324492 (дата обращения: 27.08.2021). – Режим доступа: для </w:t>
      </w:r>
      <w:proofErr w:type="spellStart"/>
      <w:r w:rsidRPr="004C4B99">
        <w:rPr>
          <w:rFonts w:ascii="Times New Roman" w:eastAsia="Times New Roman" w:hAnsi="Times New Roman" w:cs="Times New Roman"/>
          <w:kern w:val="24"/>
          <w:sz w:val="24"/>
          <w:szCs w:val="24"/>
          <w:lang w:eastAsia="ru-RU"/>
        </w:rPr>
        <w:t>авторизир</w:t>
      </w:r>
      <w:proofErr w:type="spellEnd"/>
      <w:r w:rsidRPr="004C4B99">
        <w:rPr>
          <w:rFonts w:ascii="Times New Roman" w:eastAsia="Times New Roman" w:hAnsi="Times New Roman" w:cs="Times New Roman"/>
          <w:kern w:val="24"/>
          <w:sz w:val="24"/>
          <w:szCs w:val="24"/>
          <w:lang w:eastAsia="ru-RU"/>
        </w:rPr>
        <w:t>. пользователей.</w:t>
      </w:r>
    </w:p>
    <w:p w14:paraId="0BB86042" w14:textId="77777777" w:rsidR="004C4B99" w:rsidRPr="004C4B99" w:rsidRDefault="004C4B99" w:rsidP="004C4B99">
      <w:pPr>
        <w:tabs>
          <w:tab w:val="left" w:pos="1134"/>
        </w:tabs>
        <w:spacing w:after="0" w:line="276" w:lineRule="auto"/>
        <w:ind w:firstLine="709"/>
        <w:contextualSpacing/>
        <w:jc w:val="both"/>
        <w:rPr>
          <w:rFonts w:ascii="Times New Roman" w:eastAsia="Times New Roman" w:hAnsi="Times New Roman" w:cs="Times New Roman"/>
          <w:kern w:val="24"/>
          <w:sz w:val="24"/>
          <w:szCs w:val="24"/>
          <w:lang w:eastAsia="ru-RU"/>
        </w:rPr>
      </w:pPr>
      <w:r w:rsidRPr="004C4B99">
        <w:rPr>
          <w:rFonts w:ascii="Times New Roman" w:eastAsia="Times New Roman" w:hAnsi="Times New Roman" w:cs="Times New Roman"/>
          <w:kern w:val="24"/>
          <w:sz w:val="24"/>
          <w:szCs w:val="24"/>
          <w:lang w:eastAsia="ru-RU"/>
        </w:rPr>
        <w:t xml:space="preserve">2. Решетников Н.В. Физическая культура: учебник для студ. учреждений </w:t>
      </w:r>
      <w:proofErr w:type="spellStart"/>
      <w:r w:rsidRPr="004C4B99">
        <w:rPr>
          <w:rFonts w:ascii="Times New Roman" w:eastAsia="Times New Roman" w:hAnsi="Times New Roman" w:cs="Times New Roman"/>
          <w:kern w:val="24"/>
          <w:sz w:val="24"/>
          <w:szCs w:val="24"/>
          <w:lang w:eastAsia="ru-RU"/>
        </w:rPr>
        <w:t>сред.проф</w:t>
      </w:r>
      <w:proofErr w:type="spellEnd"/>
      <w:r w:rsidRPr="004C4B99">
        <w:rPr>
          <w:rFonts w:ascii="Times New Roman" w:eastAsia="Times New Roman" w:hAnsi="Times New Roman" w:cs="Times New Roman"/>
          <w:kern w:val="24"/>
          <w:sz w:val="24"/>
          <w:szCs w:val="24"/>
          <w:lang w:eastAsia="ru-RU"/>
        </w:rPr>
        <w:t xml:space="preserve">. образования / [Н. В. Решетников, Ю. Л. Кислицын, Р. </w:t>
      </w:r>
      <w:proofErr w:type="spellStart"/>
      <w:r w:rsidRPr="004C4B99">
        <w:rPr>
          <w:rFonts w:ascii="Times New Roman" w:eastAsia="Times New Roman" w:hAnsi="Times New Roman" w:cs="Times New Roman"/>
          <w:kern w:val="24"/>
          <w:sz w:val="24"/>
          <w:szCs w:val="24"/>
          <w:lang w:eastAsia="ru-RU"/>
        </w:rPr>
        <w:t>Л.Палтиевич</w:t>
      </w:r>
      <w:proofErr w:type="spellEnd"/>
      <w:r w:rsidRPr="004C4B99">
        <w:rPr>
          <w:rFonts w:ascii="Times New Roman" w:eastAsia="Times New Roman" w:hAnsi="Times New Roman" w:cs="Times New Roman"/>
          <w:kern w:val="24"/>
          <w:sz w:val="24"/>
          <w:szCs w:val="24"/>
          <w:lang w:eastAsia="ru-RU"/>
        </w:rPr>
        <w:t xml:space="preserve">, Г. И. Погадаев]. – 17-е изд., стер. – М.: Издательский центр «Академия», 2017. – 176 с. – ISBN 978-5-4468-4240-7. – </w:t>
      </w:r>
      <w:proofErr w:type="gramStart"/>
      <w:r w:rsidRPr="004C4B99">
        <w:rPr>
          <w:rFonts w:ascii="Times New Roman" w:eastAsia="Times New Roman" w:hAnsi="Times New Roman" w:cs="Times New Roman"/>
          <w:kern w:val="24"/>
          <w:sz w:val="24"/>
          <w:szCs w:val="24"/>
          <w:lang w:eastAsia="ru-RU"/>
        </w:rPr>
        <w:t>Текст :</w:t>
      </w:r>
      <w:proofErr w:type="gramEnd"/>
      <w:r w:rsidRPr="004C4B99">
        <w:rPr>
          <w:rFonts w:ascii="Times New Roman" w:eastAsia="Times New Roman" w:hAnsi="Times New Roman" w:cs="Times New Roman"/>
          <w:kern w:val="24"/>
          <w:sz w:val="24"/>
          <w:szCs w:val="24"/>
          <w:lang w:eastAsia="ru-RU"/>
        </w:rPr>
        <w:t xml:space="preserve"> электронный // Издательский центр «Академия» : [сайт]. – URL: https://academia-</w:t>
      </w:r>
      <w:r w:rsidRPr="004C4B99">
        <w:rPr>
          <w:rFonts w:ascii="Times New Roman" w:eastAsia="Times New Roman" w:hAnsi="Times New Roman" w:cs="Times New Roman"/>
          <w:kern w:val="24"/>
          <w:sz w:val="24"/>
          <w:szCs w:val="24"/>
          <w:lang w:eastAsia="ru-RU"/>
        </w:rPr>
        <w:lastRenderedPageBreak/>
        <w:t xml:space="preserve">moscow.ru/reader/?id=288010 (дата обращения: 27.08.2021). – Режим доступа: для </w:t>
      </w:r>
      <w:proofErr w:type="spellStart"/>
      <w:r w:rsidRPr="004C4B99">
        <w:rPr>
          <w:rFonts w:ascii="Times New Roman" w:eastAsia="Times New Roman" w:hAnsi="Times New Roman" w:cs="Times New Roman"/>
          <w:kern w:val="24"/>
          <w:sz w:val="24"/>
          <w:szCs w:val="24"/>
          <w:lang w:eastAsia="ru-RU"/>
        </w:rPr>
        <w:t>авторизир</w:t>
      </w:r>
      <w:proofErr w:type="spellEnd"/>
      <w:r w:rsidRPr="004C4B99">
        <w:rPr>
          <w:rFonts w:ascii="Times New Roman" w:eastAsia="Times New Roman" w:hAnsi="Times New Roman" w:cs="Times New Roman"/>
          <w:kern w:val="24"/>
          <w:sz w:val="24"/>
          <w:szCs w:val="24"/>
          <w:lang w:eastAsia="ru-RU"/>
        </w:rPr>
        <w:t>. пользователей.</w:t>
      </w:r>
    </w:p>
    <w:p w14:paraId="3B5178CD" w14:textId="77777777" w:rsidR="004C4B99" w:rsidRPr="004C4B99" w:rsidRDefault="004C4B99" w:rsidP="004C4B99">
      <w:pPr>
        <w:tabs>
          <w:tab w:val="left" w:pos="1134"/>
        </w:tabs>
        <w:spacing w:after="0" w:line="276" w:lineRule="auto"/>
        <w:ind w:left="709"/>
        <w:contextualSpacing/>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b/>
          <w:kern w:val="24"/>
          <w:sz w:val="24"/>
          <w:szCs w:val="24"/>
          <w:lang w:eastAsia="ru-RU"/>
        </w:rPr>
        <w:t>3.2.2. Дополнительные источники:</w:t>
      </w:r>
    </w:p>
    <w:p w14:paraId="3F942C7C" w14:textId="77777777" w:rsidR="004C4B99" w:rsidRPr="004C4B99" w:rsidRDefault="004C4B99" w:rsidP="004C4B99">
      <w:pPr>
        <w:tabs>
          <w:tab w:val="left" w:pos="1134"/>
          <w:tab w:val="left" w:pos="1560"/>
        </w:tabs>
        <w:spacing w:after="0" w:line="276" w:lineRule="auto"/>
        <w:ind w:left="709"/>
        <w:contextualSpacing/>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b/>
          <w:kern w:val="24"/>
          <w:sz w:val="24"/>
          <w:szCs w:val="24"/>
          <w:lang w:eastAsia="ru-RU"/>
        </w:rPr>
        <w:t>3.2.2.1. Печатные издания:</w:t>
      </w:r>
    </w:p>
    <w:p w14:paraId="327B6CFC" w14:textId="77777777" w:rsidR="004C4B99" w:rsidRPr="004C4B99" w:rsidRDefault="004C4B99" w:rsidP="004C4B99">
      <w:pPr>
        <w:tabs>
          <w:tab w:val="left" w:pos="1134"/>
          <w:tab w:val="left" w:pos="1560"/>
        </w:tabs>
        <w:spacing w:after="0" w:line="276" w:lineRule="auto"/>
        <w:ind w:firstLine="709"/>
        <w:contextualSpacing/>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1.</w:t>
      </w:r>
      <w:r w:rsidRPr="004C4B99">
        <w:rPr>
          <w:rFonts w:ascii="Times New Roman" w:eastAsia="Calibri" w:hAnsi="Times New Roman" w:cs="Times New Roman"/>
          <w:kern w:val="24"/>
          <w:sz w:val="24"/>
          <w:szCs w:val="24"/>
          <w:lang w:eastAsia="ru-RU"/>
        </w:rPr>
        <w:tab/>
        <w:t>Барчуков И.С. Спортивный массаж. – М., 2009.</w:t>
      </w:r>
    </w:p>
    <w:p w14:paraId="4410D484" w14:textId="77777777" w:rsidR="004C4B99" w:rsidRPr="004C4B99" w:rsidRDefault="004C4B99" w:rsidP="004C4B99">
      <w:pPr>
        <w:tabs>
          <w:tab w:val="left" w:pos="1134"/>
          <w:tab w:val="left" w:pos="1560"/>
        </w:tabs>
        <w:spacing w:after="0" w:line="276" w:lineRule="auto"/>
        <w:ind w:firstLine="709"/>
        <w:contextualSpacing/>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2.</w:t>
      </w:r>
      <w:r w:rsidRPr="004C4B99">
        <w:rPr>
          <w:rFonts w:ascii="Times New Roman" w:eastAsia="Calibri" w:hAnsi="Times New Roman" w:cs="Times New Roman"/>
          <w:kern w:val="24"/>
          <w:sz w:val="24"/>
          <w:szCs w:val="24"/>
          <w:lang w:eastAsia="ru-RU"/>
        </w:rPr>
        <w:tab/>
        <w:t>Вайнер Э.Н. Лечебная физическая культура: Учебник. – М.: Флинта: Наука,2009</w:t>
      </w:r>
    </w:p>
    <w:p w14:paraId="54B5A50B" w14:textId="77777777" w:rsidR="004C4B99" w:rsidRPr="004C4B99" w:rsidRDefault="004C4B99" w:rsidP="004C4B99">
      <w:pPr>
        <w:tabs>
          <w:tab w:val="left" w:pos="1134"/>
          <w:tab w:val="left" w:pos="1560"/>
        </w:tabs>
        <w:spacing w:after="0" w:line="276" w:lineRule="auto"/>
        <w:ind w:firstLine="709"/>
        <w:contextualSpacing/>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3.</w:t>
      </w:r>
      <w:r w:rsidRPr="004C4B99">
        <w:rPr>
          <w:rFonts w:ascii="Times New Roman" w:eastAsia="Calibri" w:hAnsi="Times New Roman" w:cs="Times New Roman"/>
          <w:kern w:val="24"/>
          <w:sz w:val="24"/>
          <w:szCs w:val="24"/>
          <w:lang w:eastAsia="ru-RU"/>
        </w:rPr>
        <w:tab/>
        <w:t xml:space="preserve">Гришина Ю.И. Общая физическая подготовка. Знать и уметь: Учебник. Пособие. – </w:t>
      </w:r>
      <w:proofErr w:type="spellStart"/>
      <w:r w:rsidRPr="004C4B99">
        <w:rPr>
          <w:rFonts w:ascii="Times New Roman" w:eastAsia="Calibri" w:hAnsi="Times New Roman" w:cs="Times New Roman"/>
          <w:kern w:val="24"/>
          <w:sz w:val="24"/>
          <w:szCs w:val="24"/>
          <w:lang w:eastAsia="ru-RU"/>
        </w:rPr>
        <w:t>Ростов</w:t>
      </w:r>
      <w:proofErr w:type="spellEnd"/>
      <w:r w:rsidRPr="004C4B99">
        <w:rPr>
          <w:rFonts w:ascii="Times New Roman" w:eastAsia="Calibri" w:hAnsi="Times New Roman" w:cs="Times New Roman"/>
          <w:kern w:val="24"/>
          <w:sz w:val="24"/>
          <w:szCs w:val="24"/>
          <w:lang w:eastAsia="ru-RU"/>
        </w:rPr>
        <w:t xml:space="preserve"> н/Д: Феникс, 2012</w:t>
      </w:r>
    </w:p>
    <w:p w14:paraId="57896FB6" w14:textId="77777777" w:rsidR="004C4B99" w:rsidRPr="004C4B99" w:rsidRDefault="004C4B99" w:rsidP="004C4B99">
      <w:pPr>
        <w:tabs>
          <w:tab w:val="left" w:pos="1134"/>
          <w:tab w:val="left" w:pos="1560"/>
        </w:tabs>
        <w:spacing w:after="0" w:line="276" w:lineRule="auto"/>
        <w:ind w:firstLine="709"/>
        <w:contextualSpacing/>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4.</w:t>
      </w:r>
      <w:r w:rsidRPr="004C4B99">
        <w:rPr>
          <w:rFonts w:ascii="Times New Roman" w:eastAsia="Calibri" w:hAnsi="Times New Roman" w:cs="Times New Roman"/>
          <w:kern w:val="24"/>
          <w:sz w:val="24"/>
          <w:szCs w:val="24"/>
          <w:lang w:eastAsia="ru-RU"/>
        </w:rPr>
        <w:tab/>
        <w:t>Дмитриев А.А. Физическая культура в специальном образовании. – М., 2009.</w:t>
      </w:r>
    </w:p>
    <w:p w14:paraId="4E8F755A" w14:textId="77777777" w:rsidR="004C4B99" w:rsidRPr="004C4B99" w:rsidRDefault="004C4B99" w:rsidP="004C4B99">
      <w:pPr>
        <w:tabs>
          <w:tab w:val="left" w:pos="1134"/>
          <w:tab w:val="left" w:pos="1560"/>
        </w:tabs>
        <w:spacing w:after="0" w:line="276" w:lineRule="auto"/>
        <w:ind w:firstLine="709"/>
        <w:contextualSpacing/>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5.</w:t>
      </w:r>
      <w:r w:rsidRPr="004C4B99">
        <w:rPr>
          <w:rFonts w:ascii="Times New Roman" w:eastAsia="Calibri" w:hAnsi="Times New Roman" w:cs="Times New Roman"/>
          <w:kern w:val="24"/>
          <w:sz w:val="24"/>
          <w:szCs w:val="24"/>
          <w:lang w:eastAsia="ru-RU"/>
        </w:rPr>
        <w:tab/>
        <w:t>Лях В.И. Физическая культура. 10-11 классы: учебник для общеобразовательных учреждений, М.: Просвещение, 2011. – 237с.; ил.</w:t>
      </w:r>
    </w:p>
    <w:p w14:paraId="7095EE89" w14:textId="77777777" w:rsidR="004C4B99" w:rsidRPr="004C4B99" w:rsidRDefault="004C4B99" w:rsidP="004C4B99">
      <w:pPr>
        <w:tabs>
          <w:tab w:val="left" w:pos="1134"/>
          <w:tab w:val="left" w:pos="1560"/>
        </w:tabs>
        <w:spacing w:after="0" w:line="276" w:lineRule="auto"/>
        <w:ind w:firstLine="709"/>
        <w:contextualSpacing/>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6.</w:t>
      </w:r>
      <w:r w:rsidRPr="004C4B99">
        <w:rPr>
          <w:rFonts w:ascii="Times New Roman" w:eastAsia="Calibri" w:hAnsi="Times New Roman" w:cs="Times New Roman"/>
          <w:kern w:val="24"/>
          <w:sz w:val="24"/>
          <w:szCs w:val="24"/>
          <w:lang w:eastAsia="ru-RU"/>
        </w:rPr>
        <w:tab/>
        <w:t>Решетников Н.В., Кислицын Ю.Л. Физическая культура: учебные пособия СПО. – М., 2009.</w:t>
      </w:r>
    </w:p>
    <w:p w14:paraId="42ECECBD" w14:textId="77777777" w:rsidR="004C4B99" w:rsidRPr="004C4B99" w:rsidRDefault="004C4B99" w:rsidP="004C4B99">
      <w:pPr>
        <w:tabs>
          <w:tab w:val="left" w:pos="1134"/>
          <w:tab w:val="left" w:pos="1560"/>
        </w:tabs>
        <w:spacing w:after="0" w:line="276" w:lineRule="auto"/>
        <w:ind w:firstLine="709"/>
        <w:contextualSpacing/>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7.</w:t>
      </w:r>
      <w:r w:rsidRPr="004C4B99">
        <w:rPr>
          <w:rFonts w:ascii="Times New Roman" w:eastAsia="Calibri" w:hAnsi="Times New Roman" w:cs="Times New Roman"/>
          <w:kern w:val="24"/>
          <w:sz w:val="24"/>
          <w:szCs w:val="24"/>
          <w:lang w:eastAsia="ru-RU"/>
        </w:rPr>
        <w:tab/>
        <w:t>Спортивные игры. Совершенствование спортивного мастерства: Учебник.    Под редакцию Ю.Д. Железняка, М.Ю. Портнова. – М: Академия, 2012</w:t>
      </w:r>
    </w:p>
    <w:p w14:paraId="1642E8F4" w14:textId="77777777" w:rsidR="004C4B99" w:rsidRPr="004C4B99" w:rsidRDefault="004C4B99" w:rsidP="004C4B99">
      <w:pPr>
        <w:tabs>
          <w:tab w:val="left" w:pos="1134"/>
          <w:tab w:val="left" w:pos="1560"/>
        </w:tabs>
        <w:spacing w:after="0" w:line="276" w:lineRule="auto"/>
        <w:ind w:firstLine="709"/>
        <w:contextualSpacing/>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8.</w:t>
      </w:r>
      <w:r w:rsidRPr="004C4B99">
        <w:rPr>
          <w:rFonts w:ascii="Times New Roman" w:eastAsia="Calibri" w:hAnsi="Times New Roman" w:cs="Times New Roman"/>
          <w:kern w:val="24"/>
          <w:sz w:val="24"/>
          <w:szCs w:val="24"/>
          <w:lang w:eastAsia="ru-RU"/>
        </w:rPr>
        <w:tab/>
        <w:t>Физическая культура: Учебник. – М.: Академия, 2012.</w:t>
      </w:r>
    </w:p>
    <w:p w14:paraId="1FEF8766" w14:textId="77777777" w:rsidR="004C4B99" w:rsidRPr="004C4B99" w:rsidRDefault="004C4B99" w:rsidP="004C4B99">
      <w:pPr>
        <w:tabs>
          <w:tab w:val="left" w:pos="1134"/>
          <w:tab w:val="left" w:pos="1560"/>
        </w:tabs>
        <w:spacing w:after="0" w:line="276" w:lineRule="auto"/>
        <w:ind w:firstLine="709"/>
        <w:contextualSpacing/>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9.</w:t>
      </w:r>
      <w:r w:rsidRPr="004C4B99">
        <w:rPr>
          <w:rFonts w:ascii="Times New Roman" w:eastAsia="Calibri" w:hAnsi="Times New Roman" w:cs="Times New Roman"/>
          <w:kern w:val="24"/>
          <w:sz w:val="24"/>
          <w:szCs w:val="24"/>
          <w:lang w:eastAsia="ru-RU"/>
        </w:rPr>
        <w:tab/>
        <w:t>Хрущев С.В. Физическая культура детей с заболеванием органов дыхания: учеб. пособие для вузов. – М., 2009.</w:t>
      </w:r>
    </w:p>
    <w:p w14:paraId="432A14B8" w14:textId="77777777" w:rsidR="004C4B99" w:rsidRPr="004C4B99" w:rsidRDefault="004C4B99" w:rsidP="004C4B99">
      <w:pPr>
        <w:tabs>
          <w:tab w:val="left" w:pos="1134"/>
          <w:tab w:val="left" w:pos="1560"/>
        </w:tabs>
        <w:spacing w:after="0" w:line="276" w:lineRule="auto"/>
        <w:ind w:left="709"/>
        <w:contextualSpacing/>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b/>
          <w:kern w:val="24"/>
          <w:sz w:val="24"/>
          <w:szCs w:val="24"/>
          <w:lang w:eastAsia="ru-RU"/>
        </w:rPr>
        <w:t>3.2.2.2. Электронные ресурсы:</w:t>
      </w:r>
    </w:p>
    <w:p w14:paraId="4069A751" w14:textId="77777777" w:rsidR="004C4B99" w:rsidRPr="004C4B99" w:rsidRDefault="004C4B99" w:rsidP="004C4B99">
      <w:pPr>
        <w:tabs>
          <w:tab w:val="left" w:pos="1134"/>
        </w:tabs>
        <w:spacing w:after="0" w:line="276" w:lineRule="auto"/>
        <w:ind w:firstLine="709"/>
        <w:contextualSpacing/>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 xml:space="preserve">1. Сахарова Е.В. Физическая культура: учеб. пособие. Волгоград: Волгоградский институт бизнеса, 2013. – 94. Электронно-библиотечная система </w:t>
      </w:r>
      <w:proofErr w:type="spellStart"/>
      <w:r w:rsidRPr="004C4B99">
        <w:rPr>
          <w:rFonts w:ascii="Times New Roman" w:eastAsia="Calibri" w:hAnsi="Times New Roman" w:cs="Times New Roman"/>
          <w:kern w:val="24"/>
          <w:sz w:val="24"/>
          <w:szCs w:val="24"/>
          <w:lang w:eastAsia="ru-RU"/>
        </w:rPr>
        <w:t>IPRbooks</w:t>
      </w:r>
      <w:proofErr w:type="spellEnd"/>
      <w:r w:rsidRPr="004C4B99">
        <w:rPr>
          <w:rFonts w:ascii="Times New Roman" w:eastAsia="Calibri" w:hAnsi="Times New Roman" w:cs="Times New Roman"/>
          <w:kern w:val="24"/>
          <w:sz w:val="24"/>
          <w:szCs w:val="24"/>
          <w:lang w:eastAsia="ru-RU"/>
        </w:rPr>
        <w:t xml:space="preserve"> [Электронный ресурс]: режим доступа www.iprbookshop.ru, свободный.</w:t>
      </w:r>
    </w:p>
    <w:p w14:paraId="3044AB6A" w14:textId="77777777" w:rsidR="004C4B99" w:rsidRPr="004C4B99" w:rsidRDefault="004C4B99" w:rsidP="004C4B99">
      <w:pPr>
        <w:tabs>
          <w:tab w:val="left" w:pos="1134"/>
        </w:tabs>
        <w:spacing w:after="0" w:line="276" w:lineRule="auto"/>
        <w:ind w:firstLine="709"/>
        <w:contextualSpacing/>
        <w:jc w:val="both"/>
        <w:rPr>
          <w:rFonts w:ascii="Times New Roman" w:eastAsia="Calibri"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 xml:space="preserve">2. Гуревич В.А. Физическая культура и здоровье: учебно-методическое пособие. Мн.: </w:t>
      </w:r>
      <w:proofErr w:type="spellStart"/>
      <w:r w:rsidRPr="004C4B99">
        <w:rPr>
          <w:rFonts w:ascii="Times New Roman" w:eastAsia="Calibri" w:hAnsi="Times New Roman" w:cs="Times New Roman"/>
          <w:kern w:val="24"/>
          <w:sz w:val="24"/>
          <w:szCs w:val="24"/>
          <w:lang w:eastAsia="ru-RU"/>
        </w:rPr>
        <w:t>Высш</w:t>
      </w:r>
      <w:proofErr w:type="spellEnd"/>
      <w:r w:rsidRPr="004C4B99">
        <w:rPr>
          <w:rFonts w:ascii="Times New Roman" w:eastAsia="Calibri" w:hAnsi="Times New Roman" w:cs="Times New Roman"/>
          <w:kern w:val="24"/>
          <w:sz w:val="24"/>
          <w:szCs w:val="24"/>
          <w:lang w:eastAsia="ru-RU"/>
        </w:rPr>
        <w:t xml:space="preserve">. школа, 2011. – 349. Электронно-библиотечная система </w:t>
      </w:r>
      <w:proofErr w:type="spellStart"/>
      <w:r w:rsidRPr="004C4B99">
        <w:rPr>
          <w:rFonts w:ascii="Times New Roman" w:eastAsia="Calibri" w:hAnsi="Times New Roman" w:cs="Times New Roman"/>
          <w:kern w:val="24"/>
          <w:sz w:val="24"/>
          <w:szCs w:val="24"/>
          <w:lang w:eastAsia="ru-RU"/>
        </w:rPr>
        <w:t>IPRbooks</w:t>
      </w:r>
      <w:proofErr w:type="spellEnd"/>
      <w:r w:rsidRPr="004C4B99">
        <w:rPr>
          <w:rFonts w:ascii="Times New Roman" w:eastAsia="Calibri" w:hAnsi="Times New Roman" w:cs="Times New Roman"/>
          <w:kern w:val="24"/>
          <w:sz w:val="24"/>
          <w:szCs w:val="24"/>
          <w:lang w:eastAsia="ru-RU"/>
        </w:rPr>
        <w:t xml:space="preserve"> [Электронный ресурс]: режим доступа www.iprbookshop.ru, свободный.</w:t>
      </w:r>
    </w:p>
    <w:p w14:paraId="5570C4F1" w14:textId="77777777" w:rsidR="004C4B99" w:rsidRPr="004C4B99" w:rsidRDefault="004C4B99" w:rsidP="004C4B99">
      <w:pPr>
        <w:tabs>
          <w:tab w:val="left" w:pos="1134"/>
        </w:tabs>
        <w:spacing w:after="0" w:line="276" w:lineRule="auto"/>
        <w:ind w:firstLine="709"/>
        <w:contextualSpacing/>
        <w:jc w:val="both"/>
        <w:rPr>
          <w:rFonts w:ascii="Times New Roman" w:eastAsia="Times New Roman" w:hAnsi="Times New Roman" w:cs="Times New Roman"/>
          <w:b/>
          <w:sz w:val="24"/>
          <w:szCs w:val="24"/>
          <w:lang w:eastAsia="ru-RU"/>
        </w:rPr>
        <w:sectPr w:rsidR="004C4B99" w:rsidRPr="004C4B99" w:rsidSect="00531012">
          <w:pgSz w:w="11906" w:h="16838"/>
          <w:pgMar w:top="1134" w:right="851" w:bottom="1134" w:left="1701" w:header="709" w:footer="709" w:gutter="0"/>
          <w:cols w:space="708"/>
          <w:docGrid w:linePitch="360"/>
        </w:sectPr>
      </w:pPr>
    </w:p>
    <w:p w14:paraId="62403DAC" w14:textId="77777777" w:rsidR="004C4B99" w:rsidRPr="004C4B99" w:rsidRDefault="004C4B99" w:rsidP="004C4B99">
      <w:pPr>
        <w:tabs>
          <w:tab w:val="left" w:pos="567"/>
        </w:tabs>
        <w:spacing w:after="0" w:line="276" w:lineRule="auto"/>
        <w:contextualSpacing/>
        <w:jc w:val="center"/>
        <w:rPr>
          <w:rFonts w:ascii="Times New Roman" w:eastAsia="Times New Roman" w:hAnsi="Times New Roman" w:cs="Times New Roman"/>
          <w:b/>
          <w:sz w:val="24"/>
          <w:szCs w:val="24"/>
          <w:lang w:eastAsia="ru-RU"/>
        </w:rPr>
      </w:pPr>
      <w:r w:rsidRPr="004C4B99">
        <w:rPr>
          <w:rFonts w:ascii="Times New Roman" w:eastAsia="Times New Roman" w:hAnsi="Times New Roman" w:cs="Times New Roman"/>
          <w:b/>
          <w:sz w:val="24"/>
          <w:szCs w:val="24"/>
          <w:lang w:eastAsia="ru-RU"/>
        </w:rPr>
        <w:lastRenderedPageBreak/>
        <w:t>4. КОНТРОЛЬ И ОЦЕНКА РЕЗУЛЬТАТОВ ОСВОЕНИЯ УЧЕБНОЙ ДИСЦИПЛИНЫ</w:t>
      </w:r>
    </w:p>
    <w:tbl>
      <w:tblPr>
        <w:tblW w:w="0" w:type="auto"/>
        <w:tblCellMar>
          <w:top w:w="15" w:type="dxa"/>
          <w:left w:w="15" w:type="dxa"/>
          <w:bottom w:w="15" w:type="dxa"/>
          <w:right w:w="15" w:type="dxa"/>
        </w:tblCellMar>
        <w:tblLook w:val="04A0" w:firstRow="1" w:lastRow="0" w:firstColumn="1" w:lastColumn="0" w:noHBand="0" w:noVBand="1"/>
      </w:tblPr>
      <w:tblGrid>
        <w:gridCol w:w="3185"/>
        <w:gridCol w:w="3171"/>
        <w:gridCol w:w="3215"/>
      </w:tblGrid>
      <w:tr w:rsidR="004C4B99" w:rsidRPr="004C4B99" w14:paraId="77FA3D5F" w14:textId="77777777" w:rsidTr="00531012">
        <w:trPr>
          <w:trHeight w:val="359"/>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8ACD72"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b/>
                <w:bCs/>
                <w:color w:val="000000"/>
                <w:sz w:val="24"/>
                <w:szCs w:val="24"/>
                <w:lang w:eastAsia="ru-RU"/>
              </w:rPr>
              <w:t>Результаты обучения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F85FB6"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b/>
                <w:bCs/>
                <w:color w:val="000000"/>
                <w:sz w:val="24"/>
                <w:szCs w:val="24"/>
                <w:lang w:eastAsia="ru-RU"/>
              </w:rPr>
              <w:t>Критерии оценки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7CA606" w14:textId="77777777" w:rsidR="004C4B99" w:rsidRPr="004C4B99" w:rsidRDefault="004C4B99" w:rsidP="004C4B99">
            <w:pPr>
              <w:spacing w:after="0" w:line="276" w:lineRule="auto"/>
              <w:jc w:val="center"/>
              <w:rPr>
                <w:rFonts w:ascii="Times New Roman" w:eastAsia="Times New Roman" w:hAnsi="Times New Roman" w:cs="Times New Roman"/>
                <w:sz w:val="24"/>
                <w:szCs w:val="24"/>
                <w:lang w:eastAsia="ru-RU"/>
              </w:rPr>
            </w:pPr>
            <w:r w:rsidRPr="004C4B99">
              <w:rPr>
                <w:rFonts w:ascii="Times New Roman" w:eastAsia="Times New Roman" w:hAnsi="Times New Roman" w:cs="Times New Roman"/>
                <w:b/>
                <w:bCs/>
                <w:color w:val="000000"/>
                <w:sz w:val="24"/>
                <w:szCs w:val="24"/>
                <w:lang w:eastAsia="ru-RU"/>
              </w:rPr>
              <w:t>Методы оценки</w:t>
            </w:r>
          </w:p>
        </w:tc>
      </w:tr>
      <w:tr w:rsidR="004C4B99" w:rsidRPr="004C4B99" w14:paraId="519C399D" w14:textId="77777777" w:rsidTr="00531012">
        <w:trPr>
          <w:trHeight w:val="317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1155D4" w14:textId="77777777" w:rsidR="004C4B99" w:rsidRPr="004C4B99" w:rsidRDefault="004C4B99" w:rsidP="004C4B99">
            <w:pPr>
              <w:tabs>
                <w:tab w:val="left" w:pos="405"/>
              </w:tabs>
              <w:spacing w:after="0" w:line="276" w:lineRule="auto"/>
              <w:jc w:val="both"/>
              <w:rPr>
                <w:rFonts w:ascii="Times New Roman" w:eastAsia="Times New Roman" w:hAnsi="Times New Roman" w:cs="Times New Roman"/>
                <w:sz w:val="24"/>
                <w:szCs w:val="24"/>
                <w:lang w:eastAsia="ru-RU"/>
              </w:rPr>
            </w:pPr>
            <w:r w:rsidRPr="004C4B99">
              <w:rPr>
                <w:rFonts w:ascii="Times New Roman" w:eastAsia="Times New Roman" w:hAnsi="Times New Roman" w:cs="Times New Roman"/>
                <w:b/>
                <w:bCs/>
                <w:color w:val="000000"/>
                <w:sz w:val="24"/>
                <w:szCs w:val="24"/>
                <w:lang w:eastAsia="ru-RU"/>
              </w:rPr>
              <w:t>Знания:</w:t>
            </w:r>
          </w:p>
          <w:p w14:paraId="72168AA4" w14:textId="77777777" w:rsidR="004C4B99" w:rsidRPr="004C4B99" w:rsidRDefault="004C4B99" w:rsidP="004C4B99">
            <w:pPr>
              <w:numPr>
                <w:ilvl w:val="0"/>
                <w:numId w:val="29"/>
              </w:numPr>
              <w:tabs>
                <w:tab w:val="left" w:pos="405"/>
                <w:tab w:val="left" w:pos="483"/>
              </w:tabs>
              <w:spacing w:after="0" w:line="276" w:lineRule="auto"/>
              <w:ind w:left="0" w:firstLine="0"/>
              <w:contextualSpacing/>
              <w:jc w:val="both"/>
              <w:rPr>
                <w:rFonts w:ascii="Times New Roman" w:eastAsia="Times New Roman"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р</w:t>
            </w:r>
            <w:r w:rsidRPr="004C4B99">
              <w:rPr>
                <w:rFonts w:ascii="Times New Roman" w:eastAsia="Times New Roman" w:hAnsi="Times New Roman" w:cs="Times New Roman"/>
                <w:kern w:val="24"/>
                <w:sz w:val="24"/>
                <w:szCs w:val="24"/>
                <w:lang w:eastAsia="ru-RU"/>
              </w:rPr>
              <w:t>оль физической культуры в общекультурном, профессиональном и социальном развитии человека;</w:t>
            </w:r>
          </w:p>
          <w:p w14:paraId="65D1B39B" w14:textId="77777777" w:rsidR="004C4B99" w:rsidRPr="004C4B99" w:rsidRDefault="004C4B99" w:rsidP="004C4B99">
            <w:pPr>
              <w:numPr>
                <w:ilvl w:val="0"/>
                <w:numId w:val="29"/>
              </w:numPr>
              <w:tabs>
                <w:tab w:val="left" w:pos="405"/>
                <w:tab w:val="left" w:pos="483"/>
              </w:tabs>
              <w:spacing w:after="0" w:line="276" w:lineRule="auto"/>
              <w:ind w:left="0" w:firstLine="0"/>
              <w:contextualSpacing/>
              <w:jc w:val="both"/>
              <w:rPr>
                <w:rFonts w:ascii="Times New Roman" w:eastAsia="Times New Roman" w:hAnsi="Times New Roman" w:cs="Times New Roman"/>
                <w:kern w:val="24"/>
                <w:sz w:val="24"/>
                <w:szCs w:val="24"/>
                <w:lang w:eastAsia="ru-RU"/>
              </w:rPr>
            </w:pPr>
            <w:r w:rsidRPr="004C4B99">
              <w:rPr>
                <w:rFonts w:ascii="Times New Roman" w:eastAsia="Calibri" w:hAnsi="Times New Roman" w:cs="Times New Roman"/>
                <w:kern w:val="24"/>
                <w:sz w:val="24"/>
                <w:szCs w:val="24"/>
                <w:lang w:eastAsia="ru-RU"/>
              </w:rPr>
              <w:t>о</w:t>
            </w:r>
            <w:r w:rsidRPr="004C4B99">
              <w:rPr>
                <w:rFonts w:ascii="Times New Roman" w:eastAsia="Times New Roman" w:hAnsi="Times New Roman" w:cs="Times New Roman"/>
                <w:kern w:val="24"/>
                <w:sz w:val="24"/>
                <w:szCs w:val="24"/>
                <w:lang w:eastAsia="ru-RU"/>
              </w:rPr>
              <w:t>сновы здорового образа жизни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E42F3B" w14:textId="77777777" w:rsidR="004C4B99" w:rsidRPr="004C4B99" w:rsidRDefault="004C4B99" w:rsidP="004C4B99">
            <w:pPr>
              <w:tabs>
                <w:tab w:val="left" w:pos="405"/>
              </w:tabs>
              <w:spacing w:after="0" w:line="276" w:lineRule="auto"/>
              <w:jc w:val="both"/>
              <w:rPr>
                <w:rFonts w:ascii="Times New Roman" w:eastAsia="Times New Roman" w:hAnsi="Times New Roman" w:cs="Times New Roman"/>
                <w:sz w:val="24"/>
                <w:szCs w:val="24"/>
                <w:lang w:eastAsia="ru-RU"/>
              </w:rPr>
            </w:pPr>
            <w:r w:rsidRPr="004C4B99">
              <w:rPr>
                <w:rFonts w:ascii="Times New Roman" w:eastAsia="Times New Roman" w:hAnsi="Times New Roman" w:cs="Times New Roman"/>
                <w:color w:val="000000"/>
                <w:sz w:val="24"/>
                <w:szCs w:val="24"/>
                <w:lang w:eastAsia="ru-RU"/>
              </w:rPr>
              <w:t>75% правильных ответов.</w:t>
            </w:r>
          </w:p>
          <w:p w14:paraId="24F4AFD2" w14:textId="77777777" w:rsidR="004C4B99" w:rsidRPr="004C4B99" w:rsidRDefault="004C4B99" w:rsidP="004C4B99">
            <w:pPr>
              <w:numPr>
                <w:ilvl w:val="0"/>
                <w:numId w:val="30"/>
              </w:numPr>
              <w:tabs>
                <w:tab w:val="left" w:pos="405"/>
              </w:tabs>
              <w:spacing w:after="200" w:line="276" w:lineRule="auto"/>
              <w:ind w:left="0" w:firstLine="0"/>
              <w:contextualSpacing/>
              <w:jc w:val="both"/>
              <w:rPr>
                <w:rFonts w:ascii="Times New Roman" w:eastAsia="Times New Roman" w:hAnsi="Times New Roman" w:cs="Times New Roman"/>
                <w:sz w:val="24"/>
                <w:szCs w:val="24"/>
                <w:lang w:eastAsia="ru-RU"/>
              </w:rPr>
            </w:pPr>
            <w:r w:rsidRPr="004C4B99">
              <w:rPr>
                <w:rFonts w:ascii="Times New Roman" w:eastAsia="Times New Roman" w:hAnsi="Times New Roman" w:cs="Times New Roman"/>
                <w:color w:val="000000"/>
                <w:sz w:val="24"/>
                <w:szCs w:val="24"/>
                <w:lang w:eastAsia="ru-RU"/>
              </w:rPr>
              <w:t>Рассказывает о роли физической культуры в общекультурном, профессиональном и социальном развитии человека;</w:t>
            </w:r>
          </w:p>
          <w:p w14:paraId="5A09C668" w14:textId="77777777" w:rsidR="004C4B99" w:rsidRPr="004C4B99" w:rsidRDefault="004C4B99" w:rsidP="004C4B99">
            <w:pPr>
              <w:numPr>
                <w:ilvl w:val="0"/>
                <w:numId w:val="30"/>
              </w:numPr>
              <w:tabs>
                <w:tab w:val="left" w:pos="405"/>
              </w:tabs>
              <w:spacing w:after="200" w:line="276" w:lineRule="auto"/>
              <w:ind w:left="0" w:firstLine="0"/>
              <w:contextualSpacing/>
              <w:jc w:val="both"/>
              <w:rPr>
                <w:rFonts w:ascii="Times New Roman" w:eastAsia="Times New Roman" w:hAnsi="Times New Roman" w:cs="Times New Roman"/>
                <w:sz w:val="24"/>
                <w:szCs w:val="24"/>
                <w:lang w:eastAsia="ru-RU"/>
              </w:rPr>
            </w:pPr>
            <w:r w:rsidRPr="004C4B99">
              <w:rPr>
                <w:rFonts w:ascii="Times New Roman" w:eastAsia="Times New Roman" w:hAnsi="Times New Roman" w:cs="Times New Roman"/>
                <w:color w:val="000000"/>
                <w:sz w:val="24"/>
                <w:szCs w:val="24"/>
                <w:lang w:eastAsia="ru-RU"/>
              </w:rPr>
              <w:t>Рассказывает об основах здорового образа жизни.</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440D69AF" w14:textId="77777777" w:rsidR="004C4B99" w:rsidRPr="004C4B99" w:rsidRDefault="004C4B99" w:rsidP="004C4B99">
            <w:pPr>
              <w:tabs>
                <w:tab w:val="left" w:pos="405"/>
              </w:tabs>
              <w:spacing w:after="0" w:line="276" w:lineRule="auto"/>
              <w:jc w:val="both"/>
              <w:rPr>
                <w:rFonts w:ascii="Times New Roman" w:eastAsia="Times New Roman" w:hAnsi="Times New Roman" w:cs="Times New Roman"/>
                <w:sz w:val="24"/>
                <w:szCs w:val="24"/>
                <w:lang w:eastAsia="ru-RU"/>
              </w:rPr>
            </w:pPr>
            <w:r w:rsidRPr="004C4B99">
              <w:rPr>
                <w:rFonts w:ascii="Times New Roman" w:eastAsia="Times New Roman" w:hAnsi="Times New Roman" w:cs="Times New Roman"/>
                <w:color w:val="000000"/>
                <w:sz w:val="24"/>
                <w:szCs w:val="24"/>
                <w:lang w:eastAsia="ru-RU"/>
              </w:rPr>
              <w:t>Фронтальная беседа, устный опрос, творческие задания.</w:t>
            </w:r>
          </w:p>
        </w:tc>
      </w:tr>
      <w:tr w:rsidR="004C4B99" w:rsidRPr="004C4B99" w14:paraId="0D94FD46" w14:textId="77777777" w:rsidTr="00531012">
        <w:trPr>
          <w:trHeight w:val="89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5B0A1C" w14:textId="77777777" w:rsidR="004C4B99" w:rsidRPr="004C4B99" w:rsidRDefault="004C4B99" w:rsidP="004C4B99">
            <w:pPr>
              <w:tabs>
                <w:tab w:val="left" w:pos="405"/>
              </w:tabs>
              <w:spacing w:after="0" w:line="276" w:lineRule="auto"/>
              <w:jc w:val="both"/>
              <w:rPr>
                <w:rFonts w:ascii="Times New Roman" w:eastAsia="Times New Roman" w:hAnsi="Times New Roman" w:cs="Times New Roman"/>
                <w:sz w:val="24"/>
                <w:szCs w:val="24"/>
                <w:lang w:eastAsia="ru-RU"/>
              </w:rPr>
            </w:pPr>
            <w:r w:rsidRPr="004C4B99">
              <w:rPr>
                <w:rFonts w:ascii="Times New Roman" w:eastAsia="Times New Roman" w:hAnsi="Times New Roman" w:cs="Times New Roman"/>
                <w:b/>
                <w:bCs/>
                <w:color w:val="000000"/>
                <w:sz w:val="24"/>
                <w:szCs w:val="24"/>
                <w:lang w:eastAsia="ru-RU"/>
              </w:rPr>
              <w:t>Умения:</w:t>
            </w:r>
          </w:p>
          <w:p w14:paraId="4C9FB85A" w14:textId="77777777" w:rsidR="004C4B99" w:rsidRPr="004C4B99" w:rsidRDefault="004C4B99" w:rsidP="004C4B99">
            <w:pPr>
              <w:numPr>
                <w:ilvl w:val="0"/>
                <w:numId w:val="32"/>
              </w:numPr>
              <w:tabs>
                <w:tab w:val="left" w:pos="405"/>
                <w:tab w:val="left" w:pos="483"/>
              </w:tabs>
              <w:spacing w:after="0" w:line="276" w:lineRule="auto"/>
              <w:ind w:left="0" w:firstLine="0"/>
              <w:contextualSpacing/>
              <w:jc w:val="both"/>
              <w:rPr>
                <w:rFonts w:ascii="Times New Roman" w:eastAsia="Times New Roman" w:hAnsi="Times New Roman" w:cs="Times New Roman"/>
                <w:sz w:val="24"/>
                <w:szCs w:val="24"/>
                <w:lang w:eastAsia="ru-RU"/>
              </w:rPr>
            </w:pPr>
            <w:r w:rsidRPr="004C4B99">
              <w:rPr>
                <w:rFonts w:ascii="Times New Roman" w:eastAsia="Calibri" w:hAnsi="Times New Roman" w:cs="Times New Roman"/>
                <w:kern w:val="24"/>
                <w:sz w:val="24"/>
                <w:szCs w:val="24"/>
                <w:lang w:eastAsia="ru-RU"/>
              </w:rPr>
              <w:t>и</w:t>
            </w:r>
            <w:r w:rsidRPr="004C4B99">
              <w:rPr>
                <w:rFonts w:ascii="Times New Roman" w:eastAsia="Times New Roman" w:hAnsi="Times New Roman" w:cs="Times New Roman"/>
                <w:kern w:val="24"/>
                <w:sz w:val="24"/>
                <w:szCs w:val="24"/>
                <w:lang w:eastAsia="ru-RU"/>
              </w:rPr>
              <w:t>спользовать физкультурно-оздоровительную деятельность для укрепления здоровья, достижения жизненных и профессиональных целей</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7028FE" w14:textId="77777777" w:rsidR="004C4B99" w:rsidRPr="004C4B99" w:rsidRDefault="004C4B99" w:rsidP="004C4B99">
            <w:pPr>
              <w:numPr>
                <w:ilvl w:val="0"/>
                <w:numId w:val="31"/>
              </w:numPr>
              <w:tabs>
                <w:tab w:val="left" w:pos="405"/>
              </w:tabs>
              <w:spacing w:after="200" w:line="276" w:lineRule="auto"/>
              <w:ind w:left="0" w:firstLine="0"/>
              <w:contextualSpacing/>
              <w:jc w:val="both"/>
              <w:rPr>
                <w:rFonts w:ascii="Times New Roman" w:eastAsia="Times New Roman" w:hAnsi="Times New Roman" w:cs="Times New Roman"/>
                <w:sz w:val="24"/>
                <w:szCs w:val="24"/>
                <w:lang w:eastAsia="ru-RU"/>
              </w:rPr>
            </w:pPr>
            <w:r w:rsidRPr="004C4B99">
              <w:rPr>
                <w:rFonts w:ascii="Times New Roman" w:eastAsia="Times New Roman" w:hAnsi="Times New Roman" w:cs="Times New Roman"/>
                <w:color w:val="000000"/>
                <w:sz w:val="24"/>
                <w:szCs w:val="24"/>
                <w:lang w:eastAsia="ru-RU"/>
              </w:rPr>
              <w:t>Использует физкультурно-оздоровительную деятельность для укрепления здоровья, достижения жизненных и профессиональных целей;</w:t>
            </w:r>
          </w:p>
        </w:tc>
        <w:tc>
          <w:tcPr>
            <w:tcW w:w="0" w:type="auto"/>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37E15903" w14:textId="77777777" w:rsidR="004C4B99" w:rsidRPr="004C4B99" w:rsidRDefault="004C4B99" w:rsidP="004C4B99">
            <w:pPr>
              <w:tabs>
                <w:tab w:val="left" w:pos="405"/>
              </w:tabs>
              <w:spacing w:after="0" w:line="276" w:lineRule="auto"/>
              <w:jc w:val="both"/>
              <w:rPr>
                <w:rFonts w:ascii="Times New Roman" w:eastAsia="Times New Roman" w:hAnsi="Times New Roman" w:cs="Times New Roman"/>
                <w:color w:val="000000"/>
                <w:sz w:val="24"/>
                <w:szCs w:val="24"/>
                <w:lang w:eastAsia="ru-RU"/>
              </w:rPr>
            </w:pPr>
            <w:r w:rsidRPr="004C4B99">
              <w:rPr>
                <w:rFonts w:ascii="Times New Roman" w:eastAsia="Times New Roman" w:hAnsi="Times New Roman" w:cs="Times New Roman"/>
                <w:color w:val="000000"/>
                <w:sz w:val="24"/>
                <w:szCs w:val="24"/>
                <w:lang w:eastAsia="ru-RU"/>
              </w:rPr>
              <w:t>Оценка выполнения практических заданий, выполнение индивидуальных заданий, принятие нормативов.</w:t>
            </w:r>
          </w:p>
          <w:p w14:paraId="5B209F88" w14:textId="77777777" w:rsidR="004C4B99" w:rsidRPr="004C4B99" w:rsidRDefault="004C4B99" w:rsidP="004C4B99">
            <w:pPr>
              <w:tabs>
                <w:tab w:val="left" w:pos="405"/>
              </w:tabs>
              <w:spacing w:after="0" w:line="276" w:lineRule="auto"/>
              <w:jc w:val="both"/>
              <w:rPr>
                <w:rFonts w:ascii="Times New Roman" w:eastAsia="Times New Roman" w:hAnsi="Times New Roman" w:cs="Times New Roman"/>
                <w:sz w:val="24"/>
                <w:szCs w:val="24"/>
                <w:lang w:eastAsia="ru-RU"/>
              </w:rPr>
            </w:pPr>
            <w:r w:rsidRPr="004C4B99">
              <w:rPr>
                <w:rFonts w:ascii="Times New Roman" w:eastAsia="Times New Roman" w:hAnsi="Times New Roman" w:cs="Times New Roman"/>
                <w:color w:val="000000"/>
                <w:sz w:val="24"/>
                <w:szCs w:val="24"/>
                <w:lang w:eastAsia="ru-RU"/>
              </w:rPr>
              <w:t>Дифференцированный зачет</w:t>
            </w:r>
          </w:p>
        </w:tc>
      </w:tr>
    </w:tbl>
    <w:p w14:paraId="27C52A3E" w14:textId="77777777" w:rsidR="004C4B99" w:rsidRDefault="004C4B99" w:rsidP="00E82E07">
      <w:pPr>
        <w:tabs>
          <w:tab w:val="left" w:pos="1134"/>
        </w:tabs>
        <w:suppressAutoHyphens/>
        <w:spacing w:after="0" w:line="276" w:lineRule="auto"/>
        <w:contextualSpacing/>
        <w:jc w:val="both"/>
        <w:rPr>
          <w:rFonts w:ascii="Times New Roman" w:hAnsi="Times New Roman"/>
          <w:bCs/>
          <w:sz w:val="28"/>
          <w:szCs w:val="28"/>
        </w:rPr>
        <w:sectPr w:rsidR="004C4B99">
          <w:pgSz w:w="11906" w:h="16838"/>
          <w:pgMar w:top="1134" w:right="850" w:bottom="1134" w:left="1701" w:header="708" w:footer="708" w:gutter="0"/>
          <w:cols w:space="708"/>
          <w:docGrid w:linePitch="360"/>
        </w:sectPr>
      </w:pPr>
    </w:p>
    <w:p w14:paraId="51F24EC2" w14:textId="77777777" w:rsidR="00683F51" w:rsidRPr="00683F51" w:rsidRDefault="00683F51" w:rsidP="00683F51">
      <w:pPr>
        <w:keepNext/>
        <w:spacing w:after="0" w:line="240" w:lineRule="auto"/>
        <w:jc w:val="center"/>
        <w:outlineLvl w:val="0"/>
        <w:rPr>
          <w:rFonts w:ascii="Times New Roman" w:eastAsia="Times New Roman" w:hAnsi="Times New Roman" w:cs="Times New Roman"/>
          <w:b/>
          <w:bCs/>
          <w:kern w:val="32"/>
          <w:sz w:val="24"/>
          <w:szCs w:val="24"/>
        </w:rPr>
      </w:pPr>
      <w:bookmarkStart w:id="19" w:name="_Hlk106384849"/>
    </w:p>
    <w:p w14:paraId="57C45832" w14:textId="77777777" w:rsidR="00683F51" w:rsidRPr="00683F51" w:rsidRDefault="00683F51" w:rsidP="00683F51">
      <w:pPr>
        <w:spacing w:after="0" w:line="276" w:lineRule="auto"/>
        <w:jc w:val="center"/>
        <w:rPr>
          <w:rFonts w:ascii="Times New Roman" w:eastAsia="Times New Roman" w:hAnsi="Times New Roman" w:cs="Times New Roman"/>
          <w:sz w:val="24"/>
          <w:szCs w:val="24"/>
        </w:rPr>
      </w:pPr>
    </w:p>
    <w:p w14:paraId="22784956" w14:textId="608EBE12" w:rsidR="00683F51" w:rsidRPr="00683F51" w:rsidRDefault="00683F51" w:rsidP="00683F51">
      <w:pPr>
        <w:spacing w:after="60" w:line="276" w:lineRule="auto"/>
        <w:jc w:val="right"/>
        <w:outlineLvl w:val="1"/>
        <w:rPr>
          <w:rFonts w:ascii="Times New Roman" w:eastAsia="Times New Roman" w:hAnsi="Times New Roman" w:cs="Times New Roman"/>
          <w:b/>
          <w:bCs/>
          <w:sz w:val="24"/>
          <w:szCs w:val="24"/>
        </w:rPr>
      </w:pPr>
      <w:r w:rsidRPr="00683F51">
        <w:rPr>
          <w:rFonts w:ascii="Times New Roman" w:eastAsia="Times New Roman" w:hAnsi="Times New Roman" w:cs="Times New Roman"/>
          <w:b/>
          <w:bCs/>
          <w:sz w:val="24"/>
          <w:szCs w:val="24"/>
        </w:rPr>
        <w:t>Приложение 3.</w:t>
      </w:r>
      <w:r w:rsidR="00687230">
        <w:rPr>
          <w:rFonts w:ascii="Times New Roman" w:eastAsia="Times New Roman" w:hAnsi="Times New Roman" w:cs="Times New Roman"/>
          <w:b/>
          <w:bCs/>
          <w:sz w:val="24"/>
          <w:szCs w:val="24"/>
        </w:rPr>
        <w:t>5</w:t>
      </w:r>
    </w:p>
    <w:p w14:paraId="7BA2338B" w14:textId="77777777" w:rsidR="00683F51" w:rsidRPr="00683F51" w:rsidRDefault="00683F51" w:rsidP="00683F51">
      <w:pPr>
        <w:spacing w:after="0" w:line="276" w:lineRule="auto"/>
        <w:jc w:val="right"/>
        <w:rPr>
          <w:rFonts w:ascii="Times New Roman" w:eastAsia="Times New Roman" w:hAnsi="Times New Roman" w:cs="Times New Roman"/>
          <w:bCs/>
          <w:i/>
          <w:sz w:val="24"/>
          <w:szCs w:val="24"/>
          <w:lang w:eastAsia="ru-RU"/>
        </w:rPr>
      </w:pPr>
      <w:r w:rsidRPr="00683F51">
        <w:rPr>
          <w:rFonts w:ascii="Times New Roman" w:eastAsia="Times New Roman" w:hAnsi="Times New Roman" w:cs="Times New Roman"/>
          <w:bCs/>
          <w:sz w:val="24"/>
          <w:szCs w:val="24"/>
          <w:lang w:eastAsia="ru-RU"/>
        </w:rPr>
        <w:t>к ПООП-П по специальности</w:t>
      </w:r>
    </w:p>
    <w:p w14:paraId="18A04A65" w14:textId="77777777" w:rsidR="00683F51" w:rsidRPr="00683F51" w:rsidRDefault="00683F51" w:rsidP="00683F51">
      <w:pPr>
        <w:spacing w:after="0" w:line="276" w:lineRule="auto"/>
        <w:jc w:val="right"/>
        <w:rPr>
          <w:rFonts w:ascii="Times New Roman" w:eastAsia="Times New Roman" w:hAnsi="Times New Roman" w:cs="Times New Roman"/>
          <w:sz w:val="24"/>
          <w:szCs w:val="24"/>
        </w:rPr>
      </w:pPr>
      <w:r w:rsidRPr="00683F51">
        <w:rPr>
          <w:rFonts w:ascii="Times New Roman" w:eastAsia="Times New Roman" w:hAnsi="Times New Roman" w:cs="Times New Roman"/>
          <w:sz w:val="24"/>
          <w:lang w:eastAsia="ru-RU"/>
        </w:rPr>
        <w:t>22.02.05 Обработка металлов давлением</w:t>
      </w:r>
    </w:p>
    <w:p w14:paraId="5852B193" w14:textId="77777777" w:rsidR="00683F51" w:rsidRPr="00683F51" w:rsidRDefault="00683F51" w:rsidP="00683F51">
      <w:pPr>
        <w:spacing w:after="0" w:line="276" w:lineRule="auto"/>
        <w:jc w:val="center"/>
        <w:rPr>
          <w:rFonts w:ascii="Times New Roman" w:eastAsia="Times New Roman" w:hAnsi="Times New Roman" w:cs="Times New Roman"/>
          <w:sz w:val="24"/>
          <w:szCs w:val="24"/>
          <w:lang w:eastAsia="ru-RU"/>
        </w:rPr>
      </w:pPr>
    </w:p>
    <w:p w14:paraId="777326AC" w14:textId="77777777" w:rsidR="00683F51" w:rsidRPr="00683F51" w:rsidRDefault="00683F51" w:rsidP="00683F51">
      <w:pPr>
        <w:spacing w:after="0" w:line="276" w:lineRule="auto"/>
        <w:jc w:val="center"/>
        <w:rPr>
          <w:rFonts w:ascii="Times New Roman" w:eastAsia="Times New Roman" w:hAnsi="Times New Roman" w:cs="Times New Roman"/>
          <w:sz w:val="24"/>
          <w:szCs w:val="24"/>
        </w:rPr>
      </w:pPr>
    </w:p>
    <w:p w14:paraId="179F7F43" w14:textId="77777777" w:rsidR="00683F51" w:rsidRPr="00683F51" w:rsidRDefault="00683F51" w:rsidP="00683F51">
      <w:pPr>
        <w:spacing w:after="0" w:line="276" w:lineRule="auto"/>
        <w:jc w:val="center"/>
        <w:rPr>
          <w:rFonts w:ascii="Times New Roman" w:eastAsia="Times New Roman" w:hAnsi="Times New Roman" w:cs="Times New Roman"/>
          <w:sz w:val="24"/>
          <w:szCs w:val="24"/>
        </w:rPr>
      </w:pPr>
    </w:p>
    <w:p w14:paraId="5CE1DAAC" w14:textId="77777777" w:rsidR="00683F51" w:rsidRPr="00683F51" w:rsidRDefault="00683F51" w:rsidP="00683F51">
      <w:pPr>
        <w:spacing w:after="0" w:line="276" w:lineRule="auto"/>
        <w:jc w:val="center"/>
        <w:rPr>
          <w:rFonts w:ascii="Times New Roman" w:eastAsia="Times New Roman" w:hAnsi="Times New Roman" w:cs="Times New Roman"/>
          <w:sz w:val="24"/>
          <w:szCs w:val="24"/>
        </w:rPr>
      </w:pPr>
    </w:p>
    <w:p w14:paraId="5F8ECE33" w14:textId="77777777" w:rsidR="00683F51" w:rsidRPr="00683F51" w:rsidRDefault="00683F51" w:rsidP="00683F51">
      <w:pPr>
        <w:spacing w:after="0" w:line="276" w:lineRule="auto"/>
        <w:jc w:val="center"/>
        <w:rPr>
          <w:rFonts w:ascii="Times New Roman" w:eastAsia="Times New Roman" w:hAnsi="Times New Roman" w:cs="Times New Roman"/>
          <w:sz w:val="24"/>
          <w:szCs w:val="24"/>
        </w:rPr>
      </w:pPr>
    </w:p>
    <w:p w14:paraId="048972F1" w14:textId="77777777" w:rsidR="00683F51" w:rsidRPr="00683F51" w:rsidRDefault="00683F51" w:rsidP="00683F51">
      <w:pPr>
        <w:spacing w:after="0" w:line="276" w:lineRule="auto"/>
        <w:jc w:val="center"/>
        <w:rPr>
          <w:rFonts w:ascii="Times New Roman" w:eastAsia="Times New Roman" w:hAnsi="Times New Roman" w:cs="Times New Roman"/>
          <w:sz w:val="24"/>
          <w:szCs w:val="24"/>
        </w:rPr>
      </w:pPr>
    </w:p>
    <w:p w14:paraId="280B370F" w14:textId="77777777" w:rsidR="00683F51" w:rsidRPr="00683F51" w:rsidRDefault="00683F51" w:rsidP="00683F51">
      <w:pPr>
        <w:spacing w:after="0" w:line="276" w:lineRule="auto"/>
        <w:jc w:val="center"/>
        <w:rPr>
          <w:rFonts w:ascii="Times New Roman" w:eastAsia="Times New Roman" w:hAnsi="Times New Roman" w:cs="Times New Roman"/>
          <w:sz w:val="24"/>
          <w:szCs w:val="24"/>
        </w:rPr>
      </w:pPr>
    </w:p>
    <w:p w14:paraId="514BF411" w14:textId="77777777" w:rsidR="00683F51" w:rsidRPr="00683F51" w:rsidRDefault="00683F51" w:rsidP="00683F51">
      <w:pPr>
        <w:spacing w:after="0" w:line="276" w:lineRule="auto"/>
        <w:jc w:val="center"/>
        <w:rPr>
          <w:rFonts w:ascii="Times New Roman" w:eastAsia="Times New Roman" w:hAnsi="Times New Roman" w:cs="Times New Roman"/>
          <w:sz w:val="24"/>
          <w:szCs w:val="24"/>
        </w:rPr>
      </w:pPr>
    </w:p>
    <w:p w14:paraId="69DF242A" w14:textId="77777777" w:rsidR="00683F51" w:rsidRPr="00683F51" w:rsidRDefault="00683F51" w:rsidP="00683F51">
      <w:pPr>
        <w:spacing w:after="0" w:line="276" w:lineRule="auto"/>
        <w:jc w:val="center"/>
        <w:rPr>
          <w:rFonts w:ascii="Times New Roman" w:eastAsia="Times New Roman" w:hAnsi="Times New Roman" w:cs="Times New Roman"/>
          <w:sz w:val="24"/>
          <w:szCs w:val="24"/>
        </w:rPr>
      </w:pPr>
    </w:p>
    <w:p w14:paraId="307B3FFE" w14:textId="77777777" w:rsidR="00683F51" w:rsidRPr="00683F51" w:rsidRDefault="00683F51" w:rsidP="00683F51">
      <w:pPr>
        <w:spacing w:after="0" w:line="276" w:lineRule="auto"/>
        <w:jc w:val="center"/>
        <w:rPr>
          <w:rFonts w:ascii="Times New Roman" w:eastAsia="Times New Roman" w:hAnsi="Times New Roman" w:cs="Times New Roman"/>
          <w:sz w:val="24"/>
          <w:szCs w:val="24"/>
        </w:rPr>
      </w:pPr>
    </w:p>
    <w:p w14:paraId="0352B9DC" w14:textId="77777777" w:rsidR="00683F51" w:rsidRPr="00683F51" w:rsidRDefault="00683F51" w:rsidP="00683F51">
      <w:pPr>
        <w:spacing w:after="0" w:line="276" w:lineRule="auto"/>
        <w:jc w:val="center"/>
        <w:rPr>
          <w:rFonts w:ascii="Times New Roman" w:eastAsia="Times New Roman" w:hAnsi="Times New Roman" w:cs="Times New Roman"/>
          <w:b/>
          <w:i/>
          <w:sz w:val="24"/>
          <w:szCs w:val="24"/>
          <w:u w:val="single"/>
          <w:lang w:eastAsia="ru-RU"/>
        </w:rPr>
      </w:pPr>
      <w:r w:rsidRPr="00683F51">
        <w:rPr>
          <w:rFonts w:ascii="Times New Roman" w:eastAsia="Times New Roman" w:hAnsi="Times New Roman" w:cs="Times New Roman"/>
          <w:b/>
          <w:sz w:val="24"/>
          <w:szCs w:val="24"/>
          <w:lang w:eastAsia="ru-RU"/>
        </w:rPr>
        <w:t>РАБОЧАЯ ПРОГРАММА УЧЕБНОЙ ДИСЦИПЛИНЫ</w:t>
      </w:r>
    </w:p>
    <w:p w14:paraId="17B0E472" w14:textId="77777777" w:rsidR="00683F51" w:rsidRPr="00683F51" w:rsidRDefault="00683F51" w:rsidP="00683F51">
      <w:pPr>
        <w:spacing w:after="0" w:line="276" w:lineRule="auto"/>
        <w:jc w:val="center"/>
        <w:rPr>
          <w:rFonts w:ascii="Times New Roman" w:eastAsia="Times New Roman" w:hAnsi="Times New Roman" w:cs="Times New Roman"/>
          <w:b/>
          <w:iCs/>
          <w:sz w:val="24"/>
          <w:szCs w:val="24"/>
          <w:lang w:eastAsia="ru-RU"/>
        </w:rPr>
      </w:pPr>
      <w:r w:rsidRPr="00683F51">
        <w:rPr>
          <w:rFonts w:ascii="Times New Roman" w:eastAsia="Times New Roman" w:hAnsi="Times New Roman" w:cs="Times New Roman"/>
          <w:b/>
          <w:iCs/>
          <w:sz w:val="24"/>
          <w:szCs w:val="24"/>
          <w:lang w:eastAsia="ru-RU"/>
        </w:rPr>
        <w:t>«ЕН.01 МАТЕМАТИКА»</w:t>
      </w:r>
    </w:p>
    <w:p w14:paraId="7838B3BE" w14:textId="77777777" w:rsidR="00683F51" w:rsidRPr="00683F51" w:rsidRDefault="00683F51" w:rsidP="00683F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p>
    <w:p w14:paraId="1628B613"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32DDBA90"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7F4B00F9"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7B71486A"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43F4035E"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0332068B"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3131AA5C"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5961572D"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065A3C55"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4EC93A55"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18CFA43A" w14:textId="77777777" w:rsidR="00683F51" w:rsidRPr="00683F51" w:rsidRDefault="00683F51" w:rsidP="00683F51">
      <w:pPr>
        <w:tabs>
          <w:tab w:val="left" w:pos="8220"/>
        </w:tabs>
        <w:spacing w:after="0" w:line="276" w:lineRule="auto"/>
        <w:jc w:val="center"/>
        <w:rPr>
          <w:rFonts w:ascii="Times New Roman" w:eastAsia="Times New Roman" w:hAnsi="Times New Roman" w:cs="Times New Roman"/>
          <w:b/>
          <w:sz w:val="24"/>
          <w:szCs w:val="24"/>
          <w:lang w:eastAsia="ru-RU"/>
        </w:rPr>
      </w:pPr>
    </w:p>
    <w:p w14:paraId="70DBF446"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41370BE7"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77D07B1A"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140F7AA7"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30E102DB"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43374926"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3AFE1C7C"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4197872E"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6D29CA26"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773CF6DB"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78D734DA"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731394CA"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5140047D"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1FF91A09" w14:textId="77777777" w:rsidR="00683F51" w:rsidRPr="00683F51" w:rsidRDefault="00683F51" w:rsidP="00683F51">
      <w:pPr>
        <w:spacing w:after="200" w:line="276" w:lineRule="auto"/>
        <w:jc w:val="center"/>
        <w:rPr>
          <w:rFonts w:ascii="Times New Roman" w:eastAsia="Times New Roman" w:hAnsi="Times New Roman" w:cs="Times New Roman"/>
          <w:b/>
          <w:bCs/>
          <w:iCs/>
          <w:sz w:val="24"/>
          <w:szCs w:val="24"/>
          <w:lang w:eastAsia="ru-RU"/>
        </w:rPr>
        <w:sectPr w:rsidR="00683F51" w:rsidRPr="00683F51" w:rsidSect="005B2CD3">
          <w:pgSz w:w="11906" w:h="16838"/>
          <w:pgMar w:top="1134" w:right="850" w:bottom="1134" w:left="1701" w:header="708" w:footer="708" w:gutter="0"/>
          <w:cols w:space="720"/>
          <w:docGrid w:linePitch="299"/>
        </w:sectPr>
      </w:pPr>
      <w:r w:rsidRPr="00683F51">
        <w:rPr>
          <w:rFonts w:ascii="Times New Roman" w:eastAsia="Times New Roman" w:hAnsi="Times New Roman" w:cs="Times New Roman"/>
          <w:b/>
          <w:bCs/>
          <w:iCs/>
          <w:sz w:val="24"/>
          <w:szCs w:val="24"/>
          <w:lang w:eastAsia="ru-RU"/>
        </w:rPr>
        <w:t>2022 г.</w:t>
      </w:r>
    </w:p>
    <w:bookmarkEnd w:id="19"/>
    <w:p w14:paraId="326890F4"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r w:rsidRPr="00683F51">
        <w:rPr>
          <w:rFonts w:ascii="Times New Roman" w:eastAsia="Times New Roman" w:hAnsi="Times New Roman" w:cs="Times New Roman"/>
          <w:b/>
          <w:sz w:val="24"/>
          <w:szCs w:val="24"/>
          <w:lang w:eastAsia="ru-RU"/>
        </w:rPr>
        <w:lastRenderedPageBreak/>
        <w:t>СОДЕРЖАНИЕ</w:t>
      </w:r>
    </w:p>
    <w:p w14:paraId="708DB7A1" w14:textId="77777777" w:rsidR="00683F51" w:rsidRPr="00683F51" w:rsidRDefault="00683F51" w:rsidP="00683F51">
      <w:pPr>
        <w:spacing w:after="0" w:line="276" w:lineRule="auto"/>
        <w:jc w:val="center"/>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683F51" w:rsidRPr="00683F51" w14:paraId="3CAF104C" w14:textId="77777777" w:rsidTr="005B2CD3">
        <w:tc>
          <w:tcPr>
            <w:tcW w:w="7501" w:type="dxa"/>
          </w:tcPr>
          <w:p w14:paraId="07CA9746" w14:textId="77777777" w:rsidR="00683F51" w:rsidRPr="00683F51" w:rsidRDefault="00683F51" w:rsidP="00683F51">
            <w:pPr>
              <w:suppressAutoHyphens/>
              <w:spacing w:after="200" w:line="276" w:lineRule="auto"/>
              <w:jc w:val="both"/>
              <w:rPr>
                <w:rFonts w:ascii="Times New Roman" w:eastAsia="Times New Roman" w:hAnsi="Times New Roman" w:cs="Times New Roman"/>
                <w:b/>
                <w:sz w:val="24"/>
                <w:szCs w:val="24"/>
                <w:lang w:eastAsia="ru-RU"/>
              </w:rPr>
            </w:pPr>
            <w:r w:rsidRPr="00683F51">
              <w:rPr>
                <w:rFonts w:ascii="Times New Roman" w:eastAsia="Times New Roman" w:hAnsi="Times New Roman" w:cs="Times New Roman"/>
                <w:b/>
                <w:sz w:val="24"/>
                <w:szCs w:val="24"/>
                <w:lang w:eastAsia="ru-RU"/>
              </w:rPr>
              <w:t>1. ОБЩАЯ ХАРАКТЕРИСТИКА РАБОЧЕЙ ПРОГРАММЫ УЧЕБНОЙ ДИСЦИПЛИНЫ</w:t>
            </w:r>
          </w:p>
        </w:tc>
        <w:tc>
          <w:tcPr>
            <w:tcW w:w="1854" w:type="dxa"/>
          </w:tcPr>
          <w:p w14:paraId="021A0E9B" w14:textId="77777777" w:rsidR="00683F51" w:rsidRPr="00683F51" w:rsidRDefault="00683F51" w:rsidP="00683F51">
            <w:pPr>
              <w:spacing w:after="200" w:line="276" w:lineRule="auto"/>
              <w:rPr>
                <w:rFonts w:ascii="Times New Roman" w:eastAsia="Times New Roman" w:hAnsi="Times New Roman" w:cs="Times New Roman"/>
                <w:b/>
                <w:sz w:val="24"/>
                <w:szCs w:val="24"/>
                <w:lang w:eastAsia="ru-RU"/>
              </w:rPr>
            </w:pPr>
          </w:p>
        </w:tc>
      </w:tr>
      <w:tr w:rsidR="00683F51" w:rsidRPr="00683F51" w14:paraId="757320AF" w14:textId="77777777" w:rsidTr="005B2CD3">
        <w:tc>
          <w:tcPr>
            <w:tcW w:w="7501" w:type="dxa"/>
          </w:tcPr>
          <w:p w14:paraId="23111219" w14:textId="77777777" w:rsidR="00683F51" w:rsidRPr="00683F51" w:rsidRDefault="00683F51" w:rsidP="00683F51">
            <w:pPr>
              <w:suppressAutoHyphens/>
              <w:spacing w:after="200" w:line="276" w:lineRule="auto"/>
              <w:jc w:val="both"/>
              <w:rPr>
                <w:rFonts w:ascii="Times New Roman" w:eastAsia="Times New Roman" w:hAnsi="Times New Roman" w:cs="Times New Roman"/>
                <w:b/>
                <w:sz w:val="24"/>
                <w:szCs w:val="24"/>
                <w:lang w:eastAsia="ru-RU"/>
              </w:rPr>
            </w:pPr>
            <w:r w:rsidRPr="00683F51">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60F0156F" w14:textId="77777777" w:rsidR="00683F51" w:rsidRPr="00683F51" w:rsidRDefault="00683F51" w:rsidP="00683F51">
            <w:pPr>
              <w:spacing w:after="200" w:line="276" w:lineRule="auto"/>
              <w:rPr>
                <w:rFonts w:ascii="Times New Roman" w:eastAsia="Times New Roman" w:hAnsi="Times New Roman" w:cs="Times New Roman"/>
                <w:b/>
                <w:sz w:val="24"/>
                <w:szCs w:val="24"/>
                <w:lang w:eastAsia="ru-RU"/>
              </w:rPr>
            </w:pPr>
          </w:p>
        </w:tc>
      </w:tr>
      <w:tr w:rsidR="00683F51" w:rsidRPr="00683F51" w14:paraId="2CD936D3" w14:textId="77777777" w:rsidTr="005B2CD3">
        <w:tc>
          <w:tcPr>
            <w:tcW w:w="7501" w:type="dxa"/>
          </w:tcPr>
          <w:p w14:paraId="5CB9BFDA" w14:textId="77777777" w:rsidR="00683F51" w:rsidRPr="00683F51" w:rsidRDefault="00683F51" w:rsidP="00683F51">
            <w:pPr>
              <w:suppressAutoHyphens/>
              <w:spacing w:after="200" w:line="276" w:lineRule="auto"/>
              <w:jc w:val="both"/>
              <w:rPr>
                <w:rFonts w:ascii="Times New Roman" w:eastAsia="Times New Roman" w:hAnsi="Times New Roman" w:cs="Times New Roman"/>
                <w:b/>
                <w:sz w:val="24"/>
                <w:szCs w:val="24"/>
                <w:lang w:eastAsia="ru-RU"/>
              </w:rPr>
            </w:pPr>
            <w:r w:rsidRPr="00683F51">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5D01E5C9" w14:textId="77777777" w:rsidR="00683F51" w:rsidRPr="00683F51" w:rsidRDefault="00683F51" w:rsidP="00683F51">
            <w:pPr>
              <w:spacing w:after="200" w:line="276" w:lineRule="auto"/>
              <w:rPr>
                <w:rFonts w:ascii="Times New Roman" w:eastAsia="Times New Roman" w:hAnsi="Times New Roman" w:cs="Times New Roman"/>
                <w:b/>
                <w:sz w:val="24"/>
                <w:szCs w:val="24"/>
                <w:lang w:eastAsia="ru-RU"/>
              </w:rPr>
            </w:pPr>
          </w:p>
        </w:tc>
      </w:tr>
      <w:tr w:rsidR="00683F51" w:rsidRPr="00683F51" w14:paraId="6A051FF9" w14:textId="77777777" w:rsidTr="005B2CD3">
        <w:tc>
          <w:tcPr>
            <w:tcW w:w="7501" w:type="dxa"/>
          </w:tcPr>
          <w:p w14:paraId="2418F839" w14:textId="77777777" w:rsidR="00683F51" w:rsidRPr="00683F51" w:rsidRDefault="00683F51" w:rsidP="00683F51">
            <w:pPr>
              <w:suppressAutoHyphens/>
              <w:spacing w:after="200" w:line="276" w:lineRule="auto"/>
              <w:jc w:val="both"/>
              <w:rPr>
                <w:rFonts w:ascii="Times New Roman" w:eastAsia="Times New Roman" w:hAnsi="Times New Roman" w:cs="Times New Roman"/>
                <w:b/>
                <w:sz w:val="24"/>
                <w:szCs w:val="24"/>
                <w:lang w:eastAsia="ru-RU"/>
              </w:rPr>
            </w:pPr>
            <w:r w:rsidRPr="00683F51">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6CF765B1" w14:textId="77777777" w:rsidR="00683F51" w:rsidRPr="00683F51" w:rsidRDefault="00683F51" w:rsidP="00683F51">
            <w:pPr>
              <w:spacing w:after="200" w:line="276" w:lineRule="auto"/>
              <w:rPr>
                <w:rFonts w:ascii="Times New Roman" w:eastAsia="Times New Roman" w:hAnsi="Times New Roman" w:cs="Times New Roman"/>
                <w:b/>
                <w:sz w:val="24"/>
                <w:szCs w:val="24"/>
                <w:lang w:eastAsia="ru-RU"/>
              </w:rPr>
            </w:pPr>
          </w:p>
        </w:tc>
      </w:tr>
    </w:tbl>
    <w:p w14:paraId="61A88A37" w14:textId="77777777" w:rsidR="00683F51" w:rsidRPr="00683F51" w:rsidRDefault="00683F51" w:rsidP="00683F51">
      <w:pPr>
        <w:suppressAutoHyphens/>
        <w:spacing w:after="0" w:line="276" w:lineRule="auto"/>
        <w:ind w:left="720" w:hanging="360"/>
        <w:jc w:val="both"/>
        <w:rPr>
          <w:rFonts w:ascii="Times New Roman" w:eastAsia="Times New Roman" w:hAnsi="Times New Roman" w:cs="Times New Roman"/>
          <w:sz w:val="24"/>
          <w:lang w:eastAsia="ru-RU"/>
        </w:rPr>
        <w:sectPr w:rsidR="00683F51" w:rsidRPr="00683F51" w:rsidSect="005B2CD3">
          <w:pgSz w:w="11906" w:h="16838"/>
          <w:pgMar w:top="1134" w:right="850" w:bottom="1134" w:left="1701" w:header="708" w:footer="708" w:gutter="0"/>
          <w:cols w:space="720"/>
          <w:docGrid w:linePitch="299"/>
        </w:sectPr>
      </w:pPr>
    </w:p>
    <w:p w14:paraId="19CB5C5D" w14:textId="77777777" w:rsidR="00683F51" w:rsidRPr="00683F51" w:rsidRDefault="00683F51" w:rsidP="00683F51">
      <w:pPr>
        <w:suppressAutoHyphens/>
        <w:spacing w:after="0" w:line="276" w:lineRule="auto"/>
        <w:ind w:left="720"/>
        <w:jc w:val="center"/>
        <w:rPr>
          <w:rFonts w:ascii="Times New Roman" w:eastAsia="Times New Roman" w:hAnsi="Times New Roman" w:cs="Times New Roman"/>
          <w:b/>
          <w:sz w:val="24"/>
          <w:szCs w:val="24"/>
          <w:lang w:eastAsia="ru-RU"/>
        </w:rPr>
      </w:pPr>
      <w:r w:rsidRPr="00683F51">
        <w:rPr>
          <w:rFonts w:ascii="Times New Roman" w:eastAsia="Times New Roman" w:hAnsi="Times New Roman" w:cs="Times New Roman"/>
          <w:b/>
          <w:sz w:val="24"/>
          <w:szCs w:val="24"/>
          <w:lang w:eastAsia="ru-RU"/>
        </w:rPr>
        <w:lastRenderedPageBreak/>
        <w:t xml:space="preserve">1. ОБЩАЯ ХАРАКТЕРИСТИКА </w:t>
      </w:r>
      <w:r w:rsidRPr="00683F51">
        <w:rPr>
          <w:rFonts w:ascii="Times New Roman" w:eastAsia="Times New Roman" w:hAnsi="Times New Roman" w:cs="Times New Roman"/>
          <w:b/>
          <w:color w:val="000000"/>
          <w:sz w:val="24"/>
          <w:szCs w:val="24"/>
          <w:lang w:eastAsia="ru-RU"/>
        </w:rPr>
        <w:t>РАБОЧЕЙ ПРОГРАММЫ</w:t>
      </w:r>
      <w:r w:rsidRPr="00683F51">
        <w:rPr>
          <w:rFonts w:ascii="Times New Roman" w:eastAsia="Times New Roman" w:hAnsi="Times New Roman" w:cs="Times New Roman"/>
          <w:b/>
          <w:sz w:val="24"/>
          <w:szCs w:val="24"/>
          <w:lang w:eastAsia="ru-RU"/>
        </w:rPr>
        <w:t xml:space="preserve"> УЧЕБНОЙ ДИСЦИПЛИНЫ</w:t>
      </w:r>
    </w:p>
    <w:p w14:paraId="29A32358" w14:textId="77777777" w:rsidR="00683F51" w:rsidRPr="00683F51" w:rsidRDefault="00683F51" w:rsidP="00683F51">
      <w:pPr>
        <w:suppressAutoHyphens/>
        <w:spacing w:after="0" w:line="276" w:lineRule="auto"/>
        <w:ind w:left="720"/>
        <w:jc w:val="center"/>
        <w:rPr>
          <w:rFonts w:ascii="Times New Roman" w:eastAsia="Times New Roman" w:hAnsi="Times New Roman" w:cs="Times New Roman"/>
          <w:b/>
          <w:sz w:val="24"/>
          <w:szCs w:val="24"/>
          <w:lang w:eastAsia="ru-RU"/>
        </w:rPr>
      </w:pPr>
      <w:r w:rsidRPr="00683F51">
        <w:rPr>
          <w:rFonts w:ascii="Times New Roman" w:eastAsia="Times New Roman" w:hAnsi="Times New Roman" w:cs="Times New Roman"/>
          <w:b/>
          <w:sz w:val="24"/>
          <w:szCs w:val="24"/>
          <w:lang w:eastAsia="ru-RU"/>
        </w:rPr>
        <w:t>«Математика»</w:t>
      </w:r>
    </w:p>
    <w:p w14:paraId="728FAC59" w14:textId="77777777" w:rsidR="00683F51" w:rsidRPr="00683F51" w:rsidRDefault="00683F51" w:rsidP="00683F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683F51">
        <w:rPr>
          <w:rFonts w:ascii="Times New Roman" w:eastAsia="Times New Roman" w:hAnsi="Times New Roman" w:cs="Times New Roman"/>
          <w:b/>
          <w:sz w:val="24"/>
          <w:szCs w:val="24"/>
          <w:lang w:eastAsia="ru-RU"/>
        </w:rPr>
        <w:t>1.1. Место дисциплины в структуре основной образовательной программы:</w:t>
      </w:r>
    </w:p>
    <w:p w14:paraId="0CD3DA2E" w14:textId="77777777" w:rsidR="00683F51" w:rsidRPr="00683F51" w:rsidRDefault="00683F51" w:rsidP="00683F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Учебная дисциплина «Математика» является обязательной частью математического и общего естественно-научного цикла ПООП-П в соответствии с ФГОС СПО по специальности 22.02.05 Обработка металлов давлением.</w:t>
      </w:r>
    </w:p>
    <w:p w14:paraId="3665D653" w14:textId="77777777" w:rsidR="00683F51" w:rsidRPr="00683F51" w:rsidRDefault="00683F51" w:rsidP="00683F5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i/>
          <w:sz w:val="24"/>
          <w:szCs w:val="24"/>
          <w:lang w:eastAsia="ru-RU"/>
        </w:rPr>
      </w:pPr>
      <w:r w:rsidRPr="00683F51">
        <w:rPr>
          <w:rFonts w:ascii="Times New Roman" w:eastAsia="Times New Roman" w:hAnsi="Times New Roman" w:cs="Times New Roman"/>
          <w:sz w:val="24"/>
          <w:szCs w:val="24"/>
          <w:lang w:eastAsia="ru-RU"/>
        </w:rPr>
        <w:t>Особое значение дисциплина имеет при формировании и развитии ОК 1, 3 – 5, 8.</w:t>
      </w:r>
    </w:p>
    <w:p w14:paraId="7BDC1028" w14:textId="77777777" w:rsidR="00683F51" w:rsidRPr="00683F51" w:rsidRDefault="00683F51" w:rsidP="00683F51">
      <w:pPr>
        <w:spacing w:after="0" w:line="276" w:lineRule="auto"/>
        <w:ind w:firstLine="709"/>
        <w:jc w:val="both"/>
        <w:rPr>
          <w:rFonts w:ascii="Times New Roman" w:eastAsia="Times New Roman" w:hAnsi="Times New Roman" w:cs="Times New Roman"/>
          <w:b/>
          <w:sz w:val="24"/>
          <w:szCs w:val="24"/>
          <w:lang w:eastAsia="ru-RU"/>
        </w:rPr>
      </w:pPr>
      <w:r w:rsidRPr="00683F51">
        <w:rPr>
          <w:rFonts w:ascii="Times New Roman" w:eastAsia="Times New Roman" w:hAnsi="Times New Roman" w:cs="Times New Roman"/>
          <w:b/>
          <w:sz w:val="24"/>
          <w:szCs w:val="24"/>
          <w:lang w:eastAsia="ru-RU"/>
        </w:rPr>
        <w:t>1.2. Цель и планируемые результаты освоения дисциплины:</w:t>
      </w:r>
    </w:p>
    <w:p w14:paraId="4464BED9" w14:textId="77777777" w:rsidR="00683F51" w:rsidRPr="00683F51" w:rsidRDefault="00683F51" w:rsidP="00683F51">
      <w:pPr>
        <w:suppressAutoHyphens/>
        <w:spacing w:after="0" w:line="276" w:lineRule="auto"/>
        <w:ind w:firstLine="709"/>
        <w:jc w:val="both"/>
        <w:rPr>
          <w:rFonts w:ascii="Times New Roman" w:eastAsia="Times New Roman" w:hAnsi="Times New Roman" w:cs="Times New Roman"/>
          <w:sz w:val="24"/>
          <w:szCs w:val="24"/>
        </w:rPr>
      </w:pPr>
      <w:r w:rsidRPr="00683F51">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1"/>
        <w:gridCol w:w="3764"/>
        <w:gridCol w:w="4111"/>
      </w:tblGrid>
      <w:tr w:rsidR="00683F51" w:rsidRPr="00683F51" w14:paraId="083AD842" w14:textId="77777777" w:rsidTr="005B2CD3">
        <w:trPr>
          <w:trHeight w:val="649"/>
        </w:trPr>
        <w:tc>
          <w:tcPr>
            <w:tcW w:w="1481" w:type="dxa"/>
            <w:hideMark/>
          </w:tcPr>
          <w:p w14:paraId="67FA6F75" w14:textId="77777777" w:rsidR="00683F51" w:rsidRPr="00683F51" w:rsidRDefault="00683F51" w:rsidP="00683F51">
            <w:pPr>
              <w:suppressAutoHyphens/>
              <w:spacing w:after="0" w:line="240" w:lineRule="auto"/>
              <w:jc w:val="center"/>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 xml:space="preserve">Код </w:t>
            </w:r>
            <w:r w:rsidRPr="00683F51">
              <w:rPr>
                <w:rFonts w:ascii="Times New Roman" w:eastAsia="Times New Roman" w:hAnsi="Times New Roman" w:cs="Times New Roman"/>
                <w:sz w:val="24"/>
                <w:szCs w:val="24"/>
                <w:vertAlign w:val="superscript"/>
                <w:lang w:eastAsia="ru-RU"/>
              </w:rPr>
              <w:footnoteReference w:id="6"/>
            </w:r>
          </w:p>
          <w:p w14:paraId="0D92D989" w14:textId="77777777" w:rsidR="00683F51" w:rsidRPr="00683F51" w:rsidRDefault="00683F51" w:rsidP="00683F51">
            <w:pPr>
              <w:suppressAutoHyphens/>
              <w:spacing w:after="0" w:line="240" w:lineRule="auto"/>
              <w:jc w:val="center"/>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ПК, ОК</w:t>
            </w:r>
          </w:p>
        </w:tc>
        <w:tc>
          <w:tcPr>
            <w:tcW w:w="3764" w:type="dxa"/>
            <w:hideMark/>
          </w:tcPr>
          <w:p w14:paraId="55B0242D" w14:textId="77777777" w:rsidR="00683F51" w:rsidRPr="00683F51" w:rsidRDefault="00683F51" w:rsidP="00683F51">
            <w:pPr>
              <w:suppressAutoHyphens/>
              <w:spacing w:after="0" w:line="240" w:lineRule="auto"/>
              <w:jc w:val="center"/>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Умения</w:t>
            </w:r>
          </w:p>
        </w:tc>
        <w:tc>
          <w:tcPr>
            <w:tcW w:w="4111" w:type="dxa"/>
            <w:hideMark/>
          </w:tcPr>
          <w:p w14:paraId="6168B028" w14:textId="77777777" w:rsidR="00683F51" w:rsidRPr="00683F51" w:rsidRDefault="00683F51" w:rsidP="00683F51">
            <w:pPr>
              <w:suppressAutoHyphens/>
              <w:spacing w:after="0" w:line="240" w:lineRule="auto"/>
              <w:jc w:val="center"/>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Знания</w:t>
            </w:r>
          </w:p>
        </w:tc>
      </w:tr>
      <w:tr w:rsidR="00683F51" w:rsidRPr="00683F51" w14:paraId="1F82777C" w14:textId="77777777" w:rsidTr="005B2CD3">
        <w:trPr>
          <w:trHeight w:val="649"/>
        </w:trPr>
        <w:tc>
          <w:tcPr>
            <w:tcW w:w="1481" w:type="dxa"/>
          </w:tcPr>
          <w:p w14:paraId="54871AC4" w14:textId="77777777" w:rsidR="00683F51" w:rsidRPr="00683F51" w:rsidRDefault="00683F51" w:rsidP="00683F51">
            <w:pPr>
              <w:suppressAutoHyphens/>
              <w:spacing w:after="0" w:line="240" w:lineRule="auto"/>
              <w:jc w:val="center"/>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ОК 1</w:t>
            </w:r>
          </w:p>
        </w:tc>
        <w:tc>
          <w:tcPr>
            <w:tcW w:w="3764" w:type="dxa"/>
          </w:tcPr>
          <w:p w14:paraId="5E1AB348" w14:textId="77777777" w:rsidR="00683F51" w:rsidRPr="00683F51" w:rsidRDefault="00683F51" w:rsidP="00683F51">
            <w:pPr>
              <w:spacing w:after="200" w:line="240" w:lineRule="auto"/>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У1 анализировать сложные функции и строить их графики;</w:t>
            </w:r>
          </w:p>
        </w:tc>
        <w:tc>
          <w:tcPr>
            <w:tcW w:w="4111" w:type="dxa"/>
          </w:tcPr>
          <w:p w14:paraId="415CC871" w14:textId="77777777" w:rsidR="00683F51" w:rsidRPr="00683F51" w:rsidRDefault="00683F51" w:rsidP="00683F51">
            <w:pPr>
              <w:suppressAutoHyphens/>
              <w:spacing w:after="0" w:line="240" w:lineRule="auto"/>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З1 основные математические методы решения прикладных задач;</w:t>
            </w:r>
          </w:p>
        </w:tc>
      </w:tr>
      <w:tr w:rsidR="00683F51" w:rsidRPr="00683F51" w14:paraId="0B0B1D42" w14:textId="77777777" w:rsidTr="005B2CD3">
        <w:trPr>
          <w:trHeight w:val="649"/>
        </w:trPr>
        <w:tc>
          <w:tcPr>
            <w:tcW w:w="1481" w:type="dxa"/>
          </w:tcPr>
          <w:p w14:paraId="6B2EA11E" w14:textId="77777777" w:rsidR="00683F51" w:rsidRPr="00683F51" w:rsidRDefault="00683F51" w:rsidP="00683F51">
            <w:pPr>
              <w:suppressAutoHyphens/>
              <w:spacing w:after="0" w:line="240" w:lineRule="auto"/>
              <w:jc w:val="center"/>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ОК 3</w:t>
            </w:r>
          </w:p>
        </w:tc>
        <w:tc>
          <w:tcPr>
            <w:tcW w:w="3764" w:type="dxa"/>
          </w:tcPr>
          <w:p w14:paraId="76E7EA44" w14:textId="77777777" w:rsidR="00683F51" w:rsidRPr="00683F51" w:rsidRDefault="00683F51" w:rsidP="00683F51">
            <w:pPr>
              <w:tabs>
                <w:tab w:val="left" w:pos="317"/>
              </w:tabs>
              <w:spacing w:after="0" w:line="240" w:lineRule="auto"/>
              <w:ind w:left="33"/>
              <w:contextualSpacing/>
              <w:jc w:val="both"/>
              <w:rPr>
                <w:rFonts w:ascii="Times New Roman" w:eastAsia="Times New Roman" w:hAnsi="Times New Roman" w:cs="Times New Roman"/>
                <w:sz w:val="24"/>
                <w:szCs w:val="24"/>
              </w:rPr>
            </w:pPr>
            <w:r w:rsidRPr="00683F51">
              <w:rPr>
                <w:rFonts w:ascii="Times New Roman" w:eastAsia="Times New Roman" w:hAnsi="Times New Roman" w:cs="Times New Roman"/>
                <w:sz w:val="24"/>
                <w:szCs w:val="24"/>
              </w:rPr>
              <w:t>У2 выполнять действия над комплексными числами;</w:t>
            </w:r>
          </w:p>
        </w:tc>
        <w:tc>
          <w:tcPr>
            <w:tcW w:w="4111" w:type="dxa"/>
          </w:tcPr>
          <w:p w14:paraId="3A1321F9" w14:textId="77777777" w:rsidR="00683F51" w:rsidRPr="00683F51" w:rsidRDefault="00683F51" w:rsidP="00683F51">
            <w:pPr>
              <w:suppressAutoHyphens/>
              <w:spacing w:after="0" w:line="240" w:lineRule="auto"/>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 xml:space="preserve"> З2 основные понятия и методы математического анализа, линейной алгебры, теорию комплексных чисел, теории вероятностей и математической статистики;</w:t>
            </w:r>
          </w:p>
        </w:tc>
      </w:tr>
      <w:tr w:rsidR="00683F51" w:rsidRPr="00683F51" w14:paraId="63AC20F9" w14:textId="77777777" w:rsidTr="005B2CD3">
        <w:trPr>
          <w:trHeight w:val="649"/>
        </w:trPr>
        <w:tc>
          <w:tcPr>
            <w:tcW w:w="1481" w:type="dxa"/>
          </w:tcPr>
          <w:p w14:paraId="446E319C" w14:textId="77777777" w:rsidR="00683F51" w:rsidRPr="00683F51" w:rsidRDefault="00683F51" w:rsidP="00683F51">
            <w:pPr>
              <w:suppressAutoHyphens/>
              <w:spacing w:after="0" w:line="240" w:lineRule="auto"/>
              <w:jc w:val="center"/>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ОК 4</w:t>
            </w:r>
          </w:p>
        </w:tc>
        <w:tc>
          <w:tcPr>
            <w:tcW w:w="3764" w:type="dxa"/>
          </w:tcPr>
          <w:p w14:paraId="52721632" w14:textId="77777777" w:rsidR="00683F51" w:rsidRPr="00683F51" w:rsidRDefault="00683F51" w:rsidP="00683F5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У3 вычислять значения геометрических величин;</w:t>
            </w:r>
          </w:p>
          <w:p w14:paraId="7DCA64E9" w14:textId="77777777" w:rsidR="00683F51" w:rsidRPr="00683F51" w:rsidRDefault="00683F51" w:rsidP="00683F51">
            <w:pPr>
              <w:spacing w:after="200" w:line="240" w:lineRule="auto"/>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У4 решать системы линейных уравнений различными методами</w:t>
            </w:r>
          </w:p>
        </w:tc>
        <w:tc>
          <w:tcPr>
            <w:tcW w:w="4111" w:type="dxa"/>
          </w:tcPr>
          <w:p w14:paraId="588E3C4C" w14:textId="77777777" w:rsidR="00683F51" w:rsidRPr="00683F51" w:rsidRDefault="00683F51" w:rsidP="00683F51">
            <w:pPr>
              <w:suppressAutoHyphens/>
              <w:spacing w:after="0" w:line="240" w:lineRule="auto"/>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З3 основы интегрального и дифференциального исчисления;</w:t>
            </w:r>
          </w:p>
        </w:tc>
      </w:tr>
      <w:tr w:rsidR="00683F51" w:rsidRPr="00683F51" w14:paraId="08BD7474" w14:textId="77777777" w:rsidTr="005B2CD3">
        <w:trPr>
          <w:trHeight w:val="649"/>
        </w:trPr>
        <w:tc>
          <w:tcPr>
            <w:tcW w:w="1481" w:type="dxa"/>
          </w:tcPr>
          <w:p w14:paraId="5D79E9D7" w14:textId="77777777" w:rsidR="00683F51" w:rsidRPr="00683F51" w:rsidRDefault="00683F51" w:rsidP="00683F51">
            <w:pPr>
              <w:suppressAutoHyphens/>
              <w:spacing w:after="0" w:line="240" w:lineRule="auto"/>
              <w:jc w:val="center"/>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ОК 5</w:t>
            </w:r>
          </w:p>
        </w:tc>
        <w:tc>
          <w:tcPr>
            <w:tcW w:w="3764" w:type="dxa"/>
          </w:tcPr>
          <w:p w14:paraId="290CC0D6" w14:textId="77777777" w:rsidR="00683F51" w:rsidRPr="00683F51" w:rsidRDefault="00683F51" w:rsidP="00683F51">
            <w:pPr>
              <w:suppressAutoHyphens/>
              <w:spacing w:after="0" w:line="240" w:lineRule="auto"/>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У5 производить операции над матрицами и определителями;</w:t>
            </w:r>
          </w:p>
        </w:tc>
        <w:tc>
          <w:tcPr>
            <w:tcW w:w="4111" w:type="dxa"/>
          </w:tcPr>
          <w:p w14:paraId="694EA283" w14:textId="77777777" w:rsidR="00683F51" w:rsidRPr="00683F51" w:rsidRDefault="00683F51" w:rsidP="00683F51">
            <w:pPr>
              <w:tabs>
                <w:tab w:val="left" w:pos="317"/>
              </w:tabs>
              <w:spacing w:after="0" w:line="240" w:lineRule="auto"/>
              <w:contextualSpacing/>
              <w:jc w:val="both"/>
              <w:rPr>
                <w:rFonts w:ascii="Times New Roman" w:eastAsia="Times New Roman" w:hAnsi="Times New Roman" w:cs="Times New Roman"/>
                <w:sz w:val="24"/>
                <w:szCs w:val="24"/>
              </w:rPr>
            </w:pPr>
            <w:r w:rsidRPr="00683F51">
              <w:rPr>
                <w:rFonts w:ascii="Times New Roman" w:eastAsia="Times New Roman" w:hAnsi="Times New Roman" w:cs="Times New Roman"/>
                <w:sz w:val="24"/>
                <w:szCs w:val="24"/>
              </w:rPr>
              <w:t>З4 роль и место математики в современном мире при освоении профессиональных дисциплин и в сфере профессиональной деятельности;</w:t>
            </w:r>
          </w:p>
        </w:tc>
      </w:tr>
      <w:tr w:rsidR="00683F51" w:rsidRPr="00683F51" w14:paraId="5D229A44" w14:textId="77777777" w:rsidTr="005B2CD3">
        <w:trPr>
          <w:trHeight w:val="649"/>
        </w:trPr>
        <w:tc>
          <w:tcPr>
            <w:tcW w:w="1481" w:type="dxa"/>
          </w:tcPr>
          <w:p w14:paraId="67293917" w14:textId="77777777" w:rsidR="00683F51" w:rsidRPr="00683F51" w:rsidRDefault="00683F51" w:rsidP="00683F51">
            <w:pPr>
              <w:suppressAutoHyphens/>
              <w:spacing w:after="0" w:line="240" w:lineRule="auto"/>
              <w:jc w:val="center"/>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ОК 8</w:t>
            </w:r>
          </w:p>
        </w:tc>
        <w:tc>
          <w:tcPr>
            <w:tcW w:w="3764" w:type="dxa"/>
          </w:tcPr>
          <w:p w14:paraId="338014FA" w14:textId="77777777" w:rsidR="00683F51" w:rsidRPr="00683F51" w:rsidRDefault="00683F51" w:rsidP="00683F51">
            <w:pPr>
              <w:suppressAutoHyphens/>
              <w:spacing w:after="0" w:line="240" w:lineRule="auto"/>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У6 решать задачи на вычисление вероятности с использованием элементов комбинаторики;</w:t>
            </w:r>
          </w:p>
        </w:tc>
        <w:tc>
          <w:tcPr>
            <w:tcW w:w="4111" w:type="dxa"/>
          </w:tcPr>
          <w:p w14:paraId="53B18AB1" w14:textId="77777777" w:rsidR="00683F51" w:rsidRPr="00683F51" w:rsidRDefault="00683F51" w:rsidP="00683F51">
            <w:pPr>
              <w:suppressAutoHyphens/>
              <w:spacing w:after="0" w:line="240" w:lineRule="auto"/>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З5 основные понятия и методы математического анализа, линейной алгебры, теорию комплексных чисел, теории вероятностей и математической статистики;</w:t>
            </w:r>
          </w:p>
        </w:tc>
      </w:tr>
      <w:tr w:rsidR="00683F51" w:rsidRPr="00683F51" w14:paraId="18ABEF0F" w14:textId="77777777" w:rsidTr="005B2CD3">
        <w:trPr>
          <w:trHeight w:val="649"/>
        </w:trPr>
        <w:tc>
          <w:tcPr>
            <w:tcW w:w="1481" w:type="dxa"/>
          </w:tcPr>
          <w:p w14:paraId="1385071C" w14:textId="77777777" w:rsidR="00683F51" w:rsidRPr="00683F51" w:rsidRDefault="00683F51" w:rsidP="00683F51">
            <w:pPr>
              <w:suppressAutoHyphens/>
              <w:spacing w:after="0" w:line="240" w:lineRule="auto"/>
              <w:jc w:val="center"/>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ОК 9</w:t>
            </w:r>
          </w:p>
        </w:tc>
        <w:tc>
          <w:tcPr>
            <w:tcW w:w="3764" w:type="dxa"/>
          </w:tcPr>
          <w:p w14:paraId="716E7FEE" w14:textId="77777777" w:rsidR="00683F51" w:rsidRPr="00683F51" w:rsidRDefault="00683F51" w:rsidP="00683F51">
            <w:pPr>
              <w:suppressAutoHyphens/>
              <w:spacing w:after="0" w:line="240" w:lineRule="auto"/>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У7 решать прикладные задачи с использованием элементов дифференциального и интегрального исчислений.</w:t>
            </w:r>
          </w:p>
        </w:tc>
        <w:tc>
          <w:tcPr>
            <w:tcW w:w="4111" w:type="dxa"/>
          </w:tcPr>
          <w:p w14:paraId="372EC798" w14:textId="77777777" w:rsidR="00683F51" w:rsidRPr="00683F51" w:rsidRDefault="00683F51" w:rsidP="00683F51">
            <w:pPr>
              <w:suppressAutoHyphens/>
              <w:spacing w:after="0" w:line="240" w:lineRule="auto"/>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З6 основы интегрального и дифференциального исчисления.</w:t>
            </w:r>
          </w:p>
        </w:tc>
      </w:tr>
    </w:tbl>
    <w:p w14:paraId="16FEC7F3" w14:textId="77777777" w:rsidR="00683F51" w:rsidRPr="00683F51" w:rsidRDefault="00683F51" w:rsidP="00683F51">
      <w:pPr>
        <w:suppressAutoHyphens/>
        <w:spacing w:after="240" w:line="240" w:lineRule="auto"/>
        <w:ind w:firstLine="709"/>
        <w:rPr>
          <w:rFonts w:ascii="Times New Roman" w:eastAsia="Times New Roman" w:hAnsi="Times New Roman" w:cs="Times New Roman"/>
          <w:b/>
          <w:lang w:eastAsia="ru-RU"/>
        </w:rPr>
        <w:sectPr w:rsidR="00683F51" w:rsidRPr="00683F51" w:rsidSect="005B2CD3">
          <w:pgSz w:w="11906" w:h="16838"/>
          <w:pgMar w:top="1134" w:right="850" w:bottom="1134" w:left="1701" w:header="708" w:footer="708" w:gutter="0"/>
          <w:cols w:space="720"/>
          <w:docGrid w:linePitch="299"/>
        </w:sectPr>
      </w:pPr>
    </w:p>
    <w:p w14:paraId="47498347" w14:textId="77777777" w:rsidR="00683F51" w:rsidRPr="00683F51" w:rsidRDefault="00683F51" w:rsidP="00683F51">
      <w:pPr>
        <w:suppressAutoHyphens/>
        <w:spacing w:after="0" w:line="276" w:lineRule="auto"/>
        <w:jc w:val="center"/>
        <w:rPr>
          <w:rFonts w:ascii="Times New Roman" w:eastAsia="Times New Roman" w:hAnsi="Times New Roman" w:cs="Times New Roman"/>
          <w:b/>
          <w:sz w:val="24"/>
          <w:szCs w:val="24"/>
          <w:lang w:eastAsia="ru-RU"/>
        </w:rPr>
      </w:pPr>
      <w:r w:rsidRPr="00683F51">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6A3E1800" w14:textId="77777777" w:rsidR="00683F51" w:rsidRPr="00683F51" w:rsidRDefault="00683F51" w:rsidP="00683F51">
      <w:pPr>
        <w:suppressAutoHyphens/>
        <w:spacing w:after="0" w:line="276" w:lineRule="auto"/>
        <w:ind w:firstLine="709"/>
        <w:jc w:val="both"/>
        <w:rPr>
          <w:rFonts w:ascii="Times New Roman" w:eastAsia="Times New Roman" w:hAnsi="Times New Roman" w:cs="Times New Roman"/>
          <w:b/>
          <w:sz w:val="24"/>
          <w:szCs w:val="24"/>
          <w:lang w:eastAsia="ru-RU"/>
        </w:rPr>
      </w:pPr>
      <w:r w:rsidRPr="00683F51">
        <w:rPr>
          <w:rFonts w:ascii="Times New Roman" w:eastAsia="Times New Roman" w:hAnsi="Times New Roman" w:cs="Times New Roman"/>
          <w:b/>
          <w:sz w:val="24"/>
          <w:szCs w:val="24"/>
          <w:lang w:eastAsia="ru-RU"/>
        </w:rPr>
        <w:t>2.1. Объем учебной дисциплины и виды учебной работы</w:t>
      </w:r>
    </w:p>
    <w:tbl>
      <w:tblPr>
        <w:tblW w:w="4888"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49"/>
        <w:gridCol w:w="2408"/>
      </w:tblGrid>
      <w:tr w:rsidR="00683F51" w:rsidRPr="00683F51" w14:paraId="17724C0B" w14:textId="77777777" w:rsidTr="005B2CD3">
        <w:trPr>
          <w:trHeight w:val="490"/>
        </w:trPr>
        <w:tc>
          <w:tcPr>
            <w:tcW w:w="3713" w:type="pct"/>
            <w:vAlign w:val="center"/>
          </w:tcPr>
          <w:p w14:paraId="6B2BB6B4" w14:textId="77777777" w:rsidR="00683F51" w:rsidRPr="00683F51" w:rsidRDefault="00683F51" w:rsidP="00683F51">
            <w:pPr>
              <w:suppressAutoHyphens/>
              <w:spacing w:after="200" w:line="276" w:lineRule="auto"/>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Вид учебной работы</w:t>
            </w:r>
          </w:p>
        </w:tc>
        <w:tc>
          <w:tcPr>
            <w:tcW w:w="1287" w:type="pct"/>
            <w:vAlign w:val="center"/>
          </w:tcPr>
          <w:p w14:paraId="070CF727" w14:textId="77777777" w:rsidR="00683F51" w:rsidRPr="00683F51" w:rsidRDefault="00683F51" w:rsidP="00683F51">
            <w:pPr>
              <w:suppressAutoHyphens/>
              <w:spacing w:after="200" w:line="276" w:lineRule="auto"/>
              <w:rPr>
                <w:rFonts w:ascii="Times New Roman" w:eastAsia="Times New Roman" w:hAnsi="Times New Roman" w:cs="Times New Roman"/>
                <w:b/>
                <w:iCs/>
                <w:lang w:eastAsia="ru-RU"/>
              </w:rPr>
            </w:pPr>
            <w:r w:rsidRPr="00683F51">
              <w:rPr>
                <w:rFonts w:ascii="Times New Roman" w:eastAsia="Times New Roman" w:hAnsi="Times New Roman" w:cs="Times New Roman"/>
                <w:b/>
                <w:iCs/>
                <w:lang w:eastAsia="ru-RU"/>
              </w:rPr>
              <w:t>Объем в часах</w:t>
            </w:r>
          </w:p>
        </w:tc>
      </w:tr>
      <w:tr w:rsidR="00683F51" w:rsidRPr="00683F51" w14:paraId="760F136B" w14:textId="77777777" w:rsidTr="005B2CD3">
        <w:trPr>
          <w:trHeight w:val="490"/>
        </w:trPr>
        <w:tc>
          <w:tcPr>
            <w:tcW w:w="3713" w:type="pct"/>
            <w:vAlign w:val="center"/>
          </w:tcPr>
          <w:p w14:paraId="16DBF04E" w14:textId="77777777" w:rsidR="00683F51" w:rsidRPr="00683F51" w:rsidRDefault="00683F51" w:rsidP="00683F51">
            <w:pPr>
              <w:suppressAutoHyphens/>
              <w:spacing w:after="0" w:line="276" w:lineRule="auto"/>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Объем образовательной программы учебной дисциплины</w:t>
            </w:r>
          </w:p>
        </w:tc>
        <w:tc>
          <w:tcPr>
            <w:tcW w:w="1287" w:type="pct"/>
            <w:vAlign w:val="center"/>
          </w:tcPr>
          <w:p w14:paraId="0E9E9D8E" w14:textId="77777777" w:rsidR="00683F51" w:rsidRPr="00683F51" w:rsidRDefault="00683F51" w:rsidP="00683F51">
            <w:pPr>
              <w:suppressAutoHyphens/>
              <w:spacing w:after="0" w:line="276" w:lineRule="auto"/>
              <w:rPr>
                <w:rFonts w:ascii="Times New Roman" w:eastAsia="Times New Roman" w:hAnsi="Times New Roman" w:cs="Times New Roman"/>
                <w:iCs/>
                <w:lang w:eastAsia="ru-RU"/>
              </w:rPr>
            </w:pPr>
            <w:r w:rsidRPr="00683F51">
              <w:rPr>
                <w:rFonts w:ascii="Times New Roman" w:eastAsia="Times New Roman" w:hAnsi="Times New Roman" w:cs="Times New Roman"/>
                <w:iCs/>
                <w:lang w:eastAsia="ru-RU"/>
              </w:rPr>
              <w:t>48</w:t>
            </w:r>
          </w:p>
        </w:tc>
      </w:tr>
      <w:tr w:rsidR="00683F51" w:rsidRPr="00683F51" w14:paraId="1CF3E95A" w14:textId="77777777" w:rsidTr="005B2CD3">
        <w:trPr>
          <w:trHeight w:val="490"/>
        </w:trPr>
        <w:tc>
          <w:tcPr>
            <w:tcW w:w="3713" w:type="pct"/>
            <w:shd w:val="clear" w:color="auto" w:fill="auto"/>
            <w:vAlign w:val="center"/>
          </w:tcPr>
          <w:p w14:paraId="3B68F0F9" w14:textId="77777777" w:rsidR="00683F51" w:rsidRPr="00683F51" w:rsidRDefault="00683F51" w:rsidP="00683F51">
            <w:pPr>
              <w:suppressAutoHyphens/>
              <w:spacing w:after="0" w:line="276" w:lineRule="auto"/>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в т.ч. в форме практической подготовки</w:t>
            </w:r>
          </w:p>
        </w:tc>
        <w:tc>
          <w:tcPr>
            <w:tcW w:w="1287" w:type="pct"/>
            <w:shd w:val="clear" w:color="auto" w:fill="auto"/>
            <w:vAlign w:val="center"/>
          </w:tcPr>
          <w:p w14:paraId="43F15919" w14:textId="77777777" w:rsidR="00683F51" w:rsidRPr="00683F51" w:rsidRDefault="00683F51" w:rsidP="00683F51">
            <w:pPr>
              <w:suppressAutoHyphens/>
              <w:spacing w:after="0" w:line="276" w:lineRule="auto"/>
              <w:rPr>
                <w:rFonts w:ascii="Times New Roman" w:eastAsia="Times New Roman" w:hAnsi="Times New Roman" w:cs="Times New Roman"/>
                <w:iCs/>
                <w:lang w:eastAsia="ru-RU"/>
              </w:rPr>
            </w:pPr>
          </w:p>
        </w:tc>
      </w:tr>
      <w:tr w:rsidR="00683F51" w:rsidRPr="00683F51" w14:paraId="004E5BD8" w14:textId="77777777" w:rsidTr="005B2CD3">
        <w:trPr>
          <w:trHeight w:val="336"/>
        </w:trPr>
        <w:tc>
          <w:tcPr>
            <w:tcW w:w="5000" w:type="pct"/>
            <w:gridSpan w:val="2"/>
            <w:vAlign w:val="center"/>
          </w:tcPr>
          <w:p w14:paraId="544BF04B" w14:textId="77777777" w:rsidR="00683F51" w:rsidRPr="00683F51" w:rsidRDefault="00683F51" w:rsidP="00683F51">
            <w:pPr>
              <w:suppressAutoHyphens/>
              <w:spacing w:after="0" w:line="276" w:lineRule="auto"/>
              <w:rPr>
                <w:rFonts w:ascii="Times New Roman" w:eastAsia="Times New Roman" w:hAnsi="Times New Roman" w:cs="Times New Roman"/>
                <w:iCs/>
                <w:lang w:eastAsia="ru-RU"/>
              </w:rPr>
            </w:pPr>
            <w:r w:rsidRPr="00683F51">
              <w:rPr>
                <w:rFonts w:ascii="Times New Roman" w:eastAsia="Times New Roman" w:hAnsi="Times New Roman" w:cs="Times New Roman"/>
                <w:lang w:eastAsia="ru-RU"/>
              </w:rPr>
              <w:t>в т. ч.:</w:t>
            </w:r>
          </w:p>
        </w:tc>
      </w:tr>
      <w:tr w:rsidR="00683F51" w:rsidRPr="00683F51" w14:paraId="2FF2A595" w14:textId="77777777" w:rsidTr="005B2CD3">
        <w:trPr>
          <w:trHeight w:val="490"/>
        </w:trPr>
        <w:tc>
          <w:tcPr>
            <w:tcW w:w="3713" w:type="pct"/>
            <w:vAlign w:val="center"/>
          </w:tcPr>
          <w:p w14:paraId="592624D7" w14:textId="77777777" w:rsidR="00683F51" w:rsidRPr="00683F51" w:rsidRDefault="00683F51" w:rsidP="00683F51">
            <w:pPr>
              <w:suppressAutoHyphens/>
              <w:spacing w:after="0" w:line="276" w:lineRule="auto"/>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теоретическое обучение</w:t>
            </w:r>
          </w:p>
        </w:tc>
        <w:tc>
          <w:tcPr>
            <w:tcW w:w="1287" w:type="pct"/>
            <w:vAlign w:val="center"/>
          </w:tcPr>
          <w:p w14:paraId="27602EDD" w14:textId="77777777" w:rsidR="00683F51" w:rsidRPr="00683F51" w:rsidRDefault="00683F51" w:rsidP="00683F51">
            <w:pPr>
              <w:suppressAutoHyphens/>
              <w:spacing w:after="0" w:line="276" w:lineRule="auto"/>
              <w:rPr>
                <w:rFonts w:ascii="Times New Roman" w:eastAsia="Times New Roman" w:hAnsi="Times New Roman" w:cs="Times New Roman"/>
                <w:iCs/>
                <w:lang w:eastAsia="ru-RU"/>
              </w:rPr>
            </w:pPr>
            <w:r w:rsidRPr="00683F51">
              <w:rPr>
                <w:rFonts w:ascii="Times New Roman" w:eastAsia="Times New Roman" w:hAnsi="Times New Roman" w:cs="Times New Roman"/>
                <w:iCs/>
                <w:lang w:eastAsia="ru-RU"/>
              </w:rPr>
              <w:t>10</w:t>
            </w:r>
          </w:p>
        </w:tc>
      </w:tr>
      <w:tr w:rsidR="00683F51" w:rsidRPr="00683F51" w14:paraId="6A57EB1C" w14:textId="77777777" w:rsidTr="005B2CD3">
        <w:trPr>
          <w:trHeight w:val="490"/>
        </w:trPr>
        <w:tc>
          <w:tcPr>
            <w:tcW w:w="3713" w:type="pct"/>
            <w:vAlign w:val="center"/>
          </w:tcPr>
          <w:p w14:paraId="0AC7220B" w14:textId="77777777" w:rsidR="00683F51" w:rsidRPr="00683F51" w:rsidRDefault="00683F51" w:rsidP="00683F51">
            <w:pPr>
              <w:suppressAutoHyphens/>
              <w:spacing w:after="0" w:line="276" w:lineRule="auto"/>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практические занятия</w:t>
            </w:r>
          </w:p>
        </w:tc>
        <w:tc>
          <w:tcPr>
            <w:tcW w:w="1287" w:type="pct"/>
            <w:vAlign w:val="center"/>
          </w:tcPr>
          <w:p w14:paraId="1471BC77" w14:textId="77777777" w:rsidR="00683F51" w:rsidRPr="00683F51" w:rsidRDefault="00683F51" w:rsidP="00683F51">
            <w:pPr>
              <w:suppressAutoHyphens/>
              <w:spacing w:after="0" w:line="276" w:lineRule="auto"/>
              <w:rPr>
                <w:rFonts w:ascii="Times New Roman" w:eastAsia="Times New Roman" w:hAnsi="Times New Roman" w:cs="Times New Roman"/>
                <w:iCs/>
                <w:lang w:eastAsia="ru-RU"/>
              </w:rPr>
            </w:pPr>
            <w:r w:rsidRPr="00683F51">
              <w:rPr>
                <w:rFonts w:ascii="Times New Roman" w:eastAsia="Times New Roman" w:hAnsi="Times New Roman" w:cs="Times New Roman"/>
                <w:iCs/>
                <w:lang w:eastAsia="ru-RU"/>
              </w:rPr>
              <w:t>22</w:t>
            </w:r>
          </w:p>
        </w:tc>
      </w:tr>
      <w:tr w:rsidR="00683F51" w:rsidRPr="00683F51" w14:paraId="2F6277C4" w14:textId="77777777" w:rsidTr="005B2CD3">
        <w:trPr>
          <w:trHeight w:val="267"/>
        </w:trPr>
        <w:tc>
          <w:tcPr>
            <w:tcW w:w="3713" w:type="pct"/>
            <w:vAlign w:val="center"/>
          </w:tcPr>
          <w:p w14:paraId="49E36EC2" w14:textId="77777777" w:rsidR="00683F51" w:rsidRPr="00683F51" w:rsidRDefault="00683F51" w:rsidP="00683F51">
            <w:pPr>
              <w:suppressAutoHyphens/>
              <w:spacing w:after="0" w:line="276" w:lineRule="auto"/>
              <w:rPr>
                <w:rFonts w:ascii="Times New Roman" w:eastAsia="Times New Roman" w:hAnsi="Times New Roman" w:cs="Times New Roman"/>
                <w:i/>
                <w:lang w:eastAsia="ru-RU"/>
              </w:rPr>
            </w:pPr>
            <w:r w:rsidRPr="00683F51">
              <w:rPr>
                <w:rFonts w:ascii="Times New Roman" w:eastAsia="Times New Roman" w:hAnsi="Times New Roman" w:cs="Times New Roman"/>
                <w:i/>
                <w:lang w:eastAsia="ru-RU"/>
              </w:rPr>
              <w:t>Самостоятельная работа</w:t>
            </w:r>
          </w:p>
        </w:tc>
        <w:tc>
          <w:tcPr>
            <w:tcW w:w="1287" w:type="pct"/>
            <w:vAlign w:val="center"/>
          </w:tcPr>
          <w:p w14:paraId="351CDD4C" w14:textId="77777777" w:rsidR="00683F51" w:rsidRPr="00683F51" w:rsidRDefault="00683F51" w:rsidP="00683F51">
            <w:pPr>
              <w:suppressAutoHyphens/>
              <w:spacing w:after="0" w:line="276" w:lineRule="auto"/>
              <w:rPr>
                <w:rFonts w:ascii="Times New Roman" w:eastAsia="Times New Roman" w:hAnsi="Times New Roman" w:cs="Times New Roman"/>
                <w:iCs/>
                <w:lang w:eastAsia="ru-RU"/>
              </w:rPr>
            </w:pPr>
            <w:r w:rsidRPr="00683F51">
              <w:rPr>
                <w:rFonts w:ascii="Times New Roman" w:eastAsia="Times New Roman" w:hAnsi="Times New Roman" w:cs="Times New Roman"/>
                <w:iCs/>
                <w:lang w:eastAsia="ru-RU"/>
              </w:rPr>
              <w:t>16</w:t>
            </w:r>
          </w:p>
        </w:tc>
      </w:tr>
      <w:tr w:rsidR="00683F51" w:rsidRPr="00683F51" w14:paraId="6A7F4C2D" w14:textId="77777777" w:rsidTr="005B2CD3">
        <w:trPr>
          <w:trHeight w:val="331"/>
        </w:trPr>
        <w:tc>
          <w:tcPr>
            <w:tcW w:w="3713" w:type="pct"/>
            <w:vAlign w:val="center"/>
          </w:tcPr>
          <w:p w14:paraId="6F9954CB" w14:textId="77777777" w:rsidR="00683F51" w:rsidRPr="00683F51" w:rsidRDefault="00683F51" w:rsidP="00683F51">
            <w:pPr>
              <w:suppressAutoHyphens/>
              <w:spacing w:after="0" w:line="276" w:lineRule="auto"/>
              <w:rPr>
                <w:rFonts w:ascii="Times New Roman" w:eastAsia="Times New Roman" w:hAnsi="Times New Roman" w:cs="Times New Roman"/>
                <w:i/>
                <w:lang w:eastAsia="ru-RU"/>
              </w:rPr>
            </w:pPr>
            <w:r w:rsidRPr="00683F51">
              <w:rPr>
                <w:rFonts w:ascii="Times New Roman" w:eastAsia="Times New Roman" w:hAnsi="Times New Roman" w:cs="Times New Roman"/>
                <w:b/>
                <w:iCs/>
                <w:lang w:eastAsia="ru-RU"/>
              </w:rPr>
              <w:t>Промежуточная аттестация (экзамен)</w:t>
            </w:r>
          </w:p>
        </w:tc>
        <w:tc>
          <w:tcPr>
            <w:tcW w:w="1287" w:type="pct"/>
            <w:vAlign w:val="center"/>
          </w:tcPr>
          <w:p w14:paraId="6856F198" w14:textId="77777777" w:rsidR="00683F51" w:rsidRPr="00683F51" w:rsidRDefault="00683F51" w:rsidP="00683F51">
            <w:pPr>
              <w:suppressAutoHyphens/>
              <w:spacing w:after="0" w:line="276" w:lineRule="auto"/>
              <w:rPr>
                <w:rFonts w:ascii="Times New Roman" w:eastAsia="Times New Roman" w:hAnsi="Times New Roman" w:cs="Times New Roman"/>
                <w:iCs/>
                <w:lang w:eastAsia="ru-RU"/>
              </w:rPr>
            </w:pPr>
          </w:p>
        </w:tc>
      </w:tr>
    </w:tbl>
    <w:p w14:paraId="309A5322" w14:textId="77777777" w:rsidR="00683F51" w:rsidRPr="00683F51" w:rsidRDefault="00683F51" w:rsidP="00683F51">
      <w:pPr>
        <w:suppressAutoHyphens/>
        <w:spacing w:after="120" w:line="276" w:lineRule="auto"/>
        <w:rPr>
          <w:rFonts w:ascii="Times New Roman" w:eastAsia="Times New Roman" w:hAnsi="Times New Roman" w:cs="Times New Roman"/>
          <w:b/>
          <w:i/>
          <w:lang w:eastAsia="ru-RU"/>
        </w:rPr>
      </w:pPr>
    </w:p>
    <w:p w14:paraId="2B7411B3" w14:textId="77777777" w:rsidR="00683F51" w:rsidRPr="00683F51" w:rsidRDefault="00683F51" w:rsidP="00683F51">
      <w:pPr>
        <w:spacing w:after="200" w:line="276" w:lineRule="auto"/>
        <w:rPr>
          <w:rFonts w:ascii="Times New Roman" w:eastAsia="Times New Roman" w:hAnsi="Times New Roman" w:cs="Times New Roman"/>
          <w:b/>
          <w:i/>
          <w:lang w:eastAsia="ru-RU"/>
        </w:rPr>
        <w:sectPr w:rsidR="00683F51" w:rsidRPr="00683F51" w:rsidSect="005B2CD3">
          <w:pgSz w:w="11906" w:h="16838"/>
          <w:pgMar w:top="1134" w:right="850" w:bottom="1134" w:left="1701" w:header="708" w:footer="708" w:gutter="0"/>
          <w:cols w:space="720"/>
          <w:docGrid w:linePitch="299"/>
        </w:sectPr>
      </w:pPr>
    </w:p>
    <w:p w14:paraId="1ED7CB68" w14:textId="77777777" w:rsidR="00683F51" w:rsidRPr="00683F51" w:rsidRDefault="00683F51" w:rsidP="00683F51">
      <w:pPr>
        <w:spacing w:after="0" w:line="276" w:lineRule="auto"/>
        <w:ind w:firstLine="709"/>
        <w:rPr>
          <w:rFonts w:ascii="Times New Roman" w:eastAsia="Times New Roman" w:hAnsi="Times New Roman" w:cs="Times New Roman"/>
          <w:b/>
          <w:bCs/>
          <w:sz w:val="24"/>
          <w:lang w:eastAsia="ru-RU"/>
        </w:rPr>
      </w:pPr>
      <w:r w:rsidRPr="00683F51">
        <w:rPr>
          <w:rFonts w:ascii="Times New Roman" w:eastAsia="Times New Roman" w:hAnsi="Times New Roman" w:cs="Times New Roman"/>
          <w:b/>
          <w:sz w:val="24"/>
          <w:lang w:eastAsia="ru-RU"/>
        </w:rPr>
        <w:lastRenderedPageBreak/>
        <w:t>2.2. Тематический план и содержание учебной дисциплины</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3"/>
        <w:gridCol w:w="21"/>
        <w:gridCol w:w="7368"/>
        <w:gridCol w:w="2269"/>
        <w:gridCol w:w="1699"/>
        <w:gridCol w:w="1559"/>
      </w:tblGrid>
      <w:tr w:rsidR="00683F51" w:rsidRPr="00683F51" w14:paraId="5D9CD11D" w14:textId="77777777" w:rsidTr="005B2CD3">
        <w:tc>
          <w:tcPr>
            <w:tcW w:w="658" w:type="pct"/>
            <w:gridSpan w:val="2"/>
            <w:vAlign w:val="center"/>
          </w:tcPr>
          <w:p w14:paraId="57A32447" w14:textId="77777777" w:rsidR="00683F51" w:rsidRPr="00683F51" w:rsidRDefault="00683F51" w:rsidP="00683F51">
            <w:pPr>
              <w:suppressAutoHyphens/>
              <w:spacing w:after="0" w:line="276" w:lineRule="auto"/>
              <w:jc w:val="center"/>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Наименование разделов и тем</w:t>
            </w:r>
          </w:p>
        </w:tc>
        <w:tc>
          <w:tcPr>
            <w:tcW w:w="2481" w:type="pct"/>
            <w:vAlign w:val="center"/>
          </w:tcPr>
          <w:p w14:paraId="28B3AD48" w14:textId="77777777" w:rsidR="00683F51" w:rsidRPr="00683F51" w:rsidRDefault="00683F51" w:rsidP="00683F51">
            <w:pPr>
              <w:suppressAutoHyphens/>
              <w:spacing w:after="0" w:line="276" w:lineRule="auto"/>
              <w:jc w:val="center"/>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764" w:type="pct"/>
            <w:vAlign w:val="center"/>
          </w:tcPr>
          <w:p w14:paraId="100B75CE" w14:textId="77777777" w:rsidR="00683F51" w:rsidRPr="00683F51" w:rsidRDefault="00683F51" w:rsidP="00683F51">
            <w:pPr>
              <w:suppressAutoHyphens/>
              <w:spacing w:after="0" w:line="276" w:lineRule="auto"/>
              <w:jc w:val="center"/>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683F51">
              <w:rPr>
                <w:rFonts w:ascii="Times New Roman" w:eastAsia="Times New Roman" w:hAnsi="Times New Roman" w:cs="Times New Roman"/>
                <w:b/>
                <w:bCs/>
                <w:lang w:eastAsia="ru-RU"/>
              </w:rPr>
              <w:t>акад</w:t>
            </w:r>
            <w:proofErr w:type="spellEnd"/>
            <w:r w:rsidRPr="00683F51">
              <w:rPr>
                <w:rFonts w:ascii="Times New Roman" w:eastAsia="Times New Roman" w:hAnsi="Times New Roman" w:cs="Times New Roman"/>
                <w:b/>
                <w:bCs/>
                <w:lang w:eastAsia="ru-RU"/>
              </w:rPr>
              <w:t xml:space="preserve"> ч</w:t>
            </w:r>
          </w:p>
        </w:tc>
        <w:tc>
          <w:tcPr>
            <w:tcW w:w="572" w:type="pct"/>
          </w:tcPr>
          <w:p w14:paraId="22B320BA" w14:textId="77777777" w:rsidR="00683F51" w:rsidRPr="00683F51" w:rsidRDefault="00683F51" w:rsidP="00683F51">
            <w:pPr>
              <w:suppressAutoHyphens/>
              <w:spacing w:after="0" w:line="276" w:lineRule="auto"/>
              <w:jc w:val="center"/>
              <w:rPr>
                <w:rFonts w:ascii="Times New Roman" w:eastAsia="Times New Roman" w:hAnsi="Times New Roman" w:cs="Times New Roman"/>
                <w:b/>
                <w:bCs/>
                <w:lang w:eastAsia="ru-RU"/>
              </w:rPr>
            </w:pPr>
            <w:r w:rsidRPr="00683F51">
              <w:rPr>
                <w:rFonts w:ascii="Times New Roman" w:eastAsia="Times New Roman" w:hAnsi="Times New Roman" w:cs="Times New Roman"/>
                <w:lang w:eastAsia="ru-RU"/>
              </w:rPr>
              <w:t>Код ПК, ОК</w:t>
            </w:r>
          </w:p>
        </w:tc>
        <w:tc>
          <w:tcPr>
            <w:tcW w:w="525" w:type="pct"/>
          </w:tcPr>
          <w:p w14:paraId="4CFB3E96" w14:textId="77777777" w:rsidR="00683F51" w:rsidRPr="00683F51" w:rsidRDefault="00683F51" w:rsidP="00683F51">
            <w:pPr>
              <w:suppressAutoHyphens/>
              <w:spacing w:after="0" w:line="276" w:lineRule="auto"/>
              <w:jc w:val="center"/>
              <w:rPr>
                <w:rFonts w:ascii="Times New Roman" w:eastAsia="Times New Roman" w:hAnsi="Times New Roman" w:cs="Times New Roman"/>
                <w:b/>
                <w:bCs/>
                <w:lang w:eastAsia="ru-RU"/>
              </w:rPr>
            </w:pPr>
            <w:r w:rsidRPr="00683F51">
              <w:rPr>
                <w:rFonts w:ascii="Times New Roman" w:eastAsia="Times New Roman" w:hAnsi="Times New Roman" w:cs="Times New Roman"/>
                <w:lang w:eastAsia="ru-RU"/>
              </w:rPr>
              <w:t>Код Н/У/З</w:t>
            </w:r>
          </w:p>
        </w:tc>
      </w:tr>
      <w:tr w:rsidR="00683F51" w:rsidRPr="00683F51" w14:paraId="48BA178C" w14:textId="77777777" w:rsidTr="005B2CD3">
        <w:tc>
          <w:tcPr>
            <w:tcW w:w="658" w:type="pct"/>
            <w:gridSpan w:val="2"/>
          </w:tcPr>
          <w:p w14:paraId="640F3075" w14:textId="77777777" w:rsidR="00683F51" w:rsidRPr="00683F51" w:rsidRDefault="00683F51" w:rsidP="00683F51">
            <w:pPr>
              <w:spacing w:after="0" w:line="276" w:lineRule="auto"/>
              <w:jc w:val="center"/>
              <w:rPr>
                <w:rFonts w:ascii="Times New Roman" w:eastAsia="Times New Roman" w:hAnsi="Times New Roman" w:cs="Times New Roman"/>
                <w:b/>
                <w:bCs/>
                <w:i/>
                <w:iCs/>
                <w:lang w:eastAsia="ru-RU"/>
              </w:rPr>
            </w:pPr>
            <w:r w:rsidRPr="00683F51">
              <w:rPr>
                <w:rFonts w:ascii="Times New Roman" w:eastAsia="Times New Roman" w:hAnsi="Times New Roman" w:cs="Times New Roman"/>
                <w:b/>
                <w:bCs/>
                <w:i/>
                <w:iCs/>
                <w:lang w:eastAsia="ru-RU"/>
              </w:rPr>
              <w:t>1</w:t>
            </w:r>
          </w:p>
        </w:tc>
        <w:tc>
          <w:tcPr>
            <w:tcW w:w="2481" w:type="pct"/>
          </w:tcPr>
          <w:p w14:paraId="35C2DA10" w14:textId="77777777" w:rsidR="00683F51" w:rsidRPr="00683F51" w:rsidRDefault="00683F51" w:rsidP="00683F51">
            <w:pPr>
              <w:spacing w:after="0" w:line="276" w:lineRule="auto"/>
              <w:jc w:val="center"/>
              <w:rPr>
                <w:rFonts w:ascii="Times New Roman" w:eastAsia="Times New Roman" w:hAnsi="Times New Roman" w:cs="Times New Roman"/>
                <w:b/>
                <w:bCs/>
                <w:i/>
                <w:iCs/>
                <w:lang w:eastAsia="ru-RU"/>
              </w:rPr>
            </w:pPr>
            <w:r w:rsidRPr="00683F51">
              <w:rPr>
                <w:rFonts w:ascii="Times New Roman" w:eastAsia="Times New Roman" w:hAnsi="Times New Roman" w:cs="Times New Roman"/>
                <w:b/>
                <w:bCs/>
                <w:i/>
                <w:iCs/>
                <w:lang w:eastAsia="ru-RU"/>
              </w:rPr>
              <w:t>2</w:t>
            </w:r>
          </w:p>
        </w:tc>
        <w:tc>
          <w:tcPr>
            <w:tcW w:w="764" w:type="pct"/>
          </w:tcPr>
          <w:p w14:paraId="0F345E53" w14:textId="77777777" w:rsidR="00683F51" w:rsidRPr="00683F51" w:rsidRDefault="00683F51" w:rsidP="00683F51">
            <w:pPr>
              <w:spacing w:after="0" w:line="276" w:lineRule="auto"/>
              <w:jc w:val="center"/>
              <w:rPr>
                <w:rFonts w:ascii="Times New Roman" w:eastAsia="Times New Roman" w:hAnsi="Times New Roman" w:cs="Times New Roman"/>
                <w:b/>
                <w:bCs/>
                <w:i/>
                <w:iCs/>
                <w:lang w:eastAsia="ru-RU"/>
              </w:rPr>
            </w:pPr>
            <w:r w:rsidRPr="00683F51">
              <w:rPr>
                <w:rFonts w:ascii="Times New Roman" w:eastAsia="Times New Roman" w:hAnsi="Times New Roman" w:cs="Times New Roman"/>
                <w:b/>
                <w:bCs/>
                <w:i/>
                <w:iCs/>
                <w:lang w:eastAsia="ru-RU"/>
              </w:rPr>
              <w:t>3</w:t>
            </w:r>
          </w:p>
        </w:tc>
        <w:tc>
          <w:tcPr>
            <w:tcW w:w="572" w:type="pct"/>
          </w:tcPr>
          <w:p w14:paraId="671346B4" w14:textId="77777777" w:rsidR="00683F51" w:rsidRPr="00683F51" w:rsidRDefault="00683F51" w:rsidP="00683F51">
            <w:pPr>
              <w:spacing w:after="0" w:line="276" w:lineRule="auto"/>
              <w:jc w:val="center"/>
              <w:rPr>
                <w:rFonts w:ascii="Times New Roman" w:eastAsia="Times New Roman" w:hAnsi="Times New Roman" w:cs="Times New Roman"/>
                <w:b/>
                <w:bCs/>
                <w:i/>
                <w:iCs/>
                <w:lang w:eastAsia="ru-RU"/>
              </w:rPr>
            </w:pPr>
          </w:p>
        </w:tc>
        <w:tc>
          <w:tcPr>
            <w:tcW w:w="525" w:type="pct"/>
          </w:tcPr>
          <w:p w14:paraId="698C5C34" w14:textId="77777777" w:rsidR="00683F51" w:rsidRPr="00683F51" w:rsidRDefault="00683F51" w:rsidP="00683F51">
            <w:pPr>
              <w:spacing w:after="0" w:line="276" w:lineRule="auto"/>
              <w:jc w:val="center"/>
              <w:rPr>
                <w:rFonts w:ascii="Times New Roman" w:eastAsia="Times New Roman" w:hAnsi="Times New Roman" w:cs="Times New Roman"/>
                <w:b/>
                <w:bCs/>
                <w:i/>
                <w:iCs/>
                <w:lang w:eastAsia="ru-RU"/>
              </w:rPr>
            </w:pPr>
          </w:p>
        </w:tc>
      </w:tr>
      <w:tr w:rsidR="00683F51" w:rsidRPr="00683F51" w14:paraId="6C5A8E9C" w14:textId="77777777" w:rsidTr="005B2CD3">
        <w:tc>
          <w:tcPr>
            <w:tcW w:w="3139" w:type="pct"/>
            <w:gridSpan w:val="3"/>
          </w:tcPr>
          <w:p w14:paraId="26263BD7"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 xml:space="preserve">Раздел 1. </w:t>
            </w:r>
            <w:proofErr w:type="spellStart"/>
            <w:r w:rsidRPr="00683F51">
              <w:rPr>
                <w:rFonts w:ascii="Times New Roman" w:eastAsia="Times New Roman" w:hAnsi="Times New Roman" w:cs="Times New Roman"/>
                <w:b/>
                <w:lang w:val="en-US" w:eastAsia="ru-RU"/>
              </w:rPr>
              <w:t>Основы</w:t>
            </w:r>
            <w:proofErr w:type="spellEnd"/>
            <w:r w:rsidRPr="00683F51">
              <w:rPr>
                <w:rFonts w:ascii="Times New Roman" w:eastAsia="Times New Roman" w:hAnsi="Times New Roman" w:cs="Times New Roman"/>
                <w:b/>
                <w:lang w:val="en-US" w:eastAsia="ru-RU"/>
              </w:rPr>
              <w:t xml:space="preserve"> </w:t>
            </w:r>
            <w:proofErr w:type="spellStart"/>
            <w:r w:rsidRPr="00683F51">
              <w:rPr>
                <w:rFonts w:ascii="Times New Roman" w:eastAsia="Times New Roman" w:hAnsi="Times New Roman" w:cs="Times New Roman"/>
                <w:b/>
                <w:lang w:val="en-US" w:eastAsia="ru-RU"/>
              </w:rPr>
              <w:t>линейной</w:t>
            </w:r>
            <w:proofErr w:type="spellEnd"/>
            <w:r w:rsidRPr="00683F51">
              <w:rPr>
                <w:rFonts w:ascii="Times New Roman" w:eastAsia="Times New Roman" w:hAnsi="Times New Roman" w:cs="Times New Roman"/>
                <w:b/>
                <w:lang w:val="en-US" w:eastAsia="ru-RU"/>
              </w:rPr>
              <w:t xml:space="preserve"> </w:t>
            </w:r>
            <w:proofErr w:type="spellStart"/>
            <w:r w:rsidRPr="00683F51">
              <w:rPr>
                <w:rFonts w:ascii="Times New Roman" w:eastAsia="Times New Roman" w:hAnsi="Times New Roman" w:cs="Times New Roman"/>
                <w:b/>
                <w:lang w:val="en-US" w:eastAsia="ru-RU"/>
              </w:rPr>
              <w:t>алгебры</w:t>
            </w:r>
            <w:proofErr w:type="spellEnd"/>
          </w:p>
        </w:tc>
        <w:tc>
          <w:tcPr>
            <w:tcW w:w="764" w:type="pct"/>
          </w:tcPr>
          <w:p w14:paraId="23D262C0" w14:textId="77777777" w:rsidR="00683F51" w:rsidRPr="00683F51" w:rsidRDefault="00683F51" w:rsidP="00683F51">
            <w:pPr>
              <w:spacing w:after="0" w:line="276" w:lineRule="auto"/>
              <w:jc w:val="center"/>
              <w:rPr>
                <w:rFonts w:ascii="Times New Roman" w:eastAsia="Times New Roman" w:hAnsi="Times New Roman" w:cs="Times New Roman"/>
                <w:b/>
                <w:bCs/>
                <w:iCs/>
                <w:lang w:eastAsia="ru-RU"/>
              </w:rPr>
            </w:pPr>
            <w:r w:rsidRPr="00683F51">
              <w:rPr>
                <w:rFonts w:ascii="Times New Roman" w:eastAsia="Times New Roman" w:hAnsi="Times New Roman" w:cs="Times New Roman"/>
                <w:b/>
                <w:bCs/>
                <w:iCs/>
                <w:lang w:eastAsia="ru-RU"/>
              </w:rPr>
              <w:t>6</w:t>
            </w:r>
          </w:p>
        </w:tc>
        <w:tc>
          <w:tcPr>
            <w:tcW w:w="572" w:type="pct"/>
          </w:tcPr>
          <w:p w14:paraId="592329B4" w14:textId="77777777" w:rsidR="00683F51" w:rsidRPr="00683F51" w:rsidRDefault="00683F51" w:rsidP="00683F51">
            <w:pPr>
              <w:spacing w:after="0" w:line="276" w:lineRule="auto"/>
              <w:jc w:val="center"/>
              <w:rPr>
                <w:rFonts w:ascii="Times New Roman" w:eastAsia="Times New Roman" w:hAnsi="Times New Roman" w:cs="Times New Roman"/>
                <w:b/>
                <w:bCs/>
                <w:i/>
                <w:iCs/>
                <w:lang w:eastAsia="ru-RU"/>
              </w:rPr>
            </w:pPr>
          </w:p>
        </w:tc>
        <w:tc>
          <w:tcPr>
            <w:tcW w:w="525" w:type="pct"/>
          </w:tcPr>
          <w:p w14:paraId="3503C2F2" w14:textId="77777777" w:rsidR="00683F51" w:rsidRPr="00683F51" w:rsidRDefault="00683F51" w:rsidP="00683F51">
            <w:pPr>
              <w:spacing w:after="0" w:line="276" w:lineRule="auto"/>
              <w:jc w:val="center"/>
              <w:rPr>
                <w:rFonts w:ascii="Times New Roman" w:eastAsia="Times New Roman" w:hAnsi="Times New Roman" w:cs="Times New Roman"/>
                <w:b/>
                <w:bCs/>
                <w:i/>
                <w:iCs/>
                <w:lang w:eastAsia="ru-RU"/>
              </w:rPr>
            </w:pPr>
          </w:p>
        </w:tc>
      </w:tr>
      <w:tr w:rsidR="00683F51" w:rsidRPr="00683F51" w14:paraId="07E28979" w14:textId="77777777" w:rsidTr="005B2CD3">
        <w:tc>
          <w:tcPr>
            <w:tcW w:w="658" w:type="pct"/>
            <w:gridSpan w:val="2"/>
            <w:vMerge w:val="restart"/>
          </w:tcPr>
          <w:p w14:paraId="691DE890"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Тема 1</w:t>
            </w:r>
          </w:p>
        </w:tc>
        <w:tc>
          <w:tcPr>
            <w:tcW w:w="2481" w:type="pct"/>
          </w:tcPr>
          <w:p w14:paraId="3B6FB9C0" w14:textId="77777777" w:rsidR="00683F51" w:rsidRPr="00683F51" w:rsidRDefault="00683F51" w:rsidP="00683F51">
            <w:pPr>
              <w:spacing w:after="0" w:line="276" w:lineRule="auto"/>
              <w:jc w:val="both"/>
              <w:rPr>
                <w:rFonts w:ascii="Times New Roman" w:eastAsia="Times New Roman" w:hAnsi="Times New Roman" w:cs="Times New Roman"/>
                <w:b/>
                <w:bCs/>
                <w:i/>
                <w:lang w:eastAsia="ru-RU"/>
              </w:rPr>
            </w:pPr>
            <w:r w:rsidRPr="00683F51">
              <w:rPr>
                <w:rFonts w:ascii="Times New Roman" w:eastAsia="Times New Roman" w:hAnsi="Times New Roman" w:cs="Times New Roman"/>
                <w:b/>
                <w:lang w:eastAsia="ru-RU"/>
              </w:rPr>
              <w:t>Матрицы и определители. Элементарные преобразования матрицы</w:t>
            </w:r>
          </w:p>
        </w:tc>
        <w:tc>
          <w:tcPr>
            <w:tcW w:w="764" w:type="pct"/>
            <w:vAlign w:val="center"/>
          </w:tcPr>
          <w:p w14:paraId="4835C1A2" w14:textId="77777777" w:rsidR="00683F51" w:rsidRPr="00683F51" w:rsidRDefault="00683F51" w:rsidP="00683F51">
            <w:pPr>
              <w:suppressAutoHyphens/>
              <w:spacing w:after="0" w:line="276" w:lineRule="auto"/>
              <w:jc w:val="center"/>
              <w:rPr>
                <w:rFonts w:ascii="Times New Roman" w:eastAsia="Times New Roman" w:hAnsi="Times New Roman" w:cs="Times New Roman"/>
                <w:b/>
                <w:iCs/>
                <w:lang w:eastAsia="ru-RU"/>
              </w:rPr>
            </w:pPr>
            <w:r w:rsidRPr="00683F51">
              <w:rPr>
                <w:rFonts w:ascii="Times New Roman" w:eastAsia="Times New Roman" w:hAnsi="Times New Roman" w:cs="Times New Roman"/>
                <w:b/>
                <w:iCs/>
                <w:lang w:eastAsia="ru-RU"/>
              </w:rPr>
              <w:t>6</w:t>
            </w:r>
          </w:p>
        </w:tc>
        <w:tc>
          <w:tcPr>
            <w:tcW w:w="572" w:type="pct"/>
          </w:tcPr>
          <w:p w14:paraId="5152373F"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ОК 1, ОК 3, ОК 4, ОК 5, ОК 8, ОК 9</w:t>
            </w:r>
          </w:p>
        </w:tc>
        <w:tc>
          <w:tcPr>
            <w:tcW w:w="525" w:type="pct"/>
          </w:tcPr>
          <w:p w14:paraId="5A1E4C18"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У 7</w:t>
            </w:r>
          </w:p>
          <w:p w14:paraId="575A1740"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У4</w:t>
            </w:r>
          </w:p>
          <w:p w14:paraId="363AC69F"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З 3</w:t>
            </w:r>
          </w:p>
        </w:tc>
      </w:tr>
      <w:tr w:rsidR="00683F51" w:rsidRPr="00683F51" w14:paraId="4D9160AA" w14:textId="77777777" w:rsidTr="005B2CD3">
        <w:trPr>
          <w:trHeight w:val="1746"/>
        </w:trPr>
        <w:tc>
          <w:tcPr>
            <w:tcW w:w="658" w:type="pct"/>
            <w:gridSpan w:val="2"/>
            <w:vMerge/>
          </w:tcPr>
          <w:p w14:paraId="18C093EB" w14:textId="77777777" w:rsidR="00683F51" w:rsidRPr="00683F51" w:rsidRDefault="00683F51" w:rsidP="00683F51">
            <w:pPr>
              <w:spacing w:after="0" w:line="276" w:lineRule="auto"/>
              <w:jc w:val="both"/>
              <w:rPr>
                <w:rFonts w:ascii="Times New Roman" w:eastAsia="Times New Roman" w:hAnsi="Times New Roman" w:cs="Times New Roman"/>
                <w:b/>
                <w:bCs/>
                <w:i/>
                <w:lang w:eastAsia="ru-RU"/>
              </w:rPr>
            </w:pPr>
          </w:p>
        </w:tc>
        <w:tc>
          <w:tcPr>
            <w:tcW w:w="2481" w:type="pct"/>
          </w:tcPr>
          <w:p w14:paraId="2EF75140"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 xml:space="preserve">1.  </w:t>
            </w:r>
            <w:r w:rsidRPr="00683F51">
              <w:rPr>
                <w:rFonts w:ascii="Times New Roman" w:eastAsia="Times New Roman" w:hAnsi="Times New Roman" w:cs="Times New Roman"/>
                <w:lang w:eastAsia="ru-RU"/>
              </w:rPr>
              <w:t>Вычисление определителей высших порядков. Решение систем линейных уравнений способом подстановки, графическим способом, способом алгебраического сложения. Решение систем линейных уравнений методом Крамера. Решение систем линейных уравнений методом Гаусса. Применение различных методов решения систем линейных уравнений в задачах по видам профессиональной деятельности.</w:t>
            </w:r>
          </w:p>
        </w:tc>
        <w:tc>
          <w:tcPr>
            <w:tcW w:w="764" w:type="pct"/>
            <w:vAlign w:val="center"/>
          </w:tcPr>
          <w:p w14:paraId="60F4C489" w14:textId="77777777" w:rsidR="00683F51" w:rsidRPr="00683F51" w:rsidRDefault="00683F51" w:rsidP="00683F51">
            <w:pPr>
              <w:suppressAutoHyphens/>
              <w:spacing w:after="0" w:line="276" w:lineRule="auto"/>
              <w:jc w:val="center"/>
              <w:rPr>
                <w:rFonts w:ascii="Times New Roman" w:eastAsia="Times New Roman" w:hAnsi="Times New Roman" w:cs="Times New Roman"/>
                <w:b/>
                <w:bCs/>
                <w:iCs/>
                <w:lang w:eastAsia="ru-RU"/>
              </w:rPr>
            </w:pPr>
            <w:r w:rsidRPr="00683F51">
              <w:rPr>
                <w:rFonts w:ascii="Times New Roman" w:eastAsia="Times New Roman" w:hAnsi="Times New Roman" w:cs="Times New Roman"/>
                <w:b/>
                <w:bCs/>
                <w:iCs/>
                <w:lang w:eastAsia="ru-RU"/>
              </w:rPr>
              <w:t>2</w:t>
            </w:r>
          </w:p>
        </w:tc>
        <w:tc>
          <w:tcPr>
            <w:tcW w:w="572" w:type="pct"/>
          </w:tcPr>
          <w:p w14:paraId="2924B621" w14:textId="77777777" w:rsidR="00683F51" w:rsidRPr="00683F51" w:rsidRDefault="00683F51" w:rsidP="00683F51">
            <w:pPr>
              <w:spacing w:after="0" w:line="276" w:lineRule="auto"/>
              <w:rPr>
                <w:rFonts w:ascii="Times New Roman" w:eastAsia="Times New Roman" w:hAnsi="Times New Roman" w:cs="Times New Roman"/>
                <w:b/>
                <w:bCs/>
                <w:i/>
                <w:lang w:eastAsia="ru-RU"/>
              </w:rPr>
            </w:pPr>
          </w:p>
        </w:tc>
        <w:tc>
          <w:tcPr>
            <w:tcW w:w="525" w:type="pct"/>
          </w:tcPr>
          <w:p w14:paraId="006BDB38"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У 7</w:t>
            </w:r>
          </w:p>
          <w:p w14:paraId="44C5B4E8"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У4</w:t>
            </w:r>
          </w:p>
          <w:p w14:paraId="6FB9FFA5"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З 3</w:t>
            </w:r>
          </w:p>
        </w:tc>
      </w:tr>
      <w:tr w:rsidR="00683F51" w:rsidRPr="00683F51" w14:paraId="6487FDEE" w14:textId="77777777" w:rsidTr="005B2CD3">
        <w:tc>
          <w:tcPr>
            <w:tcW w:w="658" w:type="pct"/>
            <w:gridSpan w:val="2"/>
            <w:vMerge/>
          </w:tcPr>
          <w:p w14:paraId="5D36402F" w14:textId="77777777" w:rsidR="00683F51" w:rsidRPr="00683F51" w:rsidRDefault="00683F51" w:rsidP="00683F51">
            <w:pPr>
              <w:spacing w:after="0" w:line="276" w:lineRule="auto"/>
              <w:jc w:val="both"/>
              <w:rPr>
                <w:rFonts w:ascii="Times New Roman" w:eastAsia="Times New Roman" w:hAnsi="Times New Roman" w:cs="Times New Roman"/>
                <w:b/>
                <w:bCs/>
                <w:i/>
                <w:lang w:eastAsia="ru-RU"/>
              </w:rPr>
            </w:pPr>
          </w:p>
        </w:tc>
        <w:tc>
          <w:tcPr>
            <w:tcW w:w="2481" w:type="pct"/>
          </w:tcPr>
          <w:p w14:paraId="05493088" w14:textId="77777777" w:rsidR="00683F51" w:rsidRPr="00683F51" w:rsidRDefault="00683F51" w:rsidP="00683F51">
            <w:pPr>
              <w:spacing w:after="0" w:line="276" w:lineRule="auto"/>
              <w:jc w:val="both"/>
              <w:rPr>
                <w:rFonts w:ascii="Times New Roman" w:eastAsia="Times New Roman" w:hAnsi="Times New Roman" w:cs="Times New Roman"/>
                <w:b/>
                <w:i/>
                <w:lang w:eastAsia="ru-RU"/>
              </w:rPr>
            </w:pPr>
            <w:r w:rsidRPr="00683F51">
              <w:rPr>
                <w:rFonts w:ascii="Times New Roman" w:eastAsia="Times New Roman" w:hAnsi="Times New Roman" w:cs="Times New Roman"/>
                <w:b/>
                <w:bCs/>
                <w:lang w:eastAsia="ru-RU"/>
              </w:rPr>
              <w:t>В том числе практических и лабораторных занятий</w:t>
            </w:r>
          </w:p>
        </w:tc>
        <w:tc>
          <w:tcPr>
            <w:tcW w:w="764" w:type="pct"/>
            <w:vAlign w:val="center"/>
          </w:tcPr>
          <w:p w14:paraId="63D782A2" w14:textId="77777777" w:rsidR="00683F51" w:rsidRPr="00683F51" w:rsidRDefault="00683F51" w:rsidP="00683F51">
            <w:pPr>
              <w:suppressAutoHyphens/>
              <w:spacing w:after="0" w:line="276" w:lineRule="auto"/>
              <w:jc w:val="center"/>
              <w:rPr>
                <w:rFonts w:ascii="Times New Roman" w:eastAsia="Times New Roman" w:hAnsi="Times New Roman" w:cs="Times New Roman"/>
                <w:b/>
                <w:iCs/>
                <w:lang w:eastAsia="ru-RU"/>
              </w:rPr>
            </w:pPr>
            <w:r w:rsidRPr="00683F51">
              <w:rPr>
                <w:rFonts w:ascii="Times New Roman" w:eastAsia="Times New Roman" w:hAnsi="Times New Roman" w:cs="Times New Roman"/>
                <w:b/>
                <w:iCs/>
                <w:lang w:eastAsia="ru-RU"/>
              </w:rPr>
              <w:t>4</w:t>
            </w:r>
          </w:p>
        </w:tc>
        <w:tc>
          <w:tcPr>
            <w:tcW w:w="572" w:type="pct"/>
          </w:tcPr>
          <w:p w14:paraId="5DBB67A7" w14:textId="77777777" w:rsidR="00683F51" w:rsidRPr="00683F51" w:rsidRDefault="00683F51" w:rsidP="00683F51">
            <w:pPr>
              <w:spacing w:after="0" w:line="276" w:lineRule="auto"/>
              <w:rPr>
                <w:rFonts w:ascii="Times New Roman" w:eastAsia="Times New Roman" w:hAnsi="Times New Roman" w:cs="Times New Roman"/>
                <w:b/>
                <w:i/>
                <w:lang w:eastAsia="ru-RU"/>
              </w:rPr>
            </w:pPr>
          </w:p>
        </w:tc>
        <w:tc>
          <w:tcPr>
            <w:tcW w:w="525" w:type="pct"/>
          </w:tcPr>
          <w:p w14:paraId="79845399" w14:textId="77777777" w:rsidR="00683F51" w:rsidRPr="00683F51" w:rsidRDefault="00683F51" w:rsidP="00683F51">
            <w:pPr>
              <w:spacing w:after="0" w:line="276" w:lineRule="auto"/>
              <w:rPr>
                <w:rFonts w:ascii="Times New Roman" w:eastAsia="Times New Roman" w:hAnsi="Times New Roman" w:cs="Times New Roman"/>
                <w:b/>
                <w:i/>
                <w:lang w:eastAsia="ru-RU"/>
              </w:rPr>
            </w:pPr>
          </w:p>
        </w:tc>
      </w:tr>
      <w:tr w:rsidR="00683F51" w:rsidRPr="00683F51" w14:paraId="4528E149" w14:textId="77777777" w:rsidTr="005B2CD3">
        <w:tc>
          <w:tcPr>
            <w:tcW w:w="658" w:type="pct"/>
            <w:gridSpan w:val="2"/>
            <w:vMerge/>
          </w:tcPr>
          <w:p w14:paraId="50257C49" w14:textId="77777777" w:rsidR="00683F51" w:rsidRPr="00683F51" w:rsidRDefault="00683F51" w:rsidP="00683F51">
            <w:pPr>
              <w:spacing w:after="0" w:line="276" w:lineRule="auto"/>
              <w:jc w:val="both"/>
              <w:rPr>
                <w:rFonts w:ascii="Times New Roman" w:eastAsia="Times New Roman" w:hAnsi="Times New Roman" w:cs="Times New Roman"/>
                <w:b/>
                <w:bCs/>
                <w:i/>
                <w:lang w:eastAsia="ru-RU"/>
              </w:rPr>
            </w:pPr>
          </w:p>
        </w:tc>
        <w:tc>
          <w:tcPr>
            <w:tcW w:w="2481" w:type="pct"/>
          </w:tcPr>
          <w:p w14:paraId="491DDAC7" w14:textId="77777777" w:rsidR="00683F51" w:rsidRPr="00683F51" w:rsidRDefault="00683F51" w:rsidP="00683F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rPr>
            </w:pPr>
            <w:r w:rsidRPr="00683F51">
              <w:rPr>
                <w:rFonts w:ascii="Times New Roman" w:eastAsia="Times New Roman" w:hAnsi="Times New Roman" w:cs="Times New Roman"/>
              </w:rPr>
              <w:t>Практическая работа №1. Решение систем линейных уравнений по видам профессиональной деятельности.</w:t>
            </w:r>
          </w:p>
          <w:p w14:paraId="195EF177" w14:textId="77777777" w:rsidR="00683F51" w:rsidRPr="00683F51" w:rsidRDefault="00683F51" w:rsidP="00683F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contextualSpacing/>
              <w:jc w:val="both"/>
              <w:rPr>
                <w:rFonts w:ascii="Times New Roman" w:eastAsia="Times New Roman" w:hAnsi="Times New Roman" w:cs="Times New Roman"/>
              </w:rPr>
            </w:pPr>
            <w:r w:rsidRPr="00683F51">
              <w:rPr>
                <w:rFonts w:ascii="Times New Roman" w:eastAsia="Times New Roman" w:hAnsi="Times New Roman" w:cs="Times New Roman"/>
              </w:rPr>
              <w:t>Решение систем линейных уравнений методом Крамера, методом Гаусса.</w:t>
            </w:r>
          </w:p>
        </w:tc>
        <w:tc>
          <w:tcPr>
            <w:tcW w:w="764" w:type="pct"/>
            <w:vAlign w:val="center"/>
          </w:tcPr>
          <w:p w14:paraId="6A622EA8" w14:textId="77777777" w:rsidR="00683F51" w:rsidRPr="00683F51" w:rsidRDefault="00683F51" w:rsidP="00683F51">
            <w:pPr>
              <w:suppressAutoHyphens/>
              <w:spacing w:after="0" w:line="276" w:lineRule="auto"/>
              <w:jc w:val="center"/>
              <w:rPr>
                <w:rFonts w:ascii="Times New Roman" w:eastAsia="Times New Roman" w:hAnsi="Times New Roman" w:cs="Times New Roman"/>
                <w:b/>
                <w:iCs/>
                <w:lang w:eastAsia="ru-RU"/>
              </w:rPr>
            </w:pPr>
            <w:r w:rsidRPr="00683F51">
              <w:rPr>
                <w:rFonts w:ascii="Times New Roman" w:eastAsia="Times New Roman" w:hAnsi="Times New Roman" w:cs="Times New Roman"/>
                <w:b/>
                <w:iCs/>
                <w:lang w:eastAsia="ru-RU"/>
              </w:rPr>
              <w:t>4</w:t>
            </w:r>
          </w:p>
        </w:tc>
        <w:tc>
          <w:tcPr>
            <w:tcW w:w="572" w:type="pct"/>
          </w:tcPr>
          <w:p w14:paraId="53A4C75C" w14:textId="77777777" w:rsidR="00683F51" w:rsidRPr="00683F51" w:rsidRDefault="00683F51" w:rsidP="00683F51">
            <w:pPr>
              <w:spacing w:after="0" w:line="276" w:lineRule="auto"/>
              <w:rPr>
                <w:rFonts w:ascii="Times New Roman" w:eastAsia="Times New Roman" w:hAnsi="Times New Roman" w:cs="Times New Roman"/>
                <w:b/>
                <w:i/>
                <w:lang w:eastAsia="ru-RU"/>
              </w:rPr>
            </w:pPr>
          </w:p>
        </w:tc>
        <w:tc>
          <w:tcPr>
            <w:tcW w:w="525" w:type="pct"/>
          </w:tcPr>
          <w:p w14:paraId="7380F693"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У 7</w:t>
            </w:r>
          </w:p>
          <w:p w14:paraId="358063A8"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У4</w:t>
            </w:r>
          </w:p>
          <w:p w14:paraId="197C006C"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З 3</w:t>
            </w:r>
          </w:p>
        </w:tc>
      </w:tr>
      <w:tr w:rsidR="00683F51" w:rsidRPr="00683F51" w14:paraId="5308C915" w14:textId="77777777" w:rsidTr="005B2CD3">
        <w:tc>
          <w:tcPr>
            <w:tcW w:w="658" w:type="pct"/>
            <w:gridSpan w:val="2"/>
            <w:vMerge/>
          </w:tcPr>
          <w:p w14:paraId="4C57943F"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p>
        </w:tc>
        <w:tc>
          <w:tcPr>
            <w:tcW w:w="2481" w:type="pct"/>
          </w:tcPr>
          <w:p w14:paraId="56DF0FD9"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Самостоятельная работа обучающихся</w:t>
            </w:r>
            <w:r w:rsidRPr="00683F51">
              <w:rPr>
                <w:rFonts w:ascii="Times New Roman" w:eastAsia="Times New Roman" w:hAnsi="Times New Roman" w:cs="Times New Roman"/>
                <w:b/>
                <w:bCs/>
                <w:vertAlign w:val="superscript"/>
                <w:lang w:eastAsia="ru-RU"/>
              </w:rPr>
              <w:footnoteReference w:id="7"/>
            </w:r>
          </w:p>
        </w:tc>
        <w:tc>
          <w:tcPr>
            <w:tcW w:w="764" w:type="pct"/>
            <w:vAlign w:val="center"/>
          </w:tcPr>
          <w:p w14:paraId="466FE54D" w14:textId="77777777" w:rsidR="00683F51" w:rsidRPr="00683F51" w:rsidRDefault="00683F51" w:rsidP="00683F51">
            <w:pPr>
              <w:suppressAutoHyphens/>
              <w:spacing w:after="0" w:line="276" w:lineRule="auto"/>
              <w:jc w:val="center"/>
              <w:rPr>
                <w:rFonts w:ascii="Times New Roman" w:eastAsia="Times New Roman" w:hAnsi="Times New Roman" w:cs="Times New Roman"/>
                <w:b/>
                <w:bCs/>
                <w:iCs/>
                <w:lang w:eastAsia="ru-RU"/>
              </w:rPr>
            </w:pPr>
            <w:r w:rsidRPr="00683F51">
              <w:rPr>
                <w:rFonts w:ascii="Times New Roman" w:eastAsia="Times New Roman" w:hAnsi="Times New Roman" w:cs="Times New Roman"/>
                <w:b/>
                <w:iCs/>
                <w:lang w:eastAsia="ru-RU"/>
              </w:rPr>
              <w:t>3</w:t>
            </w:r>
          </w:p>
        </w:tc>
        <w:tc>
          <w:tcPr>
            <w:tcW w:w="572" w:type="pct"/>
          </w:tcPr>
          <w:p w14:paraId="4DBCA346" w14:textId="77777777" w:rsidR="00683F51" w:rsidRPr="00683F51" w:rsidRDefault="00683F51" w:rsidP="00683F51">
            <w:pPr>
              <w:spacing w:after="0" w:line="276" w:lineRule="auto"/>
              <w:rPr>
                <w:rFonts w:ascii="Times New Roman" w:eastAsia="Times New Roman" w:hAnsi="Times New Roman" w:cs="Times New Roman"/>
                <w:b/>
                <w:lang w:eastAsia="ru-RU"/>
              </w:rPr>
            </w:pPr>
          </w:p>
        </w:tc>
        <w:tc>
          <w:tcPr>
            <w:tcW w:w="525" w:type="pct"/>
          </w:tcPr>
          <w:p w14:paraId="58D08846" w14:textId="77777777" w:rsidR="00683F51" w:rsidRPr="00683F51" w:rsidRDefault="00683F51" w:rsidP="00683F51">
            <w:pPr>
              <w:spacing w:after="0" w:line="276" w:lineRule="auto"/>
              <w:rPr>
                <w:rFonts w:ascii="Times New Roman" w:eastAsia="Times New Roman" w:hAnsi="Times New Roman" w:cs="Times New Roman"/>
                <w:b/>
                <w:lang w:eastAsia="ru-RU"/>
              </w:rPr>
            </w:pPr>
          </w:p>
        </w:tc>
      </w:tr>
      <w:tr w:rsidR="00683F51" w:rsidRPr="00683F51" w14:paraId="3B28D080" w14:textId="77777777" w:rsidTr="005B2CD3">
        <w:tc>
          <w:tcPr>
            <w:tcW w:w="3139" w:type="pct"/>
            <w:gridSpan w:val="3"/>
          </w:tcPr>
          <w:p w14:paraId="13171ACD"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Раздел 2. Основы математического анализа</w:t>
            </w:r>
          </w:p>
        </w:tc>
        <w:tc>
          <w:tcPr>
            <w:tcW w:w="764" w:type="pct"/>
            <w:vAlign w:val="center"/>
          </w:tcPr>
          <w:p w14:paraId="786BDAB9"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14</w:t>
            </w:r>
          </w:p>
        </w:tc>
        <w:tc>
          <w:tcPr>
            <w:tcW w:w="572" w:type="pct"/>
          </w:tcPr>
          <w:p w14:paraId="5CB2EA82" w14:textId="77777777" w:rsidR="00683F51" w:rsidRPr="00683F51" w:rsidRDefault="00683F51" w:rsidP="00683F51">
            <w:pPr>
              <w:spacing w:after="0" w:line="276" w:lineRule="auto"/>
              <w:rPr>
                <w:rFonts w:ascii="Times New Roman" w:eastAsia="Times New Roman" w:hAnsi="Times New Roman" w:cs="Times New Roman"/>
                <w:b/>
                <w:lang w:eastAsia="ru-RU"/>
              </w:rPr>
            </w:pPr>
          </w:p>
        </w:tc>
        <w:tc>
          <w:tcPr>
            <w:tcW w:w="525" w:type="pct"/>
          </w:tcPr>
          <w:p w14:paraId="56DB6E71" w14:textId="77777777" w:rsidR="00683F51" w:rsidRPr="00683F51" w:rsidRDefault="00683F51" w:rsidP="00683F51">
            <w:pPr>
              <w:spacing w:after="0" w:line="276" w:lineRule="auto"/>
              <w:rPr>
                <w:rFonts w:ascii="Times New Roman" w:eastAsia="Times New Roman" w:hAnsi="Times New Roman" w:cs="Times New Roman"/>
                <w:b/>
                <w:lang w:eastAsia="ru-RU"/>
              </w:rPr>
            </w:pPr>
          </w:p>
        </w:tc>
      </w:tr>
      <w:tr w:rsidR="00683F51" w:rsidRPr="00683F51" w14:paraId="182376F4" w14:textId="77777777" w:rsidTr="005B2CD3">
        <w:tc>
          <w:tcPr>
            <w:tcW w:w="658" w:type="pct"/>
            <w:gridSpan w:val="2"/>
          </w:tcPr>
          <w:p w14:paraId="27D3841C"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Тема 1</w:t>
            </w:r>
          </w:p>
        </w:tc>
        <w:tc>
          <w:tcPr>
            <w:tcW w:w="2481" w:type="pct"/>
          </w:tcPr>
          <w:p w14:paraId="787FF631"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 xml:space="preserve">Производные функции и интегрирование </w:t>
            </w:r>
          </w:p>
        </w:tc>
        <w:tc>
          <w:tcPr>
            <w:tcW w:w="764" w:type="pct"/>
            <w:vAlign w:val="center"/>
          </w:tcPr>
          <w:p w14:paraId="6014B5B4"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4</w:t>
            </w:r>
          </w:p>
        </w:tc>
        <w:tc>
          <w:tcPr>
            <w:tcW w:w="572" w:type="pct"/>
          </w:tcPr>
          <w:p w14:paraId="158B96A1"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ОК 1, ОК 3, ОК 4, ОК 5, ОК 8, ОК 9</w:t>
            </w:r>
          </w:p>
        </w:tc>
        <w:tc>
          <w:tcPr>
            <w:tcW w:w="525" w:type="pct"/>
          </w:tcPr>
          <w:p w14:paraId="271E68F8" w14:textId="77777777" w:rsidR="00683F51" w:rsidRPr="00683F51" w:rsidRDefault="00683F51" w:rsidP="00683F51">
            <w:pPr>
              <w:spacing w:after="0" w:line="276" w:lineRule="auto"/>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У 1</w:t>
            </w:r>
          </w:p>
          <w:p w14:paraId="54ADBAB3" w14:textId="77777777" w:rsidR="00683F51" w:rsidRPr="00683F51" w:rsidRDefault="00683F51" w:rsidP="00683F51">
            <w:pPr>
              <w:spacing w:after="0" w:line="276" w:lineRule="auto"/>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 xml:space="preserve">З 1 </w:t>
            </w:r>
          </w:p>
          <w:p w14:paraId="27E03F3E" w14:textId="77777777" w:rsidR="00683F51" w:rsidRPr="00683F51" w:rsidRDefault="00683F51" w:rsidP="00683F51">
            <w:pPr>
              <w:spacing w:after="0" w:line="276" w:lineRule="auto"/>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 xml:space="preserve">З 2 </w:t>
            </w:r>
          </w:p>
          <w:p w14:paraId="60E6FBAC" w14:textId="77777777" w:rsidR="00683F51" w:rsidRPr="00683F51" w:rsidRDefault="00683F51" w:rsidP="00683F51">
            <w:pPr>
              <w:spacing w:after="0" w:line="276" w:lineRule="auto"/>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 xml:space="preserve">У 6 </w:t>
            </w:r>
          </w:p>
          <w:p w14:paraId="1851E0A2" w14:textId="77777777" w:rsidR="00683F51" w:rsidRPr="00683F51" w:rsidRDefault="00683F51" w:rsidP="00683F51">
            <w:pPr>
              <w:spacing w:after="0" w:line="276" w:lineRule="auto"/>
              <w:rPr>
                <w:rFonts w:ascii="Times New Roman" w:eastAsia="Times New Roman" w:hAnsi="Times New Roman" w:cs="Times New Roman"/>
                <w:b/>
                <w:bCs/>
                <w:lang w:eastAsia="ru-RU"/>
              </w:rPr>
            </w:pPr>
            <w:r w:rsidRPr="00683F51">
              <w:rPr>
                <w:rFonts w:ascii="Times New Roman" w:eastAsia="Times New Roman" w:hAnsi="Times New Roman" w:cs="Times New Roman"/>
                <w:b/>
                <w:lang w:eastAsia="ru-RU"/>
              </w:rPr>
              <w:t>З 6</w:t>
            </w:r>
          </w:p>
        </w:tc>
      </w:tr>
      <w:tr w:rsidR="00683F51" w:rsidRPr="00683F51" w14:paraId="77D5B438" w14:textId="77777777" w:rsidTr="005B2CD3">
        <w:tc>
          <w:tcPr>
            <w:tcW w:w="658" w:type="pct"/>
            <w:gridSpan w:val="2"/>
            <w:vMerge w:val="restart"/>
          </w:tcPr>
          <w:p w14:paraId="239728C9"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p>
        </w:tc>
        <w:tc>
          <w:tcPr>
            <w:tcW w:w="2481" w:type="pct"/>
          </w:tcPr>
          <w:p w14:paraId="79047F0F"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 xml:space="preserve">1.  </w:t>
            </w:r>
            <w:r w:rsidRPr="00683F51">
              <w:rPr>
                <w:rFonts w:ascii="Times New Roman" w:eastAsia="Times New Roman" w:hAnsi="Times New Roman" w:cs="Times New Roman"/>
                <w:lang w:eastAsia="ru-RU"/>
              </w:rPr>
              <w:t xml:space="preserve">Функции одной независимой переменной, их графики. Построение графиков гармонических колебаний. Приращение функции. Предел числовой последовательности. Предел функции в точке. Непрерывность функции. Производная функции в точке, ее геометрический и физический </w:t>
            </w:r>
            <w:r w:rsidRPr="00683F51">
              <w:rPr>
                <w:rFonts w:ascii="Times New Roman" w:eastAsia="Times New Roman" w:hAnsi="Times New Roman" w:cs="Times New Roman"/>
                <w:lang w:eastAsia="ru-RU"/>
              </w:rPr>
              <w:lastRenderedPageBreak/>
              <w:t>смысл. Значение производной функции в точке. Правила и формулы дифференцирования.</w:t>
            </w:r>
          </w:p>
        </w:tc>
        <w:tc>
          <w:tcPr>
            <w:tcW w:w="764" w:type="pct"/>
            <w:vMerge w:val="restart"/>
            <w:vAlign w:val="center"/>
          </w:tcPr>
          <w:p w14:paraId="3C8B4CB3"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lastRenderedPageBreak/>
              <w:t>4</w:t>
            </w:r>
          </w:p>
        </w:tc>
        <w:tc>
          <w:tcPr>
            <w:tcW w:w="572" w:type="pct"/>
          </w:tcPr>
          <w:p w14:paraId="470A3862"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525" w:type="pct"/>
          </w:tcPr>
          <w:p w14:paraId="6E21DAC5" w14:textId="77777777" w:rsidR="00683F51" w:rsidRPr="00683F51" w:rsidRDefault="00683F51" w:rsidP="00683F51">
            <w:pPr>
              <w:spacing w:after="0" w:line="276" w:lineRule="auto"/>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У 1</w:t>
            </w:r>
          </w:p>
          <w:p w14:paraId="23D2A93C" w14:textId="77777777" w:rsidR="00683F51" w:rsidRPr="00683F51" w:rsidRDefault="00683F51" w:rsidP="00683F51">
            <w:pPr>
              <w:spacing w:after="0" w:line="276" w:lineRule="auto"/>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 xml:space="preserve">З 1 </w:t>
            </w:r>
          </w:p>
          <w:p w14:paraId="63B32B67" w14:textId="77777777" w:rsidR="00683F51" w:rsidRPr="00683F51" w:rsidRDefault="00683F51" w:rsidP="00683F51">
            <w:pPr>
              <w:spacing w:after="0" w:line="276" w:lineRule="auto"/>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 xml:space="preserve">З 2 </w:t>
            </w:r>
          </w:p>
          <w:p w14:paraId="6B94E8A1" w14:textId="77777777" w:rsidR="00683F51" w:rsidRPr="00683F51" w:rsidRDefault="00683F51" w:rsidP="00683F51">
            <w:pPr>
              <w:spacing w:after="0" w:line="276" w:lineRule="auto"/>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 xml:space="preserve">У 6 </w:t>
            </w:r>
          </w:p>
          <w:p w14:paraId="4AAD5D00" w14:textId="77777777" w:rsidR="00683F51" w:rsidRPr="00683F51" w:rsidRDefault="00683F51" w:rsidP="00683F51">
            <w:pPr>
              <w:spacing w:after="0" w:line="276" w:lineRule="auto"/>
              <w:rPr>
                <w:rFonts w:ascii="Times New Roman" w:eastAsia="Times New Roman" w:hAnsi="Times New Roman" w:cs="Times New Roman"/>
                <w:b/>
                <w:bCs/>
                <w:lang w:eastAsia="ru-RU"/>
              </w:rPr>
            </w:pPr>
            <w:r w:rsidRPr="00683F51">
              <w:rPr>
                <w:rFonts w:ascii="Times New Roman" w:eastAsia="Times New Roman" w:hAnsi="Times New Roman" w:cs="Times New Roman"/>
                <w:b/>
                <w:lang w:eastAsia="ru-RU"/>
              </w:rPr>
              <w:lastRenderedPageBreak/>
              <w:t>З 6</w:t>
            </w:r>
          </w:p>
        </w:tc>
      </w:tr>
      <w:tr w:rsidR="00683F51" w:rsidRPr="00683F51" w14:paraId="414C72D2" w14:textId="77777777" w:rsidTr="005B2CD3">
        <w:tc>
          <w:tcPr>
            <w:tcW w:w="658" w:type="pct"/>
            <w:gridSpan w:val="2"/>
            <w:vMerge/>
          </w:tcPr>
          <w:p w14:paraId="5C6FC5C6"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p>
        </w:tc>
        <w:tc>
          <w:tcPr>
            <w:tcW w:w="2481" w:type="pct"/>
          </w:tcPr>
          <w:p w14:paraId="47031977"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2.</w:t>
            </w:r>
            <w:r w:rsidRPr="00683F51">
              <w:rPr>
                <w:rFonts w:ascii="Times New Roman" w:eastAsia="Times New Roman" w:hAnsi="Times New Roman" w:cs="Times New Roman"/>
                <w:lang w:eastAsia="ru-RU"/>
              </w:rPr>
              <w:t>Неопределенный интеграл. Непосредственное интегрирование. Метод замены переменной.  Метод интегрирования по частям. Определенный интеграл, понятие определенного интеграла как предела интегральной суммы. Формула Ньютона-Лейбница. Вычисление определенного интеграла различными методами. Геометрический смысл определенного интеграла. Приближенное вычисление определенного интеграла: формула прямоугольников. Приложение интеграла к решению физических задач и вычисление площадей плоских фигур и объемов тел вращения.</w:t>
            </w:r>
          </w:p>
        </w:tc>
        <w:tc>
          <w:tcPr>
            <w:tcW w:w="764" w:type="pct"/>
            <w:vMerge/>
            <w:vAlign w:val="center"/>
          </w:tcPr>
          <w:p w14:paraId="5CF4D095"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572" w:type="pct"/>
          </w:tcPr>
          <w:p w14:paraId="36F2C29D"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525" w:type="pct"/>
          </w:tcPr>
          <w:p w14:paraId="1A20DCC0" w14:textId="77777777" w:rsidR="00683F51" w:rsidRPr="00683F51" w:rsidRDefault="00683F51" w:rsidP="00683F51">
            <w:pPr>
              <w:spacing w:after="0" w:line="276" w:lineRule="auto"/>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У 1</w:t>
            </w:r>
          </w:p>
          <w:p w14:paraId="79C171CF" w14:textId="77777777" w:rsidR="00683F51" w:rsidRPr="00683F51" w:rsidRDefault="00683F51" w:rsidP="00683F51">
            <w:pPr>
              <w:spacing w:after="0" w:line="276" w:lineRule="auto"/>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 xml:space="preserve">З 1 </w:t>
            </w:r>
          </w:p>
          <w:p w14:paraId="0D381E05" w14:textId="77777777" w:rsidR="00683F51" w:rsidRPr="00683F51" w:rsidRDefault="00683F51" w:rsidP="00683F51">
            <w:pPr>
              <w:spacing w:after="0" w:line="276" w:lineRule="auto"/>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 xml:space="preserve">З 2 </w:t>
            </w:r>
          </w:p>
          <w:p w14:paraId="3CE45732" w14:textId="77777777" w:rsidR="00683F51" w:rsidRPr="00683F51" w:rsidRDefault="00683F51" w:rsidP="00683F51">
            <w:pPr>
              <w:spacing w:after="0" w:line="276" w:lineRule="auto"/>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 xml:space="preserve">У 6 </w:t>
            </w:r>
          </w:p>
          <w:p w14:paraId="1EF1E78B" w14:textId="77777777" w:rsidR="00683F51" w:rsidRPr="00683F51" w:rsidRDefault="00683F51" w:rsidP="00683F51">
            <w:pPr>
              <w:spacing w:after="0" w:line="276" w:lineRule="auto"/>
              <w:rPr>
                <w:rFonts w:ascii="Times New Roman" w:eastAsia="Times New Roman" w:hAnsi="Times New Roman" w:cs="Times New Roman"/>
                <w:b/>
                <w:bCs/>
                <w:lang w:eastAsia="ru-RU"/>
              </w:rPr>
            </w:pPr>
            <w:r w:rsidRPr="00683F51">
              <w:rPr>
                <w:rFonts w:ascii="Times New Roman" w:eastAsia="Times New Roman" w:hAnsi="Times New Roman" w:cs="Times New Roman"/>
                <w:b/>
                <w:lang w:eastAsia="ru-RU"/>
              </w:rPr>
              <w:t>З 6</w:t>
            </w:r>
          </w:p>
        </w:tc>
      </w:tr>
      <w:tr w:rsidR="00683F51" w:rsidRPr="00683F51" w14:paraId="5AE81240" w14:textId="77777777" w:rsidTr="005B2CD3">
        <w:tc>
          <w:tcPr>
            <w:tcW w:w="658" w:type="pct"/>
            <w:gridSpan w:val="2"/>
            <w:vMerge/>
          </w:tcPr>
          <w:p w14:paraId="2CDDCC64"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p>
        </w:tc>
        <w:tc>
          <w:tcPr>
            <w:tcW w:w="2481" w:type="pct"/>
          </w:tcPr>
          <w:p w14:paraId="53F6D398" w14:textId="77777777" w:rsidR="00683F51" w:rsidRPr="00683F51" w:rsidRDefault="00683F51" w:rsidP="00683F51">
            <w:pPr>
              <w:spacing w:after="0" w:line="276" w:lineRule="auto"/>
              <w:jc w:val="both"/>
              <w:rPr>
                <w:rFonts w:ascii="Times New Roman" w:eastAsia="Times New Roman" w:hAnsi="Times New Roman" w:cs="Times New Roman"/>
                <w:b/>
                <w:lang w:eastAsia="ru-RU"/>
              </w:rPr>
            </w:pPr>
            <w:r w:rsidRPr="00683F51">
              <w:rPr>
                <w:rFonts w:ascii="Times New Roman" w:eastAsia="Times New Roman" w:hAnsi="Times New Roman" w:cs="Times New Roman"/>
                <w:b/>
                <w:bCs/>
                <w:lang w:eastAsia="ru-RU"/>
              </w:rPr>
              <w:t>В том числе практических и лабораторных занятий</w:t>
            </w:r>
          </w:p>
        </w:tc>
        <w:tc>
          <w:tcPr>
            <w:tcW w:w="764" w:type="pct"/>
            <w:vAlign w:val="center"/>
          </w:tcPr>
          <w:p w14:paraId="3F20620F"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10</w:t>
            </w:r>
          </w:p>
        </w:tc>
        <w:tc>
          <w:tcPr>
            <w:tcW w:w="572" w:type="pct"/>
          </w:tcPr>
          <w:p w14:paraId="585EAC3E"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525" w:type="pct"/>
          </w:tcPr>
          <w:p w14:paraId="4302BBB6"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r>
      <w:tr w:rsidR="00683F51" w:rsidRPr="00683F51" w14:paraId="72C393EA" w14:textId="77777777" w:rsidTr="005B2CD3">
        <w:tc>
          <w:tcPr>
            <w:tcW w:w="658" w:type="pct"/>
            <w:gridSpan w:val="2"/>
            <w:vMerge/>
          </w:tcPr>
          <w:p w14:paraId="141118FD"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p>
        </w:tc>
        <w:tc>
          <w:tcPr>
            <w:tcW w:w="2481" w:type="pct"/>
          </w:tcPr>
          <w:p w14:paraId="6EF85F6C" w14:textId="77777777" w:rsidR="00683F51" w:rsidRPr="00683F51" w:rsidRDefault="00683F51" w:rsidP="00683F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 xml:space="preserve">Практическая работа №2 </w:t>
            </w:r>
          </w:p>
          <w:p w14:paraId="4971B74F" w14:textId="77777777" w:rsidR="00683F51" w:rsidRPr="00683F51" w:rsidRDefault="00683F51" w:rsidP="00683F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sidRPr="00683F51">
              <w:rPr>
                <w:rFonts w:ascii="Times New Roman" w:eastAsia="Calibri" w:hAnsi="Times New Roman" w:cs="Times New Roman"/>
                <w:lang w:eastAsia="ru-RU"/>
              </w:rPr>
              <w:t>Построение графиков гармонических колебаний в задачах по видам профессиональной деятельности.</w:t>
            </w:r>
          </w:p>
        </w:tc>
        <w:tc>
          <w:tcPr>
            <w:tcW w:w="764" w:type="pct"/>
            <w:vAlign w:val="center"/>
          </w:tcPr>
          <w:p w14:paraId="2A921BF4"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2</w:t>
            </w:r>
          </w:p>
        </w:tc>
        <w:tc>
          <w:tcPr>
            <w:tcW w:w="572" w:type="pct"/>
            <w:vMerge w:val="restart"/>
          </w:tcPr>
          <w:p w14:paraId="424739B4"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525" w:type="pct"/>
            <w:vMerge w:val="restart"/>
          </w:tcPr>
          <w:p w14:paraId="417D94F8" w14:textId="77777777" w:rsidR="00683F51" w:rsidRPr="00683F51" w:rsidRDefault="00683F51" w:rsidP="00683F51">
            <w:pPr>
              <w:spacing w:after="0" w:line="276" w:lineRule="auto"/>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У 1</w:t>
            </w:r>
          </w:p>
          <w:p w14:paraId="09C8BB20" w14:textId="77777777" w:rsidR="00683F51" w:rsidRPr="00683F51" w:rsidRDefault="00683F51" w:rsidP="00683F51">
            <w:pPr>
              <w:spacing w:after="0" w:line="276" w:lineRule="auto"/>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 xml:space="preserve">З 1 </w:t>
            </w:r>
          </w:p>
          <w:p w14:paraId="74BF639C" w14:textId="77777777" w:rsidR="00683F51" w:rsidRPr="00683F51" w:rsidRDefault="00683F51" w:rsidP="00683F51">
            <w:pPr>
              <w:spacing w:after="0" w:line="276" w:lineRule="auto"/>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 xml:space="preserve">З 2 </w:t>
            </w:r>
          </w:p>
          <w:p w14:paraId="6D5D3F38" w14:textId="77777777" w:rsidR="00683F51" w:rsidRPr="00683F51" w:rsidRDefault="00683F51" w:rsidP="00683F51">
            <w:pPr>
              <w:spacing w:after="0" w:line="276" w:lineRule="auto"/>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 xml:space="preserve">У 6 </w:t>
            </w:r>
          </w:p>
          <w:p w14:paraId="2D4F48BF" w14:textId="77777777" w:rsidR="00683F51" w:rsidRPr="00683F51" w:rsidRDefault="00683F51" w:rsidP="00683F51">
            <w:pPr>
              <w:spacing w:after="0" w:line="276" w:lineRule="auto"/>
              <w:rPr>
                <w:rFonts w:ascii="Times New Roman" w:eastAsia="Times New Roman" w:hAnsi="Times New Roman" w:cs="Times New Roman"/>
                <w:b/>
                <w:bCs/>
                <w:lang w:eastAsia="ru-RU"/>
              </w:rPr>
            </w:pPr>
            <w:r w:rsidRPr="00683F51">
              <w:rPr>
                <w:rFonts w:ascii="Times New Roman" w:eastAsia="Times New Roman" w:hAnsi="Times New Roman" w:cs="Times New Roman"/>
                <w:b/>
                <w:lang w:eastAsia="ru-RU"/>
              </w:rPr>
              <w:t>З 6</w:t>
            </w:r>
          </w:p>
          <w:p w14:paraId="55A69589"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r>
      <w:tr w:rsidR="00683F51" w:rsidRPr="00683F51" w14:paraId="66D35458" w14:textId="77777777" w:rsidTr="005B2CD3">
        <w:tc>
          <w:tcPr>
            <w:tcW w:w="658" w:type="pct"/>
            <w:gridSpan w:val="2"/>
            <w:vMerge/>
          </w:tcPr>
          <w:p w14:paraId="540E6E78"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p>
        </w:tc>
        <w:tc>
          <w:tcPr>
            <w:tcW w:w="2481" w:type="pct"/>
          </w:tcPr>
          <w:p w14:paraId="48B0D22D" w14:textId="77777777" w:rsidR="00683F51" w:rsidRPr="00683F51" w:rsidRDefault="00683F51" w:rsidP="00683F51">
            <w:pPr>
              <w:spacing w:after="0" w:line="276" w:lineRule="auto"/>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Практическая работа №3</w:t>
            </w:r>
          </w:p>
          <w:p w14:paraId="427BE75B" w14:textId="77777777" w:rsidR="00683F51" w:rsidRPr="00683F51" w:rsidRDefault="00683F51" w:rsidP="00683F51">
            <w:pPr>
              <w:spacing w:after="0" w:line="276" w:lineRule="auto"/>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Решение прикладных задач с помощью производной и дифференциала.</w:t>
            </w:r>
          </w:p>
        </w:tc>
        <w:tc>
          <w:tcPr>
            <w:tcW w:w="764" w:type="pct"/>
            <w:vAlign w:val="center"/>
          </w:tcPr>
          <w:p w14:paraId="26677430" w14:textId="77777777" w:rsidR="00683F51" w:rsidRPr="00683F51" w:rsidRDefault="00683F51" w:rsidP="00683F51">
            <w:pPr>
              <w:spacing w:after="0" w:line="276" w:lineRule="auto"/>
              <w:jc w:val="center"/>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2</w:t>
            </w:r>
          </w:p>
        </w:tc>
        <w:tc>
          <w:tcPr>
            <w:tcW w:w="572" w:type="pct"/>
            <w:vMerge/>
          </w:tcPr>
          <w:p w14:paraId="69E11F04"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525" w:type="pct"/>
            <w:vMerge/>
          </w:tcPr>
          <w:p w14:paraId="7C6FC486"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r>
      <w:tr w:rsidR="00683F51" w:rsidRPr="00683F51" w14:paraId="7C213F2D" w14:textId="77777777" w:rsidTr="005B2CD3">
        <w:tc>
          <w:tcPr>
            <w:tcW w:w="658" w:type="pct"/>
            <w:gridSpan w:val="2"/>
            <w:vMerge/>
          </w:tcPr>
          <w:p w14:paraId="5457A3FC"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p>
        </w:tc>
        <w:tc>
          <w:tcPr>
            <w:tcW w:w="2481" w:type="pct"/>
            <w:vAlign w:val="bottom"/>
          </w:tcPr>
          <w:p w14:paraId="413AE997" w14:textId="77777777" w:rsidR="00683F51" w:rsidRPr="00683F51" w:rsidRDefault="00683F51" w:rsidP="00683F51">
            <w:pPr>
              <w:spacing w:after="0" w:line="276" w:lineRule="auto"/>
              <w:jc w:val="both"/>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 xml:space="preserve">Практическая работа №4 </w:t>
            </w:r>
          </w:p>
          <w:p w14:paraId="0C20270A" w14:textId="77777777" w:rsidR="00683F51" w:rsidRPr="00683F51" w:rsidRDefault="00683F51" w:rsidP="00683F51">
            <w:pPr>
              <w:spacing w:after="0" w:line="276" w:lineRule="auto"/>
              <w:jc w:val="both"/>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Решение прикладных задач с помощью интеграла.</w:t>
            </w:r>
          </w:p>
        </w:tc>
        <w:tc>
          <w:tcPr>
            <w:tcW w:w="764" w:type="pct"/>
            <w:vAlign w:val="center"/>
          </w:tcPr>
          <w:p w14:paraId="488674A9" w14:textId="77777777" w:rsidR="00683F51" w:rsidRPr="00683F51" w:rsidRDefault="00683F51" w:rsidP="00683F51">
            <w:pPr>
              <w:spacing w:after="0" w:line="276" w:lineRule="auto"/>
              <w:jc w:val="center"/>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2</w:t>
            </w:r>
          </w:p>
        </w:tc>
        <w:tc>
          <w:tcPr>
            <w:tcW w:w="572" w:type="pct"/>
            <w:vMerge/>
          </w:tcPr>
          <w:p w14:paraId="693662EA"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525" w:type="pct"/>
            <w:vMerge/>
          </w:tcPr>
          <w:p w14:paraId="667D9DF2" w14:textId="77777777" w:rsidR="00683F51" w:rsidRPr="00683F51" w:rsidRDefault="00683F51" w:rsidP="00683F51">
            <w:pPr>
              <w:spacing w:after="0" w:line="276" w:lineRule="auto"/>
              <w:rPr>
                <w:rFonts w:ascii="Times New Roman" w:eastAsia="Times New Roman" w:hAnsi="Times New Roman" w:cs="Times New Roman"/>
                <w:b/>
                <w:lang w:eastAsia="ru-RU"/>
              </w:rPr>
            </w:pPr>
          </w:p>
        </w:tc>
      </w:tr>
      <w:tr w:rsidR="00683F51" w:rsidRPr="00683F51" w14:paraId="23141F2C" w14:textId="77777777" w:rsidTr="005B2CD3">
        <w:tc>
          <w:tcPr>
            <w:tcW w:w="658" w:type="pct"/>
            <w:gridSpan w:val="2"/>
            <w:vMerge/>
          </w:tcPr>
          <w:p w14:paraId="2281A1A1"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p>
        </w:tc>
        <w:tc>
          <w:tcPr>
            <w:tcW w:w="2481" w:type="pct"/>
            <w:vAlign w:val="bottom"/>
          </w:tcPr>
          <w:p w14:paraId="62224FC3" w14:textId="77777777" w:rsidR="00683F51" w:rsidRPr="00683F51" w:rsidRDefault="00683F51" w:rsidP="00683F51">
            <w:pPr>
              <w:spacing w:after="0" w:line="276" w:lineRule="auto"/>
              <w:jc w:val="both"/>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 xml:space="preserve">Практическая работа №5 </w:t>
            </w:r>
          </w:p>
          <w:p w14:paraId="595AE778" w14:textId="77777777" w:rsidR="00683F51" w:rsidRPr="00683F51" w:rsidRDefault="00683F51" w:rsidP="00683F51">
            <w:pPr>
              <w:spacing w:after="0" w:line="276" w:lineRule="auto"/>
              <w:jc w:val="both"/>
              <w:rPr>
                <w:rFonts w:ascii="Times New Roman" w:eastAsia="Times New Roman" w:hAnsi="Times New Roman" w:cs="Times New Roman"/>
                <w:lang w:eastAsia="ru-RU"/>
              </w:rPr>
            </w:pPr>
            <w:r w:rsidRPr="00683F51">
              <w:rPr>
                <w:rFonts w:ascii="Times New Roman" w:eastAsia="Calibri" w:hAnsi="Times New Roman" w:cs="Times New Roman"/>
                <w:lang w:eastAsia="ru-RU"/>
              </w:rPr>
              <w:t>Приближенное вычисление определенного интеграла по формуле прямоугольников.</w:t>
            </w:r>
          </w:p>
        </w:tc>
        <w:tc>
          <w:tcPr>
            <w:tcW w:w="764" w:type="pct"/>
            <w:vAlign w:val="center"/>
          </w:tcPr>
          <w:p w14:paraId="0F6EDB8F" w14:textId="77777777" w:rsidR="00683F51" w:rsidRPr="00683F51" w:rsidRDefault="00683F51" w:rsidP="00683F51">
            <w:pPr>
              <w:spacing w:after="0" w:line="276" w:lineRule="auto"/>
              <w:jc w:val="center"/>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 xml:space="preserve">2 </w:t>
            </w:r>
          </w:p>
        </w:tc>
        <w:tc>
          <w:tcPr>
            <w:tcW w:w="572" w:type="pct"/>
            <w:vMerge/>
          </w:tcPr>
          <w:p w14:paraId="2AE9C52F"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525" w:type="pct"/>
            <w:vMerge/>
          </w:tcPr>
          <w:p w14:paraId="653E5372" w14:textId="77777777" w:rsidR="00683F51" w:rsidRPr="00683F51" w:rsidRDefault="00683F51" w:rsidP="00683F51">
            <w:pPr>
              <w:spacing w:after="0" w:line="276" w:lineRule="auto"/>
              <w:rPr>
                <w:rFonts w:ascii="Times New Roman" w:eastAsia="Times New Roman" w:hAnsi="Times New Roman" w:cs="Times New Roman"/>
                <w:b/>
                <w:lang w:eastAsia="ru-RU"/>
              </w:rPr>
            </w:pPr>
          </w:p>
        </w:tc>
      </w:tr>
      <w:tr w:rsidR="00683F51" w:rsidRPr="00683F51" w14:paraId="4D81D723" w14:textId="77777777" w:rsidTr="005B2CD3">
        <w:tc>
          <w:tcPr>
            <w:tcW w:w="658" w:type="pct"/>
            <w:gridSpan w:val="2"/>
            <w:vMerge/>
          </w:tcPr>
          <w:p w14:paraId="55FC9DE5"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p>
        </w:tc>
        <w:tc>
          <w:tcPr>
            <w:tcW w:w="2481" w:type="pct"/>
            <w:vAlign w:val="bottom"/>
          </w:tcPr>
          <w:p w14:paraId="57423BE6" w14:textId="77777777" w:rsidR="00683F51" w:rsidRPr="00683F51" w:rsidRDefault="00683F51" w:rsidP="00683F51">
            <w:pPr>
              <w:spacing w:after="0" w:line="276" w:lineRule="auto"/>
              <w:jc w:val="both"/>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 xml:space="preserve">Практическая работа №6 </w:t>
            </w:r>
          </w:p>
          <w:p w14:paraId="2300BB00" w14:textId="77777777" w:rsidR="00683F51" w:rsidRPr="00683F51" w:rsidRDefault="00683F51" w:rsidP="00683F51">
            <w:pPr>
              <w:tabs>
                <w:tab w:val="left" w:pos="916"/>
                <w:tab w:val="left" w:pos="1832"/>
                <w:tab w:val="left" w:pos="2748"/>
                <w:tab w:val="left" w:pos="3664"/>
                <w:tab w:val="left" w:pos="4580"/>
                <w:tab w:val="center" w:pos="4677"/>
                <w:tab w:val="left" w:pos="5496"/>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0" w:line="276" w:lineRule="auto"/>
              <w:jc w:val="both"/>
              <w:rPr>
                <w:rFonts w:ascii="Times New Roman" w:eastAsia="Calibri" w:hAnsi="Times New Roman" w:cs="Times New Roman"/>
                <w:lang w:eastAsia="ru-RU"/>
              </w:rPr>
            </w:pPr>
            <w:r w:rsidRPr="00683F51">
              <w:rPr>
                <w:rFonts w:ascii="Times New Roman" w:eastAsia="Calibri" w:hAnsi="Times New Roman" w:cs="Times New Roman"/>
                <w:lang w:eastAsia="ru-RU"/>
              </w:rPr>
              <w:t>Решение дифференциальных уравнений по видам профессиональной деятельности.</w:t>
            </w:r>
          </w:p>
          <w:p w14:paraId="6E12BDAC" w14:textId="77777777" w:rsidR="00683F51" w:rsidRPr="00683F51" w:rsidRDefault="00683F51" w:rsidP="00683F51">
            <w:pPr>
              <w:spacing w:after="0" w:line="276" w:lineRule="auto"/>
              <w:jc w:val="both"/>
              <w:rPr>
                <w:rFonts w:ascii="Times New Roman" w:eastAsia="Times New Roman" w:hAnsi="Times New Roman" w:cs="Times New Roman"/>
                <w:lang w:eastAsia="ru-RU"/>
              </w:rPr>
            </w:pPr>
          </w:p>
        </w:tc>
        <w:tc>
          <w:tcPr>
            <w:tcW w:w="764" w:type="pct"/>
            <w:vAlign w:val="center"/>
          </w:tcPr>
          <w:p w14:paraId="6003650C" w14:textId="77777777" w:rsidR="00683F51" w:rsidRPr="00683F51" w:rsidRDefault="00683F51" w:rsidP="00683F51">
            <w:pPr>
              <w:spacing w:after="0" w:line="276" w:lineRule="auto"/>
              <w:jc w:val="center"/>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 xml:space="preserve">2 </w:t>
            </w:r>
          </w:p>
        </w:tc>
        <w:tc>
          <w:tcPr>
            <w:tcW w:w="572" w:type="pct"/>
            <w:vMerge/>
          </w:tcPr>
          <w:p w14:paraId="7D48570C"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525" w:type="pct"/>
            <w:vMerge/>
          </w:tcPr>
          <w:p w14:paraId="5B405175" w14:textId="77777777" w:rsidR="00683F51" w:rsidRPr="00683F51" w:rsidRDefault="00683F51" w:rsidP="00683F51">
            <w:pPr>
              <w:spacing w:after="0" w:line="276" w:lineRule="auto"/>
              <w:rPr>
                <w:rFonts w:ascii="Times New Roman" w:eastAsia="Times New Roman" w:hAnsi="Times New Roman" w:cs="Times New Roman"/>
                <w:b/>
                <w:lang w:eastAsia="ru-RU"/>
              </w:rPr>
            </w:pPr>
          </w:p>
        </w:tc>
      </w:tr>
      <w:tr w:rsidR="00683F51" w:rsidRPr="00683F51" w14:paraId="0F1DD7E8" w14:textId="77777777" w:rsidTr="005B2CD3">
        <w:trPr>
          <w:trHeight w:val="592"/>
        </w:trPr>
        <w:tc>
          <w:tcPr>
            <w:tcW w:w="658" w:type="pct"/>
            <w:gridSpan w:val="2"/>
            <w:vMerge/>
          </w:tcPr>
          <w:p w14:paraId="09272732"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p>
        </w:tc>
        <w:tc>
          <w:tcPr>
            <w:tcW w:w="2481" w:type="pct"/>
          </w:tcPr>
          <w:p w14:paraId="3E175599"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 xml:space="preserve">Самостоятельная работа обучающихся </w:t>
            </w:r>
          </w:p>
        </w:tc>
        <w:tc>
          <w:tcPr>
            <w:tcW w:w="764" w:type="pct"/>
            <w:vAlign w:val="center"/>
          </w:tcPr>
          <w:p w14:paraId="203B9D69"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7</w:t>
            </w:r>
          </w:p>
        </w:tc>
        <w:tc>
          <w:tcPr>
            <w:tcW w:w="572" w:type="pct"/>
          </w:tcPr>
          <w:p w14:paraId="2A127BEB"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525" w:type="pct"/>
          </w:tcPr>
          <w:p w14:paraId="2228B7BF"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r>
      <w:tr w:rsidR="00683F51" w:rsidRPr="00683F51" w14:paraId="2DDEDC11" w14:textId="77777777" w:rsidTr="005B2CD3">
        <w:tc>
          <w:tcPr>
            <w:tcW w:w="3139" w:type="pct"/>
            <w:gridSpan w:val="3"/>
          </w:tcPr>
          <w:p w14:paraId="06F097A2" w14:textId="77777777" w:rsidR="00683F51" w:rsidRPr="00683F51" w:rsidRDefault="00683F51" w:rsidP="00683F51">
            <w:pPr>
              <w:spacing w:after="0" w:line="276" w:lineRule="auto"/>
              <w:jc w:val="both"/>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Раздел 3. Основы теории комплексных чисел</w:t>
            </w:r>
          </w:p>
        </w:tc>
        <w:tc>
          <w:tcPr>
            <w:tcW w:w="764" w:type="pct"/>
          </w:tcPr>
          <w:p w14:paraId="56F5C5BE" w14:textId="77777777" w:rsidR="00683F51" w:rsidRPr="00683F51" w:rsidRDefault="00683F51" w:rsidP="00683F51">
            <w:pPr>
              <w:spacing w:after="0" w:line="276" w:lineRule="auto"/>
              <w:jc w:val="center"/>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6</w:t>
            </w:r>
          </w:p>
        </w:tc>
        <w:tc>
          <w:tcPr>
            <w:tcW w:w="572" w:type="pct"/>
          </w:tcPr>
          <w:p w14:paraId="2DAFE417" w14:textId="77777777" w:rsidR="00683F51" w:rsidRPr="00683F51" w:rsidRDefault="00683F51" w:rsidP="00683F51">
            <w:pPr>
              <w:spacing w:after="0" w:line="276" w:lineRule="auto"/>
              <w:rPr>
                <w:rFonts w:ascii="Times New Roman" w:eastAsia="Times New Roman" w:hAnsi="Times New Roman" w:cs="Times New Roman"/>
                <w:b/>
                <w:i/>
                <w:lang w:eastAsia="ru-RU"/>
              </w:rPr>
            </w:pPr>
          </w:p>
        </w:tc>
        <w:tc>
          <w:tcPr>
            <w:tcW w:w="525" w:type="pct"/>
          </w:tcPr>
          <w:p w14:paraId="4FCE0692" w14:textId="77777777" w:rsidR="00683F51" w:rsidRPr="00683F51" w:rsidRDefault="00683F51" w:rsidP="00683F51">
            <w:pPr>
              <w:spacing w:after="0" w:line="276" w:lineRule="auto"/>
              <w:rPr>
                <w:rFonts w:ascii="Times New Roman" w:eastAsia="Times New Roman" w:hAnsi="Times New Roman" w:cs="Times New Roman"/>
                <w:b/>
                <w:i/>
                <w:lang w:eastAsia="ru-RU"/>
              </w:rPr>
            </w:pPr>
          </w:p>
        </w:tc>
      </w:tr>
      <w:tr w:rsidR="00683F51" w:rsidRPr="00683F51" w14:paraId="392AFC64" w14:textId="77777777" w:rsidTr="005B2CD3">
        <w:tc>
          <w:tcPr>
            <w:tcW w:w="651" w:type="pct"/>
            <w:vMerge w:val="restart"/>
          </w:tcPr>
          <w:p w14:paraId="59AD4786" w14:textId="77777777" w:rsidR="00683F51" w:rsidRPr="00683F51" w:rsidRDefault="00683F51" w:rsidP="00683F51">
            <w:pPr>
              <w:suppressAutoHyphens/>
              <w:spacing w:after="0" w:line="276" w:lineRule="auto"/>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Тема 1</w:t>
            </w:r>
          </w:p>
        </w:tc>
        <w:tc>
          <w:tcPr>
            <w:tcW w:w="2488" w:type="pct"/>
            <w:gridSpan w:val="2"/>
          </w:tcPr>
          <w:p w14:paraId="679DC73A" w14:textId="77777777" w:rsidR="00683F51" w:rsidRPr="00683F51" w:rsidRDefault="00683F51" w:rsidP="00683F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jc w:val="both"/>
              <w:rPr>
                <w:rFonts w:ascii="Times New Roman" w:eastAsia="Times New Roman" w:hAnsi="Times New Roman" w:cs="Times New Roman"/>
                <w:b/>
              </w:rPr>
            </w:pPr>
            <w:r w:rsidRPr="00683F51">
              <w:rPr>
                <w:rFonts w:ascii="Times New Roman" w:eastAsia="Times New Roman" w:hAnsi="Times New Roman" w:cs="Times New Roman"/>
                <w:b/>
              </w:rPr>
              <w:t>Основные свойства комплексных чисел</w:t>
            </w:r>
          </w:p>
        </w:tc>
        <w:tc>
          <w:tcPr>
            <w:tcW w:w="764" w:type="pct"/>
            <w:vAlign w:val="center"/>
          </w:tcPr>
          <w:p w14:paraId="2AF0FD53" w14:textId="77777777" w:rsidR="00683F51" w:rsidRPr="00683F51" w:rsidRDefault="00683F51" w:rsidP="00683F51">
            <w:pPr>
              <w:spacing w:after="0" w:line="276" w:lineRule="auto"/>
              <w:jc w:val="center"/>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6</w:t>
            </w:r>
          </w:p>
        </w:tc>
        <w:tc>
          <w:tcPr>
            <w:tcW w:w="572" w:type="pct"/>
          </w:tcPr>
          <w:p w14:paraId="7A33194A"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ОК 1, ОК 3, ОК 4, ОК 5, ОК 8, ОК 9</w:t>
            </w:r>
          </w:p>
        </w:tc>
        <w:tc>
          <w:tcPr>
            <w:tcW w:w="525" w:type="pct"/>
          </w:tcPr>
          <w:p w14:paraId="155E184F"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 xml:space="preserve">У 2 </w:t>
            </w:r>
          </w:p>
          <w:p w14:paraId="55D73BE1"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 xml:space="preserve">З 3 </w:t>
            </w:r>
          </w:p>
          <w:p w14:paraId="3D2114E2"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 xml:space="preserve">У 7 </w:t>
            </w:r>
          </w:p>
        </w:tc>
      </w:tr>
      <w:tr w:rsidR="00683F51" w:rsidRPr="00683F51" w14:paraId="543AB198" w14:textId="77777777" w:rsidTr="005B2CD3">
        <w:tc>
          <w:tcPr>
            <w:tcW w:w="651" w:type="pct"/>
            <w:vMerge/>
          </w:tcPr>
          <w:p w14:paraId="41215D72" w14:textId="77777777" w:rsidR="00683F51" w:rsidRPr="00683F51" w:rsidRDefault="00683F51" w:rsidP="00683F51">
            <w:pPr>
              <w:suppressAutoHyphens/>
              <w:spacing w:after="0" w:line="276" w:lineRule="auto"/>
              <w:rPr>
                <w:rFonts w:ascii="Times New Roman" w:eastAsia="Times New Roman" w:hAnsi="Times New Roman" w:cs="Times New Roman"/>
                <w:b/>
                <w:lang w:eastAsia="ru-RU"/>
              </w:rPr>
            </w:pPr>
          </w:p>
        </w:tc>
        <w:tc>
          <w:tcPr>
            <w:tcW w:w="2488" w:type="pct"/>
            <w:gridSpan w:val="2"/>
            <w:vMerge w:val="restart"/>
          </w:tcPr>
          <w:p w14:paraId="380AC571" w14:textId="77777777" w:rsidR="00683F51" w:rsidRPr="00683F51" w:rsidRDefault="00683F51" w:rsidP="00683F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 xml:space="preserve">1.Комплексные числа и действия над ними. Геометрическая интерпретация комплексных чисел. Тригонометрическая и показательная формы записи </w:t>
            </w:r>
            <w:r w:rsidRPr="00683F51">
              <w:rPr>
                <w:rFonts w:ascii="Times New Roman" w:eastAsia="Times New Roman" w:hAnsi="Times New Roman" w:cs="Times New Roman"/>
                <w:lang w:eastAsia="ru-RU"/>
              </w:rPr>
              <w:lastRenderedPageBreak/>
              <w:t>комплексного числа, переход от одной формы записи в другую. Действия над комплексными числами в тригонометрической и показательной формах. Решение квадратных уравнений с отрицательным дискриминантом. Решение смешанных задач. Решение задач с комплексными числами в области профессиональной деятельности.</w:t>
            </w:r>
          </w:p>
        </w:tc>
        <w:tc>
          <w:tcPr>
            <w:tcW w:w="764" w:type="pct"/>
            <w:vMerge w:val="restart"/>
            <w:vAlign w:val="center"/>
          </w:tcPr>
          <w:p w14:paraId="10455087" w14:textId="77777777" w:rsidR="00683F51" w:rsidRPr="00683F51" w:rsidRDefault="00683F51" w:rsidP="00683F51">
            <w:pPr>
              <w:spacing w:after="0" w:line="276" w:lineRule="auto"/>
              <w:jc w:val="center"/>
              <w:rPr>
                <w:rFonts w:ascii="Times New Roman" w:eastAsia="Times New Roman" w:hAnsi="Times New Roman" w:cs="Times New Roman"/>
                <w:b/>
                <w:lang w:eastAsia="ru-RU"/>
              </w:rPr>
            </w:pPr>
          </w:p>
          <w:p w14:paraId="4E2F01AA" w14:textId="77777777" w:rsidR="00683F51" w:rsidRPr="00683F51" w:rsidRDefault="00683F51" w:rsidP="00683F51">
            <w:pPr>
              <w:spacing w:after="0" w:line="276" w:lineRule="auto"/>
              <w:jc w:val="center"/>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2</w:t>
            </w:r>
          </w:p>
        </w:tc>
        <w:tc>
          <w:tcPr>
            <w:tcW w:w="572" w:type="pct"/>
          </w:tcPr>
          <w:p w14:paraId="7C5FC08E"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 xml:space="preserve">ОК 1, ОК 3, ОК 4, ОК 5, ОК 8, </w:t>
            </w:r>
            <w:r w:rsidRPr="00683F51">
              <w:rPr>
                <w:rFonts w:ascii="Times New Roman" w:eastAsia="Times New Roman" w:hAnsi="Times New Roman" w:cs="Times New Roman"/>
                <w:lang w:eastAsia="ru-RU"/>
              </w:rPr>
              <w:lastRenderedPageBreak/>
              <w:t>ОК 9</w:t>
            </w:r>
          </w:p>
        </w:tc>
        <w:tc>
          <w:tcPr>
            <w:tcW w:w="525" w:type="pct"/>
          </w:tcPr>
          <w:p w14:paraId="006AF3B6"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lastRenderedPageBreak/>
              <w:t xml:space="preserve">У 2 </w:t>
            </w:r>
          </w:p>
          <w:p w14:paraId="221444CB"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 xml:space="preserve">З 3 </w:t>
            </w:r>
          </w:p>
          <w:p w14:paraId="7E9FD1A5"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lastRenderedPageBreak/>
              <w:t xml:space="preserve">У 7 </w:t>
            </w:r>
          </w:p>
        </w:tc>
      </w:tr>
      <w:tr w:rsidR="00683F51" w:rsidRPr="00683F51" w14:paraId="6569DD7F" w14:textId="77777777" w:rsidTr="005B2CD3">
        <w:tc>
          <w:tcPr>
            <w:tcW w:w="651" w:type="pct"/>
            <w:vMerge/>
          </w:tcPr>
          <w:p w14:paraId="6ABC062F" w14:textId="77777777" w:rsidR="00683F51" w:rsidRPr="00683F51" w:rsidRDefault="00683F51" w:rsidP="00683F51">
            <w:pPr>
              <w:suppressAutoHyphens/>
              <w:spacing w:after="0" w:line="276" w:lineRule="auto"/>
              <w:rPr>
                <w:rFonts w:ascii="Times New Roman" w:eastAsia="Times New Roman" w:hAnsi="Times New Roman" w:cs="Times New Roman"/>
                <w:b/>
                <w:lang w:eastAsia="ru-RU"/>
              </w:rPr>
            </w:pPr>
          </w:p>
        </w:tc>
        <w:tc>
          <w:tcPr>
            <w:tcW w:w="2488" w:type="pct"/>
            <w:gridSpan w:val="2"/>
            <w:vMerge/>
          </w:tcPr>
          <w:p w14:paraId="4A461D7A" w14:textId="77777777" w:rsidR="00683F51" w:rsidRPr="00683F51" w:rsidRDefault="00683F51" w:rsidP="00683F51">
            <w:pPr>
              <w:suppressAutoHyphens/>
              <w:spacing w:after="0" w:line="276" w:lineRule="auto"/>
              <w:jc w:val="both"/>
              <w:rPr>
                <w:rFonts w:ascii="Times New Roman" w:eastAsia="Times New Roman" w:hAnsi="Times New Roman" w:cs="Times New Roman"/>
                <w:b/>
                <w:lang w:eastAsia="ru-RU"/>
              </w:rPr>
            </w:pPr>
          </w:p>
        </w:tc>
        <w:tc>
          <w:tcPr>
            <w:tcW w:w="764" w:type="pct"/>
            <w:vMerge/>
            <w:vAlign w:val="center"/>
          </w:tcPr>
          <w:p w14:paraId="7EE5BA71" w14:textId="77777777" w:rsidR="00683F51" w:rsidRPr="00683F51" w:rsidRDefault="00683F51" w:rsidP="00683F51">
            <w:pPr>
              <w:spacing w:after="0" w:line="276" w:lineRule="auto"/>
              <w:jc w:val="center"/>
              <w:rPr>
                <w:rFonts w:ascii="Times New Roman" w:eastAsia="Times New Roman" w:hAnsi="Times New Roman" w:cs="Times New Roman"/>
                <w:b/>
                <w:lang w:eastAsia="ru-RU"/>
              </w:rPr>
            </w:pPr>
          </w:p>
        </w:tc>
        <w:tc>
          <w:tcPr>
            <w:tcW w:w="572" w:type="pct"/>
          </w:tcPr>
          <w:p w14:paraId="4E2E7B2F"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ОК 1, ОК 3, ОК 4, ОК 5, ОК 8, ОК 9</w:t>
            </w:r>
          </w:p>
        </w:tc>
        <w:tc>
          <w:tcPr>
            <w:tcW w:w="525" w:type="pct"/>
          </w:tcPr>
          <w:p w14:paraId="683896E9"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 xml:space="preserve">У 2 </w:t>
            </w:r>
          </w:p>
          <w:p w14:paraId="5E024481"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 xml:space="preserve">З 3 </w:t>
            </w:r>
          </w:p>
          <w:p w14:paraId="180AFD3B"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 xml:space="preserve">У 7 </w:t>
            </w:r>
          </w:p>
          <w:p w14:paraId="78A17747" w14:textId="77777777" w:rsidR="00683F51" w:rsidRPr="00683F51" w:rsidRDefault="00683F51" w:rsidP="00683F51">
            <w:pPr>
              <w:spacing w:after="0" w:line="276" w:lineRule="auto"/>
              <w:rPr>
                <w:rFonts w:ascii="Times New Roman" w:eastAsia="Times New Roman" w:hAnsi="Times New Roman" w:cs="Times New Roman"/>
                <w:b/>
                <w:i/>
                <w:lang w:eastAsia="ru-RU"/>
              </w:rPr>
            </w:pPr>
          </w:p>
        </w:tc>
      </w:tr>
      <w:tr w:rsidR="00683F51" w:rsidRPr="00683F51" w14:paraId="519B3EF7" w14:textId="77777777" w:rsidTr="005B2CD3">
        <w:tc>
          <w:tcPr>
            <w:tcW w:w="651" w:type="pct"/>
            <w:vMerge/>
          </w:tcPr>
          <w:p w14:paraId="296330F9" w14:textId="77777777" w:rsidR="00683F51" w:rsidRPr="00683F51" w:rsidRDefault="00683F51" w:rsidP="00683F51">
            <w:pPr>
              <w:suppressAutoHyphens/>
              <w:spacing w:after="0" w:line="276" w:lineRule="auto"/>
              <w:rPr>
                <w:rFonts w:ascii="Times New Roman" w:eastAsia="Times New Roman" w:hAnsi="Times New Roman" w:cs="Times New Roman"/>
                <w:b/>
                <w:lang w:eastAsia="ru-RU"/>
              </w:rPr>
            </w:pPr>
          </w:p>
        </w:tc>
        <w:tc>
          <w:tcPr>
            <w:tcW w:w="2488" w:type="pct"/>
            <w:gridSpan w:val="2"/>
          </w:tcPr>
          <w:p w14:paraId="5D5A8025" w14:textId="77777777" w:rsidR="00683F51" w:rsidRPr="00683F51" w:rsidRDefault="00683F51" w:rsidP="00683F51">
            <w:pPr>
              <w:suppressAutoHyphens/>
              <w:spacing w:after="0" w:line="276" w:lineRule="auto"/>
              <w:jc w:val="both"/>
              <w:rPr>
                <w:rFonts w:ascii="Times New Roman" w:eastAsia="Times New Roman" w:hAnsi="Times New Roman" w:cs="Times New Roman"/>
                <w:b/>
                <w:lang w:eastAsia="ru-RU"/>
              </w:rPr>
            </w:pPr>
            <w:r w:rsidRPr="00683F51">
              <w:rPr>
                <w:rFonts w:ascii="Times New Roman" w:eastAsia="Times New Roman" w:hAnsi="Times New Roman" w:cs="Times New Roman"/>
                <w:b/>
                <w:bCs/>
                <w:lang w:eastAsia="ru-RU"/>
              </w:rPr>
              <w:t>В том числе практических и лабораторных занятий</w:t>
            </w:r>
          </w:p>
        </w:tc>
        <w:tc>
          <w:tcPr>
            <w:tcW w:w="764" w:type="pct"/>
            <w:vAlign w:val="center"/>
          </w:tcPr>
          <w:p w14:paraId="73F2F46A" w14:textId="77777777" w:rsidR="00683F51" w:rsidRPr="00683F51" w:rsidRDefault="00683F51" w:rsidP="00683F51">
            <w:pPr>
              <w:spacing w:after="0" w:line="276" w:lineRule="auto"/>
              <w:jc w:val="center"/>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4</w:t>
            </w:r>
          </w:p>
        </w:tc>
        <w:tc>
          <w:tcPr>
            <w:tcW w:w="572" w:type="pct"/>
          </w:tcPr>
          <w:p w14:paraId="4A9772B4" w14:textId="77777777" w:rsidR="00683F51" w:rsidRPr="00683F51" w:rsidRDefault="00683F51" w:rsidP="00683F51">
            <w:pPr>
              <w:spacing w:after="0" w:line="276" w:lineRule="auto"/>
              <w:jc w:val="center"/>
              <w:rPr>
                <w:rFonts w:ascii="Times New Roman" w:eastAsia="Times New Roman" w:hAnsi="Times New Roman" w:cs="Times New Roman"/>
                <w:b/>
                <w:i/>
                <w:lang w:eastAsia="ru-RU"/>
              </w:rPr>
            </w:pPr>
          </w:p>
        </w:tc>
        <w:tc>
          <w:tcPr>
            <w:tcW w:w="525" w:type="pct"/>
          </w:tcPr>
          <w:p w14:paraId="2F184852" w14:textId="77777777" w:rsidR="00683F51" w:rsidRPr="00683F51" w:rsidRDefault="00683F51" w:rsidP="00683F51">
            <w:pPr>
              <w:spacing w:after="0" w:line="276" w:lineRule="auto"/>
              <w:rPr>
                <w:rFonts w:ascii="Times New Roman" w:eastAsia="Times New Roman" w:hAnsi="Times New Roman" w:cs="Times New Roman"/>
                <w:b/>
                <w:i/>
                <w:lang w:eastAsia="ru-RU"/>
              </w:rPr>
            </w:pPr>
          </w:p>
        </w:tc>
      </w:tr>
      <w:tr w:rsidR="00683F51" w:rsidRPr="00683F51" w14:paraId="4B396077" w14:textId="77777777" w:rsidTr="005B2CD3">
        <w:tc>
          <w:tcPr>
            <w:tcW w:w="651" w:type="pct"/>
            <w:vMerge/>
          </w:tcPr>
          <w:p w14:paraId="4BCB6704" w14:textId="77777777" w:rsidR="00683F51" w:rsidRPr="00683F51" w:rsidRDefault="00683F51" w:rsidP="00683F51">
            <w:pPr>
              <w:suppressAutoHyphens/>
              <w:spacing w:after="0" w:line="276" w:lineRule="auto"/>
              <w:rPr>
                <w:rFonts w:ascii="Times New Roman" w:eastAsia="Times New Roman" w:hAnsi="Times New Roman" w:cs="Times New Roman"/>
                <w:b/>
                <w:lang w:eastAsia="ru-RU"/>
              </w:rPr>
            </w:pPr>
          </w:p>
        </w:tc>
        <w:tc>
          <w:tcPr>
            <w:tcW w:w="2488" w:type="pct"/>
            <w:gridSpan w:val="2"/>
          </w:tcPr>
          <w:p w14:paraId="553BE3C3" w14:textId="77777777" w:rsidR="00683F51" w:rsidRPr="00683F51" w:rsidRDefault="00683F51" w:rsidP="00683F51">
            <w:pPr>
              <w:spacing w:after="0" w:line="276" w:lineRule="auto"/>
              <w:jc w:val="both"/>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Практическая работа №7</w:t>
            </w:r>
          </w:p>
          <w:p w14:paraId="759D8B79" w14:textId="77777777" w:rsidR="00683F51" w:rsidRPr="00683F51" w:rsidRDefault="00683F51" w:rsidP="00683F51">
            <w:pPr>
              <w:spacing w:after="0" w:line="276" w:lineRule="auto"/>
              <w:jc w:val="both"/>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Действия над комплексными числами в различных формах записи.</w:t>
            </w:r>
          </w:p>
        </w:tc>
        <w:tc>
          <w:tcPr>
            <w:tcW w:w="764" w:type="pct"/>
            <w:vAlign w:val="center"/>
          </w:tcPr>
          <w:p w14:paraId="37FCA6C8" w14:textId="77777777" w:rsidR="00683F51" w:rsidRPr="00683F51" w:rsidRDefault="00683F51" w:rsidP="00683F51">
            <w:pPr>
              <w:spacing w:after="0" w:line="276" w:lineRule="auto"/>
              <w:jc w:val="center"/>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2</w:t>
            </w:r>
          </w:p>
        </w:tc>
        <w:tc>
          <w:tcPr>
            <w:tcW w:w="572" w:type="pct"/>
          </w:tcPr>
          <w:p w14:paraId="72970A04"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ОК 1, ОК 3, ОК 4, ОК 5, ОК 8, ОК 9</w:t>
            </w:r>
          </w:p>
        </w:tc>
        <w:tc>
          <w:tcPr>
            <w:tcW w:w="525" w:type="pct"/>
          </w:tcPr>
          <w:p w14:paraId="2768209C"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 xml:space="preserve">У 2 </w:t>
            </w:r>
          </w:p>
          <w:p w14:paraId="60B7BC8A"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 xml:space="preserve">З 3 </w:t>
            </w:r>
          </w:p>
          <w:p w14:paraId="03C8D8FF"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 xml:space="preserve">У 7 </w:t>
            </w:r>
          </w:p>
        </w:tc>
      </w:tr>
      <w:tr w:rsidR="00683F51" w:rsidRPr="00683F51" w14:paraId="2394A289" w14:textId="77777777" w:rsidTr="005B2CD3">
        <w:tc>
          <w:tcPr>
            <w:tcW w:w="651" w:type="pct"/>
            <w:vMerge/>
          </w:tcPr>
          <w:p w14:paraId="7336870D" w14:textId="77777777" w:rsidR="00683F51" w:rsidRPr="00683F51" w:rsidRDefault="00683F51" w:rsidP="00683F51">
            <w:pPr>
              <w:suppressAutoHyphens/>
              <w:spacing w:after="0" w:line="276" w:lineRule="auto"/>
              <w:rPr>
                <w:rFonts w:ascii="Times New Roman" w:eastAsia="Times New Roman" w:hAnsi="Times New Roman" w:cs="Times New Roman"/>
                <w:b/>
                <w:lang w:eastAsia="ru-RU"/>
              </w:rPr>
            </w:pPr>
          </w:p>
        </w:tc>
        <w:tc>
          <w:tcPr>
            <w:tcW w:w="2488" w:type="pct"/>
            <w:gridSpan w:val="2"/>
          </w:tcPr>
          <w:p w14:paraId="0DE7E50D" w14:textId="77777777" w:rsidR="00683F51" w:rsidRPr="00683F51" w:rsidRDefault="00683F51" w:rsidP="00683F51">
            <w:pPr>
              <w:suppressAutoHyphens/>
              <w:spacing w:after="0" w:line="276" w:lineRule="auto"/>
              <w:jc w:val="both"/>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Практическая работа №8</w:t>
            </w:r>
          </w:p>
          <w:p w14:paraId="144AE9C9" w14:textId="77777777" w:rsidR="00683F51" w:rsidRPr="00683F51" w:rsidRDefault="00683F51" w:rsidP="00683F51">
            <w:pPr>
              <w:suppressAutoHyphens/>
              <w:spacing w:after="0" w:line="276" w:lineRule="auto"/>
              <w:jc w:val="both"/>
              <w:rPr>
                <w:rFonts w:ascii="Times New Roman" w:eastAsia="Times New Roman" w:hAnsi="Times New Roman" w:cs="Times New Roman"/>
                <w:b/>
                <w:lang w:eastAsia="ru-RU"/>
              </w:rPr>
            </w:pPr>
            <w:r w:rsidRPr="00683F51">
              <w:rPr>
                <w:rFonts w:ascii="Times New Roman" w:eastAsia="Times New Roman" w:hAnsi="Times New Roman" w:cs="Times New Roman"/>
                <w:lang w:eastAsia="ru-RU"/>
              </w:rPr>
              <w:t>Применение комплексных чисел при решении задач по видам профессиональной деятельности.</w:t>
            </w:r>
          </w:p>
        </w:tc>
        <w:tc>
          <w:tcPr>
            <w:tcW w:w="764" w:type="pct"/>
            <w:vAlign w:val="center"/>
          </w:tcPr>
          <w:p w14:paraId="18F77121" w14:textId="77777777" w:rsidR="00683F51" w:rsidRPr="00683F51" w:rsidRDefault="00683F51" w:rsidP="00683F51">
            <w:pPr>
              <w:spacing w:after="0" w:line="276" w:lineRule="auto"/>
              <w:jc w:val="center"/>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2</w:t>
            </w:r>
          </w:p>
        </w:tc>
        <w:tc>
          <w:tcPr>
            <w:tcW w:w="572" w:type="pct"/>
          </w:tcPr>
          <w:p w14:paraId="67BBBFCD"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ОК 1, ОК 3, ОК 4, ОК 5, ОК 8, ОК 9</w:t>
            </w:r>
          </w:p>
        </w:tc>
        <w:tc>
          <w:tcPr>
            <w:tcW w:w="525" w:type="pct"/>
          </w:tcPr>
          <w:p w14:paraId="28B9F9E2"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 xml:space="preserve">У 2 </w:t>
            </w:r>
          </w:p>
          <w:p w14:paraId="01B427D9"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 xml:space="preserve">З 3 </w:t>
            </w:r>
          </w:p>
          <w:p w14:paraId="77697404"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 xml:space="preserve">У 7 </w:t>
            </w:r>
          </w:p>
        </w:tc>
      </w:tr>
      <w:tr w:rsidR="00683F51" w:rsidRPr="00683F51" w14:paraId="1D4B12E9" w14:textId="77777777" w:rsidTr="005B2CD3">
        <w:tc>
          <w:tcPr>
            <w:tcW w:w="651" w:type="pct"/>
            <w:vMerge/>
          </w:tcPr>
          <w:p w14:paraId="182C2D86" w14:textId="77777777" w:rsidR="00683F51" w:rsidRPr="00683F51" w:rsidRDefault="00683F51" w:rsidP="00683F51">
            <w:pPr>
              <w:suppressAutoHyphens/>
              <w:spacing w:after="0" w:line="276" w:lineRule="auto"/>
              <w:rPr>
                <w:rFonts w:ascii="Times New Roman" w:eastAsia="Times New Roman" w:hAnsi="Times New Roman" w:cs="Times New Roman"/>
                <w:b/>
                <w:lang w:eastAsia="ru-RU"/>
              </w:rPr>
            </w:pPr>
          </w:p>
        </w:tc>
        <w:tc>
          <w:tcPr>
            <w:tcW w:w="2488" w:type="pct"/>
            <w:gridSpan w:val="2"/>
          </w:tcPr>
          <w:p w14:paraId="71DB39A7"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 xml:space="preserve">Самостоятельная работа обучающихся </w:t>
            </w:r>
          </w:p>
        </w:tc>
        <w:tc>
          <w:tcPr>
            <w:tcW w:w="764" w:type="pct"/>
            <w:vAlign w:val="center"/>
          </w:tcPr>
          <w:p w14:paraId="023FC2EB"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3</w:t>
            </w:r>
          </w:p>
        </w:tc>
        <w:tc>
          <w:tcPr>
            <w:tcW w:w="572" w:type="pct"/>
          </w:tcPr>
          <w:p w14:paraId="63255F9A" w14:textId="77777777" w:rsidR="00683F51" w:rsidRPr="00683F51" w:rsidRDefault="00683F51" w:rsidP="00683F51">
            <w:pPr>
              <w:spacing w:after="0" w:line="276" w:lineRule="auto"/>
              <w:rPr>
                <w:rFonts w:ascii="Times New Roman" w:eastAsia="Times New Roman" w:hAnsi="Times New Roman" w:cs="Times New Roman"/>
                <w:b/>
                <w:i/>
                <w:lang w:eastAsia="ru-RU"/>
              </w:rPr>
            </w:pPr>
          </w:p>
        </w:tc>
        <w:tc>
          <w:tcPr>
            <w:tcW w:w="525" w:type="pct"/>
          </w:tcPr>
          <w:p w14:paraId="2BD17390" w14:textId="77777777" w:rsidR="00683F51" w:rsidRPr="00683F51" w:rsidRDefault="00683F51" w:rsidP="00683F51">
            <w:pPr>
              <w:spacing w:after="0" w:line="276" w:lineRule="auto"/>
              <w:rPr>
                <w:rFonts w:ascii="Times New Roman" w:eastAsia="Times New Roman" w:hAnsi="Times New Roman" w:cs="Times New Roman"/>
                <w:b/>
                <w:i/>
                <w:lang w:eastAsia="ru-RU"/>
              </w:rPr>
            </w:pPr>
          </w:p>
        </w:tc>
      </w:tr>
      <w:tr w:rsidR="00683F51" w:rsidRPr="00683F51" w14:paraId="7FFC3DBC" w14:textId="77777777" w:rsidTr="005B2CD3">
        <w:tc>
          <w:tcPr>
            <w:tcW w:w="3139" w:type="pct"/>
            <w:gridSpan w:val="3"/>
          </w:tcPr>
          <w:p w14:paraId="642145F1" w14:textId="77777777" w:rsidR="00683F51" w:rsidRPr="00683F51" w:rsidRDefault="00683F51" w:rsidP="00683F51">
            <w:pPr>
              <w:suppressAutoHyphens/>
              <w:spacing w:after="0" w:line="276" w:lineRule="auto"/>
              <w:jc w:val="both"/>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Раздел 4. Основы теории вероятностей и математической статистики</w:t>
            </w:r>
          </w:p>
        </w:tc>
        <w:tc>
          <w:tcPr>
            <w:tcW w:w="764" w:type="pct"/>
            <w:vAlign w:val="center"/>
          </w:tcPr>
          <w:p w14:paraId="6B850B76" w14:textId="77777777" w:rsidR="00683F51" w:rsidRPr="00683F51" w:rsidRDefault="00683F51" w:rsidP="00683F51">
            <w:pPr>
              <w:spacing w:after="0" w:line="276" w:lineRule="auto"/>
              <w:jc w:val="center"/>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6</w:t>
            </w:r>
          </w:p>
        </w:tc>
        <w:tc>
          <w:tcPr>
            <w:tcW w:w="572" w:type="pct"/>
          </w:tcPr>
          <w:p w14:paraId="6A1590B2" w14:textId="77777777" w:rsidR="00683F51" w:rsidRPr="00683F51" w:rsidRDefault="00683F51" w:rsidP="00683F51">
            <w:pPr>
              <w:spacing w:after="0" w:line="276" w:lineRule="auto"/>
              <w:rPr>
                <w:rFonts w:ascii="Times New Roman" w:eastAsia="Times New Roman" w:hAnsi="Times New Roman" w:cs="Times New Roman"/>
                <w:b/>
                <w:i/>
                <w:lang w:eastAsia="ru-RU"/>
              </w:rPr>
            </w:pPr>
          </w:p>
        </w:tc>
        <w:tc>
          <w:tcPr>
            <w:tcW w:w="525" w:type="pct"/>
          </w:tcPr>
          <w:p w14:paraId="585CECFB" w14:textId="77777777" w:rsidR="00683F51" w:rsidRPr="00683F51" w:rsidRDefault="00683F51" w:rsidP="00683F51">
            <w:pPr>
              <w:spacing w:after="0" w:line="276" w:lineRule="auto"/>
              <w:rPr>
                <w:rFonts w:ascii="Times New Roman" w:eastAsia="Times New Roman" w:hAnsi="Times New Roman" w:cs="Times New Roman"/>
                <w:b/>
                <w:i/>
                <w:lang w:eastAsia="ru-RU"/>
              </w:rPr>
            </w:pPr>
          </w:p>
        </w:tc>
      </w:tr>
      <w:tr w:rsidR="00683F51" w:rsidRPr="00683F51" w14:paraId="44C30871" w14:textId="77777777" w:rsidTr="005B2CD3">
        <w:tc>
          <w:tcPr>
            <w:tcW w:w="651" w:type="pct"/>
          </w:tcPr>
          <w:p w14:paraId="0AD94C5D" w14:textId="77777777" w:rsidR="00683F51" w:rsidRPr="00683F51" w:rsidRDefault="00683F51" w:rsidP="00683F51">
            <w:pPr>
              <w:suppressAutoHyphens/>
              <w:spacing w:after="0" w:line="276" w:lineRule="auto"/>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Тема 1</w:t>
            </w:r>
          </w:p>
        </w:tc>
        <w:tc>
          <w:tcPr>
            <w:tcW w:w="2488" w:type="pct"/>
            <w:gridSpan w:val="2"/>
          </w:tcPr>
          <w:p w14:paraId="4D533106" w14:textId="77777777" w:rsidR="00683F51" w:rsidRPr="00683F51" w:rsidRDefault="00683F51" w:rsidP="00683F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76" w:lineRule="auto"/>
              <w:jc w:val="both"/>
              <w:rPr>
                <w:rFonts w:ascii="Times New Roman" w:eastAsia="Times New Roman" w:hAnsi="Times New Roman" w:cs="Times New Roman"/>
                <w:b/>
              </w:rPr>
            </w:pPr>
            <w:r w:rsidRPr="00683F51">
              <w:rPr>
                <w:rFonts w:ascii="Times New Roman" w:eastAsia="Times New Roman" w:hAnsi="Times New Roman" w:cs="Times New Roman"/>
                <w:b/>
              </w:rPr>
              <w:t xml:space="preserve">Вероятность. Теоремы сложения и умножения вероятностей. Математическое ожидание случайной величины. </w:t>
            </w:r>
          </w:p>
        </w:tc>
        <w:tc>
          <w:tcPr>
            <w:tcW w:w="764" w:type="pct"/>
            <w:vAlign w:val="center"/>
          </w:tcPr>
          <w:p w14:paraId="0B8C9796" w14:textId="77777777" w:rsidR="00683F51" w:rsidRPr="00683F51" w:rsidRDefault="00683F51" w:rsidP="00683F51">
            <w:pPr>
              <w:spacing w:after="0" w:line="276" w:lineRule="auto"/>
              <w:jc w:val="center"/>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6</w:t>
            </w:r>
          </w:p>
        </w:tc>
        <w:tc>
          <w:tcPr>
            <w:tcW w:w="572" w:type="pct"/>
          </w:tcPr>
          <w:p w14:paraId="2BA01841"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ОК 1, ОК 3, ОК 4, ОК 5, ОК 8, ОК 9</w:t>
            </w:r>
          </w:p>
        </w:tc>
        <w:tc>
          <w:tcPr>
            <w:tcW w:w="525" w:type="pct"/>
          </w:tcPr>
          <w:p w14:paraId="37CF4962"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 xml:space="preserve">У 5 </w:t>
            </w:r>
          </w:p>
          <w:p w14:paraId="263F114A"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 xml:space="preserve">З 6 </w:t>
            </w:r>
          </w:p>
          <w:p w14:paraId="5C8711CF"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 xml:space="preserve">У 7 </w:t>
            </w:r>
          </w:p>
        </w:tc>
      </w:tr>
      <w:tr w:rsidR="00683F51" w:rsidRPr="00683F51" w14:paraId="6F798433" w14:textId="77777777" w:rsidTr="005B2CD3">
        <w:tc>
          <w:tcPr>
            <w:tcW w:w="651" w:type="pct"/>
          </w:tcPr>
          <w:p w14:paraId="0927B384" w14:textId="77777777" w:rsidR="00683F51" w:rsidRPr="00683F51" w:rsidRDefault="00683F51" w:rsidP="00683F51">
            <w:pPr>
              <w:suppressAutoHyphens/>
              <w:spacing w:after="0" w:line="276" w:lineRule="auto"/>
              <w:rPr>
                <w:rFonts w:ascii="Times New Roman" w:eastAsia="Times New Roman" w:hAnsi="Times New Roman" w:cs="Times New Roman"/>
                <w:b/>
                <w:lang w:eastAsia="ru-RU"/>
              </w:rPr>
            </w:pPr>
          </w:p>
        </w:tc>
        <w:tc>
          <w:tcPr>
            <w:tcW w:w="2488" w:type="pct"/>
            <w:gridSpan w:val="2"/>
            <w:vMerge w:val="restart"/>
          </w:tcPr>
          <w:p w14:paraId="531E87F9" w14:textId="77777777" w:rsidR="00683F51" w:rsidRPr="00683F51" w:rsidRDefault="00683F51" w:rsidP="00683F51">
            <w:pPr>
              <w:suppressAutoHyphens/>
              <w:spacing w:after="0" w:line="276" w:lineRule="auto"/>
              <w:jc w:val="both"/>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1.</w:t>
            </w:r>
            <w:r w:rsidRPr="00683F51">
              <w:rPr>
                <w:rFonts w:ascii="Times New Roman" w:eastAsia="Times New Roman" w:hAnsi="Times New Roman" w:cs="Times New Roman"/>
                <w:lang w:eastAsia="ru-RU"/>
              </w:rPr>
              <w:t xml:space="preserve"> Понятие события и вероятности события. Достоверные и невозможные события. Классическое определение вероятности. Теорема сложения вероятностей. Теорема умножения вероятностей. Случайная величина. Дискретная и непрерывная случайные величины. Закон распределения дискретной случайной величины. Математическое ожидание дискретной случайной величины. Дисперсия случайной величины. Среднее квадратичное случайной величины.</w:t>
            </w:r>
          </w:p>
        </w:tc>
        <w:tc>
          <w:tcPr>
            <w:tcW w:w="764" w:type="pct"/>
            <w:vMerge w:val="restart"/>
            <w:vAlign w:val="center"/>
          </w:tcPr>
          <w:p w14:paraId="55533E10" w14:textId="77777777" w:rsidR="00683F51" w:rsidRPr="00683F51" w:rsidRDefault="00683F51" w:rsidP="00683F51">
            <w:pPr>
              <w:spacing w:after="0" w:line="276" w:lineRule="auto"/>
              <w:jc w:val="center"/>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2</w:t>
            </w:r>
          </w:p>
        </w:tc>
        <w:tc>
          <w:tcPr>
            <w:tcW w:w="572" w:type="pct"/>
          </w:tcPr>
          <w:p w14:paraId="7580C726"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ОК 1, ОК 3, ОК 4, ОК 5, ОК 8, ОК 9</w:t>
            </w:r>
          </w:p>
        </w:tc>
        <w:tc>
          <w:tcPr>
            <w:tcW w:w="525" w:type="pct"/>
          </w:tcPr>
          <w:p w14:paraId="6864E6C0"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 xml:space="preserve">У 5 </w:t>
            </w:r>
          </w:p>
          <w:p w14:paraId="01F54DF6"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 xml:space="preserve">З 6 </w:t>
            </w:r>
          </w:p>
          <w:p w14:paraId="3ABC93A9"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 xml:space="preserve">У 7 </w:t>
            </w:r>
          </w:p>
        </w:tc>
      </w:tr>
      <w:tr w:rsidR="00683F51" w:rsidRPr="00683F51" w14:paraId="436E8076" w14:textId="77777777" w:rsidTr="005B2CD3">
        <w:tc>
          <w:tcPr>
            <w:tcW w:w="651" w:type="pct"/>
          </w:tcPr>
          <w:p w14:paraId="23D18626" w14:textId="77777777" w:rsidR="00683F51" w:rsidRPr="00683F51" w:rsidRDefault="00683F51" w:rsidP="00683F51">
            <w:pPr>
              <w:suppressAutoHyphens/>
              <w:spacing w:after="0" w:line="276" w:lineRule="auto"/>
              <w:rPr>
                <w:rFonts w:ascii="Times New Roman" w:eastAsia="Times New Roman" w:hAnsi="Times New Roman" w:cs="Times New Roman"/>
                <w:b/>
                <w:lang w:eastAsia="ru-RU"/>
              </w:rPr>
            </w:pPr>
          </w:p>
        </w:tc>
        <w:tc>
          <w:tcPr>
            <w:tcW w:w="2488" w:type="pct"/>
            <w:gridSpan w:val="2"/>
            <w:vMerge/>
          </w:tcPr>
          <w:p w14:paraId="38142FC1" w14:textId="77777777" w:rsidR="00683F51" w:rsidRPr="00683F51" w:rsidRDefault="00683F51" w:rsidP="00683F51">
            <w:pPr>
              <w:suppressAutoHyphens/>
              <w:spacing w:after="0" w:line="276" w:lineRule="auto"/>
              <w:jc w:val="both"/>
              <w:rPr>
                <w:rFonts w:ascii="Times New Roman" w:eastAsia="Times New Roman" w:hAnsi="Times New Roman" w:cs="Times New Roman"/>
                <w:b/>
                <w:lang w:eastAsia="ru-RU"/>
              </w:rPr>
            </w:pPr>
          </w:p>
        </w:tc>
        <w:tc>
          <w:tcPr>
            <w:tcW w:w="764" w:type="pct"/>
            <w:vMerge/>
            <w:vAlign w:val="center"/>
          </w:tcPr>
          <w:p w14:paraId="7978D1AE" w14:textId="77777777" w:rsidR="00683F51" w:rsidRPr="00683F51" w:rsidRDefault="00683F51" w:rsidP="00683F51">
            <w:pPr>
              <w:spacing w:after="0" w:line="276" w:lineRule="auto"/>
              <w:jc w:val="center"/>
              <w:rPr>
                <w:rFonts w:ascii="Times New Roman" w:eastAsia="Times New Roman" w:hAnsi="Times New Roman" w:cs="Times New Roman"/>
                <w:b/>
                <w:lang w:eastAsia="ru-RU"/>
              </w:rPr>
            </w:pPr>
          </w:p>
        </w:tc>
        <w:tc>
          <w:tcPr>
            <w:tcW w:w="572" w:type="pct"/>
          </w:tcPr>
          <w:p w14:paraId="2B1106DC"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ОК 1, ОК 3, ОК 4, ОК 5, ОК 8, ОК 9</w:t>
            </w:r>
          </w:p>
        </w:tc>
        <w:tc>
          <w:tcPr>
            <w:tcW w:w="525" w:type="pct"/>
          </w:tcPr>
          <w:p w14:paraId="4740E922"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 xml:space="preserve">У 5 </w:t>
            </w:r>
          </w:p>
          <w:p w14:paraId="203C9492"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 xml:space="preserve">З 6 </w:t>
            </w:r>
          </w:p>
          <w:p w14:paraId="4F1C6900"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 xml:space="preserve">У 7 </w:t>
            </w:r>
          </w:p>
          <w:p w14:paraId="0FF4F52D"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У 8</w:t>
            </w:r>
          </w:p>
        </w:tc>
      </w:tr>
      <w:tr w:rsidR="00683F51" w:rsidRPr="00683F51" w14:paraId="670EC0D1" w14:textId="77777777" w:rsidTr="005B2CD3">
        <w:tc>
          <w:tcPr>
            <w:tcW w:w="651" w:type="pct"/>
          </w:tcPr>
          <w:p w14:paraId="014302CB" w14:textId="77777777" w:rsidR="00683F51" w:rsidRPr="00683F51" w:rsidRDefault="00683F51" w:rsidP="00683F51">
            <w:pPr>
              <w:suppressAutoHyphens/>
              <w:spacing w:after="0" w:line="276" w:lineRule="auto"/>
              <w:rPr>
                <w:rFonts w:ascii="Times New Roman" w:eastAsia="Times New Roman" w:hAnsi="Times New Roman" w:cs="Times New Roman"/>
                <w:b/>
                <w:lang w:eastAsia="ru-RU"/>
              </w:rPr>
            </w:pPr>
          </w:p>
        </w:tc>
        <w:tc>
          <w:tcPr>
            <w:tcW w:w="2488" w:type="pct"/>
            <w:gridSpan w:val="2"/>
          </w:tcPr>
          <w:p w14:paraId="02CEC3A6" w14:textId="77777777" w:rsidR="00683F51" w:rsidRPr="00683F51" w:rsidRDefault="00683F51" w:rsidP="00683F51">
            <w:pPr>
              <w:suppressAutoHyphens/>
              <w:spacing w:after="0" w:line="276" w:lineRule="auto"/>
              <w:jc w:val="both"/>
              <w:rPr>
                <w:rFonts w:ascii="Times New Roman" w:eastAsia="Times New Roman" w:hAnsi="Times New Roman" w:cs="Times New Roman"/>
                <w:b/>
                <w:lang w:eastAsia="ru-RU"/>
              </w:rPr>
            </w:pPr>
            <w:r w:rsidRPr="00683F51">
              <w:rPr>
                <w:rFonts w:ascii="Times New Roman" w:eastAsia="Times New Roman" w:hAnsi="Times New Roman" w:cs="Times New Roman"/>
                <w:b/>
                <w:bCs/>
                <w:lang w:eastAsia="ru-RU"/>
              </w:rPr>
              <w:t>В том числе практических и лабораторных занятий</w:t>
            </w:r>
          </w:p>
        </w:tc>
        <w:tc>
          <w:tcPr>
            <w:tcW w:w="764" w:type="pct"/>
            <w:vAlign w:val="center"/>
          </w:tcPr>
          <w:p w14:paraId="513456A0" w14:textId="77777777" w:rsidR="00683F51" w:rsidRPr="00683F51" w:rsidRDefault="00683F51" w:rsidP="00683F51">
            <w:pPr>
              <w:spacing w:after="0" w:line="276" w:lineRule="auto"/>
              <w:jc w:val="center"/>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4</w:t>
            </w:r>
          </w:p>
        </w:tc>
        <w:tc>
          <w:tcPr>
            <w:tcW w:w="572" w:type="pct"/>
          </w:tcPr>
          <w:p w14:paraId="5FEC1A9D" w14:textId="77777777" w:rsidR="00683F51" w:rsidRPr="00683F51" w:rsidRDefault="00683F51" w:rsidP="00683F51">
            <w:pPr>
              <w:spacing w:after="0" w:line="276" w:lineRule="auto"/>
              <w:jc w:val="center"/>
              <w:rPr>
                <w:rFonts w:ascii="Times New Roman" w:eastAsia="Times New Roman" w:hAnsi="Times New Roman" w:cs="Times New Roman"/>
                <w:b/>
                <w:i/>
                <w:lang w:eastAsia="ru-RU"/>
              </w:rPr>
            </w:pPr>
          </w:p>
        </w:tc>
        <w:tc>
          <w:tcPr>
            <w:tcW w:w="525" w:type="pct"/>
          </w:tcPr>
          <w:p w14:paraId="7FC5EC7F" w14:textId="77777777" w:rsidR="00683F51" w:rsidRPr="00683F51" w:rsidRDefault="00683F51" w:rsidP="00683F51">
            <w:pPr>
              <w:spacing w:after="0" w:line="276" w:lineRule="auto"/>
              <w:rPr>
                <w:rFonts w:ascii="Times New Roman" w:eastAsia="Times New Roman" w:hAnsi="Times New Roman" w:cs="Times New Roman"/>
                <w:b/>
                <w:i/>
                <w:lang w:eastAsia="ru-RU"/>
              </w:rPr>
            </w:pPr>
          </w:p>
        </w:tc>
      </w:tr>
      <w:tr w:rsidR="00683F51" w:rsidRPr="00683F51" w14:paraId="3F8D30AF" w14:textId="77777777" w:rsidTr="005B2CD3">
        <w:tc>
          <w:tcPr>
            <w:tcW w:w="651" w:type="pct"/>
          </w:tcPr>
          <w:p w14:paraId="3C07F55B" w14:textId="77777777" w:rsidR="00683F51" w:rsidRPr="00683F51" w:rsidRDefault="00683F51" w:rsidP="00683F51">
            <w:pPr>
              <w:suppressAutoHyphens/>
              <w:spacing w:after="0" w:line="276" w:lineRule="auto"/>
              <w:rPr>
                <w:rFonts w:ascii="Times New Roman" w:eastAsia="Times New Roman" w:hAnsi="Times New Roman" w:cs="Times New Roman"/>
                <w:b/>
                <w:lang w:eastAsia="ru-RU"/>
              </w:rPr>
            </w:pPr>
          </w:p>
        </w:tc>
        <w:tc>
          <w:tcPr>
            <w:tcW w:w="2488" w:type="pct"/>
            <w:gridSpan w:val="2"/>
          </w:tcPr>
          <w:p w14:paraId="185C7F53" w14:textId="77777777" w:rsidR="00683F51" w:rsidRPr="00683F51" w:rsidRDefault="00683F51" w:rsidP="00683F51">
            <w:pPr>
              <w:suppressAutoHyphens/>
              <w:spacing w:after="0" w:line="276" w:lineRule="auto"/>
              <w:jc w:val="both"/>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Практическая работа №9</w:t>
            </w:r>
          </w:p>
          <w:p w14:paraId="2F8D4FC5" w14:textId="77777777" w:rsidR="00683F51" w:rsidRPr="00683F51" w:rsidRDefault="00683F51" w:rsidP="00683F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Решение простейших задач теории вероятностей и математической статистики.</w:t>
            </w:r>
          </w:p>
        </w:tc>
        <w:tc>
          <w:tcPr>
            <w:tcW w:w="764" w:type="pct"/>
            <w:vAlign w:val="center"/>
          </w:tcPr>
          <w:p w14:paraId="5B3A1062" w14:textId="77777777" w:rsidR="00683F51" w:rsidRPr="00683F51" w:rsidRDefault="00683F51" w:rsidP="00683F51">
            <w:pPr>
              <w:spacing w:after="0" w:line="276" w:lineRule="auto"/>
              <w:jc w:val="center"/>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4</w:t>
            </w:r>
          </w:p>
        </w:tc>
        <w:tc>
          <w:tcPr>
            <w:tcW w:w="572" w:type="pct"/>
          </w:tcPr>
          <w:p w14:paraId="5D9354F2"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ОК 1, ОК 3, ОК 4, ОК 5, ОК 8, ОК 9</w:t>
            </w:r>
          </w:p>
        </w:tc>
        <w:tc>
          <w:tcPr>
            <w:tcW w:w="525" w:type="pct"/>
          </w:tcPr>
          <w:p w14:paraId="782E9D7B"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 xml:space="preserve">У 5 </w:t>
            </w:r>
          </w:p>
          <w:p w14:paraId="2F5C6228"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 xml:space="preserve">З 6 </w:t>
            </w:r>
          </w:p>
          <w:p w14:paraId="062E76B8" w14:textId="77777777" w:rsidR="00683F51" w:rsidRPr="00683F51" w:rsidRDefault="00683F51" w:rsidP="00683F51">
            <w:pPr>
              <w:spacing w:after="0" w:line="276" w:lineRule="auto"/>
              <w:rPr>
                <w:rFonts w:ascii="Times New Roman" w:eastAsia="Times New Roman" w:hAnsi="Times New Roman" w:cs="Times New Roman"/>
                <w:b/>
                <w:i/>
                <w:lang w:eastAsia="ru-RU"/>
              </w:rPr>
            </w:pPr>
            <w:r w:rsidRPr="00683F51">
              <w:rPr>
                <w:rFonts w:ascii="Times New Roman" w:eastAsia="Times New Roman" w:hAnsi="Times New Roman" w:cs="Times New Roman"/>
                <w:b/>
                <w:i/>
                <w:lang w:eastAsia="ru-RU"/>
              </w:rPr>
              <w:t xml:space="preserve">У 7 </w:t>
            </w:r>
          </w:p>
        </w:tc>
      </w:tr>
      <w:tr w:rsidR="00683F51" w:rsidRPr="00683F51" w14:paraId="19180DD1" w14:textId="77777777" w:rsidTr="005B2CD3">
        <w:tc>
          <w:tcPr>
            <w:tcW w:w="651" w:type="pct"/>
          </w:tcPr>
          <w:p w14:paraId="26917A20" w14:textId="77777777" w:rsidR="00683F51" w:rsidRPr="00683F51" w:rsidRDefault="00683F51" w:rsidP="00683F51">
            <w:pPr>
              <w:suppressAutoHyphens/>
              <w:spacing w:after="0" w:line="276" w:lineRule="auto"/>
              <w:rPr>
                <w:rFonts w:ascii="Times New Roman" w:eastAsia="Times New Roman" w:hAnsi="Times New Roman" w:cs="Times New Roman"/>
                <w:b/>
                <w:lang w:eastAsia="ru-RU"/>
              </w:rPr>
            </w:pPr>
          </w:p>
        </w:tc>
        <w:tc>
          <w:tcPr>
            <w:tcW w:w="2488" w:type="pct"/>
            <w:gridSpan w:val="2"/>
          </w:tcPr>
          <w:p w14:paraId="3606DB38"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Самостоятельная работа обучающихся</w:t>
            </w:r>
          </w:p>
        </w:tc>
        <w:tc>
          <w:tcPr>
            <w:tcW w:w="764" w:type="pct"/>
            <w:vAlign w:val="center"/>
          </w:tcPr>
          <w:p w14:paraId="4014B2A9"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3</w:t>
            </w:r>
          </w:p>
        </w:tc>
        <w:tc>
          <w:tcPr>
            <w:tcW w:w="572" w:type="pct"/>
          </w:tcPr>
          <w:p w14:paraId="7516C386" w14:textId="77777777" w:rsidR="00683F51" w:rsidRPr="00683F51" w:rsidRDefault="00683F51" w:rsidP="00683F51">
            <w:pPr>
              <w:spacing w:after="0" w:line="276" w:lineRule="auto"/>
              <w:rPr>
                <w:rFonts w:ascii="Times New Roman" w:eastAsia="Times New Roman" w:hAnsi="Times New Roman" w:cs="Times New Roman"/>
                <w:b/>
                <w:i/>
                <w:lang w:eastAsia="ru-RU"/>
              </w:rPr>
            </w:pPr>
          </w:p>
        </w:tc>
        <w:tc>
          <w:tcPr>
            <w:tcW w:w="525" w:type="pct"/>
          </w:tcPr>
          <w:p w14:paraId="0557EC7C" w14:textId="77777777" w:rsidR="00683F51" w:rsidRPr="00683F51" w:rsidRDefault="00683F51" w:rsidP="00683F51">
            <w:pPr>
              <w:spacing w:after="0" w:line="276" w:lineRule="auto"/>
              <w:rPr>
                <w:rFonts w:ascii="Times New Roman" w:eastAsia="Times New Roman" w:hAnsi="Times New Roman" w:cs="Times New Roman"/>
                <w:b/>
                <w:i/>
                <w:lang w:eastAsia="ru-RU"/>
              </w:rPr>
            </w:pPr>
          </w:p>
        </w:tc>
      </w:tr>
      <w:tr w:rsidR="00683F51" w:rsidRPr="00683F51" w14:paraId="6686F575" w14:textId="77777777" w:rsidTr="005B2CD3">
        <w:tc>
          <w:tcPr>
            <w:tcW w:w="3139" w:type="pct"/>
            <w:gridSpan w:val="3"/>
          </w:tcPr>
          <w:p w14:paraId="4AD6CA51" w14:textId="77777777" w:rsidR="00683F51" w:rsidRPr="00683F51" w:rsidRDefault="00683F51" w:rsidP="00683F51">
            <w:pPr>
              <w:suppressAutoHyphens/>
              <w:spacing w:after="0" w:line="276" w:lineRule="auto"/>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Промежуточная аттестация в форме экзамена</w:t>
            </w:r>
          </w:p>
        </w:tc>
        <w:tc>
          <w:tcPr>
            <w:tcW w:w="764" w:type="pct"/>
            <w:vAlign w:val="center"/>
          </w:tcPr>
          <w:p w14:paraId="2D1C5287" w14:textId="77777777" w:rsidR="00683F51" w:rsidRPr="00683F51" w:rsidRDefault="00683F51" w:rsidP="00683F51">
            <w:pPr>
              <w:spacing w:after="0" w:line="276" w:lineRule="auto"/>
              <w:jc w:val="center"/>
              <w:rPr>
                <w:rFonts w:ascii="Times New Roman" w:eastAsia="Times New Roman" w:hAnsi="Times New Roman" w:cs="Times New Roman"/>
                <w:b/>
                <w:lang w:eastAsia="ru-RU"/>
              </w:rPr>
            </w:pPr>
          </w:p>
        </w:tc>
        <w:tc>
          <w:tcPr>
            <w:tcW w:w="572" w:type="pct"/>
          </w:tcPr>
          <w:p w14:paraId="3296DB5D" w14:textId="77777777" w:rsidR="00683F51" w:rsidRPr="00683F51" w:rsidRDefault="00683F51" w:rsidP="00683F51">
            <w:pPr>
              <w:spacing w:after="0" w:line="276" w:lineRule="auto"/>
              <w:rPr>
                <w:rFonts w:ascii="Times New Roman" w:eastAsia="Times New Roman" w:hAnsi="Times New Roman" w:cs="Times New Roman"/>
                <w:b/>
                <w:i/>
                <w:lang w:eastAsia="ru-RU"/>
              </w:rPr>
            </w:pPr>
          </w:p>
        </w:tc>
        <w:tc>
          <w:tcPr>
            <w:tcW w:w="525" w:type="pct"/>
          </w:tcPr>
          <w:p w14:paraId="606A3BDA" w14:textId="77777777" w:rsidR="00683F51" w:rsidRPr="00683F51" w:rsidRDefault="00683F51" w:rsidP="00683F51">
            <w:pPr>
              <w:spacing w:after="0" w:line="276" w:lineRule="auto"/>
              <w:rPr>
                <w:rFonts w:ascii="Times New Roman" w:eastAsia="Times New Roman" w:hAnsi="Times New Roman" w:cs="Times New Roman"/>
                <w:b/>
                <w:i/>
                <w:lang w:eastAsia="ru-RU"/>
              </w:rPr>
            </w:pPr>
          </w:p>
        </w:tc>
      </w:tr>
      <w:tr w:rsidR="00683F51" w:rsidRPr="00683F51" w14:paraId="6A37748F" w14:textId="77777777" w:rsidTr="005B2CD3">
        <w:tc>
          <w:tcPr>
            <w:tcW w:w="3139" w:type="pct"/>
            <w:gridSpan w:val="3"/>
          </w:tcPr>
          <w:p w14:paraId="62836C7B" w14:textId="77777777" w:rsidR="00683F51" w:rsidRPr="00683F51" w:rsidRDefault="00683F51" w:rsidP="00683F51">
            <w:pPr>
              <w:spacing w:after="0" w:line="276" w:lineRule="auto"/>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Всего:</w:t>
            </w:r>
          </w:p>
        </w:tc>
        <w:tc>
          <w:tcPr>
            <w:tcW w:w="764" w:type="pct"/>
            <w:vAlign w:val="center"/>
          </w:tcPr>
          <w:p w14:paraId="66E5A8DC"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48</w:t>
            </w:r>
          </w:p>
        </w:tc>
        <w:tc>
          <w:tcPr>
            <w:tcW w:w="572" w:type="pct"/>
          </w:tcPr>
          <w:p w14:paraId="138BFBA2" w14:textId="77777777" w:rsidR="00683F51" w:rsidRPr="00683F51" w:rsidRDefault="00683F51" w:rsidP="00683F51">
            <w:pPr>
              <w:spacing w:after="0" w:line="276" w:lineRule="auto"/>
              <w:rPr>
                <w:rFonts w:ascii="Times New Roman" w:eastAsia="Times New Roman" w:hAnsi="Times New Roman" w:cs="Times New Roman"/>
                <w:b/>
                <w:bCs/>
                <w:i/>
                <w:lang w:eastAsia="ru-RU"/>
              </w:rPr>
            </w:pPr>
          </w:p>
        </w:tc>
        <w:tc>
          <w:tcPr>
            <w:tcW w:w="525" w:type="pct"/>
          </w:tcPr>
          <w:p w14:paraId="7C41250E" w14:textId="77777777" w:rsidR="00683F51" w:rsidRPr="00683F51" w:rsidRDefault="00683F51" w:rsidP="00683F51">
            <w:pPr>
              <w:spacing w:after="0" w:line="276" w:lineRule="auto"/>
              <w:rPr>
                <w:rFonts w:ascii="Times New Roman" w:eastAsia="Times New Roman" w:hAnsi="Times New Roman" w:cs="Times New Roman"/>
                <w:b/>
                <w:bCs/>
                <w:i/>
                <w:lang w:eastAsia="ru-RU"/>
              </w:rPr>
            </w:pPr>
          </w:p>
        </w:tc>
      </w:tr>
    </w:tbl>
    <w:p w14:paraId="6C7F7022" w14:textId="77777777" w:rsidR="00683F51" w:rsidRPr="00683F51" w:rsidRDefault="00683F51" w:rsidP="00683F51">
      <w:pPr>
        <w:suppressAutoHyphens/>
        <w:spacing w:after="200" w:line="276" w:lineRule="auto"/>
        <w:jc w:val="both"/>
        <w:rPr>
          <w:rFonts w:ascii="Calibri" w:eastAsia="Times New Roman" w:hAnsi="Calibri" w:cs="Times New Roman"/>
          <w:sz w:val="24"/>
          <w:lang w:eastAsia="ru-RU"/>
        </w:rPr>
      </w:pPr>
    </w:p>
    <w:p w14:paraId="6FFDAE8D" w14:textId="77777777" w:rsidR="00683F51" w:rsidRPr="00683F51" w:rsidRDefault="00683F51" w:rsidP="00683F51">
      <w:pPr>
        <w:spacing w:after="200" w:line="276" w:lineRule="auto"/>
        <w:ind w:firstLine="709"/>
        <w:rPr>
          <w:rFonts w:ascii="Times New Roman" w:eastAsia="Times New Roman" w:hAnsi="Times New Roman" w:cs="Times New Roman"/>
          <w:i/>
          <w:lang w:eastAsia="ru-RU"/>
        </w:rPr>
        <w:sectPr w:rsidR="00683F51" w:rsidRPr="00683F51" w:rsidSect="00683F51">
          <w:pgSz w:w="16840" w:h="11907" w:orient="landscape"/>
          <w:pgMar w:top="284" w:right="1134" w:bottom="851" w:left="992" w:header="709" w:footer="709" w:gutter="0"/>
          <w:cols w:space="720"/>
        </w:sectPr>
      </w:pPr>
    </w:p>
    <w:p w14:paraId="721E4E22" w14:textId="77777777" w:rsidR="00683F51" w:rsidRPr="00683F51" w:rsidRDefault="00683F51" w:rsidP="00683F51">
      <w:pPr>
        <w:tabs>
          <w:tab w:val="left" w:pos="1134"/>
        </w:tabs>
        <w:spacing w:after="0" w:line="276" w:lineRule="auto"/>
        <w:ind w:firstLine="709"/>
        <w:jc w:val="center"/>
        <w:rPr>
          <w:rFonts w:ascii="Times New Roman" w:eastAsia="Times New Roman" w:hAnsi="Times New Roman" w:cs="Times New Roman"/>
          <w:b/>
          <w:bCs/>
          <w:sz w:val="24"/>
          <w:szCs w:val="24"/>
          <w:lang w:eastAsia="ru-RU"/>
        </w:rPr>
      </w:pPr>
      <w:r w:rsidRPr="00683F51">
        <w:rPr>
          <w:rFonts w:ascii="Times New Roman" w:eastAsia="Times New Roman" w:hAnsi="Times New Roman" w:cs="Times New Roman"/>
          <w:b/>
          <w:bCs/>
          <w:sz w:val="24"/>
          <w:szCs w:val="24"/>
          <w:lang w:eastAsia="ru-RU"/>
        </w:rPr>
        <w:lastRenderedPageBreak/>
        <w:t>3. УСЛОВИЯ РЕАЛИЗАЦИИ УЧЕБНОЙ ДИСЦИПЛИНЫ</w:t>
      </w:r>
    </w:p>
    <w:p w14:paraId="0FA85262" w14:textId="77777777" w:rsidR="00683F51" w:rsidRPr="00683F51" w:rsidRDefault="00683F51" w:rsidP="00683F51">
      <w:pPr>
        <w:tabs>
          <w:tab w:val="left" w:pos="1134"/>
        </w:tabs>
        <w:suppressAutoHyphens/>
        <w:spacing w:after="0" w:line="276" w:lineRule="auto"/>
        <w:ind w:firstLine="709"/>
        <w:jc w:val="both"/>
        <w:rPr>
          <w:rFonts w:ascii="Times New Roman" w:eastAsia="Times New Roman" w:hAnsi="Times New Roman" w:cs="Times New Roman"/>
          <w:b/>
          <w:bCs/>
          <w:sz w:val="24"/>
          <w:szCs w:val="24"/>
          <w:lang w:eastAsia="ru-RU"/>
        </w:rPr>
      </w:pPr>
      <w:r w:rsidRPr="00683F51">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476D3FF6" w14:textId="77777777" w:rsidR="00683F51" w:rsidRPr="00683F51" w:rsidRDefault="00683F51" w:rsidP="00683F51">
      <w:pPr>
        <w:tabs>
          <w:tab w:val="left" w:pos="1134"/>
        </w:tabs>
        <w:suppressAutoHyphens/>
        <w:spacing w:after="0" w:line="276" w:lineRule="auto"/>
        <w:ind w:firstLine="709"/>
        <w:jc w:val="both"/>
        <w:rPr>
          <w:rFonts w:ascii="Times New Roman" w:eastAsia="Times New Roman" w:hAnsi="Times New Roman" w:cs="Times New Roman"/>
          <w:bCs/>
          <w:i/>
          <w:sz w:val="24"/>
          <w:szCs w:val="24"/>
          <w:lang w:eastAsia="ru-RU"/>
        </w:rPr>
      </w:pPr>
      <w:r w:rsidRPr="00683F51">
        <w:rPr>
          <w:rFonts w:ascii="Times New Roman" w:eastAsia="Times New Roman" w:hAnsi="Times New Roman" w:cs="Times New Roman"/>
          <w:bCs/>
          <w:sz w:val="24"/>
          <w:szCs w:val="24"/>
          <w:lang w:eastAsia="ru-RU"/>
        </w:rPr>
        <w:t>Кабинет</w:t>
      </w:r>
      <w:r w:rsidRPr="00683F51">
        <w:rPr>
          <w:rFonts w:ascii="Times New Roman" w:eastAsia="Times New Roman" w:hAnsi="Times New Roman" w:cs="Times New Roman"/>
          <w:sz w:val="24"/>
          <w:szCs w:val="24"/>
          <w:lang w:eastAsia="ru-RU"/>
        </w:rPr>
        <w:t xml:space="preserve"> Математики, </w:t>
      </w:r>
      <w:r w:rsidRPr="00683F51">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w:t>
      </w:r>
      <w:r w:rsidRPr="00683F51">
        <w:rPr>
          <w:rFonts w:ascii="Times New Roman" w:eastAsia="Times New Roman" w:hAnsi="Times New Roman" w:cs="Times New Roman"/>
          <w:sz w:val="24"/>
          <w:szCs w:val="24"/>
          <w:lang w:eastAsia="ru-RU"/>
        </w:rPr>
        <w:t>по специальности 22.02.05 Обработка металлов давлением.</w:t>
      </w:r>
    </w:p>
    <w:p w14:paraId="453B8959" w14:textId="77777777" w:rsidR="00683F51" w:rsidRPr="00683F51" w:rsidRDefault="00683F51" w:rsidP="00683F51">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sz w:val="24"/>
          <w:szCs w:val="24"/>
          <w:lang w:eastAsia="ru-RU"/>
        </w:rPr>
      </w:pPr>
      <w:r w:rsidRPr="00683F51">
        <w:rPr>
          <w:rFonts w:ascii="Times New Roman" w:eastAsia="Calibri" w:hAnsi="Times New Roman" w:cs="Times New Roman"/>
          <w:sz w:val="24"/>
          <w:szCs w:val="24"/>
          <w:lang w:eastAsia="ru-RU"/>
        </w:rPr>
        <w:t xml:space="preserve">Оборудование: </w:t>
      </w:r>
    </w:p>
    <w:p w14:paraId="1810F207" w14:textId="77777777" w:rsidR="00683F51" w:rsidRPr="00683F51" w:rsidRDefault="00683F51" w:rsidP="00683F51">
      <w:pPr>
        <w:numPr>
          <w:ilvl w:val="0"/>
          <w:numId w:val="3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sz w:val="24"/>
          <w:szCs w:val="24"/>
          <w:lang w:eastAsia="ru-RU"/>
        </w:rPr>
      </w:pPr>
      <w:r w:rsidRPr="00683F51">
        <w:rPr>
          <w:rFonts w:ascii="Times New Roman" w:eastAsia="Calibri" w:hAnsi="Times New Roman" w:cs="Times New Roman"/>
          <w:sz w:val="24"/>
          <w:szCs w:val="24"/>
          <w:lang w:eastAsia="ru-RU"/>
        </w:rPr>
        <w:t>затемнение;</w:t>
      </w:r>
    </w:p>
    <w:p w14:paraId="5D21B016" w14:textId="77777777" w:rsidR="00683F51" w:rsidRPr="00683F51" w:rsidRDefault="00683F51" w:rsidP="00683F51">
      <w:pPr>
        <w:numPr>
          <w:ilvl w:val="0"/>
          <w:numId w:val="3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sz w:val="24"/>
          <w:szCs w:val="24"/>
          <w:lang w:eastAsia="ru-RU"/>
        </w:rPr>
      </w:pPr>
      <w:r w:rsidRPr="00683F51">
        <w:rPr>
          <w:rFonts w:ascii="Times New Roman" w:eastAsia="Calibri" w:hAnsi="Times New Roman" w:cs="Times New Roman"/>
          <w:sz w:val="24"/>
          <w:szCs w:val="24"/>
          <w:lang w:eastAsia="ru-RU"/>
        </w:rPr>
        <w:t>информационно-коммуникативные средства;</w:t>
      </w:r>
    </w:p>
    <w:p w14:paraId="706D2903" w14:textId="77777777" w:rsidR="00683F51" w:rsidRPr="00683F51" w:rsidRDefault="00683F51" w:rsidP="00683F51">
      <w:pPr>
        <w:numPr>
          <w:ilvl w:val="0"/>
          <w:numId w:val="3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sz w:val="24"/>
          <w:szCs w:val="24"/>
          <w:lang w:eastAsia="ru-RU"/>
        </w:rPr>
      </w:pPr>
      <w:r w:rsidRPr="00683F51">
        <w:rPr>
          <w:rFonts w:ascii="Times New Roman" w:eastAsia="Calibri" w:hAnsi="Times New Roman" w:cs="Times New Roman"/>
          <w:sz w:val="24"/>
          <w:szCs w:val="24"/>
          <w:lang w:eastAsia="ru-RU"/>
        </w:rPr>
        <w:t xml:space="preserve">информационные стенды; </w:t>
      </w:r>
    </w:p>
    <w:p w14:paraId="26CB3CF2" w14:textId="77777777" w:rsidR="00683F51" w:rsidRPr="00683F51" w:rsidRDefault="00683F51" w:rsidP="00683F51">
      <w:pPr>
        <w:numPr>
          <w:ilvl w:val="0"/>
          <w:numId w:val="3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sz w:val="24"/>
          <w:szCs w:val="24"/>
          <w:lang w:eastAsia="ru-RU"/>
        </w:rPr>
      </w:pPr>
      <w:r w:rsidRPr="00683F51">
        <w:rPr>
          <w:rFonts w:ascii="Times New Roman" w:eastAsia="Calibri" w:hAnsi="Times New Roman" w:cs="Times New Roman"/>
          <w:sz w:val="24"/>
          <w:szCs w:val="24"/>
          <w:lang w:eastAsia="ru-RU"/>
        </w:rPr>
        <w:t xml:space="preserve">комплект чертежных инструментов для черчения на доске; </w:t>
      </w:r>
    </w:p>
    <w:p w14:paraId="5DEDD645" w14:textId="77777777" w:rsidR="00683F51" w:rsidRPr="00683F51" w:rsidRDefault="00683F51" w:rsidP="00683F51">
      <w:pPr>
        <w:numPr>
          <w:ilvl w:val="0"/>
          <w:numId w:val="3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sz w:val="24"/>
          <w:szCs w:val="24"/>
          <w:lang w:eastAsia="ru-RU"/>
        </w:rPr>
      </w:pPr>
      <w:r w:rsidRPr="00683F51">
        <w:rPr>
          <w:rFonts w:ascii="Times New Roman" w:eastAsia="Calibri" w:hAnsi="Times New Roman" w:cs="Times New Roman"/>
          <w:sz w:val="24"/>
          <w:szCs w:val="24"/>
          <w:lang w:eastAsia="ru-RU"/>
        </w:rPr>
        <w:t xml:space="preserve">компьютер с лицензионным программным обеспечением, </w:t>
      </w:r>
    </w:p>
    <w:p w14:paraId="0842046A" w14:textId="77777777" w:rsidR="00683F51" w:rsidRPr="00683F51" w:rsidRDefault="00683F51" w:rsidP="00683F51">
      <w:pPr>
        <w:numPr>
          <w:ilvl w:val="0"/>
          <w:numId w:val="3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sz w:val="24"/>
          <w:szCs w:val="24"/>
          <w:lang w:eastAsia="ru-RU"/>
        </w:rPr>
      </w:pPr>
      <w:r w:rsidRPr="00683F51">
        <w:rPr>
          <w:rFonts w:ascii="Times New Roman" w:eastAsia="Calibri" w:hAnsi="Times New Roman" w:cs="Times New Roman"/>
          <w:sz w:val="24"/>
          <w:szCs w:val="24"/>
          <w:lang w:eastAsia="ru-RU"/>
        </w:rPr>
        <w:t>многофункциональный комплекс преподавателя;</w:t>
      </w:r>
    </w:p>
    <w:p w14:paraId="67B006D6" w14:textId="77777777" w:rsidR="00683F51" w:rsidRPr="00683F51" w:rsidRDefault="00683F51" w:rsidP="00683F51">
      <w:pPr>
        <w:numPr>
          <w:ilvl w:val="0"/>
          <w:numId w:val="3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sz w:val="24"/>
          <w:szCs w:val="24"/>
          <w:lang w:eastAsia="ru-RU"/>
        </w:rPr>
      </w:pPr>
      <w:r w:rsidRPr="00683F51">
        <w:rPr>
          <w:rFonts w:ascii="Times New Roman" w:eastAsia="Calibri" w:hAnsi="Times New Roman" w:cs="Times New Roman"/>
          <w:sz w:val="24"/>
          <w:szCs w:val="24"/>
          <w:lang w:eastAsia="ru-RU"/>
        </w:rPr>
        <w:t xml:space="preserve">модели пространственных тел и конструкторы геометрических фигур; </w:t>
      </w:r>
    </w:p>
    <w:p w14:paraId="67031FA6" w14:textId="77777777" w:rsidR="00683F51" w:rsidRPr="00683F51" w:rsidRDefault="00683F51" w:rsidP="00683F51">
      <w:pPr>
        <w:numPr>
          <w:ilvl w:val="0"/>
          <w:numId w:val="3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sz w:val="24"/>
          <w:szCs w:val="24"/>
          <w:lang w:eastAsia="ru-RU"/>
        </w:rPr>
      </w:pPr>
      <w:r w:rsidRPr="00683F51">
        <w:rPr>
          <w:rFonts w:ascii="Times New Roman" w:eastAsia="Calibri" w:hAnsi="Times New Roman" w:cs="Times New Roman"/>
          <w:sz w:val="24"/>
          <w:szCs w:val="24"/>
          <w:lang w:eastAsia="ru-RU"/>
        </w:rPr>
        <w:t xml:space="preserve">мультимедийное оборудование, посредством которого участники образовательного процесса просматривают визуальную информацию по математике, создают презентации, видеоматериалы, иные документы, </w:t>
      </w:r>
    </w:p>
    <w:p w14:paraId="7DE21052" w14:textId="77777777" w:rsidR="00683F51" w:rsidRPr="00683F51" w:rsidRDefault="00683F51" w:rsidP="00683F51">
      <w:pPr>
        <w:numPr>
          <w:ilvl w:val="0"/>
          <w:numId w:val="3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sz w:val="24"/>
          <w:szCs w:val="24"/>
          <w:lang w:eastAsia="ru-RU"/>
        </w:rPr>
      </w:pPr>
      <w:r w:rsidRPr="00683F51">
        <w:rPr>
          <w:rFonts w:ascii="Times New Roman" w:eastAsia="Calibri" w:hAnsi="Times New Roman" w:cs="Times New Roman"/>
          <w:sz w:val="24"/>
          <w:szCs w:val="24"/>
          <w:lang w:eastAsia="ru-RU"/>
        </w:rPr>
        <w:t>наглядные пособия (комплекты учебных таблиц, плакатов, портретов выдающихся ученых-математиков и др.);</w:t>
      </w:r>
    </w:p>
    <w:p w14:paraId="64992501" w14:textId="77777777" w:rsidR="00683F51" w:rsidRPr="00683F51" w:rsidRDefault="00683F51" w:rsidP="00683F51">
      <w:pPr>
        <w:numPr>
          <w:ilvl w:val="0"/>
          <w:numId w:val="3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sz w:val="24"/>
          <w:szCs w:val="24"/>
          <w:lang w:eastAsia="ru-RU"/>
        </w:rPr>
      </w:pPr>
      <w:r w:rsidRPr="00683F51">
        <w:rPr>
          <w:rFonts w:ascii="Times New Roman" w:eastAsia="Calibri" w:hAnsi="Times New Roman" w:cs="Times New Roman"/>
          <w:sz w:val="24"/>
          <w:szCs w:val="24"/>
          <w:lang w:eastAsia="ru-RU"/>
        </w:rPr>
        <w:t>наглядные пособия (комплекты учебных таблиц, плакатов, портретов выдающихся ученых-математиков и техническими средствами обучения</w:t>
      </w:r>
    </w:p>
    <w:p w14:paraId="622D8415" w14:textId="77777777" w:rsidR="00683F51" w:rsidRPr="00683F51" w:rsidRDefault="00683F51" w:rsidP="00683F51">
      <w:pPr>
        <w:numPr>
          <w:ilvl w:val="0"/>
          <w:numId w:val="3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sz w:val="24"/>
          <w:szCs w:val="24"/>
          <w:lang w:eastAsia="ru-RU"/>
        </w:rPr>
      </w:pPr>
      <w:r w:rsidRPr="00683F51">
        <w:rPr>
          <w:rFonts w:ascii="Times New Roman" w:eastAsia="Calibri" w:hAnsi="Times New Roman" w:cs="Times New Roman"/>
          <w:sz w:val="24"/>
          <w:szCs w:val="24"/>
          <w:lang w:eastAsia="ru-RU"/>
        </w:rPr>
        <w:t xml:space="preserve">посадочные места по количеству обучающихся; </w:t>
      </w:r>
    </w:p>
    <w:p w14:paraId="073108FA" w14:textId="77777777" w:rsidR="00683F51" w:rsidRPr="00683F51" w:rsidRDefault="00683F51" w:rsidP="00683F51">
      <w:pPr>
        <w:numPr>
          <w:ilvl w:val="0"/>
          <w:numId w:val="3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sz w:val="24"/>
          <w:szCs w:val="24"/>
          <w:lang w:eastAsia="ru-RU"/>
        </w:rPr>
      </w:pPr>
      <w:r w:rsidRPr="00683F51">
        <w:rPr>
          <w:rFonts w:ascii="Times New Roman" w:eastAsia="Calibri" w:hAnsi="Times New Roman" w:cs="Times New Roman"/>
          <w:sz w:val="24"/>
          <w:szCs w:val="24"/>
          <w:lang w:eastAsia="ru-RU"/>
        </w:rPr>
        <w:t xml:space="preserve">проектор, </w:t>
      </w:r>
    </w:p>
    <w:p w14:paraId="7F320F25" w14:textId="77777777" w:rsidR="00683F51" w:rsidRPr="00683F51" w:rsidRDefault="00683F51" w:rsidP="00683F51">
      <w:pPr>
        <w:numPr>
          <w:ilvl w:val="0"/>
          <w:numId w:val="3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sz w:val="24"/>
          <w:szCs w:val="24"/>
          <w:lang w:eastAsia="ru-RU"/>
        </w:rPr>
      </w:pPr>
      <w:r w:rsidRPr="00683F51">
        <w:rPr>
          <w:rFonts w:ascii="Times New Roman" w:eastAsia="Calibri" w:hAnsi="Times New Roman" w:cs="Times New Roman"/>
          <w:sz w:val="24"/>
          <w:szCs w:val="24"/>
          <w:lang w:eastAsia="ru-RU"/>
        </w:rPr>
        <w:t xml:space="preserve">рабочее место преподавателя; </w:t>
      </w:r>
    </w:p>
    <w:p w14:paraId="3E7C04B7" w14:textId="77777777" w:rsidR="00683F51" w:rsidRPr="00683F51" w:rsidRDefault="00683F51" w:rsidP="00683F51">
      <w:pPr>
        <w:numPr>
          <w:ilvl w:val="0"/>
          <w:numId w:val="3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sz w:val="24"/>
          <w:szCs w:val="24"/>
          <w:lang w:eastAsia="ru-RU"/>
        </w:rPr>
      </w:pPr>
      <w:r w:rsidRPr="00683F51">
        <w:rPr>
          <w:rFonts w:ascii="Times New Roman" w:eastAsia="Calibri" w:hAnsi="Times New Roman" w:cs="Times New Roman"/>
          <w:sz w:val="24"/>
          <w:szCs w:val="24"/>
          <w:lang w:eastAsia="ru-RU"/>
        </w:rPr>
        <w:t>точка доступа в интернет;</w:t>
      </w:r>
    </w:p>
    <w:p w14:paraId="36CDA724" w14:textId="77777777" w:rsidR="00683F51" w:rsidRPr="00683F51" w:rsidRDefault="00683F51" w:rsidP="00683F51">
      <w:pPr>
        <w:numPr>
          <w:ilvl w:val="0"/>
          <w:numId w:val="3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sz w:val="24"/>
          <w:szCs w:val="24"/>
          <w:lang w:eastAsia="ru-RU"/>
        </w:rPr>
      </w:pPr>
      <w:r w:rsidRPr="00683F51">
        <w:rPr>
          <w:rFonts w:ascii="Times New Roman" w:eastAsia="Calibri" w:hAnsi="Times New Roman" w:cs="Times New Roman"/>
          <w:sz w:val="24"/>
          <w:szCs w:val="24"/>
          <w:lang w:eastAsia="ru-RU"/>
        </w:rPr>
        <w:t>экран;</w:t>
      </w:r>
    </w:p>
    <w:p w14:paraId="0A91CE92" w14:textId="77777777" w:rsidR="00683F51" w:rsidRPr="00683F51" w:rsidRDefault="00683F51" w:rsidP="00683F51">
      <w:pPr>
        <w:numPr>
          <w:ilvl w:val="0"/>
          <w:numId w:val="33"/>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sz w:val="24"/>
          <w:szCs w:val="24"/>
          <w:lang w:eastAsia="ru-RU"/>
        </w:rPr>
      </w:pPr>
      <w:r w:rsidRPr="00683F51">
        <w:rPr>
          <w:rFonts w:ascii="Times New Roman" w:eastAsia="Calibri" w:hAnsi="Times New Roman" w:cs="Times New Roman"/>
          <w:sz w:val="24"/>
          <w:szCs w:val="24"/>
          <w:lang w:eastAsia="ru-RU"/>
        </w:rPr>
        <w:t>экранно-звуковые пособия; без звука.</w:t>
      </w:r>
    </w:p>
    <w:p w14:paraId="16AE7D40" w14:textId="77777777" w:rsidR="00683F51" w:rsidRPr="00683F51" w:rsidRDefault="00683F51" w:rsidP="00683F51">
      <w:pPr>
        <w:tabs>
          <w:tab w:val="left" w:pos="1134"/>
        </w:tabs>
        <w:suppressAutoHyphens/>
        <w:spacing w:after="0" w:line="276" w:lineRule="auto"/>
        <w:ind w:firstLine="709"/>
        <w:jc w:val="both"/>
        <w:rPr>
          <w:rFonts w:ascii="Times New Roman" w:eastAsia="Times New Roman" w:hAnsi="Times New Roman" w:cs="Times New Roman"/>
          <w:b/>
          <w:bCs/>
          <w:sz w:val="24"/>
          <w:szCs w:val="24"/>
          <w:lang w:eastAsia="ru-RU"/>
        </w:rPr>
      </w:pPr>
      <w:r w:rsidRPr="00683F51">
        <w:rPr>
          <w:rFonts w:ascii="Times New Roman" w:eastAsia="Times New Roman" w:hAnsi="Times New Roman" w:cs="Times New Roman"/>
          <w:b/>
          <w:bCs/>
          <w:sz w:val="24"/>
          <w:szCs w:val="24"/>
          <w:lang w:eastAsia="ru-RU"/>
        </w:rPr>
        <w:t>3.2. Информационное обеспечение реализации программы</w:t>
      </w:r>
    </w:p>
    <w:p w14:paraId="3F07BB4B" w14:textId="77777777" w:rsidR="00683F51" w:rsidRPr="00683F51" w:rsidRDefault="00683F51" w:rsidP="00683F51">
      <w:pPr>
        <w:tabs>
          <w:tab w:val="left" w:pos="1134"/>
        </w:tabs>
        <w:suppressAutoHyphens/>
        <w:spacing w:after="0" w:line="276" w:lineRule="auto"/>
        <w:ind w:firstLine="709"/>
        <w:jc w:val="both"/>
        <w:rPr>
          <w:rFonts w:ascii="Times New Roman" w:eastAsia="Times New Roman" w:hAnsi="Times New Roman" w:cs="Times New Roman"/>
          <w:b/>
          <w:sz w:val="24"/>
          <w:szCs w:val="24"/>
          <w:lang w:eastAsia="ru-RU"/>
        </w:rPr>
      </w:pPr>
      <w:r w:rsidRPr="00683F51">
        <w:rPr>
          <w:rFonts w:ascii="Times New Roman" w:eastAsia="Times New Roman" w:hAnsi="Times New Roman" w:cs="Times New Roman"/>
          <w:b/>
          <w:sz w:val="24"/>
          <w:szCs w:val="24"/>
          <w:lang w:eastAsia="ru-RU"/>
        </w:rPr>
        <w:t>3.2.1. Основные печатные издания</w:t>
      </w:r>
    </w:p>
    <w:p w14:paraId="26A90B2F" w14:textId="77777777" w:rsidR="00683F51" w:rsidRPr="00683F51" w:rsidRDefault="00683F51" w:rsidP="00683F51">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Times New Roman" w:hAnsi="Times New Roman" w:cs="Times New Roman"/>
          <w:bCs/>
          <w:sz w:val="24"/>
          <w:szCs w:val="24"/>
        </w:rPr>
      </w:pPr>
      <w:r w:rsidRPr="00683F51">
        <w:rPr>
          <w:rFonts w:ascii="Times New Roman" w:eastAsia="Times New Roman" w:hAnsi="Times New Roman" w:cs="Times New Roman"/>
          <w:bCs/>
          <w:sz w:val="24"/>
          <w:szCs w:val="24"/>
        </w:rPr>
        <w:t xml:space="preserve">1. Григорьев С.Г. Математика: учебник для студ. сред. проф. учреждений. М.: </w:t>
      </w:r>
      <w:proofErr w:type="gramStart"/>
      <w:r w:rsidRPr="00683F51">
        <w:rPr>
          <w:rFonts w:ascii="Times New Roman" w:eastAsia="Times New Roman" w:hAnsi="Times New Roman" w:cs="Times New Roman"/>
          <w:bCs/>
          <w:sz w:val="24"/>
          <w:szCs w:val="24"/>
        </w:rPr>
        <w:t>Издательский  Центр</w:t>
      </w:r>
      <w:proofErr w:type="gramEnd"/>
      <w:r w:rsidRPr="00683F51">
        <w:rPr>
          <w:rFonts w:ascii="Times New Roman" w:eastAsia="Times New Roman" w:hAnsi="Times New Roman" w:cs="Times New Roman"/>
          <w:bCs/>
          <w:sz w:val="24"/>
          <w:szCs w:val="24"/>
        </w:rPr>
        <w:t xml:space="preserve"> «Академия», 2017. – 368с.</w:t>
      </w:r>
    </w:p>
    <w:p w14:paraId="3E1EC2DF" w14:textId="77777777" w:rsidR="00683F51" w:rsidRPr="00683F51" w:rsidRDefault="00683F51" w:rsidP="00683F51">
      <w:pPr>
        <w:tabs>
          <w:tab w:val="left" w:pos="1134"/>
        </w:tabs>
        <w:spacing w:after="0" w:line="276" w:lineRule="auto"/>
        <w:ind w:firstLine="709"/>
        <w:contextualSpacing/>
        <w:jc w:val="both"/>
        <w:rPr>
          <w:rFonts w:ascii="Times New Roman" w:eastAsia="Times New Roman" w:hAnsi="Times New Roman" w:cs="Times New Roman"/>
          <w:b/>
          <w:sz w:val="24"/>
          <w:szCs w:val="24"/>
          <w:lang w:eastAsia="ru-RU"/>
        </w:rPr>
      </w:pPr>
      <w:r w:rsidRPr="00683F51">
        <w:rPr>
          <w:rFonts w:ascii="Times New Roman" w:eastAsia="Times New Roman" w:hAnsi="Times New Roman" w:cs="Times New Roman"/>
          <w:b/>
          <w:sz w:val="24"/>
          <w:szCs w:val="24"/>
          <w:lang w:eastAsia="ru-RU"/>
        </w:rPr>
        <w:t>3.2.2. Основные электронные издания</w:t>
      </w:r>
    </w:p>
    <w:p w14:paraId="3D26B2B6" w14:textId="77777777" w:rsidR="00683F51" w:rsidRPr="00683F51" w:rsidRDefault="00683F51" w:rsidP="00683F51">
      <w:pPr>
        <w:tabs>
          <w:tab w:val="left" w:pos="1134"/>
        </w:tabs>
        <w:spacing w:after="0" w:line="276" w:lineRule="auto"/>
        <w:ind w:firstLine="709"/>
        <w:contextualSpacing/>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1.</w:t>
      </w:r>
      <w:r w:rsidRPr="00683F51">
        <w:rPr>
          <w:rFonts w:ascii="Times New Roman" w:eastAsia="Times New Roman" w:hAnsi="Times New Roman" w:cs="Times New Roman"/>
          <w:sz w:val="24"/>
          <w:szCs w:val="24"/>
          <w:lang w:eastAsia="ru-RU"/>
        </w:rPr>
        <w:tab/>
        <w:t>Григорьев В.П. Математика: учебник для студ. сред. проф. учреждений. М.: Издательский Центр «Академия», 2017. – 368 с.</w:t>
      </w:r>
    </w:p>
    <w:p w14:paraId="10A2D7D2" w14:textId="77777777" w:rsidR="00683F51" w:rsidRPr="00683F51" w:rsidRDefault="00683F51" w:rsidP="00683F51">
      <w:pPr>
        <w:tabs>
          <w:tab w:val="left" w:pos="1134"/>
        </w:tabs>
        <w:spacing w:after="0" w:line="276" w:lineRule="auto"/>
        <w:ind w:firstLine="709"/>
        <w:contextualSpacing/>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2.</w:t>
      </w:r>
      <w:r w:rsidRPr="00683F51">
        <w:rPr>
          <w:rFonts w:ascii="Times New Roman" w:eastAsia="Times New Roman" w:hAnsi="Times New Roman" w:cs="Times New Roman"/>
          <w:sz w:val="24"/>
          <w:szCs w:val="24"/>
          <w:lang w:eastAsia="ru-RU"/>
        </w:rPr>
        <w:tab/>
        <w:t xml:space="preserve">Электронно-библиотечная система </w:t>
      </w:r>
      <w:proofErr w:type="spellStart"/>
      <w:r w:rsidRPr="00683F51">
        <w:rPr>
          <w:rFonts w:ascii="Times New Roman" w:eastAsia="Times New Roman" w:hAnsi="Times New Roman" w:cs="Times New Roman"/>
          <w:sz w:val="24"/>
          <w:szCs w:val="24"/>
          <w:lang w:eastAsia="ru-RU"/>
        </w:rPr>
        <w:t>IPRbooks</w:t>
      </w:r>
      <w:proofErr w:type="spellEnd"/>
      <w:r w:rsidRPr="00683F51">
        <w:rPr>
          <w:rFonts w:ascii="Times New Roman" w:eastAsia="Times New Roman" w:hAnsi="Times New Roman" w:cs="Times New Roman"/>
          <w:sz w:val="24"/>
          <w:szCs w:val="24"/>
          <w:lang w:eastAsia="ru-RU"/>
        </w:rPr>
        <w:t xml:space="preserve"> [Электронный ресурс</w:t>
      </w:r>
      <w:proofErr w:type="gramStart"/>
      <w:r w:rsidRPr="00683F51">
        <w:rPr>
          <w:rFonts w:ascii="Times New Roman" w:eastAsia="Times New Roman" w:hAnsi="Times New Roman" w:cs="Times New Roman"/>
          <w:sz w:val="24"/>
          <w:szCs w:val="24"/>
          <w:lang w:eastAsia="ru-RU"/>
        </w:rPr>
        <w:t>] :</w:t>
      </w:r>
      <w:proofErr w:type="gramEnd"/>
      <w:r w:rsidRPr="00683F51">
        <w:rPr>
          <w:rFonts w:ascii="Times New Roman" w:eastAsia="Times New Roman" w:hAnsi="Times New Roman" w:cs="Times New Roman"/>
          <w:sz w:val="24"/>
          <w:szCs w:val="24"/>
          <w:lang w:eastAsia="ru-RU"/>
        </w:rPr>
        <w:t xml:space="preserve"> режим доступа www.iprbookshop.ru , свободный.</w:t>
      </w:r>
    </w:p>
    <w:p w14:paraId="523E55C0" w14:textId="77777777" w:rsidR="00683F51" w:rsidRPr="00683F51" w:rsidRDefault="00683F51" w:rsidP="00683F51">
      <w:pPr>
        <w:tabs>
          <w:tab w:val="left" w:pos="1134"/>
        </w:tabs>
        <w:spacing w:after="0" w:line="276" w:lineRule="auto"/>
        <w:ind w:firstLine="709"/>
        <w:contextualSpacing/>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3.</w:t>
      </w:r>
      <w:r w:rsidRPr="00683F51">
        <w:rPr>
          <w:rFonts w:ascii="Times New Roman" w:eastAsia="Times New Roman" w:hAnsi="Times New Roman" w:cs="Times New Roman"/>
          <w:sz w:val="24"/>
          <w:szCs w:val="24"/>
          <w:lang w:eastAsia="ru-RU"/>
        </w:rPr>
        <w:tab/>
        <w:t xml:space="preserve">Корпоративный сайт ООО </w:t>
      </w:r>
      <w:proofErr w:type="spellStart"/>
      <w:r w:rsidRPr="00683F51">
        <w:rPr>
          <w:rFonts w:ascii="Times New Roman" w:eastAsia="Times New Roman" w:hAnsi="Times New Roman" w:cs="Times New Roman"/>
          <w:sz w:val="24"/>
          <w:szCs w:val="24"/>
          <w:lang w:eastAsia="ru-RU"/>
        </w:rPr>
        <w:t>Киберсталь</w:t>
      </w:r>
      <w:proofErr w:type="spellEnd"/>
      <w:r w:rsidRPr="00683F51">
        <w:rPr>
          <w:rFonts w:ascii="Times New Roman" w:eastAsia="Times New Roman" w:hAnsi="Times New Roman" w:cs="Times New Roman"/>
          <w:sz w:val="24"/>
          <w:szCs w:val="24"/>
          <w:lang w:eastAsia="ru-RU"/>
        </w:rPr>
        <w:t xml:space="preserve"> [Электронный ресурс</w:t>
      </w:r>
      <w:proofErr w:type="gramStart"/>
      <w:r w:rsidRPr="00683F51">
        <w:rPr>
          <w:rFonts w:ascii="Times New Roman" w:eastAsia="Times New Roman" w:hAnsi="Times New Roman" w:cs="Times New Roman"/>
          <w:sz w:val="24"/>
          <w:szCs w:val="24"/>
          <w:lang w:eastAsia="ru-RU"/>
        </w:rPr>
        <w:t>] :</w:t>
      </w:r>
      <w:proofErr w:type="gramEnd"/>
      <w:r w:rsidRPr="00683F51">
        <w:rPr>
          <w:rFonts w:ascii="Times New Roman" w:eastAsia="Times New Roman" w:hAnsi="Times New Roman" w:cs="Times New Roman"/>
          <w:sz w:val="24"/>
          <w:szCs w:val="24"/>
          <w:lang w:eastAsia="ru-RU"/>
        </w:rPr>
        <w:t xml:space="preserve"> режим доступа https://cybersteel.com/, свободный.</w:t>
      </w:r>
    </w:p>
    <w:p w14:paraId="3C6C8503" w14:textId="77777777" w:rsidR="00683F51" w:rsidRPr="00683F51" w:rsidRDefault="00683F51" w:rsidP="00683F51">
      <w:pPr>
        <w:tabs>
          <w:tab w:val="left" w:pos="1134"/>
        </w:tabs>
        <w:spacing w:after="0" w:line="276" w:lineRule="auto"/>
        <w:ind w:firstLine="709"/>
        <w:contextualSpacing/>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4.</w:t>
      </w:r>
      <w:r w:rsidRPr="00683F51">
        <w:rPr>
          <w:rFonts w:ascii="Times New Roman" w:eastAsia="Times New Roman" w:hAnsi="Times New Roman" w:cs="Times New Roman"/>
          <w:sz w:val="24"/>
          <w:szCs w:val="24"/>
          <w:lang w:eastAsia="ru-RU"/>
        </w:rPr>
        <w:tab/>
        <w:t>Образовательный проект «Будущее белой металлургии» [Электронный ресурс</w:t>
      </w:r>
      <w:proofErr w:type="gramStart"/>
      <w:r w:rsidRPr="00683F51">
        <w:rPr>
          <w:rFonts w:ascii="Times New Roman" w:eastAsia="Times New Roman" w:hAnsi="Times New Roman" w:cs="Times New Roman"/>
          <w:sz w:val="24"/>
          <w:szCs w:val="24"/>
          <w:lang w:eastAsia="ru-RU"/>
        </w:rPr>
        <w:t>] :</w:t>
      </w:r>
      <w:proofErr w:type="gramEnd"/>
      <w:r w:rsidRPr="00683F51">
        <w:rPr>
          <w:rFonts w:ascii="Times New Roman" w:eastAsia="Times New Roman" w:hAnsi="Times New Roman" w:cs="Times New Roman"/>
          <w:sz w:val="24"/>
          <w:szCs w:val="24"/>
          <w:lang w:eastAsia="ru-RU"/>
        </w:rPr>
        <w:t xml:space="preserve"> режим доступа http://www.bbmprof.ru , свободный.</w:t>
      </w:r>
    </w:p>
    <w:p w14:paraId="2A378AE6" w14:textId="77777777" w:rsidR="00683F51" w:rsidRPr="00683F51" w:rsidRDefault="00683F51" w:rsidP="00683F51">
      <w:pPr>
        <w:tabs>
          <w:tab w:val="left" w:pos="1134"/>
        </w:tabs>
        <w:spacing w:after="0" w:line="276" w:lineRule="auto"/>
        <w:ind w:firstLine="709"/>
        <w:contextualSpacing/>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5.</w:t>
      </w:r>
      <w:r w:rsidRPr="00683F51">
        <w:rPr>
          <w:rFonts w:ascii="Times New Roman" w:eastAsia="Times New Roman" w:hAnsi="Times New Roman" w:cs="Times New Roman"/>
          <w:sz w:val="24"/>
          <w:szCs w:val="24"/>
          <w:lang w:eastAsia="ru-RU"/>
        </w:rPr>
        <w:tab/>
        <w:t>Конев В.В., Линейная алгебра: электронный учебник. Форма доступа: http://portal.tpu.ru:7777/SHARED/k/KONVAL/Sites/Russian_sites/index1.htm, свободный.</w:t>
      </w:r>
    </w:p>
    <w:p w14:paraId="2FD865FC" w14:textId="77777777" w:rsidR="00683F51" w:rsidRPr="00683F51" w:rsidRDefault="00683F51" w:rsidP="00683F51">
      <w:pPr>
        <w:tabs>
          <w:tab w:val="left" w:pos="1134"/>
        </w:tabs>
        <w:spacing w:after="0" w:line="276" w:lineRule="auto"/>
        <w:ind w:firstLine="709"/>
        <w:contextualSpacing/>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6.</w:t>
      </w:r>
      <w:r w:rsidRPr="00683F51">
        <w:rPr>
          <w:rFonts w:ascii="Times New Roman" w:eastAsia="Times New Roman" w:hAnsi="Times New Roman" w:cs="Times New Roman"/>
          <w:sz w:val="24"/>
          <w:szCs w:val="24"/>
          <w:lang w:eastAsia="ru-RU"/>
        </w:rPr>
        <w:tab/>
        <w:t>Конев В.В., Пределы последовательностей и функций: электронный учебник. Форма доступа: http://portal.tpu.ru:7777/SHARED/k/KONVAL/Sites/Russian_sites/01.htm, свободный.</w:t>
      </w:r>
    </w:p>
    <w:p w14:paraId="1BCD3284" w14:textId="77777777" w:rsidR="00683F51" w:rsidRPr="00683F51" w:rsidRDefault="00683F51" w:rsidP="00683F51">
      <w:pPr>
        <w:tabs>
          <w:tab w:val="left" w:pos="1134"/>
        </w:tabs>
        <w:spacing w:after="0" w:line="276" w:lineRule="auto"/>
        <w:ind w:firstLine="709"/>
        <w:contextualSpacing/>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7.</w:t>
      </w:r>
      <w:r w:rsidRPr="00683F51">
        <w:rPr>
          <w:rFonts w:ascii="Times New Roman" w:eastAsia="Times New Roman" w:hAnsi="Times New Roman" w:cs="Times New Roman"/>
          <w:sz w:val="24"/>
          <w:szCs w:val="24"/>
          <w:lang w:eastAsia="ru-RU"/>
        </w:rPr>
        <w:tab/>
        <w:t>Российская государственная библиотека. Форма доступа: http://www.rsl.ru, свободный.</w:t>
      </w:r>
    </w:p>
    <w:p w14:paraId="2A17ADBF" w14:textId="77777777" w:rsidR="00683F51" w:rsidRPr="00683F51" w:rsidRDefault="00683F51" w:rsidP="00683F51">
      <w:pPr>
        <w:tabs>
          <w:tab w:val="left" w:pos="1134"/>
        </w:tabs>
        <w:spacing w:after="0" w:line="276" w:lineRule="auto"/>
        <w:ind w:firstLine="709"/>
        <w:contextualSpacing/>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lastRenderedPageBreak/>
        <w:t>8.</w:t>
      </w:r>
      <w:r w:rsidRPr="00683F51">
        <w:rPr>
          <w:rFonts w:ascii="Times New Roman" w:eastAsia="Times New Roman" w:hAnsi="Times New Roman" w:cs="Times New Roman"/>
          <w:sz w:val="24"/>
          <w:szCs w:val="24"/>
          <w:lang w:eastAsia="ru-RU"/>
        </w:rPr>
        <w:tab/>
        <w:t>Теория вероятностей, математическая статистика и их приложения: электронные книги, статьи. Форма доступа: http://www.teorver.ru/, свободный.</w:t>
      </w:r>
    </w:p>
    <w:p w14:paraId="69715047" w14:textId="77777777" w:rsidR="00683F51" w:rsidRPr="00683F51" w:rsidRDefault="00683F51" w:rsidP="00683F51">
      <w:pPr>
        <w:tabs>
          <w:tab w:val="left" w:pos="1134"/>
        </w:tabs>
        <w:spacing w:after="0" w:line="276" w:lineRule="auto"/>
        <w:ind w:firstLine="709"/>
        <w:contextualSpacing/>
        <w:jc w:val="both"/>
        <w:rPr>
          <w:rFonts w:ascii="Times New Roman" w:eastAsia="Times New Roman" w:hAnsi="Times New Roman" w:cs="Times New Roman"/>
          <w:bCs/>
          <w:i/>
          <w:sz w:val="24"/>
          <w:szCs w:val="24"/>
          <w:lang w:eastAsia="ru-RU"/>
        </w:rPr>
      </w:pPr>
      <w:r w:rsidRPr="00683F51">
        <w:rPr>
          <w:rFonts w:ascii="Times New Roman" w:eastAsia="Times New Roman" w:hAnsi="Times New Roman" w:cs="Times New Roman"/>
          <w:b/>
          <w:bCs/>
          <w:sz w:val="24"/>
          <w:szCs w:val="24"/>
          <w:lang w:eastAsia="ru-RU"/>
        </w:rPr>
        <w:t xml:space="preserve">3.2.3. Дополнительные источники </w:t>
      </w:r>
    </w:p>
    <w:p w14:paraId="3B21901B" w14:textId="77777777" w:rsidR="00683F51" w:rsidRPr="00683F51" w:rsidRDefault="00683F51" w:rsidP="00683F51">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1.</w:t>
      </w:r>
      <w:r w:rsidRPr="00683F51">
        <w:rPr>
          <w:rFonts w:ascii="Times New Roman" w:eastAsia="Times New Roman" w:hAnsi="Times New Roman" w:cs="Times New Roman"/>
          <w:sz w:val="24"/>
          <w:szCs w:val="24"/>
          <w:lang w:eastAsia="ru-RU"/>
        </w:rPr>
        <w:tab/>
        <w:t>Бычков А.Г. Сборник задач по теории вероятностей, математической статистики и методам оптимизации. – М.: Издательский центр «ФОРУМ», 2008.</w:t>
      </w:r>
    </w:p>
    <w:p w14:paraId="11A22D42" w14:textId="77777777" w:rsidR="00683F51" w:rsidRPr="00683F51" w:rsidRDefault="00683F51" w:rsidP="00683F51">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2.</w:t>
      </w:r>
      <w:r w:rsidRPr="00683F51">
        <w:rPr>
          <w:rFonts w:ascii="Times New Roman" w:eastAsia="Times New Roman" w:hAnsi="Times New Roman" w:cs="Times New Roman"/>
          <w:sz w:val="24"/>
          <w:szCs w:val="24"/>
          <w:lang w:eastAsia="ru-RU"/>
        </w:rPr>
        <w:tab/>
        <w:t>Беспалова Г.А. Сборник дидактических заданий по дисциплине «Математика», 2006</w:t>
      </w:r>
    </w:p>
    <w:p w14:paraId="15AF0177" w14:textId="77777777" w:rsidR="00683F51" w:rsidRPr="00683F51" w:rsidRDefault="00683F51" w:rsidP="00683F51">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3.</w:t>
      </w:r>
      <w:r w:rsidRPr="00683F51">
        <w:rPr>
          <w:rFonts w:ascii="Times New Roman" w:eastAsia="Times New Roman" w:hAnsi="Times New Roman" w:cs="Times New Roman"/>
          <w:sz w:val="24"/>
          <w:szCs w:val="24"/>
          <w:lang w:eastAsia="ru-RU"/>
        </w:rPr>
        <w:tab/>
        <w:t>Григорьев В.П., Дубинский Ю.А. Элементы высшей математики. – М.: Издательский центр «Академия», 2008.</w:t>
      </w:r>
    </w:p>
    <w:p w14:paraId="75D7E674" w14:textId="77777777" w:rsidR="00683F51" w:rsidRPr="00683F51" w:rsidRDefault="00683F51" w:rsidP="00683F51">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4.</w:t>
      </w:r>
      <w:r w:rsidRPr="00683F51">
        <w:rPr>
          <w:rFonts w:ascii="Times New Roman" w:eastAsia="Times New Roman" w:hAnsi="Times New Roman" w:cs="Times New Roman"/>
          <w:sz w:val="24"/>
          <w:szCs w:val="24"/>
          <w:lang w:eastAsia="ru-RU"/>
        </w:rPr>
        <w:tab/>
        <w:t>Григорьев В.П., Сабурова Т.Н. Сборник задач по высшей математике. – М.: Издательский центр «Академия», 2010.</w:t>
      </w:r>
    </w:p>
    <w:p w14:paraId="76B0E121" w14:textId="77777777" w:rsidR="00683F51" w:rsidRPr="00683F51" w:rsidRDefault="00683F51" w:rsidP="00683F51">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5.</w:t>
      </w:r>
      <w:r w:rsidRPr="00683F51">
        <w:rPr>
          <w:rFonts w:ascii="Times New Roman" w:eastAsia="Times New Roman" w:hAnsi="Times New Roman" w:cs="Times New Roman"/>
          <w:sz w:val="24"/>
          <w:szCs w:val="24"/>
          <w:lang w:eastAsia="ru-RU"/>
        </w:rPr>
        <w:tab/>
        <w:t>Спирина М.С., Спирин П.А. Дискретная математика. – М.: Издательский центр «Академия», 2010.</w:t>
      </w:r>
    </w:p>
    <w:p w14:paraId="7AB9ABE4" w14:textId="77777777" w:rsidR="00683F51" w:rsidRPr="00683F51" w:rsidRDefault="00683F51" w:rsidP="00683F51">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6.</w:t>
      </w:r>
      <w:r w:rsidRPr="00683F51">
        <w:rPr>
          <w:rFonts w:ascii="Times New Roman" w:eastAsia="Times New Roman" w:hAnsi="Times New Roman" w:cs="Times New Roman"/>
          <w:sz w:val="24"/>
          <w:szCs w:val="24"/>
          <w:lang w:eastAsia="ru-RU"/>
        </w:rPr>
        <w:tab/>
        <w:t>Богомолов Н.В. Математика. – М.: Издательский центр «Высшая школа», 2016.</w:t>
      </w:r>
    </w:p>
    <w:p w14:paraId="4004423D" w14:textId="77777777" w:rsidR="00683F51" w:rsidRPr="00683F51" w:rsidRDefault="00683F51" w:rsidP="00683F51">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7.</w:t>
      </w:r>
      <w:r w:rsidRPr="00683F51">
        <w:rPr>
          <w:rFonts w:ascii="Times New Roman" w:eastAsia="Times New Roman" w:hAnsi="Times New Roman" w:cs="Times New Roman"/>
          <w:sz w:val="24"/>
          <w:szCs w:val="24"/>
          <w:lang w:eastAsia="ru-RU"/>
        </w:rPr>
        <w:tab/>
        <w:t>Богомолов Н.В. Практические занятия по математики. – М.: Издательский центр «Высшая школа», 2016.</w:t>
      </w:r>
    </w:p>
    <w:p w14:paraId="7E6DF419" w14:textId="77777777" w:rsidR="00683F51" w:rsidRPr="00683F51" w:rsidRDefault="00683F51" w:rsidP="00683F51">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8.</w:t>
      </w:r>
      <w:r w:rsidRPr="00683F51">
        <w:rPr>
          <w:rFonts w:ascii="Times New Roman" w:eastAsia="Times New Roman" w:hAnsi="Times New Roman" w:cs="Times New Roman"/>
          <w:sz w:val="24"/>
          <w:szCs w:val="24"/>
          <w:lang w:eastAsia="ru-RU"/>
        </w:rPr>
        <w:tab/>
        <w:t xml:space="preserve"> </w:t>
      </w:r>
      <w:proofErr w:type="spellStart"/>
      <w:r w:rsidRPr="00683F51">
        <w:rPr>
          <w:rFonts w:ascii="Times New Roman" w:eastAsia="Times New Roman" w:hAnsi="Times New Roman" w:cs="Times New Roman"/>
          <w:sz w:val="24"/>
          <w:szCs w:val="24"/>
          <w:lang w:eastAsia="ru-RU"/>
        </w:rPr>
        <w:t>Дадаян</w:t>
      </w:r>
      <w:proofErr w:type="spellEnd"/>
      <w:r w:rsidRPr="00683F51">
        <w:rPr>
          <w:rFonts w:ascii="Times New Roman" w:eastAsia="Times New Roman" w:hAnsi="Times New Roman" w:cs="Times New Roman"/>
          <w:sz w:val="24"/>
          <w:szCs w:val="24"/>
          <w:lang w:eastAsia="ru-RU"/>
        </w:rPr>
        <w:t xml:space="preserve"> А.А. Сборник задач по математике. – М.: Издательский центр «ФОРУМ: ИНФРА», 2015.</w:t>
      </w:r>
    </w:p>
    <w:p w14:paraId="5B3A7065" w14:textId="77777777" w:rsidR="00683F51" w:rsidRPr="00683F51" w:rsidRDefault="00683F51" w:rsidP="00683F51">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9.</w:t>
      </w:r>
      <w:r w:rsidRPr="00683F51">
        <w:rPr>
          <w:rFonts w:ascii="Times New Roman" w:eastAsia="Times New Roman" w:hAnsi="Times New Roman" w:cs="Times New Roman"/>
          <w:sz w:val="24"/>
          <w:szCs w:val="24"/>
          <w:lang w:eastAsia="ru-RU"/>
        </w:rPr>
        <w:tab/>
        <w:t>Спирина М.С., Спирин П.А. Теория вероятностей и математическая статистика. – М.: Издательский центр «Академия», 2015.</w:t>
      </w:r>
    </w:p>
    <w:p w14:paraId="6BF6C2B5" w14:textId="77777777" w:rsidR="00683F51" w:rsidRPr="00683F51" w:rsidRDefault="00683F51" w:rsidP="00683F51">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10.</w:t>
      </w:r>
      <w:r w:rsidRPr="00683F51">
        <w:rPr>
          <w:rFonts w:ascii="Times New Roman" w:eastAsia="Times New Roman" w:hAnsi="Times New Roman" w:cs="Times New Roman"/>
          <w:sz w:val="24"/>
          <w:szCs w:val="24"/>
          <w:lang w:eastAsia="ru-RU"/>
        </w:rPr>
        <w:tab/>
        <w:t>Информационные карты по участкам цеха № 8 ПНТЗ.</w:t>
      </w:r>
    </w:p>
    <w:p w14:paraId="749888CB" w14:textId="77777777" w:rsidR="00683F51" w:rsidRPr="00683F51" w:rsidRDefault="00683F51" w:rsidP="00683F51">
      <w:pPr>
        <w:spacing w:after="0" w:line="276" w:lineRule="auto"/>
        <w:contextualSpacing/>
        <w:jc w:val="center"/>
        <w:rPr>
          <w:rFonts w:ascii="Times New Roman" w:eastAsia="Times New Roman" w:hAnsi="Times New Roman" w:cs="Times New Roman"/>
          <w:b/>
          <w:sz w:val="24"/>
          <w:szCs w:val="24"/>
          <w:lang w:eastAsia="ru-RU"/>
        </w:rPr>
      </w:pPr>
      <w:r w:rsidRPr="00683F51">
        <w:rPr>
          <w:rFonts w:ascii="Times New Roman" w:eastAsia="Times New Roman" w:hAnsi="Times New Roman" w:cs="Times New Roman"/>
          <w:b/>
          <w:sz w:val="24"/>
          <w:szCs w:val="24"/>
          <w:lang w:eastAsia="ru-RU"/>
        </w:rPr>
        <w:br w:type="page"/>
      </w:r>
      <w:r w:rsidRPr="00683F51">
        <w:rPr>
          <w:rFonts w:ascii="Times New Roman" w:eastAsia="Times New Roman" w:hAnsi="Times New Roman" w:cs="Times New Roman"/>
          <w:b/>
          <w:sz w:val="24"/>
          <w:szCs w:val="24"/>
          <w:lang w:eastAsia="ru-RU"/>
        </w:rPr>
        <w:lastRenderedPageBreak/>
        <w:t>4. КОНТРОЛЬ И ОЦЕНКА РЕЗУЛЬТАТОВ ОСВОЕНИЯ УЧЕБНОЙ ДИСЦИПЛИНЫ</w:t>
      </w:r>
    </w:p>
    <w:tbl>
      <w:tblPr>
        <w:tblW w:w="963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3118"/>
        <w:gridCol w:w="3544"/>
      </w:tblGrid>
      <w:tr w:rsidR="00683F51" w:rsidRPr="00683F51" w14:paraId="6EF9F583" w14:textId="77777777" w:rsidTr="005B2CD3">
        <w:trPr>
          <w:tblHeader/>
        </w:trPr>
        <w:tc>
          <w:tcPr>
            <w:tcW w:w="2977" w:type="dxa"/>
            <w:shd w:val="clear" w:color="auto" w:fill="auto"/>
          </w:tcPr>
          <w:p w14:paraId="1AC4DB72" w14:textId="77777777" w:rsidR="00683F51" w:rsidRPr="00683F51" w:rsidRDefault="00683F51" w:rsidP="00683F51">
            <w:pPr>
              <w:tabs>
                <w:tab w:val="center" w:pos="4677"/>
                <w:tab w:val="right" w:pos="9355"/>
              </w:tabs>
              <w:spacing w:after="0" w:line="276" w:lineRule="auto"/>
              <w:jc w:val="center"/>
              <w:rPr>
                <w:rFonts w:ascii="Times New Roman" w:eastAsia="Calibri" w:hAnsi="Times New Roman" w:cs="Times New Roman"/>
                <w:b/>
                <w:bCs/>
                <w:kern w:val="24"/>
                <w:sz w:val="24"/>
                <w:szCs w:val="24"/>
                <w:lang w:eastAsia="ru-RU"/>
              </w:rPr>
            </w:pPr>
            <w:r w:rsidRPr="00683F51">
              <w:rPr>
                <w:rFonts w:ascii="Times New Roman" w:eastAsia="Calibri" w:hAnsi="Times New Roman" w:cs="Times New Roman"/>
                <w:b/>
                <w:bCs/>
                <w:kern w:val="24"/>
                <w:sz w:val="24"/>
                <w:szCs w:val="24"/>
                <w:lang w:eastAsia="ru-RU"/>
              </w:rPr>
              <w:t>Результаты обучения</w:t>
            </w:r>
          </w:p>
        </w:tc>
        <w:tc>
          <w:tcPr>
            <w:tcW w:w="3118" w:type="dxa"/>
            <w:shd w:val="clear" w:color="auto" w:fill="auto"/>
          </w:tcPr>
          <w:p w14:paraId="0D235618" w14:textId="77777777" w:rsidR="00683F51" w:rsidRPr="00683F51" w:rsidRDefault="00683F51" w:rsidP="00683F51">
            <w:pPr>
              <w:tabs>
                <w:tab w:val="center" w:pos="4677"/>
                <w:tab w:val="right" w:pos="9355"/>
              </w:tabs>
              <w:spacing w:after="0" w:line="276" w:lineRule="auto"/>
              <w:jc w:val="center"/>
              <w:rPr>
                <w:rFonts w:ascii="Times New Roman" w:eastAsia="Calibri" w:hAnsi="Times New Roman" w:cs="Times New Roman"/>
                <w:kern w:val="24"/>
                <w:sz w:val="24"/>
                <w:szCs w:val="24"/>
                <w:lang w:eastAsia="ru-RU"/>
              </w:rPr>
            </w:pPr>
            <w:r w:rsidRPr="00683F51">
              <w:rPr>
                <w:rFonts w:ascii="Times New Roman" w:eastAsia="Calibri" w:hAnsi="Times New Roman" w:cs="Times New Roman"/>
                <w:b/>
                <w:bCs/>
                <w:kern w:val="24"/>
                <w:sz w:val="24"/>
                <w:szCs w:val="24"/>
                <w:lang w:eastAsia="ru-RU"/>
              </w:rPr>
              <w:t>Критерии оценки</w:t>
            </w:r>
          </w:p>
        </w:tc>
        <w:tc>
          <w:tcPr>
            <w:tcW w:w="3544" w:type="dxa"/>
            <w:shd w:val="clear" w:color="auto" w:fill="auto"/>
          </w:tcPr>
          <w:p w14:paraId="1FAA9A9B" w14:textId="77777777" w:rsidR="00683F51" w:rsidRPr="00683F51" w:rsidRDefault="00683F51" w:rsidP="00683F51">
            <w:pPr>
              <w:tabs>
                <w:tab w:val="center" w:pos="4677"/>
                <w:tab w:val="right" w:pos="9355"/>
              </w:tabs>
              <w:spacing w:after="0" w:line="276" w:lineRule="auto"/>
              <w:jc w:val="center"/>
              <w:rPr>
                <w:rFonts w:ascii="Times New Roman" w:eastAsia="Calibri" w:hAnsi="Times New Roman" w:cs="Times New Roman"/>
                <w:kern w:val="24"/>
                <w:sz w:val="24"/>
                <w:szCs w:val="24"/>
                <w:lang w:eastAsia="ru-RU"/>
              </w:rPr>
            </w:pPr>
            <w:r w:rsidRPr="00683F51">
              <w:rPr>
                <w:rFonts w:ascii="Times New Roman" w:eastAsia="Calibri" w:hAnsi="Times New Roman" w:cs="Times New Roman"/>
                <w:b/>
                <w:bCs/>
                <w:kern w:val="24"/>
                <w:sz w:val="24"/>
                <w:szCs w:val="24"/>
                <w:lang w:eastAsia="ru-RU"/>
              </w:rPr>
              <w:t>Методы оценки</w:t>
            </w:r>
          </w:p>
        </w:tc>
      </w:tr>
      <w:tr w:rsidR="00683F51" w:rsidRPr="00683F51" w14:paraId="41F79AFC" w14:textId="77777777" w:rsidTr="005B2CD3">
        <w:tc>
          <w:tcPr>
            <w:tcW w:w="9639" w:type="dxa"/>
            <w:gridSpan w:val="3"/>
            <w:shd w:val="clear" w:color="auto" w:fill="auto"/>
          </w:tcPr>
          <w:p w14:paraId="064C8E31" w14:textId="77777777" w:rsidR="00683F51" w:rsidRPr="00683F51" w:rsidRDefault="00683F51" w:rsidP="00683F51">
            <w:pPr>
              <w:tabs>
                <w:tab w:val="center" w:pos="4677"/>
                <w:tab w:val="right" w:pos="9355"/>
              </w:tabs>
              <w:spacing w:after="0" w:line="276" w:lineRule="auto"/>
              <w:rPr>
                <w:rFonts w:ascii="Times New Roman" w:eastAsia="Calibri" w:hAnsi="Times New Roman" w:cs="Times New Roman"/>
                <w:kern w:val="24"/>
                <w:sz w:val="24"/>
                <w:szCs w:val="24"/>
                <w:lang w:eastAsia="ru-RU"/>
              </w:rPr>
            </w:pPr>
            <w:r w:rsidRPr="00683F51">
              <w:rPr>
                <w:rFonts w:ascii="Times New Roman" w:eastAsia="Calibri" w:hAnsi="Times New Roman" w:cs="Times New Roman"/>
                <w:b/>
                <w:kern w:val="24"/>
                <w:sz w:val="24"/>
                <w:szCs w:val="24"/>
                <w:lang w:eastAsia="ru-RU"/>
              </w:rPr>
              <w:t>Знания:</w:t>
            </w:r>
          </w:p>
        </w:tc>
      </w:tr>
      <w:tr w:rsidR="00683F51" w:rsidRPr="00683F51" w14:paraId="59F82468" w14:textId="77777777" w:rsidTr="005B2CD3">
        <w:tc>
          <w:tcPr>
            <w:tcW w:w="2977" w:type="dxa"/>
            <w:shd w:val="clear" w:color="auto" w:fill="auto"/>
          </w:tcPr>
          <w:p w14:paraId="53017D54"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основные математические методы решения прикладных задач</w:t>
            </w:r>
          </w:p>
          <w:p w14:paraId="7B31D9CD"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b/>
                <w:kern w:val="24"/>
                <w:sz w:val="24"/>
                <w:szCs w:val="24"/>
                <w:lang w:eastAsia="ru-RU"/>
              </w:rPr>
            </w:pPr>
          </w:p>
        </w:tc>
        <w:tc>
          <w:tcPr>
            <w:tcW w:w="3118" w:type="dxa"/>
            <w:shd w:val="clear" w:color="auto" w:fill="auto"/>
          </w:tcPr>
          <w:p w14:paraId="427D88F4"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 xml:space="preserve">решает прикладные задачи, применяя основные математические методы </w:t>
            </w:r>
          </w:p>
        </w:tc>
        <w:tc>
          <w:tcPr>
            <w:tcW w:w="3544" w:type="dxa"/>
            <w:shd w:val="clear" w:color="auto" w:fill="auto"/>
          </w:tcPr>
          <w:p w14:paraId="64FBDFAA"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 xml:space="preserve">- оценка качества знаний при выполнении студентом практических работ №1-№9, </w:t>
            </w:r>
          </w:p>
          <w:p w14:paraId="2DC07398"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 xml:space="preserve">- оценка выполнения СР </w:t>
            </w:r>
          </w:p>
          <w:p w14:paraId="4B1F6B34"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 оценка выполнения домашнего задания;</w:t>
            </w:r>
          </w:p>
          <w:p w14:paraId="0F6093B1"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 тестирование.</w:t>
            </w:r>
          </w:p>
          <w:p w14:paraId="070EB310"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Экзамен</w:t>
            </w:r>
          </w:p>
        </w:tc>
      </w:tr>
      <w:tr w:rsidR="00683F51" w:rsidRPr="00683F51" w14:paraId="6CA2B01D" w14:textId="77777777" w:rsidTr="005B2CD3">
        <w:tc>
          <w:tcPr>
            <w:tcW w:w="2977" w:type="dxa"/>
            <w:shd w:val="clear" w:color="auto" w:fill="auto"/>
          </w:tcPr>
          <w:p w14:paraId="1F99A172"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основные понятия и методы математического анализа, линейной алгебры, теорию комплексных чисел, теории вероятностей и математической статистики</w:t>
            </w:r>
          </w:p>
        </w:tc>
        <w:tc>
          <w:tcPr>
            <w:tcW w:w="3118" w:type="dxa"/>
            <w:shd w:val="clear" w:color="auto" w:fill="auto"/>
          </w:tcPr>
          <w:p w14:paraId="63D348F6"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выбирает способы и методы для выполнения математического анализа, линейной алгебры, теории комплексных чисел, теории вероятностей и математической статистики</w:t>
            </w:r>
          </w:p>
        </w:tc>
        <w:tc>
          <w:tcPr>
            <w:tcW w:w="3544" w:type="dxa"/>
            <w:shd w:val="clear" w:color="auto" w:fill="auto"/>
          </w:tcPr>
          <w:p w14:paraId="3BA2E833"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 оценка качества знаний при выполнении студентом практических работ №1-№9,</w:t>
            </w:r>
          </w:p>
          <w:p w14:paraId="73B2B667"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 xml:space="preserve"> -оценка выполнения СР;</w:t>
            </w:r>
          </w:p>
          <w:p w14:paraId="2A0C915E"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 xml:space="preserve">- оценка выполнения домашнего задания. </w:t>
            </w:r>
          </w:p>
          <w:p w14:paraId="3F31980B"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 xml:space="preserve">Экзамен </w:t>
            </w:r>
          </w:p>
        </w:tc>
      </w:tr>
      <w:tr w:rsidR="00683F51" w:rsidRPr="00683F51" w14:paraId="5F7C8C8E" w14:textId="77777777" w:rsidTr="005B2CD3">
        <w:tc>
          <w:tcPr>
            <w:tcW w:w="2977" w:type="dxa"/>
            <w:shd w:val="clear" w:color="auto" w:fill="auto"/>
          </w:tcPr>
          <w:p w14:paraId="384B4BBC"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основы интегрального и дифференциального исчисления</w:t>
            </w:r>
          </w:p>
        </w:tc>
        <w:tc>
          <w:tcPr>
            <w:tcW w:w="3118" w:type="dxa"/>
            <w:shd w:val="clear" w:color="auto" w:fill="auto"/>
          </w:tcPr>
          <w:p w14:paraId="3BA5473C"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 xml:space="preserve">вычисляет </w:t>
            </w:r>
          </w:p>
          <w:p w14:paraId="4EAA9DC4"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пределы функции в точке</w:t>
            </w:r>
          </w:p>
          <w:p w14:paraId="0273414C"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бесконечности</w:t>
            </w:r>
          </w:p>
        </w:tc>
        <w:tc>
          <w:tcPr>
            <w:tcW w:w="3544" w:type="dxa"/>
            <w:shd w:val="clear" w:color="auto" w:fill="auto"/>
          </w:tcPr>
          <w:p w14:paraId="1A9CB2F7"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 оценка качества знаний при выполнении студентом практических работ №3-№11,</w:t>
            </w:r>
          </w:p>
          <w:p w14:paraId="088A639C"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 xml:space="preserve">- оценка выполнения СР </w:t>
            </w:r>
          </w:p>
          <w:p w14:paraId="401C12CA"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 оценка выполнения домашнего задания.</w:t>
            </w:r>
          </w:p>
          <w:p w14:paraId="1009B54A"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Экзамен</w:t>
            </w:r>
          </w:p>
        </w:tc>
      </w:tr>
      <w:tr w:rsidR="00683F51" w:rsidRPr="00683F51" w14:paraId="184F66B4" w14:textId="77777777" w:rsidTr="005B2CD3">
        <w:tc>
          <w:tcPr>
            <w:tcW w:w="2977" w:type="dxa"/>
            <w:shd w:val="clear" w:color="auto" w:fill="auto"/>
          </w:tcPr>
          <w:p w14:paraId="48291806"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роль и место математики в современном мире при освоении профессиональных дисциплин и в сфере профессиональной деятельности</w:t>
            </w:r>
          </w:p>
        </w:tc>
        <w:tc>
          <w:tcPr>
            <w:tcW w:w="3118" w:type="dxa"/>
            <w:shd w:val="clear" w:color="auto" w:fill="auto"/>
          </w:tcPr>
          <w:p w14:paraId="6B8B825B"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 xml:space="preserve">Излагает основные тезисы темы реферата, аргументируя их </w:t>
            </w:r>
          </w:p>
        </w:tc>
        <w:tc>
          <w:tcPr>
            <w:tcW w:w="3544" w:type="dxa"/>
            <w:shd w:val="clear" w:color="auto" w:fill="auto"/>
          </w:tcPr>
          <w:p w14:paraId="6214D7A4"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 xml:space="preserve">- оценка защиты реферата по темам: «Значение математики в профессиональной деятельности», «Роль математики в развитии человека» </w:t>
            </w:r>
          </w:p>
          <w:p w14:paraId="54A18EB6"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«Место математики в системе наук»</w:t>
            </w:r>
          </w:p>
          <w:p w14:paraId="54ECB7AE"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 оценка подготовки и выступления с компьютерными презентациями</w:t>
            </w:r>
          </w:p>
        </w:tc>
      </w:tr>
      <w:tr w:rsidR="00683F51" w:rsidRPr="00683F51" w14:paraId="2DBE660D" w14:textId="77777777" w:rsidTr="005B2CD3">
        <w:tc>
          <w:tcPr>
            <w:tcW w:w="9639" w:type="dxa"/>
            <w:gridSpan w:val="3"/>
            <w:shd w:val="clear" w:color="auto" w:fill="auto"/>
          </w:tcPr>
          <w:p w14:paraId="3923CEB9"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b/>
                <w:kern w:val="24"/>
                <w:sz w:val="24"/>
                <w:szCs w:val="24"/>
                <w:lang w:eastAsia="ru-RU"/>
              </w:rPr>
              <w:t>Умения:</w:t>
            </w:r>
          </w:p>
        </w:tc>
      </w:tr>
      <w:tr w:rsidR="00683F51" w:rsidRPr="00683F51" w14:paraId="536D1E9B" w14:textId="77777777" w:rsidTr="005B2CD3">
        <w:tc>
          <w:tcPr>
            <w:tcW w:w="2977" w:type="dxa"/>
            <w:shd w:val="clear" w:color="auto" w:fill="auto"/>
          </w:tcPr>
          <w:p w14:paraId="7C5DC833"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анализировать сложные функции и строить их графики</w:t>
            </w:r>
          </w:p>
        </w:tc>
        <w:tc>
          <w:tcPr>
            <w:tcW w:w="3118" w:type="dxa"/>
            <w:shd w:val="clear" w:color="auto" w:fill="auto"/>
          </w:tcPr>
          <w:p w14:paraId="34D657AC"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 xml:space="preserve">анализирует сложные функции и умеет строить графики </w:t>
            </w:r>
          </w:p>
        </w:tc>
        <w:tc>
          <w:tcPr>
            <w:tcW w:w="3544" w:type="dxa"/>
            <w:shd w:val="clear" w:color="auto" w:fill="auto"/>
          </w:tcPr>
          <w:p w14:paraId="1DEE20CD"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наблюдение за выполнением практических работ №3-№7</w:t>
            </w:r>
          </w:p>
        </w:tc>
      </w:tr>
      <w:tr w:rsidR="00683F51" w:rsidRPr="00683F51" w14:paraId="4E7B4FF7" w14:textId="77777777" w:rsidTr="005B2CD3">
        <w:tc>
          <w:tcPr>
            <w:tcW w:w="2977" w:type="dxa"/>
            <w:shd w:val="clear" w:color="auto" w:fill="auto"/>
          </w:tcPr>
          <w:p w14:paraId="1C3BFAC0"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выполнять действия над комплексными числами</w:t>
            </w:r>
          </w:p>
        </w:tc>
        <w:tc>
          <w:tcPr>
            <w:tcW w:w="3118" w:type="dxa"/>
            <w:shd w:val="clear" w:color="auto" w:fill="auto"/>
          </w:tcPr>
          <w:p w14:paraId="440F5471"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выполняет действия над комплексными числами</w:t>
            </w:r>
          </w:p>
        </w:tc>
        <w:tc>
          <w:tcPr>
            <w:tcW w:w="3544" w:type="dxa"/>
            <w:shd w:val="clear" w:color="auto" w:fill="auto"/>
          </w:tcPr>
          <w:p w14:paraId="1B2751D6"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наблюдение за выполнением практических работ №8</w:t>
            </w:r>
          </w:p>
        </w:tc>
      </w:tr>
      <w:tr w:rsidR="00683F51" w:rsidRPr="00683F51" w14:paraId="2E9093BA" w14:textId="77777777" w:rsidTr="005B2CD3">
        <w:tc>
          <w:tcPr>
            <w:tcW w:w="2977" w:type="dxa"/>
            <w:shd w:val="clear" w:color="auto" w:fill="auto"/>
          </w:tcPr>
          <w:p w14:paraId="6BB78CAC"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 xml:space="preserve">вычислять значения </w:t>
            </w:r>
            <w:r w:rsidRPr="00683F51">
              <w:rPr>
                <w:rFonts w:ascii="Times New Roman" w:eastAsia="Calibri" w:hAnsi="Times New Roman" w:cs="Times New Roman"/>
                <w:kern w:val="24"/>
                <w:sz w:val="24"/>
                <w:szCs w:val="24"/>
                <w:lang w:eastAsia="ru-RU"/>
              </w:rPr>
              <w:lastRenderedPageBreak/>
              <w:t>геометрических величин</w:t>
            </w:r>
          </w:p>
        </w:tc>
        <w:tc>
          <w:tcPr>
            <w:tcW w:w="3118" w:type="dxa"/>
            <w:shd w:val="clear" w:color="auto" w:fill="auto"/>
          </w:tcPr>
          <w:p w14:paraId="7B9C896F"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lastRenderedPageBreak/>
              <w:t xml:space="preserve">вычисляет значения </w:t>
            </w:r>
            <w:r w:rsidRPr="00683F51">
              <w:rPr>
                <w:rFonts w:ascii="Times New Roman" w:eastAsia="Calibri" w:hAnsi="Times New Roman" w:cs="Times New Roman"/>
                <w:kern w:val="24"/>
                <w:sz w:val="24"/>
                <w:szCs w:val="24"/>
                <w:lang w:eastAsia="ru-RU"/>
              </w:rPr>
              <w:lastRenderedPageBreak/>
              <w:t xml:space="preserve">геометрических величин </w:t>
            </w:r>
          </w:p>
        </w:tc>
        <w:tc>
          <w:tcPr>
            <w:tcW w:w="3544" w:type="dxa"/>
            <w:shd w:val="clear" w:color="auto" w:fill="auto"/>
          </w:tcPr>
          <w:p w14:paraId="3F515758"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lastRenderedPageBreak/>
              <w:t xml:space="preserve">наблюдение за выполнением </w:t>
            </w:r>
            <w:r w:rsidRPr="00683F51">
              <w:rPr>
                <w:rFonts w:ascii="Times New Roman" w:eastAsia="Calibri" w:hAnsi="Times New Roman" w:cs="Times New Roman"/>
                <w:kern w:val="24"/>
                <w:sz w:val="24"/>
                <w:szCs w:val="24"/>
                <w:lang w:eastAsia="ru-RU"/>
              </w:rPr>
              <w:lastRenderedPageBreak/>
              <w:t>практической работы №2-6</w:t>
            </w:r>
          </w:p>
        </w:tc>
      </w:tr>
      <w:tr w:rsidR="00683F51" w:rsidRPr="00683F51" w14:paraId="58DD3482" w14:textId="77777777" w:rsidTr="005B2CD3">
        <w:tc>
          <w:tcPr>
            <w:tcW w:w="2977" w:type="dxa"/>
            <w:shd w:val="clear" w:color="auto" w:fill="auto"/>
          </w:tcPr>
          <w:p w14:paraId="7B80085B"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lastRenderedPageBreak/>
              <w:t>производить операции над матрицами и определителями</w:t>
            </w:r>
          </w:p>
        </w:tc>
        <w:tc>
          <w:tcPr>
            <w:tcW w:w="3118" w:type="dxa"/>
            <w:shd w:val="clear" w:color="auto" w:fill="auto"/>
          </w:tcPr>
          <w:p w14:paraId="79CD7754"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выявляет операции над матрицами и определителями</w:t>
            </w:r>
          </w:p>
        </w:tc>
        <w:tc>
          <w:tcPr>
            <w:tcW w:w="3544" w:type="dxa"/>
            <w:shd w:val="clear" w:color="auto" w:fill="auto"/>
          </w:tcPr>
          <w:p w14:paraId="5A67BD7C"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наблюдение за выполнением практической работы №1</w:t>
            </w:r>
          </w:p>
        </w:tc>
      </w:tr>
      <w:tr w:rsidR="00683F51" w:rsidRPr="00683F51" w14:paraId="3B5282FB" w14:textId="77777777" w:rsidTr="005B2CD3">
        <w:tc>
          <w:tcPr>
            <w:tcW w:w="2977" w:type="dxa"/>
            <w:shd w:val="clear" w:color="auto" w:fill="auto"/>
          </w:tcPr>
          <w:p w14:paraId="39343FBC"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решать задачи на вычисление вероятности с использованием элементов комбинаторики</w:t>
            </w:r>
          </w:p>
        </w:tc>
        <w:tc>
          <w:tcPr>
            <w:tcW w:w="3118" w:type="dxa"/>
            <w:shd w:val="clear" w:color="auto" w:fill="auto"/>
          </w:tcPr>
          <w:p w14:paraId="247DE757"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решает задачи на вычисление вероятности с использованием элементов комбинаторики</w:t>
            </w:r>
          </w:p>
        </w:tc>
        <w:tc>
          <w:tcPr>
            <w:tcW w:w="3544" w:type="dxa"/>
            <w:shd w:val="clear" w:color="auto" w:fill="auto"/>
          </w:tcPr>
          <w:p w14:paraId="0D20B87E"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наблюдение за выполнением практической работы №9</w:t>
            </w:r>
          </w:p>
        </w:tc>
      </w:tr>
      <w:tr w:rsidR="00683F51" w:rsidRPr="00683F51" w14:paraId="02C8391C" w14:textId="77777777" w:rsidTr="005B2CD3">
        <w:tc>
          <w:tcPr>
            <w:tcW w:w="2977" w:type="dxa"/>
            <w:shd w:val="clear" w:color="auto" w:fill="auto"/>
          </w:tcPr>
          <w:p w14:paraId="67779C6A"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решать прикладные задачи с использованием элементов дифференциального и интегрального исчислений</w:t>
            </w:r>
          </w:p>
        </w:tc>
        <w:tc>
          <w:tcPr>
            <w:tcW w:w="3118" w:type="dxa"/>
            <w:shd w:val="clear" w:color="auto" w:fill="auto"/>
          </w:tcPr>
          <w:p w14:paraId="72B8886A"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производит решение прикладных задач с использованием элементов дифференциального и интегрального исчислений</w:t>
            </w:r>
          </w:p>
        </w:tc>
        <w:tc>
          <w:tcPr>
            <w:tcW w:w="3544" w:type="dxa"/>
            <w:shd w:val="clear" w:color="auto" w:fill="auto"/>
          </w:tcPr>
          <w:p w14:paraId="2C5638A7"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наблюдение за выполнением практических работ №2-6</w:t>
            </w:r>
          </w:p>
        </w:tc>
      </w:tr>
      <w:tr w:rsidR="00683F51" w:rsidRPr="00683F51" w14:paraId="2E3FF228" w14:textId="77777777" w:rsidTr="005B2CD3">
        <w:tc>
          <w:tcPr>
            <w:tcW w:w="2977" w:type="dxa"/>
            <w:shd w:val="clear" w:color="auto" w:fill="auto"/>
          </w:tcPr>
          <w:p w14:paraId="5643A3DD"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b/>
                <w:kern w:val="24"/>
                <w:sz w:val="24"/>
                <w:szCs w:val="24"/>
                <w:lang w:eastAsia="ru-RU"/>
              </w:rPr>
            </w:pPr>
            <w:r w:rsidRPr="00683F51">
              <w:rPr>
                <w:rFonts w:ascii="Times New Roman" w:eastAsia="Calibri" w:hAnsi="Times New Roman" w:cs="Times New Roman"/>
                <w:kern w:val="24"/>
                <w:sz w:val="24"/>
                <w:szCs w:val="24"/>
                <w:lang w:eastAsia="ru-RU"/>
              </w:rPr>
              <w:t>решать системы линейных уравнений различными методами</w:t>
            </w:r>
          </w:p>
        </w:tc>
        <w:tc>
          <w:tcPr>
            <w:tcW w:w="3118" w:type="dxa"/>
            <w:shd w:val="clear" w:color="auto" w:fill="auto"/>
          </w:tcPr>
          <w:p w14:paraId="7BF23412"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решает системы линейных уравнений различными методами</w:t>
            </w:r>
          </w:p>
        </w:tc>
        <w:tc>
          <w:tcPr>
            <w:tcW w:w="3544" w:type="dxa"/>
            <w:shd w:val="clear" w:color="auto" w:fill="auto"/>
          </w:tcPr>
          <w:p w14:paraId="15C47EC4" w14:textId="77777777" w:rsidR="00683F51" w:rsidRPr="00683F51" w:rsidRDefault="00683F51" w:rsidP="00683F51">
            <w:pPr>
              <w:tabs>
                <w:tab w:val="center" w:pos="4677"/>
                <w:tab w:val="right" w:pos="9355"/>
              </w:tabs>
              <w:spacing w:after="0" w:line="276" w:lineRule="auto"/>
              <w:jc w:val="both"/>
              <w:rPr>
                <w:rFonts w:ascii="Times New Roman" w:eastAsia="Calibri" w:hAnsi="Times New Roman" w:cs="Times New Roman"/>
                <w:kern w:val="24"/>
                <w:sz w:val="24"/>
                <w:szCs w:val="24"/>
                <w:lang w:eastAsia="ru-RU"/>
              </w:rPr>
            </w:pPr>
            <w:r w:rsidRPr="00683F51">
              <w:rPr>
                <w:rFonts w:ascii="Times New Roman" w:eastAsia="Calibri" w:hAnsi="Times New Roman" w:cs="Times New Roman"/>
                <w:kern w:val="24"/>
                <w:sz w:val="24"/>
                <w:szCs w:val="24"/>
                <w:lang w:eastAsia="ru-RU"/>
              </w:rPr>
              <w:t>наблюдение за выполнением практических работ №1</w:t>
            </w:r>
          </w:p>
        </w:tc>
      </w:tr>
    </w:tbl>
    <w:p w14:paraId="6639B0E9" w14:textId="77777777" w:rsidR="00683F51" w:rsidRDefault="00683F51" w:rsidP="00E82E07">
      <w:pPr>
        <w:tabs>
          <w:tab w:val="left" w:pos="1134"/>
        </w:tabs>
        <w:suppressAutoHyphens/>
        <w:spacing w:after="0" w:line="276" w:lineRule="auto"/>
        <w:contextualSpacing/>
        <w:jc w:val="both"/>
        <w:rPr>
          <w:rFonts w:ascii="Times New Roman" w:hAnsi="Times New Roman"/>
          <w:bCs/>
          <w:sz w:val="28"/>
          <w:szCs w:val="28"/>
        </w:rPr>
        <w:sectPr w:rsidR="00683F51" w:rsidSect="005B2CD3">
          <w:footerReference w:type="even" r:id="rId30"/>
          <w:footerReference w:type="default" r:id="rId31"/>
          <w:pgSz w:w="11906" w:h="16838"/>
          <w:pgMar w:top="1134" w:right="851" w:bottom="1134" w:left="1701" w:header="709" w:footer="709" w:gutter="0"/>
          <w:cols w:space="708"/>
          <w:docGrid w:linePitch="360"/>
        </w:sectPr>
      </w:pPr>
    </w:p>
    <w:p w14:paraId="4E44C651" w14:textId="77777777" w:rsidR="00683F51" w:rsidRPr="00683F51" w:rsidRDefault="00683F51" w:rsidP="00683F51">
      <w:pPr>
        <w:keepNext/>
        <w:spacing w:after="0" w:line="240" w:lineRule="auto"/>
        <w:jc w:val="center"/>
        <w:outlineLvl w:val="0"/>
        <w:rPr>
          <w:rFonts w:ascii="Times New Roman" w:eastAsia="Times New Roman" w:hAnsi="Times New Roman" w:cs="Times New Roman"/>
          <w:b/>
          <w:bCs/>
          <w:kern w:val="32"/>
          <w:sz w:val="24"/>
          <w:szCs w:val="24"/>
        </w:rPr>
      </w:pPr>
    </w:p>
    <w:p w14:paraId="3F78EBF1" w14:textId="77777777" w:rsidR="00683F51" w:rsidRPr="00683F51" w:rsidRDefault="00683F51" w:rsidP="00683F51">
      <w:pPr>
        <w:spacing w:after="0" w:line="276" w:lineRule="auto"/>
        <w:jc w:val="center"/>
        <w:rPr>
          <w:rFonts w:ascii="Times New Roman" w:eastAsia="Times New Roman" w:hAnsi="Times New Roman" w:cs="Times New Roman"/>
          <w:sz w:val="24"/>
          <w:szCs w:val="24"/>
        </w:rPr>
      </w:pPr>
    </w:p>
    <w:p w14:paraId="1D004037" w14:textId="4D59429C" w:rsidR="00683F51" w:rsidRPr="00683F51" w:rsidRDefault="00683F51" w:rsidP="00683F51">
      <w:pPr>
        <w:spacing w:after="60" w:line="276" w:lineRule="auto"/>
        <w:jc w:val="right"/>
        <w:outlineLvl w:val="1"/>
        <w:rPr>
          <w:rFonts w:ascii="Times New Roman" w:eastAsia="Times New Roman" w:hAnsi="Times New Roman" w:cs="Times New Roman"/>
          <w:b/>
          <w:bCs/>
          <w:sz w:val="24"/>
          <w:szCs w:val="24"/>
        </w:rPr>
      </w:pPr>
      <w:r w:rsidRPr="00683F51">
        <w:rPr>
          <w:rFonts w:ascii="Times New Roman" w:eastAsia="Times New Roman" w:hAnsi="Times New Roman" w:cs="Times New Roman"/>
          <w:b/>
          <w:bCs/>
          <w:sz w:val="24"/>
          <w:szCs w:val="24"/>
        </w:rPr>
        <w:t>Приложение 3.</w:t>
      </w:r>
      <w:r w:rsidR="004859B2">
        <w:rPr>
          <w:rFonts w:ascii="Times New Roman" w:eastAsia="Times New Roman" w:hAnsi="Times New Roman" w:cs="Times New Roman"/>
          <w:b/>
          <w:bCs/>
          <w:sz w:val="24"/>
          <w:szCs w:val="24"/>
        </w:rPr>
        <w:t>6</w:t>
      </w:r>
    </w:p>
    <w:p w14:paraId="2DAC3248" w14:textId="77777777" w:rsidR="00683F51" w:rsidRPr="00683F51" w:rsidRDefault="00683F51" w:rsidP="00683F51">
      <w:pPr>
        <w:spacing w:after="0" w:line="276" w:lineRule="auto"/>
        <w:jc w:val="right"/>
        <w:rPr>
          <w:rFonts w:ascii="Times New Roman" w:eastAsia="Times New Roman" w:hAnsi="Times New Roman" w:cs="Times New Roman"/>
          <w:bCs/>
          <w:i/>
          <w:sz w:val="24"/>
          <w:szCs w:val="24"/>
          <w:lang w:eastAsia="ru-RU"/>
        </w:rPr>
      </w:pPr>
      <w:r w:rsidRPr="00683F51">
        <w:rPr>
          <w:rFonts w:ascii="Times New Roman" w:eastAsia="Times New Roman" w:hAnsi="Times New Roman" w:cs="Times New Roman"/>
          <w:bCs/>
          <w:sz w:val="24"/>
          <w:szCs w:val="24"/>
          <w:lang w:eastAsia="ru-RU"/>
        </w:rPr>
        <w:t>к ПООП-П по специальности</w:t>
      </w:r>
    </w:p>
    <w:p w14:paraId="4211C5C1" w14:textId="77777777" w:rsidR="00683F51" w:rsidRPr="00683F51" w:rsidRDefault="00683F51" w:rsidP="00683F51">
      <w:pPr>
        <w:spacing w:after="0" w:line="276" w:lineRule="auto"/>
        <w:jc w:val="right"/>
        <w:rPr>
          <w:rFonts w:ascii="Times New Roman" w:eastAsia="Times New Roman" w:hAnsi="Times New Roman" w:cs="Times New Roman"/>
          <w:sz w:val="24"/>
          <w:szCs w:val="24"/>
        </w:rPr>
      </w:pPr>
      <w:r w:rsidRPr="00683F51">
        <w:rPr>
          <w:rFonts w:ascii="Times New Roman" w:eastAsia="Times New Roman" w:hAnsi="Times New Roman" w:cs="Times New Roman"/>
          <w:sz w:val="24"/>
          <w:lang w:eastAsia="ru-RU"/>
        </w:rPr>
        <w:t>22.02.05 Обработка металлов давлением</w:t>
      </w:r>
    </w:p>
    <w:p w14:paraId="3EDC4F89" w14:textId="77777777" w:rsidR="00683F51" w:rsidRPr="00683F51" w:rsidRDefault="00683F51" w:rsidP="00683F51">
      <w:pPr>
        <w:spacing w:after="0" w:line="276" w:lineRule="auto"/>
        <w:jc w:val="center"/>
        <w:rPr>
          <w:rFonts w:ascii="Times New Roman" w:eastAsia="Times New Roman" w:hAnsi="Times New Roman" w:cs="Times New Roman"/>
          <w:sz w:val="24"/>
          <w:szCs w:val="24"/>
          <w:lang w:eastAsia="ru-RU"/>
        </w:rPr>
      </w:pPr>
    </w:p>
    <w:p w14:paraId="24E40D1E" w14:textId="77777777" w:rsidR="00683F51" w:rsidRPr="00683F51" w:rsidRDefault="00683F51" w:rsidP="00683F51">
      <w:pPr>
        <w:spacing w:after="0" w:line="276" w:lineRule="auto"/>
        <w:jc w:val="center"/>
        <w:rPr>
          <w:rFonts w:ascii="Times New Roman" w:eastAsia="Times New Roman" w:hAnsi="Times New Roman" w:cs="Times New Roman"/>
          <w:sz w:val="24"/>
          <w:szCs w:val="24"/>
        </w:rPr>
      </w:pPr>
    </w:p>
    <w:p w14:paraId="5BD80346" w14:textId="77777777" w:rsidR="00683F51" w:rsidRPr="00683F51" w:rsidRDefault="00683F51" w:rsidP="00683F51">
      <w:pPr>
        <w:spacing w:after="0" w:line="276" w:lineRule="auto"/>
        <w:jc w:val="center"/>
        <w:rPr>
          <w:rFonts w:ascii="Times New Roman" w:eastAsia="Times New Roman" w:hAnsi="Times New Roman" w:cs="Times New Roman"/>
          <w:sz w:val="24"/>
          <w:szCs w:val="24"/>
        </w:rPr>
      </w:pPr>
    </w:p>
    <w:p w14:paraId="09028A4C" w14:textId="77777777" w:rsidR="00683F51" w:rsidRPr="00683F51" w:rsidRDefault="00683F51" w:rsidP="00683F51">
      <w:pPr>
        <w:spacing w:after="0" w:line="276" w:lineRule="auto"/>
        <w:jc w:val="center"/>
        <w:rPr>
          <w:rFonts w:ascii="Times New Roman" w:eastAsia="Times New Roman" w:hAnsi="Times New Roman" w:cs="Times New Roman"/>
          <w:sz w:val="24"/>
          <w:szCs w:val="24"/>
        </w:rPr>
      </w:pPr>
    </w:p>
    <w:p w14:paraId="41802E5F" w14:textId="77777777" w:rsidR="00683F51" w:rsidRPr="00683F51" w:rsidRDefault="00683F51" w:rsidP="00683F51">
      <w:pPr>
        <w:spacing w:after="0" w:line="276" w:lineRule="auto"/>
        <w:jc w:val="center"/>
        <w:rPr>
          <w:rFonts w:ascii="Times New Roman" w:eastAsia="Times New Roman" w:hAnsi="Times New Roman" w:cs="Times New Roman"/>
          <w:sz w:val="24"/>
          <w:szCs w:val="24"/>
        </w:rPr>
      </w:pPr>
    </w:p>
    <w:p w14:paraId="6D7FC528" w14:textId="77777777" w:rsidR="00683F51" w:rsidRPr="00683F51" w:rsidRDefault="00683F51" w:rsidP="00683F51">
      <w:pPr>
        <w:spacing w:after="0" w:line="276" w:lineRule="auto"/>
        <w:jc w:val="center"/>
        <w:rPr>
          <w:rFonts w:ascii="Times New Roman" w:eastAsia="Times New Roman" w:hAnsi="Times New Roman" w:cs="Times New Roman"/>
          <w:sz w:val="24"/>
          <w:szCs w:val="24"/>
        </w:rPr>
      </w:pPr>
    </w:p>
    <w:p w14:paraId="59BB76C8" w14:textId="77777777" w:rsidR="00683F51" w:rsidRPr="00683F51" w:rsidRDefault="00683F51" w:rsidP="00683F51">
      <w:pPr>
        <w:spacing w:after="0" w:line="276" w:lineRule="auto"/>
        <w:jc w:val="center"/>
        <w:rPr>
          <w:rFonts w:ascii="Times New Roman" w:eastAsia="Times New Roman" w:hAnsi="Times New Roman" w:cs="Times New Roman"/>
          <w:sz w:val="24"/>
          <w:szCs w:val="24"/>
        </w:rPr>
      </w:pPr>
    </w:p>
    <w:p w14:paraId="07C8BC30" w14:textId="77777777" w:rsidR="00683F51" w:rsidRPr="00683F51" w:rsidRDefault="00683F51" w:rsidP="00683F51">
      <w:pPr>
        <w:spacing w:after="0" w:line="276" w:lineRule="auto"/>
        <w:jc w:val="center"/>
        <w:rPr>
          <w:rFonts w:ascii="Times New Roman" w:eastAsia="Times New Roman" w:hAnsi="Times New Roman" w:cs="Times New Roman"/>
          <w:sz w:val="24"/>
          <w:szCs w:val="24"/>
        </w:rPr>
      </w:pPr>
    </w:p>
    <w:p w14:paraId="3AE835A2" w14:textId="77777777" w:rsidR="00683F51" w:rsidRPr="00683F51" w:rsidRDefault="00683F51" w:rsidP="00683F51">
      <w:pPr>
        <w:spacing w:after="0" w:line="276" w:lineRule="auto"/>
        <w:jc w:val="center"/>
        <w:rPr>
          <w:rFonts w:ascii="Times New Roman" w:eastAsia="Times New Roman" w:hAnsi="Times New Roman" w:cs="Times New Roman"/>
          <w:sz w:val="24"/>
          <w:szCs w:val="24"/>
        </w:rPr>
      </w:pPr>
    </w:p>
    <w:p w14:paraId="795E6A87" w14:textId="77777777" w:rsidR="00683F51" w:rsidRPr="00683F51" w:rsidRDefault="00683F51" w:rsidP="00683F51">
      <w:pPr>
        <w:spacing w:after="0" w:line="276" w:lineRule="auto"/>
        <w:jc w:val="center"/>
        <w:rPr>
          <w:rFonts w:ascii="Times New Roman" w:eastAsia="Times New Roman" w:hAnsi="Times New Roman" w:cs="Times New Roman"/>
          <w:sz w:val="24"/>
          <w:szCs w:val="24"/>
        </w:rPr>
      </w:pPr>
    </w:p>
    <w:p w14:paraId="3629C5B7" w14:textId="77777777" w:rsidR="00683F51" w:rsidRPr="00683F51" w:rsidRDefault="00683F51" w:rsidP="00683F51">
      <w:pPr>
        <w:spacing w:after="0" w:line="276" w:lineRule="auto"/>
        <w:jc w:val="center"/>
        <w:rPr>
          <w:rFonts w:ascii="Times New Roman" w:eastAsia="Times New Roman" w:hAnsi="Times New Roman" w:cs="Times New Roman"/>
          <w:b/>
          <w:i/>
          <w:sz w:val="24"/>
          <w:szCs w:val="24"/>
          <w:u w:val="single"/>
          <w:lang w:eastAsia="ru-RU"/>
        </w:rPr>
      </w:pPr>
      <w:r w:rsidRPr="00683F51">
        <w:rPr>
          <w:rFonts w:ascii="Times New Roman" w:eastAsia="Times New Roman" w:hAnsi="Times New Roman" w:cs="Times New Roman"/>
          <w:b/>
          <w:sz w:val="24"/>
          <w:szCs w:val="24"/>
          <w:lang w:eastAsia="ru-RU"/>
        </w:rPr>
        <w:t>РАБОЧАЯ ПРОГРАММА УЧЕБНОЙ ДИСЦИПЛИНЫ</w:t>
      </w:r>
    </w:p>
    <w:p w14:paraId="7B92BCF1" w14:textId="77777777" w:rsidR="00683F51" w:rsidRPr="00683F51" w:rsidRDefault="00683F51" w:rsidP="00683F51">
      <w:pPr>
        <w:spacing w:after="0" w:line="276" w:lineRule="auto"/>
        <w:jc w:val="center"/>
        <w:rPr>
          <w:rFonts w:ascii="Times New Roman" w:eastAsia="Times New Roman" w:hAnsi="Times New Roman" w:cs="Times New Roman"/>
          <w:b/>
          <w:iCs/>
          <w:sz w:val="24"/>
          <w:szCs w:val="24"/>
          <w:lang w:eastAsia="ru-RU"/>
        </w:rPr>
      </w:pPr>
      <w:r w:rsidRPr="00683F51">
        <w:rPr>
          <w:rFonts w:ascii="Times New Roman" w:eastAsia="Times New Roman" w:hAnsi="Times New Roman" w:cs="Times New Roman"/>
          <w:b/>
          <w:iCs/>
          <w:sz w:val="24"/>
          <w:szCs w:val="24"/>
          <w:lang w:eastAsia="ru-RU"/>
        </w:rPr>
        <w:t>«ЕН.02 ИНФОРМАТИКА»</w:t>
      </w:r>
    </w:p>
    <w:p w14:paraId="476763FC" w14:textId="77777777" w:rsidR="00683F51" w:rsidRPr="00683F51" w:rsidRDefault="00683F51" w:rsidP="00683F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p>
    <w:p w14:paraId="3FF0F892"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1A7CC88A"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40262542"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127027A0"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73ACE603"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4B00E678"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7C965A4A"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2F12BAC6"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7C941B5D"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58EAAC08"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3DD68274"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695763EB" w14:textId="77777777" w:rsidR="00683F51" w:rsidRPr="00683F51" w:rsidRDefault="00683F51" w:rsidP="00683F51">
      <w:pPr>
        <w:tabs>
          <w:tab w:val="left" w:pos="8220"/>
        </w:tabs>
        <w:spacing w:after="0" w:line="276" w:lineRule="auto"/>
        <w:jc w:val="center"/>
        <w:rPr>
          <w:rFonts w:ascii="Times New Roman" w:eastAsia="Times New Roman" w:hAnsi="Times New Roman" w:cs="Times New Roman"/>
          <w:b/>
          <w:sz w:val="24"/>
          <w:szCs w:val="24"/>
          <w:lang w:eastAsia="ru-RU"/>
        </w:rPr>
      </w:pPr>
    </w:p>
    <w:p w14:paraId="58A12F06"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3A95CE4D"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201820A3"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58A8DDB0"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614D85EC"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76179888"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02438588"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73666A13"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3B005989"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1777A647"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6432AC89"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0711ED33"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55C56071" w14:textId="77777777" w:rsidR="00683F51" w:rsidRPr="00683F51" w:rsidRDefault="00683F51" w:rsidP="00683F51">
      <w:pPr>
        <w:spacing w:after="0" w:line="276" w:lineRule="auto"/>
        <w:jc w:val="center"/>
        <w:rPr>
          <w:rFonts w:ascii="Times New Roman" w:eastAsia="Times New Roman" w:hAnsi="Times New Roman" w:cs="Times New Roman"/>
          <w:b/>
          <w:sz w:val="24"/>
          <w:szCs w:val="24"/>
          <w:lang w:eastAsia="ru-RU"/>
        </w:rPr>
      </w:pPr>
    </w:p>
    <w:p w14:paraId="1011C19F" w14:textId="77777777" w:rsidR="00683F51" w:rsidRPr="00683F51" w:rsidRDefault="00683F51" w:rsidP="00683F51">
      <w:pPr>
        <w:spacing w:after="200" w:line="276" w:lineRule="auto"/>
        <w:jc w:val="center"/>
        <w:rPr>
          <w:rFonts w:ascii="Times New Roman" w:eastAsia="Times New Roman" w:hAnsi="Times New Roman" w:cs="Times New Roman"/>
          <w:b/>
          <w:bCs/>
          <w:iCs/>
          <w:sz w:val="24"/>
          <w:szCs w:val="24"/>
          <w:lang w:eastAsia="ru-RU"/>
        </w:rPr>
        <w:sectPr w:rsidR="00683F51" w:rsidRPr="00683F51" w:rsidSect="005B2CD3">
          <w:pgSz w:w="11906" w:h="16838"/>
          <w:pgMar w:top="1134" w:right="850" w:bottom="1134" w:left="1701" w:header="708" w:footer="708" w:gutter="0"/>
          <w:cols w:space="720"/>
          <w:docGrid w:linePitch="299"/>
        </w:sectPr>
      </w:pPr>
      <w:r w:rsidRPr="00683F51">
        <w:rPr>
          <w:rFonts w:ascii="Times New Roman" w:eastAsia="Times New Roman" w:hAnsi="Times New Roman" w:cs="Times New Roman"/>
          <w:b/>
          <w:bCs/>
          <w:iCs/>
          <w:sz w:val="24"/>
          <w:szCs w:val="24"/>
          <w:lang w:eastAsia="ru-RU"/>
        </w:rPr>
        <w:t>2022 г.</w:t>
      </w:r>
    </w:p>
    <w:p w14:paraId="143D99D3" w14:textId="77777777" w:rsidR="00683F51" w:rsidRPr="00683F51" w:rsidRDefault="00683F51" w:rsidP="00683F51">
      <w:pPr>
        <w:spacing w:after="0" w:line="276" w:lineRule="auto"/>
        <w:ind w:left="720"/>
        <w:jc w:val="center"/>
        <w:rPr>
          <w:rFonts w:ascii="Times New Roman" w:eastAsia="Times New Roman" w:hAnsi="Times New Roman" w:cs="Times New Roman"/>
          <w:b/>
          <w:sz w:val="24"/>
          <w:szCs w:val="24"/>
          <w:lang w:eastAsia="ru-RU"/>
        </w:rPr>
      </w:pPr>
      <w:r w:rsidRPr="00683F51">
        <w:rPr>
          <w:rFonts w:ascii="Times New Roman" w:eastAsia="Times New Roman" w:hAnsi="Times New Roman" w:cs="Times New Roman"/>
          <w:b/>
          <w:sz w:val="24"/>
          <w:szCs w:val="24"/>
          <w:lang w:eastAsia="ru-RU"/>
        </w:rPr>
        <w:lastRenderedPageBreak/>
        <w:t>СОДЕРЖАНИЕ</w:t>
      </w:r>
    </w:p>
    <w:p w14:paraId="1A42FBD0" w14:textId="77777777" w:rsidR="00683F51" w:rsidRPr="00683F51" w:rsidRDefault="00683F51" w:rsidP="00683F51">
      <w:pPr>
        <w:spacing w:after="0" w:line="276" w:lineRule="auto"/>
        <w:ind w:left="720"/>
        <w:jc w:val="center"/>
        <w:rPr>
          <w:rFonts w:ascii="Times New Roman" w:eastAsia="Times New Roman" w:hAnsi="Times New Roman" w:cs="Times New Roman"/>
          <w:b/>
          <w:sz w:val="24"/>
          <w:szCs w:val="24"/>
          <w:lang w:eastAsia="ru-RU"/>
        </w:rPr>
      </w:pPr>
    </w:p>
    <w:tbl>
      <w:tblPr>
        <w:tblW w:w="0" w:type="auto"/>
        <w:tblLook w:val="01E0" w:firstRow="1" w:lastRow="1" w:firstColumn="1" w:lastColumn="1" w:noHBand="0" w:noVBand="0"/>
      </w:tblPr>
      <w:tblGrid>
        <w:gridCol w:w="7501"/>
        <w:gridCol w:w="1854"/>
      </w:tblGrid>
      <w:tr w:rsidR="00683F51" w:rsidRPr="00683F51" w14:paraId="3886FF35" w14:textId="77777777" w:rsidTr="005B2CD3">
        <w:tc>
          <w:tcPr>
            <w:tcW w:w="7501" w:type="dxa"/>
          </w:tcPr>
          <w:p w14:paraId="16C30AF8" w14:textId="77777777" w:rsidR="00683F51" w:rsidRPr="00683F51" w:rsidRDefault="00683F51" w:rsidP="00683F51">
            <w:pPr>
              <w:suppressAutoHyphens/>
              <w:spacing w:after="200" w:line="276" w:lineRule="auto"/>
              <w:jc w:val="both"/>
              <w:rPr>
                <w:rFonts w:ascii="Times New Roman" w:eastAsia="Times New Roman" w:hAnsi="Times New Roman" w:cs="Times New Roman"/>
                <w:b/>
                <w:sz w:val="24"/>
                <w:szCs w:val="24"/>
                <w:lang w:eastAsia="ru-RU"/>
              </w:rPr>
            </w:pPr>
            <w:r w:rsidRPr="00683F51">
              <w:rPr>
                <w:rFonts w:ascii="Times New Roman" w:eastAsia="Times New Roman" w:hAnsi="Times New Roman" w:cs="Times New Roman"/>
                <w:b/>
                <w:sz w:val="24"/>
                <w:szCs w:val="24"/>
                <w:lang w:eastAsia="ru-RU"/>
              </w:rPr>
              <w:t>1. ОБЩАЯ ХАРАКТЕРИСТИКА РАБОЧЕЙ ПРОГРАММЫ УЧЕБНОЙ ДИСЦИПЛИНЫ</w:t>
            </w:r>
          </w:p>
        </w:tc>
        <w:tc>
          <w:tcPr>
            <w:tcW w:w="1854" w:type="dxa"/>
          </w:tcPr>
          <w:p w14:paraId="53888C9B" w14:textId="77777777" w:rsidR="00683F51" w:rsidRPr="00683F51" w:rsidRDefault="00683F51" w:rsidP="00683F51">
            <w:pPr>
              <w:spacing w:after="200" w:line="276" w:lineRule="auto"/>
              <w:rPr>
                <w:rFonts w:ascii="Times New Roman" w:eastAsia="Times New Roman" w:hAnsi="Times New Roman" w:cs="Times New Roman"/>
                <w:b/>
                <w:sz w:val="24"/>
                <w:szCs w:val="24"/>
                <w:lang w:eastAsia="ru-RU"/>
              </w:rPr>
            </w:pPr>
          </w:p>
        </w:tc>
      </w:tr>
      <w:tr w:rsidR="00683F51" w:rsidRPr="00683F51" w14:paraId="2AAA951A" w14:textId="77777777" w:rsidTr="005B2CD3">
        <w:tc>
          <w:tcPr>
            <w:tcW w:w="7501" w:type="dxa"/>
          </w:tcPr>
          <w:p w14:paraId="2DF9797C" w14:textId="77777777" w:rsidR="00683F51" w:rsidRPr="00683F51" w:rsidRDefault="00683F51" w:rsidP="00683F51">
            <w:pPr>
              <w:suppressAutoHyphens/>
              <w:spacing w:after="200" w:line="276" w:lineRule="auto"/>
              <w:jc w:val="both"/>
              <w:rPr>
                <w:rFonts w:ascii="Times New Roman" w:eastAsia="Times New Roman" w:hAnsi="Times New Roman" w:cs="Times New Roman"/>
                <w:b/>
                <w:sz w:val="24"/>
                <w:szCs w:val="24"/>
                <w:lang w:eastAsia="ru-RU"/>
              </w:rPr>
            </w:pPr>
            <w:r w:rsidRPr="00683F51">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56B64CBB" w14:textId="77777777" w:rsidR="00683F51" w:rsidRPr="00683F51" w:rsidRDefault="00683F51" w:rsidP="00683F51">
            <w:pPr>
              <w:spacing w:after="200" w:line="276" w:lineRule="auto"/>
              <w:rPr>
                <w:rFonts w:ascii="Times New Roman" w:eastAsia="Times New Roman" w:hAnsi="Times New Roman" w:cs="Times New Roman"/>
                <w:b/>
                <w:sz w:val="24"/>
                <w:szCs w:val="24"/>
                <w:lang w:eastAsia="ru-RU"/>
              </w:rPr>
            </w:pPr>
          </w:p>
        </w:tc>
      </w:tr>
      <w:tr w:rsidR="00683F51" w:rsidRPr="00683F51" w14:paraId="03283B15" w14:textId="77777777" w:rsidTr="005B2CD3">
        <w:tc>
          <w:tcPr>
            <w:tcW w:w="7501" w:type="dxa"/>
          </w:tcPr>
          <w:p w14:paraId="6D26C0E3" w14:textId="77777777" w:rsidR="00683F51" w:rsidRPr="00683F51" w:rsidRDefault="00683F51" w:rsidP="00683F51">
            <w:pPr>
              <w:suppressAutoHyphens/>
              <w:spacing w:after="200" w:line="276" w:lineRule="auto"/>
              <w:jc w:val="both"/>
              <w:rPr>
                <w:rFonts w:ascii="Times New Roman" w:eastAsia="Times New Roman" w:hAnsi="Times New Roman" w:cs="Times New Roman"/>
                <w:b/>
                <w:sz w:val="24"/>
                <w:szCs w:val="24"/>
                <w:lang w:eastAsia="ru-RU"/>
              </w:rPr>
            </w:pPr>
            <w:r w:rsidRPr="00683F51">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02C2B862" w14:textId="77777777" w:rsidR="00683F51" w:rsidRPr="00683F51" w:rsidRDefault="00683F51" w:rsidP="00683F51">
            <w:pPr>
              <w:spacing w:after="200" w:line="276" w:lineRule="auto"/>
              <w:rPr>
                <w:rFonts w:ascii="Times New Roman" w:eastAsia="Times New Roman" w:hAnsi="Times New Roman" w:cs="Times New Roman"/>
                <w:b/>
                <w:sz w:val="24"/>
                <w:szCs w:val="24"/>
                <w:lang w:eastAsia="ru-RU"/>
              </w:rPr>
            </w:pPr>
          </w:p>
        </w:tc>
      </w:tr>
      <w:tr w:rsidR="00683F51" w:rsidRPr="00683F51" w14:paraId="790C4D47" w14:textId="77777777" w:rsidTr="005B2CD3">
        <w:tc>
          <w:tcPr>
            <w:tcW w:w="7501" w:type="dxa"/>
          </w:tcPr>
          <w:p w14:paraId="396F3FF1" w14:textId="77777777" w:rsidR="00683F51" w:rsidRPr="00683F51" w:rsidRDefault="00683F51" w:rsidP="00683F51">
            <w:pPr>
              <w:suppressAutoHyphens/>
              <w:spacing w:after="200" w:line="276" w:lineRule="auto"/>
              <w:jc w:val="both"/>
              <w:rPr>
                <w:rFonts w:ascii="Times New Roman" w:eastAsia="Times New Roman" w:hAnsi="Times New Roman" w:cs="Times New Roman"/>
                <w:b/>
                <w:sz w:val="24"/>
                <w:szCs w:val="24"/>
                <w:lang w:eastAsia="ru-RU"/>
              </w:rPr>
            </w:pPr>
            <w:r w:rsidRPr="00683F51">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7BF4CA92" w14:textId="77777777" w:rsidR="00683F51" w:rsidRPr="00683F51" w:rsidRDefault="00683F51" w:rsidP="00683F51">
            <w:pPr>
              <w:spacing w:after="200" w:line="276" w:lineRule="auto"/>
              <w:rPr>
                <w:rFonts w:ascii="Times New Roman" w:eastAsia="Times New Roman" w:hAnsi="Times New Roman" w:cs="Times New Roman"/>
                <w:b/>
                <w:sz w:val="24"/>
                <w:szCs w:val="24"/>
                <w:lang w:eastAsia="ru-RU"/>
              </w:rPr>
            </w:pPr>
          </w:p>
        </w:tc>
      </w:tr>
    </w:tbl>
    <w:p w14:paraId="67FDA1F0" w14:textId="77777777" w:rsidR="00683F51" w:rsidRPr="00683F51" w:rsidRDefault="00683F51" w:rsidP="00683F51">
      <w:pPr>
        <w:suppressAutoHyphens/>
        <w:spacing w:after="0" w:line="276" w:lineRule="auto"/>
        <w:ind w:left="720"/>
        <w:rPr>
          <w:rFonts w:ascii="Times New Roman" w:eastAsia="Times New Roman" w:hAnsi="Times New Roman" w:cs="Times New Roman"/>
          <w:b/>
          <w:sz w:val="24"/>
          <w:szCs w:val="24"/>
          <w:lang w:eastAsia="ru-RU"/>
        </w:rPr>
        <w:sectPr w:rsidR="00683F51" w:rsidRPr="00683F51" w:rsidSect="005B2CD3">
          <w:pgSz w:w="11906" w:h="16838"/>
          <w:pgMar w:top="1134" w:right="850" w:bottom="284" w:left="1701" w:header="708" w:footer="708" w:gutter="0"/>
          <w:cols w:space="720"/>
          <w:docGrid w:linePitch="299"/>
        </w:sectPr>
      </w:pPr>
    </w:p>
    <w:p w14:paraId="083A6BDA" w14:textId="77777777" w:rsidR="00683F51" w:rsidRPr="00683F51" w:rsidRDefault="00683F51" w:rsidP="00683F51">
      <w:pPr>
        <w:suppressAutoHyphens/>
        <w:spacing w:after="0" w:line="276" w:lineRule="auto"/>
        <w:ind w:left="720"/>
        <w:jc w:val="center"/>
        <w:rPr>
          <w:rFonts w:ascii="Times New Roman" w:eastAsia="Times New Roman" w:hAnsi="Times New Roman" w:cs="Times New Roman"/>
          <w:b/>
          <w:sz w:val="24"/>
          <w:szCs w:val="24"/>
          <w:lang w:eastAsia="ru-RU"/>
        </w:rPr>
      </w:pPr>
      <w:r w:rsidRPr="00683F51">
        <w:rPr>
          <w:rFonts w:ascii="Times New Roman" w:eastAsia="Times New Roman" w:hAnsi="Times New Roman" w:cs="Times New Roman"/>
          <w:b/>
          <w:sz w:val="24"/>
          <w:szCs w:val="24"/>
          <w:lang w:eastAsia="ru-RU"/>
        </w:rPr>
        <w:lastRenderedPageBreak/>
        <w:t xml:space="preserve">1. ОБЩАЯ ХАРАКТЕРИСТИКА </w:t>
      </w:r>
      <w:r w:rsidRPr="00683F51">
        <w:rPr>
          <w:rFonts w:ascii="Times New Roman" w:eastAsia="Times New Roman" w:hAnsi="Times New Roman" w:cs="Times New Roman"/>
          <w:b/>
          <w:color w:val="000000"/>
          <w:sz w:val="24"/>
          <w:szCs w:val="24"/>
          <w:lang w:eastAsia="ru-RU"/>
        </w:rPr>
        <w:t>РАБОЧЕЙ ПРОГРАММЫ</w:t>
      </w:r>
      <w:r w:rsidRPr="00683F51">
        <w:rPr>
          <w:rFonts w:ascii="Times New Roman" w:eastAsia="Times New Roman" w:hAnsi="Times New Roman" w:cs="Times New Roman"/>
          <w:b/>
          <w:sz w:val="24"/>
          <w:szCs w:val="24"/>
          <w:lang w:eastAsia="ru-RU"/>
        </w:rPr>
        <w:t xml:space="preserve"> УЧЕБНОЙ ДИСЦИПЛИНЫ</w:t>
      </w:r>
    </w:p>
    <w:p w14:paraId="444840BE" w14:textId="77777777" w:rsidR="00683F51" w:rsidRPr="00683F51" w:rsidRDefault="00683F51" w:rsidP="00683F51">
      <w:pPr>
        <w:suppressAutoHyphens/>
        <w:spacing w:after="0" w:line="276" w:lineRule="auto"/>
        <w:ind w:left="720"/>
        <w:jc w:val="center"/>
        <w:rPr>
          <w:rFonts w:ascii="Times New Roman" w:eastAsia="Times New Roman" w:hAnsi="Times New Roman" w:cs="Times New Roman"/>
          <w:b/>
          <w:sz w:val="24"/>
          <w:szCs w:val="24"/>
          <w:lang w:eastAsia="ru-RU"/>
        </w:rPr>
      </w:pPr>
      <w:r w:rsidRPr="00683F51">
        <w:rPr>
          <w:rFonts w:ascii="Times New Roman" w:eastAsia="Times New Roman" w:hAnsi="Times New Roman" w:cs="Times New Roman"/>
          <w:b/>
          <w:sz w:val="24"/>
          <w:szCs w:val="24"/>
          <w:lang w:eastAsia="ru-RU"/>
        </w:rPr>
        <w:t>«Информатика»</w:t>
      </w:r>
    </w:p>
    <w:p w14:paraId="22E89BDB" w14:textId="77777777" w:rsidR="00683F51" w:rsidRPr="00683F51" w:rsidRDefault="00683F51" w:rsidP="00683F51">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683F51">
        <w:rPr>
          <w:rFonts w:ascii="Times New Roman" w:eastAsia="Times New Roman" w:hAnsi="Times New Roman" w:cs="Times New Roman"/>
          <w:b/>
          <w:sz w:val="24"/>
          <w:szCs w:val="24"/>
          <w:lang w:eastAsia="ru-RU"/>
        </w:rPr>
        <w:t>1.1. Место дисциплины в структуре основной образовательной программы:</w:t>
      </w:r>
    </w:p>
    <w:p w14:paraId="50AFEA70" w14:textId="77777777" w:rsidR="00683F51" w:rsidRPr="00683F51" w:rsidRDefault="00683F51" w:rsidP="00683F51">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Учебная дисциплина «Информатика» является обязательной частью математического и общего естественно-научного цикла ПООП-П в соответствии с ФГОС СПО по специальности 22.02.05 Обработка металлов давлением.</w:t>
      </w:r>
    </w:p>
    <w:p w14:paraId="07C1A847" w14:textId="77777777" w:rsidR="00683F51" w:rsidRPr="00683F51" w:rsidRDefault="00683F51" w:rsidP="00683F51">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i/>
          <w:sz w:val="24"/>
          <w:szCs w:val="24"/>
          <w:lang w:eastAsia="ru-RU"/>
        </w:rPr>
      </w:pPr>
      <w:r w:rsidRPr="00683F51">
        <w:rPr>
          <w:rFonts w:ascii="Times New Roman" w:eastAsia="Times New Roman" w:hAnsi="Times New Roman" w:cs="Times New Roman"/>
          <w:sz w:val="24"/>
          <w:szCs w:val="24"/>
          <w:lang w:eastAsia="ru-RU"/>
        </w:rPr>
        <w:t>Особое значение дисциплина имеет при формировании и развитии ОК 1, 3 – 5, 8, 9.</w:t>
      </w:r>
    </w:p>
    <w:p w14:paraId="2B615A40" w14:textId="77777777" w:rsidR="00683F51" w:rsidRPr="00683F51" w:rsidRDefault="00683F51" w:rsidP="00683F51">
      <w:pPr>
        <w:tabs>
          <w:tab w:val="left" w:pos="1134"/>
        </w:tabs>
        <w:spacing w:after="0" w:line="276" w:lineRule="auto"/>
        <w:ind w:firstLine="709"/>
        <w:jc w:val="both"/>
        <w:rPr>
          <w:rFonts w:ascii="Times New Roman" w:eastAsia="Times New Roman" w:hAnsi="Times New Roman" w:cs="Times New Roman"/>
          <w:b/>
          <w:sz w:val="24"/>
          <w:szCs w:val="24"/>
          <w:lang w:eastAsia="ru-RU"/>
        </w:rPr>
      </w:pPr>
      <w:r w:rsidRPr="00683F51">
        <w:rPr>
          <w:rFonts w:ascii="Times New Roman" w:eastAsia="Times New Roman" w:hAnsi="Times New Roman" w:cs="Times New Roman"/>
          <w:b/>
          <w:sz w:val="24"/>
          <w:szCs w:val="24"/>
          <w:lang w:eastAsia="ru-RU"/>
        </w:rPr>
        <w:t>1.2. Цель и планируемые результаты освоения дисциплины:</w:t>
      </w:r>
    </w:p>
    <w:p w14:paraId="50D01467" w14:textId="77777777" w:rsidR="00683F51" w:rsidRPr="00683F51" w:rsidRDefault="00683F51" w:rsidP="00683F51">
      <w:pPr>
        <w:tabs>
          <w:tab w:val="left" w:pos="1134"/>
        </w:tabs>
        <w:suppressAutoHyphens/>
        <w:spacing w:after="0" w:line="276" w:lineRule="auto"/>
        <w:ind w:firstLine="709"/>
        <w:jc w:val="both"/>
        <w:rPr>
          <w:rFonts w:ascii="Times New Roman" w:eastAsia="Times New Roman" w:hAnsi="Times New Roman" w:cs="Times New Roman"/>
          <w:sz w:val="24"/>
          <w:szCs w:val="24"/>
        </w:rPr>
      </w:pPr>
      <w:r w:rsidRPr="00683F51">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3402"/>
        <w:gridCol w:w="4111"/>
      </w:tblGrid>
      <w:tr w:rsidR="00683F51" w:rsidRPr="00683F51" w14:paraId="4A281BB6" w14:textId="77777777" w:rsidTr="005B2CD3">
        <w:trPr>
          <w:trHeight w:val="649"/>
        </w:trPr>
        <w:tc>
          <w:tcPr>
            <w:tcW w:w="1843" w:type="dxa"/>
            <w:hideMark/>
          </w:tcPr>
          <w:p w14:paraId="59AB9460" w14:textId="77777777" w:rsidR="00683F51" w:rsidRPr="00683F51" w:rsidRDefault="00683F51" w:rsidP="00683F51">
            <w:pPr>
              <w:suppressAutoHyphens/>
              <w:spacing w:after="0" w:line="240" w:lineRule="auto"/>
              <w:jc w:val="center"/>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 xml:space="preserve">Код </w:t>
            </w:r>
            <w:r w:rsidRPr="00683F51">
              <w:rPr>
                <w:rFonts w:ascii="Times New Roman" w:eastAsia="Times New Roman" w:hAnsi="Times New Roman" w:cs="Times New Roman"/>
                <w:sz w:val="24"/>
                <w:szCs w:val="24"/>
                <w:vertAlign w:val="superscript"/>
                <w:lang w:eastAsia="ru-RU"/>
              </w:rPr>
              <w:footnoteReference w:id="8"/>
            </w:r>
          </w:p>
          <w:p w14:paraId="2668025D" w14:textId="77777777" w:rsidR="00683F51" w:rsidRPr="00683F51" w:rsidRDefault="00683F51" w:rsidP="00683F51">
            <w:pPr>
              <w:suppressAutoHyphens/>
              <w:spacing w:after="0" w:line="240" w:lineRule="auto"/>
              <w:jc w:val="center"/>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ПК, ОК</w:t>
            </w:r>
          </w:p>
        </w:tc>
        <w:tc>
          <w:tcPr>
            <w:tcW w:w="3402" w:type="dxa"/>
            <w:hideMark/>
          </w:tcPr>
          <w:p w14:paraId="7F2F7B4E" w14:textId="77777777" w:rsidR="00683F51" w:rsidRPr="00683F51" w:rsidRDefault="00683F51" w:rsidP="00683F51">
            <w:pPr>
              <w:suppressAutoHyphens/>
              <w:spacing w:after="0" w:line="240" w:lineRule="auto"/>
              <w:jc w:val="center"/>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Умения</w:t>
            </w:r>
          </w:p>
        </w:tc>
        <w:tc>
          <w:tcPr>
            <w:tcW w:w="4111" w:type="dxa"/>
            <w:hideMark/>
          </w:tcPr>
          <w:p w14:paraId="5B9A5127" w14:textId="77777777" w:rsidR="00683F51" w:rsidRPr="00683F51" w:rsidRDefault="00683F51" w:rsidP="00683F51">
            <w:pPr>
              <w:suppressAutoHyphens/>
              <w:spacing w:after="0" w:line="240" w:lineRule="auto"/>
              <w:jc w:val="center"/>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Знания</w:t>
            </w:r>
          </w:p>
        </w:tc>
      </w:tr>
      <w:tr w:rsidR="00683F51" w:rsidRPr="00683F51" w14:paraId="5E536FFE" w14:textId="77777777" w:rsidTr="005B2CD3">
        <w:trPr>
          <w:trHeight w:val="212"/>
        </w:trPr>
        <w:tc>
          <w:tcPr>
            <w:tcW w:w="1843" w:type="dxa"/>
          </w:tcPr>
          <w:p w14:paraId="7FBBE716" w14:textId="77777777" w:rsidR="00683F51" w:rsidRPr="00683F51" w:rsidRDefault="00926441" w:rsidP="00683F51">
            <w:pPr>
              <w:spacing w:after="200" w:line="276" w:lineRule="auto"/>
              <w:jc w:val="center"/>
              <w:rPr>
                <w:rFonts w:ascii="Times New Roman" w:eastAsia="Times New Roman" w:hAnsi="Times New Roman" w:cs="Times New Roman"/>
                <w:sz w:val="24"/>
                <w:szCs w:val="24"/>
                <w:lang w:eastAsia="ru-RU"/>
              </w:rPr>
            </w:pPr>
            <w:hyperlink r:id="rId32" w:anchor="sub_511" w:history="1">
              <w:r w:rsidR="00683F51" w:rsidRPr="00683F51">
                <w:rPr>
                  <w:rFonts w:ascii="Times New Roman" w:eastAsia="Times New Roman" w:hAnsi="Times New Roman" w:cs="Times New Roman"/>
                  <w:sz w:val="24"/>
                  <w:szCs w:val="24"/>
                  <w:lang w:eastAsia="ru-RU"/>
                </w:rPr>
                <w:t>ОК 1</w:t>
              </w:r>
            </w:hyperlink>
            <w:r w:rsidR="00683F51" w:rsidRPr="00683F51">
              <w:rPr>
                <w:rFonts w:ascii="Times New Roman" w:eastAsia="Times New Roman" w:hAnsi="Times New Roman" w:cs="Times New Roman"/>
                <w:sz w:val="24"/>
                <w:szCs w:val="24"/>
                <w:lang w:eastAsia="ru-RU"/>
              </w:rPr>
              <w:t xml:space="preserve">, </w:t>
            </w:r>
            <w:hyperlink r:id="rId33" w:anchor="sub_53" w:history="1">
              <w:r w:rsidR="00683F51" w:rsidRPr="00683F51">
                <w:rPr>
                  <w:rFonts w:ascii="Times New Roman" w:eastAsia="Times New Roman" w:hAnsi="Times New Roman" w:cs="Times New Roman"/>
                  <w:sz w:val="24"/>
                  <w:szCs w:val="24"/>
                  <w:lang w:eastAsia="ru-RU"/>
                </w:rPr>
                <w:t>3 – 5</w:t>
              </w:r>
            </w:hyperlink>
            <w:r w:rsidR="00683F51" w:rsidRPr="00683F51">
              <w:rPr>
                <w:rFonts w:ascii="Times New Roman" w:eastAsia="Times New Roman" w:hAnsi="Times New Roman" w:cs="Times New Roman"/>
                <w:sz w:val="24"/>
                <w:szCs w:val="24"/>
                <w:lang w:eastAsia="ru-RU"/>
              </w:rPr>
              <w:t xml:space="preserve">, </w:t>
            </w:r>
            <w:hyperlink r:id="rId34" w:anchor="sub_58" w:history="1">
              <w:r w:rsidR="00683F51" w:rsidRPr="00683F51">
                <w:rPr>
                  <w:rFonts w:ascii="Times New Roman" w:eastAsia="Times New Roman" w:hAnsi="Times New Roman" w:cs="Times New Roman"/>
                  <w:sz w:val="24"/>
                  <w:szCs w:val="24"/>
                  <w:lang w:eastAsia="ru-RU"/>
                </w:rPr>
                <w:t>8</w:t>
              </w:r>
            </w:hyperlink>
            <w:r w:rsidR="00683F51" w:rsidRPr="00683F51">
              <w:rPr>
                <w:rFonts w:ascii="Times New Roman" w:eastAsia="Times New Roman" w:hAnsi="Times New Roman" w:cs="Times New Roman"/>
                <w:sz w:val="24"/>
                <w:szCs w:val="24"/>
                <w:lang w:eastAsia="ru-RU"/>
              </w:rPr>
              <w:t xml:space="preserve">, </w:t>
            </w:r>
            <w:hyperlink r:id="rId35" w:anchor="sub_59" w:history="1">
              <w:r w:rsidR="00683F51" w:rsidRPr="00683F51">
                <w:rPr>
                  <w:rFonts w:ascii="Times New Roman" w:eastAsia="Times New Roman" w:hAnsi="Times New Roman" w:cs="Times New Roman"/>
                  <w:sz w:val="24"/>
                  <w:szCs w:val="24"/>
                  <w:lang w:eastAsia="ru-RU"/>
                </w:rPr>
                <w:t>9</w:t>
              </w:r>
            </w:hyperlink>
          </w:p>
        </w:tc>
        <w:tc>
          <w:tcPr>
            <w:tcW w:w="3402" w:type="dxa"/>
          </w:tcPr>
          <w:p w14:paraId="669D2C41" w14:textId="77777777" w:rsidR="00683F51" w:rsidRPr="00683F51" w:rsidRDefault="00683F51" w:rsidP="00683F51">
            <w:pPr>
              <w:widowControl w:val="0"/>
              <w:numPr>
                <w:ilvl w:val="0"/>
                <w:numId w:val="37"/>
              </w:numPr>
              <w:autoSpaceDE w:val="0"/>
              <w:autoSpaceDN w:val="0"/>
              <w:adjustRightInd w:val="0"/>
              <w:spacing w:after="0" w:line="240" w:lineRule="auto"/>
              <w:ind w:left="0" w:hanging="24"/>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выполнять расчеты с использованием прикладных компьютерных программ;</w:t>
            </w:r>
          </w:p>
          <w:p w14:paraId="36B79DCB" w14:textId="77777777" w:rsidR="00683F51" w:rsidRPr="00683F51" w:rsidRDefault="00683F51" w:rsidP="00683F51">
            <w:pPr>
              <w:widowControl w:val="0"/>
              <w:numPr>
                <w:ilvl w:val="0"/>
                <w:numId w:val="37"/>
              </w:numPr>
              <w:autoSpaceDE w:val="0"/>
              <w:autoSpaceDN w:val="0"/>
              <w:adjustRightInd w:val="0"/>
              <w:spacing w:after="0" w:line="240" w:lineRule="auto"/>
              <w:ind w:left="0" w:hanging="24"/>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информационно-телекоммуникационную сеть "Интернет" (далее - сеть Интернет) и ее возможности для организации оперативного обмена информацией;</w:t>
            </w:r>
          </w:p>
          <w:p w14:paraId="3D2D48F7" w14:textId="77777777" w:rsidR="00683F51" w:rsidRPr="00683F51" w:rsidRDefault="00683F51" w:rsidP="00683F51">
            <w:pPr>
              <w:widowControl w:val="0"/>
              <w:numPr>
                <w:ilvl w:val="0"/>
                <w:numId w:val="37"/>
              </w:numPr>
              <w:autoSpaceDE w:val="0"/>
              <w:autoSpaceDN w:val="0"/>
              <w:adjustRightInd w:val="0"/>
              <w:spacing w:after="0" w:line="240" w:lineRule="auto"/>
              <w:ind w:left="0" w:hanging="24"/>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p w14:paraId="0D550BDE" w14:textId="77777777" w:rsidR="00683F51" w:rsidRPr="00683F51" w:rsidRDefault="00683F51" w:rsidP="00683F51">
            <w:pPr>
              <w:widowControl w:val="0"/>
              <w:numPr>
                <w:ilvl w:val="0"/>
                <w:numId w:val="37"/>
              </w:numPr>
              <w:autoSpaceDE w:val="0"/>
              <w:autoSpaceDN w:val="0"/>
              <w:adjustRightInd w:val="0"/>
              <w:spacing w:after="0" w:line="240" w:lineRule="auto"/>
              <w:ind w:left="0" w:hanging="24"/>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обрабатывать и анализировать информацию с применением программных средств и вычислительной техники;</w:t>
            </w:r>
          </w:p>
          <w:p w14:paraId="12B4F8DA" w14:textId="77777777" w:rsidR="00683F51" w:rsidRPr="00683F51" w:rsidRDefault="00683F51" w:rsidP="00683F51">
            <w:pPr>
              <w:widowControl w:val="0"/>
              <w:numPr>
                <w:ilvl w:val="0"/>
                <w:numId w:val="37"/>
              </w:numPr>
              <w:autoSpaceDE w:val="0"/>
              <w:autoSpaceDN w:val="0"/>
              <w:adjustRightInd w:val="0"/>
              <w:spacing w:after="0" w:line="240" w:lineRule="auto"/>
              <w:ind w:left="0" w:hanging="24"/>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получать информацию в локальных и глобальных компьютерных сетях;</w:t>
            </w:r>
          </w:p>
          <w:p w14:paraId="43BB7553" w14:textId="77777777" w:rsidR="00683F51" w:rsidRPr="00683F51" w:rsidRDefault="00683F51" w:rsidP="00683F51">
            <w:pPr>
              <w:widowControl w:val="0"/>
              <w:numPr>
                <w:ilvl w:val="0"/>
                <w:numId w:val="37"/>
              </w:numPr>
              <w:autoSpaceDE w:val="0"/>
              <w:autoSpaceDN w:val="0"/>
              <w:adjustRightInd w:val="0"/>
              <w:spacing w:after="0" w:line="240" w:lineRule="auto"/>
              <w:ind w:left="0" w:hanging="24"/>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применять графические редакторы для создания и редактирования изображений;</w:t>
            </w:r>
          </w:p>
          <w:p w14:paraId="0990B87D" w14:textId="77777777" w:rsidR="00683F51" w:rsidRPr="00683F51" w:rsidRDefault="00683F51" w:rsidP="00683F51">
            <w:pPr>
              <w:widowControl w:val="0"/>
              <w:numPr>
                <w:ilvl w:val="0"/>
                <w:numId w:val="37"/>
              </w:numPr>
              <w:autoSpaceDE w:val="0"/>
              <w:autoSpaceDN w:val="0"/>
              <w:adjustRightInd w:val="0"/>
              <w:spacing w:after="0" w:line="240" w:lineRule="auto"/>
              <w:ind w:left="0" w:hanging="24"/>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применять компьютерные программы для поиска информации, составления и оформления документов и презентаций;</w:t>
            </w:r>
          </w:p>
        </w:tc>
        <w:tc>
          <w:tcPr>
            <w:tcW w:w="4111" w:type="dxa"/>
          </w:tcPr>
          <w:p w14:paraId="100243E4" w14:textId="77777777" w:rsidR="00683F51" w:rsidRPr="00683F51" w:rsidRDefault="00683F51" w:rsidP="00683F51">
            <w:pPr>
              <w:widowControl w:val="0"/>
              <w:numPr>
                <w:ilvl w:val="0"/>
                <w:numId w:val="38"/>
              </w:numPr>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базовые системные программные продукты и пакеты прикладных программ;</w:t>
            </w:r>
          </w:p>
          <w:p w14:paraId="41F3494F" w14:textId="77777777" w:rsidR="00683F51" w:rsidRPr="00683F51" w:rsidRDefault="00683F51" w:rsidP="00683F51">
            <w:pPr>
              <w:widowControl w:val="0"/>
              <w:numPr>
                <w:ilvl w:val="0"/>
                <w:numId w:val="38"/>
              </w:numPr>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основные положения и принципы построения системы обработки и передачи информации;</w:t>
            </w:r>
          </w:p>
          <w:p w14:paraId="2D50407B" w14:textId="77777777" w:rsidR="00683F51" w:rsidRPr="00683F51" w:rsidRDefault="00683F51" w:rsidP="00683F51">
            <w:pPr>
              <w:widowControl w:val="0"/>
              <w:numPr>
                <w:ilvl w:val="0"/>
                <w:numId w:val="38"/>
              </w:numPr>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устройство компьютерных сетей и сетевых технологий обработки и передачи информации;</w:t>
            </w:r>
          </w:p>
          <w:p w14:paraId="7AC66DEB" w14:textId="77777777" w:rsidR="00683F51" w:rsidRPr="00683F51" w:rsidRDefault="00683F51" w:rsidP="00683F51">
            <w:pPr>
              <w:widowControl w:val="0"/>
              <w:numPr>
                <w:ilvl w:val="0"/>
                <w:numId w:val="38"/>
              </w:numPr>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методы и приемы обеспечения информационной безопасности;</w:t>
            </w:r>
          </w:p>
          <w:p w14:paraId="2973DC44" w14:textId="77777777" w:rsidR="00683F51" w:rsidRPr="00683F51" w:rsidRDefault="00683F51" w:rsidP="00683F51">
            <w:pPr>
              <w:widowControl w:val="0"/>
              <w:numPr>
                <w:ilvl w:val="0"/>
                <w:numId w:val="38"/>
              </w:numPr>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методы и средства сбора, обработки, хранения, передачи и накопления информации;</w:t>
            </w:r>
          </w:p>
          <w:p w14:paraId="5CD5D4F9" w14:textId="77777777" w:rsidR="00683F51" w:rsidRPr="00683F51" w:rsidRDefault="00683F51" w:rsidP="00683F51">
            <w:pPr>
              <w:widowControl w:val="0"/>
              <w:numPr>
                <w:ilvl w:val="0"/>
                <w:numId w:val="38"/>
              </w:numPr>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общий состав и структуру персональных электронных вычислительных машин (далее - ЭВМ) и вычислительных систем;</w:t>
            </w:r>
          </w:p>
          <w:p w14:paraId="12583E1C" w14:textId="77777777" w:rsidR="00683F51" w:rsidRPr="00683F51" w:rsidRDefault="00683F51" w:rsidP="00683F51">
            <w:pPr>
              <w:numPr>
                <w:ilvl w:val="0"/>
                <w:numId w:val="38"/>
              </w:numPr>
              <w:suppressAutoHyphens/>
              <w:spacing w:after="0" w:line="240" w:lineRule="auto"/>
              <w:ind w:left="0" w:firstLine="0"/>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основные принципы, методы и свойства информационных и телекоммуникационных технологий, их эффективность</w:t>
            </w:r>
          </w:p>
        </w:tc>
      </w:tr>
    </w:tbl>
    <w:p w14:paraId="41FC497A" w14:textId="77777777" w:rsidR="00683F51" w:rsidRPr="00683F51" w:rsidRDefault="00683F51" w:rsidP="00683F51">
      <w:pPr>
        <w:suppressAutoHyphens/>
        <w:spacing w:after="240" w:line="240" w:lineRule="auto"/>
        <w:ind w:firstLine="709"/>
        <w:rPr>
          <w:rFonts w:ascii="Times New Roman" w:eastAsia="Times New Roman" w:hAnsi="Times New Roman" w:cs="Times New Roman"/>
          <w:b/>
          <w:lang w:eastAsia="ru-RU"/>
        </w:rPr>
        <w:sectPr w:rsidR="00683F51" w:rsidRPr="00683F51" w:rsidSect="005B2CD3">
          <w:pgSz w:w="11906" w:h="16838"/>
          <w:pgMar w:top="1134" w:right="850" w:bottom="1134" w:left="1701" w:header="708" w:footer="708" w:gutter="0"/>
          <w:cols w:space="720"/>
          <w:docGrid w:linePitch="299"/>
        </w:sectPr>
      </w:pPr>
    </w:p>
    <w:p w14:paraId="069B9DDF" w14:textId="77777777" w:rsidR="00683F51" w:rsidRPr="00683F51" w:rsidRDefault="00683F51" w:rsidP="00683F51">
      <w:pPr>
        <w:suppressAutoHyphens/>
        <w:spacing w:after="0" w:line="276" w:lineRule="auto"/>
        <w:jc w:val="center"/>
        <w:rPr>
          <w:rFonts w:ascii="Times New Roman" w:eastAsia="Times New Roman" w:hAnsi="Times New Roman" w:cs="Times New Roman"/>
          <w:b/>
          <w:sz w:val="24"/>
          <w:szCs w:val="24"/>
          <w:lang w:eastAsia="ru-RU"/>
        </w:rPr>
      </w:pPr>
      <w:r w:rsidRPr="00683F51">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1B04319B" w14:textId="77777777" w:rsidR="00683F51" w:rsidRPr="00683F51" w:rsidRDefault="00683F51" w:rsidP="00683F51">
      <w:pPr>
        <w:suppressAutoHyphens/>
        <w:spacing w:after="0" w:line="276" w:lineRule="auto"/>
        <w:ind w:firstLine="709"/>
        <w:rPr>
          <w:rFonts w:ascii="Times New Roman" w:eastAsia="Times New Roman" w:hAnsi="Times New Roman" w:cs="Times New Roman"/>
          <w:b/>
          <w:sz w:val="24"/>
          <w:szCs w:val="24"/>
          <w:lang w:eastAsia="ru-RU"/>
        </w:rPr>
      </w:pPr>
      <w:r w:rsidRPr="00683F51">
        <w:rPr>
          <w:rFonts w:ascii="Times New Roman" w:eastAsia="Times New Roman" w:hAnsi="Times New Roman" w:cs="Times New Roman"/>
          <w:b/>
          <w:sz w:val="24"/>
          <w:szCs w:val="24"/>
          <w:lang w:eastAsia="ru-RU"/>
        </w:rPr>
        <w:t>2.1. Объем учебной дисциплины и виды учебной работы</w:t>
      </w:r>
    </w:p>
    <w:tbl>
      <w:tblPr>
        <w:tblW w:w="4888"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949"/>
        <w:gridCol w:w="2408"/>
      </w:tblGrid>
      <w:tr w:rsidR="00683F51" w:rsidRPr="00683F51" w14:paraId="4160F46A" w14:textId="77777777" w:rsidTr="005B2CD3">
        <w:trPr>
          <w:trHeight w:val="490"/>
        </w:trPr>
        <w:tc>
          <w:tcPr>
            <w:tcW w:w="3713" w:type="pct"/>
            <w:vAlign w:val="center"/>
          </w:tcPr>
          <w:p w14:paraId="0AEFC6A0" w14:textId="77777777" w:rsidR="00683F51" w:rsidRPr="00683F51" w:rsidRDefault="00683F51" w:rsidP="00683F51">
            <w:pPr>
              <w:suppressAutoHyphens/>
              <w:spacing w:after="0" w:line="276" w:lineRule="auto"/>
              <w:rPr>
                <w:rFonts w:ascii="Times New Roman" w:eastAsia="Times New Roman" w:hAnsi="Times New Roman" w:cs="Times New Roman"/>
                <w:b/>
                <w:sz w:val="24"/>
                <w:szCs w:val="24"/>
                <w:lang w:eastAsia="ru-RU"/>
              </w:rPr>
            </w:pPr>
            <w:r w:rsidRPr="00683F51">
              <w:rPr>
                <w:rFonts w:ascii="Times New Roman" w:eastAsia="Times New Roman" w:hAnsi="Times New Roman" w:cs="Times New Roman"/>
                <w:b/>
                <w:sz w:val="24"/>
                <w:szCs w:val="24"/>
                <w:lang w:eastAsia="ru-RU"/>
              </w:rPr>
              <w:t>Вид учебной работы</w:t>
            </w:r>
          </w:p>
        </w:tc>
        <w:tc>
          <w:tcPr>
            <w:tcW w:w="1287" w:type="pct"/>
            <w:vAlign w:val="center"/>
          </w:tcPr>
          <w:p w14:paraId="2BA3AE42" w14:textId="77777777" w:rsidR="00683F51" w:rsidRPr="00683F51" w:rsidRDefault="00683F51" w:rsidP="00683F51">
            <w:pPr>
              <w:suppressAutoHyphens/>
              <w:spacing w:after="0" w:line="276" w:lineRule="auto"/>
              <w:rPr>
                <w:rFonts w:ascii="Times New Roman" w:eastAsia="Times New Roman" w:hAnsi="Times New Roman" w:cs="Times New Roman"/>
                <w:b/>
                <w:iCs/>
                <w:sz w:val="24"/>
                <w:szCs w:val="24"/>
                <w:lang w:eastAsia="ru-RU"/>
              </w:rPr>
            </w:pPr>
            <w:r w:rsidRPr="00683F51">
              <w:rPr>
                <w:rFonts w:ascii="Times New Roman" w:eastAsia="Times New Roman" w:hAnsi="Times New Roman" w:cs="Times New Roman"/>
                <w:b/>
                <w:iCs/>
                <w:sz w:val="24"/>
                <w:szCs w:val="24"/>
                <w:lang w:eastAsia="ru-RU"/>
              </w:rPr>
              <w:t>Объем в часах</w:t>
            </w:r>
          </w:p>
        </w:tc>
      </w:tr>
      <w:tr w:rsidR="00683F51" w:rsidRPr="00683F51" w14:paraId="3732C84E" w14:textId="77777777" w:rsidTr="005B2CD3">
        <w:trPr>
          <w:trHeight w:val="490"/>
        </w:trPr>
        <w:tc>
          <w:tcPr>
            <w:tcW w:w="3713" w:type="pct"/>
            <w:vAlign w:val="center"/>
          </w:tcPr>
          <w:p w14:paraId="3F8D6990" w14:textId="77777777" w:rsidR="00683F51" w:rsidRPr="00683F51" w:rsidRDefault="00683F51" w:rsidP="00683F51">
            <w:pPr>
              <w:suppressAutoHyphens/>
              <w:spacing w:after="0" w:line="276" w:lineRule="auto"/>
              <w:rPr>
                <w:rFonts w:ascii="Times New Roman" w:eastAsia="Times New Roman" w:hAnsi="Times New Roman" w:cs="Times New Roman"/>
                <w:b/>
                <w:sz w:val="24"/>
                <w:szCs w:val="24"/>
                <w:lang w:eastAsia="ru-RU"/>
              </w:rPr>
            </w:pPr>
            <w:r w:rsidRPr="00683F51">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287" w:type="pct"/>
            <w:vAlign w:val="center"/>
          </w:tcPr>
          <w:p w14:paraId="2F179819" w14:textId="77777777" w:rsidR="00683F51" w:rsidRPr="00683F51" w:rsidRDefault="00683F51" w:rsidP="00683F51">
            <w:pPr>
              <w:suppressAutoHyphens/>
              <w:spacing w:after="0" w:line="276" w:lineRule="auto"/>
              <w:rPr>
                <w:rFonts w:ascii="Times New Roman" w:eastAsia="Times New Roman" w:hAnsi="Times New Roman" w:cs="Times New Roman"/>
                <w:b/>
                <w:iCs/>
                <w:sz w:val="24"/>
                <w:szCs w:val="24"/>
                <w:lang w:eastAsia="ru-RU"/>
              </w:rPr>
            </w:pPr>
            <w:r w:rsidRPr="00683F51">
              <w:rPr>
                <w:rFonts w:ascii="Times New Roman" w:eastAsia="Times New Roman" w:hAnsi="Times New Roman" w:cs="Times New Roman"/>
                <w:b/>
                <w:iCs/>
                <w:sz w:val="24"/>
                <w:szCs w:val="24"/>
                <w:lang w:eastAsia="ru-RU"/>
              </w:rPr>
              <w:t>69</w:t>
            </w:r>
          </w:p>
        </w:tc>
      </w:tr>
      <w:tr w:rsidR="00683F51" w:rsidRPr="00683F51" w14:paraId="649FA8E4" w14:textId="77777777" w:rsidTr="005B2CD3">
        <w:trPr>
          <w:trHeight w:val="490"/>
        </w:trPr>
        <w:tc>
          <w:tcPr>
            <w:tcW w:w="3713" w:type="pct"/>
            <w:shd w:val="clear" w:color="auto" w:fill="auto"/>
            <w:vAlign w:val="center"/>
          </w:tcPr>
          <w:p w14:paraId="323B2E48" w14:textId="77777777" w:rsidR="00683F51" w:rsidRPr="00683F51" w:rsidRDefault="00683F51" w:rsidP="00683F51">
            <w:pPr>
              <w:suppressAutoHyphens/>
              <w:spacing w:after="0" w:line="276" w:lineRule="auto"/>
              <w:rPr>
                <w:rFonts w:ascii="Times New Roman" w:eastAsia="Times New Roman" w:hAnsi="Times New Roman" w:cs="Times New Roman"/>
                <w:b/>
                <w:sz w:val="24"/>
                <w:szCs w:val="24"/>
                <w:lang w:eastAsia="ru-RU"/>
              </w:rPr>
            </w:pPr>
            <w:r w:rsidRPr="00683F51">
              <w:rPr>
                <w:rFonts w:ascii="Times New Roman" w:eastAsia="Times New Roman" w:hAnsi="Times New Roman" w:cs="Times New Roman"/>
                <w:b/>
                <w:sz w:val="24"/>
                <w:szCs w:val="24"/>
                <w:lang w:eastAsia="ru-RU"/>
              </w:rPr>
              <w:t>в т.ч. в форме практической подготовки</w:t>
            </w:r>
          </w:p>
        </w:tc>
        <w:tc>
          <w:tcPr>
            <w:tcW w:w="1287" w:type="pct"/>
            <w:shd w:val="clear" w:color="auto" w:fill="auto"/>
            <w:vAlign w:val="center"/>
          </w:tcPr>
          <w:p w14:paraId="236B40BF" w14:textId="77777777" w:rsidR="00683F51" w:rsidRPr="00683F51" w:rsidRDefault="00683F51" w:rsidP="00683F51">
            <w:pPr>
              <w:suppressAutoHyphens/>
              <w:spacing w:after="0" w:line="276" w:lineRule="auto"/>
              <w:rPr>
                <w:rFonts w:ascii="Times New Roman" w:eastAsia="Times New Roman" w:hAnsi="Times New Roman" w:cs="Times New Roman"/>
                <w:iCs/>
                <w:sz w:val="24"/>
                <w:szCs w:val="24"/>
                <w:lang w:eastAsia="ru-RU"/>
              </w:rPr>
            </w:pPr>
          </w:p>
        </w:tc>
      </w:tr>
      <w:tr w:rsidR="00683F51" w:rsidRPr="00683F51" w14:paraId="2F4CA140" w14:textId="77777777" w:rsidTr="005B2CD3">
        <w:trPr>
          <w:trHeight w:val="336"/>
        </w:trPr>
        <w:tc>
          <w:tcPr>
            <w:tcW w:w="5000" w:type="pct"/>
            <w:gridSpan w:val="2"/>
            <w:vAlign w:val="center"/>
          </w:tcPr>
          <w:p w14:paraId="5C1F13EF" w14:textId="77777777" w:rsidR="00683F51" w:rsidRPr="00683F51" w:rsidRDefault="00683F51" w:rsidP="00683F51">
            <w:pPr>
              <w:suppressAutoHyphens/>
              <w:spacing w:after="0" w:line="276" w:lineRule="auto"/>
              <w:rPr>
                <w:rFonts w:ascii="Times New Roman" w:eastAsia="Times New Roman" w:hAnsi="Times New Roman" w:cs="Times New Roman"/>
                <w:iCs/>
                <w:sz w:val="24"/>
                <w:szCs w:val="24"/>
                <w:lang w:eastAsia="ru-RU"/>
              </w:rPr>
            </w:pPr>
            <w:r w:rsidRPr="00683F51">
              <w:rPr>
                <w:rFonts w:ascii="Times New Roman" w:eastAsia="Times New Roman" w:hAnsi="Times New Roman" w:cs="Times New Roman"/>
                <w:sz w:val="24"/>
                <w:szCs w:val="24"/>
                <w:lang w:eastAsia="ru-RU"/>
              </w:rPr>
              <w:t>в т. ч.:</w:t>
            </w:r>
          </w:p>
        </w:tc>
      </w:tr>
      <w:tr w:rsidR="00683F51" w:rsidRPr="00683F51" w14:paraId="49980E18" w14:textId="77777777" w:rsidTr="005B2CD3">
        <w:trPr>
          <w:trHeight w:val="490"/>
        </w:trPr>
        <w:tc>
          <w:tcPr>
            <w:tcW w:w="3713" w:type="pct"/>
            <w:vAlign w:val="center"/>
          </w:tcPr>
          <w:p w14:paraId="29D2DD88" w14:textId="77777777" w:rsidR="00683F51" w:rsidRPr="00683F51" w:rsidRDefault="00683F51" w:rsidP="00683F51">
            <w:pPr>
              <w:suppressAutoHyphens/>
              <w:spacing w:after="0" w:line="276" w:lineRule="auto"/>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теоретическое обучение</w:t>
            </w:r>
          </w:p>
        </w:tc>
        <w:tc>
          <w:tcPr>
            <w:tcW w:w="1287" w:type="pct"/>
            <w:vAlign w:val="center"/>
          </w:tcPr>
          <w:p w14:paraId="1989769C" w14:textId="77777777" w:rsidR="00683F51" w:rsidRPr="00683F51" w:rsidRDefault="00683F51" w:rsidP="00683F51">
            <w:pPr>
              <w:suppressAutoHyphens/>
              <w:spacing w:after="0" w:line="276" w:lineRule="auto"/>
              <w:rPr>
                <w:rFonts w:ascii="Times New Roman" w:eastAsia="Times New Roman" w:hAnsi="Times New Roman" w:cs="Times New Roman"/>
                <w:iCs/>
                <w:sz w:val="24"/>
                <w:szCs w:val="24"/>
                <w:lang w:eastAsia="ru-RU"/>
              </w:rPr>
            </w:pPr>
            <w:r w:rsidRPr="00683F51">
              <w:rPr>
                <w:rFonts w:ascii="Times New Roman" w:eastAsia="Times New Roman" w:hAnsi="Times New Roman" w:cs="Times New Roman"/>
                <w:iCs/>
                <w:sz w:val="24"/>
                <w:szCs w:val="24"/>
                <w:lang w:eastAsia="ru-RU"/>
              </w:rPr>
              <w:t>10</w:t>
            </w:r>
          </w:p>
        </w:tc>
      </w:tr>
      <w:tr w:rsidR="00683F51" w:rsidRPr="00683F51" w14:paraId="26D581FA" w14:textId="77777777" w:rsidTr="005B2CD3">
        <w:trPr>
          <w:trHeight w:val="490"/>
        </w:trPr>
        <w:tc>
          <w:tcPr>
            <w:tcW w:w="3713" w:type="pct"/>
            <w:vAlign w:val="center"/>
          </w:tcPr>
          <w:p w14:paraId="69619D3C" w14:textId="77777777" w:rsidR="00683F51" w:rsidRPr="00683F51" w:rsidRDefault="00683F51" w:rsidP="00683F51">
            <w:pPr>
              <w:suppressAutoHyphens/>
              <w:spacing w:after="0" w:line="276" w:lineRule="auto"/>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практические занятия</w:t>
            </w:r>
          </w:p>
        </w:tc>
        <w:tc>
          <w:tcPr>
            <w:tcW w:w="1287" w:type="pct"/>
            <w:vAlign w:val="center"/>
          </w:tcPr>
          <w:p w14:paraId="60DA03ED" w14:textId="77777777" w:rsidR="00683F51" w:rsidRPr="00683F51" w:rsidRDefault="00683F51" w:rsidP="00683F51">
            <w:pPr>
              <w:suppressAutoHyphens/>
              <w:spacing w:after="0" w:line="276" w:lineRule="auto"/>
              <w:rPr>
                <w:rFonts w:ascii="Times New Roman" w:eastAsia="Times New Roman" w:hAnsi="Times New Roman" w:cs="Times New Roman"/>
                <w:iCs/>
                <w:sz w:val="24"/>
                <w:szCs w:val="24"/>
                <w:lang w:eastAsia="ru-RU"/>
              </w:rPr>
            </w:pPr>
            <w:r w:rsidRPr="00683F51">
              <w:rPr>
                <w:rFonts w:ascii="Times New Roman" w:eastAsia="Times New Roman" w:hAnsi="Times New Roman" w:cs="Times New Roman"/>
                <w:iCs/>
                <w:sz w:val="24"/>
                <w:szCs w:val="24"/>
                <w:lang w:eastAsia="ru-RU"/>
              </w:rPr>
              <w:t>36</w:t>
            </w:r>
          </w:p>
        </w:tc>
      </w:tr>
      <w:tr w:rsidR="00683F51" w:rsidRPr="00683F51" w14:paraId="3B628792" w14:textId="77777777" w:rsidTr="005B2CD3">
        <w:trPr>
          <w:trHeight w:val="267"/>
        </w:trPr>
        <w:tc>
          <w:tcPr>
            <w:tcW w:w="3713" w:type="pct"/>
            <w:vAlign w:val="center"/>
          </w:tcPr>
          <w:p w14:paraId="67E8165B" w14:textId="77777777" w:rsidR="00683F51" w:rsidRPr="00683F51" w:rsidRDefault="00683F51" w:rsidP="00683F51">
            <w:pPr>
              <w:suppressAutoHyphens/>
              <w:spacing w:after="0" w:line="276" w:lineRule="auto"/>
              <w:rPr>
                <w:rFonts w:ascii="Times New Roman" w:eastAsia="Times New Roman" w:hAnsi="Times New Roman" w:cs="Times New Roman"/>
                <w:i/>
                <w:sz w:val="24"/>
                <w:szCs w:val="24"/>
                <w:lang w:eastAsia="ru-RU"/>
              </w:rPr>
            </w:pPr>
            <w:r w:rsidRPr="00683F51">
              <w:rPr>
                <w:rFonts w:ascii="Times New Roman" w:eastAsia="Times New Roman" w:hAnsi="Times New Roman" w:cs="Times New Roman"/>
                <w:i/>
                <w:sz w:val="24"/>
                <w:szCs w:val="24"/>
                <w:lang w:eastAsia="ru-RU"/>
              </w:rPr>
              <w:t>Самостоятельная работа</w:t>
            </w:r>
          </w:p>
        </w:tc>
        <w:tc>
          <w:tcPr>
            <w:tcW w:w="1287" w:type="pct"/>
            <w:vAlign w:val="center"/>
          </w:tcPr>
          <w:p w14:paraId="4DAE8649" w14:textId="77777777" w:rsidR="00683F51" w:rsidRPr="00683F51" w:rsidRDefault="00683F51" w:rsidP="00683F51">
            <w:pPr>
              <w:suppressAutoHyphens/>
              <w:spacing w:after="0" w:line="276" w:lineRule="auto"/>
              <w:rPr>
                <w:rFonts w:ascii="Times New Roman" w:eastAsia="Times New Roman" w:hAnsi="Times New Roman" w:cs="Times New Roman"/>
                <w:iCs/>
                <w:sz w:val="24"/>
                <w:szCs w:val="24"/>
                <w:lang w:eastAsia="ru-RU"/>
              </w:rPr>
            </w:pPr>
            <w:r w:rsidRPr="00683F51">
              <w:rPr>
                <w:rFonts w:ascii="Times New Roman" w:eastAsia="Times New Roman" w:hAnsi="Times New Roman" w:cs="Times New Roman"/>
                <w:iCs/>
                <w:sz w:val="24"/>
                <w:szCs w:val="24"/>
                <w:lang w:eastAsia="ru-RU"/>
              </w:rPr>
              <w:t>23</w:t>
            </w:r>
          </w:p>
        </w:tc>
      </w:tr>
      <w:tr w:rsidR="00683F51" w:rsidRPr="00683F51" w14:paraId="0E790E90" w14:textId="77777777" w:rsidTr="005B2CD3">
        <w:trPr>
          <w:trHeight w:val="331"/>
        </w:trPr>
        <w:tc>
          <w:tcPr>
            <w:tcW w:w="3713" w:type="pct"/>
            <w:vAlign w:val="center"/>
          </w:tcPr>
          <w:p w14:paraId="4DF7B8D7" w14:textId="77777777" w:rsidR="00683F51" w:rsidRPr="00683F51" w:rsidRDefault="00683F51" w:rsidP="00683F51">
            <w:pPr>
              <w:suppressAutoHyphens/>
              <w:spacing w:after="0" w:line="276" w:lineRule="auto"/>
              <w:rPr>
                <w:rFonts w:ascii="Times New Roman" w:eastAsia="Times New Roman" w:hAnsi="Times New Roman" w:cs="Times New Roman"/>
                <w:i/>
                <w:sz w:val="24"/>
                <w:szCs w:val="24"/>
                <w:lang w:eastAsia="ru-RU"/>
              </w:rPr>
            </w:pPr>
            <w:r w:rsidRPr="00683F51">
              <w:rPr>
                <w:rFonts w:ascii="Times New Roman" w:eastAsia="Times New Roman" w:hAnsi="Times New Roman" w:cs="Times New Roman"/>
                <w:b/>
                <w:iCs/>
                <w:sz w:val="24"/>
                <w:szCs w:val="24"/>
                <w:lang w:eastAsia="ru-RU"/>
              </w:rPr>
              <w:t xml:space="preserve">Промежуточная аттестация </w:t>
            </w:r>
            <w:r w:rsidRPr="00683F51">
              <w:rPr>
                <w:rFonts w:ascii="Times New Roman" w:eastAsia="Times New Roman" w:hAnsi="Times New Roman" w:cs="Times New Roman"/>
                <w:bCs/>
                <w:iCs/>
                <w:sz w:val="24"/>
                <w:szCs w:val="24"/>
                <w:lang w:eastAsia="ru-RU"/>
              </w:rPr>
              <w:t>в форме дифференцированного зачета</w:t>
            </w:r>
          </w:p>
        </w:tc>
        <w:tc>
          <w:tcPr>
            <w:tcW w:w="1287" w:type="pct"/>
            <w:vAlign w:val="center"/>
          </w:tcPr>
          <w:p w14:paraId="337AF0EA" w14:textId="77777777" w:rsidR="00683F51" w:rsidRPr="00683F51" w:rsidRDefault="00683F51" w:rsidP="00683F51">
            <w:pPr>
              <w:suppressAutoHyphens/>
              <w:spacing w:after="0" w:line="276" w:lineRule="auto"/>
              <w:rPr>
                <w:rFonts w:ascii="Times New Roman" w:eastAsia="Times New Roman" w:hAnsi="Times New Roman" w:cs="Times New Roman"/>
                <w:iCs/>
                <w:sz w:val="24"/>
                <w:szCs w:val="24"/>
                <w:lang w:eastAsia="ru-RU"/>
              </w:rPr>
            </w:pPr>
            <w:r w:rsidRPr="00683F51">
              <w:rPr>
                <w:rFonts w:ascii="Times New Roman" w:eastAsia="Times New Roman" w:hAnsi="Times New Roman" w:cs="Times New Roman"/>
                <w:sz w:val="24"/>
                <w:szCs w:val="24"/>
                <w:lang w:eastAsia="ru-RU"/>
              </w:rPr>
              <w:t>2</w:t>
            </w:r>
            <w:r w:rsidRPr="00683F51">
              <w:rPr>
                <w:rFonts w:ascii="Times New Roman" w:eastAsia="Times New Roman" w:hAnsi="Times New Roman" w:cs="Times New Roman"/>
                <w:sz w:val="24"/>
                <w:szCs w:val="24"/>
                <w:vertAlign w:val="superscript"/>
                <w:lang w:eastAsia="ru-RU"/>
              </w:rPr>
              <w:footnoteReference w:id="9"/>
            </w:r>
          </w:p>
        </w:tc>
      </w:tr>
    </w:tbl>
    <w:p w14:paraId="55305DB6" w14:textId="77777777" w:rsidR="00683F51" w:rsidRPr="00683F51" w:rsidRDefault="00683F51" w:rsidP="00683F51">
      <w:pPr>
        <w:suppressAutoHyphens/>
        <w:spacing w:after="120" w:line="276" w:lineRule="auto"/>
        <w:rPr>
          <w:rFonts w:ascii="Times New Roman" w:eastAsia="Times New Roman" w:hAnsi="Times New Roman" w:cs="Times New Roman"/>
          <w:b/>
          <w:lang w:eastAsia="ru-RU"/>
        </w:rPr>
      </w:pPr>
    </w:p>
    <w:p w14:paraId="3B88002F" w14:textId="77777777" w:rsidR="00683F51" w:rsidRPr="00683F51" w:rsidRDefault="00683F51" w:rsidP="00683F51">
      <w:pPr>
        <w:spacing w:after="200" w:line="276" w:lineRule="auto"/>
        <w:rPr>
          <w:rFonts w:ascii="Times New Roman" w:eastAsia="Times New Roman" w:hAnsi="Times New Roman" w:cs="Times New Roman"/>
          <w:b/>
          <w:i/>
          <w:lang w:eastAsia="ru-RU"/>
        </w:rPr>
        <w:sectPr w:rsidR="00683F51" w:rsidRPr="00683F51" w:rsidSect="005B2CD3">
          <w:pgSz w:w="11906" w:h="16838"/>
          <w:pgMar w:top="1134" w:right="850" w:bottom="1134" w:left="1701" w:header="708" w:footer="708" w:gutter="0"/>
          <w:cols w:space="720"/>
          <w:docGrid w:linePitch="299"/>
        </w:sectPr>
      </w:pPr>
    </w:p>
    <w:p w14:paraId="6B7BE895" w14:textId="77777777" w:rsidR="00683F51" w:rsidRPr="00683F51" w:rsidRDefault="00683F51" w:rsidP="00683F51">
      <w:pPr>
        <w:tabs>
          <w:tab w:val="left" w:pos="1134"/>
        </w:tabs>
        <w:spacing w:after="0" w:line="276" w:lineRule="auto"/>
        <w:ind w:firstLine="709"/>
        <w:jc w:val="both"/>
        <w:rPr>
          <w:rFonts w:ascii="Times New Roman" w:eastAsia="Times New Roman" w:hAnsi="Times New Roman" w:cs="Times New Roman"/>
          <w:b/>
          <w:sz w:val="24"/>
          <w:lang w:eastAsia="ru-RU"/>
        </w:rPr>
      </w:pPr>
      <w:r w:rsidRPr="00683F51">
        <w:rPr>
          <w:rFonts w:ascii="Times New Roman" w:eastAsia="Times New Roman" w:hAnsi="Times New Roman" w:cs="Times New Roman"/>
          <w:b/>
          <w:sz w:val="24"/>
          <w:lang w:eastAsia="ru-RU"/>
        </w:rPr>
        <w:lastRenderedPageBreak/>
        <w:t>2.2. Тематический план и содержание учебной дисциплины</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8"/>
        <w:gridCol w:w="7074"/>
        <w:gridCol w:w="2269"/>
        <w:gridCol w:w="1699"/>
        <w:gridCol w:w="1559"/>
      </w:tblGrid>
      <w:tr w:rsidR="00683F51" w:rsidRPr="00683F51" w14:paraId="50162D93" w14:textId="77777777" w:rsidTr="005B2CD3">
        <w:tc>
          <w:tcPr>
            <w:tcW w:w="757" w:type="pct"/>
            <w:vAlign w:val="center"/>
          </w:tcPr>
          <w:p w14:paraId="0B969059" w14:textId="77777777" w:rsidR="00683F51" w:rsidRPr="00683F51" w:rsidRDefault="00683F51" w:rsidP="00683F51">
            <w:pPr>
              <w:suppressAutoHyphens/>
              <w:spacing w:after="0" w:line="276" w:lineRule="auto"/>
              <w:jc w:val="center"/>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Наименование разделов и тем</w:t>
            </w:r>
          </w:p>
        </w:tc>
        <w:tc>
          <w:tcPr>
            <w:tcW w:w="2382" w:type="pct"/>
            <w:vAlign w:val="center"/>
          </w:tcPr>
          <w:p w14:paraId="2A2C4F52" w14:textId="77777777" w:rsidR="00683F51" w:rsidRPr="00683F51" w:rsidRDefault="00683F51" w:rsidP="00683F51">
            <w:pPr>
              <w:suppressAutoHyphens/>
              <w:spacing w:after="0" w:line="276" w:lineRule="auto"/>
              <w:jc w:val="center"/>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764" w:type="pct"/>
            <w:vAlign w:val="center"/>
          </w:tcPr>
          <w:p w14:paraId="00EBBDFB" w14:textId="77777777" w:rsidR="00683F51" w:rsidRPr="00683F51" w:rsidRDefault="00683F51" w:rsidP="00683F51">
            <w:pPr>
              <w:suppressAutoHyphens/>
              <w:spacing w:after="0" w:line="276" w:lineRule="auto"/>
              <w:jc w:val="center"/>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683F51">
              <w:rPr>
                <w:rFonts w:ascii="Times New Roman" w:eastAsia="Times New Roman" w:hAnsi="Times New Roman" w:cs="Times New Roman"/>
                <w:b/>
                <w:bCs/>
                <w:lang w:eastAsia="ru-RU"/>
              </w:rPr>
              <w:t>акад</w:t>
            </w:r>
            <w:proofErr w:type="spellEnd"/>
            <w:r w:rsidRPr="00683F51">
              <w:rPr>
                <w:rFonts w:ascii="Times New Roman" w:eastAsia="Times New Roman" w:hAnsi="Times New Roman" w:cs="Times New Roman"/>
                <w:b/>
                <w:bCs/>
                <w:lang w:eastAsia="ru-RU"/>
              </w:rPr>
              <w:t xml:space="preserve"> ч</w:t>
            </w:r>
          </w:p>
        </w:tc>
        <w:tc>
          <w:tcPr>
            <w:tcW w:w="572" w:type="pct"/>
          </w:tcPr>
          <w:p w14:paraId="6EE3FAB5" w14:textId="77777777" w:rsidR="00683F51" w:rsidRPr="00683F51" w:rsidRDefault="00683F51" w:rsidP="00683F51">
            <w:pPr>
              <w:suppressAutoHyphens/>
              <w:spacing w:after="0" w:line="276" w:lineRule="auto"/>
              <w:jc w:val="center"/>
              <w:rPr>
                <w:rFonts w:ascii="Times New Roman" w:eastAsia="Times New Roman" w:hAnsi="Times New Roman" w:cs="Times New Roman"/>
                <w:b/>
                <w:bCs/>
                <w:lang w:eastAsia="ru-RU"/>
              </w:rPr>
            </w:pPr>
            <w:r w:rsidRPr="00683F51">
              <w:rPr>
                <w:rFonts w:ascii="Times New Roman" w:eastAsia="Times New Roman" w:hAnsi="Times New Roman" w:cs="Times New Roman"/>
                <w:lang w:eastAsia="ru-RU"/>
              </w:rPr>
              <w:t>Код ПК, ОК</w:t>
            </w:r>
          </w:p>
        </w:tc>
        <w:tc>
          <w:tcPr>
            <w:tcW w:w="525" w:type="pct"/>
          </w:tcPr>
          <w:p w14:paraId="3B15D842" w14:textId="77777777" w:rsidR="00683F51" w:rsidRPr="00683F51" w:rsidRDefault="00683F51" w:rsidP="00683F51">
            <w:pPr>
              <w:suppressAutoHyphens/>
              <w:spacing w:after="0" w:line="276" w:lineRule="auto"/>
              <w:jc w:val="center"/>
              <w:rPr>
                <w:rFonts w:ascii="Times New Roman" w:eastAsia="Times New Roman" w:hAnsi="Times New Roman" w:cs="Times New Roman"/>
                <w:b/>
                <w:bCs/>
                <w:lang w:eastAsia="ru-RU"/>
              </w:rPr>
            </w:pPr>
            <w:r w:rsidRPr="00683F51">
              <w:rPr>
                <w:rFonts w:ascii="Times New Roman" w:eastAsia="Times New Roman" w:hAnsi="Times New Roman" w:cs="Times New Roman"/>
                <w:lang w:eastAsia="ru-RU"/>
              </w:rPr>
              <w:t>Код Н/У/З</w:t>
            </w:r>
          </w:p>
        </w:tc>
      </w:tr>
      <w:tr w:rsidR="00683F51" w:rsidRPr="00683F51" w14:paraId="19F822A2" w14:textId="77777777" w:rsidTr="005B2CD3">
        <w:tc>
          <w:tcPr>
            <w:tcW w:w="757" w:type="pct"/>
          </w:tcPr>
          <w:p w14:paraId="7DDF32D2" w14:textId="77777777" w:rsidR="00683F51" w:rsidRPr="00683F51" w:rsidRDefault="00683F51" w:rsidP="00683F51">
            <w:pPr>
              <w:spacing w:after="0" w:line="276" w:lineRule="auto"/>
              <w:jc w:val="center"/>
              <w:rPr>
                <w:rFonts w:ascii="Times New Roman" w:eastAsia="Times New Roman" w:hAnsi="Times New Roman" w:cs="Times New Roman"/>
                <w:b/>
                <w:bCs/>
                <w:i/>
                <w:iCs/>
                <w:lang w:eastAsia="ru-RU"/>
              </w:rPr>
            </w:pPr>
            <w:r w:rsidRPr="00683F51">
              <w:rPr>
                <w:rFonts w:ascii="Times New Roman" w:eastAsia="Times New Roman" w:hAnsi="Times New Roman" w:cs="Times New Roman"/>
                <w:b/>
                <w:bCs/>
                <w:i/>
                <w:iCs/>
                <w:lang w:eastAsia="ru-RU"/>
              </w:rPr>
              <w:t>1</w:t>
            </w:r>
          </w:p>
        </w:tc>
        <w:tc>
          <w:tcPr>
            <w:tcW w:w="2382" w:type="pct"/>
          </w:tcPr>
          <w:p w14:paraId="76AD9AFF" w14:textId="77777777" w:rsidR="00683F51" w:rsidRPr="00683F51" w:rsidRDefault="00683F51" w:rsidP="00683F51">
            <w:pPr>
              <w:spacing w:after="0" w:line="276" w:lineRule="auto"/>
              <w:jc w:val="center"/>
              <w:rPr>
                <w:rFonts w:ascii="Times New Roman" w:eastAsia="Times New Roman" w:hAnsi="Times New Roman" w:cs="Times New Roman"/>
                <w:b/>
                <w:bCs/>
                <w:i/>
                <w:iCs/>
                <w:lang w:eastAsia="ru-RU"/>
              </w:rPr>
            </w:pPr>
            <w:r w:rsidRPr="00683F51">
              <w:rPr>
                <w:rFonts w:ascii="Times New Roman" w:eastAsia="Times New Roman" w:hAnsi="Times New Roman" w:cs="Times New Roman"/>
                <w:b/>
                <w:bCs/>
                <w:i/>
                <w:iCs/>
                <w:lang w:eastAsia="ru-RU"/>
              </w:rPr>
              <w:t>2</w:t>
            </w:r>
          </w:p>
        </w:tc>
        <w:tc>
          <w:tcPr>
            <w:tcW w:w="764" w:type="pct"/>
          </w:tcPr>
          <w:p w14:paraId="7D201A73" w14:textId="77777777" w:rsidR="00683F51" w:rsidRPr="00683F51" w:rsidRDefault="00683F51" w:rsidP="00683F51">
            <w:pPr>
              <w:spacing w:after="0" w:line="276" w:lineRule="auto"/>
              <w:jc w:val="center"/>
              <w:rPr>
                <w:rFonts w:ascii="Times New Roman" w:eastAsia="Times New Roman" w:hAnsi="Times New Roman" w:cs="Times New Roman"/>
                <w:b/>
                <w:bCs/>
                <w:i/>
                <w:iCs/>
                <w:lang w:eastAsia="ru-RU"/>
              </w:rPr>
            </w:pPr>
            <w:r w:rsidRPr="00683F51">
              <w:rPr>
                <w:rFonts w:ascii="Times New Roman" w:eastAsia="Times New Roman" w:hAnsi="Times New Roman" w:cs="Times New Roman"/>
                <w:b/>
                <w:bCs/>
                <w:i/>
                <w:iCs/>
                <w:lang w:eastAsia="ru-RU"/>
              </w:rPr>
              <w:t>3</w:t>
            </w:r>
          </w:p>
        </w:tc>
        <w:tc>
          <w:tcPr>
            <w:tcW w:w="572" w:type="pct"/>
          </w:tcPr>
          <w:p w14:paraId="53A3AAAF" w14:textId="77777777" w:rsidR="00683F51" w:rsidRPr="00683F51" w:rsidRDefault="00683F51" w:rsidP="00683F51">
            <w:pPr>
              <w:spacing w:after="0" w:line="276" w:lineRule="auto"/>
              <w:jc w:val="center"/>
              <w:rPr>
                <w:rFonts w:ascii="Times New Roman" w:eastAsia="Times New Roman" w:hAnsi="Times New Roman" w:cs="Times New Roman"/>
                <w:b/>
                <w:bCs/>
                <w:i/>
                <w:iCs/>
                <w:lang w:eastAsia="ru-RU"/>
              </w:rPr>
            </w:pPr>
          </w:p>
        </w:tc>
        <w:tc>
          <w:tcPr>
            <w:tcW w:w="525" w:type="pct"/>
          </w:tcPr>
          <w:p w14:paraId="48D7CD9F" w14:textId="77777777" w:rsidR="00683F51" w:rsidRPr="00683F51" w:rsidRDefault="00683F51" w:rsidP="00683F51">
            <w:pPr>
              <w:spacing w:after="0" w:line="276" w:lineRule="auto"/>
              <w:jc w:val="center"/>
              <w:rPr>
                <w:rFonts w:ascii="Times New Roman" w:eastAsia="Times New Roman" w:hAnsi="Times New Roman" w:cs="Times New Roman"/>
                <w:b/>
                <w:bCs/>
                <w:i/>
                <w:iCs/>
                <w:lang w:eastAsia="ru-RU"/>
              </w:rPr>
            </w:pPr>
          </w:p>
        </w:tc>
      </w:tr>
      <w:tr w:rsidR="00683F51" w:rsidRPr="00683F51" w14:paraId="29FB67FE" w14:textId="77777777" w:rsidTr="005B2CD3">
        <w:tc>
          <w:tcPr>
            <w:tcW w:w="757" w:type="pct"/>
            <w:vMerge w:val="restart"/>
          </w:tcPr>
          <w:p w14:paraId="5F555A78" w14:textId="77777777" w:rsidR="00683F51" w:rsidRPr="00683F51" w:rsidRDefault="00683F51" w:rsidP="00683F51">
            <w:pPr>
              <w:spacing w:after="0" w:line="276" w:lineRule="auto"/>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Тема 1.</w:t>
            </w:r>
          </w:p>
          <w:p w14:paraId="687CA195"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color w:val="000000"/>
                <w:lang w:eastAsia="ru-RU"/>
              </w:rPr>
              <w:t>Информация и информационные технологии</w:t>
            </w:r>
          </w:p>
        </w:tc>
        <w:tc>
          <w:tcPr>
            <w:tcW w:w="2382" w:type="pct"/>
          </w:tcPr>
          <w:p w14:paraId="104FB1DD" w14:textId="77777777" w:rsidR="00683F51" w:rsidRPr="00683F51" w:rsidRDefault="00683F51" w:rsidP="00683F51">
            <w:pPr>
              <w:spacing w:after="0" w:line="276" w:lineRule="auto"/>
              <w:jc w:val="both"/>
              <w:rPr>
                <w:rFonts w:ascii="Times New Roman" w:eastAsia="Times New Roman" w:hAnsi="Times New Roman" w:cs="Times New Roman"/>
                <w:b/>
                <w:bCs/>
                <w:i/>
                <w:lang w:eastAsia="ru-RU"/>
              </w:rPr>
            </w:pPr>
            <w:r w:rsidRPr="00683F51">
              <w:rPr>
                <w:rFonts w:ascii="Times New Roman" w:eastAsia="Times New Roman" w:hAnsi="Times New Roman" w:cs="Times New Roman"/>
                <w:lang w:eastAsia="ru-RU"/>
              </w:rPr>
              <w:t>Дидактические единицы, содержание</w:t>
            </w:r>
          </w:p>
        </w:tc>
        <w:tc>
          <w:tcPr>
            <w:tcW w:w="764" w:type="pct"/>
          </w:tcPr>
          <w:p w14:paraId="5C6731DE" w14:textId="77777777" w:rsidR="00683F51" w:rsidRPr="00683F51" w:rsidRDefault="00683F51" w:rsidP="00683F51">
            <w:pPr>
              <w:suppressAutoHyphens/>
              <w:spacing w:after="0" w:line="276" w:lineRule="auto"/>
              <w:jc w:val="center"/>
              <w:rPr>
                <w:rFonts w:ascii="Times New Roman" w:eastAsia="Times New Roman" w:hAnsi="Times New Roman" w:cs="Times New Roman"/>
                <w:iCs/>
                <w:lang w:eastAsia="ru-RU"/>
              </w:rPr>
            </w:pPr>
            <w:r w:rsidRPr="00683F51">
              <w:rPr>
                <w:rFonts w:ascii="Times New Roman" w:eastAsia="Times New Roman" w:hAnsi="Times New Roman" w:cs="Times New Roman"/>
                <w:iCs/>
                <w:lang w:eastAsia="ru-RU"/>
              </w:rPr>
              <w:t>10/0</w:t>
            </w:r>
          </w:p>
        </w:tc>
        <w:tc>
          <w:tcPr>
            <w:tcW w:w="572" w:type="pct"/>
            <w:vMerge w:val="restart"/>
          </w:tcPr>
          <w:p w14:paraId="7DF0EF88" w14:textId="77777777" w:rsidR="00683F51" w:rsidRPr="00683F51" w:rsidRDefault="00683F51" w:rsidP="00683F51">
            <w:pPr>
              <w:widowControl w:val="0"/>
              <w:autoSpaceDE w:val="0"/>
              <w:autoSpaceDN w:val="0"/>
              <w:adjustRightInd w:val="0"/>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ОК 2, 4</w:t>
            </w:r>
          </w:p>
        </w:tc>
        <w:tc>
          <w:tcPr>
            <w:tcW w:w="525" w:type="pct"/>
            <w:vMerge w:val="restart"/>
          </w:tcPr>
          <w:p w14:paraId="1F22251A"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У4, У5</w:t>
            </w:r>
          </w:p>
          <w:p w14:paraId="7BF6111C" w14:textId="77777777" w:rsidR="00683F51" w:rsidRPr="00683F51" w:rsidRDefault="00683F51" w:rsidP="00683F51">
            <w:pPr>
              <w:spacing w:after="0" w:line="276" w:lineRule="auto"/>
              <w:jc w:val="center"/>
              <w:rPr>
                <w:rFonts w:ascii="Times New Roman" w:eastAsia="Times New Roman" w:hAnsi="Times New Roman" w:cs="Times New Roman"/>
                <w:b/>
                <w:iCs/>
                <w:lang w:eastAsia="ru-RU"/>
              </w:rPr>
            </w:pPr>
            <w:r w:rsidRPr="00683F51">
              <w:rPr>
                <w:rFonts w:ascii="Times New Roman" w:eastAsia="Times New Roman" w:hAnsi="Times New Roman" w:cs="Times New Roman"/>
                <w:iCs/>
                <w:lang w:eastAsia="ru-RU"/>
              </w:rPr>
              <w:t>З1, З2, З3, З4, З5, З6, З7</w:t>
            </w:r>
          </w:p>
        </w:tc>
      </w:tr>
      <w:tr w:rsidR="00683F51" w:rsidRPr="00683F51" w14:paraId="47C27BF8" w14:textId="77777777" w:rsidTr="005B2CD3">
        <w:tc>
          <w:tcPr>
            <w:tcW w:w="757" w:type="pct"/>
            <w:vMerge/>
            <w:tcBorders>
              <w:bottom w:val="single" w:sz="4" w:space="0" w:color="auto"/>
            </w:tcBorders>
          </w:tcPr>
          <w:p w14:paraId="2CD148D3" w14:textId="77777777" w:rsidR="00683F51" w:rsidRPr="00683F51" w:rsidRDefault="00683F51" w:rsidP="00683F51">
            <w:pPr>
              <w:spacing w:after="0" w:line="276" w:lineRule="auto"/>
              <w:rPr>
                <w:rFonts w:ascii="Times New Roman" w:eastAsia="Times New Roman" w:hAnsi="Times New Roman" w:cs="Times New Roman"/>
                <w:b/>
                <w:bCs/>
                <w:i/>
                <w:lang w:eastAsia="ru-RU"/>
              </w:rPr>
            </w:pPr>
          </w:p>
        </w:tc>
        <w:tc>
          <w:tcPr>
            <w:tcW w:w="2382" w:type="pct"/>
            <w:tcBorders>
              <w:bottom w:val="single" w:sz="4" w:space="0" w:color="auto"/>
            </w:tcBorders>
          </w:tcPr>
          <w:p w14:paraId="73E3A06A" w14:textId="77777777" w:rsidR="00683F51" w:rsidRPr="00683F51" w:rsidRDefault="00683F51" w:rsidP="00683F51">
            <w:pPr>
              <w:spacing w:after="0" w:line="276" w:lineRule="auto"/>
              <w:ind w:left="28"/>
              <w:jc w:val="both"/>
              <w:rPr>
                <w:rFonts w:ascii="Times New Roman" w:eastAsia="Times New Roman" w:hAnsi="Times New Roman" w:cs="Times New Roman"/>
                <w:b/>
                <w:bCs/>
                <w:lang w:eastAsia="ru-RU"/>
              </w:rPr>
            </w:pPr>
            <w:r w:rsidRPr="00683F51">
              <w:rPr>
                <w:rFonts w:ascii="Times New Roman" w:eastAsia="Times New Roman" w:hAnsi="Times New Roman" w:cs="Times New Roman"/>
                <w:color w:val="000000"/>
                <w:lang w:eastAsia="ru-RU"/>
              </w:rPr>
              <w:t>1</w:t>
            </w:r>
            <w:r w:rsidRPr="00683F51">
              <w:rPr>
                <w:rFonts w:ascii="Arial" w:eastAsia="Times New Roman" w:hAnsi="Arial" w:cs="Arial"/>
                <w:color w:val="000000"/>
                <w:lang w:eastAsia="ru-RU"/>
              </w:rPr>
              <w:t xml:space="preserve">. </w:t>
            </w:r>
            <w:r w:rsidRPr="00683F51">
              <w:rPr>
                <w:rFonts w:ascii="Times New Roman" w:eastAsia="Times New Roman" w:hAnsi="Times New Roman" w:cs="Times New Roman"/>
                <w:color w:val="000000"/>
                <w:lang w:eastAsia="ru-RU"/>
              </w:rPr>
              <w:t>Введение. Представление об информационном обществе. Роль информатизации в развитии общества. Информационный потенциал общества. Информационные ресурсы.</w:t>
            </w:r>
          </w:p>
          <w:p w14:paraId="7E8DF392" w14:textId="77777777" w:rsidR="00683F51" w:rsidRPr="00683F51" w:rsidRDefault="00683F51" w:rsidP="00683F51">
            <w:pPr>
              <w:spacing w:after="0" w:line="276" w:lineRule="auto"/>
              <w:ind w:left="28"/>
              <w:jc w:val="both"/>
              <w:rPr>
                <w:rFonts w:ascii="Times New Roman" w:eastAsia="Times New Roman" w:hAnsi="Times New Roman" w:cs="Times New Roman"/>
                <w:color w:val="000000"/>
                <w:lang w:eastAsia="ru-RU"/>
              </w:rPr>
            </w:pPr>
            <w:r w:rsidRPr="00683F51">
              <w:rPr>
                <w:rFonts w:ascii="Times New Roman" w:eastAsia="Times New Roman" w:hAnsi="Times New Roman" w:cs="Times New Roman"/>
                <w:color w:val="000000"/>
                <w:lang w:eastAsia="ru-RU"/>
              </w:rPr>
              <w:t>Формы представления информации. Информационные процессы. Назначение и виды информационных систем.</w:t>
            </w:r>
          </w:p>
          <w:p w14:paraId="26C62BFD" w14:textId="77777777" w:rsidR="00683F51" w:rsidRPr="00683F51" w:rsidRDefault="00683F51" w:rsidP="00683F51">
            <w:pPr>
              <w:spacing w:after="0" w:line="276" w:lineRule="auto"/>
              <w:ind w:left="28"/>
              <w:jc w:val="both"/>
              <w:rPr>
                <w:rFonts w:ascii="Times New Roman" w:eastAsia="Times New Roman" w:hAnsi="Times New Roman" w:cs="Times New Roman"/>
                <w:b/>
                <w:bCs/>
                <w:lang w:eastAsia="ru-RU"/>
              </w:rPr>
            </w:pPr>
            <w:r w:rsidRPr="00683F51">
              <w:rPr>
                <w:rFonts w:ascii="Times New Roman" w:eastAsia="Times New Roman" w:hAnsi="Times New Roman" w:cs="Times New Roman"/>
                <w:color w:val="000000"/>
                <w:lang w:eastAsia="ru-RU"/>
              </w:rPr>
              <w:t>Информационные технологии. Виды информационных технологий. Классификация ИТ по сферам применения. Принципы реализации и функционирования информационных технологий. Инструментарий информационных технологий.</w:t>
            </w:r>
          </w:p>
        </w:tc>
        <w:tc>
          <w:tcPr>
            <w:tcW w:w="764" w:type="pct"/>
            <w:tcBorders>
              <w:bottom w:val="single" w:sz="4" w:space="0" w:color="auto"/>
            </w:tcBorders>
          </w:tcPr>
          <w:p w14:paraId="1B925DCE" w14:textId="77777777" w:rsidR="00683F51" w:rsidRPr="00683F51" w:rsidRDefault="00683F51" w:rsidP="00683F51">
            <w:pPr>
              <w:suppressAutoHyphens/>
              <w:spacing w:after="0" w:line="276" w:lineRule="auto"/>
              <w:jc w:val="center"/>
              <w:rPr>
                <w:rFonts w:ascii="Times New Roman" w:eastAsia="Times New Roman" w:hAnsi="Times New Roman" w:cs="Times New Roman"/>
                <w:bCs/>
                <w:lang w:eastAsia="ru-RU"/>
              </w:rPr>
            </w:pPr>
            <w:r w:rsidRPr="00683F51">
              <w:rPr>
                <w:rFonts w:ascii="Times New Roman" w:eastAsia="Times New Roman" w:hAnsi="Times New Roman" w:cs="Times New Roman"/>
                <w:lang w:eastAsia="ru-RU"/>
              </w:rPr>
              <w:t>2</w:t>
            </w:r>
          </w:p>
        </w:tc>
        <w:tc>
          <w:tcPr>
            <w:tcW w:w="572" w:type="pct"/>
            <w:vMerge/>
            <w:tcBorders>
              <w:bottom w:val="single" w:sz="4" w:space="0" w:color="auto"/>
            </w:tcBorders>
          </w:tcPr>
          <w:p w14:paraId="592579F5" w14:textId="77777777" w:rsidR="00683F51" w:rsidRPr="00683F51" w:rsidRDefault="00683F51" w:rsidP="00683F51">
            <w:pPr>
              <w:spacing w:after="0" w:line="276" w:lineRule="auto"/>
              <w:jc w:val="center"/>
              <w:rPr>
                <w:rFonts w:ascii="Times New Roman" w:eastAsia="Times New Roman" w:hAnsi="Times New Roman" w:cs="Times New Roman"/>
                <w:b/>
                <w:bCs/>
                <w:i/>
                <w:lang w:eastAsia="ru-RU"/>
              </w:rPr>
            </w:pPr>
          </w:p>
        </w:tc>
        <w:tc>
          <w:tcPr>
            <w:tcW w:w="525" w:type="pct"/>
            <w:vMerge/>
            <w:tcBorders>
              <w:bottom w:val="single" w:sz="4" w:space="0" w:color="auto"/>
            </w:tcBorders>
          </w:tcPr>
          <w:p w14:paraId="0DC488D8" w14:textId="77777777" w:rsidR="00683F51" w:rsidRPr="00683F51" w:rsidRDefault="00683F51" w:rsidP="00683F51">
            <w:pPr>
              <w:spacing w:after="0" w:line="276" w:lineRule="auto"/>
              <w:jc w:val="center"/>
              <w:rPr>
                <w:rFonts w:ascii="Times New Roman" w:eastAsia="Times New Roman" w:hAnsi="Times New Roman" w:cs="Times New Roman"/>
                <w:b/>
                <w:bCs/>
                <w:i/>
                <w:lang w:eastAsia="ru-RU"/>
              </w:rPr>
            </w:pPr>
          </w:p>
        </w:tc>
      </w:tr>
      <w:tr w:rsidR="00683F51" w:rsidRPr="00683F51" w14:paraId="5ECFD50C" w14:textId="77777777" w:rsidTr="005B2CD3">
        <w:trPr>
          <w:trHeight w:val="269"/>
        </w:trPr>
        <w:tc>
          <w:tcPr>
            <w:tcW w:w="757" w:type="pct"/>
            <w:vMerge/>
          </w:tcPr>
          <w:p w14:paraId="0B1AA719" w14:textId="77777777" w:rsidR="00683F51" w:rsidRPr="00683F51" w:rsidRDefault="00683F51" w:rsidP="00683F51">
            <w:pPr>
              <w:spacing w:after="0" w:line="276" w:lineRule="auto"/>
              <w:rPr>
                <w:rFonts w:ascii="Times New Roman" w:eastAsia="Times New Roman" w:hAnsi="Times New Roman" w:cs="Times New Roman"/>
                <w:b/>
                <w:bCs/>
                <w:i/>
                <w:lang w:eastAsia="ru-RU"/>
              </w:rPr>
            </w:pPr>
          </w:p>
        </w:tc>
        <w:tc>
          <w:tcPr>
            <w:tcW w:w="2382" w:type="pct"/>
          </w:tcPr>
          <w:p w14:paraId="188920EF" w14:textId="77777777" w:rsidR="00683F51" w:rsidRPr="00683F51" w:rsidRDefault="00683F51" w:rsidP="00683F51">
            <w:pPr>
              <w:spacing w:after="0" w:line="276" w:lineRule="auto"/>
              <w:jc w:val="both"/>
              <w:rPr>
                <w:rFonts w:ascii="Times New Roman" w:eastAsia="Times New Roman" w:hAnsi="Times New Roman" w:cs="Times New Roman"/>
                <w:b/>
                <w:i/>
                <w:lang w:eastAsia="ru-RU"/>
              </w:rPr>
            </w:pPr>
            <w:r w:rsidRPr="00683F51">
              <w:rPr>
                <w:rFonts w:ascii="Times New Roman" w:eastAsia="Times New Roman" w:hAnsi="Times New Roman" w:cs="Times New Roman"/>
                <w:b/>
                <w:bCs/>
                <w:lang w:eastAsia="ru-RU"/>
              </w:rPr>
              <w:t>В том числе практических и лабораторных занятий</w:t>
            </w:r>
          </w:p>
        </w:tc>
        <w:tc>
          <w:tcPr>
            <w:tcW w:w="764" w:type="pct"/>
          </w:tcPr>
          <w:p w14:paraId="5FC122CD" w14:textId="77777777" w:rsidR="00683F51" w:rsidRPr="00683F51" w:rsidRDefault="00683F51" w:rsidP="00683F51">
            <w:pPr>
              <w:suppressAutoHyphens/>
              <w:spacing w:after="0" w:line="276" w:lineRule="auto"/>
              <w:jc w:val="center"/>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4</w:t>
            </w:r>
          </w:p>
        </w:tc>
        <w:tc>
          <w:tcPr>
            <w:tcW w:w="572" w:type="pct"/>
            <w:vMerge/>
          </w:tcPr>
          <w:p w14:paraId="0F60F23C" w14:textId="77777777" w:rsidR="00683F51" w:rsidRPr="00683F51" w:rsidRDefault="00683F51" w:rsidP="00683F51">
            <w:pPr>
              <w:spacing w:after="0" w:line="276" w:lineRule="auto"/>
              <w:jc w:val="center"/>
              <w:rPr>
                <w:rFonts w:ascii="Times New Roman" w:eastAsia="Times New Roman" w:hAnsi="Times New Roman" w:cs="Times New Roman"/>
                <w:b/>
                <w:i/>
                <w:lang w:eastAsia="ru-RU"/>
              </w:rPr>
            </w:pPr>
          </w:p>
        </w:tc>
        <w:tc>
          <w:tcPr>
            <w:tcW w:w="525" w:type="pct"/>
            <w:vMerge/>
          </w:tcPr>
          <w:p w14:paraId="1539A085" w14:textId="77777777" w:rsidR="00683F51" w:rsidRPr="00683F51" w:rsidRDefault="00683F51" w:rsidP="00683F51">
            <w:pPr>
              <w:spacing w:after="0" w:line="276" w:lineRule="auto"/>
              <w:jc w:val="center"/>
              <w:rPr>
                <w:rFonts w:ascii="Times New Roman" w:eastAsia="Times New Roman" w:hAnsi="Times New Roman" w:cs="Times New Roman"/>
                <w:b/>
                <w:i/>
                <w:lang w:eastAsia="ru-RU"/>
              </w:rPr>
            </w:pPr>
          </w:p>
        </w:tc>
      </w:tr>
      <w:tr w:rsidR="00683F51" w:rsidRPr="00683F51" w14:paraId="0451A181" w14:textId="77777777" w:rsidTr="005B2CD3">
        <w:tc>
          <w:tcPr>
            <w:tcW w:w="757" w:type="pct"/>
            <w:vMerge/>
          </w:tcPr>
          <w:p w14:paraId="662D192E" w14:textId="77777777" w:rsidR="00683F51" w:rsidRPr="00683F51" w:rsidRDefault="00683F51" w:rsidP="00683F51">
            <w:pPr>
              <w:spacing w:after="0" w:line="276" w:lineRule="auto"/>
              <w:rPr>
                <w:rFonts w:ascii="Times New Roman" w:eastAsia="Times New Roman" w:hAnsi="Times New Roman" w:cs="Times New Roman"/>
                <w:b/>
                <w:bCs/>
                <w:i/>
                <w:lang w:eastAsia="ru-RU"/>
              </w:rPr>
            </w:pPr>
          </w:p>
        </w:tc>
        <w:tc>
          <w:tcPr>
            <w:tcW w:w="2382" w:type="pct"/>
          </w:tcPr>
          <w:p w14:paraId="6B2BE229" w14:textId="77777777" w:rsidR="00683F51" w:rsidRPr="00683F51" w:rsidRDefault="00683F51" w:rsidP="00683F51">
            <w:pPr>
              <w:spacing w:after="0" w:line="276" w:lineRule="auto"/>
              <w:jc w:val="both"/>
              <w:rPr>
                <w:rFonts w:ascii="Times New Roman" w:eastAsia="Times New Roman" w:hAnsi="Times New Roman" w:cs="Times New Roman"/>
                <w:bCs/>
                <w:iCs/>
                <w:lang w:eastAsia="ru-RU"/>
              </w:rPr>
            </w:pPr>
            <w:r w:rsidRPr="00683F51">
              <w:rPr>
                <w:rFonts w:ascii="Times New Roman" w:eastAsia="Times New Roman" w:hAnsi="Times New Roman" w:cs="Times New Roman"/>
                <w:bCs/>
                <w:iCs/>
                <w:lang w:eastAsia="ru-RU"/>
              </w:rPr>
              <w:t>Практическое занятие 1.</w:t>
            </w:r>
          </w:p>
          <w:p w14:paraId="0D9020AE" w14:textId="77777777" w:rsidR="00683F51" w:rsidRPr="00683F51" w:rsidRDefault="00683F51" w:rsidP="00683F51">
            <w:pPr>
              <w:spacing w:after="0" w:line="276" w:lineRule="auto"/>
              <w:jc w:val="both"/>
              <w:rPr>
                <w:rFonts w:ascii="Times New Roman" w:eastAsia="Times New Roman" w:hAnsi="Times New Roman" w:cs="Times New Roman"/>
                <w:bCs/>
                <w:iCs/>
                <w:lang w:eastAsia="ru-RU"/>
              </w:rPr>
            </w:pPr>
            <w:r w:rsidRPr="00683F51">
              <w:rPr>
                <w:rFonts w:ascii="Times New Roman" w:eastAsia="Times New Roman" w:hAnsi="Times New Roman" w:cs="Times New Roman"/>
                <w:color w:val="000000"/>
                <w:lang w:eastAsia="ru-RU"/>
              </w:rPr>
              <w:t>Определение программной конфигурация ВМ. Подключение периферийных устройств к ПК.</w:t>
            </w:r>
          </w:p>
        </w:tc>
        <w:tc>
          <w:tcPr>
            <w:tcW w:w="764" w:type="pct"/>
          </w:tcPr>
          <w:p w14:paraId="6D426855" w14:textId="77777777" w:rsidR="00683F51" w:rsidRPr="00683F51" w:rsidRDefault="00683F51" w:rsidP="00683F51">
            <w:pPr>
              <w:suppressAutoHyphens/>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2</w:t>
            </w:r>
          </w:p>
        </w:tc>
        <w:tc>
          <w:tcPr>
            <w:tcW w:w="572" w:type="pct"/>
            <w:vMerge/>
          </w:tcPr>
          <w:p w14:paraId="27A97CC4" w14:textId="77777777" w:rsidR="00683F51" w:rsidRPr="00683F51" w:rsidRDefault="00683F51" w:rsidP="00683F51">
            <w:pPr>
              <w:spacing w:after="0" w:line="276" w:lineRule="auto"/>
              <w:jc w:val="center"/>
              <w:rPr>
                <w:rFonts w:ascii="Times New Roman" w:eastAsia="Times New Roman" w:hAnsi="Times New Roman" w:cs="Times New Roman"/>
                <w:b/>
                <w:i/>
                <w:lang w:eastAsia="ru-RU"/>
              </w:rPr>
            </w:pPr>
          </w:p>
        </w:tc>
        <w:tc>
          <w:tcPr>
            <w:tcW w:w="525" w:type="pct"/>
            <w:vMerge/>
          </w:tcPr>
          <w:p w14:paraId="2C2436A8" w14:textId="77777777" w:rsidR="00683F51" w:rsidRPr="00683F51" w:rsidRDefault="00683F51" w:rsidP="00683F51">
            <w:pPr>
              <w:spacing w:after="0" w:line="276" w:lineRule="auto"/>
              <w:jc w:val="center"/>
              <w:rPr>
                <w:rFonts w:ascii="Times New Roman" w:eastAsia="Times New Roman" w:hAnsi="Times New Roman" w:cs="Times New Roman"/>
                <w:b/>
                <w:i/>
                <w:lang w:eastAsia="ru-RU"/>
              </w:rPr>
            </w:pPr>
          </w:p>
        </w:tc>
      </w:tr>
      <w:tr w:rsidR="00683F51" w:rsidRPr="00683F51" w14:paraId="4CD4D941" w14:textId="77777777" w:rsidTr="005B2CD3">
        <w:tc>
          <w:tcPr>
            <w:tcW w:w="757" w:type="pct"/>
            <w:vMerge/>
          </w:tcPr>
          <w:p w14:paraId="4AAD7681" w14:textId="77777777" w:rsidR="00683F51" w:rsidRPr="00683F51" w:rsidRDefault="00683F51" w:rsidP="00683F51">
            <w:pPr>
              <w:spacing w:after="0" w:line="276" w:lineRule="auto"/>
              <w:rPr>
                <w:rFonts w:ascii="Times New Roman" w:eastAsia="Times New Roman" w:hAnsi="Times New Roman" w:cs="Times New Roman"/>
                <w:b/>
                <w:bCs/>
                <w:i/>
                <w:lang w:eastAsia="ru-RU"/>
              </w:rPr>
            </w:pPr>
          </w:p>
        </w:tc>
        <w:tc>
          <w:tcPr>
            <w:tcW w:w="2382" w:type="pct"/>
            <w:vAlign w:val="bottom"/>
          </w:tcPr>
          <w:p w14:paraId="7BA805E1" w14:textId="77777777" w:rsidR="00683F51" w:rsidRPr="00683F51" w:rsidRDefault="00683F51" w:rsidP="00683F51">
            <w:pPr>
              <w:spacing w:after="0" w:line="276" w:lineRule="auto"/>
              <w:jc w:val="both"/>
              <w:rPr>
                <w:rFonts w:ascii="Times New Roman" w:eastAsia="Times New Roman" w:hAnsi="Times New Roman" w:cs="Times New Roman"/>
                <w:bCs/>
                <w:iCs/>
                <w:lang w:eastAsia="ru-RU"/>
              </w:rPr>
            </w:pPr>
            <w:r w:rsidRPr="00683F51">
              <w:rPr>
                <w:rFonts w:ascii="Times New Roman" w:eastAsia="Times New Roman" w:hAnsi="Times New Roman" w:cs="Times New Roman"/>
                <w:bCs/>
                <w:iCs/>
                <w:lang w:eastAsia="ru-RU"/>
              </w:rPr>
              <w:t>Практическое занятие 2.</w:t>
            </w:r>
          </w:p>
          <w:p w14:paraId="77F692D4" w14:textId="77777777" w:rsidR="00683F51" w:rsidRPr="00683F51" w:rsidRDefault="00683F51" w:rsidP="00683F51">
            <w:pPr>
              <w:spacing w:after="0" w:line="276" w:lineRule="auto"/>
              <w:jc w:val="both"/>
              <w:rPr>
                <w:rFonts w:ascii="Times New Roman" w:eastAsia="Times New Roman" w:hAnsi="Times New Roman" w:cs="Times New Roman"/>
                <w:b/>
                <w:i/>
                <w:lang w:eastAsia="ru-RU"/>
              </w:rPr>
            </w:pPr>
            <w:r w:rsidRPr="00683F51">
              <w:rPr>
                <w:rFonts w:ascii="Times New Roman" w:eastAsia="Times New Roman" w:hAnsi="Times New Roman" w:cs="Times New Roman"/>
                <w:color w:val="000000"/>
                <w:lang w:eastAsia="ru-RU"/>
              </w:rPr>
              <w:t>Работа файлами и папками в операционной системе Windows</w:t>
            </w:r>
          </w:p>
        </w:tc>
        <w:tc>
          <w:tcPr>
            <w:tcW w:w="764" w:type="pct"/>
          </w:tcPr>
          <w:p w14:paraId="496BC63A" w14:textId="77777777" w:rsidR="00683F51" w:rsidRPr="00683F51" w:rsidRDefault="00683F51" w:rsidP="00683F51">
            <w:pPr>
              <w:suppressAutoHyphens/>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2</w:t>
            </w:r>
          </w:p>
        </w:tc>
        <w:tc>
          <w:tcPr>
            <w:tcW w:w="572" w:type="pct"/>
            <w:vMerge/>
          </w:tcPr>
          <w:p w14:paraId="46A0789C" w14:textId="77777777" w:rsidR="00683F51" w:rsidRPr="00683F51" w:rsidRDefault="00683F51" w:rsidP="00683F51">
            <w:pPr>
              <w:spacing w:after="0" w:line="276" w:lineRule="auto"/>
              <w:jc w:val="center"/>
              <w:rPr>
                <w:rFonts w:ascii="Times New Roman" w:eastAsia="Times New Roman" w:hAnsi="Times New Roman" w:cs="Times New Roman"/>
                <w:b/>
                <w:i/>
                <w:lang w:eastAsia="ru-RU"/>
              </w:rPr>
            </w:pPr>
          </w:p>
        </w:tc>
        <w:tc>
          <w:tcPr>
            <w:tcW w:w="525" w:type="pct"/>
            <w:vMerge/>
          </w:tcPr>
          <w:p w14:paraId="153FD4D6" w14:textId="77777777" w:rsidR="00683F51" w:rsidRPr="00683F51" w:rsidRDefault="00683F51" w:rsidP="00683F51">
            <w:pPr>
              <w:spacing w:after="0" w:line="276" w:lineRule="auto"/>
              <w:jc w:val="center"/>
              <w:rPr>
                <w:rFonts w:ascii="Times New Roman" w:eastAsia="Times New Roman" w:hAnsi="Times New Roman" w:cs="Times New Roman"/>
                <w:b/>
                <w:i/>
                <w:lang w:eastAsia="ru-RU"/>
              </w:rPr>
            </w:pPr>
          </w:p>
        </w:tc>
      </w:tr>
      <w:tr w:rsidR="00683F51" w:rsidRPr="00683F51" w14:paraId="2497848C" w14:textId="77777777" w:rsidTr="005B2CD3">
        <w:tc>
          <w:tcPr>
            <w:tcW w:w="757" w:type="pct"/>
            <w:vMerge/>
          </w:tcPr>
          <w:p w14:paraId="1C9F5F58"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2382" w:type="pct"/>
          </w:tcPr>
          <w:p w14:paraId="29196672"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Самостоятельная работа обучающихся</w:t>
            </w:r>
          </w:p>
          <w:p w14:paraId="4E7BF516"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lang w:eastAsia="ru-RU"/>
              </w:rPr>
              <w:t>Изучение материала лекций, основной, дополнительной литературы</w:t>
            </w:r>
          </w:p>
        </w:tc>
        <w:tc>
          <w:tcPr>
            <w:tcW w:w="764" w:type="pct"/>
          </w:tcPr>
          <w:p w14:paraId="04762663" w14:textId="77777777" w:rsidR="00683F51" w:rsidRPr="00683F51" w:rsidRDefault="00683F51" w:rsidP="00683F51">
            <w:pPr>
              <w:suppressAutoHyphens/>
              <w:spacing w:after="0" w:line="276" w:lineRule="auto"/>
              <w:jc w:val="center"/>
              <w:rPr>
                <w:rFonts w:ascii="Times New Roman" w:eastAsia="Times New Roman" w:hAnsi="Times New Roman" w:cs="Times New Roman"/>
                <w:b/>
                <w:bCs/>
                <w:iCs/>
                <w:lang w:eastAsia="ru-RU"/>
              </w:rPr>
            </w:pPr>
            <w:r w:rsidRPr="00683F51">
              <w:rPr>
                <w:rFonts w:ascii="Times New Roman" w:eastAsia="Times New Roman" w:hAnsi="Times New Roman" w:cs="Times New Roman"/>
                <w:b/>
                <w:iCs/>
                <w:lang w:eastAsia="ru-RU"/>
              </w:rPr>
              <w:t>4</w:t>
            </w:r>
          </w:p>
        </w:tc>
        <w:tc>
          <w:tcPr>
            <w:tcW w:w="572" w:type="pct"/>
            <w:vMerge/>
          </w:tcPr>
          <w:p w14:paraId="43AB4BD4" w14:textId="77777777" w:rsidR="00683F51" w:rsidRPr="00683F51" w:rsidRDefault="00683F51" w:rsidP="00683F51">
            <w:pPr>
              <w:spacing w:after="0" w:line="276" w:lineRule="auto"/>
              <w:jc w:val="center"/>
              <w:rPr>
                <w:rFonts w:ascii="Times New Roman" w:eastAsia="Times New Roman" w:hAnsi="Times New Roman" w:cs="Times New Roman"/>
                <w:b/>
                <w:lang w:eastAsia="ru-RU"/>
              </w:rPr>
            </w:pPr>
          </w:p>
        </w:tc>
        <w:tc>
          <w:tcPr>
            <w:tcW w:w="525" w:type="pct"/>
            <w:vMerge/>
          </w:tcPr>
          <w:p w14:paraId="1D88CFC5" w14:textId="77777777" w:rsidR="00683F51" w:rsidRPr="00683F51" w:rsidRDefault="00683F51" w:rsidP="00683F51">
            <w:pPr>
              <w:spacing w:after="0" w:line="276" w:lineRule="auto"/>
              <w:jc w:val="center"/>
              <w:rPr>
                <w:rFonts w:ascii="Times New Roman" w:eastAsia="Times New Roman" w:hAnsi="Times New Roman" w:cs="Times New Roman"/>
                <w:b/>
                <w:lang w:eastAsia="ru-RU"/>
              </w:rPr>
            </w:pPr>
          </w:p>
        </w:tc>
      </w:tr>
      <w:tr w:rsidR="00683F51" w:rsidRPr="00683F51" w14:paraId="2631F120" w14:textId="77777777" w:rsidTr="005B2CD3">
        <w:tc>
          <w:tcPr>
            <w:tcW w:w="757" w:type="pct"/>
            <w:vMerge w:val="restart"/>
          </w:tcPr>
          <w:p w14:paraId="63C4A960" w14:textId="77777777" w:rsidR="00683F51" w:rsidRPr="00683F51" w:rsidRDefault="00683F51" w:rsidP="00683F51">
            <w:pPr>
              <w:spacing w:after="0" w:line="276" w:lineRule="auto"/>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Тема 2</w:t>
            </w:r>
          </w:p>
          <w:p w14:paraId="0AA2C2C3"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color w:val="000000"/>
                <w:lang w:eastAsia="ru-RU"/>
              </w:rPr>
              <w:t>Технология обработки текстовой информации</w:t>
            </w:r>
          </w:p>
        </w:tc>
        <w:tc>
          <w:tcPr>
            <w:tcW w:w="2382" w:type="pct"/>
          </w:tcPr>
          <w:p w14:paraId="2116621F"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lang w:eastAsia="ru-RU"/>
              </w:rPr>
              <w:t>Дидактические единицы, содержание</w:t>
            </w:r>
          </w:p>
        </w:tc>
        <w:tc>
          <w:tcPr>
            <w:tcW w:w="764" w:type="pct"/>
          </w:tcPr>
          <w:p w14:paraId="72BF0A56" w14:textId="77777777" w:rsidR="00683F51" w:rsidRPr="00683F51" w:rsidRDefault="00683F51" w:rsidP="00683F51">
            <w:pPr>
              <w:spacing w:after="0" w:line="276" w:lineRule="auto"/>
              <w:jc w:val="center"/>
              <w:rPr>
                <w:rFonts w:ascii="Times New Roman" w:eastAsia="Times New Roman" w:hAnsi="Times New Roman" w:cs="Times New Roman"/>
                <w:bCs/>
                <w:lang w:eastAsia="ru-RU"/>
              </w:rPr>
            </w:pPr>
            <w:r w:rsidRPr="00683F51">
              <w:rPr>
                <w:rFonts w:ascii="Times New Roman" w:eastAsia="Times New Roman" w:hAnsi="Times New Roman" w:cs="Times New Roman"/>
                <w:bCs/>
                <w:lang w:eastAsia="ru-RU"/>
              </w:rPr>
              <w:t>16/0</w:t>
            </w:r>
          </w:p>
        </w:tc>
        <w:tc>
          <w:tcPr>
            <w:tcW w:w="572" w:type="pct"/>
            <w:vMerge w:val="restart"/>
          </w:tcPr>
          <w:p w14:paraId="25FC8599" w14:textId="77777777" w:rsidR="00683F51" w:rsidRPr="00683F51" w:rsidRDefault="00683F51" w:rsidP="00683F51">
            <w:pPr>
              <w:widowControl w:val="0"/>
              <w:autoSpaceDE w:val="0"/>
              <w:autoSpaceDN w:val="0"/>
              <w:adjustRightInd w:val="0"/>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ОК 2, 4</w:t>
            </w:r>
          </w:p>
        </w:tc>
        <w:tc>
          <w:tcPr>
            <w:tcW w:w="525" w:type="pct"/>
            <w:vMerge w:val="restart"/>
          </w:tcPr>
          <w:p w14:paraId="639DF7E6"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У4. У7</w:t>
            </w:r>
          </w:p>
          <w:p w14:paraId="3E3C3109"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З1, З7</w:t>
            </w:r>
          </w:p>
        </w:tc>
      </w:tr>
      <w:tr w:rsidR="00683F51" w:rsidRPr="00683F51" w14:paraId="3D248C09" w14:textId="77777777" w:rsidTr="005B2CD3">
        <w:tc>
          <w:tcPr>
            <w:tcW w:w="757" w:type="pct"/>
            <w:vMerge/>
            <w:tcBorders>
              <w:bottom w:val="single" w:sz="4" w:space="0" w:color="auto"/>
            </w:tcBorders>
          </w:tcPr>
          <w:p w14:paraId="64FC1DB5"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2382" w:type="pct"/>
            <w:tcBorders>
              <w:bottom w:val="single" w:sz="4" w:space="0" w:color="auto"/>
            </w:tcBorders>
            <w:vAlign w:val="center"/>
          </w:tcPr>
          <w:p w14:paraId="370C94BA" w14:textId="77777777" w:rsidR="00683F51" w:rsidRPr="00683F51" w:rsidRDefault="00683F51" w:rsidP="00683F51">
            <w:pPr>
              <w:spacing w:after="0" w:line="276" w:lineRule="auto"/>
              <w:ind w:left="28"/>
              <w:jc w:val="both"/>
              <w:rPr>
                <w:rFonts w:ascii="Times New Roman" w:eastAsia="Times New Roman" w:hAnsi="Times New Roman" w:cs="Times New Roman"/>
                <w:b/>
                <w:bCs/>
                <w:lang w:eastAsia="ru-RU"/>
              </w:rPr>
            </w:pPr>
            <w:r w:rsidRPr="00683F51">
              <w:rPr>
                <w:rFonts w:ascii="Times New Roman" w:eastAsia="Times New Roman" w:hAnsi="Times New Roman" w:cs="Times New Roman"/>
                <w:color w:val="000000"/>
                <w:lang w:eastAsia="ru-RU"/>
              </w:rPr>
              <w:t>1</w:t>
            </w:r>
            <w:r w:rsidRPr="00683F51">
              <w:rPr>
                <w:rFonts w:ascii="Arial" w:eastAsia="Times New Roman" w:hAnsi="Arial" w:cs="Arial"/>
                <w:color w:val="000000"/>
                <w:lang w:eastAsia="ru-RU"/>
              </w:rPr>
              <w:t xml:space="preserve">. </w:t>
            </w:r>
            <w:r w:rsidRPr="00683F51">
              <w:rPr>
                <w:rFonts w:ascii="Times New Roman" w:eastAsia="Times New Roman" w:hAnsi="Times New Roman" w:cs="Times New Roman"/>
                <w:color w:val="000000"/>
                <w:lang w:eastAsia="ru-RU"/>
              </w:rPr>
              <w:t>Виды прикладного программного обеспечения. Классификация прикладных программ. Программная конфигурация вычислительных машин. Межпрограммный интерфейс.</w:t>
            </w:r>
          </w:p>
        </w:tc>
        <w:tc>
          <w:tcPr>
            <w:tcW w:w="764" w:type="pct"/>
            <w:tcBorders>
              <w:bottom w:val="single" w:sz="4" w:space="0" w:color="auto"/>
            </w:tcBorders>
          </w:tcPr>
          <w:p w14:paraId="78B27397"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2</w:t>
            </w:r>
          </w:p>
        </w:tc>
        <w:tc>
          <w:tcPr>
            <w:tcW w:w="572" w:type="pct"/>
            <w:vMerge/>
            <w:tcBorders>
              <w:bottom w:val="single" w:sz="4" w:space="0" w:color="auto"/>
            </w:tcBorders>
          </w:tcPr>
          <w:p w14:paraId="710967C1"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c>
          <w:tcPr>
            <w:tcW w:w="525" w:type="pct"/>
            <w:vMerge/>
            <w:tcBorders>
              <w:bottom w:val="single" w:sz="4" w:space="0" w:color="auto"/>
            </w:tcBorders>
          </w:tcPr>
          <w:p w14:paraId="10DE59B7"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r>
      <w:tr w:rsidR="00683F51" w:rsidRPr="00683F51" w14:paraId="57A9B3BE" w14:textId="77777777" w:rsidTr="005B2CD3">
        <w:tc>
          <w:tcPr>
            <w:tcW w:w="757" w:type="pct"/>
            <w:vMerge/>
          </w:tcPr>
          <w:p w14:paraId="3E1D04D8"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2382" w:type="pct"/>
          </w:tcPr>
          <w:p w14:paraId="7A4FA88F" w14:textId="77777777" w:rsidR="00683F51" w:rsidRPr="00683F51" w:rsidRDefault="00683F51" w:rsidP="00683F51">
            <w:pPr>
              <w:spacing w:after="0" w:line="276" w:lineRule="auto"/>
              <w:jc w:val="both"/>
              <w:rPr>
                <w:rFonts w:ascii="Times New Roman" w:eastAsia="Times New Roman" w:hAnsi="Times New Roman" w:cs="Times New Roman"/>
                <w:b/>
                <w:lang w:eastAsia="ru-RU"/>
              </w:rPr>
            </w:pPr>
            <w:r w:rsidRPr="00683F51">
              <w:rPr>
                <w:rFonts w:ascii="Times New Roman" w:eastAsia="Times New Roman" w:hAnsi="Times New Roman" w:cs="Times New Roman"/>
                <w:b/>
                <w:bCs/>
                <w:lang w:eastAsia="ru-RU"/>
              </w:rPr>
              <w:t>В том числе практических и лабораторных занятий</w:t>
            </w:r>
          </w:p>
        </w:tc>
        <w:tc>
          <w:tcPr>
            <w:tcW w:w="764" w:type="pct"/>
          </w:tcPr>
          <w:p w14:paraId="5D026AD6"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10</w:t>
            </w:r>
          </w:p>
        </w:tc>
        <w:tc>
          <w:tcPr>
            <w:tcW w:w="572" w:type="pct"/>
            <w:vMerge/>
          </w:tcPr>
          <w:p w14:paraId="40C97B5E"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c>
          <w:tcPr>
            <w:tcW w:w="525" w:type="pct"/>
            <w:vMerge/>
          </w:tcPr>
          <w:p w14:paraId="0C8EA702"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r>
      <w:tr w:rsidR="00683F51" w:rsidRPr="00683F51" w14:paraId="41AB45FB" w14:textId="77777777" w:rsidTr="005B2CD3">
        <w:tc>
          <w:tcPr>
            <w:tcW w:w="757" w:type="pct"/>
            <w:vMerge/>
          </w:tcPr>
          <w:p w14:paraId="24616CD2"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2382" w:type="pct"/>
            <w:vAlign w:val="center"/>
          </w:tcPr>
          <w:p w14:paraId="4898843D" w14:textId="77777777" w:rsidR="00683F51" w:rsidRPr="00683F51" w:rsidRDefault="00683F51" w:rsidP="00683F51">
            <w:pPr>
              <w:spacing w:after="0" w:line="276" w:lineRule="auto"/>
              <w:jc w:val="both"/>
              <w:rPr>
                <w:rFonts w:ascii="Times New Roman" w:eastAsia="Times New Roman" w:hAnsi="Times New Roman" w:cs="Times New Roman"/>
                <w:bCs/>
                <w:iCs/>
                <w:lang w:eastAsia="ru-RU"/>
              </w:rPr>
            </w:pPr>
            <w:r w:rsidRPr="00683F51">
              <w:rPr>
                <w:rFonts w:ascii="Times New Roman" w:eastAsia="Times New Roman" w:hAnsi="Times New Roman" w:cs="Times New Roman"/>
                <w:bCs/>
                <w:iCs/>
                <w:lang w:eastAsia="ru-RU"/>
              </w:rPr>
              <w:t xml:space="preserve">Практическое занятие 1. </w:t>
            </w:r>
          </w:p>
          <w:p w14:paraId="1E15EABC" w14:textId="77777777" w:rsidR="00683F51" w:rsidRPr="00683F51" w:rsidRDefault="00683F51" w:rsidP="00683F51">
            <w:pPr>
              <w:spacing w:after="0" w:line="276" w:lineRule="auto"/>
              <w:jc w:val="both"/>
              <w:rPr>
                <w:rFonts w:ascii="Times New Roman" w:eastAsia="Times New Roman" w:hAnsi="Times New Roman" w:cs="Times New Roman"/>
                <w:b/>
                <w:lang w:eastAsia="ru-RU"/>
              </w:rPr>
            </w:pPr>
            <w:r w:rsidRPr="00683F51">
              <w:rPr>
                <w:rFonts w:ascii="Times New Roman" w:eastAsia="Times New Roman" w:hAnsi="Times New Roman" w:cs="Times New Roman"/>
                <w:color w:val="000000"/>
                <w:lang w:eastAsia="ru-RU"/>
              </w:rPr>
              <w:t xml:space="preserve">Системы обработки текста, их базовые возможности. Принципы создания и обработки текстовых данных. Текстовый файл. Формат файла. Основные элементы текстового документа. Текстовый процессор </w:t>
            </w:r>
            <w:proofErr w:type="spellStart"/>
            <w:r w:rsidRPr="00683F51">
              <w:rPr>
                <w:rFonts w:ascii="Times New Roman" w:eastAsia="Times New Roman" w:hAnsi="Times New Roman" w:cs="Times New Roman"/>
                <w:color w:val="000000"/>
                <w:lang w:eastAsia="ru-RU"/>
              </w:rPr>
              <w:lastRenderedPageBreak/>
              <w:t>MicrosoftWord</w:t>
            </w:r>
            <w:proofErr w:type="spellEnd"/>
            <w:r w:rsidRPr="00683F51">
              <w:rPr>
                <w:rFonts w:ascii="Times New Roman" w:eastAsia="Times New Roman" w:hAnsi="Times New Roman" w:cs="Times New Roman"/>
                <w:color w:val="000000"/>
                <w:lang w:eastAsia="ru-RU"/>
              </w:rPr>
              <w:t>: назначение и функциональные возможности; интерфейс программы; работа с документом (создание, открытие, сохранение, печать); редактирование и форматирование документа.</w:t>
            </w:r>
          </w:p>
        </w:tc>
        <w:tc>
          <w:tcPr>
            <w:tcW w:w="764" w:type="pct"/>
          </w:tcPr>
          <w:p w14:paraId="49DAE837"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lastRenderedPageBreak/>
              <w:t>2</w:t>
            </w:r>
          </w:p>
        </w:tc>
        <w:tc>
          <w:tcPr>
            <w:tcW w:w="572" w:type="pct"/>
            <w:vMerge/>
          </w:tcPr>
          <w:p w14:paraId="6E0B6F7A"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c>
          <w:tcPr>
            <w:tcW w:w="525" w:type="pct"/>
            <w:vMerge/>
          </w:tcPr>
          <w:p w14:paraId="47C091EF"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r>
      <w:tr w:rsidR="00683F51" w:rsidRPr="00683F51" w14:paraId="79986A92" w14:textId="77777777" w:rsidTr="005B2CD3">
        <w:tc>
          <w:tcPr>
            <w:tcW w:w="757" w:type="pct"/>
            <w:vMerge/>
          </w:tcPr>
          <w:p w14:paraId="62A884F3"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2382" w:type="pct"/>
            <w:vAlign w:val="center"/>
          </w:tcPr>
          <w:p w14:paraId="76014527" w14:textId="77777777" w:rsidR="00683F51" w:rsidRPr="00683F51" w:rsidRDefault="00683F51" w:rsidP="00683F51">
            <w:pPr>
              <w:spacing w:after="0" w:line="276" w:lineRule="auto"/>
              <w:jc w:val="both"/>
              <w:rPr>
                <w:rFonts w:ascii="Times New Roman" w:eastAsia="Times New Roman" w:hAnsi="Times New Roman" w:cs="Times New Roman"/>
                <w:bCs/>
                <w:iCs/>
                <w:lang w:eastAsia="ru-RU"/>
              </w:rPr>
            </w:pPr>
            <w:r w:rsidRPr="00683F51">
              <w:rPr>
                <w:rFonts w:ascii="Times New Roman" w:eastAsia="Times New Roman" w:hAnsi="Times New Roman" w:cs="Times New Roman"/>
                <w:bCs/>
                <w:iCs/>
                <w:lang w:eastAsia="ru-RU"/>
              </w:rPr>
              <w:t xml:space="preserve">Практическое занятие 2. </w:t>
            </w:r>
          </w:p>
          <w:p w14:paraId="29C6D212" w14:textId="77777777" w:rsidR="00683F51" w:rsidRPr="00683F51" w:rsidRDefault="00683F51" w:rsidP="00683F51">
            <w:pPr>
              <w:spacing w:after="0" w:line="276" w:lineRule="auto"/>
              <w:jc w:val="both"/>
              <w:rPr>
                <w:rFonts w:ascii="Times New Roman" w:eastAsia="Times New Roman" w:hAnsi="Times New Roman" w:cs="Times New Roman"/>
                <w:b/>
                <w:lang w:eastAsia="ru-RU"/>
              </w:rPr>
            </w:pPr>
            <w:r w:rsidRPr="00683F51">
              <w:rPr>
                <w:rFonts w:ascii="Times New Roman" w:eastAsia="Times New Roman" w:hAnsi="Times New Roman" w:cs="Times New Roman"/>
                <w:color w:val="000000"/>
                <w:lang w:eastAsia="ru-RU"/>
              </w:rPr>
              <w:t xml:space="preserve">Установка на ПК пакета прикладных программ по профилю специальности. Перевод текстов. Освоение соответствующего программного обеспечения. </w:t>
            </w:r>
          </w:p>
        </w:tc>
        <w:tc>
          <w:tcPr>
            <w:tcW w:w="764" w:type="pct"/>
          </w:tcPr>
          <w:p w14:paraId="4B75BB67"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2</w:t>
            </w:r>
          </w:p>
        </w:tc>
        <w:tc>
          <w:tcPr>
            <w:tcW w:w="572" w:type="pct"/>
            <w:vMerge/>
          </w:tcPr>
          <w:p w14:paraId="7EA34777"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c>
          <w:tcPr>
            <w:tcW w:w="525" w:type="pct"/>
            <w:vMerge/>
          </w:tcPr>
          <w:p w14:paraId="58F99365"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r>
      <w:tr w:rsidR="00683F51" w:rsidRPr="00683F51" w14:paraId="75E8CE55" w14:textId="77777777" w:rsidTr="005B2CD3">
        <w:tc>
          <w:tcPr>
            <w:tcW w:w="757" w:type="pct"/>
            <w:vMerge/>
          </w:tcPr>
          <w:p w14:paraId="673D5DEB"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2382" w:type="pct"/>
            <w:vAlign w:val="center"/>
          </w:tcPr>
          <w:p w14:paraId="3848FC61" w14:textId="77777777" w:rsidR="00683F51" w:rsidRPr="00683F51" w:rsidRDefault="00683F51" w:rsidP="00683F51">
            <w:pPr>
              <w:spacing w:after="0" w:line="276" w:lineRule="auto"/>
              <w:jc w:val="both"/>
              <w:rPr>
                <w:rFonts w:ascii="Times New Roman" w:eastAsia="Times New Roman" w:hAnsi="Times New Roman" w:cs="Times New Roman"/>
                <w:bCs/>
                <w:iCs/>
                <w:lang w:eastAsia="ru-RU"/>
              </w:rPr>
            </w:pPr>
            <w:r w:rsidRPr="00683F51">
              <w:rPr>
                <w:rFonts w:ascii="Times New Roman" w:eastAsia="Times New Roman" w:hAnsi="Times New Roman" w:cs="Times New Roman"/>
                <w:bCs/>
                <w:iCs/>
                <w:lang w:eastAsia="ru-RU"/>
              </w:rPr>
              <w:t xml:space="preserve">Практическое занятие 3. </w:t>
            </w:r>
          </w:p>
          <w:p w14:paraId="6306E051" w14:textId="77777777" w:rsidR="00683F51" w:rsidRPr="00683F51" w:rsidRDefault="00683F51" w:rsidP="00683F51">
            <w:pPr>
              <w:spacing w:after="0" w:line="276" w:lineRule="auto"/>
              <w:jc w:val="both"/>
              <w:rPr>
                <w:rFonts w:ascii="Times New Roman" w:eastAsia="Times New Roman" w:hAnsi="Times New Roman" w:cs="Times New Roman"/>
                <w:color w:val="000000"/>
                <w:lang w:eastAsia="ru-RU"/>
              </w:rPr>
            </w:pPr>
            <w:r w:rsidRPr="00683F51">
              <w:rPr>
                <w:rFonts w:ascii="Times New Roman" w:eastAsia="Times New Roman" w:hAnsi="Times New Roman" w:cs="Times New Roman"/>
                <w:color w:val="000000"/>
                <w:lang w:eastAsia="ru-RU"/>
              </w:rPr>
              <w:t xml:space="preserve">Первичные настройки текстового процессора. Работа с фрагментом текста. Параметры страницы. Номера страниц. Колонтитул. Границы и заливка. </w:t>
            </w:r>
          </w:p>
        </w:tc>
        <w:tc>
          <w:tcPr>
            <w:tcW w:w="764" w:type="pct"/>
          </w:tcPr>
          <w:p w14:paraId="19D85D6B"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2</w:t>
            </w:r>
          </w:p>
        </w:tc>
        <w:tc>
          <w:tcPr>
            <w:tcW w:w="572" w:type="pct"/>
            <w:vMerge/>
          </w:tcPr>
          <w:p w14:paraId="1C848B1E"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c>
          <w:tcPr>
            <w:tcW w:w="525" w:type="pct"/>
            <w:vMerge/>
          </w:tcPr>
          <w:p w14:paraId="23D9CF0C"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r>
      <w:tr w:rsidR="00683F51" w:rsidRPr="00683F51" w14:paraId="70B6E403" w14:textId="77777777" w:rsidTr="005B2CD3">
        <w:tc>
          <w:tcPr>
            <w:tcW w:w="757" w:type="pct"/>
            <w:vMerge/>
          </w:tcPr>
          <w:p w14:paraId="7F407DF3"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2382" w:type="pct"/>
            <w:vAlign w:val="center"/>
          </w:tcPr>
          <w:p w14:paraId="682CC2D8" w14:textId="77777777" w:rsidR="00683F51" w:rsidRPr="00683F51" w:rsidRDefault="00683F51" w:rsidP="00683F51">
            <w:pPr>
              <w:spacing w:after="0" w:line="276" w:lineRule="auto"/>
              <w:jc w:val="both"/>
              <w:rPr>
                <w:rFonts w:ascii="Times New Roman" w:eastAsia="Times New Roman" w:hAnsi="Times New Roman" w:cs="Times New Roman"/>
                <w:bCs/>
                <w:iCs/>
                <w:lang w:eastAsia="ru-RU"/>
              </w:rPr>
            </w:pPr>
            <w:r w:rsidRPr="00683F51">
              <w:rPr>
                <w:rFonts w:ascii="Times New Roman" w:eastAsia="Times New Roman" w:hAnsi="Times New Roman" w:cs="Times New Roman"/>
                <w:bCs/>
                <w:iCs/>
                <w:lang w:eastAsia="ru-RU"/>
              </w:rPr>
              <w:t xml:space="preserve">Практическое занятие 4. </w:t>
            </w:r>
          </w:p>
          <w:p w14:paraId="183BC425" w14:textId="77777777" w:rsidR="00683F51" w:rsidRPr="00683F51" w:rsidRDefault="00683F51" w:rsidP="00683F51">
            <w:pPr>
              <w:spacing w:after="0" w:line="276" w:lineRule="auto"/>
              <w:jc w:val="both"/>
              <w:rPr>
                <w:rFonts w:ascii="Times New Roman" w:eastAsia="Times New Roman" w:hAnsi="Times New Roman" w:cs="Times New Roman"/>
                <w:color w:val="000000"/>
                <w:lang w:eastAsia="ru-RU"/>
              </w:rPr>
            </w:pPr>
            <w:r w:rsidRPr="00683F51">
              <w:rPr>
                <w:rFonts w:ascii="Times New Roman" w:eastAsia="Times New Roman" w:hAnsi="Times New Roman" w:cs="Times New Roman"/>
                <w:color w:val="000000"/>
                <w:lang w:eastAsia="ru-RU"/>
              </w:rPr>
              <w:t xml:space="preserve">Создание и форматирование таблиц. Работа со списками. Проверка на правописание. Печать документов. Вставка объектов из файлов и других приложений. </w:t>
            </w:r>
          </w:p>
        </w:tc>
        <w:tc>
          <w:tcPr>
            <w:tcW w:w="764" w:type="pct"/>
          </w:tcPr>
          <w:p w14:paraId="47E07397"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2</w:t>
            </w:r>
          </w:p>
        </w:tc>
        <w:tc>
          <w:tcPr>
            <w:tcW w:w="572" w:type="pct"/>
            <w:vMerge/>
          </w:tcPr>
          <w:p w14:paraId="08BF51E2"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c>
          <w:tcPr>
            <w:tcW w:w="525" w:type="pct"/>
            <w:vMerge/>
          </w:tcPr>
          <w:p w14:paraId="2EB4FF67"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r>
      <w:tr w:rsidR="00683F51" w:rsidRPr="00683F51" w14:paraId="7E1D9F46" w14:textId="77777777" w:rsidTr="005B2CD3">
        <w:tc>
          <w:tcPr>
            <w:tcW w:w="757" w:type="pct"/>
            <w:vMerge/>
          </w:tcPr>
          <w:p w14:paraId="33563FE0"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2382" w:type="pct"/>
            <w:vAlign w:val="center"/>
          </w:tcPr>
          <w:p w14:paraId="0EDD46B9" w14:textId="77777777" w:rsidR="00683F51" w:rsidRPr="00683F51" w:rsidRDefault="00683F51" w:rsidP="00683F51">
            <w:pPr>
              <w:spacing w:after="0" w:line="276" w:lineRule="auto"/>
              <w:jc w:val="both"/>
              <w:rPr>
                <w:rFonts w:ascii="Times New Roman" w:eastAsia="Times New Roman" w:hAnsi="Times New Roman" w:cs="Times New Roman"/>
                <w:bCs/>
                <w:iCs/>
                <w:lang w:eastAsia="ru-RU"/>
              </w:rPr>
            </w:pPr>
            <w:r w:rsidRPr="00683F51">
              <w:rPr>
                <w:rFonts w:ascii="Times New Roman" w:eastAsia="Times New Roman" w:hAnsi="Times New Roman" w:cs="Times New Roman"/>
                <w:bCs/>
                <w:iCs/>
                <w:lang w:eastAsia="ru-RU"/>
              </w:rPr>
              <w:t xml:space="preserve">Практическое занятие 5. </w:t>
            </w:r>
          </w:p>
          <w:p w14:paraId="59EEF295" w14:textId="77777777" w:rsidR="00683F51" w:rsidRPr="00683F51" w:rsidRDefault="00683F51" w:rsidP="00683F51">
            <w:pPr>
              <w:spacing w:after="0" w:line="276" w:lineRule="auto"/>
              <w:jc w:val="both"/>
              <w:rPr>
                <w:rFonts w:ascii="Times New Roman" w:eastAsia="Times New Roman" w:hAnsi="Times New Roman" w:cs="Times New Roman"/>
                <w:color w:val="000000"/>
                <w:lang w:eastAsia="ru-RU"/>
              </w:rPr>
            </w:pPr>
            <w:r w:rsidRPr="00683F51">
              <w:rPr>
                <w:rFonts w:ascii="Times New Roman" w:eastAsia="Times New Roman" w:hAnsi="Times New Roman" w:cs="Times New Roman"/>
                <w:color w:val="000000"/>
                <w:lang w:eastAsia="ru-RU"/>
              </w:rPr>
              <w:t>Создание комплексного текстового документа.</w:t>
            </w:r>
          </w:p>
        </w:tc>
        <w:tc>
          <w:tcPr>
            <w:tcW w:w="764" w:type="pct"/>
          </w:tcPr>
          <w:p w14:paraId="3EDD33FE"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2</w:t>
            </w:r>
          </w:p>
        </w:tc>
        <w:tc>
          <w:tcPr>
            <w:tcW w:w="572" w:type="pct"/>
            <w:vMerge/>
          </w:tcPr>
          <w:p w14:paraId="47206666"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c>
          <w:tcPr>
            <w:tcW w:w="525" w:type="pct"/>
            <w:vMerge/>
          </w:tcPr>
          <w:p w14:paraId="410529B3"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r>
      <w:tr w:rsidR="00683F51" w:rsidRPr="00683F51" w14:paraId="13BCD2D6" w14:textId="77777777" w:rsidTr="005B2CD3">
        <w:tc>
          <w:tcPr>
            <w:tcW w:w="757" w:type="pct"/>
            <w:vMerge/>
          </w:tcPr>
          <w:p w14:paraId="51744C2C"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2382" w:type="pct"/>
          </w:tcPr>
          <w:p w14:paraId="759B04AE"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 xml:space="preserve">Самостоятельная работа обучающихся </w:t>
            </w:r>
          </w:p>
          <w:p w14:paraId="570F791A"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lang w:eastAsia="ru-RU"/>
              </w:rPr>
              <w:t>Списки. Таблицы. Форматирование и редактирование документов (подготовка к практическим работам)</w:t>
            </w:r>
          </w:p>
        </w:tc>
        <w:tc>
          <w:tcPr>
            <w:tcW w:w="764" w:type="pct"/>
          </w:tcPr>
          <w:p w14:paraId="07A5B7E2"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4</w:t>
            </w:r>
          </w:p>
        </w:tc>
        <w:tc>
          <w:tcPr>
            <w:tcW w:w="572" w:type="pct"/>
            <w:vMerge/>
          </w:tcPr>
          <w:p w14:paraId="7B8C1FFB"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c>
          <w:tcPr>
            <w:tcW w:w="525" w:type="pct"/>
            <w:vMerge/>
          </w:tcPr>
          <w:p w14:paraId="49B3D9F1"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r>
      <w:tr w:rsidR="00683F51" w:rsidRPr="00683F51" w14:paraId="546D09C2" w14:textId="77777777" w:rsidTr="005B2CD3">
        <w:tc>
          <w:tcPr>
            <w:tcW w:w="757" w:type="pct"/>
            <w:vMerge w:val="restart"/>
          </w:tcPr>
          <w:p w14:paraId="4DF11EE1" w14:textId="77777777" w:rsidR="00683F51" w:rsidRPr="00683F51" w:rsidRDefault="00683F51" w:rsidP="00683F51">
            <w:pPr>
              <w:spacing w:after="0" w:line="276" w:lineRule="auto"/>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Тема 3</w:t>
            </w:r>
          </w:p>
          <w:p w14:paraId="363A6DFD"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color w:val="000000"/>
                <w:lang w:eastAsia="ru-RU"/>
              </w:rPr>
              <w:t>Основы работы с электронными таблицами</w:t>
            </w:r>
          </w:p>
        </w:tc>
        <w:tc>
          <w:tcPr>
            <w:tcW w:w="2382" w:type="pct"/>
          </w:tcPr>
          <w:p w14:paraId="7A9A4AFD"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lang w:eastAsia="ru-RU"/>
              </w:rPr>
              <w:t>Дидактические единицы, содержание</w:t>
            </w:r>
          </w:p>
        </w:tc>
        <w:tc>
          <w:tcPr>
            <w:tcW w:w="764" w:type="pct"/>
          </w:tcPr>
          <w:p w14:paraId="0C3BC213" w14:textId="77777777" w:rsidR="00683F51" w:rsidRPr="00683F51" w:rsidRDefault="00683F51" w:rsidP="00683F51">
            <w:pPr>
              <w:spacing w:after="0" w:line="276" w:lineRule="auto"/>
              <w:jc w:val="center"/>
              <w:rPr>
                <w:rFonts w:ascii="Times New Roman" w:eastAsia="Times New Roman" w:hAnsi="Times New Roman" w:cs="Times New Roman"/>
                <w:bCs/>
                <w:lang w:eastAsia="ru-RU"/>
              </w:rPr>
            </w:pPr>
            <w:r w:rsidRPr="00683F51">
              <w:rPr>
                <w:rFonts w:ascii="Times New Roman" w:eastAsia="Times New Roman" w:hAnsi="Times New Roman" w:cs="Times New Roman"/>
                <w:bCs/>
                <w:lang w:eastAsia="ru-RU"/>
              </w:rPr>
              <w:t>12/0</w:t>
            </w:r>
          </w:p>
        </w:tc>
        <w:tc>
          <w:tcPr>
            <w:tcW w:w="572" w:type="pct"/>
            <w:vMerge w:val="restart"/>
          </w:tcPr>
          <w:p w14:paraId="6B91179C" w14:textId="77777777" w:rsidR="00683F51" w:rsidRPr="00683F51" w:rsidRDefault="00683F51" w:rsidP="00683F51">
            <w:pPr>
              <w:widowControl w:val="0"/>
              <w:autoSpaceDE w:val="0"/>
              <w:autoSpaceDN w:val="0"/>
              <w:adjustRightInd w:val="0"/>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ОК 2, 4</w:t>
            </w:r>
          </w:p>
          <w:p w14:paraId="3843AB2A" w14:textId="77777777" w:rsidR="00683F51" w:rsidRPr="00683F51" w:rsidRDefault="00683F51" w:rsidP="00683F51">
            <w:pPr>
              <w:spacing w:after="0" w:line="276" w:lineRule="auto"/>
              <w:jc w:val="center"/>
              <w:rPr>
                <w:rFonts w:ascii="Times New Roman" w:eastAsia="Times New Roman" w:hAnsi="Times New Roman" w:cs="Times New Roman"/>
                <w:b/>
                <w:lang w:eastAsia="ru-RU"/>
              </w:rPr>
            </w:pPr>
          </w:p>
        </w:tc>
        <w:tc>
          <w:tcPr>
            <w:tcW w:w="525" w:type="pct"/>
            <w:vMerge w:val="restart"/>
          </w:tcPr>
          <w:p w14:paraId="170A4EE4"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У1, У4. У7</w:t>
            </w:r>
          </w:p>
          <w:p w14:paraId="01813223" w14:textId="77777777" w:rsidR="00683F51" w:rsidRPr="00683F51" w:rsidRDefault="00683F51" w:rsidP="00683F51">
            <w:pPr>
              <w:spacing w:after="0" w:line="276" w:lineRule="auto"/>
              <w:jc w:val="center"/>
              <w:rPr>
                <w:rFonts w:ascii="Times New Roman" w:eastAsia="Times New Roman" w:hAnsi="Times New Roman" w:cs="Times New Roman"/>
                <w:b/>
                <w:lang w:eastAsia="ru-RU"/>
              </w:rPr>
            </w:pPr>
            <w:r w:rsidRPr="00683F51">
              <w:rPr>
                <w:rFonts w:ascii="Times New Roman" w:eastAsia="Times New Roman" w:hAnsi="Times New Roman" w:cs="Times New Roman"/>
                <w:lang w:eastAsia="ru-RU"/>
              </w:rPr>
              <w:t>З1, З7</w:t>
            </w:r>
          </w:p>
        </w:tc>
      </w:tr>
      <w:tr w:rsidR="00683F51" w:rsidRPr="00683F51" w14:paraId="7307AA7D" w14:textId="77777777" w:rsidTr="005B2CD3">
        <w:tc>
          <w:tcPr>
            <w:tcW w:w="757" w:type="pct"/>
            <w:vMerge/>
          </w:tcPr>
          <w:p w14:paraId="761C3549"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2382" w:type="pct"/>
          </w:tcPr>
          <w:p w14:paraId="333526B5" w14:textId="77777777" w:rsidR="00683F51" w:rsidRPr="00683F51" w:rsidRDefault="00683F51" w:rsidP="00683F51">
            <w:pPr>
              <w:spacing w:after="0" w:line="276" w:lineRule="auto"/>
              <w:jc w:val="both"/>
              <w:rPr>
                <w:rFonts w:ascii="Times New Roman" w:eastAsia="Times New Roman" w:hAnsi="Times New Roman" w:cs="Times New Roman"/>
                <w:b/>
                <w:lang w:eastAsia="ru-RU"/>
              </w:rPr>
            </w:pPr>
            <w:r w:rsidRPr="00683F51">
              <w:rPr>
                <w:rFonts w:ascii="Times New Roman" w:eastAsia="Times New Roman" w:hAnsi="Times New Roman" w:cs="Times New Roman"/>
                <w:b/>
                <w:bCs/>
                <w:lang w:eastAsia="ru-RU"/>
              </w:rPr>
              <w:t>В том числе практических и лабораторных занятий</w:t>
            </w:r>
          </w:p>
        </w:tc>
        <w:tc>
          <w:tcPr>
            <w:tcW w:w="764" w:type="pct"/>
          </w:tcPr>
          <w:p w14:paraId="191ACAE4"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8</w:t>
            </w:r>
          </w:p>
        </w:tc>
        <w:tc>
          <w:tcPr>
            <w:tcW w:w="572" w:type="pct"/>
            <w:vMerge/>
          </w:tcPr>
          <w:p w14:paraId="33E65E34"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c>
          <w:tcPr>
            <w:tcW w:w="525" w:type="pct"/>
            <w:vMerge/>
          </w:tcPr>
          <w:p w14:paraId="27B8AE69"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r>
      <w:tr w:rsidR="00683F51" w:rsidRPr="00683F51" w14:paraId="46CBDD2C" w14:textId="77777777" w:rsidTr="005B2CD3">
        <w:tc>
          <w:tcPr>
            <w:tcW w:w="757" w:type="pct"/>
            <w:vMerge/>
          </w:tcPr>
          <w:p w14:paraId="08246E08"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2382" w:type="pct"/>
            <w:vAlign w:val="center"/>
          </w:tcPr>
          <w:p w14:paraId="789DDCAE" w14:textId="77777777" w:rsidR="00683F51" w:rsidRPr="00683F51" w:rsidRDefault="00683F51" w:rsidP="00683F51">
            <w:pPr>
              <w:spacing w:after="0" w:line="276" w:lineRule="auto"/>
              <w:jc w:val="both"/>
              <w:rPr>
                <w:rFonts w:ascii="Times New Roman" w:eastAsia="Times New Roman" w:hAnsi="Times New Roman" w:cs="Times New Roman"/>
                <w:bCs/>
                <w:iCs/>
                <w:lang w:eastAsia="ru-RU"/>
              </w:rPr>
            </w:pPr>
            <w:r w:rsidRPr="00683F51">
              <w:rPr>
                <w:rFonts w:ascii="Times New Roman" w:eastAsia="Times New Roman" w:hAnsi="Times New Roman" w:cs="Times New Roman"/>
                <w:bCs/>
                <w:iCs/>
                <w:lang w:eastAsia="ru-RU"/>
              </w:rPr>
              <w:t xml:space="preserve">Практическое занятие 1. </w:t>
            </w:r>
          </w:p>
          <w:p w14:paraId="5B27ECC1" w14:textId="77777777" w:rsidR="00683F51" w:rsidRPr="00683F51" w:rsidRDefault="00683F51" w:rsidP="00683F51">
            <w:pPr>
              <w:spacing w:after="0" w:line="276" w:lineRule="auto"/>
              <w:jc w:val="both"/>
              <w:rPr>
                <w:rFonts w:ascii="Times New Roman" w:eastAsia="Times New Roman" w:hAnsi="Times New Roman" w:cs="Times New Roman"/>
                <w:color w:val="000000"/>
                <w:lang w:eastAsia="ru-RU"/>
              </w:rPr>
            </w:pPr>
            <w:r w:rsidRPr="00683F51">
              <w:rPr>
                <w:rFonts w:ascii="Times New Roman" w:eastAsia="Times New Roman" w:hAnsi="Times New Roman" w:cs="Times New Roman"/>
                <w:color w:val="000000"/>
                <w:lang w:eastAsia="ru-RU"/>
              </w:rPr>
              <w:t>Введение в электронные таблицы. Электронные таблицы - назначение, возможности, загрузка. Основные компоненты ЭТ. Адресация в ячейках. Виды ссылок. Основные компоненты электронных таблиц. Типы данных в ячейках электронной таблицы. Правила записи арифметических операций.</w:t>
            </w:r>
          </w:p>
          <w:p w14:paraId="25B29789" w14:textId="77777777" w:rsidR="00683F51" w:rsidRPr="00683F51" w:rsidRDefault="00683F51" w:rsidP="00683F51">
            <w:pPr>
              <w:spacing w:after="0" w:line="276" w:lineRule="auto"/>
              <w:jc w:val="both"/>
              <w:rPr>
                <w:rFonts w:ascii="Times New Roman" w:eastAsia="Times New Roman" w:hAnsi="Times New Roman" w:cs="Times New Roman"/>
                <w:b/>
                <w:lang w:eastAsia="ru-RU"/>
              </w:rPr>
            </w:pPr>
            <w:r w:rsidRPr="00683F51">
              <w:rPr>
                <w:rFonts w:ascii="Times New Roman" w:eastAsia="Times New Roman" w:hAnsi="Times New Roman" w:cs="Times New Roman"/>
                <w:color w:val="000000"/>
                <w:lang w:eastAsia="ru-RU"/>
              </w:rPr>
              <w:t>Форматирование элементов таблицы. Формат числа.</w:t>
            </w:r>
          </w:p>
        </w:tc>
        <w:tc>
          <w:tcPr>
            <w:tcW w:w="764" w:type="pct"/>
          </w:tcPr>
          <w:p w14:paraId="4F6C1A11"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2</w:t>
            </w:r>
          </w:p>
        </w:tc>
        <w:tc>
          <w:tcPr>
            <w:tcW w:w="572" w:type="pct"/>
            <w:vMerge/>
          </w:tcPr>
          <w:p w14:paraId="0130D9F8"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c>
          <w:tcPr>
            <w:tcW w:w="525" w:type="pct"/>
            <w:vMerge/>
          </w:tcPr>
          <w:p w14:paraId="4A269FC3"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r>
      <w:tr w:rsidR="00683F51" w:rsidRPr="00683F51" w14:paraId="261FCAA0" w14:textId="77777777" w:rsidTr="005B2CD3">
        <w:tc>
          <w:tcPr>
            <w:tcW w:w="757" w:type="pct"/>
            <w:vMerge/>
          </w:tcPr>
          <w:p w14:paraId="15F0C46B"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2382" w:type="pct"/>
            <w:vAlign w:val="center"/>
          </w:tcPr>
          <w:p w14:paraId="50ABF1C5" w14:textId="77777777" w:rsidR="00683F51" w:rsidRPr="00683F51" w:rsidRDefault="00683F51" w:rsidP="00683F51">
            <w:pPr>
              <w:spacing w:after="0" w:line="276" w:lineRule="auto"/>
              <w:jc w:val="both"/>
              <w:rPr>
                <w:rFonts w:ascii="Times New Roman" w:eastAsia="Times New Roman" w:hAnsi="Times New Roman" w:cs="Times New Roman"/>
                <w:bCs/>
                <w:iCs/>
                <w:lang w:eastAsia="ru-RU"/>
              </w:rPr>
            </w:pPr>
            <w:r w:rsidRPr="00683F51">
              <w:rPr>
                <w:rFonts w:ascii="Times New Roman" w:eastAsia="Times New Roman" w:hAnsi="Times New Roman" w:cs="Times New Roman"/>
                <w:bCs/>
                <w:iCs/>
                <w:lang w:eastAsia="ru-RU"/>
              </w:rPr>
              <w:t xml:space="preserve">Практическое занятие 2. </w:t>
            </w:r>
          </w:p>
          <w:p w14:paraId="6F66F58B" w14:textId="77777777" w:rsidR="00683F51" w:rsidRPr="00683F51" w:rsidRDefault="00683F51" w:rsidP="00683F51">
            <w:pPr>
              <w:spacing w:after="0" w:line="276" w:lineRule="auto"/>
              <w:jc w:val="both"/>
              <w:rPr>
                <w:rFonts w:ascii="Times New Roman" w:eastAsia="Times New Roman" w:hAnsi="Times New Roman" w:cs="Times New Roman"/>
                <w:b/>
                <w:lang w:eastAsia="ru-RU"/>
              </w:rPr>
            </w:pPr>
            <w:r w:rsidRPr="00683F51">
              <w:rPr>
                <w:rFonts w:ascii="Times New Roman" w:eastAsia="Times New Roman" w:hAnsi="Times New Roman" w:cs="Times New Roman"/>
                <w:color w:val="000000"/>
                <w:lang w:eastAsia="ru-RU"/>
              </w:rPr>
              <w:t xml:space="preserve">Интерфейс </w:t>
            </w:r>
            <w:proofErr w:type="spellStart"/>
            <w:r w:rsidRPr="00683F51">
              <w:rPr>
                <w:rFonts w:ascii="Times New Roman" w:eastAsia="Times New Roman" w:hAnsi="Times New Roman" w:cs="Times New Roman"/>
                <w:color w:val="000000"/>
                <w:lang w:eastAsia="ru-RU"/>
              </w:rPr>
              <w:t>MicrosoftExcel</w:t>
            </w:r>
            <w:proofErr w:type="spellEnd"/>
            <w:r w:rsidRPr="00683F51">
              <w:rPr>
                <w:rFonts w:ascii="Times New Roman" w:eastAsia="Times New Roman" w:hAnsi="Times New Roman" w:cs="Times New Roman"/>
                <w:color w:val="000000"/>
                <w:lang w:eastAsia="ru-RU"/>
              </w:rPr>
              <w:t xml:space="preserve">. Создание и оформление таблиц в MS </w:t>
            </w:r>
            <w:proofErr w:type="spellStart"/>
            <w:r w:rsidRPr="00683F51">
              <w:rPr>
                <w:rFonts w:ascii="Times New Roman" w:eastAsia="Times New Roman" w:hAnsi="Times New Roman" w:cs="Times New Roman"/>
                <w:color w:val="000000"/>
                <w:lang w:eastAsia="ru-RU"/>
              </w:rPr>
              <w:t>Еxcel</w:t>
            </w:r>
            <w:proofErr w:type="spellEnd"/>
            <w:r w:rsidRPr="00683F51">
              <w:rPr>
                <w:rFonts w:ascii="Times New Roman" w:eastAsia="Times New Roman" w:hAnsi="Times New Roman" w:cs="Times New Roman"/>
                <w:color w:val="000000"/>
                <w:lang w:eastAsia="ru-RU"/>
              </w:rPr>
              <w:t>. Ввод и использование формул.</w:t>
            </w:r>
          </w:p>
        </w:tc>
        <w:tc>
          <w:tcPr>
            <w:tcW w:w="764" w:type="pct"/>
          </w:tcPr>
          <w:p w14:paraId="5BE6D3AD"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2</w:t>
            </w:r>
          </w:p>
        </w:tc>
        <w:tc>
          <w:tcPr>
            <w:tcW w:w="572" w:type="pct"/>
            <w:vMerge/>
          </w:tcPr>
          <w:p w14:paraId="41536931"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c>
          <w:tcPr>
            <w:tcW w:w="525" w:type="pct"/>
            <w:vMerge/>
          </w:tcPr>
          <w:p w14:paraId="37F7525F"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r>
      <w:tr w:rsidR="00683F51" w:rsidRPr="00683F51" w14:paraId="60077716" w14:textId="77777777" w:rsidTr="005B2CD3">
        <w:tc>
          <w:tcPr>
            <w:tcW w:w="757" w:type="pct"/>
            <w:vMerge/>
          </w:tcPr>
          <w:p w14:paraId="2CAD13E0"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2382" w:type="pct"/>
            <w:vAlign w:val="center"/>
          </w:tcPr>
          <w:p w14:paraId="06E03140" w14:textId="77777777" w:rsidR="00683F51" w:rsidRPr="00683F51" w:rsidRDefault="00683F51" w:rsidP="00683F51">
            <w:pPr>
              <w:spacing w:after="0" w:line="276" w:lineRule="auto"/>
              <w:jc w:val="both"/>
              <w:rPr>
                <w:rFonts w:ascii="Times New Roman" w:eastAsia="Times New Roman" w:hAnsi="Times New Roman" w:cs="Times New Roman"/>
                <w:bCs/>
                <w:iCs/>
                <w:lang w:eastAsia="ru-RU"/>
              </w:rPr>
            </w:pPr>
            <w:r w:rsidRPr="00683F51">
              <w:rPr>
                <w:rFonts w:ascii="Times New Roman" w:eastAsia="Times New Roman" w:hAnsi="Times New Roman" w:cs="Times New Roman"/>
                <w:bCs/>
                <w:iCs/>
                <w:lang w:eastAsia="ru-RU"/>
              </w:rPr>
              <w:t xml:space="preserve">Практическое занятие 3. </w:t>
            </w:r>
          </w:p>
          <w:p w14:paraId="61CE128E" w14:textId="77777777" w:rsidR="00683F51" w:rsidRPr="00683F51" w:rsidRDefault="00683F51" w:rsidP="00683F51">
            <w:pPr>
              <w:spacing w:after="0" w:line="276" w:lineRule="auto"/>
              <w:jc w:val="both"/>
              <w:rPr>
                <w:rFonts w:ascii="Times New Roman" w:eastAsia="Times New Roman" w:hAnsi="Times New Roman" w:cs="Times New Roman"/>
                <w:color w:val="000000"/>
                <w:lang w:eastAsia="ru-RU"/>
              </w:rPr>
            </w:pPr>
            <w:r w:rsidRPr="00683F51">
              <w:rPr>
                <w:rFonts w:ascii="Times New Roman" w:eastAsia="Times New Roman" w:hAnsi="Times New Roman" w:cs="Times New Roman"/>
                <w:color w:val="000000"/>
                <w:lang w:eastAsia="ru-RU"/>
              </w:rPr>
              <w:lastRenderedPageBreak/>
              <w:t xml:space="preserve">Использование стандартных функций. Создание сложных формул с использованием стандартных функций </w:t>
            </w:r>
          </w:p>
        </w:tc>
        <w:tc>
          <w:tcPr>
            <w:tcW w:w="764" w:type="pct"/>
          </w:tcPr>
          <w:p w14:paraId="39AAB52B"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lastRenderedPageBreak/>
              <w:t>2</w:t>
            </w:r>
          </w:p>
        </w:tc>
        <w:tc>
          <w:tcPr>
            <w:tcW w:w="572" w:type="pct"/>
            <w:vMerge/>
          </w:tcPr>
          <w:p w14:paraId="64F4F575"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c>
          <w:tcPr>
            <w:tcW w:w="525" w:type="pct"/>
            <w:vMerge/>
          </w:tcPr>
          <w:p w14:paraId="2479643E"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r>
      <w:tr w:rsidR="00683F51" w:rsidRPr="00683F51" w14:paraId="20274458" w14:textId="77777777" w:rsidTr="005B2CD3">
        <w:tc>
          <w:tcPr>
            <w:tcW w:w="757" w:type="pct"/>
            <w:vMerge/>
          </w:tcPr>
          <w:p w14:paraId="19707BA9"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2382" w:type="pct"/>
            <w:vAlign w:val="center"/>
          </w:tcPr>
          <w:p w14:paraId="0B44AEC1" w14:textId="77777777" w:rsidR="00683F51" w:rsidRPr="00683F51" w:rsidRDefault="00683F51" w:rsidP="00683F51">
            <w:pPr>
              <w:spacing w:after="0" w:line="276" w:lineRule="auto"/>
              <w:jc w:val="both"/>
              <w:rPr>
                <w:rFonts w:ascii="Times New Roman" w:eastAsia="Times New Roman" w:hAnsi="Times New Roman" w:cs="Times New Roman"/>
                <w:bCs/>
                <w:iCs/>
                <w:lang w:eastAsia="ru-RU"/>
              </w:rPr>
            </w:pPr>
            <w:r w:rsidRPr="00683F51">
              <w:rPr>
                <w:rFonts w:ascii="Times New Roman" w:eastAsia="Times New Roman" w:hAnsi="Times New Roman" w:cs="Times New Roman"/>
                <w:bCs/>
                <w:iCs/>
                <w:lang w:eastAsia="ru-RU"/>
              </w:rPr>
              <w:t>Практическое занятие 4.</w:t>
            </w:r>
          </w:p>
          <w:p w14:paraId="64F0E9F8" w14:textId="77777777" w:rsidR="00683F51" w:rsidRPr="00683F51" w:rsidRDefault="00683F51" w:rsidP="00683F51">
            <w:pPr>
              <w:spacing w:after="0" w:line="276" w:lineRule="auto"/>
              <w:jc w:val="both"/>
              <w:rPr>
                <w:rFonts w:ascii="Times New Roman" w:eastAsia="Times New Roman" w:hAnsi="Times New Roman" w:cs="Times New Roman"/>
                <w:color w:val="000000"/>
                <w:lang w:eastAsia="ru-RU"/>
              </w:rPr>
            </w:pPr>
            <w:r w:rsidRPr="00683F51">
              <w:rPr>
                <w:rFonts w:ascii="Times New Roman" w:eastAsia="Times New Roman" w:hAnsi="Times New Roman" w:cs="Times New Roman"/>
                <w:color w:val="000000"/>
                <w:lang w:eastAsia="ru-RU"/>
              </w:rPr>
              <w:t xml:space="preserve">Построение диаграмм и графиков. Фильтрация данных. Формат ячеек. </w:t>
            </w:r>
          </w:p>
        </w:tc>
        <w:tc>
          <w:tcPr>
            <w:tcW w:w="764" w:type="pct"/>
          </w:tcPr>
          <w:p w14:paraId="094CB05B"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2</w:t>
            </w:r>
          </w:p>
        </w:tc>
        <w:tc>
          <w:tcPr>
            <w:tcW w:w="572" w:type="pct"/>
            <w:vMerge/>
          </w:tcPr>
          <w:p w14:paraId="5E163DB1"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c>
          <w:tcPr>
            <w:tcW w:w="525" w:type="pct"/>
            <w:vMerge/>
          </w:tcPr>
          <w:p w14:paraId="164996B4"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r>
      <w:tr w:rsidR="00683F51" w:rsidRPr="00683F51" w14:paraId="57673D4D" w14:textId="77777777" w:rsidTr="005B2CD3">
        <w:tc>
          <w:tcPr>
            <w:tcW w:w="757" w:type="pct"/>
            <w:vMerge/>
          </w:tcPr>
          <w:p w14:paraId="1D75AC5A"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2382" w:type="pct"/>
          </w:tcPr>
          <w:p w14:paraId="4661BE01"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 xml:space="preserve">Самостоятельная работа обучающихся </w:t>
            </w:r>
          </w:p>
          <w:p w14:paraId="2EC306E1" w14:textId="77777777" w:rsidR="00683F51" w:rsidRPr="00683F51" w:rsidRDefault="00683F51" w:rsidP="00683F51">
            <w:pPr>
              <w:spacing w:after="0" w:line="276" w:lineRule="auto"/>
              <w:jc w:val="both"/>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Относительные и абсолютные ссылки. Автозаполнение. (конспект).</w:t>
            </w:r>
          </w:p>
          <w:p w14:paraId="0AEBA967" w14:textId="77777777" w:rsidR="00683F51" w:rsidRPr="00683F51" w:rsidRDefault="00683F51" w:rsidP="00683F51">
            <w:pPr>
              <w:spacing w:after="0" w:line="276" w:lineRule="auto"/>
              <w:jc w:val="both"/>
              <w:rPr>
                <w:rFonts w:ascii="Times New Roman" w:eastAsia="Times New Roman" w:hAnsi="Times New Roman" w:cs="Times New Roman"/>
                <w:bCs/>
                <w:lang w:eastAsia="ru-RU"/>
              </w:rPr>
            </w:pPr>
            <w:r w:rsidRPr="00683F51">
              <w:rPr>
                <w:rFonts w:ascii="Times New Roman" w:eastAsia="Times New Roman" w:hAnsi="Times New Roman" w:cs="Times New Roman"/>
                <w:bCs/>
                <w:lang w:eastAsia="ru-RU"/>
              </w:rPr>
              <w:t>Подготовка к практическим работам</w:t>
            </w:r>
          </w:p>
        </w:tc>
        <w:tc>
          <w:tcPr>
            <w:tcW w:w="764" w:type="pct"/>
          </w:tcPr>
          <w:p w14:paraId="0DCE88B9"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4</w:t>
            </w:r>
          </w:p>
        </w:tc>
        <w:tc>
          <w:tcPr>
            <w:tcW w:w="572" w:type="pct"/>
            <w:vMerge/>
          </w:tcPr>
          <w:p w14:paraId="475FCC71"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c>
          <w:tcPr>
            <w:tcW w:w="525" w:type="pct"/>
            <w:vMerge/>
          </w:tcPr>
          <w:p w14:paraId="4132DD79"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r>
      <w:tr w:rsidR="00683F51" w:rsidRPr="00683F51" w14:paraId="22AB64F1" w14:textId="77777777" w:rsidTr="005B2CD3">
        <w:tc>
          <w:tcPr>
            <w:tcW w:w="757" w:type="pct"/>
            <w:vMerge w:val="restart"/>
          </w:tcPr>
          <w:p w14:paraId="2EA7A4B7" w14:textId="77777777" w:rsidR="00683F51" w:rsidRPr="00683F51" w:rsidRDefault="00683F51" w:rsidP="00683F51">
            <w:pPr>
              <w:spacing w:after="0" w:line="276" w:lineRule="auto"/>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Тема 4</w:t>
            </w:r>
          </w:p>
          <w:p w14:paraId="7066CFFA"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color w:val="000000"/>
                <w:lang w:eastAsia="ru-RU"/>
              </w:rPr>
              <w:t>Основы работы с мультимедийной информацией. Системы компьютерной графики.</w:t>
            </w:r>
          </w:p>
        </w:tc>
        <w:tc>
          <w:tcPr>
            <w:tcW w:w="2382" w:type="pct"/>
          </w:tcPr>
          <w:p w14:paraId="33459F4F"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lang w:eastAsia="ru-RU"/>
              </w:rPr>
              <w:t>Дидактические единицы, содержание</w:t>
            </w:r>
          </w:p>
        </w:tc>
        <w:tc>
          <w:tcPr>
            <w:tcW w:w="764" w:type="pct"/>
          </w:tcPr>
          <w:p w14:paraId="10FD6C59" w14:textId="77777777" w:rsidR="00683F51" w:rsidRPr="00683F51" w:rsidRDefault="00683F51" w:rsidP="00683F51">
            <w:pPr>
              <w:spacing w:after="0" w:line="276" w:lineRule="auto"/>
              <w:jc w:val="center"/>
              <w:rPr>
                <w:rFonts w:ascii="Times New Roman" w:eastAsia="Times New Roman" w:hAnsi="Times New Roman" w:cs="Times New Roman"/>
                <w:bCs/>
                <w:lang w:eastAsia="ru-RU"/>
              </w:rPr>
            </w:pPr>
            <w:r w:rsidRPr="00683F51">
              <w:rPr>
                <w:rFonts w:ascii="Times New Roman" w:eastAsia="Times New Roman" w:hAnsi="Times New Roman" w:cs="Times New Roman"/>
                <w:bCs/>
                <w:lang w:eastAsia="ru-RU"/>
              </w:rPr>
              <w:t>12/0</w:t>
            </w:r>
          </w:p>
        </w:tc>
        <w:tc>
          <w:tcPr>
            <w:tcW w:w="572" w:type="pct"/>
            <w:vMerge w:val="restart"/>
          </w:tcPr>
          <w:p w14:paraId="65325338" w14:textId="77777777" w:rsidR="00683F51" w:rsidRPr="00683F51" w:rsidRDefault="00683F51" w:rsidP="00683F51">
            <w:pPr>
              <w:widowControl w:val="0"/>
              <w:autoSpaceDE w:val="0"/>
              <w:autoSpaceDN w:val="0"/>
              <w:adjustRightInd w:val="0"/>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ОК 2, 4</w:t>
            </w:r>
          </w:p>
        </w:tc>
        <w:tc>
          <w:tcPr>
            <w:tcW w:w="525" w:type="pct"/>
            <w:vMerge w:val="restart"/>
          </w:tcPr>
          <w:p w14:paraId="56AF70B8"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У3, У4, У6, У7</w:t>
            </w:r>
          </w:p>
          <w:p w14:paraId="238439D5" w14:textId="77777777" w:rsidR="00683F51" w:rsidRPr="00683F51" w:rsidRDefault="00683F51" w:rsidP="00683F51">
            <w:pPr>
              <w:spacing w:after="0" w:line="276" w:lineRule="auto"/>
              <w:jc w:val="center"/>
              <w:rPr>
                <w:rFonts w:ascii="Times New Roman" w:eastAsia="Times New Roman" w:hAnsi="Times New Roman" w:cs="Times New Roman"/>
                <w:b/>
                <w:lang w:eastAsia="ru-RU"/>
              </w:rPr>
            </w:pPr>
            <w:r w:rsidRPr="00683F51">
              <w:rPr>
                <w:rFonts w:ascii="Times New Roman" w:eastAsia="Times New Roman" w:hAnsi="Times New Roman" w:cs="Times New Roman"/>
                <w:lang w:eastAsia="ru-RU"/>
              </w:rPr>
              <w:t>З1, З5, З7</w:t>
            </w:r>
          </w:p>
        </w:tc>
      </w:tr>
      <w:tr w:rsidR="00683F51" w:rsidRPr="00683F51" w14:paraId="75F24BD8" w14:textId="77777777" w:rsidTr="005B2CD3">
        <w:tc>
          <w:tcPr>
            <w:tcW w:w="757" w:type="pct"/>
            <w:vMerge/>
          </w:tcPr>
          <w:p w14:paraId="244C2CBF"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2382" w:type="pct"/>
          </w:tcPr>
          <w:p w14:paraId="195D61E6" w14:textId="77777777" w:rsidR="00683F51" w:rsidRPr="00683F51" w:rsidRDefault="00683F51" w:rsidP="00683F51">
            <w:pPr>
              <w:spacing w:after="0" w:line="276" w:lineRule="auto"/>
              <w:jc w:val="both"/>
              <w:rPr>
                <w:rFonts w:ascii="Times New Roman" w:eastAsia="Times New Roman" w:hAnsi="Times New Roman" w:cs="Times New Roman"/>
                <w:b/>
                <w:lang w:eastAsia="ru-RU"/>
              </w:rPr>
            </w:pPr>
            <w:r w:rsidRPr="00683F51">
              <w:rPr>
                <w:rFonts w:ascii="Times New Roman" w:eastAsia="Times New Roman" w:hAnsi="Times New Roman" w:cs="Times New Roman"/>
                <w:b/>
                <w:bCs/>
                <w:lang w:eastAsia="ru-RU"/>
              </w:rPr>
              <w:t>В том числе практических и лабораторных занятий</w:t>
            </w:r>
          </w:p>
        </w:tc>
        <w:tc>
          <w:tcPr>
            <w:tcW w:w="764" w:type="pct"/>
          </w:tcPr>
          <w:p w14:paraId="2E81651C"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8</w:t>
            </w:r>
          </w:p>
        </w:tc>
        <w:tc>
          <w:tcPr>
            <w:tcW w:w="572" w:type="pct"/>
            <w:vMerge/>
          </w:tcPr>
          <w:p w14:paraId="3510B19F"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c>
          <w:tcPr>
            <w:tcW w:w="525" w:type="pct"/>
            <w:vMerge/>
          </w:tcPr>
          <w:p w14:paraId="5C7B016B"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r>
      <w:tr w:rsidR="00683F51" w:rsidRPr="00683F51" w14:paraId="52E27DEE" w14:textId="77777777" w:rsidTr="005B2CD3">
        <w:tc>
          <w:tcPr>
            <w:tcW w:w="757" w:type="pct"/>
            <w:vMerge/>
          </w:tcPr>
          <w:p w14:paraId="6B54A5D6"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2382" w:type="pct"/>
            <w:vAlign w:val="center"/>
          </w:tcPr>
          <w:p w14:paraId="296AF310" w14:textId="77777777" w:rsidR="00683F51" w:rsidRPr="00683F51" w:rsidRDefault="00683F51" w:rsidP="00683F51">
            <w:pPr>
              <w:spacing w:after="0" w:line="276" w:lineRule="auto"/>
              <w:jc w:val="both"/>
              <w:rPr>
                <w:rFonts w:ascii="Times New Roman" w:eastAsia="Times New Roman" w:hAnsi="Times New Roman" w:cs="Times New Roman"/>
                <w:bCs/>
                <w:iCs/>
                <w:lang w:eastAsia="ru-RU"/>
              </w:rPr>
            </w:pPr>
            <w:r w:rsidRPr="00683F51">
              <w:rPr>
                <w:rFonts w:ascii="Times New Roman" w:eastAsia="Times New Roman" w:hAnsi="Times New Roman" w:cs="Times New Roman"/>
                <w:bCs/>
                <w:iCs/>
                <w:lang w:eastAsia="ru-RU"/>
              </w:rPr>
              <w:t xml:space="preserve">Практическое занятие 1. </w:t>
            </w:r>
          </w:p>
          <w:p w14:paraId="06FB6B15" w14:textId="77777777" w:rsidR="00683F51" w:rsidRPr="00683F51" w:rsidRDefault="00683F51" w:rsidP="00683F51">
            <w:pPr>
              <w:spacing w:after="0" w:line="276" w:lineRule="auto"/>
              <w:jc w:val="both"/>
              <w:rPr>
                <w:rFonts w:ascii="Times New Roman" w:eastAsia="Times New Roman" w:hAnsi="Times New Roman" w:cs="Times New Roman"/>
                <w:color w:val="000000"/>
                <w:lang w:eastAsia="ru-RU"/>
              </w:rPr>
            </w:pPr>
            <w:r w:rsidRPr="00683F51">
              <w:rPr>
                <w:rFonts w:ascii="Times New Roman" w:eastAsia="Times New Roman" w:hAnsi="Times New Roman" w:cs="Times New Roman"/>
                <w:color w:val="000000"/>
                <w:lang w:eastAsia="ru-RU"/>
              </w:rPr>
              <w:t xml:space="preserve">Понятие мультимедиа. Объекты мультимедиа. Мультимедийные презентации. Мультимедийные технологии. Назначение и основные возможности MS PowerPoint. Настройка презентации: анимация, наложение звука, вставка видео, гиперссылки. </w:t>
            </w:r>
          </w:p>
          <w:p w14:paraId="7647B5EE" w14:textId="77777777" w:rsidR="00683F51" w:rsidRPr="00683F51" w:rsidRDefault="00683F51" w:rsidP="00683F51">
            <w:pPr>
              <w:spacing w:after="0" w:line="276" w:lineRule="auto"/>
              <w:jc w:val="both"/>
              <w:rPr>
                <w:rFonts w:ascii="Times New Roman" w:eastAsia="Times New Roman" w:hAnsi="Times New Roman" w:cs="Times New Roman"/>
                <w:b/>
                <w:lang w:eastAsia="ru-RU"/>
              </w:rPr>
            </w:pPr>
            <w:r w:rsidRPr="00683F51">
              <w:rPr>
                <w:rFonts w:ascii="Times New Roman" w:eastAsia="Times New Roman" w:hAnsi="Times New Roman" w:cs="Times New Roman"/>
                <w:color w:val="000000"/>
                <w:lang w:eastAsia="ru-RU"/>
              </w:rPr>
              <w:t>Создание презентации средствами MS PowerPoint. Добавление звука и видео в презентации. Настройка анимации.</w:t>
            </w:r>
          </w:p>
        </w:tc>
        <w:tc>
          <w:tcPr>
            <w:tcW w:w="764" w:type="pct"/>
          </w:tcPr>
          <w:p w14:paraId="381B593B"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2</w:t>
            </w:r>
          </w:p>
        </w:tc>
        <w:tc>
          <w:tcPr>
            <w:tcW w:w="572" w:type="pct"/>
            <w:vMerge/>
          </w:tcPr>
          <w:p w14:paraId="0C3B0A52"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c>
          <w:tcPr>
            <w:tcW w:w="525" w:type="pct"/>
            <w:vMerge/>
          </w:tcPr>
          <w:p w14:paraId="5007B61E"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r>
      <w:tr w:rsidR="00683F51" w:rsidRPr="00683F51" w14:paraId="703215E0" w14:textId="77777777" w:rsidTr="005B2CD3">
        <w:tc>
          <w:tcPr>
            <w:tcW w:w="757" w:type="pct"/>
            <w:vMerge/>
          </w:tcPr>
          <w:p w14:paraId="5605F5EA"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2382" w:type="pct"/>
            <w:vAlign w:val="center"/>
          </w:tcPr>
          <w:p w14:paraId="3DB805C6" w14:textId="77777777" w:rsidR="00683F51" w:rsidRPr="00683F51" w:rsidRDefault="00683F51" w:rsidP="00683F51">
            <w:pPr>
              <w:spacing w:after="0" w:line="276" w:lineRule="auto"/>
              <w:jc w:val="both"/>
              <w:rPr>
                <w:rFonts w:ascii="Times New Roman" w:eastAsia="Times New Roman" w:hAnsi="Times New Roman" w:cs="Times New Roman"/>
                <w:bCs/>
                <w:iCs/>
                <w:lang w:eastAsia="ru-RU"/>
              </w:rPr>
            </w:pPr>
            <w:r w:rsidRPr="00683F51">
              <w:rPr>
                <w:rFonts w:ascii="Times New Roman" w:eastAsia="Times New Roman" w:hAnsi="Times New Roman" w:cs="Times New Roman"/>
                <w:bCs/>
                <w:iCs/>
                <w:lang w:eastAsia="ru-RU"/>
              </w:rPr>
              <w:t xml:space="preserve">Практическое занятие 2. </w:t>
            </w:r>
          </w:p>
          <w:p w14:paraId="57C248C2" w14:textId="77777777" w:rsidR="00683F51" w:rsidRPr="00683F51" w:rsidRDefault="00683F51" w:rsidP="00683F51">
            <w:pPr>
              <w:spacing w:after="0" w:line="276" w:lineRule="auto"/>
              <w:jc w:val="both"/>
              <w:rPr>
                <w:rFonts w:ascii="Times New Roman" w:eastAsia="Times New Roman" w:hAnsi="Times New Roman" w:cs="Times New Roman"/>
                <w:color w:val="000000"/>
                <w:lang w:eastAsia="ru-RU"/>
              </w:rPr>
            </w:pPr>
            <w:r w:rsidRPr="00683F51">
              <w:rPr>
                <w:rFonts w:ascii="Times New Roman" w:eastAsia="Times New Roman" w:hAnsi="Times New Roman" w:cs="Times New Roman"/>
                <w:color w:val="000000"/>
                <w:lang w:eastAsia="ru-RU"/>
              </w:rPr>
              <w:t>Растровая, векторная, трехмерная графика; форматы графических данных; средства обработки растровой графики; средства обработки векторной графики.</w:t>
            </w:r>
          </w:p>
          <w:p w14:paraId="536E0D6C" w14:textId="77777777" w:rsidR="00683F51" w:rsidRPr="00683F51" w:rsidRDefault="00683F51" w:rsidP="00683F51">
            <w:pPr>
              <w:spacing w:after="0" w:line="276" w:lineRule="auto"/>
              <w:jc w:val="both"/>
              <w:rPr>
                <w:rFonts w:ascii="Times New Roman" w:eastAsia="Times New Roman" w:hAnsi="Times New Roman" w:cs="Times New Roman"/>
                <w:b/>
                <w:lang w:eastAsia="ru-RU"/>
              </w:rPr>
            </w:pPr>
            <w:r w:rsidRPr="00683F51">
              <w:rPr>
                <w:rFonts w:ascii="Times New Roman" w:eastAsia="Times New Roman" w:hAnsi="Times New Roman" w:cs="Times New Roman"/>
                <w:color w:val="000000"/>
                <w:lang w:eastAsia="ru-RU"/>
              </w:rPr>
              <w:t xml:space="preserve">Основы работы с </w:t>
            </w:r>
            <w:proofErr w:type="spellStart"/>
            <w:r w:rsidRPr="00683F51">
              <w:rPr>
                <w:rFonts w:ascii="Times New Roman" w:eastAsia="Times New Roman" w:hAnsi="Times New Roman" w:cs="Times New Roman"/>
                <w:color w:val="000000"/>
                <w:lang w:eastAsia="ru-RU"/>
              </w:rPr>
              <w:t>AdobePhotoshop</w:t>
            </w:r>
            <w:proofErr w:type="spellEnd"/>
            <w:r w:rsidRPr="00683F51">
              <w:rPr>
                <w:rFonts w:ascii="Times New Roman" w:eastAsia="Times New Roman" w:hAnsi="Times New Roman" w:cs="Times New Roman"/>
                <w:color w:val="000000"/>
                <w:lang w:eastAsia="ru-RU"/>
              </w:rPr>
              <w:t>. Компьютерная и инженерная графика</w:t>
            </w:r>
          </w:p>
        </w:tc>
        <w:tc>
          <w:tcPr>
            <w:tcW w:w="764" w:type="pct"/>
          </w:tcPr>
          <w:p w14:paraId="4005C4FF"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2</w:t>
            </w:r>
          </w:p>
        </w:tc>
        <w:tc>
          <w:tcPr>
            <w:tcW w:w="572" w:type="pct"/>
            <w:vMerge/>
          </w:tcPr>
          <w:p w14:paraId="38633F88"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c>
          <w:tcPr>
            <w:tcW w:w="525" w:type="pct"/>
            <w:vMerge/>
          </w:tcPr>
          <w:p w14:paraId="52891687"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r>
      <w:tr w:rsidR="00683F51" w:rsidRPr="00683F51" w14:paraId="701F02AE" w14:textId="77777777" w:rsidTr="005B2CD3">
        <w:tc>
          <w:tcPr>
            <w:tcW w:w="757" w:type="pct"/>
            <w:vMerge/>
          </w:tcPr>
          <w:p w14:paraId="4C7E349A"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2382" w:type="pct"/>
            <w:vAlign w:val="center"/>
          </w:tcPr>
          <w:p w14:paraId="20B4C619" w14:textId="77777777" w:rsidR="00683F51" w:rsidRPr="00683F51" w:rsidRDefault="00683F51" w:rsidP="00683F51">
            <w:pPr>
              <w:spacing w:after="0" w:line="276" w:lineRule="auto"/>
              <w:jc w:val="both"/>
              <w:rPr>
                <w:rFonts w:ascii="Times New Roman" w:eastAsia="Times New Roman" w:hAnsi="Times New Roman" w:cs="Times New Roman"/>
                <w:color w:val="000000"/>
                <w:lang w:eastAsia="ru-RU"/>
              </w:rPr>
            </w:pPr>
            <w:r w:rsidRPr="00683F51">
              <w:rPr>
                <w:rFonts w:ascii="Times New Roman" w:eastAsia="Times New Roman" w:hAnsi="Times New Roman" w:cs="Times New Roman"/>
                <w:bCs/>
                <w:iCs/>
                <w:lang w:eastAsia="ru-RU"/>
              </w:rPr>
              <w:t>Практическое занятие 3.</w:t>
            </w:r>
          </w:p>
          <w:p w14:paraId="522071DE" w14:textId="77777777" w:rsidR="00683F51" w:rsidRPr="00683F51" w:rsidRDefault="00683F51" w:rsidP="00683F51">
            <w:pPr>
              <w:spacing w:after="0" w:line="276" w:lineRule="auto"/>
              <w:jc w:val="both"/>
              <w:rPr>
                <w:rFonts w:ascii="Times New Roman" w:eastAsia="Times New Roman" w:hAnsi="Times New Roman" w:cs="Times New Roman"/>
                <w:color w:val="000000"/>
                <w:lang w:eastAsia="ru-RU"/>
              </w:rPr>
            </w:pPr>
            <w:r w:rsidRPr="00683F51">
              <w:rPr>
                <w:rFonts w:ascii="Times New Roman" w:eastAsia="Times New Roman" w:hAnsi="Times New Roman" w:cs="Times New Roman"/>
                <w:color w:val="000000"/>
                <w:lang w:eastAsia="ru-RU"/>
              </w:rPr>
              <w:t xml:space="preserve">Понятие объекта в </w:t>
            </w:r>
            <w:proofErr w:type="spellStart"/>
            <w:r w:rsidRPr="00683F51">
              <w:rPr>
                <w:rFonts w:ascii="Times New Roman" w:eastAsia="Times New Roman" w:hAnsi="Times New Roman" w:cs="Times New Roman"/>
                <w:color w:val="000000"/>
                <w:lang w:eastAsia="ru-RU"/>
              </w:rPr>
              <w:t>CorelDraw</w:t>
            </w:r>
            <w:proofErr w:type="spellEnd"/>
            <w:r w:rsidRPr="00683F51">
              <w:rPr>
                <w:rFonts w:ascii="Times New Roman" w:eastAsia="Times New Roman" w:hAnsi="Times New Roman" w:cs="Times New Roman"/>
                <w:color w:val="000000"/>
                <w:lang w:eastAsia="ru-RU"/>
              </w:rPr>
              <w:t xml:space="preserve">. Создание простых фигур в </w:t>
            </w:r>
            <w:proofErr w:type="spellStart"/>
            <w:r w:rsidRPr="00683F51">
              <w:rPr>
                <w:rFonts w:ascii="Times New Roman" w:eastAsia="Times New Roman" w:hAnsi="Times New Roman" w:cs="Times New Roman"/>
                <w:color w:val="000000"/>
                <w:lang w:eastAsia="ru-RU"/>
              </w:rPr>
              <w:t>CorelDraw</w:t>
            </w:r>
            <w:proofErr w:type="spellEnd"/>
            <w:r w:rsidRPr="00683F51">
              <w:rPr>
                <w:rFonts w:ascii="Times New Roman" w:eastAsia="Times New Roman" w:hAnsi="Times New Roman" w:cs="Times New Roman"/>
                <w:color w:val="000000"/>
                <w:lang w:eastAsia="ru-RU"/>
              </w:rPr>
              <w:t xml:space="preserve">. Основы работы с текстом. Преобразование Создание основных фигур в </w:t>
            </w:r>
            <w:proofErr w:type="spellStart"/>
            <w:r w:rsidRPr="00683F51">
              <w:rPr>
                <w:rFonts w:ascii="Times New Roman" w:eastAsia="Times New Roman" w:hAnsi="Times New Roman" w:cs="Times New Roman"/>
                <w:color w:val="000000"/>
                <w:lang w:eastAsia="ru-RU"/>
              </w:rPr>
              <w:t>AdobePhotoshop</w:t>
            </w:r>
            <w:proofErr w:type="spellEnd"/>
            <w:r w:rsidRPr="00683F51">
              <w:rPr>
                <w:rFonts w:ascii="Times New Roman" w:eastAsia="Times New Roman" w:hAnsi="Times New Roman" w:cs="Times New Roman"/>
                <w:color w:val="000000"/>
                <w:lang w:eastAsia="ru-RU"/>
              </w:rPr>
              <w:t xml:space="preserve">. Слои. Управление цветом в </w:t>
            </w:r>
            <w:proofErr w:type="spellStart"/>
            <w:r w:rsidRPr="00683F51">
              <w:rPr>
                <w:rFonts w:ascii="Times New Roman" w:eastAsia="Times New Roman" w:hAnsi="Times New Roman" w:cs="Times New Roman"/>
                <w:color w:val="000000"/>
                <w:lang w:eastAsia="ru-RU"/>
              </w:rPr>
              <w:t>AdobePhotoshop</w:t>
            </w:r>
            <w:proofErr w:type="spellEnd"/>
            <w:r w:rsidRPr="00683F51">
              <w:rPr>
                <w:rFonts w:ascii="Times New Roman" w:eastAsia="Times New Roman" w:hAnsi="Times New Roman" w:cs="Times New Roman"/>
                <w:color w:val="000000"/>
                <w:lang w:eastAsia="ru-RU"/>
              </w:rPr>
              <w:t xml:space="preserve">. Средства ретуши. Сканирование графических объектов текста в </w:t>
            </w:r>
            <w:proofErr w:type="spellStart"/>
            <w:r w:rsidRPr="00683F51">
              <w:rPr>
                <w:rFonts w:ascii="Times New Roman" w:eastAsia="Times New Roman" w:hAnsi="Times New Roman" w:cs="Times New Roman"/>
                <w:color w:val="000000"/>
                <w:lang w:eastAsia="ru-RU"/>
              </w:rPr>
              <w:t>CorelDraw</w:t>
            </w:r>
            <w:proofErr w:type="spellEnd"/>
            <w:r w:rsidRPr="00683F51">
              <w:rPr>
                <w:rFonts w:ascii="Times New Roman" w:eastAsia="Times New Roman" w:hAnsi="Times New Roman" w:cs="Times New Roman"/>
                <w:color w:val="000000"/>
                <w:lang w:eastAsia="ru-RU"/>
              </w:rPr>
              <w:t>.</w:t>
            </w:r>
          </w:p>
        </w:tc>
        <w:tc>
          <w:tcPr>
            <w:tcW w:w="764" w:type="pct"/>
          </w:tcPr>
          <w:p w14:paraId="41BD21BF"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2</w:t>
            </w:r>
          </w:p>
        </w:tc>
        <w:tc>
          <w:tcPr>
            <w:tcW w:w="572" w:type="pct"/>
            <w:vMerge/>
          </w:tcPr>
          <w:p w14:paraId="0FC47CE6"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c>
          <w:tcPr>
            <w:tcW w:w="525" w:type="pct"/>
            <w:vMerge/>
          </w:tcPr>
          <w:p w14:paraId="7FF8353B"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r>
      <w:tr w:rsidR="00683F51" w:rsidRPr="00683F51" w14:paraId="6DD72FE4" w14:textId="77777777" w:rsidTr="005B2CD3">
        <w:tc>
          <w:tcPr>
            <w:tcW w:w="757" w:type="pct"/>
            <w:vMerge/>
          </w:tcPr>
          <w:p w14:paraId="70B6BCED"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2382" w:type="pct"/>
            <w:vAlign w:val="center"/>
          </w:tcPr>
          <w:p w14:paraId="2D7AC9B5" w14:textId="77777777" w:rsidR="00683F51" w:rsidRPr="00683F51" w:rsidRDefault="00683F51" w:rsidP="00683F51">
            <w:pPr>
              <w:spacing w:after="0" w:line="276" w:lineRule="auto"/>
              <w:jc w:val="both"/>
              <w:rPr>
                <w:rFonts w:ascii="Times New Roman" w:eastAsia="Times New Roman" w:hAnsi="Times New Roman" w:cs="Times New Roman"/>
                <w:color w:val="000000"/>
                <w:lang w:eastAsia="ru-RU"/>
              </w:rPr>
            </w:pPr>
            <w:r w:rsidRPr="00683F51">
              <w:rPr>
                <w:rFonts w:ascii="Times New Roman" w:eastAsia="Times New Roman" w:hAnsi="Times New Roman" w:cs="Times New Roman"/>
                <w:bCs/>
                <w:iCs/>
                <w:lang w:eastAsia="ru-RU"/>
              </w:rPr>
              <w:t xml:space="preserve">Практическое занятие 4. </w:t>
            </w:r>
          </w:p>
          <w:p w14:paraId="5A98F719" w14:textId="77777777" w:rsidR="00683F51" w:rsidRPr="00683F51" w:rsidRDefault="00683F51" w:rsidP="00683F51">
            <w:pPr>
              <w:spacing w:after="0" w:line="276" w:lineRule="auto"/>
              <w:jc w:val="both"/>
              <w:rPr>
                <w:rFonts w:ascii="Times New Roman" w:eastAsia="Times New Roman" w:hAnsi="Times New Roman" w:cs="Times New Roman"/>
                <w:color w:val="000000"/>
                <w:lang w:eastAsia="ru-RU"/>
              </w:rPr>
            </w:pPr>
            <w:r w:rsidRPr="00683F51">
              <w:rPr>
                <w:rFonts w:ascii="Times New Roman" w:eastAsia="Times New Roman" w:hAnsi="Times New Roman" w:cs="Times New Roman"/>
                <w:color w:val="000000"/>
                <w:lang w:eastAsia="ru-RU"/>
              </w:rPr>
              <w:t>Создание электронных образовательных ресурсов по профилю специальности с использованием облачных сервисов</w:t>
            </w:r>
          </w:p>
        </w:tc>
        <w:tc>
          <w:tcPr>
            <w:tcW w:w="764" w:type="pct"/>
          </w:tcPr>
          <w:p w14:paraId="394C6BD3"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2</w:t>
            </w:r>
          </w:p>
        </w:tc>
        <w:tc>
          <w:tcPr>
            <w:tcW w:w="572" w:type="pct"/>
            <w:vMerge/>
          </w:tcPr>
          <w:p w14:paraId="43D14D27"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c>
          <w:tcPr>
            <w:tcW w:w="525" w:type="pct"/>
            <w:vMerge/>
          </w:tcPr>
          <w:p w14:paraId="4F89A04B"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r>
      <w:tr w:rsidR="00683F51" w:rsidRPr="00683F51" w14:paraId="053E8FE3" w14:textId="77777777" w:rsidTr="005B2CD3">
        <w:tc>
          <w:tcPr>
            <w:tcW w:w="757" w:type="pct"/>
            <w:vMerge/>
          </w:tcPr>
          <w:p w14:paraId="73552514"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2382" w:type="pct"/>
          </w:tcPr>
          <w:p w14:paraId="247C55CC"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 xml:space="preserve">Самостоятельная работа обучающихся </w:t>
            </w:r>
          </w:p>
          <w:p w14:paraId="50F42B61" w14:textId="77777777" w:rsidR="00683F51" w:rsidRPr="00683F51" w:rsidRDefault="00683F51" w:rsidP="00683F51">
            <w:pPr>
              <w:spacing w:after="0" w:line="276" w:lineRule="auto"/>
              <w:jc w:val="both"/>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Изучение материала лекций, основной, дополнительной литературы.</w:t>
            </w:r>
          </w:p>
          <w:p w14:paraId="423111E3"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bCs/>
                <w:lang w:eastAsia="ru-RU"/>
              </w:rPr>
              <w:t>Подготовка отчетов по практическим работам</w:t>
            </w:r>
          </w:p>
        </w:tc>
        <w:tc>
          <w:tcPr>
            <w:tcW w:w="764" w:type="pct"/>
          </w:tcPr>
          <w:p w14:paraId="6F880FA6"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4</w:t>
            </w:r>
          </w:p>
        </w:tc>
        <w:tc>
          <w:tcPr>
            <w:tcW w:w="572" w:type="pct"/>
            <w:vMerge/>
          </w:tcPr>
          <w:p w14:paraId="51CD3982"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c>
          <w:tcPr>
            <w:tcW w:w="525" w:type="pct"/>
            <w:vMerge/>
          </w:tcPr>
          <w:p w14:paraId="492400C6"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r>
      <w:tr w:rsidR="00683F51" w:rsidRPr="00683F51" w14:paraId="4362D79F" w14:textId="77777777" w:rsidTr="005B2CD3">
        <w:tc>
          <w:tcPr>
            <w:tcW w:w="757" w:type="pct"/>
            <w:vMerge w:val="restart"/>
          </w:tcPr>
          <w:p w14:paraId="4C22B6C7" w14:textId="77777777" w:rsidR="00683F51" w:rsidRPr="00683F51" w:rsidRDefault="00683F51" w:rsidP="00683F51">
            <w:pPr>
              <w:spacing w:after="0" w:line="276" w:lineRule="auto"/>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lastRenderedPageBreak/>
              <w:t>Тема 5</w:t>
            </w:r>
          </w:p>
          <w:p w14:paraId="6ACADCC9"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color w:val="000000"/>
                <w:lang w:eastAsia="ru-RU"/>
              </w:rPr>
              <w:t>Системы управления базами данных. Справочно-поисковые системы.</w:t>
            </w:r>
          </w:p>
        </w:tc>
        <w:tc>
          <w:tcPr>
            <w:tcW w:w="2382" w:type="pct"/>
          </w:tcPr>
          <w:p w14:paraId="03850BD3"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lang w:eastAsia="ru-RU"/>
              </w:rPr>
              <w:t>Дидактические единицы, содержание</w:t>
            </w:r>
          </w:p>
        </w:tc>
        <w:tc>
          <w:tcPr>
            <w:tcW w:w="764" w:type="pct"/>
          </w:tcPr>
          <w:p w14:paraId="22235A6C" w14:textId="77777777" w:rsidR="00683F51" w:rsidRPr="00683F51" w:rsidRDefault="00683F51" w:rsidP="00683F51">
            <w:pPr>
              <w:spacing w:after="0" w:line="276" w:lineRule="auto"/>
              <w:jc w:val="center"/>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8/2</w:t>
            </w:r>
          </w:p>
          <w:p w14:paraId="4150A0A0"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c>
          <w:tcPr>
            <w:tcW w:w="572" w:type="pct"/>
            <w:vMerge w:val="restart"/>
          </w:tcPr>
          <w:p w14:paraId="4D2EE73A" w14:textId="77777777" w:rsidR="00683F51" w:rsidRPr="00683F51" w:rsidRDefault="00683F51" w:rsidP="00683F51">
            <w:pPr>
              <w:widowControl w:val="0"/>
              <w:autoSpaceDE w:val="0"/>
              <w:autoSpaceDN w:val="0"/>
              <w:adjustRightInd w:val="0"/>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ОК 2, 4</w:t>
            </w:r>
          </w:p>
          <w:p w14:paraId="1B697264" w14:textId="77777777" w:rsidR="00683F51" w:rsidRPr="00683F51" w:rsidRDefault="00683F51" w:rsidP="00683F51">
            <w:pPr>
              <w:spacing w:after="0" w:line="276" w:lineRule="auto"/>
              <w:jc w:val="center"/>
              <w:rPr>
                <w:rFonts w:ascii="Times New Roman" w:eastAsia="Times New Roman" w:hAnsi="Times New Roman" w:cs="Times New Roman"/>
                <w:b/>
                <w:lang w:eastAsia="ru-RU"/>
              </w:rPr>
            </w:pPr>
          </w:p>
        </w:tc>
        <w:tc>
          <w:tcPr>
            <w:tcW w:w="525" w:type="pct"/>
            <w:vMerge w:val="restart"/>
          </w:tcPr>
          <w:p w14:paraId="37562365"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У3, У4, У7</w:t>
            </w:r>
          </w:p>
          <w:p w14:paraId="7E98B4F3" w14:textId="77777777" w:rsidR="00683F51" w:rsidRPr="00683F51" w:rsidRDefault="00683F51" w:rsidP="00683F51">
            <w:pPr>
              <w:spacing w:after="0" w:line="276" w:lineRule="auto"/>
              <w:jc w:val="center"/>
              <w:rPr>
                <w:rFonts w:ascii="Times New Roman" w:eastAsia="Times New Roman" w:hAnsi="Times New Roman" w:cs="Times New Roman"/>
                <w:b/>
                <w:lang w:eastAsia="ru-RU"/>
              </w:rPr>
            </w:pPr>
            <w:r w:rsidRPr="00683F51">
              <w:rPr>
                <w:rFonts w:ascii="Times New Roman" w:eastAsia="Times New Roman" w:hAnsi="Times New Roman" w:cs="Times New Roman"/>
                <w:lang w:eastAsia="ru-RU"/>
              </w:rPr>
              <w:t>З1, З5, З7</w:t>
            </w:r>
          </w:p>
        </w:tc>
      </w:tr>
      <w:tr w:rsidR="00683F51" w:rsidRPr="00683F51" w14:paraId="0FD03B46" w14:textId="77777777" w:rsidTr="005B2CD3">
        <w:tc>
          <w:tcPr>
            <w:tcW w:w="757" w:type="pct"/>
            <w:vMerge/>
            <w:tcBorders>
              <w:bottom w:val="single" w:sz="4" w:space="0" w:color="auto"/>
            </w:tcBorders>
          </w:tcPr>
          <w:p w14:paraId="41F6C6A7"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2382" w:type="pct"/>
            <w:tcBorders>
              <w:bottom w:val="single" w:sz="4" w:space="0" w:color="auto"/>
            </w:tcBorders>
            <w:vAlign w:val="center"/>
          </w:tcPr>
          <w:p w14:paraId="332FD0FB" w14:textId="77777777" w:rsidR="00683F51" w:rsidRPr="00683F51" w:rsidRDefault="00683F51" w:rsidP="00683F51">
            <w:pPr>
              <w:numPr>
                <w:ilvl w:val="0"/>
                <w:numId w:val="35"/>
              </w:numPr>
              <w:spacing w:after="0" w:line="276" w:lineRule="auto"/>
              <w:ind w:left="0" w:firstLine="0"/>
              <w:jc w:val="both"/>
              <w:rPr>
                <w:rFonts w:ascii="Times New Roman" w:eastAsia="Times New Roman" w:hAnsi="Times New Roman" w:cs="Times New Roman"/>
                <w:b/>
                <w:bCs/>
                <w:lang w:eastAsia="ru-RU"/>
              </w:rPr>
            </w:pPr>
            <w:r w:rsidRPr="00683F51">
              <w:rPr>
                <w:rFonts w:ascii="Times New Roman" w:eastAsia="Times New Roman" w:hAnsi="Times New Roman" w:cs="Times New Roman"/>
                <w:color w:val="000000"/>
                <w:lang w:eastAsia="ru-RU"/>
              </w:rPr>
              <w:t>Понятие базы данных и информационной системы. Способы доступа к базам данных. Технологии обработки данных БД. Реляционные базы данных Проектирование однотабличной базы данных. Форматы полей.</w:t>
            </w:r>
          </w:p>
          <w:p w14:paraId="4C70FEA1"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color w:val="000000"/>
                <w:lang w:eastAsia="ru-RU"/>
              </w:rPr>
              <w:t>Команды выборки с параметром сортировки, команды удаления и добавления записей. Принципы работы в справочно-поисковых системах. Организация поиска информации в справочно-поисковых системах</w:t>
            </w:r>
          </w:p>
        </w:tc>
        <w:tc>
          <w:tcPr>
            <w:tcW w:w="764" w:type="pct"/>
            <w:tcBorders>
              <w:bottom w:val="single" w:sz="4" w:space="0" w:color="auto"/>
            </w:tcBorders>
          </w:tcPr>
          <w:p w14:paraId="25E55157"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2</w:t>
            </w:r>
          </w:p>
        </w:tc>
        <w:tc>
          <w:tcPr>
            <w:tcW w:w="572" w:type="pct"/>
            <w:vMerge/>
            <w:tcBorders>
              <w:bottom w:val="single" w:sz="4" w:space="0" w:color="auto"/>
            </w:tcBorders>
          </w:tcPr>
          <w:p w14:paraId="696E2AD4"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c>
          <w:tcPr>
            <w:tcW w:w="525" w:type="pct"/>
            <w:vMerge/>
            <w:tcBorders>
              <w:bottom w:val="single" w:sz="4" w:space="0" w:color="auto"/>
            </w:tcBorders>
          </w:tcPr>
          <w:p w14:paraId="426DF802"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r>
      <w:tr w:rsidR="00683F51" w:rsidRPr="00683F51" w14:paraId="4FC2ED9C" w14:textId="77777777" w:rsidTr="005B2CD3">
        <w:tc>
          <w:tcPr>
            <w:tcW w:w="757" w:type="pct"/>
            <w:vMerge/>
          </w:tcPr>
          <w:p w14:paraId="427E980A"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2382" w:type="pct"/>
          </w:tcPr>
          <w:p w14:paraId="0D9B8689"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В том числе практических и лабораторных занятий</w:t>
            </w:r>
          </w:p>
        </w:tc>
        <w:tc>
          <w:tcPr>
            <w:tcW w:w="764" w:type="pct"/>
          </w:tcPr>
          <w:p w14:paraId="2284F383"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2</w:t>
            </w:r>
          </w:p>
        </w:tc>
        <w:tc>
          <w:tcPr>
            <w:tcW w:w="572" w:type="pct"/>
            <w:vMerge/>
          </w:tcPr>
          <w:p w14:paraId="617EB5D7"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c>
          <w:tcPr>
            <w:tcW w:w="525" w:type="pct"/>
            <w:vMerge/>
          </w:tcPr>
          <w:p w14:paraId="5512DD5C"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r>
      <w:tr w:rsidR="00683F51" w:rsidRPr="00683F51" w14:paraId="20170D92" w14:textId="77777777" w:rsidTr="005B2CD3">
        <w:tc>
          <w:tcPr>
            <w:tcW w:w="757" w:type="pct"/>
            <w:vMerge/>
          </w:tcPr>
          <w:p w14:paraId="042255B0"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2382" w:type="pct"/>
            <w:vAlign w:val="center"/>
          </w:tcPr>
          <w:p w14:paraId="343DF683" w14:textId="77777777" w:rsidR="00683F51" w:rsidRPr="00683F51" w:rsidRDefault="00683F51" w:rsidP="00683F51">
            <w:pPr>
              <w:spacing w:after="0" w:line="276" w:lineRule="auto"/>
              <w:jc w:val="both"/>
              <w:rPr>
                <w:rFonts w:ascii="Times New Roman" w:eastAsia="Times New Roman" w:hAnsi="Times New Roman" w:cs="Times New Roman"/>
                <w:b/>
                <w:lang w:eastAsia="ru-RU"/>
              </w:rPr>
            </w:pPr>
            <w:r w:rsidRPr="00683F51">
              <w:rPr>
                <w:rFonts w:ascii="Times New Roman" w:eastAsia="Times New Roman" w:hAnsi="Times New Roman" w:cs="Times New Roman"/>
                <w:bCs/>
                <w:iCs/>
                <w:lang w:eastAsia="ru-RU"/>
              </w:rPr>
              <w:t xml:space="preserve">Практическое занятие 1. </w:t>
            </w:r>
            <w:r w:rsidRPr="00683F51">
              <w:rPr>
                <w:rFonts w:ascii="Times New Roman" w:eastAsia="Times New Roman" w:hAnsi="Times New Roman" w:cs="Times New Roman"/>
                <w:color w:val="000000"/>
                <w:lang w:eastAsia="ru-RU"/>
              </w:rPr>
              <w:t>Создание и заполнение базы данных. Связи между таблицами и ввод данных. Использование мастера подстановок. Сортировка данных. Формирование отчетов. Запросы базы данных. Принципы поиска информации в СПС Консультант Плюс.</w:t>
            </w:r>
          </w:p>
        </w:tc>
        <w:tc>
          <w:tcPr>
            <w:tcW w:w="764" w:type="pct"/>
          </w:tcPr>
          <w:p w14:paraId="4826D48F"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2</w:t>
            </w:r>
          </w:p>
        </w:tc>
        <w:tc>
          <w:tcPr>
            <w:tcW w:w="572" w:type="pct"/>
            <w:vMerge/>
          </w:tcPr>
          <w:p w14:paraId="14B54B0B"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c>
          <w:tcPr>
            <w:tcW w:w="525" w:type="pct"/>
            <w:vMerge/>
          </w:tcPr>
          <w:p w14:paraId="0A0C975A"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r>
      <w:tr w:rsidR="00683F51" w:rsidRPr="00683F51" w14:paraId="1C3C498F" w14:textId="77777777" w:rsidTr="005B2CD3">
        <w:tc>
          <w:tcPr>
            <w:tcW w:w="757" w:type="pct"/>
            <w:vMerge/>
          </w:tcPr>
          <w:p w14:paraId="2F706485"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2382" w:type="pct"/>
          </w:tcPr>
          <w:p w14:paraId="05CD0AED"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 xml:space="preserve">Самостоятельная работа обучающихся </w:t>
            </w:r>
          </w:p>
          <w:p w14:paraId="2628D9F3"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lang w:eastAsia="ru-RU"/>
              </w:rPr>
              <w:t>Изучение материала лекций, основной, дополнительной литературы - знакомство с алгоритмами поиска информации в справочно-поисковых системах</w:t>
            </w:r>
          </w:p>
        </w:tc>
        <w:tc>
          <w:tcPr>
            <w:tcW w:w="764" w:type="pct"/>
          </w:tcPr>
          <w:p w14:paraId="083E0D6E"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4</w:t>
            </w:r>
          </w:p>
        </w:tc>
        <w:tc>
          <w:tcPr>
            <w:tcW w:w="572" w:type="pct"/>
            <w:vMerge/>
          </w:tcPr>
          <w:p w14:paraId="4F95F9BF"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c>
          <w:tcPr>
            <w:tcW w:w="525" w:type="pct"/>
            <w:vMerge/>
          </w:tcPr>
          <w:p w14:paraId="479AE47C"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r>
      <w:tr w:rsidR="00683F51" w:rsidRPr="00683F51" w14:paraId="4BACDBD4" w14:textId="77777777" w:rsidTr="005B2CD3">
        <w:tc>
          <w:tcPr>
            <w:tcW w:w="757" w:type="pct"/>
            <w:vMerge w:val="restart"/>
          </w:tcPr>
          <w:p w14:paraId="4FDEA4A0" w14:textId="77777777" w:rsidR="00683F51" w:rsidRPr="00683F51" w:rsidRDefault="00683F51" w:rsidP="00683F51">
            <w:pPr>
              <w:spacing w:after="0" w:line="276" w:lineRule="auto"/>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Тема 6</w:t>
            </w:r>
          </w:p>
          <w:p w14:paraId="2B5E7860"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color w:val="000000"/>
                <w:lang w:eastAsia="ru-RU"/>
              </w:rPr>
              <w:t>Структура и классификация систем автоматизированного проектирования</w:t>
            </w:r>
          </w:p>
        </w:tc>
        <w:tc>
          <w:tcPr>
            <w:tcW w:w="2382" w:type="pct"/>
          </w:tcPr>
          <w:p w14:paraId="623CC414"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lang w:eastAsia="ru-RU"/>
              </w:rPr>
              <w:t>Дидактические единицы, содержание</w:t>
            </w:r>
          </w:p>
        </w:tc>
        <w:tc>
          <w:tcPr>
            <w:tcW w:w="764" w:type="pct"/>
          </w:tcPr>
          <w:p w14:paraId="503B1EDD" w14:textId="77777777" w:rsidR="00683F51" w:rsidRPr="00683F51" w:rsidRDefault="00683F51" w:rsidP="00683F51">
            <w:pPr>
              <w:spacing w:after="0" w:line="276" w:lineRule="auto"/>
              <w:jc w:val="center"/>
              <w:rPr>
                <w:rFonts w:ascii="Times New Roman" w:eastAsia="Times New Roman" w:hAnsi="Times New Roman" w:cs="Times New Roman"/>
                <w:bCs/>
                <w:lang w:eastAsia="ru-RU"/>
              </w:rPr>
            </w:pPr>
            <w:r w:rsidRPr="00683F51">
              <w:rPr>
                <w:rFonts w:ascii="Times New Roman" w:eastAsia="Times New Roman" w:hAnsi="Times New Roman" w:cs="Times New Roman"/>
                <w:bCs/>
                <w:lang w:eastAsia="ru-RU"/>
              </w:rPr>
              <w:t>9/4</w:t>
            </w:r>
          </w:p>
        </w:tc>
        <w:tc>
          <w:tcPr>
            <w:tcW w:w="572" w:type="pct"/>
            <w:vMerge w:val="restart"/>
          </w:tcPr>
          <w:p w14:paraId="071BD7D6" w14:textId="77777777" w:rsidR="00683F51" w:rsidRPr="00683F51" w:rsidRDefault="00683F51" w:rsidP="00683F51">
            <w:pPr>
              <w:widowControl w:val="0"/>
              <w:autoSpaceDE w:val="0"/>
              <w:autoSpaceDN w:val="0"/>
              <w:adjustRightInd w:val="0"/>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ОК 2, 4</w:t>
            </w:r>
          </w:p>
          <w:p w14:paraId="5233CE29" w14:textId="77777777" w:rsidR="00683F51" w:rsidRPr="00683F51" w:rsidRDefault="00683F51" w:rsidP="00683F51">
            <w:pPr>
              <w:spacing w:after="0" w:line="276" w:lineRule="auto"/>
              <w:jc w:val="center"/>
              <w:rPr>
                <w:rFonts w:ascii="Times New Roman" w:eastAsia="Times New Roman" w:hAnsi="Times New Roman" w:cs="Times New Roman"/>
                <w:b/>
                <w:lang w:eastAsia="ru-RU"/>
              </w:rPr>
            </w:pPr>
          </w:p>
        </w:tc>
        <w:tc>
          <w:tcPr>
            <w:tcW w:w="525" w:type="pct"/>
            <w:vMerge w:val="restart"/>
          </w:tcPr>
          <w:p w14:paraId="2878D52F"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У3, У4, У6, У7</w:t>
            </w:r>
          </w:p>
          <w:p w14:paraId="3E974131" w14:textId="77777777" w:rsidR="00683F51" w:rsidRPr="00683F51" w:rsidRDefault="00683F51" w:rsidP="00683F51">
            <w:pPr>
              <w:spacing w:after="0" w:line="276" w:lineRule="auto"/>
              <w:jc w:val="center"/>
              <w:rPr>
                <w:rFonts w:ascii="Times New Roman" w:eastAsia="Times New Roman" w:hAnsi="Times New Roman" w:cs="Times New Roman"/>
                <w:b/>
                <w:lang w:eastAsia="ru-RU"/>
              </w:rPr>
            </w:pPr>
            <w:r w:rsidRPr="00683F51">
              <w:rPr>
                <w:rFonts w:ascii="Times New Roman" w:eastAsia="Times New Roman" w:hAnsi="Times New Roman" w:cs="Times New Roman"/>
                <w:lang w:eastAsia="ru-RU"/>
              </w:rPr>
              <w:t>З1, З5, З7</w:t>
            </w:r>
          </w:p>
        </w:tc>
      </w:tr>
      <w:tr w:rsidR="00683F51" w:rsidRPr="00683F51" w14:paraId="21109173" w14:textId="77777777" w:rsidTr="005B2CD3">
        <w:tc>
          <w:tcPr>
            <w:tcW w:w="757" w:type="pct"/>
            <w:vMerge/>
            <w:tcBorders>
              <w:bottom w:val="single" w:sz="4" w:space="0" w:color="auto"/>
            </w:tcBorders>
          </w:tcPr>
          <w:p w14:paraId="417A247D"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2382" w:type="pct"/>
            <w:tcBorders>
              <w:bottom w:val="single" w:sz="4" w:space="0" w:color="auto"/>
            </w:tcBorders>
            <w:vAlign w:val="center"/>
          </w:tcPr>
          <w:p w14:paraId="05D6AC66" w14:textId="77777777" w:rsidR="00683F51" w:rsidRPr="00683F51" w:rsidRDefault="00683F51" w:rsidP="00683F51">
            <w:pPr>
              <w:numPr>
                <w:ilvl w:val="0"/>
                <w:numId w:val="36"/>
              </w:numPr>
              <w:spacing w:after="0" w:line="276" w:lineRule="auto"/>
              <w:ind w:left="0" w:firstLine="0"/>
              <w:jc w:val="both"/>
              <w:rPr>
                <w:rFonts w:ascii="Times New Roman" w:eastAsia="Times New Roman" w:hAnsi="Times New Roman" w:cs="Times New Roman"/>
                <w:b/>
                <w:bCs/>
                <w:lang w:eastAsia="ru-RU"/>
              </w:rPr>
            </w:pPr>
            <w:r w:rsidRPr="00683F51">
              <w:rPr>
                <w:rFonts w:ascii="Times New Roman" w:eastAsia="Times New Roman" w:hAnsi="Times New Roman" w:cs="Times New Roman"/>
                <w:color w:val="000000"/>
                <w:lang w:eastAsia="ru-RU"/>
              </w:rPr>
              <w:t xml:space="preserve">Основные понятия и классификация систем автоматизированного проектирования. Структура систем автоматизированного проектирования. Виды профессиональных автоматизированных систем. Функции, характеристики и примеры CAE/CAD/CAM-систем. Комплексные автоматизированные системы КОМПAС-3D, ADEM. </w:t>
            </w:r>
          </w:p>
        </w:tc>
        <w:tc>
          <w:tcPr>
            <w:tcW w:w="764" w:type="pct"/>
            <w:tcBorders>
              <w:bottom w:val="single" w:sz="4" w:space="0" w:color="auto"/>
            </w:tcBorders>
          </w:tcPr>
          <w:p w14:paraId="17A0887E"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2</w:t>
            </w:r>
          </w:p>
        </w:tc>
        <w:tc>
          <w:tcPr>
            <w:tcW w:w="572" w:type="pct"/>
            <w:vMerge/>
            <w:tcBorders>
              <w:bottom w:val="single" w:sz="4" w:space="0" w:color="auto"/>
            </w:tcBorders>
          </w:tcPr>
          <w:p w14:paraId="04A10F89"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c>
          <w:tcPr>
            <w:tcW w:w="525" w:type="pct"/>
            <w:vMerge/>
            <w:tcBorders>
              <w:bottom w:val="single" w:sz="4" w:space="0" w:color="auto"/>
            </w:tcBorders>
          </w:tcPr>
          <w:p w14:paraId="31DDB25E"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r>
      <w:tr w:rsidR="00683F51" w:rsidRPr="00683F51" w14:paraId="30C31059" w14:textId="77777777" w:rsidTr="005B2CD3">
        <w:tc>
          <w:tcPr>
            <w:tcW w:w="757" w:type="pct"/>
            <w:vMerge/>
          </w:tcPr>
          <w:p w14:paraId="13A89F54"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2382" w:type="pct"/>
          </w:tcPr>
          <w:p w14:paraId="46F515FC" w14:textId="77777777" w:rsidR="00683F51" w:rsidRPr="00683F51" w:rsidRDefault="00683F51" w:rsidP="00683F51">
            <w:pPr>
              <w:spacing w:after="0" w:line="276" w:lineRule="auto"/>
              <w:jc w:val="both"/>
              <w:rPr>
                <w:rFonts w:ascii="Times New Roman" w:eastAsia="Times New Roman" w:hAnsi="Times New Roman" w:cs="Times New Roman"/>
                <w:b/>
                <w:lang w:eastAsia="ru-RU"/>
              </w:rPr>
            </w:pPr>
            <w:r w:rsidRPr="00683F51">
              <w:rPr>
                <w:rFonts w:ascii="Times New Roman" w:eastAsia="Times New Roman" w:hAnsi="Times New Roman" w:cs="Times New Roman"/>
                <w:b/>
                <w:bCs/>
                <w:lang w:eastAsia="ru-RU"/>
              </w:rPr>
              <w:t>В том числе практических и лабораторных занятий</w:t>
            </w:r>
          </w:p>
        </w:tc>
        <w:tc>
          <w:tcPr>
            <w:tcW w:w="764" w:type="pct"/>
          </w:tcPr>
          <w:p w14:paraId="43592E6D"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4</w:t>
            </w:r>
          </w:p>
        </w:tc>
        <w:tc>
          <w:tcPr>
            <w:tcW w:w="572" w:type="pct"/>
            <w:vMerge/>
          </w:tcPr>
          <w:p w14:paraId="4F56E92F"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c>
          <w:tcPr>
            <w:tcW w:w="525" w:type="pct"/>
            <w:vMerge/>
          </w:tcPr>
          <w:p w14:paraId="543C84E4"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r>
      <w:tr w:rsidR="00683F51" w:rsidRPr="00683F51" w14:paraId="3B5C71C2" w14:textId="77777777" w:rsidTr="005B2CD3">
        <w:tc>
          <w:tcPr>
            <w:tcW w:w="757" w:type="pct"/>
            <w:vMerge/>
          </w:tcPr>
          <w:p w14:paraId="4656E0ED"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2382" w:type="pct"/>
            <w:vAlign w:val="center"/>
          </w:tcPr>
          <w:p w14:paraId="0DFFBF97" w14:textId="77777777" w:rsidR="00683F51" w:rsidRPr="00683F51" w:rsidRDefault="00683F51" w:rsidP="00683F51">
            <w:pPr>
              <w:spacing w:after="0" w:line="276" w:lineRule="auto"/>
              <w:jc w:val="both"/>
              <w:rPr>
                <w:rFonts w:ascii="Times New Roman" w:eastAsia="Times New Roman" w:hAnsi="Times New Roman" w:cs="Times New Roman"/>
                <w:b/>
                <w:lang w:eastAsia="ru-RU"/>
              </w:rPr>
            </w:pPr>
            <w:r w:rsidRPr="00683F51">
              <w:rPr>
                <w:rFonts w:ascii="Times New Roman" w:eastAsia="Times New Roman" w:hAnsi="Times New Roman" w:cs="Times New Roman"/>
                <w:bCs/>
                <w:iCs/>
                <w:lang w:eastAsia="ru-RU"/>
              </w:rPr>
              <w:t xml:space="preserve">Практическое занятие 1. </w:t>
            </w:r>
            <w:r w:rsidRPr="00683F51">
              <w:rPr>
                <w:rFonts w:ascii="Times New Roman" w:eastAsia="Times New Roman" w:hAnsi="Times New Roman" w:cs="Times New Roman"/>
                <w:color w:val="000000"/>
                <w:lang w:eastAsia="ru-RU"/>
              </w:rPr>
              <w:t>Система автоматизированного проектирования Компас - 3D. Построение пространственной модели опора.</w:t>
            </w:r>
          </w:p>
        </w:tc>
        <w:tc>
          <w:tcPr>
            <w:tcW w:w="764" w:type="pct"/>
          </w:tcPr>
          <w:p w14:paraId="2765AF04" w14:textId="77777777" w:rsidR="00683F51" w:rsidRPr="00683F51" w:rsidRDefault="00683F51" w:rsidP="00683F51">
            <w:pPr>
              <w:spacing w:after="0" w:line="276" w:lineRule="auto"/>
              <w:jc w:val="center"/>
              <w:rPr>
                <w:rFonts w:ascii="Times New Roman" w:eastAsia="Times New Roman" w:hAnsi="Times New Roman" w:cs="Times New Roman"/>
                <w:lang w:eastAsia="ru-RU"/>
              </w:rPr>
            </w:pPr>
            <w:r w:rsidRPr="00683F51">
              <w:rPr>
                <w:rFonts w:ascii="Times New Roman" w:eastAsia="Times New Roman" w:hAnsi="Times New Roman" w:cs="Times New Roman"/>
                <w:lang w:eastAsia="ru-RU"/>
              </w:rPr>
              <w:t>4</w:t>
            </w:r>
          </w:p>
        </w:tc>
        <w:tc>
          <w:tcPr>
            <w:tcW w:w="572" w:type="pct"/>
            <w:vMerge/>
          </w:tcPr>
          <w:p w14:paraId="02F7F7E9"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c>
          <w:tcPr>
            <w:tcW w:w="525" w:type="pct"/>
            <w:vMerge/>
          </w:tcPr>
          <w:p w14:paraId="7DEE55BF"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r>
      <w:tr w:rsidR="00683F51" w:rsidRPr="00683F51" w14:paraId="4A780396" w14:textId="77777777" w:rsidTr="005B2CD3">
        <w:tc>
          <w:tcPr>
            <w:tcW w:w="757" w:type="pct"/>
            <w:vMerge/>
          </w:tcPr>
          <w:p w14:paraId="6484E323" w14:textId="77777777" w:rsidR="00683F51" w:rsidRPr="00683F51" w:rsidRDefault="00683F51" w:rsidP="00683F51">
            <w:pPr>
              <w:spacing w:after="0" w:line="276" w:lineRule="auto"/>
              <w:rPr>
                <w:rFonts w:ascii="Times New Roman" w:eastAsia="Times New Roman" w:hAnsi="Times New Roman" w:cs="Times New Roman"/>
                <w:b/>
                <w:bCs/>
                <w:lang w:eastAsia="ru-RU"/>
              </w:rPr>
            </w:pPr>
          </w:p>
        </w:tc>
        <w:tc>
          <w:tcPr>
            <w:tcW w:w="2382" w:type="pct"/>
          </w:tcPr>
          <w:p w14:paraId="590A9060"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 xml:space="preserve">Самостоятельная работа обучающихся </w:t>
            </w:r>
          </w:p>
          <w:p w14:paraId="0551AAD7" w14:textId="77777777" w:rsidR="00683F51" w:rsidRPr="00683F51" w:rsidRDefault="00683F51" w:rsidP="00683F51">
            <w:pPr>
              <w:spacing w:after="0" w:line="276" w:lineRule="auto"/>
              <w:jc w:val="both"/>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Подготовка к дифференцированному зачету</w:t>
            </w:r>
          </w:p>
        </w:tc>
        <w:tc>
          <w:tcPr>
            <w:tcW w:w="764" w:type="pct"/>
          </w:tcPr>
          <w:p w14:paraId="2913A62A"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3</w:t>
            </w:r>
          </w:p>
        </w:tc>
        <w:tc>
          <w:tcPr>
            <w:tcW w:w="572" w:type="pct"/>
            <w:vMerge/>
          </w:tcPr>
          <w:p w14:paraId="71DA6B9A"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c>
          <w:tcPr>
            <w:tcW w:w="525" w:type="pct"/>
            <w:vMerge/>
          </w:tcPr>
          <w:p w14:paraId="635EE4AF" w14:textId="77777777" w:rsidR="00683F51" w:rsidRPr="00683F51" w:rsidRDefault="00683F51" w:rsidP="00683F51">
            <w:pPr>
              <w:spacing w:after="0" w:line="276" w:lineRule="auto"/>
              <w:jc w:val="center"/>
              <w:rPr>
                <w:rFonts w:ascii="Times New Roman" w:eastAsia="Times New Roman" w:hAnsi="Times New Roman" w:cs="Times New Roman"/>
                <w:b/>
                <w:bCs/>
                <w:lang w:eastAsia="ru-RU"/>
              </w:rPr>
            </w:pPr>
          </w:p>
        </w:tc>
      </w:tr>
      <w:tr w:rsidR="00683F51" w:rsidRPr="00683F51" w14:paraId="54D3B8D9" w14:textId="77777777" w:rsidTr="005B2CD3">
        <w:tc>
          <w:tcPr>
            <w:tcW w:w="3139" w:type="pct"/>
            <w:gridSpan w:val="2"/>
          </w:tcPr>
          <w:p w14:paraId="792E6E8D" w14:textId="77777777" w:rsidR="00683F51" w:rsidRPr="00683F51" w:rsidRDefault="00683F51" w:rsidP="00683F51">
            <w:pPr>
              <w:suppressAutoHyphens/>
              <w:spacing w:after="0" w:line="276" w:lineRule="auto"/>
              <w:rPr>
                <w:rFonts w:ascii="Times New Roman" w:eastAsia="Times New Roman" w:hAnsi="Times New Roman" w:cs="Times New Roman"/>
                <w:b/>
                <w:lang w:eastAsia="ru-RU"/>
              </w:rPr>
            </w:pPr>
            <w:r w:rsidRPr="00683F51">
              <w:rPr>
                <w:rFonts w:ascii="Times New Roman" w:eastAsia="Times New Roman" w:hAnsi="Times New Roman" w:cs="Times New Roman"/>
                <w:b/>
                <w:lang w:eastAsia="ru-RU"/>
              </w:rPr>
              <w:t>Промежуточная аттестация</w:t>
            </w:r>
          </w:p>
        </w:tc>
        <w:tc>
          <w:tcPr>
            <w:tcW w:w="764" w:type="pct"/>
          </w:tcPr>
          <w:p w14:paraId="055407FE" w14:textId="77777777" w:rsidR="00683F51" w:rsidRPr="00683F51" w:rsidRDefault="00683F51" w:rsidP="00683F51">
            <w:pPr>
              <w:spacing w:after="0" w:line="276" w:lineRule="auto"/>
              <w:jc w:val="center"/>
              <w:rPr>
                <w:rFonts w:ascii="Times New Roman" w:eastAsia="Times New Roman" w:hAnsi="Times New Roman" w:cs="Times New Roman"/>
                <w:b/>
                <w:iCs/>
                <w:lang w:eastAsia="ru-RU"/>
              </w:rPr>
            </w:pPr>
            <w:r w:rsidRPr="00683F51">
              <w:rPr>
                <w:rFonts w:ascii="Times New Roman" w:eastAsia="Times New Roman" w:hAnsi="Times New Roman" w:cs="Times New Roman"/>
                <w:b/>
                <w:iCs/>
                <w:lang w:eastAsia="ru-RU"/>
              </w:rPr>
              <w:t>2</w:t>
            </w:r>
          </w:p>
        </w:tc>
        <w:tc>
          <w:tcPr>
            <w:tcW w:w="572" w:type="pct"/>
          </w:tcPr>
          <w:p w14:paraId="03C35CFD" w14:textId="77777777" w:rsidR="00683F51" w:rsidRPr="00683F51" w:rsidRDefault="00683F51" w:rsidP="00683F51">
            <w:pPr>
              <w:spacing w:after="0" w:line="276" w:lineRule="auto"/>
              <w:jc w:val="center"/>
              <w:rPr>
                <w:rFonts w:ascii="Times New Roman" w:eastAsia="Times New Roman" w:hAnsi="Times New Roman" w:cs="Times New Roman"/>
                <w:b/>
                <w:i/>
                <w:lang w:eastAsia="ru-RU"/>
              </w:rPr>
            </w:pPr>
          </w:p>
        </w:tc>
        <w:tc>
          <w:tcPr>
            <w:tcW w:w="525" w:type="pct"/>
          </w:tcPr>
          <w:p w14:paraId="78D314D9" w14:textId="77777777" w:rsidR="00683F51" w:rsidRPr="00683F51" w:rsidRDefault="00683F51" w:rsidP="00683F51">
            <w:pPr>
              <w:spacing w:after="0" w:line="276" w:lineRule="auto"/>
              <w:jc w:val="center"/>
              <w:rPr>
                <w:rFonts w:ascii="Times New Roman" w:eastAsia="Times New Roman" w:hAnsi="Times New Roman" w:cs="Times New Roman"/>
                <w:b/>
                <w:i/>
                <w:lang w:eastAsia="ru-RU"/>
              </w:rPr>
            </w:pPr>
          </w:p>
        </w:tc>
      </w:tr>
      <w:tr w:rsidR="00683F51" w:rsidRPr="00683F51" w14:paraId="4A88F1C9" w14:textId="77777777" w:rsidTr="005B2CD3">
        <w:tc>
          <w:tcPr>
            <w:tcW w:w="3139" w:type="pct"/>
            <w:gridSpan w:val="2"/>
          </w:tcPr>
          <w:p w14:paraId="59674BF3" w14:textId="77777777" w:rsidR="00683F51" w:rsidRPr="00683F51" w:rsidRDefault="00683F51" w:rsidP="00683F51">
            <w:pPr>
              <w:spacing w:after="0" w:line="276" w:lineRule="auto"/>
              <w:rPr>
                <w:rFonts w:ascii="Times New Roman" w:eastAsia="Times New Roman" w:hAnsi="Times New Roman" w:cs="Times New Roman"/>
                <w:b/>
                <w:bCs/>
                <w:lang w:eastAsia="ru-RU"/>
              </w:rPr>
            </w:pPr>
            <w:r w:rsidRPr="00683F51">
              <w:rPr>
                <w:rFonts w:ascii="Times New Roman" w:eastAsia="Times New Roman" w:hAnsi="Times New Roman" w:cs="Times New Roman"/>
                <w:b/>
                <w:bCs/>
                <w:lang w:eastAsia="ru-RU"/>
              </w:rPr>
              <w:t>Всего:</w:t>
            </w:r>
          </w:p>
        </w:tc>
        <w:tc>
          <w:tcPr>
            <w:tcW w:w="764" w:type="pct"/>
          </w:tcPr>
          <w:p w14:paraId="6AD9916D" w14:textId="77777777" w:rsidR="00683F51" w:rsidRPr="00683F51" w:rsidRDefault="00683F51" w:rsidP="00683F51">
            <w:pPr>
              <w:spacing w:after="0" w:line="276" w:lineRule="auto"/>
              <w:jc w:val="center"/>
              <w:rPr>
                <w:rFonts w:ascii="Times New Roman" w:eastAsia="Times New Roman" w:hAnsi="Times New Roman" w:cs="Times New Roman"/>
                <w:b/>
                <w:bCs/>
                <w:iCs/>
                <w:lang w:eastAsia="ru-RU"/>
              </w:rPr>
            </w:pPr>
            <w:r w:rsidRPr="00683F51">
              <w:rPr>
                <w:rFonts w:ascii="Times New Roman" w:eastAsia="Times New Roman" w:hAnsi="Times New Roman" w:cs="Times New Roman"/>
                <w:b/>
                <w:bCs/>
                <w:iCs/>
                <w:lang w:eastAsia="ru-RU"/>
              </w:rPr>
              <w:t>69</w:t>
            </w:r>
          </w:p>
        </w:tc>
        <w:tc>
          <w:tcPr>
            <w:tcW w:w="572" w:type="pct"/>
          </w:tcPr>
          <w:p w14:paraId="37ACEEDF" w14:textId="77777777" w:rsidR="00683F51" w:rsidRPr="00683F51" w:rsidRDefault="00683F51" w:rsidP="00683F51">
            <w:pPr>
              <w:spacing w:after="0" w:line="276" w:lineRule="auto"/>
              <w:jc w:val="center"/>
              <w:rPr>
                <w:rFonts w:ascii="Times New Roman" w:eastAsia="Times New Roman" w:hAnsi="Times New Roman" w:cs="Times New Roman"/>
                <w:b/>
                <w:bCs/>
                <w:i/>
                <w:lang w:eastAsia="ru-RU"/>
              </w:rPr>
            </w:pPr>
          </w:p>
        </w:tc>
        <w:tc>
          <w:tcPr>
            <w:tcW w:w="525" w:type="pct"/>
          </w:tcPr>
          <w:p w14:paraId="0054A6A0" w14:textId="77777777" w:rsidR="00683F51" w:rsidRPr="00683F51" w:rsidRDefault="00683F51" w:rsidP="00683F51">
            <w:pPr>
              <w:spacing w:after="0" w:line="276" w:lineRule="auto"/>
              <w:jc w:val="center"/>
              <w:rPr>
                <w:rFonts w:ascii="Times New Roman" w:eastAsia="Times New Roman" w:hAnsi="Times New Roman" w:cs="Times New Roman"/>
                <w:b/>
                <w:bCs/>
                <w:i/>
                <w:lang w:eastAsia="ru-RU"/>
              </w:rPr>
            </w:pPr>
          </w:p>
        </w:tc>
      </w:tr>
    </w:tbl>
    <w:p w14:paraId="02B08590" w14:textId="77777777" w:rsidR="00683F51" w:rsidRPr="00683F51" w:rsidRDefault="00683F51" w:rsidP="00683F51">
      <w:pPr>
        <w:suppressAutoHyphens/>
        <w:spacing w:after="200" w:line="276" w:lineRule="auto"/>
        <w:jc w:val="both"/>
        <w:rPr>
          <w:rFonts w:ascii="Times New Roman" w:eastAsia="Times New Roman" w:hAnsi="Times New Roman" w:cs="Times New Roman"/>
          <w:sz w:val="24"/>
          <w:lang w:eastAsia="ru-RU"/>
        </w:rPr>
      </w:pPr>
    </w:p>
    <w:p w14:paraId="4900A97F" w14:textId="77777777" w:rsidR="00683F51" w:rsidRPr="00683F51" w:rsidRDefault="00683F51" w:rsidP="00683F51">
      <w:pPr>
        <w:spacing w:after="200" w:line="276" w:lineRule="auto"/>
        <w:ind w:firstLine="709"/>
        <w:rPr>
          <w:rFonts w:ascii="Times New Roman" w:eastAsia="Times New Roman" w:hAnsi="Times New Roman" w:cs="Times New Roman"/>
          <w:i/>
          <w:lang w:eastAsia="ru-RU"/>
        </w:rPr>
        <w:sectPr w:rsidR="00683F51" w:rsidRPr="00683F51" w:rsidSect="00683F51">
          <w:pgSz w:w="16840" w:h="11907" w:orient="landscape"/>
          <w:pgMar w:top="568" w:right="1134" w:bottom="568" w:left="992" w:header="709" w:footer="709" w:gutter="0"/>
          <w:cols w:space="720"/>
        </w:sectPr>
      </w:pPr>
    </w:p>
    <w:p w14:paraId="39735238" w14:textId="77777777" w:rsidR="00683F51" w:rsidRPr="00683F51" w:rsidRDefault="00683F51" w:rsidP="00683F51">
      <w:pPr>
        <w:spacing w:after="0" w:line="276" w:lineRule="auto"/>
        <w:jc w:val="center"/>
        <w:rPr>
          <w:rFonts w:ascii="Times New Roman" w:eastAsia="Times New Roman" w:hAnsi="Times New Roman" w:cs="Times New Roman"/>
          <w:b/>
          <w:bCs/>
          <w:sz w:val="24"/>
          <w:szCs w:val="24"/>
          <w:lang w:eastAsia="ru-RU"/>
        </w:rPr>
      </w:pPr>
      <w:r w:rsidRPr="00683F51">
        <w:rPr>
          <w:rFonts w:ascii="Times New Roman" w:eastAsia="Times New Roman" w:hAnsi="Times New Roman" w:cs="Times New Roman"/>
          <w:b/>
          <w:bCs/>
          <w:sz w:val="24"/>
          <w:szCs w:val="24"/>
          <w:lang w:eastAsia="ru-RU"/>
        </w:rPr>
        <w:lastRenderedPageBreak/>
        <w:t>3. УСЛОВИЯ РЕАЛИЗАЦИИ УЧЕБНОЙ ДИСЦИПЛИНЫ</w:t>
      </w:r>
    </w:p>
    <w:p w14:paraId="1825FA19" w14:textId="77777777" w:rsidR="00683F51" w:rsidRPr="00683F51" w:rsidRDefault="00683F51" w:rsidP="00683F51">
      <w:pPr>
        <w:tabs>
          <w:tab w:val="left" w:pos="1134"/>
        </w:tabs>
        <w:suppressAutoHyphens/>
        <w:spacing w:after="0" w:line="276" w:lineRule="auto"/>
        <w:ind w:firstLine="709"/>
        <w:jc w:val="both"/>
        <w:rPr>
          <w:rFonts w:ascii="Times New Roman" w:eastAsia="Times New Roman" w:hAnsi="Times New Roman" w:cs="Times New Roman"/>
          <w:b/>
          <w:bCs/>
          <w:sz w:val="24"/>
          <w:szCs w:val="24"/>
          <w:lang w:eastAsia="ru-RU"/>
        </w:rPr>
      </w:pPr>
      <w:r w:rsidRPr="00683F51">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03F85D10" w14:textId="77777777" w:rsidR="00683F51" w:rsidRPr="00683F51" w:rsidRDefault="00683F51" w:rsidP="00683F51">
      <w:pPr>
        <w:tabs>
          <w:tab w:val="left" w:pos="1134"/>
        </w:tabs>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683F51">
        <w:rPr>
          <w:rFonts w:ascii="Times New Roman" w:eastAsia="Times New Roman" w:hAnsi="Times New Roman" w:cs="Times New Roman"/>
          <w:bCs/>
          <w:sz w:val="24"/>
          <w:szCs w:val="24"/>
          <w:lang w:eastAsia="ru-RU"/>
        </w:rPr>
        <w:t>Кабинет «Информатика»</w:t>
      </w:r>
      <w:r w:rsidRPr="00683F51">
        <w:rPr>
          <w:rFonts w:ascii="Times New Roman" w:eastAsia="Times New Roman" w:hAnsi="Times New Roman" w:cs="Times New Roman"/>
          <w:sz w:val="24"/>
          <w:szCs w:val="24"/>
        </w:rPr>
        <w:t xml:space="preserve">, </w:t>
      </w:r>
      <w:r w:rsidRPr="00683F51">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w:t>
      </w:r>
      <w:r w:rsidRPr="00683F51">
        <w:rPr>
          <w:rFonts w:ascii="Times New Roman" w:eastAsia="Times New Roman" w:hAnsi="Times New Roman" w:cs="Times New Roman"/>
          <w:sz w:val="24"/>
          <w:szCs w:val="24"/>
          <w:lang w:eastAsia="ru-RU"/>
        </w:rPr>
        <w:t>по специальности 22.02.05 Обработка металлов давлением.</w:t>
      </w:r>
    </w:p>
    <w:p w14:paraId="6A16E954" w14:textId="77777777" w:rsidR="00683F51" w:rsidRPr="00683F51" w:rsidRDefault="00683F51" w:rsidP="00683F51">
      <w:pPr>
        <w:tabs>
          <w:tab w:val="left" w:pos="1134"/>
        </w:tabs>
        <w:suppressAutoHyphens/>
        <w:spacing w:after="0" w:line="276" w:lineRule="auto"/>
        <w:ind w:firstLine="709"/>
        <w:jc w:val="both"/>
        <w:rPr>
          <w:rFonts w:ascii="Times New Roman" w:eastAsia="Times New Roman" w:hAnsi="Times New Roman" w:cs="Times New Roman"/>
          <w:b/>
          <w:bCs/>
          <w:sz w:val="24"/>
          <w:szCs w:val="24"/>
          <w:lang w:eastAsia="ru-RU"/>
        </w:rPr>
      </w:pPr>
      <w:r w:rsidRPr="00683F51">
        <w:rPr>
          <w:rFonts w:ascii="Times New Roman" w:eastAsia="Times New Roman" w:hAnsi="Times New Roman" w:cs="Times New Roman"/>
          <w:b/>
          <w:bCs/>
          <w:sz w:val="24"/>
          <w:szCs w:val="24"/>
          <w:lang w:eastAsia="ru-RU"/>
        </w:rPr>
        <w:t>3.2. Информационное обеспечение реализации программы</w:t>
      </w:r>
    </w:p>
    <w:p w14:paraId="0C023667" w14:textId="77777777" w:rsidR="00683F51" w:rsidRPr="00683F51" w:rsidRDefault="00683F51" w:rsidP="00683F51">
      <w:pPr>
        <w:tabs>
          <w:tab w:val="left" w:pos="1134"/>
        </w:tabs>
        <w:suppressAutoHyphens/>
        <w:spacing w:after="0" w:line="276" w:lineRule="auto"/>
        <w:ind w:firstLine="709"/>
        <w:jc w:val="both"/>
        <w:rPr>
          <w:rFonts w:ascii="Times New Roman" w:eastAsia="Times New Roman" w:hAnsi="Times New Roman" w:cs="Times New Roman"/>
          <w:b/>
          <w:sz w:val="24"/>
          <w:szCs w:val="24"/>
          <w:lang w:eastAsia="ru-RU"/>
        </w:rPr>
      </w:pPr>
      <w:r w:rsidRPr="00683F51">
        <w:rPr>
          <w:rFonts w:ascii="Times New Roman" w:eastAsia="Times New Roman" w:hAnsi="Times New Roman" w:cs="Times New Roman"/>
          <w:b/>
          <w:sz w:val="24"/>
          <w:szCs w:val="24"/>
          <w:lang w:eastAsia="ru-RU"/>
        </w:rPr>
        <w:t xml:space="preserve">3.2.1. Основные печатные и электронные издания </w:t>
      </w:r>
      <w:proofErr w:type="spellStart"/>
      <w:r w:rsidRPr="00683F51">
        <w:rPr>
          <w:rFonts w:ascii="Times New Roman" w:eastAsia="Times New Roman" w:hAnsi="Times New Roman" w:cs="Times New Roman"/>
          <w:b/>
          <w:sz w:val="24"/>
          <w:szCs w:val="24"/>
          <w:lang w:eastAsia="ru-RU"/>
        </w:rPr>
        <w:t>издания</w:t>
      </w:r>
      <w:proofErr w:type="spellEnd"/>
    </w:p>
    <w:p w14:paraId="4BEDBCB3" w14:textId="77777777" w:rsidR="00683F51" w:rsidRPr="00683F51" w:rsidRDefault="00683F51" w:rsidP="00683F51">
      <w:pPr>
        <w:tabs>
          <w:tab w:val="left" w:pos="1134"/>
        </w:tabs>
        <w:spacing w:after="0" w:line="276" w:lineRule="auto"/>
        <w:ind w:firstLine="709"/>
        <w:contextualSpacing/>
        <w:jc w:val="both"/>
        <w:rPr>
          <w:rFonts w:ascii="Times New Roman" w:eastAsia="Times New Roman" w:hAnsi="Times New Roman" w:cs="Times New Roman"/>
          <w:bCs/>
          <w:sz w:val="24"/>
          <w:szCs w:val="24"/>
          <w:lang w:eastAsia="ru-RU"/>
        </w:rPr>
      </w:pPr>
      <w:r w:rsidRPr="00683F51">
        <w:rPr>
          <w:rFonts w:ascii="Times New Roman" w:eastAsia="Times New Roman" w:hAnsi="Times New Roman" w:cs="Times New Roman"/>
          <w:bCs/>
          <w:sz w:val="24"/>
          <w:szCs w:val="24"/>
          <w:lang w:eastAsia="ru-RU"/>
        </w:rPr>
        <w:t>1.</w:t>
      </w:r>
      <w:r w:rsidRPr="00683F51">
        <w:rPr>
          <w:rFonts w:ascii="Times New Roman" w:eastAsia="Times New Roman" w:hAnsi="Times New Roman" w:cs="Times New Roman"/>
          <w:bCs/>
          <w:sz w:val="24"/>
          <w:szCs w:val="24"/>
          <w:lang w:eastAsia="ru-RU"/>
        </w:rPr>
        <w:tab/>
        <w:t xml:space="preserve">Михеева </w:t>
      </w:r>
      <w:proofErr w:type="spellStart"/>
      <w:proofErr w:type="gramStart"/>
      <w:r w:rsidRPr="00683F51">
        <w:rPr>
          <w:rFonts w:ascii="Times New Roman" w:eastAsia="Times New Roman" w:hAnsi="Times New Roman" w:cs="Times New Roman"/>
          <w:bCs/>
          <w:sz w:val="24"/>
          <w:szCs w:val="24"/>
          <w:lang w:eastAsia="ru-RU"/>
        </w:rPr>
        <w:t>Е.В</w:t>
      </w:r>
      <w:proofErr w:type="gramEnd"/>
      <w:r w:rsidRPr="00683F51">
        <w:rPr>
          <w:rFonts w:ascii="Times New Roman" w:eastAsia="Times New Roman" w:hAnsi="Times New Roman" w:cs="Times New Roman"/>
          <w:bCs/>
          <w:sz w:val="24"/>
          <w:szCs w:val="24"/>
          <w:lang w:eastAsia="ru-RU"/>
        </w:rPr>
        <w:t>.Информатика</w:t>
      </w:r>
      <w:proofErr w:type="spellEnd"/>
      <w:r w:rsidRPr="00683F51">
        <w:rPr>
          <w:rFonts w:ascii="Times New Roman" w:eastAsia="Times New Roman" w:hAnsi="Times New Roman" w:cs="Times New Roman"/>
          <w:bCs/>
          <w:sz w:val="24"/>
          <w:szCs w:val="24"/>
          <w:lang w:eastAsia="ru-RU"/>
        </w:rPr>
        <w:t xml:space="preserve">. Практикум: учеб. пособие для студ. </w:t>
      </w:r>
      <w:proofErr w:type="spellStart"/>
      <w:r w:rsidRPr="00683F51">
        <w:rPr>
          <w:rFonts w:ascii="Times New Roman" w:eastAsia="Times New Roman" w:hAnsi="Times New Roman" w:cs="Times New Roman"/>
          <w:bCs/>
          <w:sz w:val="24"/>
          <w:szCs w:val="24"/>
          <w:lang w:eastAsia="ru-RU"/>
        </w:rPr>
        <w:t>учрежденийсред</w:t>
      </w:r>
      <w:proofErr w:type="spellEnd"/>
      <w:r w:rsidRPr="00683F51">
        <w:rPr>
          <w:rFonts w:ascii="Times New Roman" w:eastAsia="Times New Roman" w:hAnsi="Times New Roman" w:cs="Times New Roman"/>
          <w:bCs/>
          <w:sz w:val="24"/>
          <w:szCs w:val="24"/>
          <w:lang w:eastAsia="ru-RU"/>
        </w:rPr>
        <w:t xml:space="preserve">. проф. образования / Е. В. Михеева, О. И. Титова. — 2-е </w:t>
      </w:r>
      <w:proofErr w:type="spellStart"/>
      <w:proofErr w:type="gramStart"/>
      <w:r w:rsidRPr="00683F51">
        <w:rPr>
          <w:rFonts w:ascii="Times New Roman" w:eastAsia="Times New Roman" w:hAnsi="Times New Roman" w:cs="Times New Roman"/>
          <w:bCs/>
          <w:sz w:val="24"/>
          <w:szCs w:val="24"/>
          <w:lang w:eastAsia="ru-RU"/>
        </w:rPr>
        <w:t>изд.,стер</w:t>
      </w:r>
      <w:proofErr w:type="spellEnd"/>
      <w:proofErr w:type="gramEnd"/>
      <w:r w:rsidRPr="00683F51">
        <w:rPr>
          <w:rFonts w:ascii="Times New Roman" w:eastAsia="Times New Roman" w:hAnsi="Times New Roman" w:cs="Times New Roman"/>
          <w:bCs/>
          <w:sz w:val="24"/>
          <w:szCs w:val="24"/>
          <w:lang w:eastAsia="ru-RU"/>
        </w:rPr>
        <w:t xml:space="preserve">. — </w:t>
      </w:r>
      <w:proofErr w:type="gramStart"/>
      <w:r w:rsidRPr="00683F51">
        <w:rPr>
          <w:rFonts w:ascii="Times New Roman" w:eastAsia="Times New Roman" w:hAnsi="Times New Roman" w:cs="Times New Roman"/>
          <w:bCs/>
          <w:sz w:val="24"/>
          <w:szCs w:val="24"/>
          <w:lang w:eastAsia="ru-RU"/>
        </w:rPr>
        <w:t>М. :</w:t>
      </w:r>
      <w:proofErr w:type="gramEnd"/>
      <w:r w:rsidRPr="00683F51">
        <w:rPr>
          <w:rFonts w:ascii="Times New Roman" w:eastAsia="Times New Roman" w:hAnsi="Times New Roman" w:cs="Times New Roman"/>
          <w:bCs/>
          <w:sz w:val="24"/>
          <w:szCs w:val="24"/>
          <w:lang w:eastAsia="ru-RU"/>
        </w:rPr>
        <w:t xml:space="preserve"> Издательский центр «Академия», 2018. — 224 с. ISBN 978-5-4468-6439-3. URL: https://academia-moscow.ru/reader/?id=324446(дата обращения: 27.08.2021). – Режим доступа: для </w:t>
      </w:r>
      <w:proofErr w:type="spellStart"/>
      <w:r w:rsidRPr="00683F51">
        <w:rPr>
          <w:rFonts w:ascii="Times New Roman" w:eastAsia="Times New Roman" w:hAnsi="Times New Roman" w:cs="Times New Roman"/>
          <w:bCs/>
          <w:sz w:val="24"/>
          <w:szCs w:val="24"/>
          <w:lang w:eastAsia="ru-RU"/>
        </w:rPr>
        <w:t>авторизир</w:t>
      </w:r>
      <w:proofErr w:type="spellEnd"/>
      <w:r w:rsidRPr="00683F51">
        <w:rPr>
          <w:rFonts w:ascii="Times New Roman" w:eastAsia="Times New Roman" w:hAnsi="Times New Roman" w:cs="Times New Roman"/>
          <w:bCs/>
          <w:sz w:val="24"/>
          <w:szCs w:val="24"/>
          <w:lang w:eastAsia="ru-RU"/>
        </w:rPr>
        <w:t>. пользователей.</w:t>
      </w:r>
    </w:p>
    <w:p w14:paraId="7A6CEA1A" w14:textId="77777777" w:rsidR="00683F51" w:rsidRPr="00683F51" w:rsidRDefault="00683F51" w:rsidP="00683F51">
      <w:pPr>
        <w:tabs>
          <w:tab w:val="left" w:pos="1134"/>
        </w:tabs>
        <w:spacing w:after="0" w:line="276" w:lineRule="auto"/>
        <w:ind w:firstLine="709"/>
        <w:contextualSpacing/>
        <w:jc w:val="both"/>
        <w:rPr>
          <w:rFonts w:ascii="Times New Roman" w:eastAsia="Times New Roman" w:hAnsi="Times New Roman" w:cs="Times New Roman"/>
          <w:bCs/>
          <w:sz w:val="24"/>
          <w:szCs w:val="24"/>
          <w:lang w:eastAsia="ru-RU"/>
        </w:rPr>
      </w:pPr>
      <w:r w:rsidRPr="00683F51">
        <w:rPr>
          <w:rFonts w:ascii="Times New Roman" w:eastAsia="Times New Roman" w:hAnsi="Times New Roman" w:cs="Times New Roman"/>
          <w:bCs/>
          <w:sz w:val="24"/>
          <w:szCs w:val="24"/>
          <w:lang w:eastAsia="ru-RU"/>
        </w:rPr>
        <w:t>2.</w:t>
      </w:r>
      <w:r w:rsidRPr="00683F51">
        <w:rPr>
          <w:rFonts w:ascii="Times New Roman" w:eastAsia="Times New Roman" w:hAnsi="Times New Roman" w:cs="Times New Roman"/>
          <w:bCs/>
          <w:sz w:val="24"/>
          <w:szCs w:val="24"/>
          <w:lang w:eastAsia="ru-RU"/>
        </w:rPr>
        <w:tab/>
        <w:t xml:space="preserve">Михеева Е. В. Информатика: учебник для студ. учреждений сред. </w:t>
      </w:r>
      <w:proofErr w:type="spellStart"/>
      <w:proofErr w:type="gramStart"/>
      <w:r w:rsidRPr="00683F51">
        <w:rPr>
          <w:rFonts w:ascii="Times New Roman" w:eastAsia="Times New Roman" w:hAnsi="Times New Roman" w:cs="Times New Roman"/>
          <w:bCs/>
          <w:sz w:val="24"/>
          <w:szCs w:val="24"/>
          <w:lang w:eastAsia="ru-RU"/>
        </w:rPr>
        <w:t>проф.образования</w:t>
      </w:r>
      <w:proofErr w:type="spellEnd"/>
      <w:proofErr w:type="gramEnd"/>
      <w:r w:rsidRPr="00683F51">
        <w:rPr>
          <w:rFonts w:ascii="Times New Roman" w:eastAsia="Times New Roman" w:hAnsi="Times New Roman" w:cs="Times New Roman"/>
          <w:bCs/>
          <w:sz w:val="24"/>
          <w:szCs w:val="24"/>
          <w:lang w:eastAsia="ru-RU"/>
        </w:rPr>
        <w:t xml:space="preserve"> / Е. В. Михеева, О. И. Титова. — 12-е изд., стер. —М: Издательский центр «Академия», 2017. — 352 </w:t>
      </w:r>
      <w:proofErr w:type="spellStart"/>
      <w:r w:rsidRPr="00683F51">
        <w:rPr>
          <w:rFonts w:ascii="Times New Roman" w:eastAsia="Times New Roman" w:hAnsi="Times New Roman" w:cs="Times New Roman"/>
          <w:bCs/>
          <w:sz w:val="24"/>
          <w:szCs w:val="24"/>
          <w:lang w:eastAsia="ru-RU"/>
        </w:rPr>
        <w:t>с.ISBN</w:t>
      </w:r>
      <w:proofErr w:type="spellEnd"/>
      <w:r w:rsidRPr="00683F51">
        <w:rPr>
          <w:rFonts w:ascii="Times New Roman" w:eastAsia="Times New Roman" w:hAnsi="Times New Roman" w:cs="Times New Roman"/>
          <w:bCs/>
          <w:sz w:val="24"/>
          <w:szCs w:val="24"/>
          <w:lang w:eastAsia="ru-RU"/>
        </w:rPr>
        <w:t xml:space="preserve"> 978-5-4468-4257-5. </w:t>
      </w:r>
      <w:proofErr w:type="gramStart"/>
      <w:r w:rsidRPr="00683F51">
        <w:rPr>
          <w:rFonts w:ascii="Times New Roman" w:eastAsia="Times New Roman" w:hAnsi="Times New Roman" w:cs="Times New Roman"/>
          <w:bCs/>
          <w:sz w:val="24"/>
          <w:szCs w:val="24"/>
          <w:lang w:eastAsia="ru-RU"/>
        </w:rPr>
        <w:t>URL:https://academia-moscow.ru/reader/?id=214811(дата</w:t>
      </w:r>
      <w:proofErr w:type="gramEnd"/>
      <w:r w:rsidRPr="00683F51">
        <w:rPr>
          <w:rFonts w:ascii="Times New Roman" w:eastAsia="Times New Roman" w:hAnsi="Times New Roman" w:cs="Times New Roman"/>
          <w:bCs/>
          <w:sz w:val="24"/>
          <w:szCs w:val="24"/>
          <w:lang w:eastAsia="ru-RU"/>
        </w:rPr>
        <w:t xml:space="preserve"> обращения: 27.08.2021). – Режим доступа: для </w:t>
      </w:r>
      <w:proofErr w:type="spellStart"/>
      <w:r w:rsidRPr="00683F51">
        <w:rPr>
          <w:rFonts w:ascii="Times New Roman" w:eastAsia="Times New Roman" w:hAnsi="Times New Roman" w:cs="Times New Roman"/>
          <w:bCs/>
          <w:sz w:val="24"/>
          <w:szCs w:val="24"/>
          <w:lang w:eastAsia="ru-RU"/>
        </w:rPr>
        <w:t>авторизир</w:t>
      </w:r>
      <w:proofErr w:type="spellEnd"/>
      <w:r w:rsidRPr="00683F51">
        <w:rPr>
          <w:rFonts w:ascii="Times New Roman" w:eastAsia="Times New Roman" w:hAnsi="Times New Roman" w:cs="Times New Roman"/>
          <w:bCs/>
          <w:sz w:val="24"/>
          <w:szCs w:val="24"/>
          <w:lang w:eastAsia="ru-RU"/>
        </w:rPr>
        <w:t>. пользователей.</w:t>
      </w:r>
    </w:p>
    <w:p w14:paraId="3F5DE7CC" w14:textId="77777777" w:rsidR="00683F51" w:rsidRPr="00683F51" w:rsidRDefault="00683F51" w:rsidP="00683F51">
      <w:pPr>
        <w:tabs>
          <w:tab w:val="left" w:pos="1134"/>
        </w:tabs>
        <w:spacing w:after="0" w:line="276" w:lineRule="auto"/>
        <w:ind w:firstLine="709"/>
        <w:contextualSpacing/>
        <w:jc w:val="both"/>
        <w:rPr>
          <w:rFonts w:ascii="Times New Roman" w:eastAsia="Times New Roman" w:hAnsi="Times New Roman" w:cs="Times New Roman"/>
          <w:bCs/>
          <w:sz w:val="24"/>
          <w:szCs w:val="24"/>
          <w:lang w:eastAsia="ru-RU"/>
        </w:rPr>
      </w:pPr>
      <w:r w:rsidRPr="00683F51">
        <w:rPr>
          <w:rFonts w:ascii="Times New Roman" w:eastAsia="Times New Roman" w:hAnsi="Times New Roman" w:cs="Times New Roman"/>
          <w:bCs/>
          <w:sz w:val="24"/>
          <w:szCs w:val="24"/>
          <w:lang w:eastAsia="ru-RU"/>
        </w:rPr>
        <w:t>3.</w:t>
      </w:r>
      <w:r w:rsidRPr="00683F51">
        <w:rPr>
          <w:rFonts w:ascii="Times New Roman" w:eastAsia="Times New Roman" w:hAnsi="Times New Roman" w:cs="Times New Roman"/>
          <w:bCs/>
          <w:sz w:val="24"/>
          <w:szCs w:val="24"/>
          <w:lang w:eastAsia="ru-RU"/>
        </w:rPr>
        <w:tab/>
        <w:t>Корпоративный сайт ЧТПЗ [Электронный ресурс]: http://www.chelpipe.ru/about/ (дата обращения: 27.08.2021), – режим доступа свободный.</w:t>
      </w:r>
    </w:p>
    <w:p w14:paraId="10925CCC" w14:textId="77777777" w:rsidR="00683F51" w:rsidRPr="00683F51" w:rsidRDefault="00683F51" w:rsidP="00683F51">
      <w:pPr>
        <w:tabs>
          <w:tab w:val="left" w:pos="1134"/>
        </w:tabs>
        <w:spacing w:after="0" w:line="276" w:lineRule="auto"/>
        <w:ind w:firstLine="709"/>
        <w:contextualSpacing/>
        <w:jc w:val="both"/>
        <w:rPr>
          <w:rFonts w:ascii="Times New Roman" w:eastAsia="Times New Roman" w:hAnsi="Times New Roman" w:cs="Times New Roman"/>
          <w:bCs/>
          <w:sz w:val="24"/>
          <w:szCs w:val="24"/>
          <w:lang w:eastAsia="ru-RU"/>
        </w:rPr>
      </w:pPr>
      <w:r w:rsidRPr="00683F51">
        <w:rPr>
          <w:rFonts w:ascii="Times New Roman" w:eastAsia="Times New Roman" w:hAnsi="Times New Roman" w:cs="Times New Roman"/>
          <w:bCs/>
          <w:sz w:val="24"/>
          <w:szCs w:val="24"/>
          <w:lang w:eastAsia="ru-RU"/>
        </w:rPr>
        <w:t>4.</w:t>
      </w:r>
      <w:r w:rsidRPr="00683F51">
        <w:rPr>
          <w:rFonts w:ascii="Times New Roman" w:eastAsia="Times New Roman" w:hAnsi="Times New Roman" w:cs="Times New Roman"/>
          <w:bCs/>
          <w:sz w:val="24"/>
          <w:szCs w:val="24"/>
          <w:lang w:eastAsia="ru-RU"/>
        </w:rPr>
        <w:tab/>
        <w:t>Образовательный проект «Будущее белой металлургии» [Электронный ресурс</w:t>
      </w:r>
      <w:proofErr w:type="gramStart"/>
      <w:r w:rsidRPr="00683F51">
        <w:rPr>
          <w:rFonts w:ascii="Times New Roman" w:eastAsia="Times New Roman" w:hAnsi="Times New Roman" w:cs="Times New Roman"/>
          <w:bCs/>
          <w:sz w:val="24"/>
          <w:szCs w:val="24"/>
          <w:lang w:eastAsia="ru-RU"/>
        </w:rPr>
        <w:t>] :</w:t>
      </w:r>
      <w:proofErr w:type="gramEnd"/>
      <w:r w:rsidRPr="00683F51">
        <w:rPr>
          <w:rFonts w:ascii="Times New Roman" w:eastAsia="Times New Roman" w:hAnsi="Times New Roman" w:cs="Times New Roman"/>
          <w:bCs/>
          <w:sz w:val="24"/>
          <w:szCs w:val="24"/>
          <w:lang w:eastAsia="ru-RU"/>
        </w:rPr>
        <w:t xml:space="preserve"> http://www.bbmprof.ru (дата обращения: 27.08.2021), –режим доступа свободный.</w:t>
      </w:r>
    </w:p>
    <w:p w14:paraId="59FEAFDC" w14:textId="77777777" w:rsidR="00683F51" w:rsidRPr="00683F51" w:rsidRDefault="00683F51" w:rsidP="00683F51">
      <w:pPr>
        <w:tabs>
          <w:tab w:val="left" w:pos="1134"/>
        </w:tabs>
        <w:spacing w:after="0" w:line="276" w:lineRule="auto"/>
        <w:ind w:firstLine="709"/>
        <w:contextualSpacing/>
        <w:jc w:val="both"/>
        <w:rPr>
          <w:rFonts w:ascii="Times New Roman" w:eastAsia="Times New Roman" w:hAnsi="Times New Roman" w:cs="Times New Roman"/>
          <w:bCs/>
          <w:sz w:val="24"/>
          <w:szCs w:val="24"/>
          <w:lang w:eastAsia="ru-RU"/>
        </w:rPr>
      </w:pPr>
      <w:r w:rsidRPr="00683F51">
        <w:rPr>
          <w:rFonts w:ascii="Times New Roman" w:eastAsia="Times New Roman" w:hAnsi="Times New Roman" w:cs="Times New Roman"/>
          <w:bCs/>
          <w:sz w:val="24"/>
          <w:szCs w:val="24"/>
          <w:lang w:eastAsia="ru-RU"/>
        </w:rPr>
        <w:t>5.</w:t>
      </w:r>
      <w:r w:rsidRPr="00683F51">
        <w:rPr>
          <w:rFonts w:ascii="Times New Roman" w:eastAsia="Times New Roman" w:hAnsi="Times New Roman" w:cs="Times New Roman"/>
          <w:bCs/>
          <w:sz w:val="24"/>
          <w:szCs w:val="24"/>
          <w:lang w:eastAsia="ru-RU"/>
        </w:rPr>
        <w:tab/>
        <w:t xml:space="preserve">Информатика и ИКТ: электронный учебно-методический комплекс / Издательский центр «Академия». – Москва, 2017.-URL: https://elearning.academia-moscow.ru/shellserver?id=2261&amp;module_id=801426#801426(дата обращения: 30.08.2021) –Режим доступа: для </w:t>
      </w:r>
      <w:proofErr w:type="spellStart"/>
      <w:proofErr w:type="gramStart"/>
      <w:r w:rsidRPr="00683F51">
        <w:rPr>
          <w:rFonts w:ascii="Times New Roman" w:eastAsia="Times New Roman" w:hAnsi="Times New Roman" w:cs="Times New Roman"/>
          <w:bCs/>
          <w:sz w:val="24"/>
          <w:szCs w:val="24"/>
          <w:lang w:eastAsia="ru-RU"/>
        </w:rPr>
        <w:t>авторизир.пользователей</w:t>
      </w:r>
      <w:proofErr w:type="spellEnd"/>
      <w:proofErr w:type="gramEnd"/>
      <w:r w:rsidRPr="00683F51">
        <w:rPr>
          <w:rFonts w:ascii="Times New Roman" w:eastAsia="Times New Roman" w:hAnsi="Times New Roman" w:cs="Times New Roman"/>
          <w:bCs/>
          <w:sz w:val="24"/>
          <w:szCs w:val="24"/>
          <w:lang w:eastAsia="ru-RU"/>
        </w:rPr>
        <w:t>.</w:t>
      </w:r>
    </w:p>
    <w:p w14:paraId="1AAD7C24" w14:textId="77777777" w:rsidR="00683F51" w:rsidRPr="00683F51" w:rsidRDefault="00683F51" w:rsidP="00683F51">
      <w:pPr>
        <w:tabs>
          <w:tab w:val="left" w:pos="1134"/>
        </w:tabs>
        <w:spacing w:after="0" w:line="276" w:lineRule="auto"/>
        <w:ind w:firstLine="709"/>
        <w:contextualSpacing/>
        <w:jc w:val="both"/>
        <w:rPr>
          <w:rFonts w:ascii="Times New Roman" w:eastAsia="Times New Roman" w:hAnsi="Times New Roman" w:cs="Times New Roman"/>
          <w:bCs/>
          <w:i/>
          <w:sz w:val="24"/>
          <w:szCs w:val="24"/>
          <w:lang w:eastAsia="ru-RU"/>
        </w:rPr>
      </w:pPr>
      <w:r w:rsidRPr="00683F51">
        <w:rPr>
          <w:rFonts w:ascii="Times New Roman" w:eastAsia="Times New Roman" w:hAnsi="Times New Roman" w:cs="Times New Roman"/>
          <w:b/>
          <w:bCs/>
          <w:sz w:val="24"/>
          <w:szCs w:val="24"/>
          <w:lang w:eastAsia="ru-RU"/>
        </w:rPr>
        <w:t>3.2.2. Дополнительные источники</w:t>
      </w:r>
    </w:p>
    <w:p w14:paraId="0C80362A" w14:textId="77777777" w:rsidR="00683F51" w:rsidRPr="00683F51" w:rsidRDefault="00683F51" w:rsidP="00683F51">
      <w:pPr>
        <w:shd w:val="clear" w:color="auto" w:fill="FFFFFF"/>
        <w:tabs>
          <w:tab w:val="left" w:pos="0"/>
          <w:tab w:val="left" w:pos="1134"/>
        </w:tabs>
        <w:spacing w:after="0" w:line="276" w:lineRule="auto"/>
        <w:ind w:firstLine="709"/>
        <w:jc w:val="both"/>
        <w:rPr>
          <w:rFonts w:ascii="Times New Roman" w:eastAsia="Times New Roman" w:hAnsi="Times New Roman" w:cs="Times New Roman"/>
          <w:b/>
          <w:sz w:val="24"/>
          <w:szCs w:val="24"/>
          <w:lang w:eastAsia="ru-RU"/>
        </w:rPr>
      </w:pPr>
      <w:r w:rsidRPr="00683F51">
        <w:rPr>
          <w:rFonts w:ascii="Times New Roman" w:eastAsia="Times New Roman" w:hAnsi="Times New Roman" w:cs="Times New Roman"/>
          <w:b/>
          <w:sz w:val="24"/>
          <w:szCs w:val="24"/>
          <w:lang w:eastAsia="ru-RU"/>
        </w:rPr>
        <w:t>3.2.2.1. Печатные издания:</w:t>
      </w:r>
    </w:p>
    <w:p w14:paraId="2DAAAEDE" w14:textId="77777777" w:rsidR="00683F51" w:rsidRPr="00683F51" w:rsidRDefault="00683F51" w:rsidP="00683F51">
      <w:pPr>
        <w:shd w:val="clear" w:color="auto" w:fill="FFFFFF"/>
        <w:tabs>
          <w:tab w:val="left" w:pos="0"/>
          <w:tab w:val="left" w:pos="1134"/>
        </w:tabs>
        <w:spacing w:after="0" w:line="276" w:lineRule="auto"/>
        <w:ind w:firstLine="709"/>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1.</w:t>
      </w:r>
      <w:r w:rsidRPr="00683F51">
        <w:rPr>
          <w:rFonts w:ascii="Times New Roman" w:eastAsia="Times New Roman" w:hAnsi="Times New Roman" w:cs="Times New Roman"/>
          <w:sz w:val="24"/>
          <w:szCs w:val="24"/>
          <w:lang w:eastAsia="ru-RU"/>
        </w:rPr>
        <w:tab/>
        <w:t>Колмыкова Е. А. Информатика: учеб. пособие для студ. сред. проф. образования/ Е. А. Колмыкова, И. А. Кумскова. – 6-е изд., стер. – М.: Издательский центр «Академия», 2010.</w:t>
      </w:r>
    </w:p>
    <w:p w14:paraId="08034AAD" w14:textId="77777777" w:rsidR="00683F51" w:rsidRPr="00683F51" w:rsidRDefault="00683F51" w:rsidP="00683F51">
      <w:pPr>
        <w:shd w:val="clear" w:color="auto" w:fill="FFFFFF"/>
        <w:tabs>
          <w:tab w:val="left" w:pos="0"/>
          <w:tab w:val="left" w:pos="1134"/>
        </w:tabs>
        <w:spacing w:after="0" w:line="276" w:lineRule="auto"/>
        <w:ind w:firstLine="709"/>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2.</w:t>
      </w:r>
      <w:r w:rsidRPr="00683F51">
        <w:rPr>
          <w:rFonts w:ascii="Times New Roman" w:eastAsia="Times New Roman" w:hAnsi="Times New Roman" w:cs="Times New Roman"/>
          <w:sz w:val="24"/>
          <w:szCs w:val="24"/>
          <w:lang w:eastAsia="ru-RU"/>
        </w:rPr>
        <w:tab/>
        <w:t>Михеева Е. В. Практикум по информатике: Учебное пособие для сред. проф. образования/ Е. В. Михеева. – 8-е изд., стер. – М.: Издательский центр «Академия», 2010.</w:t>
      </w:r>
    </w:p>
    <w:p w14:paraId="01548207" w14:textId="77777777" w:rsidR="00683F51" w:rsidRPr="00683F51" w:rsidRDefault="00683F51" w:rsidP="00683F51">
      <w:pPr>
        <w:shd w:val="clear" w:color="auto" w:fill="FFFFFF"/>
        <w:tabs>
          <w:tab w:val="left" w:pos="0"/>
          <w:tab w:val="left" w:pos="1134"/>
        </w:tabs>
        <w:spacing w:after="0" w:line="276" w:lineRule="auto"/>
        <w:ind w:firstLine="709"/>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3.</w:t>
      </w:r>
      <w:r w:rsidRPr="00683F51">
        <w:rPr>
          <w:rFonts w:ascii="Times New Roman" w:eastAsia="Times New Roman" w:hAnsi="Times New Roman" w:cs="Times New Roman"/>
          <w:sz w:val="24"/>
          <w:szCs w:val="24"/>
          <w:lang w:eastAsia="ru-RU"/>
        </w:rPr>
        <w:tab/>
        <w:t xml:space="preserve">Сергеева И. И., </w:t>
      </w:r>
      <w:proofErr w:type="spellStart"/>
      <w:r w:rsidRPr="00683F51">
        <w:rPr>
          <w:rFonts w:ascii="Times New Roman" w:eastAsia="Times New Roman" w:hAnsi="Times New Roman" w:cs="Times New Roman"/>
          <w:sz w:val="24"/>
          <w:szCs w:val="24"/>
          <w:lang w:eastAsia="ru-RU"/>
        </w:rPr>
        <w:t>Музалевская</w:t>
      </w:r>
      <w:proofErr w:type="spellEnd"/>
      <w:r w:rsidRPr="00683F51">
        <w:rPr>
          <w:rFonts w:ascii="Times New Roman" w:eastAsia="Times New Roman" w:hAnsi="Times New Roman" w:cs="Times New Roman"/>
          <w:sz w:val="24"/>
          <w:szCs w:val="24"/>
          <w:lang w:eastAsia="ru-RU"/>
        </w:rPr>
        <w:t xml:space="preserve"> А. А., Тарасова Н. В. Информатика: учебник. – М.: ИД «ФОРУМ»: ИНФРА-М, 2009</w:t>
      </w:r>
    </w:p>
    <w:p w14:paraId="220CFC58" w14:textId="77777777" w:rsidR="00683F51" w:rsidRPr="00683F51" w:rsidRDefault="00683F51" w:rsidP="00683F51">
      <w:pPr>
        <w:shd w:val="clear" w:color="auto" w:fill="FFFFFF"/>
        <w:tabs>
          <w:tab w:val="left" w:pos="0"/>
          <w:tab w:val="left" w:pos="1134"/>
        </w:tabs>
        <w:spacing w:after="0" w:line="276" w:lineRule="auto"/>
        <w:ind w:firstLine="709"/>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4.</w:t>
      </w:r>
      <w:r w:rsidRPr="00683F51">
        <w:rPr>
          <w:rFonts w:ascii="Times New Roman" w:eastAsia="Times New Roman" w:hAnsi="Times New Roman" w:cs="Times New Roman"/>
          <w:sz w:val="24"/>
          <w:szCs w:val="24"/>
          <w:lang w:eastAsia="ru-RU"/>
        </w:rPr>
        <w:tab/>
      </w:r>
      <w:proofErr w:type="spellStart"/>
      <w:r w:rsidRPr="00683F51">
        <w:rPr>
          <w:rFonts w:ascii="Times New Roman" w:eastAsia="Times New Roman" w:hAnsi="Times New Roman" w:cs="Times New Roman"/>
          <w:sz w:val="24"/>
          <w:szCs w:val="24"/>
          <w:lang w:eastAsia="ru-RU"/>
        </w:rPr>
        <w:t>Синаторов</w:t>
      </w:r>
      <w:proofErr w:type="spellEnd"/>
      <w:r w:rsidRPr="00683F51">
        <w:rPr>
          <w:rFonts w:ascii="Times New Roman" w:eastAsia="Times New Roman" w:hAnsi="Times New Roman" w:cs="Times New Roman"/>
          <w:sz w:val="24"/>
          <w:szCs w:val="24"/>
          <w:lang w:eastAsia="ru-RU"/>
        </w:rPr>
        <w:t xml:space="preserve"> С. В. Информационные технологии: Задачник/ С. В. </w:t>
      </w:r>
      <w:proofErr w:type="spellStart"/>
      <w:r w:rsidRPr="00683F51">
        <w:rPr>
          <w:rFonts w:ascii="Times New Roman" w:eastAsia="Times New Roman" w:hAnsi="Times New Roman" w:cs="Times New Roman"/>
          <w:sz w:val="24"/>
          <w:szCs w:val="24"/>
          <w:lang w:eastAsia="ru-RU"/>
        </w:rPr>
        <w:t>Синаторов</w:t>
      </w:r>
      <w:proofErr w:type="spellEnd"/>
      <w:r w:rsidRPr="00683F51">
        <w:rPr>
          <w:rFonts w:ascii="Times New Roman" w:eastAsia="Times New Roman" w:hAnsi="Times New Roman" w:cs="Times New Roman"/>
          <w:sz w:val="24"/>
          <w:szCs w:val="24"/>
          <w:lang w:eastAsia="ru-RU"/>
        </w:rPr>
        <w:t xml:space="preserve"> – М.: АЛЬФА-М: ИНФРА-М, 2009.</w:t>
      </w:r>
    </w:p>
    <w:p w14:paraId="67397F7A" w14:textId="77777777" w:rsidR="00683F51" w:rsidRPr="00683F51" w:rsidRDefault="00683F51" w:rsidP="00683F51">
      <w:pPr>
        <w:shd w:val="clear" w:color="auto" w:fill="FFFFFF"/>
        <w:tabs>
          <w:tab w:val="left" w:pos="0"/>
          <w:tab w:val="left" w:pos="1134"/>
        </w:tabs>
        <w:spacing w:after="0" w:line="276" w:lineRule="auto"/>
        <w:ind w:firstLine="709"/>
        <w:jc w:val="both"/>
        <w:rPr>
          <w:rFonts w:ascii="Times New Roman" w:eastAsia="Times New Roman" w:hAnsi="Times New Roman" w:cs="Times New Roman"/>
          <w:b/>
          <w:sz w:val="24"/>
          <w:szCs w:val="24"/>
          <w:lang w:eastAsia="ru-RU"/>
        </w:rPr>
      </w:pPr>
      <w:r w:rsidRPr="00683F51">
        <w:rPr>
          <w:rFonts w:ascii="Times New Roman" w:eastAsia="Times New Roman" w:hAnsi="Times New Roman" w:cs="Times New Roman"/>
          <w:b/>
          <w:sz w:val="24"/>
          <w:szCs w:val="24"/>
          <w:lang w:eastAsia="ru-RU"/>
        </w:rPr>
        <w:t>3.2.2.2. Электронные ресурсы:</w:t>
      </w:r>
    </w:p>
    <w:p w14:paraId="23DC69EA" w14:textId="77777777" w:rsidR="00683F51" w:rsidRPr="00683F51" w:rsidRDefault="00683F51" w:rsidP="00683F51">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1.</w:t>
      </w:r>
      <w:r w:rsidRPr="00683F51">
        <w:rPr>
          <w:rFonts w:ascii="Times New Roman" w:eastAsia="Times New Roman" w:hAnsi="Times New Roman" w:cs="Times New Roman"/>
          <w:sz w:val="24"/>
          <w:szCs w:val="24"/>
          <w:lang w:eastAsia="ru-RU"/>
        </w:rPr>
        <w:tab/>
        <w:t>Корпоративный сайт ЧТПЗ [Электронный ресурс]: URL: http://www.chelpipe.ru/about/ (дата обращения: 30.08.2021) Режим доступа: свободный.</w:t>
      </w:r>
    </w:p>
    <w:p w14:paraId="59D7F818" w14:textId="77777777" w:rsidR="00683F51" w:rsidRPr="00683F51" w:rsidRDefault="00683F51" w:rsidP="00683F51">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2.</w:t>
      </w:r>
      <w:r w:rsidRPr="00683F51">
        <w:rPr>
          <w:rFonts w:ascii="Times New Roman" w:eastAsia="Times New Roman" w:hAnsi="Times New Roman" w:cs="Times New Roman"/>
          <w:sz w:val="24"/>
          <w:szCs w:val="24"/>
          <w:lang w:eastAsia="ru-RU"/>
        </w:rPr>
        <w:tab/>
        <w:t>Образовательный проект «Будущее белой металлургии» [Электронный ресурс]:URL: http://www.bbmprof.ru (дата обращения: 30.08.2021) Режим доступа: свободный.</w:t>
      </w:r>
    </w:p>
    <w:p w14:paraId="4D559280" w14:textId="77777777" w:rsidR="00683F51" w:rsidRPr="00683F51" w:rsidRDefault="00683F51" w:rsidP="00683F51">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3.</w:t>
      </w:r>
      <w:r w:rsidRPr="00683F51">
        <w:rPr>
          <w:rFonts w:ascii="Times New Roman" w:eastAsia="Times New Roman" w:hAnsi="Times New Roman" w:cs="Times New Roman"/>
          <w:sz w:val="24"/>
          <w:szCs w:val="24"/>
          <w:lang w:eastAsia="ru-RU"/>
        </w:rPr>
        <w:tab/>
        <w:t>Федеральный центр информационно-образовательных ресурсов — ФЦИОР.URL: www.fcior.edu.ru (дата обращения: 30.08.2021) Режим доступа: свободный.</w:t>
      </w:r>
    </w:p>
    <w:p w14:paraId="66E213E9" w14:textId="77777777" w:rsidR="00683F51" w:rsidRPr="00683F51" w:rsidRDefault="00683F51" w:rsidP="00683F51">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lastRenderedPageBreak/>
        <w:t>4.</w:t>
      </w:r>
      <w:r w:rsidRPr="00683F51">
        <w:rPr>
          <w:rFonts w:ascii="Times New Roman" w:eastAsia="Times New Roman" w:hAnsi="Times New Roman" w:cs="Times New Roman"/>
          <w:sz w:val="24"/>
          <w:szCs w:val="24"/>
          <w:lang w:eastAsia="ru-RU"/>
        </w:rPr>
        <w:tab/>
        <w:t>Открытые интернет-курсы «</w:t>
      </w:r>
      <w:proofErr w:type="spellStart"/>
      <w:r w:rsidRPr="00683F51">
        <w:rPr>
          <w:rFonts w:ascii="Times New Roman" w:eastAsia="Times New Roman" w:hAnsi="Times New Roman" w:cs="Times New Roman"/>
          <w:sz w:val="24"/>
          <w:szCs w:val="24"/>
          <w:lang w:eastAsia="ru-RU"/>
        </w:rPr>
        <w:t>Интуит</w:t>
      </w:r>
      <w:proofErr w:type="spellEnd"/>
      <w:r w:rsidRPr="00683F51">
        <w:rPr>
          <w:rFonts w:ascii="Times New Roman" w:eastAsia="Times New Roman" w:hAnsi="Times New Roman" w:cs="Times New Roman"/>
          <w:sz w:val="24"/>
          <w:szCs w:val="24"/>
          <w:lang w:eastAsia="ru-RU"/>
        </w:rPr>
        <w:t xml:space="preserve">» по курсу «Информатика». </w:t>
      </w:r>
      <w:proofErr w:type="gramStart"/>
      <w:r w:rsidRPr="00683F51">
        <w:rPr>
          <w:rFonts w:ascii="Times New Roman" w:eastAsia="Times New Roman" w:hAnsi="Times New Roman" w:cs="Times New Roman"/>
          <w:sz w:val="24"/>
          <w:szCs w:val="24"/>
          <w:lang w:eastAsia="ru-RU"/>
        </w:rPr>
        <w:t>URL:www.intuit.ru/studies/courses</w:t>
      </w:r>
      <w:proofErr w:type="gramEnd"/>
      <w:r w:rsidRPr="00683F51">
        <w:rPr>
          <w:rFonts w:ascii="Times New Roman" w:eastAsia="Times New Roman" w:hAnsi="Times New Roman" w:cs="Times New Roman"/>
          <w:sz w:val="24"/>
          <w:szCs w:val="24"/>
          <w:lang w:eastAsia="ru-RU"/>
        </w:rPr>
        <w:t xml:space="preserve"> (дата обращения: 30.08.2021) Режим доступа: свободный.</w:t>
      </w:r>
    </w:p>
    <w:p w14:paraId="0A22C291" w14:textId="77777777" w:rsidR="00683F51" w:rsidRPr="00683F51" w:rsidRDefault="00683F51" w:rsidP="00683F51">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5.</w:t>
      </w:r>
      <w:r w:rsidRPr="00683F51">
        <w:rPr>
          <w:rFonts w:ascii="Times New Roman" w:eastAsia="Times New Roman" w:hAnsi="Times New Roman" w:cs="Times New Roman"/>
          <w:sz w:val="24"/>
          <w:szCs w:val="24"/>
          <w:lang w:eastAsia="ru-RU"/>
        </w:rPr>
        <w:tab/>
        <w:t>Открытые электронные курсы «ИИТО ЮНЕСКО» по информационным технологиям. URL: www.lms.iite.unesco.org (дата обращения: 30.08.2021) Режим доступа: свободный.</w:t>
      </w:r>
    </w:p>
    <w:p w14:paraId="728EDDE2" w14:textId="77777777" w:rsidR="00683F51" w:rsidRPr="00683F51" w:rsidRDefault="00683F51" w:rsidP="00683F51">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6.</w:t>
      </w:r>
      <w:r w:rsidRPr="00683F51">
        <w:rPr>
          <w:rFonts w:ascii="Times New Roman" w:eastAsia="Times New Roman" w:hAnsi="Times New Roman" w:cs="Times New Roman"/>
          <w:sz w:val="24"/>
          <w:szCs w:val="24"/>
          <w:lang w:eastAsia="ru-RU"/>
        </w:rPr>
        <w:tab/>
        <w:t xml:space="preserve">Открытая электронная библиотека «ИИТО </w:t>
      </w:r>
      <w:proofErr w:type="spellStart"/>
      <w:proofErr w:type="gramStart"/>
      <w:r w:rsidRPr="00683F51">
        <w:rPr>
          <w:rFonts w:ascii="Times New Roman" w:eastAsia="Times New Roman" w:hAnsi="Times New Roman" w:cs="Times New Roman"/>
          <w:sz w:val="24"/>
          <w:szCs w:val="24"/>
          <w:lang w:eastAsia="ru-RU"/>
        </w:rPr>
        <w:t>ЮНЕСКО»по</w:t>
      </w:r>
      <w:proofErr w:type="spellEnd"/>
      <w:proofErr w:type="gramEnd"/>
      <w:r w:rsidRPr="00683F51">
        <w:rPr>
          <w:rFonts w:ascii="Times New Roman" w:eastAsia="Times New Roman" w:hAnsi="Times New Roman" w:cs="Times New Roman"/>
          <w:sz w:val="24"/>
          <w:szCs w:val="24"/>
          <w:lang w:eastAsia="ru-RU"/>
        </w:rPr>
        <w:t xml:space="preserve"> ИКТ в образовании. URL: http://ru.iite.unesco.org/publications (дата обращения: 30.08.2021) Режим доступа: свободный.</w:t>
      </w:r>
    </w:p>
    <w:p w14:paraId="6DE3238E" w14:textId="77777777" w:rsidR="00683F51" w:rsidRPr="00683F51" w:rsidRDefault="00683F51" w:rsidP="00683F51">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7.</w:t>
      </w:r>
      <w:r w:rsidRPr="00683F51">
        <w:rPr>
          <w:rFonts w:ascii="Times New Roman" w:eastAsia="Times New Roman" w:hAnsi="Times New Roman" w:cs="Times New Roman"/>
          <w:sz w:val="24"/>
          <w:szCs w:val="24"/>
          <w:lang w:eastAsia="ru-RU"/>
        </w:rPr>
        <w:tab/>
        <w:t xml:space="preserve">Мега энциклопедия Кирилла и Мефодия, разделы «Наука / Математика. Кибернетика» и «Техника / Компьютеры и </w:t>
      </w:r>
      <w:proofErr w:type="spellStart"/>
      <w:r w:rsidRPr="00683F51">
        <w:rPr>
          <w:rFonts w:ascii="Times New Roman" w:eastAsia="Times New Roman" w:hAnsi="Times New Roman" w:cs="Times New Roman"/>
          <w:sz w:val="24"/>
          <w:szCs w:val="24"/>
          <w:lang w:eastAsia="ru-RU"/>
        </w:rPr>
        <w:t>Интернет».</w:t>
      </w:r>
      <w:proofErr w:type="gramStart"/>
      <w:r w:rsidRPr="00683F51">
        <w:rPr>
          <w:rFonts w:ascii="Times New Roman" w:eastAsia="Times New Roman" w:hAnsi="Times New Roman" w:cs="Times New Roman"/>
          <w:sz w:val="24"/>
          <w:szCs w:val="24"/>
          <w:lang w:eastAsia="ru-RU"/>
        </w:rPr>
        <w:t>URL</w:t>
      </w:r>
      <w:proofErr w:type="spellEnd"/>
      <w:r w:rsidRPr="00683F51">
        <w:rPr>
          <w:rFonts w:ascii="Times New Roman" w:eastAsia="Times New Roman" w:hAnsi="Times New Roman" w:cs="Times New Roman"/>
          <w:sz w:val="24"/>
          <w:szCs w:val="24"/>
          <w:lang w:eastAsia="ru-RU"/>
        </w:rPr>
        <w:t>:  www.megabook.ru</w:t>
      </w:r>
      <w:proofErr w:type="gramEnd"/>
      <w:r w:rsidRPr="00683F51">
        <w:rPr>
          <w:rFonts w:ascii="Times New Roman" w:eastAsia="Times New Roman" w:hAnsi="Times New Roman" w:cs="Times New Roman"/>
          <w:sz w:val="24"/>
          <w:szCs w:val="24"/>
          <w:lang w:eastAsia="ru-RU"/>
        </w:rPr>
        <w:t xml:space="preserve"> (дата обращения: 30.08.2021) Режим доступа: свободный.</w:t>
      </w:r>
    </w:p>
    <w:p w14:paraId="3DD7F38D" w14:textId="77777777" w:rsidR="00683F51" w:rsidRPr="00683F51" w:rsidRDefault="00683F51" w:rsidP="00683F51">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8.</w:t>
      </w:r>
      <w:r w:rsidRPr="00683F51">
        <w:rPr>
          <w:rFonts w:ascii="Times New Roman" w:eastAsia="Times New Roman" w:hAnsi="Times New Roman" w:cs="Times New Roman"/>
          <w:sz w:val="24"/>
          <w:szCs w:val="24"/>
          <w:lang w:eastAsia="ru-RU"/>
        </w:rPr>
        <w:tab/>
        <w:t>Портал «Информационно-коммуникационные технологии в образовании». URL: www.ict.edu.ru (дата обращения: 30.08.2021) Режим доступа: свободный.</w:t>
      </w:r>
    </w:p>
    <w:p w14:paraId="20A73088" w14:textId="77777777" w:rsidR="00683F51" w:rsidRPr="00683F51" w:rsidRDefault="00683F51" w:rsidP="00683F51">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9.</w:t>
      </w:r>
      <w:r w:rsidRPr="00683F51">
        <w:rPr>
          <w:rFonts w:ascii="Times New Roman" w:eastAsia="Times New Roman" w:hAnsi="Times New Roman" w:cs="Times New Roman"/>
          <w:sz w:val="24"/>
          <w:szCs w:val="24"/>
          <w:lang w:eastAsia="ru-RU"/>
        </w:rPr>
        <w:tab/>
        <w:t>Справочник образовательных ресурсов «Портал цифрового образования». URL: www.digital-edu.ru (дата обращения: 30.08.2021) Режим доступа: свободный.</w:t>
      </w:r>
    </w:p>
    <w:p w14:paraId="48FD8FBF" w14:textId="77777777" w:rsidR="00683F51" w:rsidRPr="00683F51" w:rsidRDefault="00683F51" w:rsidP="00683F51">
      <w:pPr>
        <w:spacing w:after="200" w:line="276" w:lineRule="auto"/>
        <w:contextualSpacing/>
        <w:jc w:val="both"/>
        <w:rPr>
          <w:rFonts w:ascii="Times New Roman" w:eastAsia="Times New Roman" w:hAnsi="Times New Roman" w:cs="Times New Roman"/>
          <w:b/>
          <w:sz w:val="24"/>
          <w:szCs w:val="24"/>
          <w:lang w:eastAsia="ru-RU"/>
        </w:rPr>
        <w:sectPr w:rsidR="00683F51" w:rsidRPr="00683F51" w:rsidSect="005B2CD3">
          <w:footerReference w:type="even" r:id="rId36"/>
          <w:footerReference w:type="default" r:id="rId37"/>
          <w:pgSz w:w="11906" w:h="16838"/>
          <w:pgMar w:top="1134" w:right="850" w:bottom="1134" w:left="1701" w:header="709" w:footer="709" w:gutter="0"/>
          <w:cols w:space="708"/>
          <w:docGrid w:linePitch="360"/>
        </w:sectPr>
      </w:pPr>
    </w:p>
    <w:p w14:paraId="42807105" w14:textId="77777777" w:rsidR="00683F51" w:rsidRPr="00683F51" w:rsidRDefault="00683F51" w:rsidP="00683F51">
      <w:pPr>
        <w:spacing w:after="200" w:line="276" w:lineRule="auto"/>
        <w:contextualSpacing/>
        <w:jc w:val="center"/>
        <w:rPr>
          <w:rFonts w:ascii="Times New Roman" w:eastAsia="Times New Roman" w:hAnsi="Times New Roman" w:cs="Times New Roman"/>
          <w:b/>
          <w:sz w:val="24"/>
          <w:szCs w:val="24"/>
          <w:lang w:eastAsia="ru-RU"/>
        </w:rPr>
      </w:pPr>
      <w:r w:rsidRPr="00683F51">
        <w:rPr>
          <w:rFonts w:ascii="Times New Roman" w:eastAsia="Times New Roman" w:hAnsi="Times New Roman" w:cs="Times New Roman"/>
          <w:b/>
          <w:sz w:val="24"/>
          <w:szCs w:val="24"/>
          <w:lang w:eastAsia="ru-RU"/>
        </w:rPr>
        <w:lastRenderedPageBreak/>
        <w:t>4. КОНТРОЛЬ И ОЦЕНКА РЕЗУЛЬТАТОВ ОСВОЕНИЯ УЧЕБНОЙ ДИСЦИПЛИНЫ</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1"/>
        <w:gridCol w:w="2885"/>
        <w:gridCol w:w="3229"/>
      </w:tblGrid>
      <w:tr w:rsidR="00683F51" w:rsidRPr="00683F51" w14:paraId="532DD7AA" w14:textId="77777777" w:rsidTr="005B2CD3">
        <w:tc>
          <w:tcPr>
            <w:tcW w:w="1770" w:type="pct"/>
          </w:tcPr>
          <w:p w14:paraId="547CB677" w14:textId="77777777" w:rsidR="00683F51" w:rsidRPr="00683F51" w:rsidRDefault="00683F51" w:rsidP="00683F51">
            <w:pPr>
              <w:spacing w:after="0" w:line="240" w:lineRule="auto"/>
              <w:jc w:val="center"/>
              <w:rPr>
                <w:rFonts w:ascii="Times New Roman" w:eastAsia="Times New Roman" w:hAnsi="Times New Roman" w:cs="Times New Roman"/>
                <w:b/>
                <w:sz w:val="24"/>
                <w:szCs w:val="24"/>
                <w:lang w:eastAsia="ru-RU"/>
              </w:rPr>
            </w:pPr>
            <w:r w:rsidRPr="00683F51">
              <w:rPr>
                <w:rFonts w:ascii="Times New Roman" w:eastAsia="Times New Roman" w:hAnsi="Times New Roman" w:cs="Times New Roman"/>
                <w:b/>
                <w:bCs/>
                <w:sz w:val="24"/>
                <w:szCs w:val="24"/>
                <w:lang w:eastAsia="ru-RU"/>
              </w:rPr>
              <w:t>Результаты обучения</w:t>
            </w:r>
            <w:r w:rsidRPr="00683F51">
              <w:rPr>
                <w:rFonts w:ascii="Times New Roman" w:eastAsia="Times New Roman" w:hAnsi="Times New Roman" w:cs="Times New Roman"/>
                <w:b/>
                <w:sz w:val="24"/>
                <w:szCs w:val="24"/>
                <w:vertAlign w:val="superscript"/>
                <w:lang w:eastAsia="ru-RU"/>
              </w:rPr>
              <w:footnoteReference w:id="10"/>
            </w:r>
          </w:p>
        </w:tc>
        <w:tc>
          <w:tcPr>
            <w:tcW w:w="1524" w:type="pct"/>
          </w:tcPr>
          <w:p w14:paraId="4F70D16A" w14:textId="77777777" w:rsidR="00683F51" w:rsidRPr="00683F51" w:rsidRDefault="00683F51" w:rsidP="00683F51">
            <w:pPr>
              <w:spacing w:after="200" w:line="240" w:lineRule="auto"/>
              <w:jc w:val="center"/>
              <w:rPr>
                <w:rFonts w:ascii="Times New Roman" w:eastAsia="Times New Roman" w:hAnsi="Times New Roman" w:cs="Times New Roman"/>
                <w:b/>
                <w:bCs/>
                <w:sz w:val="24"/>
                <w:szCs w:val="24"/>
                <w:lang w:eastAsia="ru-RU"/>
              </w:rPr>
            </w:pPr>
            <w:r w:rsidRPr="00683F51">
              <w:rPr>
                <w:rFonts w:ascii="Times New Roman" w:eastAsia="Times New Roman" w:hAnsi="Times New Roman" w:cs="Times New Roman"/>
                <w:b/>
                <w:bCs/>
                <w:sz w:val="24"/>
                <w:szCs w:val="24"/>
                <w:lang w:eastAsia="ru-RU"/>
              </w:rPr>
              <w:t>Критерии оценки</w:t>
            </w:r>
          </w:p>
        </w:tc>
        <w:tc>
          <w:tcPr>
            <w:tcW w:w="1706" w:type="pct"/>
          </w:tcPr>
          <w:p w14:paraId="361EB5B6" w14:textId="77777777" w:rsidR="00683F51" w:rsidRPr="00683F51" w:rsidRDefault="00683F51" w:rsidP="00683F51">
            <w:pPr>
              <w:spacing w:after="200" w:line="240" w:lineRule="auto"/>
              <w:jc w:val="center"/>
              <w:rPr>
                <w:rFonts w:ascii="Times New Roman" w:eastAsia="Times New Roman" w:hAnsi="Times New Roman" w:cs="Times New Roman"/>
                <w:b/>
                <w:bCs/>
                <w:sz w:val="24"/>
                <w:szCs w:val="24"/>
                <w:lang w:eastAsia="ru-RU"/>
              </w:rPr>
            </w:pPr>
            <w:r w:rsidRPr="00683F51">
              <w:rPr>
                <w:rFonts w:ascii="Times New Roman" w:eastAsia="Times New Roman" w:hAnsi="Times New Roman" w:cs="Times New Roman"/>
                <w:b/>
                <w:bCs/>
                <w:sz w:val="24"/>
                <w:szCs w:val="24"/>
                <w:lang w:eastAsia="ru-RU"/>
              </w:rPr>
              <w:t>Методы оценки</w:t>
            </w:r>
          </w:p>
        </w:tc>
      </w:tr>
      <w:tr w:rsidR="00683F51" w:rsidRPr="00683F51" w14:paraId="7BD80608" w14:textId="77777777" w:rsidTr="005B2CD3">
        <w:tc>
          <w:tcPr>
            <w:tcW w:w="1770" w:type="pct"/>
          </w:tcPr>
          <w:p w14:paraId="20B778B7" w14:textId="77777777" w:rsidR="00683F51" w:rsidRPr="00683F51" w:rsidRDefault="00683F51" w:rsidP="00683F5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Знания:</w:t>
            </w:r>
          </w:p>
          <w:p w14:paraId="399EC3CC" w14:textId="77777777" w:rsidR="00683F51" w:rsidRPr="00683F51" w:rsidRDefault="00683F51" w:rsidP="00683F51">
            <w:pPr>
              <w:widowControl w:val="0"/>
              <w:numPr>
                <w:ilvl w:val="0"/>
                <w:numId w:val="39"/>
              </w:numPr>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базовые системные программные продукты и пакеты прикладных программ;</w:t>
            </w:r>
          </w:p>
          <w:p w14:paraId="1ACA2F3F" w14:textId="77777777" w:rsidR="00683F51" w:rsidRPr="00683F51" w:rsidRDefault="00683F51" w:rsidP="00683F51">
            <w:pPr>
              <w:widowControl w:val="0"/>
              <w:numPr>
                <w:ilvl w:val="0"/>
                <w:numId w:val="39"/>
              </w:numPr>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основные положения и принципы построения системы обработки и передачи информации;</w:t>
            </w:r>
          </w:p>
          <w:p w14:paraId="598337F6" w14:textId="77777777" w:rsidR="00683F51" w:rsidRPr="00683F51" w:rsidRDefault="00683F51" w:rsidP="00683F51">
            <w:pPr>
              <w:widowControl w:val="0"/>
              <w:numPr>
                <w:ilvl w:val="0"/>
                <w:numId w:val="39"/>
              </w:numPr>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устройство компьютерных сетей и сетевых технологий обработки и передачи информации;</w:t>
            </w:r>
          </w:p>
          <w:p w14:paraId="1A06BB6D" w14:textId="77777777" w:rsidR="00683F51" w:rsidRPr="00683F51" w:rsidRDefault="00683F51" w:rsidP="00683F51">
            <w:pPr>
              <w:widowControl w:val="0"/>
              <w:numPr>
                <w:ilvl w:val="0"/>
                <w:numId w:val="39"/>
              </w:numPr>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методы и приемы обеспечения информационной безопасности;</w:t>
            </w:r>
          </w:p>
          <w:p w14:paraId="0F50FD06" w14:textId="77777777" w:rsidR="00683F51" w:rsidRPr="00683F51" w:rsidRDefault="00683F51" w:rsidP="00683F51">
            <w:pPr>
              <w:widowControl w:val="0"/>
              <w:numPr>
                <w:ilvl w:val="0"/>
                <w:numId w:val="39"/>
              </w:numPr>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методы и средства сбора, обработки, хранения, передачи и накопления информации;</w:t>
            </w:r>
          </w:p>
          <w:p w14:paraId="31077A0A" w14:textId="77777777" w:rsidR="00683F51" w:rsidRPr="00683F51" w:rsidRDefault="00683F51" w:rsidP="00683F51">
            <w:pPr>
              <w:widowControl w:val="0"/>
              <w:numPr>
                <w:ilvl w:val="0"/>
                <w:numId w:val="39"/>
              </w:numPr>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общий состав и структуру персональных электронных вычислительных машин (далее - ЭВМ) и вычислительных систем;</w:t>
            </w:r>
          </w:p>
          <w:p w14:paraId="06E1A794" w14:textId="77777777" w:rsidR="00683F51" w:rsidRPr="00683F51" w:rsidRDefault="00683F51" w:rsidP="00683F51">
            <w:pPr>
              <w:numPr>
                <w:ilvl w:val="0"/>
                <w:numId w:val="39"/>
              </w:numPr>
              <w:spacing w:after="200" w:line="240" w:lineRule="auto"/>
              <w:ind w:left="0" w:firstLine="0"/>
              <w:rPr>
                <w:rFonts w:ascii="Times New Roman" w:eastAsia="Times New Roman" w:hAnsi="Times New Roman" w:cs="Times New Roman"/>
                <w:bCs/>
                <w:i/>
                <w:sz w:val="24"/>
                <w:szCs w:val="24"/>
                <w:lang w:eastAsia="ru-RU"/>
              </w:rPr>
            </w:pPr>
            <w:r w:rsidRPr="00683F51">
              <w:rPr>
                <w:rFonts w:ascii="Times New Roman" w:eastAsia="Times New Roman" w:hAnsi="Times New Roman" w:cs="Times New Roman"/>
                <w:sz w:val="24"/>
                <w:szCs w:val="24"/>
                <w:lang w:eastAsia="ru-RU"/>
              </w:rPr>
              <w:t>основные принципы, методы и свойства информационных и телекоммуникационных технологий, их эффективность</w:t>
            </w:r>
          </w:p>
        </w:tc>
        <w:tc>
          <w:tcPr>
            <w:tcW w:w="1524" w:type="pct"/>
          </w:tcPr>
          <w:p w14:paraId="19E6995B" w14:textId="77777777" w:rsidR="00683F51" w:rsidRPr="00683F51" w:rsidRDefault="00683F51" w:rsidP="00683F51">
            <w:pPr>
              <w:widowControl w:val="0"/>
              <w:spacing w:after="0" w:line="240" w:lineRule="auto"/>
              <w:jc w:val="both"/>
              <w:rPr>
                <w:rFonts w:ascii="Times New Roman" w:eastAsia="Times New Roman" w:hAnsi="Times New Roman" w:cs="Times New Roman"/>
                <w:sz w:val="24"/>
                <w:szCs w:val="24"/>
              </w:rPr>
            </w:pPr>
            <w:r w:rsidRPr="00683F51">
              <w:rPr>
                <w:rFonts w:ascii="Times New Roman" w:eastAsia="Times New Roman" w:hAnsi="Times New Roman" w:cs="Times New Roman"/>
                <w:sz w:val="24"/>
                <w:szCs w:val="24"/>
              </w:rPr>
              <w:t>Раскрывает содержание материала в объеме, предусмотренном программой;</w:t>
            </w:r>
          </w:p>
          <w:p w14:paraId="3E960190" w14:textId="77777777" w:rsidR="00683F51" w:rsidRPr="00683F51" w:rsidRDefault="00683F51" w:rsidP="00683F51">
            <w:pPr>
              <w:widowControl w:val="0"/>
              <w:spacing w:after="0" w:line="240" w:lineRule="auto"/>
              <w:jc w:val="both"/>
              <w:rPr>
                <w:rFonts w:ascii="Times New Roman" w:eastAsia="Times New Roman" w:hAnsi="Times New Roman" w:cs="Times New Roman"/>
                <w:sz w:val="24"/>
                <w:szCs w:val="24"/>
              </w:rPr>
            </w:pPr>
            <w:r w:rsidRPr="00683F51">
              <w:rPr>
                <w:rFonts w:ascii="Times New Roman" w:eastAsia="Times New Roman" w:hAnsi="Times New Roman" w:cs="Times New Roman"/>
                <w:sz w:val="24"/>
                <w:szCs w:val="24"/>
              </w:rPr>
              <w:t>излагает материал грамотным языком, точно используя терминологию и символику, в определенной логической последовательности;</w:t>
            </w:r>
          </w:p>
          <w:p w14:paraId="1BC6D26C" w14:textId="77777777" w:rsidR="00683F51" w:rsidRPr="00683F51" w:rsidRDefault="00683F51" w:rsidP="00683F51">
            <w:pPr>
              <w:widowControl w:val="0"/>
              <w:spacing w:after="0" w:line="240" w:lineRule="auto"/>
              <w:jc w:val="both"/>
              <w:rPr>
                <w:rFonts w:ascii="Times New Roman" w:eastAsia="Times New Roman" w:hAnsi="Times New Roman" w:cs="Times New Roman"/>
                <w:sz w:val="24"/>
                <w:szCs w:val="24"/>
              </w:rPr>
            </w:pPr>
            <w:r w:rsidRPr="00683F51">
              <w:rPr>
                <w:rFonts w:ascii="Times New Roman" w:eastAsia="Times New Roman" w:hAnsi="Times New Roman" w:cs="Times New Roman"/>
                <w:sz w:val="24"/>
                <w:szCs w:val="24"/>
              </w:rPr>
              <w:t>правильно выполняет рисунки, чертежи, графики, сопутствующие ответу;</w:t>
            </w:r>
          </w:p>
          <w:p w14:paraId="35833C4C" w14:textId="77777777" w:rsidR="00683F51" w:rsidRPr="00683F51" w:rsidRDefault="00683F51" w:rsidP="00683F51">
            <w:pPr>
              <w:spacing w:after="200" w:line="240" w:lineRule="auto"/>
              <w:rPr>
                <w:rFonts w:ascii="Times New Roman" w:eastAsia="Times New Roman" w:hAnsi="Times New Roman" w:cs="Times New Roman"/>
                <w:bCs/>
                <w:i/>
                <w:sz w:val="24"/>
                <w:szCs w:val="24"/>
                <w:lang w:eastAsia="ru-RU"/>
              </w:rPr>
            </w:pPr>
            <w:r w:rsidRPr="00683F51">
              <w:rPr>
                <w:rFonts w:ascii="Times New Roman" w:eastAsia="Times New Roman" w:hAnsi="Times New Roman" w:cs="Times New Roman"/>
                <w:sz w:val="24"/>
                <w:szCs w:val="24"/>
              </w:rPr>
              <w:t>демонстрирует умения иллюстрировать теорию конкретными примерами, применять ее в новой ситуации при выполнении практического задания;</w:t>
            </w:r>
          </w:p>
        </w:tc>
        <w:tc>
          <w:tcPr>
            <w:tcW w:w="1706" w:type="pct"/>
          </w:tcPr>
          <w:p w14:paraId="06ACF8E5" w14:textId="77777777" w:rsidR="00683F51" w:rsidRPr="00683F51" w:rsidRDefault="00683F51" w:rsidP="00683F51">
            <w:pPr>
              <w:spacing w:after="0" w:line="240" w:lineRule="auto"/>
              <w:jc w:val="both"/>
              <w:rPr>
                <w:rFonts w:ascii="Times New Roman" w:eastAsia="Times New Roman" w:hAnsi="Times New Roman" w:cs="Times New Roman"/>
                <w:bCs/>
                <w:sz w:val="24"/>
                <w:szCs w:val="24"/>
                <w:lang w:eastAsia="ru-RU"/>
              </w:rPr>
            </w:pPr>
            <w:r w:rsidRPr="00683F51">
              <w:rPr>
                <w:rFonts w:ascii="Times New Roman" w:eastAsia="Times New Roman" w:hAnsi="Times New Roman" w:cs="Times New Roman"/>
                <w:bCs/>
                <w:sz w:val="24"/>
                <w:szCs w:val="24"/>
                <w:lang w:eastAsia="ru-RU"/>
              </w:rPr>
              <w:t>Оценка выполнения практических работ;</w:t>
            </w:r>
          </w:p>
          <w:p w14:paraId="34D50F08" w14:textId="77777777" w:rsidR="00683F51" w:rsidRPr="00683F51" w:rsidRDefault="00683F51" w:rsidP="00683F51">
            <w:pPr>
              <w:spacing w:after="0" w:line="240" w:lineRule="auto"/>
              <w:jc w:val="both"/>
              <w:rPr>
                <w:rFonts w:ascii="Times New Roman" w:eastAsia="Times New Roman" w:hAnsi="Times New Roman" w:cs="Times New Roman"/>
                <w:bCs/>
                <w:sz w:val="24"/>
                <w:szCs w:val="24"/>
                <w:lang w:eastAsia="ru-RU"/>
              </w:rPr>
            </w:pPr>
            <w:r w:rsidRPr="00683F51">
              <w:rPr>
                <w:rFonts w:ascii="Times New Roman" w:eastAsia="Times New Roman" w:hAnsi="Times New Roman" w:cs="Times New Roman"/>
                <w:bCs/>
                <w:sz w:val="24"/>
                <w:szCs w:val="24"/>
                <w:lang w:eastAsia="ru-RU"/>
              </w:rPr>
              <w:t>оценка выполнения тестовых заданий;</w:t>
            </w:r>
          </w:p>
          <w:p w14:paraId="6CAE7554" w14:textId="77777777" w:rsidR="00683F51" w:rsidRPr="00683F51" w:rsidRDefault="00683F51" w:rsidP="00683F51">
            <w:pPr>
              <w:spacing w:after="0" w:line="240" w:lineRule="auto"/>
              <w:rPr>
                <w:rFonts w:ascii="Times New Roman" w:eastAsia="Times New Roman" w:hAnsi="Times New Roman" w:cs="Times New Roman"/>
                <w:bCs/>
                <w:i/>
                <w:sz w:val="24"/>
                <w:szCs w:val="24"/>
                <w:lang w:eastAsia="ru-RU"/>
              </w:rPr>
            </w:pPr>
            <w:r w:rsidRPr="00683F51">
              <w:rPr>
                <w:rFonts w:ascii="Times New Roman" w:eastAsia="Times New Roman" w:hAnsi="Times New Roman" w:cs="Times New Roman"/>
                <w:sz w:val="24"/>
                <w:szCs w:val="24"/>
                <w:lang w:eastAsia="ru-RU"/>
              </w:rPr>
              <w:t>дифференцированный зачет</w:t>
            </w:r>
          </w:p>
        </w:tc>
      </w:tr>
      <w:tr w:rsidR="00683F51" w:rsidRPr="00683F51" w14:paraId="4625B08C" w14:textId="77777777" w:rsidTr="005B2CD3">
        <w:trPr>
          <w:trHeight w:val="286"/>
        </w:trPr>
        <w:tc>
          <w:tcPr>
            <w:tcW w:w="1770" w:type="pct"/>
          </w:tcPr>
          <w:p w14:paraId="296C5E1D" w14:textId="77777777" w:rsidR="00683F51" w:rsidRPr="00683F51" w:rsidRDefault="00683F51" w:rsidP="00683F5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Умения:</w:t>
            </w:r>
          </w:p>
          <w:p w14:paraId="3D634618" w14:textId="77777777" w:rsidR="00683F51" w:rsidRPr="00683F51" w:rsidRDefault="00683F51" w:rsidP="00683F51">
            <w:pPr>
              <w:widowControl w:val="0"/>
              <w:numPr>
                <w:ilvl w:val="0"/>
                <w:numId w:val="34"/>
              </w:numPr>
              <w:autoSpaceDE w:val="0"/>
              <w:autoSpaceDN w:val="0"/>
              <w:adjustRightInd w:val="0"/>
              <w:spacing w:after="0" w:line="240" w:lineRule="auto"/>
              <w:ind w:left="0" w:hanging="23"/>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выполнять расчеты с использованием прикладных компьютерных программ;</w:t>
            </w:r>
          </w:p>
          <w:p w14:paraId="2484CC1B" w14:textId="77777777" w:rsidR="00683F51" w:rsidRPr="00683F51" w:rsidRDefault="00683F51" w:rsidP="00683F51">
            <w:pPr>
              <w:widowControl w:val="0"/>
              <w:numPr>
                <w:ilvl w:val="0"/>
                <w:numId w:val="34"/>
              </w:numPr>
              <w:autoSpaceDE w:val="0"/>
              <w:autoSpaceDN w:val="0"/>
              <w:adjustRightInd w:val="0"/>
              <w:spacing w:after="0" w:line="240" w:lineRule="auto"/>
              <w:ind w:left="0" w:hanging="23"/>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использовать сеть Интернет и ее возможности для организации оперативного обмена информацией;</w:t>
            </w:r>
          </w:p>
          <w:p w14:paraId="1596E2EE" w14:textId="77777777" w:rsidR="00683F51" w:rsidRPr="00683F51" w:rsidRDefault="00683F51" w:rsidP="00683F51">
            <w:pPr>
              <w:widowControl w:val="0"/>
              <w:numPr>
                <w:ilvl w:val="0"/>
                <w:numId w:val="34"/>
              </w:numPr>
              <w:autoSpaceDE w:val="0"/>
              <w:autoSpaceDN w:val="0"/>
              <w:adjustRightInd w:val="0"/>
              <w:spacing w:after="0" w:line="240" w:lineRule="auto"/>
              <w:ind w:left="0" w:hanging="23"/>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 xml:space="preserve">использовать технологии сбора, размещения, хранения, накопления, преобразования и </w:t>
            </w:r>
            <w:r w:rsidRPr="00683F51">
              <w:rPr>
                <w:rFonts w:ascii="Times New Roman" w:eastAsia="Times New Roman" w:hAnsi="Times New Roman" w:cs="Times New Roman"/>
                <w:sz w:val="24"/>
                <w:szCs w:val="24"/>
                <w:lang w:eastAsia="ru-RU"/>
              </w:rPr>
              <w:lastRenderedPageBreak/>
              <w:t>передачи данных в профессионально ориентированных информационных системах;</w:t>
            </w:r>
          </w:p>
          <w:p w14:paraId="588C8400" w14:textId="77777777" w:rsidR="00683F51" w:rsidRPr="00683F51" w:rsidRDefault="00683F51" w:rsidP="00683F51">
            <w:pPr>
              <w:widowControl w:val="0"/>
              <w:numPr>
                <w:ilvl w:val="0"/>
                <w:numId w:val="34"/>
              </w:numPr>
              <w:autoSpaceDE w:val="0"/>
              <w:autoSpaceDN w:val="0"/>
              <w:adjustRightInd w:val="0"/>
              <w:spacing w:after="0" w:line="240" w:lineRule="auto"/>
              <w:ind w:left="0" w:hanging="23"/>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обрабатывать и анализировать информацию с применением программных средств и вычислительной техники;</w:t>
            </w:r>
          </w:p>
          <w:p w14:paraId="21B0CF0A" w14:textId="77777777" w:rsidR="00683F51" w:rsidRPr="00683F51" w:rsidRDefault="00683F51" w:rsidP="00683F51">
            <w:pPr>
              <w:widowControl w:val="0"/>
              <w:numPr>
                <w:ilvl w:val="0"/>
                <w:numId w:val="34"/>
              </w:numPr>
              <w:autoSpaceDE w:val="0"/>
              <w:autoSpaceDN w:val="0"/>
              <w:adjustRightInd w:val="0"/>
              <w:spacing w:after="0" w:line="240" w:lineRule="auto"/>
              <w:ind w:left="0" w:hanging="23"/>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получать информацию в локальных и глобальных компьютерных сетях;</w:t>
            </w:r>
          </w:p>
          <w:p w14:paraId="170380B6" w14:textId="77777777" w:rsidR="00683F51" w:rsidRPr="00683F51" w:rsidRDefault="00683F51" w:rsidP="00683F51">
            <w:pPr>
              <w:widowControl w:val="0"/>
              <w:numPr>
                <w:ilvl w:val="0"/>
                <w:numId w:val="34"/>
              </w:numPr>
              <w:autoSpaceDE w:val="0"/>
              <w:autoSpaceDN w:val="0"/>
              <w:adjustRightInd w:val="0"/>
              <w:spacing w:after="0" w:line="240" w:lineRule="auto"/>
              <w:ind w:left="0" w:hanging="23"/>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применять графические редакторы для создания и редактирования изображений;</w:t>
            </w:r>
          </w:p>
          <w:p w14:paraId="7C6D83EE" w14:textId="77777777" w:rsidR="00683F51" w:rsidRPr="00683F51" w:rsidRDefault="00683F51" w:rsidP="00683F51">
            <w:pPr>
              <w:widowControl w:val="0"/>
              <w:numPr>
                <w:ilvl w:val="0"/>
                <w:numId w:val="34"/>
              </w:numPr>
              <w:autoSpaceDE w:val="0"/>
              <w:autoSpaceDN w:val="0"/>
              <w:adjustRightInd w:val="0"/>
              <w:spacing w:after="0" w:line="240" w:lineRule="auto"/>
              <w:ind w:left="0" w:hanging="23"/>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применять компьютерные программы для поиска информации, составления и оформления документов и презентаций;</w:t>
            </w:r>
          </w:p>
          <w:p w14:paraId="106B3C0C" w14:textId="77777777" w:rsidR="00683F51" w:rsidRPr="00683F51" w:rsidRDefault="00683F51" w:rsidP="00683F51">
            <w:pPr>
              <w:spacing w:after="200" w:line="240" w:lineRule="auto"/>
              <w:rPr>
                <w:rFonts w:ascii="Times New Roman" w:eastAsia="Times New Roman" w:hAnsi="Times New Roman" w:cs="Times New Roman"/>
                <w:bCs/>
                <w:i/>
                <w:sz w:val="24"/>
                <w:szCs w:val="24"/>
                <w:lang w:eastAsia="ru-RU"/>
              </w:rPr>
            </w:pPr>
          </w:p>
        </w:tc>
        <w:tc>
          <w:tcPr>
            <w:tcW w:w="1524" w:type="pct"/>
          </w:tcPr>
          <w:p w14:paraId="7CEB5220" w14:textId="77777777" w:rsidR="00683F51" w:rsidRPr="00683F51" w:rsidRDefault="00683F51" w:rsidP="00683F51">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lastRenderedPageBreak/>
              <w:t>Использует средства ИКТ для поиска информации, составления и оформления документов и презентаций;</w:t>
            </w:r>
          </w:p>
          <w:p w14:paraId="6ABA978C" w14:textId="77777777" w:rsidR="00683F51" w:rsidRPr="00683F51" w:rsidRDefault="00683F51" w:rsidP="00683F51">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самостоятельно выполняет практические задания;</w:t>
            </w:r>
          </w:p>
          <w:p w14:paraId="1354D4DE" w14:textId="77777777" w:rsidR="00683F51" w:rsidRPr="00683F51" w:rsidRDefault="00683F51" w:rsidP="00683F51">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 xml:space="preserve">демонстрирует умения классифицировать информационные процессы по принятому </w:t>
            </w:r>
            <w:r w:rsidRPr="00683F51">
              <w:rPr>
                <w:rFonts w:ascii="Times New Roman" w:eastAsia="Times New Roman" w:hAnsi="Times New Roman" w:cs="Times New Roman"/>
                <w:sz w:val="24"/>
                <w:szCs w:val="24"/>
                <w:lang w:eastAsia="ru-RU"/>
              </w:rPr>
              <w:lastRenderedPageBreak/>
              <w:t xml:space="preserve">основанию; </w:t>
            </w:r>
          </w:p>
          <w:p w14:paraId="3876F78E" w14:textId="77777777" w:rsidR="00683F51" w:rsidRPr="00683F51" w:rsidRDefault="00683F51" w:rsidP="00683F51">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 xml:space="preserve">владение системой базовых знаний, отражающих вклад информатики в формирование современной научной картины мира; </w:t>
            </w:r>
          </w:p>
          <w:p w14:paraId="4703D130" w14:textId="77777777" w:rsidR="00683F51" w:rsidRPr="00683F51" w:rsidRDefault="00683F51" w:rsidP="00683F51">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оценивает информацию с позиций ее свойств (достоверности, объективности, полноты, актуальности и т. п.);</w:t>
            </w:r>
          </w:p>
          <w:p w14:paraId="787CE6AA" w14:textId="77777777" w:rsidR="00683F51" w:rsidRPr="00683F51" w:rsidRDefault="00683F51" w:rsidP="00683F51">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использует ссылки и цитирует источники информации;</w:t>
            </w:r>
          </w:p>
          <w:p w14:paraId="6AAA0BDB" w14:textId="77777777" w:rsidR="00683F51" w:rsidRPr="00683F51" w:rsidRDefault="00683F51" w:rsidP="00683F51">
            <w:pPr>
              <w:spacing w:after="0" w:line="240" w:lineRule="auto"/>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умеет анализировать и сопоставлять различные источники информации;</w:t>
            </w:r>
          </w:p>
          <w:p w14:paraId="1895B364" w14:textId="77777777" w:rsidR="00683F51" w:rsidRPr="00683F51" w:rsidRDefault="00683F51" w:rsidP="00683F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демонстрирует коммуникативные способностей;</w:t>
            </w:r>
          </w:p>
          <w:p w14:paraId="420FCD35" w14:textId="77777777" w:rsidR="00683F51" w:rsidRPr="00683F51" w:rsidRDefault="00683F51" w:rsidP="00683F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умеет вести диалог, учитывая позицию других участников деятельности;</w:t>
            </w:r>
          </w:p>
          <w:p w14:paraId="734047D6" w14:textId="77777777" w:rsidR="00683F51" w:rsidRPr="00683F51" w:rsidRDefault="00683F51" w:rsidP="00683F51">
            <w:pPr>
              <w:spacing w:after="0" w:line="240" w:lineRule="auto"/>
              <w:rPr>
                <w:rFonts w:ascii="Times New Roman" w:eastAsia="Times New Roman" w:hAnsi="Times New Roman" w:cs="Times New Roman"/>
                <w:sz w:val="24"/>
                <w:szCs w:val="24"/>
                <w:lang w:eastAsia="ru-RU"/>
              </w:rPr>
            </w:pPr>
            <w:r w:rsidRPr="00683F51">
              <w:rPr>
                <w:rFonts w:ascii="Times New Roman" w:eastAsia="Times New Roman" w:hAnsi="Times New Roman" w:cs="Times New Roman"/>
                <w:sz w:val="24"/>
                <w:szCs w:val="24"/>
                <w:lang w:eastAsia="ru-RU"/>
              </w:rPr>
              <w:t xml:space="preserve">увязывает теорию с практикой (решает задачи и формулирует выводы, умеет пояснить полученные результаты), </w:t>
            </w:r>
          </w:p>
          <w:p w14:paraId="0410D7EE" w14:textId="77777777" w:rsidR="00683F51" w:rsidRPr="00683F51" w:rsidRDefault="00683F51" w:rsidP="00683F51">
            <w:pPr>
              <w:spacing w:after="0" w:line="240" w:lineRule="auto"/>
              <w:rPr>
                <w:rFonts w:ascii="Times New Roman" w:eastAsia="Times New Roman" w:hAnsi="Times New Roman" w:cs="Times New Roman"/>
                <w:bCs/>
                <w:i/>
                <w:sz w:val="24"/>
                <w:szCs w:val="24"/>
                <w:lang w:eastAsia="ru-RU"/>
              </w:rPr>
            </w:pPr>
            <w:r w:rsidRPr="00683F51">
              <w:rPr>
                <w:rFonts w:ascii="Times New Roman" w:eastAsia="Times New Roman" w:hAnsi="Times New Roman" w:cs="Times New Roman"/>
                <w:sz w:val="24"/>
                <w:szCs w:val="24"/>
                <w:lang w:eastAsia="ru-RU"/>
              </w:rPr>
              <w:t>владеет понятийным аппаратом, полно и глубоко овладел материалом по заданной теме, обосновывает свои суждения и даёт правильные ответы на вопросы преподавателя</w:t>
            </w:r>
          </w:p>
        </w:tc>
        <w:tc>
          <w:tcPr>
            <w:tcW w:w="1706" w:type="pct"/>
          </w:tcPr>
          <w:p w14:paraId="15386A41" w14:textId="77777777" w:rsidR="00683F51" w:rsidRPr="00683F51" w:rsidRDefault="00683F51" w:rsidP="00683F51">
            <w:pPr>
              <w:spacing w:after="0" w:line="240" w:lineRule="auto"/>
              <w:jc w:val="both"/>
              <w:rPr>
                <w:rFonts w:ascii="Times New Roman" w:eastAsia="Times New Roman" w:hAnsi="Times New Roman" w:cs="Times New Roman"/>
                <w:bCs/>
                <w:sz w:val="24"/>
                <w:szCs w:val="24"/>
                <w:lang w:eastAsia="ru-RU"/>
              </w:rPr>
            </w:pPr>
            <w:r w:rsidRPr="00683F51">
              <w:rPr>
                <w:rFonts w:ascii="Times New Roman" w:eastAsia="Times New Roman" w:hAnsi="Times New Roman" w:cs="Times New Roman"/>
                <w:bCs/>
                <w:sz w:val="24"/>
                <w:szCs w:val="24"/>
                <w:lang w:eastAsia="ru-RU"/>
              </w:rPr>
              <w:lastRenderedPageBreak/>
              <w:t>Оценка выполнения практических работ;</w:t>
            </w:r>
          </w:p>
          <w:p w14:paraId="3050FA35" w14:textId="77777777" w:rsidR="00683F51" w:rsidRPr="00683F51" w:rsidRDefault="00683F51" w:rsidP="00683F51">
            <w:pPr>
              <w:spacing w:after="0" w:line="240" w:lineRule="auto"/>
              <w:jc w:val="both"/>
              <w:rPr>
                <w:rFonts w:ascii="Times New Roman" w:eastAsia="Times New Roman" w:hAnsi="Times New Roman" w:cs="Times New Roman"/>
                <w:bCs/>
                <w:sz w:val="24"/>
                <w:szCs w:val="24"/>
                <w:lang w:eastAsia="ru-RU"/>
              </w:rPr>
            </w:pPr>
            <w:r w:rsidRPr="00683F51">
              <w:rPr>
                <w:rFonts w:ascii="Times New Roman" w:eastAsia="Times New Roman" w:hAnsi="Times New Roman" w:cs="Times New Roman"/>
                <w:bCs/>
                <w:sz w:val="24"/>
                <w:szCs w:val="24"/>
                <w:lang w:eastAsia="ru-RU"/>
              </w:rPr>
              <w:t xml:space="preserve">оценка выполнения индивидуальных самостоятельных работ; </w:t>
            </w:r>
          </w:p>
          <w:p w14:paraId="2D9B9EBE" w14:textId="77777777" w:rsidR="00683F51" w:rsidRPr="00683F51" w:rsidRDefault="00683F51" w:rsidP="00683F51">
            <w:pPr>
              <w:spacing w:after="0" w:line="240" w:lineRule="auto"/>
              <w:jc w:val="both"/>
              <w:rPr>
                <w:rFonts w:ascii="Times New Roman" w:eastAsia="Times New Roman" w:hAnsi="Times New Roman" w:cs="Times New Roman"/>
                <w:bCs/>
                <w:sz w:val="24"/>
                <w:szCs w:val="24"/>
                <w:lang w:eastAsia="ru-RU"/>
              </w:rPr>
            </w:pPr>
            <w:r w:rsidRPr="00683F51">
              <w:rPr>
                <w:rFonts w:ascii="Times New Roman" w:eastAsia="Times New Roman" w:hAnsi="Times New Roman" w:cs="Times New Roman"/>
                <w:bCs/>
                <w:sz w:val="24"/>
                <w:szCs w:val="24"/>
                <w:lang w:eastAsia="ru-RU"/>
              </w:rPr>
              <w:t>оценка выполнения тестовых заданий</w:t>
            </w:r>
          </w:p>
        </w:tc>
      </w:tr>
    </w:tbl>
    <w:p w14:paraId="2EF2B650" w14:textId="77777777" w:rsidR="00683F51" w:rsidRDefault="00683F51" w:rsidP="00E82E07">
      <w:pPr>
        <w:tabs>
          <w:tab w:val="left" w:pos="1134"/>
        </w:tabs>
        <w:suppressAutoHyphens/>
        <w:spacing w:after="0" w:line="276" w:lineRule="auto"/>
        <w:contextualSpacing/>
        <w:jc w:val="both"/>
        <w:rPr>
          <w:rFonts w:ascii="Times New Roman" w:hAnsi="Times New Roman"/>
          <w:bCs/>
          <w:sz w:val="28"/>
          <w:szCs w:val="28"/>
        </w:rPr>
        <w:sectPr w:rsidR="00683F51" w:rsidSect="005B2CD3">
          <w:pgSz w:w="11906" w:h="16838"/>
          <w:pgMar w:top="1134" w:right="851" w:bottom="1134" w:left="1701" w:header="709" w:footer="709" w:gutter="0"/>
          <w:cols w:space="708"/>
          <w:docGrid w:linePitch="360"/>
        </w:sectPr>
      </w:pPr>
    </w:p>
    <w:p w14:paraId="3048F188" w14:textId="77777777" w:rsidR="009B1C61" w:rsidRPr="009B1C61" w:rsidRDefault="009B1C61" w:rsidP="009B1C61">
      <w:pPr>
        <w:keepNext/>
        <w:spacing w:before="240" w:after="120" w:line="240" w:lineRule="auto"/>
        <w:jc w:val="center"/>
        <w:outlineLvl w:val="0"/>
        <w:rPr>
          <w:rFonts w:ascii="Times New Roman" w:eastAsia="Times New Roman" w:hAnsi="Times New Roman" w:cs="Times New Roman"/>
          <w:b/>
          <w:bCs/>
          <w:kern w:val="32"/>
          <w:sz w:val="24"/>
          <w:szCs w:val="24"/>
        </w:rPr>
      </w:pPr>
    </w:p>
    <w:p w14:paraId="7966B968" w14:textId="77777777" w:rsidR="009B1C61" w:rsidRPr="009B1C61" w:rsidRDefault="009B1C61" w:rsidP="009B1C61">
      <w:pPr>
        <w:spacing w:after="0" w:line="276" w:lineRule="auto"/>
        <w:jc w:val="center"/>
        <w:rPr>
          <w:rFonts w:ascii="Times New Roman" w:eastAsia="Times New Roman" w:hAnsi="Times New Roman" w:cs="Times New Roman"/>
          <w:sz w:val="24"/>
          <w:szCs w:val="24"/>
        </w:rPr>
      </w:pPr>
    </w:p>
    <w:p w14:paraId="74E3C42A" w14:textId="7EA5A76F" w:rsidR="009B1C61" w:rsidRPr="009B1C61" w:rsidRDefault="009B1C61" w:rsidP="009B1C61">
      <w:pPr>
        <w:spacing w:after="60" w:line="276" w:lineRule="auto"/>
        <w:jc w:val="right"/>
        <w:outlineLvl w:val="1"/>
        <w:rPr>
          <w:rFonts w:ascii="Times New Roman" w:eastAsia="Times New Roman" w:hAnsi="Times New Roman" w:cs="Times New Roman"/>
          <w:b/>
          <w:bCs/>
          <w:sz w:val="24"/>
          <w:szCs w:val="24"/>
          <w:lang w:eastAsia="ru-RU"/>
        </w:rPr>
      </w:pPr>
      <w:r w:rsidRPr="009B1C61">
        <w:rPr>
          <w:rFonts w:ascii="Times New Roman" w:eastAsia="Times New Roman" w:hAnsi="Times New Roman" w:cs="Times New Roman"/>
          <w:b/>
          <w:bCs/>
          <w:sz w:val="24"/>
          <w:szCs w:val="24"/>
          <w:lang w:eastAsia="ru-RU"/>
        </w:rPr>
        <w:t>Приложение 3.</w:t>
      </w:r>
      <w:r w:rsidR="009745D7">
        <w:rPr>
          <w:rFonts w:ascii="Times New Roman" w:eastAsia="Times New Roman" w:hAnsi="Times New Roman" w:cs="Times New Roman"/>
          <w:b/>
          <w:bCs/>
          <w:sz w:val="24"/>
          <w:szCs w:val="24"/>
          <w:lang w:eastAsia="ru-RU"/>
        </w:rPr>
        <w:t>7</w:t>
      </w:r>
    </w:p>
    <w:p w14:paraId="60E962FC" w14:textId="77777777" w:rsidR="009B1C61" w:rsidRPr="009B1C61" w:rsidRDefault="009B1C61" w:rsidP="009B1C61">
      <w:pPr>
        <w:spacing w:after="0" w:line="276" w:lineRule="auto"/>
        <w:jc w:val="right"/>
        <w:rPr>
          <w:rFonts w:ascii="Times New Roman" w:eastAsia="Times New Roman" w:hAnsi="Times New Roman" w:cs="Times New Roman"/>
          <w:bCs/>
          <w:i/>
          <w:sz w:val="24"/>
          <w:szCs w:val="24"/>
          <w:lang w:eastAsia="ru-RU"/>
        </w:rPr>
      </w:pPr>
      <w:r w:rsidRPr="009B1C61">
        <w:rPr>
          <w:rFonts w:ascii="Times New Roman" w:eastAsia="Times New Roman" w:hAnsi="Times New Roman" w:cs="Times New Roman"/>
          <w:bCs/>
          <w:sz w:val="24"/>
          <w:szCs w:val="24"/>
          <w:lang w:eastAsia="ru-RU"/>
        </w:rPr>
        <w:t>к ПООП-П по специальности</w:t>
      </w:r>
    </w:p>
    <w:p w14:paraId="748754C1" w14:textId="77777777" w:rsidR="009B1C61" w:rsidRPr="009B1C61" w:rsidRDefault="009B1C61" w:rsidP="009B1C61">
      <w:pPr>
        <w:spacing w:after="0" w:line="276" w:lineRule="auto"/>
        <w:jc w:val="right"/>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22.02.05 Обработка металлов давлением</w:t>
      </w:r>
    </w:p>
    <w:p w14:paraId="06CB6FF2" w14:textId="77777777" w:rsidR="009B1C61" w:rsidRPr="009B1C61" w:rsidRDefault="009B1C61" w:rsidP="009B1C61">
      <w:pPr>
        <w:spacing w:after="0" w:line="276" w:lineRule="auto"/>
        <w:jc w:val="center"/>
        <w:rPr>
          <w:rFonts w:ascii="Times New Roman" w:eastAsia="Times New Roman" w:hAnsi="Times New Roman" w:cs="Times New Roman"/>
          <w:sz w:val="24"/>
          <w:szCs w:val="24"/>
          <w:lang w:eastAsia="ru-RU"/>
        </w:rPr>
      </w:pPr>
    </w:p>
    <w:p w14:paraId="459245E5" w14:textId="77777777" w:rsidR="009B1C61" w:rsidRPr="009B1C61" w:rsidRDefault="009B1C61" w:rsidP="009B1C61">
      <w:pPr>
        <w:spacing w:after="0" w:line="276" w:lineRule="auto"/>
        <w:jc w:val="center"/>
        <w:rPr>
          <w:rFonts w:ascii="Times New Roman" w:eastAsia="Times New Roman" w:hAnsi="Times New Roman" w:cs="Times New Roman"/>
          <w:sz w:val="24"/>
          <w:szCs w:val="24"/>
        </w:rPr>
      </w:pPr>
    </w:p>
    <w:p w14:paraId="179037C3" w14:textId="77777777" w:rsidR="009B1C61" w:rsidRPr="009B1C61" w:rsidRDefault="009B1C61" w:rsidP="009B1C61">
      <w:pPr>
        <w:spacing w:after="0" w:line="276" w:lineRule="auto"/>
        <w:jc w:val="center"/>
        <w:rPr>
          <w:rFonts w:ascii="Times New Roman" w:eastAsia="Times New Roman" w:hAnsi="Times New Roman" w:cs="Times New Roman"/>
          <w:sz w:val="24"/>
          <w:szCs w:val="24"/>
        </w:rPr>
      </w:pPr>
    </w:p>
    <w:p w14:paraId="12B7F7F4" w14:textId="77777777" w:rsidR="009B1C61" w:rsidRPr="009B1C61" w:rsidRDefault="009B1C61" w:rsidP="009B1C61">
      <w:pPr>
        <w:spacing w:after="0" w:line="276" w:lineRule="auto"/>
        <w:jc w:val="center"/>
        <w:rPr>
          <w:rFonts w:ascii="Times New Roman" w:eastAsia="Times New Roman" w:hAnsi="Times New Roman" w:cs="Times New Roman"/>
          <w:sz w:val="24"/>
          <w:szCs w:val="24"/>
        </w:rPr>
      </w:pPr>
    </w:p>
    <w:p w14:paraId="36B00363" w14:textId="77777777" w:rsidR="009B1C61" w:rsidRPr="009B1C61" w:rsidRDefault="009B1C61" w:rsidP="009B1C61">
      <w:pPr>
        <w:spacing w:after="0" w:line="276" w:lineRule="auto"/>
        <w:jc w:val="center"/>
        <w:rPr>
          <w:rFonts w:ascii="Times New Roman" w:eastAsia="Times New Roman" w:hAnsi="Times New Roman" w:cs="Times New Roman"/>
          <w:sz w:val="24"/>
          <w:szCs w:val="24"/>
        </w:rPr>
      </w:pPr>
    </w:p>
    <w:p w14:paraId="197ECC34" w14:textId="77777777" w:rsidR="009B1C61" w:rsidRPr="009B1C61" w:rsidRDefault="009B1C61" w:rsidP="009B1C61">
      <w:pPr>
        <w:spacing w:after="0" w:line="276" w:lineRule="auto"/>
        <w:jc w:val="center"/>
        <w:rPr>
          <w:rFonts w:ascii="Times New Roman" w:eastAsia="Times New Roman" w:hAnsi="Times New Roman" w:cs="Times New Roman"/>
          <w:sz w:val="24"/>
          <w:szCs w:val="24"/>
        </w:rPr>
      </w:pPr>
    </w:p>
    <w:p w14:paraId="306C9533" w14:textId="77777777" w:rsidR="009B1C61" w:rsidRPr="009B1C61" w:rsidRDefault="009B1C61" w:rsidP="009B1C61">
      <w:pPr>
        <w:spacing w:after="0" w:line="276" w:lineRule="auto"/>
        <w:jc w:val="center"/>
        <w:rPr>
          <w:rFonts w:ascii="Times New Roman" w:eastAsia="Times New Roman" w:hAnsi="Times New Roman" w:cs="Times New Roman"/>
          <w:sz w:val="24"/>
          <w:szCs w:val="24"/>
        </w:rPr>
      </w:pPr>
    </w:p>
    <w:p w14:paraId="50A482BE" w14:textId="77777777" w:rsidR="009B1C61" w:rsidRPr="009B1C61" w:rsidRDefault="009B1C61" w:rsidP="009B1C61">
      <w:pPr>
        <w:spacing w:after="0" w:line="276" w:lineRule="auto"/>
        <w:jc w:val="center"/>
        <w:rPr>
          <w:rFonts w:ascii="Times New Roman" w:eastAsia="Times New Roman" w:hAnsi="Times New Roman" w:cs="Times New Roman"/>
          <w:sz w:val="24"/>
          <w:szCs w:val="24"/>
        </w:rPr>
      </w:pPr>
    </w:p>
    <w:p w14:paraId="52389C39" w14:textId="77777777" w:rsidR="009B1C61" w:rsidRPr="009B1C61" w:rsidRDefault="009B1C61" w:rsidP="009B1C61">
      <w:pPr>
        <w:spacing w:after="0" w:line="276" w:lineRule="auto"/>
        <w:jc w:val="center"/>
        <w:rPr>
          <w:rFonts w:ascii="Times New Roman" w:eastAsia="Times New Roman" w:hAnsi="Times New Roman" w:cs="Times New Roman"/>
          <w:sz w:val="24"/>
          <w:szCs w:val="24"/>
        </w:rPr>
      </w:pPr>
    </w:p>
    <w:p w14:paraId="60CE1172" w14:textId="77777777" w:rsidR="009B1C61" w:rsidRPr="009B1C61" w:rsidRDefault="009B1C61" w:rsidP="009B1C61">
      <w:pPr>
        <w:spacing w:after="0" w:line="276" w:lineRule="auto"/>
        <w:jc w:val="center"/>
        <w:rPr>
          <w:rFonts w:ascii="Times New Roman" w:eastAsia="Times New Roman" w:hAnsi="Times New Roman" w:cs="Times New Roman"/>
          <w:sz w:val="24"/>
          <w:szCs w:val="24"/>
        </w:rPr>
      </w:pPr>
    </w:p>
    <w:p w14:paraId="5C801AFA" w14:textId="3137BB30" w:rsidR="009B1C61" w:rsidRDefault="009B1C61" w:rsidP="009B1C61">
      <w:pPr>
        <w:spacing w:after="0" w:line="276" w:lineRule="auto"/>
        <w:jc w:val="center"/>
        <w:rPr>
          <w:rFonts w:ascii="Times New Roman" w:eastAsia="Times New Roman" w:hAnsi="Times New Roman" w:cs="Times New Roman"/>
          <w:b/>
          <w:sz w:val="24"/>
          <w:szCs w:val="24"/>
          <w:lang w:eastAsia="ru-RU"/>
        </w:rPr>
      </w:pPr>
      <w:r w:rsidRPr="009B1C61">
        <w:rPr>
          <w:rFonts w:ascii="Times New Roman" w:eastAsia="Times New Roman" w:hAnsi="Times New Roman" w:cs="Times New Roman"/>
          <w:b/>
          <w:sz w:val="24"/>
          <w:szCs w:val="24"/>
          <w:lang w:eastAsia="ru-RU"/>
        </w:rPr>
        <w:t>РАБОЧАЯ ПРОГРАММА УЧЕБНОЙ ДИСЦИПЛИНЫ</w:t>
      </w:r>
      <w:r w:rsidR="009745D7">
        <w:rPr>
          <w:rFonts w:ascii="Times New Roman" w:eastAsia="Times New Roman" w:hAnsi="Times New Roman" w:cs="Times New Roman"/>
          <w:b/>
          <w:sz w:val="24"/>
          <w:szCs w:val="24"/>
          <w:lang w:eastAsia="ru-RU"/>
        </w:rPr>
        <w:t>/</w:t>
      </w:r>
    </w:p>
    <w:p w14:paraId="4214E1C6" w14:textId="010239E4" w:rsidR="009745D7" w:rsidRDefault="009745D7" w:rsidP="009B1C61">
      <w:pPr>
        <w:spacing w:after="0" w:line="276" w:lineRule="auto"/>
        <w:jc w:val="center"/>
        <w:rPr>
          <w:rFonts w:ascii="Times New Roman" w:eastAsia="Times New Roman" w:hAnsi="Times New Roman" w:cs="Times New Roman"/>
          <w:b/>
          <w:iCs/>
          <w:sz w:val="24"/>
          <w:szCs w:val="24"/>
          <w:lang w:eastAsia="ru-RU"/>
        </w:rPr>
      </w:pPr>
      <w:r w:rsidRPr="009745D7">
        <w:rPr>
          <w:rFonts w:ascii="Times New Roman" w:eastAsia="Times New Roman" w:hAnsi="Times New Roman" w:cs="Times New Roman"/>
          <w:b/>
          <w:iCs/>
          <w:sz w:val="24"/>
          <w:szCs w:val="24"/>
          <w:lang w:eastAsia="ru-RU"/>
        </w:rPr>
        <w:t>МЕЖДИСЦИПЛИНАРНОГО МОДУЛЯ</w:t>
      </w:r>
    </w:p>
    <w:p w14:paraId="4D738332" w14:textId="77777777" w:rsidR="009745D7" w:rsidRPr="009745D7" w:rsidRDefault="009745D7" w:rsidP="009B1C61">
      <w:pPr>
        <w:spacing w:after="0" w:line="276" w:lineRule="auto"/>
        <w:jc w:val="center"/>
        <w:rPr>
          <w:rFonts w:ascii="Times New Roman" w:eastAsia="Times New Roman" w:hAnsi="Times New Roman" w:cs="Times New Roman"/>
          <w:b/>
          <w:iCs/>
          <w:sz w:val="24"/>
          <w:szCs w:val="24"/>
          <w:lang w:eastAsia="ru-RU"/>
        </w:rPr>
      </w:pPr>
    </w:p>
    <w:p w14:paraId="3997DD7C" w14:textId="77777777" w:rsidR="009B1C61" w:rsidRPr="009B1C61" w:rsidRDefault="009B1C61" w:rsidP="009B1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9B1C61">
        <w:rPr>
          <w:rFonts w:ascii="Times New Roman" w:eastAsia="Times New Roman" w:hAnsi="Times New Roman" w:cs="Times New Roman"/>
          <w:b/>
          <w:caps/>
          <w:color w:val="000000"/>
          <w:sz w:val="24"/>
          <w:szCs w:val="24"/>
          <w:lang w:eastAsia="ru-RU"/>
        </w:rPr>
        <w:t>«ОП.01 ИНЖЕНЕРНАЯ ГРАФИКА</w:t>
      </w:r>
      <w:r w:rsidRPr="009B1C61">
        <w:rPr>
          <w:rFonts w:ascii="Times New Roman" w:eastAsia="Times New Roman" w:hAnsi="Times New Roman" w:cs="Times New Roman"/>
          <w:b/>
          <w:iCs/>
          <w:sz w:val="24"/>
          <w:szCs w:val="24"/>
          <w:lang w:eastAsia="ru-RU"/>
        </w:rPr>
        <w:t>»</w:t>
      </w:r>
    </w:p>
    <w:p w14:paraId="1218B0C5" w14:textId="77777777" w:rsidR="009B1C61" w:rsidRPr="009B1C61" w:rsidRDefault="009B1C61" w:rsidP="009B1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p>
    <w:p w14:paraId="58423D6C" w14:textId="77777777" w:rsidR="009B1C61" w:rsidRPr="009B1C61" w:rsidRDefault="009B1C61" w:rsidP="009B1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9B1C61">
        <w:rPr>
          <w:rFonts w:ascii="Times New Roman" w:eastAsia="Times New Roman" w:hAnsi="Times New Roman" w:cs="Times New Roman"/>
          <w:b/>
          <w:sz w:val="24"/>
          <w:szCs w:val="24"/>
          <w:lang w:eastAsia="ru-RU"/>
        </w:rPr>
        <w:t>Междисциплинарный модуль</w:t>
      </w:r>
    </w:p>
    <w:p w14:paraId="06A0206F" w14:textId="77777777" w:rsidR="009B1C61" w:rsidRPr="009B1C61" w:rsidRDefault="009B1C61" w:rsidP="009B1C61">
      <w:pPr>
        <w:spacing w:after="0" w:line="276" w:lineRule="auto"/>
        <w:jc w:val="center"/>
        <w:rPr>
          <w:rFonts w:ascii="Times New Roman" w:eastAsia="Times New Roman" w:hAnsi="Times New Roman" w:cs="Times New Roman"/>
          <w:b/>
          <w:sz w:val="24"/>
          <w:szCs w:val="24"/>
          <w:lang w:eastAsia="ru-RU"/>
        </w:rPr>
      </w:pPr>
    </w:p>
    <w:p w14:paraId="480905E9" w14:textId="77777777" w:rsidR="009B1C61" w:rsidRPr="009B1C61" w:rsidRDefault="009B1C61" w:rsidP="009B1C61">
      <w:pPr>
        <w:spacing w:after="0" w:line="276" w:lineRule="auto"/>
        <w:jc w:val="center"/>
        <w:rPr>
          <w:rFonts w:ascii="Times New Roman" w:eastAsia="Times New Roman" w:hAnsi="Times New Roman" w:cs="Times New Roman"/>
          <w:b/>
          <w:sz w:val="24"/>
          <w:szCs w:val="24"/>
          <w:lang w:eastAsia="ru-RU"/>
        </w:rPr>
      </w:pPr>
    </w:p>
    <w:p w14:paraId="1D348F58" w14:textId="77777777" w:rsidR="009B1C61" w:rsidRPr="009B1C61" w:rsidRDefault="009B1C61" w:rsidP="009B1C61">
      <w:pPr>
        <w:spacing w:after="0" w:line="276" w:lineRule="auto"/>
        <w:jc w:val="center"/>
        <w:rPr>
          <w:rFonts w:ascii="Times New Roman" w:eastAsia="Times New Roman" w:hAnsi="Times New Roman" w:cs="Times New Roman"/>
          <w:b/>
          <w:sz w:val="24"/>
          <w:szCs w:val="24"/>
          <w:lang w:eastAsia="ru-RU"/>
        </w:rPr>
      </w:pPr>
    </w:p>
    <w:p w14:paraId="046BD254" w14:textId="77777777" w:rsidR="009B1C61" w:rsidRPr="009B1C61" w:rsidRDefault="009B1C61" w:rsidP="009B1C61">
      <w:pPr>
        <w:spacing w:after="0" w:line="276" w:lineRule="auto"/>
        <w:jc w:val="center"/>
        <w:rPr>
          <w:rFonts w:ascii="Times New Roman" w:eastAsia="Times New Roman" w:hAnsi="Times New Roman" w:cs="Times New Roman"/>
          <w:b/>
          <w:sz w:val="24"/>
          <w:szCs w:val="24"/>
          <w:lang w:eastAsia="ru-RU"/>
        </w:rPr>
      </w:pPr>
    </w:p>
    <w:p w14:paraId="37708C33" w14:textId="77777777" w:rsidR="009B1C61" w:rsidRPr="009B1C61" w:rsidRDefault="009B1C61" w:rsidP="009B1C61">
      <w:pPr>
        <w:spacing w:after="0" w:line="276" w:lineRule="auto"/>
        <w:jc w:val="center"/>
        <w:rPr>
          <w:rFonts w:ascii="Times New Roman" w:eastAsia="Times New Roman" w:hAnsi="Times New Roman" w:cs="Times New Roman"/>
          <w:b/>
          <w:sz w:val="24"/>
          <w:szCs w:val="24"/>
          <w:lang w:eastAsia="ru-RU"/>
        </w:rPr>
      </w:pPr>
    </w:p>
    <w:p w14:paraId="73BF5664" w14:textId="77777777" w:rsidR="009B1C61" w:rsidRPr="009B1C61" w:rsidRDefault="009B1C61" w:rsidP="009B1C61">
      <w:pPr>
        <w:spacing w:after="0" w:line="276" w:lineRule="auto"/>
        <w:jc w:val="center"/>
        <w:rPr>
          <w:rFonts w:ascii="Times New Roman" w:eastAsia="Times New Roman" w:hAnsi="Times New Roman" w:cs="Times New Roman"/>
          <w:b/>
          <w:sz w:val="24"/>
          <w:szCs w:val="24"/>
          <w:lang w:eastAsia="ru-RU"/>
        </w:rPr>
      </w:pPr>
    </w:p>
    <w:p w14:paraId="0E6240AE" w14:textId="77777777" w:rsidR="009B1C61" w:rsidRPr="009B1C61" w:rsidRDefault="009B1C61" w:rsidP="009B1C61">
      <w:pPr>
        <w:spacing w:after="0" w:line="276" w:lineRule="auto"/>
        <w:jc w:val="center"/>
        <w:rPr>
          <w:rFonts w:ascii="Times New Roman" w:eastAsia="Times New Roman" w:hAnsi="Times New Roman" w:cs="Times New Roman"/>
          <w:b/>
          <w:sz w:val="24"/>
          <w:szCs w:val="24"/>
          <w:lang w:eastAsia="ru-RU"/>
        </w:rPr>
      </w:pPr>
    </w:p>
    <w:p w14:paraId="6A57FA8C" w14:textId="77777777" w:rsidR="009B1C61" w:rsidRPr="009B1C61" w:rsidRDefault="009B1C61" w:rsidP="009B1C61">
      <w:pPr>
        <w:tabs>
          <w:tab w:val="left" w:pos="8220"/>
        </w:tabs>
        <w:spacing w:after="0" w:line="276" w:lineRule="auto"/>
        <w:jc w:val="center"/>
        <w:rPr>
          <w:rFonts w:ascii="Times New Roman" w:eastAsia="Times New Roman" w:hAnsi="Times New Roman" w:cs="Times New Roman"/>
          <w:b/>
          <w:sz w:val="24"/>
          <w:szCs w:val="24"/>
          <w:lang w:eastAsia="ru-RU"/>
        </w:rPr>
      </w:pPr>
    </w:p>
    <w:p w14:paraId="4C33B48F" w14:textId="77777777" w:rsidR="009B1C61" w:rsidRPr="009B1C61" w:rsidRDefault="009B1C61" w:rsidP="009B1C61">
      <w:pPr>
        <w:tabs>
          <w:tab w:val="left" w:pos="8220"/>
        </w:tabs>
        <w:spacing w:after="0" w:line="276" w:lineRule="auto"/>
        <w:jc w:val="center"/>
        <w:rPr>
          <w:rFonts w:ascii="Times New Roman" w:eastAsia="Times New Roman" w:hAnsi="Times New Roman" w:cs="Times New Roman"/>
          <w:b/>
          <w:sz w:val="24"/>
          <w:szCs w:val="24"/>
          <w:lang w:eastAsia="ru-RU"/>
        </w:rPr>
      </w:pPr>
    </w:p>
    <w:p w14:paraId="76A2BAC5" w14:textId="77777777" w:rsidR="009B1C61" w:rsidRPr="009B1C61" w:rsidRDefault="009B1C61" w:rsidP="009B1C61">
      <w:pPr>
        <w:tabs>
          <w:tab w:val="left" w:pos="8220"/>
        </w:tabs>
        <w:spacing w:after="0" w:line="276" w:lineRule="auto"/>
        <w:jc w:val="center"/>
        <w:rPr>
          <w:rFonts w:ascii="Times New Roman" w:eastAsia="Times New Roman" w:hAnsi="Times New Roman" w:cs="Times New Roman"/>
          <w:b/>
          <w:sz w:val="24"/>
          <w:szCs w:val="24"/>
          <w:lang w:eastAsia="ru-RU"/>
        </w:rPr>
      </w:pPr>
    </w:p>
    <w:p w14:paraId="5BE41C30" w14:textId="77777777" w:rsidR="009B1C61" w:rsidRPr="009B1C61" w:rsidRDefault="009B1C61" w:rsidP="009B1C61">
      <w:pPr>
        <w:tabs>
          <w:tab w:val="left" w:pos="8220"/>
        </w:tabs>
        <w:spacing w:after="0" w:line="276" w:lineRule="auto"/>
        <w:jc w:val="center"/>
        <w:rPr>
          <w:rFonts w:ascii="Times New Roman" w:eastAsia="Times New Roman" w:hAnsi="Times New Roman" w:cs="Times New Roman"/>
          <w:b/>
          <w:sz w:val="24"/>
          <w:szCs w:val="24"/>
          <w:lang w:eastAsia="ru-RU"/>
        </w:rPr>
      </w:pPr>
    </w:p>
    <w:p w14:paraId="591A4AC2" w14:textId="77777777" w:rsidR="009B1C61" w:rsidRPr="009B1C61" w:rsidRDefault="009B1C61" w:rsidP="009B1C61">
      <w:pPr>
        <w:spacing w:after="0" w:line="276" w:lineRule="auto"/>
        <w:jc w:val="center"/>
        <w:rPr>
          <w:rFonts w:ascii="Times New Roman" w:eastAsia="Times New Roman" w:hAnsi="Times New Roman" w:cs="Times New Roman"/>
          <w:b/>
          <w:sz w:val="24"/>
          <w:szCs w:val="24"/>
          <w:lang w:eastAsia="ru-RU"/>
        </w:rPr>
      </w:pPr>
    </w:p>
    <w:p w14:paraId="60B2CED7" w14:textId="77777777" w:rsidR="009B1C61" w:rsidRPr="009B1C61" w:rsidRDefault="009B1C61" w:rsidP="009B1C61">
      <w:pPr>
        <w:spacing w:after="0" w:line="276" w:lineRule="auto"/>
        <w:jc w:val="center"/>
        <w:rPr>
          <w:rFonts w:ascii="Times New Roman" w:eastAsia="Times New Roman" w:hAnsi="Times New Roman" w:cs="Times New Roman"/>
          <w:b/>
          <w:sz w:val="24"/>
          <w:szCs w:val="24"/>
          <w:lang w:eastAsia="ru-RU"/>
        </w:rPr>
      </w:pPr>
    </w:p>
    <w:p w14:paraId="46B5EA31" w14:textId="77777777" w:rsidR="009B1C61" w:rsidRPr="009B1C61" w:rsidRDefault="009B1C61" w:rsidP="009B1C61">
      <w:pPr>
        <w:spacing w:after="0" w:line="276" w:lineRule="auto"/>
        <w:jc w:val="center"/>
        <w:rPr>
          <w:rFonts w:ascii="Times New Roman" w:eastAsia="Times New Roman" w:hAnsi="Times New Roman" w:cs="Times New Roman"/>
          <w:b/>
          <w:sz w:val="24"/>
          <w:szCs w:val="24"/>
          <w:lang w:eastAsia="ru-RU"/>
        </w:rPr>
      </w:pPr>
    </w:p>
    <w:p w14:paraId="4BE63CB5" w14:textId="77777777" w:rsidR="009B1C61" w:rsidRPr="009B1C61" w:rsidRDefault="009B1C61" w:rsidP="009B1C61">
      <w:pPr>
        <w:spacing w:after="0" w:line="276" w:lineRule="auto"/>
        <w:jc w:val="center"/>
        <w:rPr>
          <w:rFonts w:ascii="Times New Roman" w:eastAsia="Times New Roman" w:hAnsi="Times New Roman" w:cs="Times New Roman"/>
          <w:b/>
          <w:sz w:val="24"/>
          <w:szCs w:val="24"/>
          <w:lang w:eastAsia="ru-RU"/>
        </w:rPr>
      </w:pPr>
    </w:p>
    <w:p w14:paraId="5AB3BC9A" w14:textId="77777777" w:rsidR="009B1C61" w:rsidRPr="009B1C61" w:rsidRDefault="009B1C61" w:rsidP="009B1C61">
      <w:pPr>
        <w:spacing w:after="0" w:line="276" w:lineRule="auto"/>
        <w:jc w:val="center"/>
        <w:rPr>
          <w:rFonts w:ascii="Times New Roman" w:eastAsia="Times New Roman" w:hAnsi="Times New Roman" w:cs="Times New Roman"/>
          <w:b/>
          <w:sz w:val="24"/>
          <w:szCs w:val="24"/>
          <w:lang w:eastAsia="ru-RU"/>
        </w:rPr>
      </w:pPr>
    </w:p>
    <w:p w14:paraId="3C573969" w14:textId="77777777" w:rsidR="009B1C61" w:rsidRPr="009B1C61" w:rsidRDefault="009B1C61" w:rsidP="009B1C61">
      <w:pPr>
        <w:spacing w:after="0" w:line="276" w:lineRule="auto"/>
        <w:jc w:val="center"/>
        <w:rPr>
          <w:rFonts w:ascii="Times New Roman" w:eastAsia="Times New Roman" w:hAnsi="Times New Roman" w:cs="Times New Roman"/>
          <w:b/>
          <w:sz w:val="24"/>
          <w:szCs w:val="24"/>
          <w:lang w:eastAsia="ru-RU"/>
        </w:rPr>
      </w:pPr>
    </w:p>
    <w:p w14:paraId="79424656" w14:textId="77777777" w:rsidR="009B1C61" w:rsidRPr="009B1C61" w:rsidRDefault="009B1C61" w:rsidP="009B1C61">
      <w:pPr>
        <w:spacing w:after="0" w:line="276" w:lineRule="auto"/>
        <w:jc w:val="center"/>
        <w:rPr>
          <w:rFonts w:ascii="Times New Roman" w:eastAsia="Times New Roman" w:hAnsi="Times New Roman" w:cs="Times New Roman"/>
          <w:b/>
          <w:sz w:val="24"/>
          <w:szCs w:val="24"/>
          <w:lang w:eastAsia="ru-RU"/>
        </w:rPr>
      </w:pPr>
    </w:p>
    <w:p w14:paraId="7E913F3C" w14:textId="77777777" w:rsidR="009B1C61" w:rsidRPr="009B1C61" w:rsidRDefault="009B1C61" w:rsidP="009B1C61">
      <w:pPr>
        <w:spacing w:after="0" w:line="276" w:lineRule="auto"/>
        <w:jc w:val="center"/>
        <w:rPr>
          <w:rFonts w:ascii="Times New Roman" w:eastAsia="Times New Roman" w:hAnsi="Times New Roman" w:cs="Times New Roman"/>
          <w:b/>
          <w:sz w:val="24"/>
          <w:szCs w:val="24"/>
          <w:lang w:eastAsia="ru-RU"/>
        </w:rPr>
      </w:pPr>
    </w:p>
    <w:p w14:paraId="2533D384" w14:textId="77777777" w:rsidR="009B1C61" w:rsidRPr="009B1C61" w:rsidRDefault="009B1C61" w:rsidP="009B1C61">
      <w:pPr>
        <w:spacing w:after="0" w:line="276" w:lineRule="auto"/>
        <w:jc w:val="center"/>
        <w:rPr>
          <w:rFonts w:ascii="Times New Roman" w:eastAsia="Times New Roman" w:hAnsi="Times New Roman" w:cs="Times New Roman"/>
          <w:b/>
          <w:sz w:val="24"/>
          <w:szCs w:val="24"/>
          <w:lang w:eastAsia="ru-RU"/>
        </w:rPr>
      </w:pPr>
    </w:p>
    <w:p w14:paraId="50462606" w14:textId="77777777" w:rsidR="009B1C61" w:rsidRPr="009B1C61" w:rsidRDefault="009B1C61" w:rsidP="009B1C61">
      <w:pPr>
        <w:spacing w:after="0" w:line="276" w:lineRule="auto"/>
        <w:jc w:val="center"/>
        <w:rPr>
          <w:rFonts w:ascii="Times New Roman" w:eastAsia="Times New Roman" w:hAnsi="Times New Roman" w:cs="Times New Roman"/>
          <w:b/>
          <w:sz w:val="24"/>
          <w:szCs w:val="24"/>
          <w:lang w:eastAsia="ru-RU"/>
        </w:rPr>
      </w:pPr>
    </w:p>
    <w:p w14:paraId="2E2DA16D" w14:textId="77777777" w:rsidR="009B1C61" w:rsidRPr="009B1C61" w:rsidRDefault="009B1C61" w:rsidP="009B1C61">
      <w:pPr>
        <w:spacing w:after="200" w:line="276" w:lineRule="auto"/>
        <w:jc w:val="center"/>
        <w:rPr>
          <w:rFonts w:ascii="Times New Roman" w:eastAsia="Times New Roman" w:hAnsi="Times New Roman" w:cs="Times New Roman"/>
          <w:b/>
          <w:bCs/>
          <w:iCs/>
          <w:sz w:val="24"/>
          <w:szCs w:val="24"/>
          <w:lang w:eastAsia="ru-RU"/>
        </w:rPr>
        <w:sectPr w:rsidR="009B1C61" w:rsidRPr="009B1C61" w:rsidSect="005B2CD3">
          <w:pgSz w:w="11906" w:h="16838"/>
          <w:pgMar w:top="1134" w:right="850" w:bottom="1134" w:left="1701" w:header="708" w:footer="708" w:gutter="0"/>
          <w:cols w:space="720"/>
          <w:docGrid w:linePitch="299"/>
        </w:sectPr>
      </w:pPr>
      <w:r w:rsidRPr="009B1C61">
        <w:rPr>
          <w:rFonts w:ascii="Times New Roman" w:eastAsia="Times New Roman" w:hAnsi="Times New Roman" w:cs="Times New Roman"/>
          <w:b/>
          <w:bCs/>
          <w:iCs/>
          <w:sz w:val="24"/>
          <w:szCs w:val="24"/>
          <w:lang w:eastAsia="ru-RU"/>
        </w:rPr>
        <w:t>2022 г.</w:t>
      </w:r>
    </w:p>
    <w:p w14:paraId="2796A5FF" w14:textId="77777777" w:rsidR="009B1C61" w:rsidRPr="009B1C61" w:rsidRDefault="009B1C61" w:rsidP="009B1C61">
      <w:pPr>
        <w:spacing w:after="0" w:line="276" w:lineRule="auto"/>
        <w:ind w:left="360"/>
        <w:jc w:val="center"/>
        <w:rPr>
          <w:rFonts w:ascii="Times New Roman" w:eastAsia="Times New Roman" w:hAnsi="Times New Roman" w:cs="Times New Roman"/>
          <w:b/>
          <w:sz w:val="24"/>
          <w:szCs w:val="24"/>
          <w:lang w:eastAsia="ru-RU"/>
        </w:rPr>
      </w:pPr>
      <w:r w:rsidRPr="009B1C61">
        <w:rPr>
          <w:rFonts w:ascii="Times New Roman" w:eastAsia="Times New Roman" w:hAnsi="Times New Roman" w:cs="Times New Roman"/>
          <w:b/>
          <w:sz w:val="24"/>
          <w:szCs w:val="24"/>
          <w:lang w:eastAsia="ru-RU"/>
        </w:rPr>
        <w:lastRenderedPageBreak/>
        <w:t>СОДЕРЖАНИЕ</w:t>
      </w:r>
    </w:p>
    <w:p w14:paraId="596AE17B" w14:textId="77777777" w:rsidR="009B1C61" w:rsidRPr="009B1C61" w:rsidRDefault="009B1C61" w:rsidP="009B1C61">
      <w:pPr>
        <w:spacing w:after="0" w:line="276" w:lineRule="auto"/>
        <w:ind w:left="360"/>
        <w:jc w:val="center"/>
        <w:rPr>
          <w:rFonts w:ascii="Times New Roman" w:eastAsia="Times New Roman" w:hAnsi="Times New Roman" w:cs="Times New Roman"/>
          <w:b/>
          <w:bCs/>
          <w:sz w:val="24"/>
          <w:szCs w:val="24"/>
          <w:lang w:eastAsia="ru-RU"/>
        </w:rPr>
      </w:pPr>
    </w:p>
    <w:tbl>
      <w:tblPr>
        <w:tblW w:w="0" w:type="auto"/>
        <w:tblLook w:val="04A0" w:firstRow="1" w:lastRow="0" w:firstColumn="1" w:lastColumn="0" w:noHBand="0" w:noVBand="1"/>
      </w:tblPr>
      <w:tblGrid>
        <w:gridCol w:w="7501"/>
        <w:gridCol w:w="1854"/>
      </w:tblGrid>
      <w:tr w:rsidR="009B1C61" w:rsidRPr="009B1C61" w14:paraId="1DAFCC8E" w14:textId="77777777" w:rsidTr="005B2CD3">
        <w:tc>
          <w:tcPr>
            <w:tcW w:w="7501" w:type="dxa"/>
          </w:tcPr>
          <w:p w14:paraId="74590E36" w14:textId="77777777" w:rsidR="009B1C61" w:rsidRPr="009B1C61" w:rsidRDefault="009B1C61" w:rsidP="009B1C61">
            <w:pPr>
              <w:suppressAutoHyphens/>
              <w:spacing w:after="200" w:line="276" w:lineRule="auto"/>
              <w:jc w:val="both"/>
              <w:rPr>
                <w:rFonts w:ascii="Times New Roman" w:eastAsia="Times New Roman" w:hAnsi="Times New Roman" w:cs="Times New Roman"/>
                <w:b/>
                <w:sz w:val="24"/>
                <w:szCs w:val="24"/>
                <w:lang w:eastAsia="ru-RU"/>
              </w:rPr>
            </w:pPr>
            <w:r w:rsidRPr="009B1C61">
              <w:rPr>
                <w:rFonts w:ascii="Times New Roman" w:eastAsia="Times New Roman" w:hAnsi="Times New Roman" w:cs="Times New Roman"/>
                <w:b/>
                <w:sz w:val="24"/>
                <w:szCs w:val="24"/>
                <w:lang w:eastAsia="ru-RU"/>
              </w:rPr>
              <w:t xml:space="preserve">1. ОБЩАЯ ХАРАКТЕРИСТИКА </w:t>
            </w:r>
            <w:r w:rsidRPr="009B1C61">
              <w:rPr>
                <w:rFonts w:ascii="Times New Roman" w:eastAsia="Times New Roman" w:hAnsi="Times New Roman" w:cs="Times New Roman"/>
                <w:b/>
                <w:color w:val="000000"/>
                <w:sz w:val="24"/>
                <w:szCs w:val="24"/>
                <w:lang w:eastAsia="ru-RU"/>
              </w:rPr>
              <w:t>РАБОЧЕЙ ПРОГРАММЫ</w:t>
            </w:r>
            <w:r w:rsidRPr="009B1C61">
              <w:rPr>
                <w:rFonts w:ascii="Times New Roman" w:eastAsia="Times New Roman" w:hAnsi="Times New Roman" w:cs="Times New Roman"/>
                <w:b/>
                <w:sz w:val="24"/>
                <w:szCs w:val="24"/>
                <w:lang w:eastAsia="ru-RU"/>
              </w:rPr>
              <w:t xml:space="preserve"> УЧЕБНОЙ ДИСЦИПЛИНЫ</w:t>
            </w:r>
          </w:p>
        </w:tc>
        <w:tc>
          <w:tcPr>
            <w:tcW w:w="1854" w:type="dxa"/>
          </w:tcPr>
          <w:p w14:paraId="1783285A" w14:textId="77777777" w:rsidR="009B1C61" w:rsidRPr="009B1C61" w:rsidRDefault="009B1C61" w:rsidP="009B1C61">
            <w:pPr>
              <w:spacing w:after="200" w:line="276" w:lineRule="auto"/>
              <w:jc w:val="center"/>
              <w:rPr>
                <w:rFonts w:ascii="Times New Roman" w:eastAsia="Times New Roman" w:hAnsi="Times New Roman" w:cs="Times New Roman"/>
                <w:b/>
                <w:sz w:val="24"/>
                <w:szCs w:val="24"/>
                <w:lang w:eastAsia="ru-RU"/>
              </w:rPr>
            </w:pPr>
          </w:p>
        </w:tc>
      </w:tr>
      <w:tr w:rsidR="009B1C61" w:rsidRPr="009B1C61" w14:paraId="0FD76BB1" w14:textId="77777777" w:rsidTr="005B2CD3">
        <w:tc>
          <w:tcPr>
            <w:tcW w:w="7501" w:type="dxa"/>
          </w:tcPr>
          <w:p w14:paraId="7C471E7A" w14:textId="77777777" w:rsidR="009B1C61" w:rsidRPr="009B1C61" w:rsidRDefault="009B1C61" w:rsidP="009B1C61">
            <w:pPr>
              <w:suppressAutoHyphens/>
              <w:spacing w:after="200" w:line="276" w:lineRule="auto"/>
              <w:jc w:val="both"/>
              <w:rPr>
                <w:rFonts w:ascii="Times New Roman" w:eastAsia="Calibri" w:hAnsi="Times New Roman" w:cs="Times New Roman"/>
                <w:b/>
                <w:sz w:val="24"/>
                <w:szCs w:val="24"/>
                <w:lang w:eastAsia="ru-RU"/>
              </w:rPr>
            </w:pPr>
            <w:r w:rsidRPr="009B1C61">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4F6925AE" w14:textId="77777777" w:rsidR="009B1C61" w:rsidRPr="009B1C61" w:rsidRDefault="009B1C61" w:rsidP="009B1C61">
            <w:pPr>
              <w:spacing w:after="200" w:line="276" w:lineRule="auto"/>
              <w:jc w:val="center"/>
              <w:rPr>
                <w:rFonts w:ascii="Times New Roman" w:eastAsia="Times New Roman" w:hAnsi="Times New Roman" w:cs="Times New Roman"/>
                <w:b/>
                <w:sz w:val="24"/>
                <w:szCs w:val="24"/>
                <w:lang w:eastAsia="ru-RU"/>
              </w:rPr>
            </w:pPr>
          </w:p>
        </w:tc>
      </w:tr>
      <w:tr w:rsidR="009B1C61" w:rsidRPr="009B1C61" w14:paraId="5FD43EC2" w14:textId="77777777" w:rsidTr="005B2CD3">
        <w:tc>
          <w:tcPr>
            <w:tcW w:w="7501" w:type="dxa"/>
          </w:tcPr>
          <w:p w14:paraId="564B12DB" w14:textId="77777777" w:rsidR="009B1C61" w:rsidRPr="009B1C61" w:rsidRDefault="009B1C61" w:rsidP="009B1C61">
            <w:pPr>
              <w:suppressAutoHyphens/>
              <w:spacing w:after="200" w:line="276" w:lineRule="auto"/>
              <w:jc w:val="both"/>
              <w:rPr>
                <w:rFonts w:ascii="Times New Roman" w:eastAsia="Times New Roman" w:hAnsi="Times New Roman" w:cs="Times New Roman"/>
                <w:b/>
                <w:sz w:val="24"/>
                <w:szCs w:val="24"/>
                <w:lang w:eastAsia="ru-RU"/>
              </w:rPr>
            </w:pPr>
            <w:r w:rsidRPr="009B1C61">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191F462F" w14:textId="77777777" w:rsidR="009B1C61" w:rsidRPr="009B1C61" w:rsidRDefault="009B1C61" w:rsidP="009B1C61">
            <w:pPr>
              <w:spacing w:after="200" w:line="276" w:lineRule="auto"/>
              <w:jc w:val="center"/>
              <w:rPr>
                <w:rFonts w:ascii="Times New Roman" w:eastAsia="Times New Roman" w:hAnsi="Times New Roman" w:cs="Times New Roman"/>
                <w:b/>
                <w:sz w:val="24"/>
                <w:szCs w:val="24"/>
                <w:lang w:eastAsia="ru-RU"/>
              </w:rPr>
            </w:pPr>
          </w:p>
        </w:tc>
      </w:tr>
      <w:tr w:rsidR="009B1C61" w:rsidRPr="009B1C61" w14:paraId="6DC763A0" w14:textId="77777777" w:rsidTr="005B2CD3">
        <w:tc>
          <w:tcPr>
            <w:tcW w:w="7501" w:type="dxa"/>
          </w:tcPr>
          <w:p w14:paraId="6C786F77" w14:textId="77777777" w:rsidR="009B1C61" w:rsidRPr="009B1C61" w:rsidRDefault="009B1C61" w:rsidP="009B1C61">
            <w:pPr>
              <w:suppressAutoHyphens/>
              <w:spacing w:after="200" w:line="276" w:lineRule="auto"/>
              <w:jc w:val="both"/>
              <w:rPr>
                <w:rFonts w:ascii="Times New Roman" w:eastAsia="Calibri" w:hAnsi="Times New Roman" w:cs="Times New Roman"/>
                <w:b/>
                <w:sz w:val="24"/>
                <w:szCs w:val="24"/>
                <w:lang w:eastAsia="ru-RU"/>
              </w:rPr>
            </w:pPr>
            <w:r w:rsidRPr="009B1C61">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63592403" w14:textId="77777777" w:rsidR="009B1C61" w:rsidRPr="009B1C61" w:rsidRDefault="009B1C61" w:rsidP="009B1C61">
            <w:pPr>
              <w:spacing w:after="200" w:line="276" w:lineRule="auto"/>
              <w:jc w:val="center"/>
              <w:rPr>
                <w:rFonts w:ascii="Times New Roman" w:eastAsia="Times New Roman" w:hAnsi="Times New Roman" w:cs="Times New Roman"/>
                <w:b/>
                <w:sz w:val="24"/>
                <w:szCs w:val="24"/>
                <w:lang w:eastAsia="ru-RU"/>
              </w:rPr>
            </w:pPr>
          </w:p>
        </w:tc>
      </w:tr>
    </w:tbl>
    <w:p w14:paraId="1545D77B" w14:textId="77777777" w:rsidR="009B1C61" w:rsidRPr="009B1C61" w:rsidRDefault="009B1C61" w:rsidP="009B1C61">
      <w:pPr>
        <w:spacing w:after="120" w:line="276" w:lineRule="auto"/>
        <w:ind w:left="360"/>
        <w:jc w:val="center"/>
        <w:rPr>
          <w:rFonts w:ascii="Times New Roman" w:eastAsia="Times New Roman" w:hAnsi="Times New Roman" w:cs="Times New Roman"/>
          <w:b/>
          <w:bCs/>
          <w:sz w:val="24"/>
          <w:szCs w:val="24"/>
          <w:lang w:eastAsia="ru-RU"/>
        </w:rPr>
        <w:sectPr w:rsidR="009B1C61" w:rsidRPr="009B1C61" w:rsidSect="005B2CD3">
          <w:pgSz w:w="11906" w:h="16838"/>
          <w:pgMar w:top="1134" w:right="850" w:bottom="284" w:left="1701" w:header="708" w:footer="708" w:gutter="0"/>
          <w:cols w:space="720"/>
          <w:docGrid w:linePitch="299"/>
        </w:sectPr>
      </w:pPr>
    </w:p>
    <w:p w14:paraId="336841F5" w14:textId="77777777" w:rsidR="009B1C61" w:rsidRPr="009B1C61" w:rsidRDefault="009B1C61" w:rsidP="009B1C61">
      <w:pPr>
        <w:suppressAutoHyphens/>
        <w:spacing w:after="0" w:line="276" w:lineRule="auto"/>
        <w:ind w:left="720"/>
        <w:jc w:val="center"/>
        <w:rPr>
          <w:rFonts w:ascii="Times New Roman" w:eastAsia="Times New Roman" w:hAnsi="Times New Roman" w:cs="Times New Roman"/>
          <w:b/>
          <w:sz w:val="24"/>
          <w:szCs w:val="24"/>
          <w:lang w:eastAsia="ru-RU"/>
        </w:rPr>
      </w:pPr>
      <w:r w:rsidRPr="009B1C61">
        <w:rPr>
          <w:rFonts w:ascii="Times New Roman" w:eastAsia="Times New Roman" w:hAnsi="Times New Roman" w:cs="Times New Roman"/>
          <w:b/>
          <w:sz w:val="24"/>
          <w:szCs w:val="24"/>
          <w:lang w:eastAsia="ru-RU"/>
        </w:rPr>
        <w:lastRenderedPageBreak/>
        <w:t xml:space="preserve">1. ОБЩАЯ ХАРАКТЕРИСТИКА </w:t>
      </w:r>
      <w:r w:rsidRPr="009B1C61">
        <w:rPr>
          <w:rFonts w:ascii="Times New Roman" w:eastAsia="Times New Roman" w:hAnsi="Times New Roman" w:cs="Times New Roman"/>
          <w:b/>
          <w:color w:val="000000"/>
          <w:sz w:val="24"/>
          <w:szCs w:val="24"/>
          <w:lang w:eastAsia="ru-RU"/>
        </w:rPr>
        <w:t>РАБОЧЕЙ ПРОГРАММЫ</w:t>
      </w:r>
      <w:r w:rsidRPr="009B1C61">
        <w:rPr>
          <w:rFonts w:ascii="Times New Roman" w:eastAsia="Times New Roman" w:hAnsi="Times New Roman" w:cs="Times New Roman"/>
          <w:b/>
          <w:sz w:val="24"/>
          <w:szCs w:val="24"/>
          <w:lang w:eastAsia="ru-RU"/>
        </w:rPr>
        <w:t xml:space="preserve"> УЧЕБНОЙ ДИСЦИПЛИНЫ</w:t>
      </w:r>
    </w:p>
    <w:p w14:paraId="41B7174A" w14:textId="77777777" w:rsidR="009B1C61" w:rsidRPr="009B1C61" w:rsidRDefault="009B1C61" w:rsidP="009B1C61">
      <w:pPr>
        <w:suppressAutoHyphens/>
        <w:spacing w:after="0" w:line="276" w:lineRule="auto"/>
        <w:ind w:left="720"/>
        <w:jc w:val="center"/>
        <w:rPr>
          <w:rFonts w:ascii="Times New Roman" w:eastAsia="Times New Roman" w:hAnsi="Times New Roman" w:cs="Times New Roman"/>
          <w:b/>
          <w:sz w:val="24"/>
          <w:szCs w:val="24"/>
          <w:lang w:eastAsia="ru-RU"/>
        </w:rPr>
      </w:pPr>
      <w:r w:rsidRPr="009B1C61">
        <w:rPr>
          <w:rFonts w:ascii="Times New Roman" w:eastAsia="Times New Roman" w:hAnsi="Times New Roman" w:cs="Times New Roman"/>
          <w:b/>
          <w:sz w:val="24"/>
          <w:szCs w:val="24"/>
          <w:lang w:eastAsia="ru-RU"/>
        </w:rPr>
        <w:t>«Инженерная графика»</w:t>
      </w:r>
    </w:p>
    <w:p w14:paraId="28055012" w14:textId="77777777" w:rsidR="009B1C61" w:rsidRPr="009B1C61" w:rsidRDefault="009B1C61" w:rsidP="009B1C61">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B1C61">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EDD8260" w14:textId="77777777" w:rsidR="009B1C61" w:rsidRPr="009B1C61" w:rsidRDefault="009B1C61" w:rsidP="009B1C61">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 xml:space="preserve">Учебная дисциплина «Инженерная графика» является обязательной частью общепрофессионального цикла ПООП-П в соответствии с ФГОС СПО </w:t>
      </w:r>
      <w:r w:rsidRPr="009B1C61">
        <w:rPr>
          <w:rFonts w:ascii="Times New Roman" w:eastAsia="Times New Roman" w:hAnsi="Times New Roman" w:cs="Times New Roman"/>
          <w:color w:val="000000"/>
          <w:sz w:val="24"/>
          <w:szCs w:val="24"/>
          <w:lang w:eastAsia="ru-RU"/>
        </w:rPr>
        <w:t>по специальности 22.02.05 Обработка металлов давлением.</w:t>
      </w:r>
    </w:p>
    <w:p w14:paraId="42DF93C9" w14:textId="77777777" w:rsidR="009B1C61" w:rsidRPr="009B1C61" w:rsidRDefault="009B1C61" w:rsidP="009B1C61">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Особое значение дисциплина имеет при формировании и развитии ПК 4.5.</w:t>
      </w:r>
    </w:p>
    <w:p w14:paraId="16356A0D" w14:textId="77777777" w:rsidR="009B1C61" w:rsidRPr="009B1C61" w:rsidRDefault="009B1C61" w:rsidP="009B1C61">
      <w:pPr>
        <w:tabs>
          <w:tab w:val="left" w:pos="1134"/>
        </w:tabs>
        <w:spacing w:after="0" w:line="276" w:lineRule="auto"/>
        <w:ind w:firstLine="709"/>
        <w:jc w:val="both"/>
        <w:rPr>
          <w:rFonts w:ascii="Times New Roman" w:eastAsia="Times New Roman" w:hAnsi="Times New Roman" w:cs="Times New Roman"/>
          <w:b/>
          <w:sz w:val="24"/>
          <w:szCs w:val="24"/>
          <w:lang w:eastAsia="ru-RU"/>
        </w:rPr>
      </w:pPr>
      <w:r w:rsidRPr="009B1C61">
        <w:rPr>
          <w:rFonts w:ascii="Times New Roman" w:eastAsia="Times New Roman" w:hAnsi="Times New Roman" w:cs="Times New Roman"/>
          <w:b/>
          <w:sz w:val="24"/>
          <w:szCs w:val="24"/>
          <w:lang w:eastAsia="ru-RU"/>
        </w:rPr>
        <w:t>1.2. Цель и планируемые результаты освоения дисциплины:</w:t>
      </w:r>
    </w:p>
    <w:p w14:paraId="1A323B02" w14:textId="77777777" w:rsidR="009B1C61" w:rsidRPr="009B1C61" w:rsidRDefault="009B1C61" w:rsidP="009B1C61">
      <w:pPr>
        <w:tabs>
          <w:tab w:val="left" w:pos="1134"/>
        </w:tabs>
        <w:suppressAutoHyphens/>
        <w:spacing w:after="0" w:line="276" w:lineRule="auto"/>
        <w:ind w:firstLine="709"/>
        <w:jc w:val="both"/>
        <w:rPr>
          <w:rFonts w:ascii="Times New Roman" w:eastAsia="Times New Roman" w:hAnsi="Times New Roman" w:cs="Times New Roman"/>
          <w:sz w:val="24"/>
          <w:szCs w:val="24"/>
        </w:rPr>
      </w:pPr>
      <w:r w:rsidRPr="009B1C61">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685"/>
        <w:gridCol w:w="4253"/>
      </w:tblGrid>
      <w:tr w:rsidR="009B1C61" w:rsidRPr="009B1C61" w14:paraId="353E39BD" w14:textId="77777777" w:rsidTr="005B2CD3">
        <w:tc>
          <w:tcPr>
            <w:tcW w:w="1413" w:type="dxa"/>
            <w:shd w:val="clear" w:color="auto" w:fill="auto"/>
          </w:tcPr>
          <w:p w14:paraId="140E7DBE" w14:textId="77777777" w:rsidR="009B1C61" w:rsidRPr="009B1C61" w:rsidRDefault="009B1C61" w:rsidP="009B1C61">
            <w:pPr>
              <w:suppressAutoHyphens/>
              <w:spacing w:after="0" w:line="276" w:lineRule="auto"/>
              <w:jc w:val="center"/>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 xml:space="preserve">Код </w:t>
            </w:r>
            <w:r w:rsidRPr="009B1C61">
              <w:rPr>
                <w:rFonts w:ascii="Times New Roman" w:eastAsia="Times New Roman" w:hAnsi="Times New Roman" w:cs="Times New Roman"/>
                <w:sz w:val="24"/>
                <w:szCs w:val="24"/>
                <w:vertAlign w:val="superscript"/>
                <w:lang w:eastAsia="ru-RU"/>
              </w:rPr>
              <w:footnoteReference w:id="11"/>
            </w:r>
          </w:p>
          <w:p w14:paraId="0AFA967A" w14:textId="77777777" w:rsidR="009B1C61" w:rsidRPr="009B1C61" w:rsidRDefault="009B1C61" w:rsidP="009B1C61">
            <w:pPr>
              <w:spacing w:after="0" w:line="276" w:lineRule="auto"/>
              <w:rPr>
                <w:rFonts w:ascii="Times New Roman" w:eastAsia="Calibri" w:hAnsi="Times New Roman" w:cs="Times New Roman"/>
                <w:bCs/>
                <w:sz w:val="24"/>
                <w:szCs w:val="24"/>
              </w:rPr>
            </w:pPr>
            <w:r w:rsidRPr="009B1C61">
              <w:rPr>
                <w:rFonts w:ascii="Times New Roman" w:eastAsia="Times New Roman" w:hAnsi="Times New Roman" w:cs="Times New Roman"/>
                <w:sz w:val="24"/>
                <w:szCs w:val="24"/>
                <w:lang w:eastAsia="ru-RU"/>
              </w:rPr>
              <w:t>ПК, ОК</w:t>
            </w:r>
          </w:p>
        </w:tc>
        <w:tc>
          <w:tcPr>
            <w:tcW w:w="3685" w:type="dxa"/>
            <w:shd w:val="clear" w:color="auto" w:fill="auto"/>
          </w:tcPr>
          <w:p w14:paraId="4A6B7F7E" w14:textId="77777777" w:rsidR="009B1C61" w:rsidRPr="009B1C61" w:rsidRDefault="009B1C61" w:rsidP="009B1C61">
            <w:pPr>
              <w:spacing w:after="0" w:line="276" w:lineRule="auto"/>
              <w:jc w:val="center"/>
              <w:rPr>
                <w:rFonts w:ascii="Times New Roman" w:eastAsia="Calibri" w:hAnsi="Times New Roman" w:cs="Times New Roman"/>
                <w:bCs/>
                <w:sz w:val="24"/>
                <w:szCs w:val="24"/>
              </w:rPr>
            </w:pPr>
            <w:r w:rsidRPr="009B1C61">
              <w:rPr>
                <w:rFonts w:ascii="Times New Roman" w:eastAsia="Calibri" w:hAnsi="Times New Roman" w:cs="Times New Roman"/>
                <w:bCs/>
                <w:sz w:val="24"/>
                <w:szCs w:val="24"/>
              </w:rPr>
              <w:t>Умения</w:t>
            </w:r>
          </w:p>
        </w:tc>
        <w:tc>
          <w:tcPr>
            <w:tcW w:w="4253" w:type="dxa"/>
            <w:shd w:val="clear" w:color="auto" w:fill="auto"/>
          </w:tcPr>
          <w:p w14:paraId="1906CEF5" w14:textId="77777777" w:rsidR="009B1C61" w:rsidRPr="009B1C61" w:rsidRDefault="009B1C61" w:rsidP="009B1C61">
            <w:pPr>
              <w:spacing w:after="0" w:line="276" w:lineRule="auto"/>
              <w:jc w:val="center"/>
              <w:rPr>
                <w:rFonts w:ascii="Times New Roman" w:eastAsia="Calibri" w:hAnsi="Times New Roman" w:cs="Times New Roman"/>
                <w:bCs/>
                <w:sz w:val="24"/>
                <w:szCs w:val="24"/>
              </w:rPr>
            </w:pPr>
            <w:r w:rsidRPr="009B1C61">
              <w:rPr>
                <w:rFonts w:ascii="Times New Roman" w:eastAsia="Calibri" w:hAnsi="Times New Roman" w:cs="Times New Roman"/>
                <w:bCs/>
                <w:sz w:val="24"/>
                <w:szCs w:val="24"/>
              </w:rPr>
              <w:t>Знания</w:t>
            </w:r>
          </w:p>
        </w:tc>
      </w:tr>
      <w:tr w:rsidR="009B1C61" w:rsidRPr="009B1C61" w14:paraId="7E1BA3D8" w14:textId="77777777" w:rsidTr="005B2CD3">
        <w:trPr>
          <w:trHeight w:val="848"/>
        </w:trPr>
        <w:tc>
          <w:tcPr>
            <w:tcW w:w="1413" w:type="dxa"/>
            <w:shd w:val="clear" w:color="auto" w:fill="auto"/>
          </w:tcPr>
          <w:p w14:paraId="2F39CBFF" w14:textId="77777777" w:rsidR="009B1C61" w:rsidRPr="009B1C61" w:rsidRDefault="009B1C61" w:rsidP="009B1C61">
            <w:pPr>
              <w:spacing w:after="0" w:line="276" w:lineRule="auto"/>
              <w:jc w:val="center"/>
              <w:rPr>
                <w:rFonts w:ascii="Times New Roman" w:eastAsia="Calibri" w:hAnsi="Times New Roman" w:cs="Times New Roman"/>
                <w:sz w:val="24"/>
                <w:szCs w:val="24"/>
              </w:rPr>
            </w:pPr>
            <w:r w:rsidRPr="009B1C61">
              <w:rPr>
                <w:rFonts w:ascii="Times New Roman" w:eastAsia="Times New Roman" w:hAnsi="Times New Roman" w:cs="Times New Roman"/>
                <w:sz w:val="24"/>
                <w:szCs w:val="24"/>
                <w:lang w:eastAsia="ru-RU"/>
              </w:rPr>
              <w:t>ПК 4.5</w:t>
            </w:r>
          </w:p>
        </w:tc>
        <w:tc>
          <w:tcPr>
            <w:tcW w:w="3685" w:type="dxa"/>
            <w:shd w:val="clear" w:color="auto" w:fill="auto"/>
          </w:tcPr>
          <w:p w14:paraId="5753C24A" w14:textId="77777777" w:rsidR="009B1C61" w:rsidRPr="009B1C61" w:rsidRDefault="009B1C61" w:rsidP="009B1C61">
            <w:pPr>
              <w:spacing w:after="0" w:line="276" w:lineRule="auto"/>
              <w:jc w:val="both"/>
              <w:rPr>
                <w:rFonts w:ascii="Times New Roman" w:eastAsia="Calibri" w:hAnsi="Times New Roman" w:cs="Times New Roman"/>
                <w:sz w:val="24"/>
                <w:szCs w:val="24"/>
              </w:rPr>
            </w:pPr>
            <w:r w:rsidRPr="009B1C61">
              <w:rPr>
                <w:rFonts w:ascii="Times New Roman" w:eastAsia="Calibri" w:hAnsi="Times New Roman" w:cs="Times New Roman"/>
                <w:sz w:val="24"/>
                <w:szCs w:val="24"/>
              </w:rPr>
              <w:t>У.1 выполнять графические изображения технологического оборудования и технологических схем в ручной и машинной графиках;</w:t>
            </w:r>
          </w:p>
          <w:p w14:paraId="435163C1" w14:textId="77777777" w:rsidR="009B1C61" w:rsidRPr="009B1C61" w:rsidRDefault="009B1C61" w:rsidP="009B1C61">
            <w:pPr>
              <w:spacing w:after="0" w:line="276" w:lineRule="auto"/>
              <w:jc w:val="both"/>
              <w:rPr>
                <w:rFonts w:ascii="Times New Roman" w:eastAsia="Calibri" w:hAnsi="Times New Roman" w:cs="Times New Roman"/>
                <w:sz w:val="24"/>
                <w:szCs w:val="24"/>
              </w:rPr>
            </w:pPr>
            <w:r w:rsidRPr="009B1C61">
              <w:rPr>
                <w:rFonts w:ascii="Times New Roman" w:eastAsia="Calibri" w:hAnsi="Times New Roman" w:cs="Times New Roman"/>
                <w:sz w:val="24"/>
                <w:szCs w:val="24"/>
              </w:rPr>
              <w:t>У.2 выполнять комплексные чертежи геометрических тел и проекции точек, лежащих на их поверхности, в ручной и машинной графиках;</w:t>
            </w:r>
          </w:p>
          <w:p w14:paraId="246CB8E8" w14:textId="77777777" w:rsidR="009B1C61" w:rsidRPr="009B1C61" w:rsidRDefault="009B1C61" w:rsidP="009B1C61">
            <w:pPr>
              <w:spacing w:after="0" w:line="276" w:lineRule="auto"/>
              <w:jc w:val="both"/>
              <w:rPr>
                <w:rFonts w:ascii="Times New Roman" w:eastAsia="Calibri" w:hAnsi="Times New Roman" w:cs="Times New Roman"/>
                <w:sz w:val="24"/>
                <w:szCs w:val="24"/>
              </w:rPr>
            </w:pPr>
            <w:r w:rsidRPr="009B1C61">
              <w:rPr>
                <w:rFonts w:ascii="Times New Roman" w:eastAsia="Calibri" w:hAnsi="Times New Roman" w:cs="Times New Roman"/>
                <w:sz w:val="24"/>
                <w:szCs w:val="24"/>
              </w:rPr>
              <w:t>У.3 выполнять чертежи технических деталей в ручной и машинной графиках;</w:t>
            </w:r>
          </w:p>
          <w:p w14:paraId="79FE754B" w14:textId="77777777" w:rsidR="009B1C61" w:rsidRPr="009B1C61" w:rsidRDefault="009B1C61" w:rsidP="009B1C61">
            <w:pPr>
              <w:spacing w:after="0" w:line="276" w:lineRule="auto"/>
              <w:jc w:val="both"/>
              <w:rPr>
                <w:rFonts w:ascii="Times New Roman" w:eastAsia="Calibri" w:hAnsi="Times New Roman" w:cs="Times New Roman"/>
                <w:sz w:val="24"/>
                <w:szCs w:val="24"/>
              </w:rPr>
            </w:pPr>
            <w:r w:rsidRPr="009B1C61">
              <w:rPr>
                <w:rFonts w:ascii="Times New Roman" w:eastAsia="Calibri" w:hAnsi="Times New Roman" w:cs="Times New Roman"/>
                <w:sz w:val="24"/>
                <w:szCs w:val="24"/>
              </w:rPr>
              <w:t>У.4 читать чертежи и схемы,</w:t>
            </w:r>
          </w:p>
          <w:p w14:paraId="31E6B65B" w14:textId="77777777" w:rsidR="009B1C61" w:rsidRPr="009B1C61" w:rsidRDefault="009B1C61" w:rsidP="009B1C61">
            <w:pPr>
              <w:spacing w:after="0" w:line="276" w:lineRule="auto"/>
              <w:jc w:val="both"/>
              <w:rPr>
                <w:rFonts w:ascii="Times New Roman" w:eastAsia="Calibri" w:hAnsi="Times New Roman" w:cs="Times New Roman"/>
                <w:sz w:val="24"/>
                <w:szCs w:val="24"/>
              </w:rPr>
            </w:pPr>
            <w:r w:rsidRPr="009B1C61">
              <w:rPr>
                <w:rFonts w:ascii="Times New Roman" w:eastAsia="Calibri" w:hAnsi="Times New Roman" w:cs="Times New Roman"/>
                <w:sz w:val="24"/>
                <w:szCs w:val="24"/>
              </w:rPr>
              <w:t>оформлять технологическую и конструкторскую документацию в соответствии с действующей нормативно-технической документацией</w:t>
            </w:r>
          </w:p>
        </w:tc>
        <w:tc>
          <w:tcPr>
            <w:tcW w:w="4253" w:type="dxa"/>
            <w:shd w:val="clear" w:color="auto" w:fill="auto"/>
          </w:tcPr>
          <w:p w14:paraId="7AEEA17D" w14:textId="77777777" w:rsidR="009B1C61" w:rsidRPr="009B1C61" w:rsidRDefault="009B1C61" w:rsidP="009B1C61">
            <w:pPr>
              <w:spacing w:after="0" w:line="276" w:lineRule="auto"/>
              <w:jc w:val="both"/>
              <w:rPr>
                <w:rFonts w:ascii="Times New Roman" w:eastAsia="Calibri" w:hAnsi="Times New Roman" w:cs="Times New Roman"/>
                <w:sz w:val="24"/>
                <w:szCs w:val="24"/>
              </w:rPr>
            </w:pPr>
            <w:r w:rsidRPr="009B1C61">
              <w:rPr>
                <w:rFonts w:ascii="Times New Roman" w:eastAsia="Calibri" w:hAnsi="Times New Roman" w:cs="Times New Roman"/>
                <w:sz w:val="24"/>
                <w:szCs w:val="24"/>
              </w:rPr>
              <w:t>З.1 законы, методы и приемы проекционного черчения;</w:t>
            </w:r>
          </w:p>
          <w:p w14:paraId="2FB62FD9" w14:textId="77777777" w:rsidR="009B1C61" w:rsidRPr="009B1C61" w:rsidRDefault="009B1C61" w:rsidP="009B1C61">
            <w:pPr>
              <w:spacing w:after="0" w:line="276" w:lineRule="auto"/>
              <w:jc w:val="both"/>
              <w:rPr>
                <w:rFonts w:ascii="Times New Roman" w:eastAsia="Calibri" w:hAnsi="Times New Roman" w:cs="Times New Roman"/>
                <w:sz w:val="24"/>
                <w:szCs w:val="24"/>
              </w:rPr>
            </w:pPr>
            <w:r w:rsidRPr="009B1C61">
              <w:rPr>
                <w:rFonts w:ascii="Times New Roman" w:eastAsia="Calibri" w:hAnsi="Times New Roman" w:cs="Times New Roman"/>
                <w:sz w:val="24"/>
                <w:szCs w:val="24"/>
              </w:rPr>
              <w:t>З.2 правила выполнения и чтения конструкторской и технологической документации;</w:t>
            </w:r>
          </w:p>
          <w:p w14:paraId="7B565FFC" w14:textId="77777777" w:rsidR="009B1C61" w:rsidRPr="009B1C61" w:rsidRDefault="009B1C61" w:rsidP="009B1C61">
            <w:pPr>
              <w:spacing w:after="0" w:line="276" w:lineRule="auto"/>
              <w:jc w:val="both"/>
              <w:rPr>
                <w:rFonts w:ascii="Times New Roman" w:eastAsia="Calibri" w:hAnsi="Times New Roman" w:cs="Times New Roman"/>
                <w:sz w:val="24"/>
                <w:szCs w:val="24"/>
              </w:rPr>
            </w:pPr>
            <w:r w:rsidRPr="009B1C61">
              <w:rPr>
                <w:rFonts w:ascii="Times New Roman" w:eastAsia="Calibri" w:hAnsi="Times New Roman" w:cs="Times New Roman"/>
                <w:sz w:val="24"/>
                <w:szCs w:val="24"/>
              </w:rPr>
              <w:t>З.3 правила оформления чертежей, геометрические построения и правила вычерчивания технических деталей;</w:t>
            </w:r>
          </w:p>
          <w:p w14:paraId="3BAD43AD" w14:textId="77777777" w:rsidR="009B1C61" w:rsidRPr="009B1C61" w:rsidRDefault="009B1C61" w:rsidP="009B1C61">
            <w:pPr>
              <w:spacing w:after="0" w:line="276" w:lineRule="auto"/>
              <w:jc w:val="both"/>
              <w:rPr>
                <w:rFonts w:ascii="Times New Roman" w:eastAsia="Calibri" w:hAnsi="Times New Roman" w:cs="Times New Roman"/>
                <w:sz w:val="24"/>
                <w:szCs w:val="24"/>
              </w:rPr>
            </w:pPr>
            <w:r w:rsidRPr="009B1C61">
              <w:rPr>
                <w:rFonts w:ascii="Times New Roman" w:eastAsia="Calibri" w:hAnsi="Times New Roman" w:cs="Times New Roman"/>
                <w:sz w:val="24"/>
                <w:szCs w:val="24"/>
              </w:rPr>
              <w:t>З.4 способы графического представления технологического оборудования и выполнения технологических схем;</w:t>
            </w:r>
          </w:p>
          <w:p w14:paraId="010A2AE1" w14:textId="77777777" w:rsidR="009B1C61" w:rsidRPr="009B1C61" w:rsidRDefault="009B1C61" w:rsidP="009B1C61">
            <w:pPr>
              <w:spacing w:after="0" w:line="276" w:lineRule="auto"/>
              <w:jc w:val="both"/>
              <w:rPr>
                <w:rFonts w:ascii="Times New Roman" w:eastAsia="Calibri" w:hAnsi="Times New Roman" w:cs="Times New Roman"/>
                <w:sz w:val="24"/>
                <w:szCs w:val="24"/>
              </w:rPr>
            </w:pPr>
            <w:r w:rsidRPr="009B1C61">
              <w:rPr>
                <w:rFonts w:ascii="Times New Roman" w:eastAsia="Calibri" w:hAnsi="Times New Roman" w:cs="Times New Roman"/>
                <w:sz w:val="24"/>
                <w:szCs w:val="24"/>
              </w:rPr>
              <w:t>З.5 требования стандартов ЕСКД и ЕСТД к оформлению и составлению чертежей и схем</w:t>
            </w:r>
          </w:p>
        </w:tc>
      </w:tr>
    </w:tbl>
    <w:p w14:paraId="056998D3" w14:textId="77777777" w:rsidR="009B1C61" w:rsidRPr="009B1C61" w:rsidRDefault="009B1C61" w:rsidP="009B1C61">
      <w:pPr>
        <w:suppressAutoHyphens/>
        <w:spacing w:after="240" w:line="240" w:lineRule="auto"/>
        <w:jc w:val="both"/>
        <w:rPr>
          <w:rFonts w:ascii="Times New Roman" w:eastAsia="Times New Roman" w:hAnsi="Times New Roman" w:cs="Times New Roman"/>
          <w:b/>
          <w:sz w:val="24"/>
          <w:szCs w:val="24"/>
          <w:lang w:eastAsia="ru-RU"/>
        </w:rPr>
        <w:sectPr w:rsidR="009B1C61" w:rsidRPr="009B1C61" w:rsidSect="005B2CD3">
          <w:pgSz w:w="11906" w:h="16838"/>
          <w:pgMar w:top="1134" w:right="850" w:bottom="284" w:left="1701" w:header="708" w:footer="708" w:gutter="0"/>
          <w:cols w:space="720"/>
          <w:docGrid w:linePitch="299"/>
        </w:sectPr>
      </w:pPr>
    </w:p>
    <w:p w14:paraId="3F187F57" w14:textId="77777777" w:rsidR="009B1C61" w:rsidRPr="009B1C61" w:rsidRDefault="009B1C61" w:rsidP="009B1C61">
      <w:pPr>
        <w:suppressAutoHyphens/>
        <w:spacing w:after="0" w:line="276" w:lineRule="auto"/>
        <w:jc w:val="center"/>
        <w:rPr>
          <w:rFonts w:ascii="Times New Roman" w:eastAsia="Times New Roman" w:hAnsi="Times New Roman" w:cs="Times New Roman"/>
          <w:b/>
          <w:sz w:val="24"/>
          <w:szCs w:val="24"/>
          <w:lang w:eastAsia="ru-RU"/>
        </w:rPr>
      </w:pPr>
      <w:r w:rsidRPr="009B1C61">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29D9F849" w14:textId="77777777" w:rsidR="009B1C61" w:rsidRPr="009B1C61" w:rsidRDefault="009B1C61" w:rsidP="009B1C61">
      <w:pPr>
        <w:suppressAutoHyphens/>
        <w:spacing w:after="0" w:line="276" w:lineRule="auto"/>
        <w:ind w:firstLine="709"/>
        <w:rPr>
          <w:rFonts w:ascii="Times New Roman" w:eastAsia="Times New Roman" w:hAnsi="Times New Roman" w:cs="Times New Roman"/>
          <w:b/>
          <w:sz w:val="24"/>
          <w:szCs w:val="24"/>
          <w:lang w:eastAsia="ru-RU"/>
        </w:rPr>
      </w:pPr>
      <w:r w:rsidRPr="009B1C61">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B1C61" w:rsidRPr="009B1C61" w14:paraId="35173581" w14:textId="77777777" w:rsidTr="005B2CD3">
        <w:trPr>
          <w:trHeight w:val="490"/>
        </w:trPr>
        <w:tc>
          <w:tcPr>
            <w:tcW w:w="3685" w:type="pct"/>
            <w:vAlign w:val="center"/>
          </w:tcPr>
          <w:p w14:paraId="2A16CD88" w14:textId="77777777" w:rsidR="009B1C61" w:rsidRPr="009B1C61" w:rsidRDefault="009B1C61" w:rsidP="009B1C61">
            <w:pPr>
              <w:suppressAutoHyphens/>
              <w:spacing w:after="200" w:line="276" w:lineRule="auto"/>
              <w:rPr>
                <w:rFonts w:ascii="Times New Roman" w:eastAsia="Times New Roman" w:hAnsi="Times New Roman" w:cs="Times New Roman"/>
                <w:b/>
                <w:sz w:val="24"/>
                <w:szCs w:val="24"/>
                <w:lang w:eastAsia="ru-RU"/>
              </w:rPr>
            </w:pPr>
            <w:r w:rsidRPr="009B1C61">
              <w:rPr>
                <w:rFonts w:ascii="Times New Roman" w:eastAsia="Times New Roman" w:hAnsi="Times New Roman" w:cs="Times New Roman"/>
                <w:b/>
                <w:sz w:val="24"/>
                <w:szCs w:val="24"/>
                <w:lang w:eastAsia="ru-RU"/>
              </w:rPr>
              <w:t>Вид учебной работы</w:t>
            </w:r>
          </w:p>
        </w:tc>
        <w:tc>
          <w:tcPr>
            <w:tcW w:w="1315" w:type="pct"/>
            <w:vAlign w:val="center"/>
          </w:tcPr>
          <w:p w14:paraId="47D7990C" w14:textId="77777777" w:rsidR="009B1C61" w:rsidRPr="009B1C61" w:rsidRDefault="009B1C61" w:rsidP="009B1C61">
            <w:pPr>
              <w:suppressAutoHyphens/>
              <w:spacing w:after="200" w:line="276" w:lineRule="auto"/>
              <w:rPr>
                <w:rFonts w:ascii="Times New Roman" w:eastAsia="Times New Roman" w:hAnsi="Times New Roman" w:cs="Times New Roman"/>
                <w:b/>
                <w:iCs/>
                <w:sz w:val="24"/>
                <w:szCs w:val="24"/>
                <w:lang w:eastAsia="ru-RU"/>
              </w:rPr>
            </w:pPr>
            <w:r w:rsidRPr="009B1C61">
              <w:rPr>
                <w:rFonts w:ascii="Times New Roman" w:eastAsia="Times New Roman" w:hAnsi="Times New Roman" w:cs="Times New Roman"/>
                <w:b/>
                <w:iCs/>
                <w:sz w:val="24"/>
                <w:szCs w:val="24"/>
                <w:lang w:eastAsia="ru-RU"/>
              </w:rPr>
              <w:t>Объем в часах</w:t>
            </w:r>
          </w:p>
        </w:tc>
      </w:tr>
      <w:tr w:rsidR="009B1C61" w:rsidRPr="009B1C61" w14:paraId="3A426C30" w14:textId="77777777" w:rsidTr="005B2CD3">
        <w:trPr>
          <w:trHeight w:val="490"/>
        </w:trPr>
        <w:tc>
          <w:tcPr>
            <w:tcW w:w="3685" w:type="pct"/>
            <w:vAlign w:val="center"/>
          </w:tcPr>
          <w:p w14:paraId="566C6F07" w14:textId="77777777" w:rsidR="009B1C61" w:rsidRPr="009B1C61" w:rsidRDefault="009B1C61" w:rsidP="009B1C61">
            <w:pPr>
              <w:suppressAutoHyphens/>
              <w:spacing w:after="0" w:line="276" w:lineRule="auto"/>
              <w:rPr>
                <w:rFonts w:ascii="Times New Roman" w:eastAsia="Times New Roman" w:hAnsi="Times New Roman" w:cs="Times New Roman"/>
                <w:b/>
                <w:sz w:val="24"/>
                <w:szCs w:val="24"/>
                <w:lang w:eastAsia="ru-RU"/>
              </w:rPr>
            </w:pPr>
            <w:r w:rsidRPr="009B1C61">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18EC3F3B" w14:textId="77777777" w:rsidR="009B1C61" w:rsidRPr="009B1C61" w:rsidRDefault="009B1C61" w:rsidP="009B1C61">
            <w:pPr>
              <w:suppressAutoHyphens/>
              <w:spacing w:after="0" w:line="276" w:lineRule="auto"/>
              <w:jc w:val="both"/>
              <w:rPr>
                <w:rFonts w:ascii="Times New Roman" w:eastAsia="Times New Roman" w:hAnsi="Times New Roman" w:cs="Times New Roman"/>
                <w:b/>
                <w:iCs/>
                <w:sz w:val="24"/>
                <w:szCs w:val="24"/>
                <w:lang w:eastAsia="ru-RU"/>
              </w:rPr>
            </w:pPr>
            <w:r w:rsidRPr="009B1C61">
              <w:rPr>
                <w:rFonts w:ascii="Times New Roman" w:eastAsia="Times New Roman" w:hAnsi="Times New Roman" w:cs="Times New Roman"/>
                <w:b/>
                <w:iCs/>
                <w:sz w:val="24"/>
                <w:szCs w:val="24"/>
                <w:lang w:eastAsia="ru-RU"/>
              </w:rPr>
              <w:t>96</w:t>
            </w:r>
          </w:p>
        </w:tc>
      </w:tr>
      <w:tr w:rsidR="009B1C61" w:rsidRPr="009B1C61" w14:paraId="1687347D" w14:textId="77777777" w:rsidTr="005B2CD3">
        <w:trPr>
          <w:trHeight w:val="490"/>
        </w:trPr>
        <w:tc>
          <w:tcPr>
            <w:tcW w:w="3685" w:type="pct"/>
            <w:shd w:val="clear" w:color="auto" w:fill="auto"/>
            <w:vAlign w:val="center"/>
          </w:tcPr>
          <w:p w14:paraId="213D384B" w14:textId="77777777" w:rsidR="009B1C61" w:rsidRPr="009B1C61" w:rsidRDefault="009B1C61" w:rsidP="009B1C61">
            <w:pPr>
              <w:suppressAutoHyphens/>
              <w:spacing w:after="0" w:line="276" w:lineRule="auto"/>
              <w:rPr>
                <w:rFonts w:ascii="Times New Roman" w:eastAsia="Times New Roman" w:hAnsi="Times New Roman" w:cs="Times New Roman"/>
                <w:b/>
                <w:sz w:val="24"/>
                <w:szCs w:val="24"/>
                <w:lang w:eastAsia="ru-RU"/>
              </w:rPr>
            </w:pPr>
            <w:r w:rsidRPr="009B1C61">
              <w:rPr>
                <w:rFonts w:ascii="Times New Roman" w:eastAsia="Times New Roman" w:hAnsi="Times New Roman" w:cs="Times New Roman"/>
                <w:b/>
                <w:sz w:val="24"/>
                <w:szCs w:val="24"/>
                <w:lang w:eastAsia="ru-RU"/>
              </w:rPr>
              <w:t>в т.ч. в форме практической подготовки</w:t>
            </w:r>
          </w:p>
        </w:tc>
        <w:tc>
          <w:tcPr>
            <w:tcW w:w="1315" w:type="pct"/>
            <w:shd w:val="clear" w:color="auto" w:fill="auto"/>
            <w:vAlign w:val="center"/>
          </w:tcPr>
          <w:p w14:paraId="44A55A54" w14:textId="77777777" w:rsidR="009B1C61" w:rsidRPr="009B1C61" w:rsidRDefault="009B1C61" w:rsidP="009B1C61">
            <w:pPr>
              <w:suppressAutoHyphens/>
              <w:spacing w:after="0" w:line="276" w:lineRule="auto"/>
              <w:jc w:val="both"/>
              <w:rPr>
                <w:rFonts w:ascii="Times New Roman" w:eastAsia="Times New Roman" w:hAnsi="Times New Roman" w:cs="Times New Roman"/>
                <w:iCs/>
                <w:sz w:val="24"/>
                <w:szCs w:val="24"/>
                <w:lang w:eastAsia="ru-RU"/>
              </w:rPr>
            </w:pPr>
            <w:r w:rsidRPr="009B1C61">
              <w:rPr>
                <w:rFonts w:ascii="Times New Roman" w:eastAsia="Times New Roman" w:hAnsi="Times New Roman" w:cs="Times New Roman"/>
                <w:iCs/>
                <w:sz w:val="24"/>
                <w:szCs w:val="24"/>
                <w:lang w:eastAsia="ru-RU"/>
              </w:rPr>
              <w:t>58</w:t>
            </w:r>
          </w:p>
        </w:tc>
      </w:tr>
      <w:tr w:rsidR="009B1C61" w:rsidRPr="009B1C61" w14:paraId="71C0CEDC" w14:textId="77777777" w:rsidTr="005B2CD3">
        <w:trPr>
          <w:trHeight w:val="336"/>
        </w:trPr>
        <w:tc>
          <w:tcPr>
            <w:tcW w:w="5000" w:type="pct"/>
            <w:gridSpan w:val="2"/>
            <w:vAlign w:val="center"/>
          </w:tcPr>
          <w:p w14:paraId="5BF56F6F" w14:textId="77777777" w:rsidR="009B1C61" w:rsidRPr="009B1C61" w:rsidRDefault="009B1C61" w:rsidP="009B1C61">
            <w:pPr>
              <w:suppressAutoHyphens/>
              <w:spacing w:after="0" w:line="276" w:lineRule="auto"/>
              <w:jc w:val="both"/>
              <w:rPr>
                <w:rFonts w:ascii="Times New Roman" w:eastAsia="Times New Roman" w:hAnsi="Times New Roman" w:cs="Times New Roman"/>
                <w:iCs/>
                <w:sz w:val="24"/>
                <w:szCs w:val="24"/>
                <w:lang w:eastAsia="ru-RU"/>
              </w:rPr>
            </w:pPr>
            <w:r w:rsidRPr="009B1C61">
              <w:rPr>
                <w:rFonts w:ascii="Times New Roman" w:eastAsia="Times New Roman" w:hAnsi="Times New Roman" w:cs="Times New Roman"/>
                <w:sz w:val="24"/>
                <w:szCs w:val="24"/>
                <w:lang w:eastAsia="ru-RU"/>
              </w:rPr>
              <w:t>в т. ч.:</w:t>
            </w:r>
          </w:p>
        </w:tc>
      </w:tr>
      <w:tr w:rsidR="009B1C61" w:rsidRPr="009B1C61" w14:paraId="5B3C9659" w14:textId="77777777" w:rsidTr="005B2CD3">
        <w:trPr>
          <w:trHeight w:val="490"/>
        </w:trPr>
        <w:tc>
          <w:tcPr>
            <w:tcW w:w="3685" w:type="pct"/>
            <w:vAlign w:val="center"/>
          </w:tcPr>
          <w:p w14:paraId="0CCCD073" w14:textId="77777777" w:rsidR="009B1C61" w:rsidRPr="009B1C61" w:rsidRDefault="009B1C61" w:rsidP="009B1C61">
            <w:pPr>
              <w:suppressAutoHyphens/>
              <w:spacing w:after="0" w:line="276" w:lineRule="auto"/>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теоретическое обучение</w:t>
            </w:r>
          </w:p>
        </w:tc>
        <w:tc>
          <w:tcPr>
            <w:tcW w:w="1315" w:type="pct"/>
            <w:vAlign w:val="center"/>
          </w:tcPr>
          <w:p w14:paraId="28658F70" w14:textId="77777777" w:rsidR="009B1C61" w:rsidRPr="009B1C61" w:rsidRDefault="009B1C61" w:rsidP="009B1C61">
            <w:pPr>
              <w:suppressAutoHyphens/>
              <w:spacing w:after="0" w:line="276" w:lineRule="auto"/>
              <w:jc w:val="both"/>
              <w:rPr>
                <w:rFonts w:ascii="Times New Roman" w:eastAsia="Times New Roman" w:hAnsi="Times New Roman" w:cs="Times New Roman"/>
                <w:iCs/>
                <w:sz w:val="24"/>
                <w:szCs w:val="24"/>
                <w:lang w:eastAsia="ru-RU"/>
              </w:rPr>
            </w:pPr>
            <w:r w:rsidRPr="009B1C61">
              <w:rPr>
                <w:rFonts w:ascii="Times New Roman" w:eastAsia="Times New Roman" w:hAnsi="Times New Roman" w:cs="Times New Roman"/>
                <w:iCs/>
                <w:sz w:val="24"/>
                <w:szCs w:val="24"/>
                <w:lang w:eastAsia="ru-RU"/>
              </w:rPr>
              <w:t>4</w:t>
            </w:r>
          </w:p>
        </w:tc>
      </w:tr>
      <w:tr w:rsidR="009B1C61" w:rsidRPr="009B1C61" w14:paraId="29BA1178" w14:textId="77777777" w:rsidTr="005B2CD3">
        <w:trPr>
          <w:trHeight w:val="490"/>
        </w:trPr>
        <w:tc>
          <w:tcPr>
            <w:tcW w:w="3685" w:type="pct"/>
            <w:vAlign w:val="center"/>
          </w:tcPr>
          <w:p w14:paraId="3E60CC4B" w14:textId="77777777" w:rsidR="009B1C61" w:rsidRPr="009B1C61" w:rsidRDefault="009B1C61" w:rsidP="009B1C61">
            <w:pPr>
              <w:suppressAutoHyphens/>
              <w:spacing w:after="0" w:line="276" w:lineRule="auto"/>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практические занятия</w:t>
            </w:r>
          </w:p>
        </w:tc>
        <w:tc>
          <w:tcPr>
            <w:tcW w:w="1315" w:type="pct"/>
            <w:vAlign w:val="center"/>
          </w:tcPr>
          <w:p w14:paraId="228A2BAB" w14:textId="77777777" w:rsidR="009B1C61" w:rsidRPr="009B1C61" w:rsidRDefault="009B1C61" w:rsidP="009B1C61">
            <w:pPr>
              <w:suppressAutoHyphens/>
              <w:spacing w:after="0" w:line="276" w:lineRule="auto"/>
              <w:jc w:val="both"/>
              <w:rPr>
                <w:rFonts w:ascii="Times New Roman" w:eastAsia="Times New Roman" w:hAnsi="Times New Roman" w:cs="Times New Roman"/>
                <w:iCs/>
                <w:sz w:val="24"/>
                <w:szCs w:val="24"/>
                <w:lang w:val="en-US" w:eastAsia="ru-RU"/>
              </w:rPr>
            </w:pPr>
            <w:r w:rsidRPr="009B1C61">
              <w:rPr>
                <w:rFonts w:ascii="Times New Roman" w:eastAsia="Times New Roman" w:hAnsi="Times New Roman" w:cs="Times New Roman"/>
                <w:iCs/>
                <w:sz w:val="24"/>
                <w:szCs w:val="24"/>
                <w:lang w:eastAsia="ru-RU"/>
              </w:rPr>
              <w:t>58</w:t>
            </w:r>
          </w:p>
        </w:tc>
      </w:tr>
      <w:tr w:rsidR="009B1C61" w:rsidRPr="009B1C61" w14:paraId="5B429420" w14:textId="77777777" w:rsidTr="005B2CD3">
        <w:trPr>
          <w:trHeight w:val="267"/>
        </w:trPr>
        <w:tc>
          <w:tcPr>
            <w:tcW w:w="3685" w:type="pct"/>
            <w:vAlign w:val="center"/>
          </w:tcPr>
          <w:p w14:paraId="623CF3F8" w14:textId="77777777" w:rsidR="009B1C61" w:rsidRPr="009B1C61" w:rsidRDefault="009B1C61" w:rsidP="009B1C61">
            <w:pPr>
              <w:suppressAutoHyphens/>
              <w:spacing w:after="0" w:line="276" w:lineRule="auto"/>
              <w:rPr>
                <w:rFonts w:ascii="Times New Roman" w:eastAsia="Times New Roman" w:hAnsi="Times New Roman" w:cs="Times New Roman"/>
                <w:i/>
                <w:sz w:val="24"/>
                <w:szCs w:val="24"/>
                <w:lang w:eastAsia="ru-RU"/>
              </w:rPr>
            </w:pPr>
            <w:r w:rsidRPr="009B1C61">
              <w:rPr>
                <w:rFonts w:ascii="Times New Roman" w:eastAsia="Times New Roman" w:hAnsi="Times New Roman" w:cs="Times New Roman"/>
                <w:i/>
                <w:sz w:val="24"/>
                <w:szCs w:val="24"/>
                <w:lang w:eastAsia="ru-RU"/>
              </w:rPr>
              <w:t xml:space="preserve">Самостоятельная работа </w:t>
            </w:r>
          </w:p>
        </w:tc>
        <w:tc>
          <w:tcPr>
            <w:tcW w:w="1315" w:type="pct"/>
            <w:vAlign w:val="center"/>
          </w:tcPr>
          <w:p w14:paraId="576866F4" w14:textId="77777777" w:rsidR="009B1C61" w:rsidRPr="009B1C61" w:rsidRDefault="009B1C61" w:rsidP="009B1C61">
            <w:pPr>
              <w:suppressAutoHyphens/>
              <w:spacing w:after="0" w:line="276" w:lineRule="auto"/>
              <w:jc w:val="both"/>
              <w:rPr>
                <w:rFonts w:ascii="Times New Roman" w:eastAsia="Times New Roman" w:hAnsi="Times New Roman" w:cs="Times New Roman"/>
                <w:iCs/>
                <w:sz w:val="24"/>
                <w:szCs w:val="24"/>
                <w:lang w:eastAsia="ru-RU"/>
              </w:rPr>
            </w:pPr>
            <w:r w:rsidRPr="009B1C61">
              <w:rPr>
                <w:rFonts w:ascii="Times New Roman" w:eastAsia="Times New Roman" w:hAnsi="Times New Roman" w:cs="Times New Roman"/>
                <w:iCs/>
                <w:sz w:val="24"/>
                <w:szCs w:val="24"/>
                <w:lang w:eastAsia="ru-RU"/>
              </w:rPr>
              <w:t>32</w:t>
            </w:r>
          </w:p>
        </w:tc>
      </w:tr>
      <w:tr w:rsidR="009B1C61" w:rsidRPr="009B1C61" w14:paraId="5EFA48D2" w14:textId="77777777" w:rsidTr="005B2CD3">
        <w:trPr>
          <w:trHeight w:val="331"/>
        </w:trPr>
        <w:tc>
          <w:tcPr>
            <w:tcW w:w="3685" w:type="pct"/>
            <w:vAlign w:val="center"/>
          </w:tcPr>
          <w:p w14:paraId="243988A3" w14:textId="77777777" w:rsidR="009B1C61" w:rsidRPr="009B1C61" w:rsidRDefault="009B1C61" w:rsidP="009B1C61">
            <w:pPr>
              <w:suppressAutoHyphens/>
              <w:spacing w:after="0" w:line="276" w:lineRule="auto"/>
              <w:rPr>
                <w:rFonts w:ascii="Times New Roman" w:eastAsia="Times New Roman" w:hAnsi="Times New Roman" w:cs="Times New Roman"/>
                <w:b/>
                <w:iCs/>
                <w:sz w:val="24"/>
                <w:szCs w:val="24"/>
                <w:lang w:eastAsia="ru-RU"/>
              </w:rPr>
            </w:pPr>
            <w:r w:rsidRPr="009B1C61">
              <w:rPr>
                <w:rFonts w:ascii="Times New Roman" w:eastAsia="Times New Roman" w:hAnsi="Times New Roman" w:cs="Times New Roman"/>
                <w:b/>
                <w:iCs/>
                <w:sz w:val="24"/>
                <w:szCs w:val="24"/>
                <w:lang w:eastAsia="ru-RU"/>
              </w:rPr>
              <w:t xml:space="preserve">Промежуточная аттестация в форме </w:t>
            </w:r>
            <w:r w:rsidRPr="009B1C61">
              <w:rPr>
                <w:rFonts w:ascii="Times New Roman" w:eastAsia="Times New Roman" w:hAnsi="Times New Roman" w:cs="Times New Roman"/>
                <w:b/>
                <w:sz w:val="24"/>
                <w:szCs w:val="24"/>
                <w:lang w:eastAsia="ru-RU"/>
              </w:rPr>
              <w:t>дифференцированного зачета</w:t>
            </w:r>
          </w:p>
        </w:tc>
        <w:tc>
          <w:tcPr>
            <w:tcW w:w="1315" w:type="pct"/>
            <w:vAlign w:val="center"/>
          </w:tcPr>
          <w:p w14:paraId="4E3B961A" w14:textId="77777777" w:rsidR="009B1C61" w:rsidRPr="009B1C61" w:rsidRDefault="009B1C61" w:rsidP="009B1C61">
            <w:pPr>
              <w:suppressAutoHyphens/>
              <w:spacing w:after="0" w:line="276" w:lineRule="auto"/>
              <w:jc w:val="both"/>
              <w:rPr>
                <w:rFonts w:ascii="Times New Roman" w:eastAsia="Times New Roman" w:hAnsi="Times New Roman" w:cs="Times New Roman"/>
                <w:iCs/>
                <w:sz w:val="24"/>
                <w:szCs w:val="24"/>
                <w:lang w:eastAsia="ru-RU"/>
              </w:rPr>
            </w:pPr>
            <w:r w:rsidRPr="009B1C61">
              <w:rPr>
                <w:rFonts w:ascii="Times New Roman" w:eastAsia="Times New Roman" w:hAnsi="Times New Roman" w:cs="Times New Roman"/>
                <w:iCs/>
                <w:sz w:val="24"/>
                <w:szCs w:val="24"/>
                <w:lang w:eastAsia="ru-RU"/>
              </w:rPr>
              <w:t>2</w:t>
            </w:r>
          </w:p>
        </w:tc>
      </w:tr>
    </w:tbl>
    <w:p w14:paraId="42C89746" w14:textId="77777777" w:rsidR="009B1C61" w:rsidRPr="009B1C61" w:rsidRDefault="009B1C61" w:rsidP="009B1C61">
      <w:pPr>
        <w:spacing w:after="200" w:line="276" w:lineRule="auto"/>
        <w:rPr>
          <w:rFonts w:ascii="Times New Roman" w:eastAsia="Times New Roman" w:hAnsi="Times New Roman" w:cs="Times New Roman"/>
          <w:b/>
          <w:i/>
          <w:lang w:eastAsia="ru-RU"/>
        </w:rPr>
        <w:sectPr w:rsidR="009B1C61" w:rsidRPr="009B1C61" w:rsidSect="005B2CD3">
          <w:pgSz w:w="11906" w:h="16838"/>
          <w:pgMar w:top="1134" w:right="850" w:bottom="284" w:left="1701" w:header="708" w:footer="708" w:gutter="0"/>
          <w:cols w:space="720"/>
          <w:docGrid w:linePitch="299"/>
        </w:sectPr>
      </w:pPr>
    </w:p>
    <w:p w14:paraId="2460435B" w14:textId="77777777" w:rsidR="009B1C61" w:rsidRPr="009B1C61" w:rsidRDefault="009B1C61" w:rsidP="009B1C61">
      <w:pPr>
        <w:spacing w:after="0" w:line="276" w:lineRule="auto"/>
        <w:ind w:firstLine="709"/>
        <w:rPr>
          <w:rFonts w:ascii="Times New Roman" w:eastAsia="Times New Roman" w:hAnsi="Times New Roman" w:cs="Times New Roman"/>
          <w:b/>
          <w:bCs/>
          <w:sz w:val="24"/>
          <w:lang w:eastAsia="ru-RU"/>
        </w:rPr>
      </w:pPr>
      <w:r w:rsidRPr="009B1C61">
        <w:rPr>
          <w:rFonts w:ascii="Times New Roman" w:eastAsia="Times New Roman" w:hAnsi="Times New Roman" w:cs="Times New Roman"/>
          <w:b/>
          <w:sz w:val="24"/>
          <w:lang w:eastAsia="ru-RU"/>
        </w:rPr>
        <w:lastRenderedPageBreak/>
        <w:t>2.2. Тематический план и содержание учебной дисциплины</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0"/>
        <w:gridCol w:w="7514"/>
        <w:gridCol w:w="1901"/>
        <w:gridCol w:w="1871"/>
        <w:gridCol w:w="1613"/>
      </w:tblGrid>
      <w:tr w:rsidR="009B1C61" w:rsidRPr="009B1C61" w14:paraId="1A642434" w14:textId="77777777" w:rsidTr="005B2CD3">
        <w:trPr>
          <w:trHeight w:val="20"/>
        </w:trPr>
        <w:tc>
          <w:tcPr>
            <w:tcW w:w="657" w:type="pct"/>
            <w:vAlign w:val="center"/>
          </w:tcPr>
          <w:p w14:paraId="1C04B541" w14:textId="77777777" w:rsidR="009B1C61" w:rsidRPr="009B1C61" w:rsidRDefault="009B1C61" w:rsidP="009B1C61">
            <w:pPr>
              <w:suppressAutoHyphens/>
              <w:spacing w:after="0" w:line="240" w:lineRule="auto"/>
              <w:jc w:val="center"/>
              <w:rPr>
                <w:rFonts w:ascii="Times New Roman" w:eastAsia="Times New Roman" w:hAnsi="Times New Roman" w:cs="Times New Roman"/>
                <w:b/>
                <w:bCs/>
                <w:lang w:eastAsia="ru-RU"/>
              </w:rPr>
            </w:pPr>
            <w:r w:rsidRPr="009B1C61">
              <w:rPr>
                <w:rFonts w:ascii="Times New Roman" w:eastAsia="Times New Roman" w:hAnsi="Times New Roman" w:cs="Times New Roman"/>
                <w:b/>
                <w:bCs/>
                <w:lang w:eastAsia="ru-RU"/>
              </w:rPr>
              <w:t>Наименование разделов и тем</w:t>
            </w:r>
          </w:p>
        </w:tc>
        <w:tc>
          <w:tcPr>
            <w:tcW w:w="2530" w:type="pct"/>
            <w:vAlign w:val="center"/>
          </w:tcPr>
          <w:p w14:paraId="7BAA451E" w14:textId="77777777" w:rsidR="009B1C61" w:rsidRPr="009B1C61" w:rsidRDefault="009B1C61" w:rsidP="009B1C61">
            <w:pPr>
              <w:suppressAutoHyphens/>
              <w:spacing w:after="0" w:line="240" w:lineRule="auto"/>
              <w:jc w:val="center"/>
              <w:rPr>
                <w:rFonts w:ascii="Times New Roman" w:eastAsia="Times New Roman" w:hAnsi="Times New Roman" w:cs="Times New Roman"/>
                <w:b/>
                <w:bCs/>
                <w:lang w:eastAsia="ru-RU"/>
              </w:rPr>
            </w:pPr>
            <w:r w:rsidRPr="009B1C61">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640" w:type="pct"/>
            <w:vAlign w:val="center"/>
          </w:tcPr>
          <w:p w14:paraId="4E2A8D2E" w14:textId="77777777" w:rsidR="009B1C61" w:rsidRPr="009B1C61" w:rsidRDefault="009B1C61" w:rsidP="009B1C61">
            <w:pPr>
              <w:suppressAutoHyphens/>
              <w:spacing w:after="0" w:line="240" w:lineRule="auto"/>
              <w:jc w:val="center"/>
              <w:rPr>
                <w:rFonts w:ascii="Times New Roman" w:eastAsia="Times New Roman" w:hAnsi="Times New Roman" w:cs="Times New Roman"/>
                <w:b/>
                <w:bCs/>
                <w:lang w:eastAsia="ru-RU"/>
              </w:rPr>
            </w:pPr>
            <w:r w:rsidRPr="009B1C61">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9B1C61">
              <w:rPr>
                <w:rFonts w:ascii="Times New Roman" w:eastAsia="Times New Roman" w:hAnsi="Times New Roman" w:cs="Times New Roman"/>
                <w:b/>
                <w:bCs/>
                <w:lang w:eastAsia="ru-RU"/>
              </w:rPr>
              <w:t>акад</w:t>
            </w:r>
            <w:proofErr w:type="spellEnd"/>
            <w:r w:rsidRPr="009B1C61">
              <w:rPr>
                <w:rFonts w:ascii="Times New Roman" w:eastAsia="Times New Roman" w:hAnsi="Times New Roman" w:cs="Times New Roman"/>
                <w:b/>
                <w:bCs/>
                <w:lang w:eastAsia="ru-RU"/>
              </w:rPr>
              <w:t xml:space="preserve"> ч</w:t>
            </w:r>
          </w:p>
        </w:tc>
        <w:tc>
          <w:tcPr>
            <w:tcW w:w="630" w:type="pct"/>
            <w:vAlign w:val="center"/>
          </w:tcPr>
          <w:p w14:paraId="5176EC29" w14:textId="77777777" w:rsidR="009B1C61" w:rsidRPr="009B1C61" w:rsidRDefault="009B1C61" w:rsidP="009B1C61">
            <w:pPr>
              <w:suppressAutoHyphens/>
              <w:spacing w:after="0" w:line="240" w:lineRule="auto"/>
              <w:jc w:val="center"/>
              <w:rPr>
                <w:rFonts w:ascii="Times New Roman" w:eastAsia="Times New Roman" w:hAnsi="Times New Roman" w:cs="Times New Roman"/>
                <w:b/>
                <w:bCs/>
                <w:lang w:eastAsia="ru-RU"/>
              </w:rPr>
            </w:pPr>
            <w:r w:rsidRPr="009B1C61">
              <w:rPr>
                <w:rFonts w:ascii="Times New Roman" w:eastAsia="Times New Roman" w:hAnsi="Times New Roman" w:cs="Times New Roman"/>
                <w:b/>
                <w:lang w:eastAsia="ru-RU"/>
              </w:rPr>
              <w:t>Код ПК, ОК</w:t>
            </w:r>
          </w:p>
        </w:tc>
        <w:tc>
          <w:tcPr>
            <w:tcW w:w="543" w:type="pct"/>
            <w:vAlign w:val="center"/>
          </w:tcPr>
          <w:p w14:paraId="5A4EC18D" w14:textId="77777777" w:rsidR="009B1C61" w:rsidRPr="009B1C61" w:rsidRDefault="009B1C61" w:rsidP="009B1C61">
            <w:pPr>
              <w:suppressAutoHyphens/>
              <w:spacing w:after="0" w:line="240" w:lineRule="auto"/>
              <w:jc w:val="center"/>
              <w:rPr>
                <w:rFonts w:ascii="Times New Roman" w:eastAsia="Times New Roman" w:hAnsi="Times New Roman" w:cs="Times New Roman"/>
                <w:b/>
                <w:bCs/>
                <w:lang w:eastAsia="ru-RU"/>
              </w:rPr>
            </w:pPr>
            <w:r w:rsidRPr="009B1C61">
              <w:rPr>
                <w:rFonts w:ascii="Times New Roman" w:eastAsia="Times New Roman" w:hAnsi="Times New Roman" w:cs="Times New Roman"/>
                <w:b/>
                <w:lang w:eastAsia="ru-RU"/>
              </w:rPr>
              <w:t>Код ПО/У/З</w:t>
            </w:r>
          </w:p>
        </w:tc>
      </w:tr>
      <w:tr w:rsidR="009B1C61" w:rsidRPr="009B1C61" w14:paraId="384FC70B" w14:textId="77777777" w:rsidTr="005B2CD3">
        <w:trPr>
          <w:trHeight w:val="20"/>
        </w:trPr>
        <w:tc>
          <w:tcPr>
            <w:tcW w:w="657" w:type="pct"/>
          </w:tcPr>
          <w:p w14:paraId="0ECD9A89" w14:textId="77777777" w:rsidR="009B1C61" w:rsidRPr="009B1C61" w:rsidRDefault="009B1C61" w:rsidP="009B1C61">
            <w:pPr>
              <w:spacing w:after="0" w:line="240" w:lineRule="auto"/>
              <w:jc w:val="center"/>
              <w:rPr>
                <w:rFonts w:ascii="Times New Roman" w:eastAsia="Times New Roman" w:hAnsi="Times New Roman" w:cs="Times New Roman"/>
                <w:b/>
                <w:bCs/>
                <w:i/>
                <w:iCs/>
                <w:lang w:eastAsia="ru-RU"/>
              </w:rPr>
            </w:pPr>
            <w:r w:rsidRPr="009B1C61">
              <w:rPr>
                <w:rFonts w:ascii="Times New Roman" w:eastAsia="Times New Roman" w:hAnsi="Times New Roman" w:cs="Times New Roman"/>
                <w:b/>
                <w:bCs/>
                <w:i/>
                <w:iCs/>
                <w:lang w:eastAsia="ru-RU"/>
              </w:rPr>
              <w:t>1</w:t>
            </w:r>
          </w:p>
        </w:tc>
        <w:tc>
          <w:tcPr>
            <w:tcW w:w="2530" w:type="pct"/>
          </w:tcPr>
          <w:p w14:paraId="00AE43BA" w14:textId="77777777" w:rsidR="009B1C61" w:rsidRPr="009B1C61" w:rsidRDefault="009B1C61" w:rsidP="009B1C61">
            <w:pPr>
              <w:spacing w:after="0" w:line="240" w:lineRule="auto"/>
              <w:jc w:val="center"/>
              <w:rPr>
                <w:rFonts w:ascii="Times New Roman" w:eastAsia="Times New Roman" w:hAnsi="Times New Roman" w:cs="Times New Roman"/>
                <w:b/>
                <w:bCs/>
                <w:i/>
                <w:iCs/>
                <w:lang w:eastAsia="ru-RU"/>
              </w:rPr>
            </w:pPr>
            <w:r w:rsidRPr="009B1C61">
              <w:rPr>
                <w:rFonts w:ascii="Times New Roman" w:eastAsia="Times New Roman" w:hAnsi="Times New Roman" w:cs="Times New Roman"/>
                <w:b/>
                <w:bCs/>
                <w:i/>
                <w:iCs/>
                <w:lang w:eastAsia="ru-RU"/>
              </w:rPr>
              <w:t>2</w:t>
            </w:r>
          </w:p>
        </w:tc>
        <w:tc>
          <w:tcPr>
            <w:tcW w:w="640" w:type="pct"/>
          </w:tcPr>
          <w:p w14:paraId="3868F4C3" w14:textId="77777777" w:rsidR="009B1C61" w:rsidRPr="009B1C61" w:rsidRDefault="009B1C61" w:rsidP="009B1C61">
            <w:pPr>
              <w:spacing w:after="0" w:line="240" w:lineRule="auto"/>
              <w:jc w:val="center"/>
              <w:rPr>
                <w:rFonts w:ascii="Times New Roman" w:eastAsia="Times New Roman" w:hAnsi="Times New Roman" w:cs="Times New Roman"/>
                <w:b/>
                <w:bCs/>
                <w:i/>
                <w:iCs/>
                <w:lang w:eastAsia="ru-RU"/>
              </w:rPr>
            </w:pPr>
            <w:r w:rsidRPr="009B1C61">
              <w:rPr>
                <w:rFonts w:ascii="Times New Roman" w:eastAsia="Times New Roman" w:hAnsi="Times New Roman" w:cs="Times New Roman"/>
                <w:b/>
                <w:bCs/>
                <w:i/>
                <w:iCs/>
                <w:lang w:eastAsia="ru-RU"/>
              </w:rPr>
              <w:t>3</w:t>
            </w:r>
          </w:p>
        </w:tc>
        <w:tc>
          <w:tcPr>
            <w:tcW w:w="630" w:type="pct"/>
          </w:tcPr>
          <w:p w14:paraId="2D82AD8A" w14:textId="77777777" w:rsidR="009B1C61" w:rsidRPr="009B1C61" w:rsidRDefault="009B1C61" w:rsidP="009B1C61">
            <w:pPr>
              <w:spacing w:after="0" w:line="240" w:lineRule="auto"/>
              <w:jc w:val="center"/>
              <w:rPr>
                <w:rFonts w:ascii="Times New Roman" w:eastAsia="Times New Roman" w:hAnsi="Times New Roman" w:cs="Times New Roman"/>
                <w:b/>
                <w:bCs/>
                <w:i/>
                <w:iCs/>
                <w:lang w:eastAsia="ru-RU"/>
              </w:rPr>
            </w:pPr>
            <w:r w:rsidRPr="009B1C61">
              <w:rPr>
                <w:rFonts w:ascii="Times New Roman" w:eastAsia="Times New Roman" w:hAnsi="Times New Roman" w:cs="Times New Roman"/>
                <w:b/>
                <w:bCs/>
                <w:i/>
                <w:iCs/>
                <w:lang w:eastAsia="ru-RU"/>
              </w:rPr>
              <w:t>4</w:t>
            </w:r>
          </w:p>
        </w:tc>
        <w:tc>
          <w:tcPr>
            <w:tcW w:w="543" w:type="pct"/>
          </w:tcPr>
          <w:p w14:paraId="09485E21" w14:textId="77777777" w:rsidR="009B1C61" w:rsidRPr="009B1C61" w:rsidRDefault="009B1C61" w:rsidP="009B1C61">
            <w:pPr>
              <w:spacing w:after="0" w:line="240" w:lineRule="auto"/>
              <w:jc w:val="center"/>
              <w:rPr>
                <w:rFonts w:ascii="Times New Roman" w:eastAsia="Times New Roman" w:hAnsi="Times New Roman" w:cs="Times New Roman"/>
                <w:b/>
                <w:bCs/>
                <w:i/>
                <w:iCs/>
                <w:lang w:eastAsia="ru-RU"/>
              </w:rPr>
            </w:pPr>
            <w:r w:rsidRPr="009B1C61">
              <w:rPr>
                <w:rFonts w:ascii="Times New Roman" w:eastAsia="Times New Roman" w:hAnsi="Times New Roman" w:cs="Times New Roman"/>
                <w:b/>
                <w:bCs/>
                <w:i/>
                <w:iCs/>
                <w:lang w:eastAsia="ru-RU"/>
              </w:rPr>
              <w:t>5</w:t>
            </w:r>
          </w:p>
        </w:tc>
      </w:tr>
      <w:tr w:rsidR="009B1C61" w:rsidRPr="009B1C61" w14:paraId="2C40C0C3" w14:textId="77777777" w:rsidTr="005B2CD3">
        <w:trPr>
          <w:trHeight w:val="20"/>
        </w:trPr>
        <w:tc>
          <w:tcPr>
            <w:tcW w:w="5000" w:type="pct"/>
            <w:gridSpan w:val="5"/>
          </w:tcPr>
          <w:p w14:paraId="6793CD88" w14:textId="77777777" w:rsidR="009B1C61" w:rsidRPr="009B1C61" w:rsidRDefault="009B1C61" w:rsidP="009B1C61">
            <w:pPr>
              <w:spacing w:after="0" w:line="240" w:lineRule="auto"/>
              <w:jc w:val="center"/>
              <w:rPr>
                <w:rFonts w:ascii="Times New Roman" w:eastAsia="Times New Roman" w:hAnsi="Times New Roman" w:cs="Times New Roman"/>
                <w:b/>
                <w:bCs/>
                <w:i/>
                <w:iCs/>
                <w:lang w:eastAsia="ru-RU"/>
              </w:rPr>
            </w:pPr>
            <w:r w:rsidRPr="009B1C61">
              <w:rPr>
                <w:rFonts w:ascii="Times New Roman" w:eastAsia="Times New Roman" w:hAnsi="Times New Roman" w:cs="Times New Roman"/>
                <w:b/>
                <w:color w:val="000000"/>
                <w:lang w:eastAsia="ru-RU"/>
              </w:rPr>
              <w:t>2 курс 3 семестр</w:t>
            </w:r>
          </w:p>
        </w:tc>
      </w:tr>
      <w:tr w:rsidR="009B1C61" w:rsidRPr="009B1C61" w14:paraId="162B9CA7" w14:textId="77777777" w:rsidTr="005B2CD3">
        <w:trPr>
          <w:trHeight w:val="20"/>
        </w:trPr>
        <w:tc>
          <w:tcPr>
            <w:tcW w:w="3187" w:type="pct"/>
            <w:gridSpan w:val="2"/>
          </w:tcPr>
          <w:p w14:paraId="4B2FB0F6" w14:textId="77777777" w:rsidR="009B1C61" w:rsidRPr="009B1C61" w:rsidRDefault="009B1C61" w:rsidP="009B1C61">
            <w:pPr>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b/>
                <w:bCs/>
                <w:lang w:eastAsia="ru-RU"/>
              </w:rPr>
              <w:t xml:space="preserve">Раздел 1. Геометрическое </w:t>
            </w:r>
            <w:r w:rsidRPr="009B1C61">
              <w:rPr>
                <w:rFonts w:ascii="Times New Roman" w:eastAsia="Times New Roman" w:hAnsi="Times New Roman" w:cs="Times New Roman"/>
                <w:b/>
                <w:bCs/>
                <w:color w:val="000000"/>
                <w:lang w:eastAsia="ru-RU"/>
              </w:rPr>
              <w:t>черчение</w:t>
            </w:r>
          </w:p>
        </w:tc>
        <w:tc>
          <w:tcPr>
            <w:tcW w:w="640" w:type="pct"/>
          </w:tcPr>
          <w:p w14:paraId="7FA4A913" w14:textId="77777777" w:rsidR="009B1C61" w:rsidRPr="009B1C61" w:rsidRDefault="009B1C61" w:rsidP="009B1C61">
            <w:pPr>
              <w:spacing w:after="0" w:line="240" w:lineRule="auto"/>
              <w:jc w:val="center"/>
              <w:rPr>
                <w:rFonts w:ascii="Times New Roman" w:eastAsia="Times New Roman" w:hAnsi="Times New Roman" w:cs="Times New Roman"/>
                <w:b/>
                <w:bCs/>
                <w:iCs/>
                <w:lang w:val="en-US" w:eastAsia="ru-RU"/>
              </w:rPr>
            </w:pPr>
            <w:r w:rsidRPr="009B1C61">
              <w:rPr>
                <w:rFonts w:ascii="Times New Roman" w:eastAsia="Times New Roman" w:hAnsi="Times New Roman" w:cs="Times New Roman"/>
                <w:b/>
                <w:iCs/>
                <w:lang w:eastAsia="ru-RU"/>
              </w:rPr>
              <w:t>12</w:t>
            </w:r>
          </w:p>
        </w:tc>
        <w:tc>
          <w:tcPr>
            <w:tcW w:w="630" w:type="pct"/>
          </w:tcPr>
          <w:p w14:paraId="6AF74AB1" w14:textId="77777777" w:rsidR="009B1C61" w:rsidRPr="009B1C61" w:rsidRDefault="009B1C61" w:rsidP="009B1C61">
            <w:pPr>
              <w:spacing w:after="0" w:line="240" w:lineRule="auto"/>
              <w:jc w:val="center"/>
              <w:rPr>
                <w:rFonts w:ascii="Times New Roman" w:eastAsia="Times New Roman" w:hAnsi="Times New Roman" w:cs="Times New Roman"/>
                <w:b/>
                <w:bCs/>
                <w:i/>
                <w:iCs/>
                <w:lang w:eastAsia="ru-RU"/>
              </w:rPr>
            </w:pPr>
          </w:p>
        </w:tc>
        <w:tc>
          <w:tcPr>
            <w:tcW w:w="543" w:type="pct"/>
          </w:tcPr>
          <w:p w14:paraId="2BF94DD5" w14:textId="77777777" w:rsidR="009B1C61" w:rsidRPr="009B1C61" w:rsidRDefault="009B1C61" w:rsidP="009B1C61">
            <w:pPr>
              <w:spacing w:after="0" w:line="240" w:lineRule="auto"/>
              <w:jc w:val="center"/>
              <w:rPr>
                <w:rFonts w:ascii="Times New Roman" w:eastAsia="Times New Roman" w:hAnsi="Times New Roman" w:cs="Times New Roman"/>
                <w:b/>
                <w:bCs/>
                <w:i/>
                <w:iCs/>
                <w:lang w:eastAsia="ru-RU"/>
              </w:rPr>
            </w:pPr>
          </w:p>
        </w:tc>
      </w:tr>
      <w:tr w:rsidR="009B1C61" w:rsidRPr="009B1C61" w14:paraId="0EF28038" w14:textId="77777777" w:rsidTr="005B2CD3">
        <w:trPr>
          <w:trHeight w:val="123"/>
        </w:trPr>
        <w:tc>
          <w:tcPr>
            <w:tcW w:w="657" w:type="pct"/>
            <w:vMerge w:val="restart"/>
          </w:tcPr>
          <w:p w14:paraId="222575F5" w14:textId="77777777" w:rsidR="009B1C61" w:rsidRPr="009B1C61" w:rsidRDefault="009B1C61" w:rsidP="009B1C61">
            <w:pPr>
              <w:spacing w:after="0" w:line="240" w:lineRule="auto"/>
              <w:rPr>
                <w:rFonts w:ascii="Times New Roman" w:eastAsia="Times New Roman" w:hAnsi="Times New Roman" w:cs="Times New Roman"/>
                <w:b/>
                <w:bCs/>
                <w:lang w:eastAsia="ru-RU"/>
              </w:rPr>
            </w:pPr>
            <w:r w:rsidRPr="009B1C61">
              <w:rPr>
                <w:rFonts w:ascii="Times New Roman" w:eastAsia="Times New Roman" w:hAnsi="Times New Roman" w:cs="Times New Roman"/>
                <w:b/>
                <w:bCs/>
                <w:lang w:eastAsia="ru-RU"/>
              </w:rPr>
              <w:t>Тема 1.1 Основные сведения по оформлению чертежей</w:t>
            </w:r>
          </w:p>
          <w:p w14:paraId="122AEFD4"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c>
          <w:tcPr>
            <w:tcW w:w="2530" w:type="pct"/>
          </w:tcPr>
          <w:p w14:paraId="143F57DC" w14:textId="77777777" w:rsidR="009B1C61" w:rsidRPr="009B1C61" w:rsidRDefault="009B1C61" w:rsidP="009B1C61">
            <w:pPr>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b/>
                <w:bCs/>
                <w:lang w:eastAsia="ru-RU"/>
              </w:rPr>
              <w:t>Содержание учебного материала</w:t>
            </w:r>
          </w:p>
        </w:tc>
        <w:tc>
          <w:tcPr>
            <w:tcW w:w="640" w:type="pct"/>
            <w:vAlign w:val="center"/>
          </w:tcPr>
          <w:p w14:paraId="5D1A3D1B" w14:textId="77777777" w:rsidR="009B1C61" w:rsidRPr="009B1C61" w:rsidRDefault="009B1C61" w:rsidP="009B1C61">
            <w:pPr>
              <w:suppressAutoHyphens/>
              <w:spacing w:after="0" w:line="240" w:lineRule="auto"/>
              <w:jc w:val="center"/>
              <w:rPr>
                <w:rFonts w:ascii="Times New Roman" w:eastAsia="Times New Roman" w:hAnsi="Times New Roman" w:cs="Times New Roman"/>
                <w:iCs/>
                <w:lang w:val="en-US" w:eastAsia="ru-RU"/>
              </w:rPr>
            </w:pPr>
            <w:r w:rsidRPr="009B1C61">
              <w:rPr>
                <w:rFonts w:ascii="Times New Roman" w:eastAsia="Times New Roman" w:hAnsi="Times New Roman" w:cs="Times New Roman"/>
                <w:iCs/>
                <w:lang w:eastAsia="ru-RU"/>
              </w:rPr>
              <w:t>8</w:t>
            </w:r>
            <w:r w:rsidRPr="009B1C61">
              <w:rPr>
                <w:rFonts w:ascii="Times New Roman" w:eastAsia="Times New Roman" w:hAnsi="Times New Roman" w:cs="Times New Roman"/>
                <w:iCs/>
                <w:lang w:val="en-US" w:eastAsia="ru-RU"/>
              </w:rPr>
              <w:t>/6</w:t>
            </w:r>
          </w:p>
        </w:tc>
        <w:tc>
          <w:tcPr>
            <w:tcW w:w="630" w:type="pct"/>
            <w:vMerge w:val="restart"/>
          </w:tcPr>
          <w:p w14:paraId="52A718C3" w14:textId="77777777" w:rsidR="009B1C61" w:rsidRPr="009B1C61" w:rsidRDefault="009B1C61" w:rsidP="009B1C61">
            <w:pPr>
              <w:spacing w:after="0" w:line="240" w:lineRule="auto"/>
              <w:jc w:val="center"/>
              <w:rPr>
                <w:rFonts w:ascii="Times New Roman" w:eastAsia="Times New Roman" w:hAnsi="Times New Roman" w:cs="Times New Roman"/>
                <w:highlight w:val="yellow"/>
                <w:lang w:eastAsia="ru-RU"/>
              </w:rPr>
            </w:pPr>
            <w:r w:rsidRPr="009B1C61">
              <w:rPr>
                <w:rFonts w:ascii="Times New Roman" w:eastAsia="Times New Roman" w:hAnsi="Times New Roman" w:cs="Times New Roman"/>
                <w:lang w:eastAsia="ru-RU"/>
              </w:rPr>
              <w:t>ПК 4.5</w:t>
            </w:r>
          </w:p>
        </w:tc>
        <w:tc>
          <w:tcPr>
            <w:tcW w:w="543" w:type="pct"/>
            <w:vMerge w:val="restart"/>
          </w:tcPr>
          <w:p w14:paraId="6F6DD684" w14:textId="77777777" w:rsidR="009B1C61" w:rsidRPr="009B1C61" w:rsidRDefault="009B1C61" w:rsidP="009B1C61">
            <w:pPr>
              <w:spacing w:after="0" w:line="240" w:lineRule="auto"/>
              <w:jc w:val="center"/>
              <w:rPr>
                <w:rFonts w:ascii="Times New Roman" w:eastAsia="Times New Roman" w:hAnsi="Times New Roman" w:cs="Times New Roman"/>
                <w:lang w:eastAsia="ru-RU"/>
              </w:rPr>
            </w:pPr>
            <w:r w:rsidRPr="009B1C61">
              <w:rPr>
                <w:rFonts w:ascii="Times New Roman" w:eastAsia="Times New Roman" w:hAnsi="Times New Roman" w:cs="Times New Roman"/>
                <w:lang w:eastAsia="ru-RU"/>
              </w:rPr>
              <w:t>У.1 – У.4</w:t>
            </w:r>
          </w:p>
          <w:p w14:paraId="63CB7273" w14:textId="77777777" w:rsidR="009B1C61" w:rsidRPr="009B1C61" w:rsidRDefault="009B1C61" w:rsidP="009B1C61">
            <w:pPr>
              <w:spacing w:after="0" w:line="240" w:lineRule="auto"/>
              <w:jc w:val="center"/>
              <w:rPr>
                <w:rFonts w:ascii="Times New Roman" w:eastAsia="Times New Roman" w:hAnsi="Times New Roman" w:cs="Times New Roman"/>
                <w:lang w:eastAsia="ru-RU"/>
              </w:rPr>
            </w:pPr>
            <w:r w:rsidRPr="009B1C61">
              <w:rPr>
                <w:rFonts w:ascii="Times New Roman" w:eastAsia="Times New Roman" w:hAnsi="Times New Roman" w:cs="Times New Roman"/>
                <w:lang w:eastAsia="ru-RU"/>
              </w:rPr>
              <w:t>3.1 – З.5</w:t>
            </w:r>
          </w:p>
        </w:tc>
      </w:tr>
      <w:tr w:rsidR="009B1C61" w:rsidRPr="009B1C61" w14:paraId="36EDDFE9" w14:textId="77777777" w:rsidTr="005B2CD3">
        <w:trPr>
          <w:trHeight w:val="950"/>
        </w:trPr>
        <w:tc>
          <w:tcPr>
            <w:tcW w:w="657" w:type="pct"/>
            <w:vMerge/>
          </w:tcPr>
          <w:p w14:paraId="082DA10A"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c>
          <w:tcPr>
            <w:tcW w:w="2530" w:type="pct"/>
          </w:tcPr>
          <w:p w14:paraId="5987B50D" w14:textId="77777777" w:rsidR="009B1C61" w:rsidRPr="009B1C61" w:rsidRDefault="009B1C61" w:rsidP="009B1C61">
            <w:pPr>
              <w:spacing w:after="0" w:line="240" w:lineRule="auto"/>
              <w:jc w:val="both"/>
              <w:rPr>
                <w:rFonts w:ascii="Times New Roman" w:eastAsia="Times New Roman" w:hAnsi="Times New Roman" w:cs="Times New Roman"/>
                <w:b/>
                <w:bCs/>
                <w:i/>
                <w:lang w:eastAsia="ru-RU"/>
              </w:rPr>
            </w:pPr>
            <w:r w:rsidRPr="009B1C61">
              <w:rPr>
                <w:rFonts w:ascii="Times New Roman" w:eastAsia="Times New Roman" w:hAnsi="Times New Roman" w:cs="Times New Roman"/>
                <w:color w:val="000000"/>
                <w:lang w:eastAsia="ru-RU"/>
              </w:rPr>
              <w:t xml:space="preserve">Предмет, задачи и содержание учебной дисциплины Инженерная графика. Основные </w:t>
            </w:r>
            <w:proofErr w:type="spellStart"/>
            <w:proofErr w:type="gramStart"/>
            <w:r w:rsidRPr="009B1C61">
              <w:rPr>
                <w:rFonts w:ascii="Times New Roman" w:eastAsia="Times New Roman" w:hAnsi="Times New Roman" w:cs="Times New Roman"/>
                <w:color w:val="000000"/>
                <w:lang w:eastAsia="ru-RU"/>
              </w:rPr>
              <w:t>понятия.Форматы</w:t>
            </w:r>
            <w:proofErr w:type="spellEnd"/>
            <w:proofErr w:type="gramEnd"/>
            <w:r w:rsidRPr="009B1C61">
              <w:rPr>
                <w:rFonts w:ascii="Times New Roman" w:eastAsia="Times New Roman" w:hAnsi="Times New Roman" w:cs="Times New Roman"/>
                <w:color w:val="000000"/>
                <w:lang w:eastAsia="ru-RU"/>
              </w:rPr>
              <w:t xml:space="preserve"> чертежей. ГОСТ 2.301-</w:t>
            </w:r>
            <w:proofErr w:type="gramStart"/>
            <w:r w:rsidRPr="009B1C61">
              <w:rPr>
                <w:rFonts w:ascii="Times New Roman" w:eastAsia="Times New Roman" w:hAnsi="Times New Roman" w:cs="Times New Roman"/>
                <w:color w:val="000000"/>
                <w:lang w:eastAsia="ru-RU"/>
              </w:rPr>
              <w:t>68.Масштабы</w:t>
            </w:r>
            <w:proofErr w:type="gramEnd"/>
            <w:r w:rsidRPr="009B1C61">
              <w:rPr>
                <w:rFonts w:ascii="Times New Roman" w:eastAsia="Times New Roman" w:hAnsi="Times New Roman" w:cs="Times New Roman"/>
                <w:color w:val="000000"/>
                <w:lang w:eastAsia="ru-RU"/>
              </w:rPr>
              <w:t>. ГОСТ 2.302-68.</w:t>
            </w:r>
          </w:p>
        </w:tc>
        <w:tc>
          <w:tcPr>
            <w:tcW w:w="640" w:type="pct"/>
            <w:vAlign w:val="center"/>
          </w:tcPr>
          <w:p w14:paraId="4639AB4F" w14:textId="77777777" w:rsidR="009B1C61" w:rsidRPr="009B1C61" w:rsidRDefault="009B1C61" w:rsidP="009B1C61">
            <w:pPr>
              <w:suppressAutoHyphens/>
              <w:spacing w:after="0" w:line="240" w:lineRule="auto"/>
              <w:jc w:val="center"/>
              <w:rPr>
                <w:rFonts w:ascii="Times New Roman" w:eastAsia="Times New Roman" w:hAnsi="Times New Roman" w:cs="Times New Roman"/>
                <w:iCs/>
                <w:lang w:eastAsia="ru-RU"/>
              </w:rPr>
            </w:pPr>
            <w:r w:rsidRPr="009B1C61">
              <w:rPr>
                <w:rFonts w:ascii="Times New Roman" w:eastAsia="Times New Roman" w:hAnsi="Times New Roman" w:cs="Times New Roman"/>
                <w:iCs/>
                <w:lang w:eastAsia="ru-RU"/>
              </w:rPr>
              <w:t>2</w:t>
            </w:r>
          </w:p>
        </w:tc>
        <w:tc>
          <w:tcPr>
            <w:tcW w:w="630" w:type="pct"/>
            <w:vMerge/>
          </w:tcPr>
          <w:p w14:paraId="2D6DCBA5" w14:textId="77777777" w:rsidR="009B1C61" w:rsidRPr="009B1C61" w:rsidRDefault="009B1C61" w:rsidP="009B1C61">
            <w:pPr>
              <w:spacing w:after="0" w:line="240" w:lineRule="auto"/>
              <w:jc w:val="center"/>
              <w:rPr>
                <w:rFonts w:ascii="Times New Roman" w:eastAsia="Times New Roman" w:hAnsi="Times New Roman" w:cs="Times New Roman"/>
                <w:b/>
                <w:i/>
                <w:highlight w:val="yellow"/>
                <w:lang w:eastAsia="ru-RU"/>
              </w:rPr>
            </w:pPr>
          </w:p>
        </w:tc>
        <w:tc>
          <w:tcPr>
            <w:tcW w:w="543" w:type="pct"/>
            <w:vMerge/>
          </w:tcPr>
          <w:p w14:paraId="682A3987" w14:textId="77777777" w:rsidR="009B1C61" w:rsidRPr="009B1C61" w:rsidRDefault="009B1C61" w:rsidP="009B1C61">
            <w:pPr>
              <w:spacing w:after="0" w:line="240" w:lineRule="auto"/>
              <w:jc w:val="center"/>
              <w:rPr>
                <w:rFonts w:ascii="Times New Roman" w:eastAsia="Times New Roman" w:hAnsi="Times New Roman" w:cs="Times New Roman"/>
                <w:b/>
                <w:i/>
                <w:highlight w:val="yellow"/>
                <w:lang w:eastAsia="ru-RU"/>
              </w:rPr>
            </w:pPr>
          </w:p>
        </w:tc>
      </w:tr>
      <w:tr w:rsidR="009B1C61" w:rsidRPr="009B1C61" w14:paraId="02057C3B" w14:textId="77777777" w:rsidTr="005B2CD3">
        <w:trPr>
          <w:trHeight w:val="20"/>
        </w:trPr>
        <w:tc>
          <w:tcPr>
            <w:tcW w:w="657" w:type="pct"/>
            <w:vMerge/>
          </w:tcPr>
          <w:p w14:paraId="5EB3CEC0" w14:textId="77777777" w:rsidR="009B1C61" w:rsidRPr="009B1C61" w:rsidRDefault="009B1C61" w:rsidP="009B1C61">
            <w:pPr>
              <w:spacing w:after="0" w:line="240" w:lineRule="auto"/>
              <w:rPr>
                <w:rFonts w:ascii="Times New Roman" w:eastAsia="Times New Roman" w:hAnsi="Times New Roman" w:cs="Times New Roman"/>
                <w:b/>
                <w:bCs/>
                <w:i/>
                <w:lang w:eastAsia="ru-RU"/>
              </w:rPr>
            </w:pPr>
          </w:p>
        </w:tc>
        <w:tc>
          <w:tcPr>
            <w:tcW w:w="2530" w:type="pct"/>
          </w:tcPr>
          <w:p w14:paraId="330F852D" w14:textId="77777777" w:rsidR="009B1C61" w:rsidRPr="009B1C61" w:rsidRDefault="009B1C61" w:rsidP="009B1C61">
            <w:pPr>
              <w:spacing w:after="0" w:line="240" w:lineRule="auto"/>
              <w:jc w:val="both"/>
              <w:rPr>
                <w:rFonts w:ascii="Times New Roman" w:eastAsia="Times New Roman" w:hAnsi="Times New Roman" w:cs="Times New Roman"/>
                <w:i/>
                <w:color w:val="000000"/>
                <w:lang w:eastAsia="ru-RU"/>
              </w:rPr>
            </w:pPr>
            <w:r w:rsidRPr="009B1C61">
              <w:rPr>
                <w:rFonts w:ascii="Times New Roman" w:eastAsia="Times New Roman" w:hAnsi="Times New Roman" w:cs="Times New Roman"/>
                <w:bCs/>
                <w:i/>
                <w:lang w:eastAsia="ru-RU"/>
              </w:rPr>
              <w:t>Практическое занятие 1 «</w:t>
            </w:r>
            <w:r w:rsidRPr="009B1C61">
              <w:rPr>
                <w:rFonts w:ascii="Times New Roman" w:eastAsia="Times New Roman" w:hAnsi="Times New Roman" w:cs="Times New Roman"/>
                <w:i/>
                <w:color w:val="000000"/>
                <w:lang w:eastAsia="ru-RU"/>
              </w:rPr>
              <w:t>Линии чертежа. ГОСТ 2.303-68.</w:t>
            </w:r>
          </w:p>
          <w:p w14:paraId="7574D8A0" w14:textId="77777777" w:rsidR="009B1C61" w:rsidRPr="009B1C61" w:rsidRDefault="009B1C61" w:rsidP="009B1C61">
            <w:pPr>
              <w:spacing w:after="0" w:line="240" w:lineRule="auto"/>
              <w:jc w:val="both"/>
              <w:rPr>
                <w:rFonts w:ascii="Times New Roman" w:eastAsia="Times New Roman" w:hAnsi="Times New Roman" w:cs="Times New Roman"/>
                <w:b/>
                <w:lang w:eastAsia="ru-RU"/>
              </w:rPr>
            </w:pPr>
            <w:r w:rsidRPr="009B1C61">
              <w:rPr>
                <w:rFonts w:ascii="Times New Roman" w:eastAsia="Times New Roman" w:hAnsi="Times New Roman" w:cs="Times New Roman"/>
                <w:color w:val="000000"/>
                <w:lang w:eastAsia="ru-RU"/>
              </w:rPr>
              <w:t>ГР № 1. Выполнить основные линии чертежа в соответствии с ГОСТ 2.303-68.</w:t>
            </w:r>
          </w:p>
        </w:tc>
        <w:tc>
          <w:tcPr>
            <w:tcW w:w="640" w:type="pct"/>
            <w:vAlign w:val="center"/>
          </w:tcPr>
          <w:p w14:paraId="1EA764B1" w14:textId="77777777" w:rsidR="009B1C61" w:rsidRPr="009B1C61" w:rsidRDefault="009B1C61" w:rsidP="009B1C61">
            <w:pPr>
              <w:suppressAutoHyphens/>
              <w:spacing w:after="0" w:line="240" w:lineRule="auto"/>
              <w:jc w:val="center"/>
              <w:rPr>
                <w:rFonts w:ascii="Times New Roman" w:eastAsia="Times New Roman" w:hAnsi="Times New Roman" w:cs="Times New Roman"/>
                <w:iCs/>
                <w:lang w:eastAsia="ru-RU"/>
              </w:rPr>
            </w:pPr>
            <w:r w:rsidRPr="009B1C61">
              <w:rPr>
                <w:rFonts w:ascii="Times New Roman" w:eastAsia="Times New Roman" w:hAnsi="Times New Roman" w:cs="Times New Roman"/>
                <w:iCs/>
                <w:lang w:eastAsia="ru-RU"/>
              </w:rPr>
              <w:t>2</w:t>
            </w:r>
          </w:p>
        </w:tc>
        <w:tc>
          <w:tcPr>
            <w:tcW w:w="630" w:type="pct"/>
            <w:vMerge/>
          </w:tcPr>
          <w:p w14:paraId="16CEA9CD" w14:textId="77777777" w:rsidR="009B1C61" w:rsidRPr="009B1C61" w:rsidRDefault="009B1C61" w:rsidP="009B1C61">
            <w:pPr>
              <w:spacing w:after="0" w:line="240" w:lineRule="auto"/>
              <w:jc w:val="center"/>
              <w:rPr>
                <w:rFonts w:ascii="Times New Roman" w:eastAsia="Times New Roman" w:hAnsi="Times New Roman" w:cs="Times New Roman"/>
                <w:b/>
                <w:i/>
                <w:lang w:eastAsia="ru-RU"/>
              </w:rPr>
            </w:pPr>
          </w:p>
        </w:tc>
        <w:tc>
          <w:tcPr>
            <w:tcW w:w="543" w:type="pct"/>
            <w:vMerge/>
          </w:tcPr>
          <w:p w14:paraId="1154EC9A" w14:textId="77777777" w:rsidR="009B1C61" w:rsidRPr="009B1C61" w:rsidRDefault="009B1C61" w:rsidP="009B1C61">
            <w:pPr>
              <w:spacing w:after="0" w:line="240" w:lineRule="auto"/>
              <w:jc w:val="center"/>
              <w:rPr>
                <w:rFonts w:ascii="Times New Roman" w:eastAsia="Times New Roman" w:hAnsi="Times New Roman" w:cs="Times New Roman"/>
                <w:b/>
                <w:i/>
                <w:lang w:eastAsia="ru-RU"/>
              </w:rPr>
            </w:pPr>
          </w:p>
        </w:tc>
      </w:tr>
      <w:tr w:rsidR="009B1C61" w:rsidRPr="009B1C61" w14:paraId="06F3B6EF" w14:textId="77777777" w:rsidTr="005B2CD3">
        <w:trPr>
          <w:trHeight w:val="20"/>
        </w:trPr>
        <w:tc>
          <w:tcPr>
            <w:tcW w:w="657" w:type="pct"/>
            <w:vMerge/>
          </w:tcPr>
          <w:p w14:paraId="277BA453" w14:textId="77777777" w:rsidR="009B1C61" w:rsidRPr="009B1C61" w:rsidRDefault="009B1C61" w:rsidP="009B1C61">
            <w:pPr>
              <w:spacing w:after="0" w:line="240" w:lineRule="auto"/>
              <w:rPr>
                <w:rFonts w:ascii="Times New Roman" w:eastAsia="Times New Roman" w:hAnsi="Times New Roman" w:cs="Times New Roman"/>
                <w:b/>
                <w:bCs/>
                <w:i/>
                <w:lang w:eastAsia="ru-RU"/>
              </w:rPr>
            </w:pPr>
          </w:p>
        </w:tc>
        <w:tc>
          <w:tcPr>
            <w:tcW w:w="2530" w:type="pct"/>
          </w:tcPr>
          <w:p w14:paraId="4D5BC32B" w14:textId="77777777" w:rsidR="009B1C61" w:rsidRPr="009B1C61" w:rsidRDefault="009B1C61" w:rsidP="009B1C61">
            <w:pPr>
              <w:spacing w:after="0" w:line="240" w:lineRule="auto"/>
              <w:jc w:val="both"/>
              <w:rPr>
                <w:rFonts w:ascii="Times New Roman" w:eastAsia="Times New Roman" w:hAnsi="Times New Roman" w:cs="Times New Roman"/>
                <w:i/>
                <w:lang w:eastAsia="ru-RU"/>
              </w:rPr>
            </w:pPr>
            <w:r w:rsidRPr="009B1C61">
              <w:rPr>
                <w:rFonts w:ascii="Times New Roman" w:eastAsia="Times New Roman" w:hAnsi="Times New Roman" w:cs="Times New Roman"/>
                <w:bCs/>
                <w:i/>
                <w:lang w:eastAsia="ru-RU"/>
              </w:rPr>
              <w:t>Практическое занятие 2 «</w:t>
            </w:r>
            <w:r w:rsidRPr="009B1C61">
              <w:rPr>
                <w:rFonts w:ascii="Times New Roman" w:eastAsia="Times New Roman" w:hAnsi="Times New Roman" w:cs="Times New Roman"/>
                <w:i/>
                <w:color w:val="000000"/>
                <w:lang w:eastAsia="ru-RU"/>
              </w:rPr>
              <w:t>Сведения о стандартных шрифтах и конструкции букв и цифр. ГОСТ 2.304-81.</w:t>
            </w:r>
          </w:p>
          <w:p w14:paraId="545B303F" w14:textId="77777777" w:rsidR="009B1C61" w:rsidRPr="009B1C61" w:rsidRDefault="009B1C61" w:rsidP="009B1C61">
            <w:pPr>
              <w:spacing w:after="0" w:line="240" w:lineRule="auto"/>
              <w:jc w:val="both"/>
              <w:rPr>
                <w:rFonts w:ascii="Times New Roman" w:eastAsia="Times New Roman" w:hAnsi="Times New Roman" w:cs="Times New Roman"/>
                <w:b/>
                <w:lang w:eastAsia="ru-RU"/>
              </w:rPr>
            </w:pPr>
            <w:r w:rsidRPr="009B1C61">
              <w:rPr>
                <w:rFonts w:ascii="Times New Roman" w:eastAsia="Times New Roman" w:hAnsi="Times New Roman" w:cs="Times New Roman"/>
                <w:color w:val="000000"/>
                <w:lang w:eastAsia="ru-RU"/>
              </w:rPr>
              <w:t>ГР № 2. Вычертить прописные и строчные буквы алфавита и цифры нормальным чертежным шрифтом типа Б без наклона.</w:t>
            </w:r>
          </w:p>
        </w:tc>
        <w:tc>
          <w:tcPr>
            <w:tcW w:w="640" w:type="pct"/>
            <w:vAlign w:val="center"/>
          </w:tcPr>
          <w:p w14:paraId="4956C2BE" w14:textId="77777777" w:rsidR="009B1C61" w:rsidRPr="009B1C61" w:rsidRDefault="009B1C61" w:rsidP="009B1C61">
            <w:pPr>
              <w:suppressAutoHyphens/>
              <w:spacing w:after="0" w:line="240" w:lineRule="auto"/>
              <w:jc w:val="center"/>
              <w:rPr>
                <w:rFonts w:ascii="Times New Roman" w:eastAsia="Times New Roman" w:hAnsi="Times New Roman" w:cs="Times New Roman"/>
                <w:iCs/>
                <w:lang w:eastAsia="ru-RU"/>
              </w:rPr>
            </w:pPr>
            <w:r w:rsidRPr="009B1C61">
              <w:rPr>
                <w:rFonts w:ascii="Times New Roman" w:eastAsia="Times New Roman" w:hAnsi="Times New Roman" w:cs="Times New Roman"/>
                <w:iCs/>
                <w:lang w:eastAsia="ru-RU"/>
              </w:rPr>
              <w:t>2</w:t>
            </w:r>
          </w:p>
        </w:tc>
        <w:tc>
          <w:tcPr>
            <w:tcW w:w="630" w:type="pct"/>
            <w:vMerge/>
          </w:tcPr>
          <w:p w14:paraId="2079D568" w14:textId="77777777" w:rsidR="009B1C61" w:rsidRPr="009B1C61" w:rsidRDefault="009B1C61" w:rsidP="009B1C61">
            <w:pPr>
              <w:spacing w:after="0" w:line="240" w:lineRule="auto"/>
              <w:jc w:val="center"/>
              <w:rPr>
                <w:rFonts w:ascii="Times New Roman" w:eastAsia="Times New Roman" w:hAnsi="Times New Roman" w:cs="Times New Roman"/>
                <w:b/>
                <w:i/>
                <w:lang w:eastAsia="ru-RU"/>
              </w:rPr>
            </w:pPr>
          </w:p>
        </w:tc>
        <w:tc>
          <w:tcPr>
            <w:tcW w:w="543" w:type="pct"/>
            <w:vMerge/>
          </w:tcPr>
          <w:p w14:paraId="7CFCBD36" w14:textId="77777777" w:rsidR="009B1C61" w:rsidRPr="009B1C61" w:rsidRDefault="009B1C61" w:rsidP="009B1C61">
            <w:pPr>
              <w:spacing w:after="0" w:line="240" w:lineRule="auto"/>
              <w:jc w:val="center"/>
              <w:rPr>
                <w:rFonts w:ascii="Times New Roman" w:eastAsia="Times New Roman" w:hAnsi="Times New Roman" w:cs="Times New Roman"/>
                <w:b/>
                <w:i/>
                <w:lang w:eastAsia="ru-RU"/>
              </w:rPr>
            </w:pPr>
          </w:p>
        </w:tc>
      </w:tr>
      <w:tr w:rsidR="009B1C61" w:rsidRPr="009B1C61" w14:paraId="3D18AB46" w14:textId="77777777" w:rsidTr="005B2CD3">
        <w:trPr>
          <w:trHeight w:val="20"/>
        </w:trPr>
        <w:tc>
          <w:tcPr>
            <w:tcW w:w="657" w:type="pct"/>
            <w:vMerge/>
          </w:tcPr>
          <w:p w14:paraId="4EBD9B1B" w14:textId="77777777" w:rsidR="009B1C61" w:rsidRPr="009B1C61" w:rsidRDefault="009B1C61" w:rsidP="009B1C61">
            <w:pPr>
              <w:spacing w:after="0" w:line="240" w:lineRule="auto"/>
              <w:rPr>
                <w:rFonts w:ascii="Times New Roman" w:eastAsia="Times New Roman" w:hAnsi="Times New Roman" w:cs="Times New Roman"/>
                <w:b/>
                <w:bCs/>
                <w:i/>
                <w:lang w:eastAsia="ru-RU"/>
              </w:rPr>
            </w:pPr>
          </w:p>
        </w:tc>
        <w:tc>
          <w:tcPr>
            <w:tcW w:w="2530" w:type="pct"/>
          </w:tcPr>
          <w:p w14:paraId="5AF4420F" w14:textId="77777777" w:rsidR="009B1C61" w:rsidRPr="009B1C61" w:rsidRDefault="009B1C61" w:rsidP="009B1C61">
            <w:pPr>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b/>
                <w:bCs/>
                <w:lang w:eastAsia="ru-RU"/>
              </w:rPr>
              <w:t>Самостоятельная работа обучающихся</w:t>
            </w:r>
            <w:proofErr w:type="gramStart"/>
            <w:r w:rsidRPr="009B1C61">
              <w:rPr>
                <w:rFonts w:ascii="Times New Roman" w:eastAsia="Times New Roman" w:hAnsi="Times New Roman" w:cs="Times New Roman"/>
                <w:b/>
                <w:bCs/>
                <w:lang w:eastAsia="ru-RU"/>
              </w:rPr>
              <w:t xml:space="preserve">: </w:t>
            </w:r>
            <w:r w:rsidRPr="009B1C61">
              <w:rPr>
                <w:rFonts w:ascii="Times New Roman" w:eastAsia="Times New Roman" w:hAnsi="Times New Roman" w:cs="Times New Roman"/>
                <w:color w:val="000000"/>
                <w:lang w:eastAsia="ru-RU"/>
              </w:rPr>
              <w:t>Завершить</w:t>
            </w:r>
            <w:proofErr w:type="gramEnd"/>
            <w:r w:rsidRPr="009B1C61">
              <w:rPr>
                <w:rFonts w:ascii="Times New Roman" w:eastAsia="Times New Roman" w:hAnsi="Times New Roman" w:cs="Times New Roman"/>
                <w:color w:val="000000"/>
                <w:lang w:eastAsia="ru-RU"/>
              </w:rPr>
              <w:t xml:space="preserve"> выполнение ГР №2.</w:t>
            </w:r>
          </w:p>
        </w:tc>
        <w:tc>
          <w:tcPr>
            <w:tcW w:w="640" w:type="pct"/>
            <w:vAlign w:val="center"/>
          </w:tcPr>
          <w:p w14:paraId="67971ED3" w14:textId="77777777" w:rsidR="009B1C61" w:rsidRPr="009B1C61" w:rsidRDefault="009B1C61" w:rsidP="009B1C61">
            <w:pPr>
              <w:suppressAutoHyphens/>
              <w:spacing w:after="0" w:line="240" w:lineRule="auto"/>
              <w:jc w:val="center"/>
              <w:rPr>
                <w:rFonts w:ascii="Times New Roman" w:eastAsia="Times New Roman" w:hAnsi="Times New Roman" w:cs="Times New Roman"/>
                <w:iCs/>
                <w:lang w:eastAsia="ru-RU"/>
              </w:rPr>
            </w:pPr>
            <w:r w:rsidRPr="009B1C61">
              <w:rPr>
                <w:rFonts w:ascii="Times New Roman" w:eastAsia="Times New Roman" w:hAnsi="Times New Roman" w:cs="Times New Roman"/>
                <w:iCs/>
                <w:lang w:eastAsia="ru-RU"/>
              </w:rPr>
              <w:t>2</w:t>
            </w:r>
          </w:p>
        </w:tc>
        <w:tc>
          <w:tcPr>
            <w:tcW w:w="630" w:type="pct"/>
            <w:vMerge/>
          </w:tcPr>
          <w:p w14:paraId="2B867BA4" w14:textId="77777777" w:rsidR="009B1C61" w:rsidRPr="009B1C61" w:rsidRDefault="009B1C61" w:rsidP="009B1C61">
            <w:pPr>
              <w:spacing w:after="0" w:line="240" w:lineRule="auto"/>
              <w:jc w:val="center"/>
              <w:rPr>
                <w:rFonts w:ascii="Times New Roman" w:eastAsia="Times New Roman" w:hAnsi="Times New Roman" w:cs="Times New Roman"/>
                <w:b/>
                <w:i/>
                <w:lang w:eastAsia="ru-RU"/>
              </w:rPr>
            </w:pPr>
          </w:p>
        </w:tc>
        <w:tc>
          <w:tcPr>
            <w:tcW w:w="543" w:type="pct"/>
            <w:vMerge/>
          </w:tcPr>
          <w:p w14:paraId="61420723" w14:textId="77777777" w:rsidR="009B1C61" w:rsidRPr="009B1C61" w:rsidRDefault="009B1C61" w:rsidP="009B1C61">
            <w:pPr>
              <w:spacing w:after="0" w:line="240" w:lineRule="auto"/>
              <w:jc w:val="center"/>
              <w:rPr>
                <w:rFonts w:ascii="Times New Roman" w:eastAsia="Times New Roman" w:hAnsi="Times New Roman" w:cs="Times New Roman"/>
                <w:b/>
                <w:i/>
                <w:lang w:eastAsia="ru-RU"/>
              </w:rPr>
            </w:pPr>
          </w:p>
        </w:tc>
      </w:tr>
      <w:tr w:rsidR="009B1C61" w:rsidRPr="009B1C61" w14:paraId="4E3DB105" w14:textId="77777777" w:rsidTr="005B2CD3">
        <w:trPr>
          <w:trHeight w:val="20"/>
        </w:trPr>
        <w:tc>
          <w:tcPr>
            <w:tcW w:w="657" w:type="pct"/>
            <w:vMerge/>
          </w:tcPr>
          <w:p w14:paraId="766F62EF" w14:textId="77777777" w:rsidR="009B1C61" w:rsidRPr="009B1C61" w:rsidRDefault="009B1C61" w:rsidP="009B1C61">
            <w:pPr>
              <w:spacing w:after="0" w:line="240" w:lineRule="auto"/>
              <w:rPr>
                <w:rFonts w:ascii="Times New Roman" w:eastAsia="Times New Roman" w:hAnsi="Times New Roman" w:cs="Times New Roman"/>
                <w:b/>
                <w:bCs/>
                <w:i/>
                <w:lang w:eastAsia="ru-RU"/>
              </w:rPr>
            </w:pPr>
          </w:p>
        </w:tc>
        <w:tc>
          <w:tcPr>
            <w:tcW w:w="2530" w:type="pct"/>
            <w:vAlign w:val="bottom"/>
          </w:tcPr>
          <w:p w14:paraId="2A33681B" w14:textId="77777777" w:rsidR="009B1C61" w:rsidRPr="009B1C61" w:rsidRDefault="009B1C61" w:rsidP="009B1C61">
            <w:pPr>
              <w:spacing w:after="0" w:line="240" w:lineRule="auto"/>
              <w:jc w:val="both"/>
              <w:rPr>
                <w:rFonts w:ascii="Times New Roman" w:eastAsia="Times New Roman" w:hAnsi="Times New Roman" w:cs="Times New Roman"/>
                <w:b/>
                <w:i/>
                <w:lang w:eastAsia="ru-RU"/>
              </w:rPr>
            </w:pPr>
            <w:r w:rsidRPr="009B1C61">
              <w:rPr>
                <w:rFonts w:ascii="Times New Roman" w:eastAsia="Times New Roman" w:hAnsi="Times New Roman" w:cs="Times New Roman"/>
                <w:bCs/>
                <w:i/>
                <w:lang w:eastAsia="ru-RU"/>
              </w:rPr>
              <w:t>Практическое занятие 3 «</w:t>
            </w:r>
            <w:r w:rsidRPr="009B1C61">
              <w:rPr>
                <w:rFonts w:ascii="Times New Roman" w:eastAsia="Times New Roman" w:hAnsi="Times New Roman" w:cs="Times New Roman"/>
                <w:i/>
                <w:color w:val="000000"/>
                <w:lang w:eastAsia="ru-RU"/>
              </w:rPr>
              <w:t>ГР № 3. Выполнить титульный лист для альбома графических работ в соответствии с ГОСТ 2.304-81».</w:t>
            </w:r>
          </w:p>
        </w:tc>
        <w:tc>
          <w:tcPr>
            <w:tcW w:w="640" w:type="pct"/>
            <w:vAlign w:val="center"/>
          </w:tcPr>
          <w:p w14:paraId="112DA243" w14:textId="77777777" w:rsidR="009B1C61" w:rsidRPr="009B1C61" w:rsidRDefault="009B1C61" w:rsidP="009B1C61">
            <w:pPr>
              <w:suppressAutoHyphens/>
              <w:spacing w:after="0" w:line="240" w:lineRule="auto"/>
              <w:jc w:val="center"/>
              <w:rPr>
                <w:rFonts w:ascii="Times New Roman" w:eastAsia="Times New Roman" w:hAnsi="Times New Roman" w:cs="Times New Roman"/>
                <w:iCs/>
                <w:lang w:eastAsia="ru-RU"/>
              </w:rPr>
            </w:pPr>
            <w:r w:rsidRPr="009B1C61">
              <w:rPr>
                <w:rFonts w:ascii="Times New Roman" w:eastAsia="Times New Roman" w:hAnsi="Times New Roman" w:cs="Times New Roman"/>
                <w:iCs/>
                <w:lang w:eastAsia="ru-RU"/>
              </w:rPr>
              <w:t>2</w:t>
            </w:r>
          </w:p>
        </w:tc>
        <w:tc>
          <w:tcPr>
            <w:tcW w:w="630" w:type="pct"/>
            <w:vMerge/>
          </w:tcPr>
          <w:p w14:paraId="1EB69EA3" w14:textId="77777777" w:rsidR="009B1C61" w:rsidRPr="009B1C61" w:rsidRDefault="009B1C61" w:rsidP="009B1C61">
            <w:pPr>
              <w:spacing w:after="0" w:line="240" w:lineRule="auto"/>
              <w:jc w:val="center"/>
              <w:rPr>
                <w:rFonts w:ascii="Times New Roman" w:eastAsia="Times New Roman" w:hAnsi="Times New Roman" w:cs="Times New Roman"/>
                <w:b/>
                <w:i/>
                <w:lang w:eastAsia="ru-RU"/>
              </w:rPr>
            </w:pPr>
          </w:p>
        </w:tc>
        <w:tc>
          <w:tcPr>
            <w:tcW w:w="543" w:type="pct"/>
            <w:vMerge/>
          </w:tcPr>
          <w:p w14:paraId="5EF092D4" w14:textId="77777777" w:rsidR="009B1C61" w:rsidRPr="009B1C61" w:rsidRDefault="009B1C61" w:rsidP="009B1C61">
            <w:pPr>
              <w:spacing w:after="0" w:line="240" w:lineRule="auto"/>
              <w:jc w:val="center"/>
              <w:rPr>
                <w:rFonts w:ascii="Times New Roman" w:eastAsia="Times New Roman" w:hAnsi="Times New Roman" w:cs="Times New Roman"/>
                <w:b/>
                <w:i/>
                <w:lang w:eastAsia="ru-RU"/>
              </w:rPr>
            </w:pPr>
          </w:p>
        </w:tc>
      </w:tr>
      <w:tr w:rsidR="009B1C61" w:rsidRPr="009B1C61" w14:paraId="10CF2DA4" w14:textId="77777777" w:rsidTr="005B2CD3">
        <w:trPr>
          <w:trHeight w:val="20"/>
        </w:trPr>
        <w:tc>
          <w:tcPr>
            <w:tcW w:w="657" w:type="pct"/>
            <w:vMerge/>
          </w:tcPr>
          <w:p w14:paraId="2FBCFD23" w14:textId="77777777" w:rsidR="009B1C61" w:rsidRPr="009B1C61" w:rsidRDefault="009B1C61" w:rsidP="009B1C61">
            <w:pPr>
              <w:spacing w:after="0" w:line="240" w:lineRule="auto"/>
              <w:rPr>
                <w:rFonts w:ascii="Times New Roman" w:eastAsia="Times New Roman" w:hAnsi="Times New Roman" w:cs="Times New Roman"/>
                <w:b/>
                <w:bCs/>
                <w:i/>
                <w:lang w:eastAsia="ru-RU"/>
              </w:rPr>
            </w:pPr>
          </w:p>
        </w:tc>
        <w:tc>
          <w:tcPr>
            <w:tcW w:w="2530" w:type="pct"/>
            <w:vAlign w:val="bottom"/>
          </w:tcPr>
          <w:p w14:paraId="0047E5E9" w14:textId="77777777" w:rsidR="009B1C61" w:rsidRPr="009B1C61" w:rsidRDefault="009B1C61" w:rsidP="009B1C61">
            <w:pPr>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b/>
                <w:bCs/>
                <w:lang w:eastAsia="ru-RU"/>
              </w:rPr>
              <w:t>Самостоятельная работа обучающихся</w:t>
            </w:r>
            <w:proofErr w:type="gramStart"/>
            <w:r w:rsidRPr="009B1C61">
              <w:rPr>
                <w:rFonts w:ascii="Times New Roman" w:eastAsia="Times New Roman" w:hAnsi="Times New Roman" w:cs="Times New Roman"/>
                <w:b/>
                <w:bCs/>
                <w:lang w:eastAsia="ru-RU"/>
              </w:rPr>
              <w:t xml:space="preserve">: </w:t>
            </w:r>
            <w:r w:rsidRPr="009B1C61">
              <w:rPr>
                <w:rFonts w:ascii="Times New Roman" w:eastAsia="Times New Roman" w:hAnsi="Times New Roman" w:cs="Times New Roman"/>
                <w:color w:val="000000"/>
                <w:lang w:eastAsia="ru-RU"/>
              </w:rPr>
              <w:t>Завершить</w:t>
            </w:r>
            <w:proofErr w:type="gramEnd"/>
            <w:r w:rsidRPr="009B1C61">
              <w:rPr>
                <w:rFonts w:ascii="Times New Roman" w:eastAsia="Times New Roman" w:hAnsi="Times New Roman" w:cs="Times New Roman"/>
                <w:color w:val="000000"/>
                <w:lang w:eastAsia="ru-RU"/>
              </w:rPr>
              <w:t xml:space="preserve"> выполнение ГР №3.</w:t>
            </w:r>
          </w:p>
        </w:tc>
        <w:tc>
          <w:tcPr>
            <w:tcW w:w="640" w:type="pct"/>
            <w:vAlign w:val="center"/>
          </w:tcPr>
          <w:p w14:paraId="614BC5FA" w14:textId="77777777" w:rsidR="009B1C61" w:rsidRPr="009B1C61" w:rsidRDefault="009B1C61" w:rsidP="009B1C61">
            <w:pPr>
              <w:suppressAutoHyphens/>
              <w:spacing w:after="0" w:line="240" w:lineRule="auto"/>
              <w:jc w:val="center"/>
              <w:rPr>
                <w:rFonts w:ascii="Times New Roman" w:eastAsia="Times New Roman" w:hAnsi="Times New Roman" w:cs="Times New Roman"/>
                <w:iCs/>
                <w:lang w:eastAsia="ru-RU"/>
              </w:rPr>
            </w:pPr>
            <w:r w:rsidRPr="009B1C61">
              <w:rPr>
                <w:rFonts w:ascii="Times New Roman" w:eastAsia="Times New Roman" w:hAnsi="Times New Roman" w:cs="Times New Roman"/>
                <w:iCs/>
                <w:lang w:eastAsia="ru-RU"/>
              </w:rPr>
              <w:t>4</w:t>
            </w:r>
          </w:p>
        </w:tc>
        <w:tc>
          <w:tcPr>
            <w:tcW w:w="630" w:type="pct"/>
            <w:vMerge/>
          </w:tcPr>
          <w:p w14:paraId="32F6F9B7" w14:textId="77777777" w:rsidR="009B1C61" w:rsidRPr="009B1C61" w:rsidRDefault="009B1C61" w:rsidP="009B1C61">
            <w:pPr>
              <w:spacing w:after="0" w:line="240" w:lineRule="auto"/>
              <w:jc w:val="center"/>
              <w:rPr>
                <w:rFonts w:ascii="Times New Roman" w:eastAsia="Times New Roman" w:hAnsi="Times New Roman" w:cs="Times New Roman"/>
                <w:b/>
                <w:i/>
                <w:lang w:eastAsia="ru-RU"/>
              </w:rPr>
            </w:pPr>
          </w:p>
        </w:tc>
        <w:tc>
          <w:tcPr>
            <w:tcW w:w="543" w:type="pct"/>
            <w:vMerge/>
          </w:tcPr>
          <w:p w14:paraId="47D6A6F0" w14:textId="77777777" w:rsidR="009B1C61" w:rsidRPr="009B1C61" w:rsidRDefault="009B1C61" w:rsidP="009B1C61">
            <w:pPr>
              <w:spacing w:after="0" w:line="240" w:lineRule="auto"/>
              <w:jc w:val="center"/>
              <w:rPr>
                <w:rFonts w:ascii="Times New Roman" w:eastAsia="Times New Roman" w:hAnsi="Times New Roman" w:cs="Times New Roman"/>
                <w:b/>
                <w:i/>
                <w:lang w:eastAsia="ru-RU"/>
              </w:rPr>
            </w:pPr>
          </w:p>
        </w:tc>
      </w:tr>
      <w:tr w:rsidR="009B1C61" w:rsidRPr="009B1C61" w14:paraId="73AD3A67" w14:textId="77777777" w:rsidTr="005B2CD3">
        <w:trPr>
          <w:trHeight w:val="317"/>
        </w:trPr>
        <w:tc>
          <w:tcPr>
            <w:tcW w:w="657" w:type="pct"/>
            <w:vMerge w:val="restart"/>
          </w:tcPr>
          <w:p w14:paraId="7716A7FE" w14:textId="77777777" w:rsidR="009B1C61" w:rsidRPr="009B1C61" w:rsidRDefault="009B1C61" w:rsidP="009B1C61">
            <w:pPr>
              <w:spacing w:after="0" w:line="240" w:lineRule="auto"/>
              <w:rPr>
                <w:rFonts w:ascii="Times New Roman" w:eastAsia="Times New Roman" w:hAnsi="Times New Roman" w:cs="Times New Roman"/>
                <w:b/>
                <w:bCs/>
                <w:lang w:val="en-US" w:eastAsia="ru-RU"/>
              </w:rPr>
            </w:pPr>
            <w:r w:rsidRPr="009B1C61">
              <w:rPr>
                <w:rFonts w:ascii="Times New Roman" w:eastAsia="Times New Roman" w:hAnsi="Times New Roman" w:cs="Times New Roman"/>
                <w:b/>
                <w:bCs/>
                <w:lang w:eastAsia="ru-RU"/>
              </w:rPr>
              <w:t xml:space="preserve">Тема </w:t>
            </w:r>
            <w:r w:rsidRPr="009B1C61">
              <w:rPr>
                <w:rFonts w:ascii="Times New Roman" w:eastAsia="Times New Roman" w:hAnsi="Times New Roman" w:cs="Times New Roman"/>
                <w:b/>
                <w:bCs/>
                <w:lang w:val="en-US" w:eastAsia="ru-RU"/>
              </w:rPr>
              <w:t>1.</w:t>
            </w:r>
            <w:r w:rsidRPr="009B1C61">
              <w:rPr>
                <w:rFonts w:ascii="Times New Roman" w:eastAsia="Times New Roman" w:hAnsi="Times New Roman" w:cs="Times New Roman"/>
                <w:b/>
                <w:bCs/>
                <w:lang w:eastAsia="ru-RU"/>
              </w:rPr>
              <w:t>2</w:t>
            </w:r>
            <w:r w:rsidRPr="009B1C61">
              <w:rPr>
                <w:rFonts w:ascii="Times New Roman" w:eastAsia="Times New Roman" w:hAnsi="Times New Roman" w:cs="Times New Roman"/>
                <w:b/>
                <w:bCs/>
                <w:color w:val="000000"/>
                <w:lang w:eastAsia="ru-RU"/>
              </w:rPr>
              <w:t>Геометрические построения</w:t>
            </w:r>
          </w:p>
        </w:tc>
        <w:tc>
          <w:tcPr>
            <w:tcW w:w="2530" w:type="pct"/>
          </w:tcPr>
          <w:p w14:paraId="3B37BD0D" w14:textId="77777777" w:rsidR="009B1C61" w:rsidRPr="009B1C61" w:rsidRDefault="009B1C61" w:rsidP="009B1C61">
            <w:pPr>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b/>
                <w:bCs/>
                <w:lang w:eastAsia="ru-RU"/>
              </w:rPr>
              <w:t>Содержание учебного материала</w:t>
            </w:r>
          </w:p>
        </w:tc>
        <w:tc>
          <w:tcPr>
            <w:tcW w:w="640" w:type="pct"/>
            <w:vAlign w:val="center"/>
          </w:tcPr>
          <w:p w14:paraId="645C6646" w14:textId="77777777" w:rsidR="009B1C61" w:rsidRPr="009B1C61" w:rsidRDefault="009B1C61" w:rsidP="009B1C61">
            <w:pPr>
              <w:spacing w:after="0" w:line="240" w:lineRule="auto"/>
              <w:jc w:val="center"/>
              <w:rPr>
                <w:rFonts w:ascii="Times New Roman" w:eastAsia="Times New Roman" w:hAnsi="Times New Roman" w:cs="Times New Roman"/>
                <w:b/>
                <w:lang w:eastAsia="ru-RU"/>
              </w:rPr>
            </w:pPr>
            <w:r w:rsidRPr="009B1C61">
              <w:rPr>
                <w:rFonts w:ascii="Times New Roman" w:eastAsia="Times New Roman" w:hAnsi="Times New Roman" w:cs="Times New Roman"/>
                <w:iCs/>
                <w:lang w:eastAsia="ru-RU"/>
              </w:rPr>
              <w:t>2</w:t>
            </w:r>
            <w:r w:rsidRPr="009B1C61">
              <w:rPr>
                <w:rFonts w:ascii="Times New Roman" w:eastAsia="Times New Roman" w:hAnsi="Times New Roman" w:cs="Times New Roman"/>
                <w:iCs/>
                <w:lang w:val="en-US" w:eastAsia="ru-RU"/>
              </w:rPr>
              <w:t>/2</w:t>
            </w:r>
          </w:p>
        </w:tc>
        <w:tc>
          <w:tcPr>
            <w:tcW w:w="630" w:type="pct"/>
            <w:vMerge w:val="restart"/>
          </w:tcPr>
          <w:p w14:paraId="47CC815E" w14:textId="77777777" w:rsidR="009B1C61" w:rsidRPr="009B1C61" w:rsidRDefault="009B1C61" w:rsidP="009B1C61">
            <w:pPr>
              <w:spacing w:after="0" w:line="240" w:lineRule="auto"/>
              <w:jc w:val="center"/>
              <w:rPr>
                <w:rFonts w:ascii="Times New Roman" w:eastAsia="Times New Roman" w:hAnsi="Times New Roman" w:cs="Times New Roman"/>
                <w:highlight w:val="yellow"/>
                <w:lang w:eastAsia="ru-RU"/>
              </w:rPr>
            </w:pPr>
            <w:r w:rsidRPr="009B1C61">
              <w:rPr>
                <w:rFonts w:ascii="Times New Roman" w:eastAsia="Times New Roman" w:hAnsi="Times New Roman" w:cs="Times New Roman"/>
                <w:lang w:eastAsia="ru-RU"/>
              </w:rPr>
              <w:t>ПК 4.5</w:t>
            </w:r>
          </w:p>
        </w:tc>
        <w:tc>
          <w:tcPr>
            <w:tcW w:w="543" w:type="pct"/>
            <w:vMerge w:val="restart"/>
          </w:tcPr>
          <w:p w14:paraId="0B8BC93F" w14:textId="77777777" w:rsidR="009B1C61" w:rsidRPr="009B1C61" w:rsidRDefault="009B1C61" w:rsidP="009B1C61">
            <w:pPr>
              <w:spacing w:after="0" w:line="240" w:lineRule="auto"/>
              <w:jc w:val="center"/>
              <w:rPr>
                <w:rFonts w:ascii="Times New Roman" w:eastAsia="Times New Roman" w:hAnsi="Times New Roman" w:cs="Times New Roman"/>
                <w:lang w:eastAsia="ru-RU"/>
              </w:rPr>
            </w:pPr>
            <w:r w:rsidRPr="009B1C61">
              <w:rPr>
                <w:rFonts w:ascii="Times New Roman" w:eastAsia="Times New Roman" w:hAnsi="Times New Roman" w:cs="Times New Roman"/>
                <w:lang w:eastAsia="ru-RU"/>
              </w:rPr>
              <w:t>У.1 – У.4</w:t>
            </w:r>
          </w:p>
          <w:p w14:paraId="0CB41E0D" w14:textId="77777777" w:rsidR="009B1C61" w:rsidRPr="009B1C61" w:rsidRDefault="009B1C61" w:rsidP="009B1C61">
            <w:pPr>
              <w:spacing w:after="0" w:line="240" w:lineRule="auto"/>
              <w:jc w:val="center"/>
              <w:rPr>
                <w:rFonts w:ascii="Times New Roman" w:eastAsia="Times New Roman" w:hAnsi="Times New Roman" w:cs="Times New Roman"/>
                <w:lang w:eastAsia="ru-RU"/>
              </w:rPr>
            </w:pPr>
            <w:r w:rsidRPr="009B1C61">
              <w:rPr>
                <w:rFonts w:ascii="Times New Roman" w:eastAsia="Times New Roman" w:hAnsi="Times New Roman" w:cs="Times New Roman"/>
                <w:lang w:eastAsia="ru-RU"/>
              </w:rPr>
              <w:t>3.1 – З.5</w:t>
            </w:r>
          </w:p>
          <w:p w14:paraId="74F199FB" w14:textId="77777777" w:rsidR="009B1C61" w:rsidRPr="009B1C61" w:rsidRDefault="009B1C61" w:rsidP="009B1C61">
            <w:pPr>
              <w:spacing w:after="0" w:line="240" w:lineRule="auto"/>
              <w:jc w:val="center"/>
              <w:rPr>
                <w:rFonts w:ascii="Times New Roman" w:eastAsia="Times New Roman" w:hAnsi="Times New Roman" w:cs="Times New Roman"/>
                <w:highlight w:val="yellow"/>
                <w:lang w:eastAsia="ru-RU"/>
              </w:rPr>
            </w:pPr>
          </w:p>
        </w:tc>
      </w:tr>
      <w:tr w:rsidR="009B1C61" w:rsidRPr="009B1C61" w14:paraId="4B36119F" w14:textId="77777777" w:rsidTr="005B2CD3">
        <w:trPr>
          <w:trHeight w:val="20"/>
        </w:trPr>
        <w:tc>
          <w:tcPr>
            <w:tcW w:w="657" w:type="pct"/>
            <w:vMerge/>
          </w:tcPr>
          <w:p w14:paraId="57A663F3"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c>
          <w:tcPr>
            <w:tcW w:w="2530" w:type="pct"/>
          </w:tcPr>
          <w:p w14:paraId="255535B9" w14:textId="77777777" w:rsidR="009B1C61" w:rsidRPr="009B1C61" w:rsidRDefault="009B1C61" w:rsidP="009B1C61">
            <w:pPr>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bCs/>
                <w:i/>
                <w:lang w:eastAsia="ru-RU"/>
              </w:rPr>
              <w:t>Практическое занятие 4</w:t>
            </w:r>
            <w:r w:rsidRPr="009B1C61">
              <w:rPr>
                <w:rFonts w:ascii="Times New Roman" w:eastAsia="Times New Roman" w:hAnsi="Times New Roman" w:cs="Times New Roman"/>
                <w:bCs/>
                <w:lang w:eastAsia="ru-RU"/>
              </w:rPr>
              <w:t>«</w:t>
            </w:r>
            <w:r w:rsidRPr="009B1C61">
              <w:rPr>
                <w:rFonts w:ascii="Times New Roman" w:eastAsia="Times New Roman" w:hAnsi="Times New Roman" w:cs="Times New Roman"/>
                <w:i/>
                <w:color w:val="000000"/>
                <w:lang w:eastAsia="ru-RU"/>
              </w:rPr>
              <w:t>Уклон и конусность на технических деталях, правила их определения, построения по заданной величине и обозначение. Деление окружности на равные части».</w:t>
            </w:r>
          </w:p>
        </w:tc>
        <w:tc>
          <w:tcPr>
            <w:tcW w:w="640" w:type="pct"/>
            <w:vAlign w:val="center"/>
          </w:tcPr>
          <w:p w14:paraId="50FAC8E2" w14:textId="77777777" w:rsidR="009B1C61" w:rsidRPr="009B1C61" w:rsidRDefault="009B1C61" w:rsidP="009B1C61">
            <w:pPr>
              <w:spacing w:after="0" w:line="240" w:lineRule="auto"/>
              <w:jc w:val="center"/>
              <w:rPr>
                <w:rFonts w:ascii="Times New Roman" w:eastAsia="Times New Roman" w:hAnsi="Times New Roman" w:cs="Times New Roman"/>
                <w:bCs/>
                <w:lang w:val="en-US" w:eastAsia="ru-RU"/>
              </w:rPr>
            </w:pPr>
            <w:r w:rsidRPr="009B1C61">
              <w:rPr>
                <w:rFonts w:ascii="Times New Roman" w:eastAsia="Times New Roman" w:hAnsi="Times New Roman" w:cs="Times New Roman"/>
                <w:bCs/>
                <w:lang w:val="en-US" w:eastAsia="ru-RU"/>
              </w:rPr>
              <w:t>2</w:t>
            </w:r>
          </w:p>
        </w:tc>
        <w:tc>
          <w:tcPr>
            <w:tcW w:w="630" w:type="pct"/>
            <w:vMerge/>
          </w:tcPr>
          <w:p w14:paraId="3FF9554D"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c>
          <w:tcPr>
            <w:tcW w:w="543" w:type="pct"/>
            <w:vMerge/>
          </w:tcPr>
          <w:p w14:paraId="5B4A4496"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r>
      <w:tr w:rsidR="009B1C61" w:rsidRPr="009B1C61" w14:paraId="5BA9B15C" w14:textId="77777777" w:rsidTr="005B2CD3">
        <w:trPr>
          <w:trHeight w:val="20"/>
        </w:trPr>
        <w:tc>
          <w:tcPr>
            <w:tcW w:w="657" w:type="pct"/>
            <w:vMerge w:val="restart"/>
          </w:tcPr>
          <w:p w14:paraId="744EE683" w14:textId="77777777" w:rsidR="009B1C61" w:rsidRPr="009B1C61" w:rsidRDefault="009B1C61" w:rsidP="009B1C61">
            <w:pPr>
              <w:spacing w:after="0" w:line="240" w:lineRule="auto"/>
              <w:rPr>
                <w:rFonts w:ascii="Times New Roman" w:eastAsia="Times New Roman" w:hAnsi="Times New Roman" w:cs="Times New Roman"/>
                <w:b/>
                <w:bCs/>
                <w:lang w:eastAsia="ru-RU"/>
              </w:rPr>
            </w:pPr>
            <w:r w:rsidRPr="009B1C61">
              <w:rPr>
                <w:rFonts w:ascii="Times New Roman" w:eastAsia="Times New Roman" w:hAnsi="Times New Roman" w:cs="Times New Roman"/>
                <w:b/>
                <w:bCs/>
                <w:lang w:eastAsia="ru-RU"/>
              </w:rPr>
              <w:t xml:space="preserve">Тема 1.3 </w:t>
            </w:r>
            <w:r w:rsidRPr="009B1C61">
              <w:rPr>
                <w:rFonts w:ascii="Times New Roman" w:eastAsia="Times New Roman" w:hAnsi="Times New Roman" w:cs="Times New Roman"/>
                <w:b/>
                <w:bCs/>
                <w:color w:val="000000"/>
                <w:lang w:eastAsia="ru-RU"/>
              </w:rPr>
              <w:t>Правила вычерчивания контуров технических деталей</w:t>
            </w:r>
          </w:p>
        </w:tc>
        <w:tc>
          <w:tcPr>
            <w:tcW w:w="2530" w:type="pct"/>
          </w:tcPr>
          <w:p w14:paraId="11EE230F" w14:textId="77777777" w:rsidR="009B1C61" w:rsidRPr="009B1C61" w:rsidRDefault="009B1C61" w:rsidP="009B1C61">
            <w:pPr>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b/>
                <w:bCs/>
                <w:lang w:eastAsia="ru-RU"/>
              </w:rPr>
              <w:t>Содержание учебного материала</w:t>
            </w:r>
          </w:p>
        </w:tc>
        <w:tc>
          <w:tcPr>
            <w:tcW w:w="640" w:type="pct"/>
            <w:vAlign w:val="center"/>
          </w:tcPr>
          <w:p w14:paraId="77C3A67A" w14:textId="77777777" w:rsidR="009B1C61" w:rsidRPr="009B1C61" w:rsidRDefault="009B1C61" w:rsidP="009B1C61">
            <w:pPr>
              <w:spacing w:after="0" w:line="240" w:lineRule="auto"/>
              <w:jc w:val="center"/>
              <w:rPr>
                <w:rFonts w:ascii="Times New Roman" w:eastAsia="Times New Roman" w:hAnsi="Times New Roman" w:cs="Times New Roman"/>
                <w:bCs/>
                <w:lang w:val="en-US" w:eastAsia="ru-RU"/>
              </w:rPr>
            </w:pPr>
            <w:r w:rsidRPr="009B1C61">
              <w:rPr>
                <w:rFonts w:ascii="Times New Roman" w:eastAsia="Times New Roman" w:hAnsi="Times New Roman" w:cs="Times New Roman"/>
                <w:iCs/>
                <w:lang w:eastAsia="ru-RU"/>
              </w:rPr>
              <w:t>2</w:t>
            </w:r>
            <w:r w:rsidRPr="009B1C61">
              <w:rPr>
                <w:rFonts w:ascii="Times New Roman" w:eastAsia="Times New Roman" w:hAnsi="Times New Roman" w:cs="Times New Roman"/>
                <w:iCs/>
                <w:lang w:val="en-US" w:eastAsia="ru-RU"/>
              </w:rPr>
              <w:t>/2</w:t>
            </w:r>
          </w:p>
        </w:tc>
        <w:tc>
          <w:tcPr>
            <w:tcW w:w="630" w:type="pct"/>
            <w:vMerge w:val="restart"/>
          </w:tcPr>
          <w:p w14:paraId="27D680B8" w14:textId="77777777" w:rsidR="009B1C61" w:rsidRPr="009B1C61" w:rsidRDefault="009B1C61" w:rsidP="009B1C61">
            <w:pPr>
              <w:spacing w:after="0" w:line="240" w:lineRule="auto"/>
              <w:jc w:val="center"/>
              <w:rPr>
                <w:rFonts w:ascii="Times New Roman" w:eastAsia="Times New Roman" w:hAnsi="Times New Roman" w:cs="Times New Roman"/>
                <w:highlight w:val="yellow"/>
                <w:lang w:eastAsia="ru-RU"/>
              </w:rPr>
            </w:pPr>
            <w:r w:rsidRPr="009B1C61">
              <w:rPr>
                <w:rFonts w:ascii="Times New Roman" w:eastAsia="Times New Roman" w:hAnsi="Times New Roman" w:cs="Times New Roman"/>
                <w:lang w:eastAsia="ru-RU"/>
              </w:rPr>
              <w:t>ПК 4.5</w:t>
            </w:r>
          </w:p>
        </w:tc>
        <w:tc>
          <w:tcPr>
            <w:tcW w:w="543" w:type="pct"/>
            <w:vMerge w:val="restart"/>
          </w:tcPr>
          <w:p w14:paraId="6B14E9FC" w14:textId="77777777" w:rsidR="009B1C61" w:rsidRPr="009B1C61" w:rsidRDefault="009B1C61" w:rsidP="009B1C61">
            <w:pPr>
              <w:spacing w:after="0" w:line="240" w:lineRule="auto"/>
              <w:jc w:val="center"/>
              <w:rPr>
                <w:rFonts w:ascii="Times New Roman" w:eastAsia="Times New Roman" w:hAnsi="Times New Roman" w:cs="Times New Roman"/>
                <w:lang w:eastAsia="ru-RU"/>
              </w:rPr>
            </w:pPr>
            <w:r w:rsidRPr="009B1C61">
              <w:rPr>
                <w:rFonts w:ascii="Times New Roman" w:eastAsia="Times New Roman" w:hAnsi="Times New Roman" w:cs="Times New Roman"/>
                <w:lang w:eastAsia="ru-RU"/>
              </w:rPr>
              <w:t>У.1 – У.4</w:t>
            </w:r>
          </w:p>
          <w:p w14:paraId="1C614BE8" w14:textId="77777777" w:rsidR="009B1C61" w:rsidRPr="009B1C61" w:rsidRDefault="009B1C61" w:rsidP="009B1C61">
            <w:pPr>
              <w:spacing w:after="0" w:line="240" w:lineRule="auto"/>
              <w:jc w:val="center"/>
              <w:rPr>
                <w:rFonts w:ascii="Times New Roman" w:eastAsia="Times New Roman" w:hAnsi="Times New Roman" w:cs="Times New Roman"/>
                <w:lang w:eastAsia="ru-RU"/>
              </w:rPr>
            </w:pPr>
            <w:r w:rsidRPr="009B1C61">
              <w:rPr>
                <w:rFonts w:ascii="Times New Roman" w:eastAsia="Times New Roman" w:hAnsi="Times New Roman" w:cs="Times New Roman"/>
                <w:lang w:eastAsia="ru-RU"/>
              </w:rPr>
              <w:t>3.1 – З.5</w:t>
            </w:r>
          </w:p>
        </w:tc>
      </w:tr>
      <w:tr w:rsidR="009B1C61" w:rsidRPr="009B1C61" w14:paraId="70D77611" w14:textId="77777777" w:rsidTr="005B2CD3">
        <w:trPr>
          <w:trHeight w:val="20"/>
        </w:trPr>
        <w:tc>
          <w:tcPr>
            <w:tcW w:w="657" w:type="pct"/>
            <w:vMerge/>
          </w:tcPr>
          <w:p w14:paraId="18060B76"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c>
          <w:tcPr>
            <w:tcW w:w="2530" w:type="pct"/>
          </w:tcPr>
          <w:p w14:paraId="3AF27D11" w14:textId="77777777" w:rsidR="009B1C61" w:rsidRPr="009B1C61" w:rsidRDefault="009B1C61" w:rsidP="009B1C61">
            <w:pPr>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bCs/>
                <w:i/>
                <w:lang w:eastAsia="ru-RU"/>
              </w:rPr>
              <w:t>Практическое занятие 5</w:t>
            </w:r>
            <w:r w:rsidRPr="009B1C61">
              <w:rPr>
                <w:rFonts w:ascii="Times New Roman" w:eastAsia="Times New Roman" w:hAnsi="Times New Roman" w:cs="Times New Roman"/>
                <w:color w:val="000000"/>
                <w:lang w:eastAsia="ru-RU"/>
              </w:rPr>
              <w:t>«</w:t>
            </w:r>
            <w:r w:rsidRPr="009B1C61">
              <w:rPr>
                <w:rFonts w:ascii="Times New Roman" w:eastAsia="Times New Roman" w:hAnsi="Times New Roman" w:cs="Times New Roman"/>
                <w:i/>
                <w:color w:val="000000"/>
                <w:lang w:eastAsia="ru-RU"/>
              </w:rPr>
              <w:t>ГР № 4. Выполнить чертеж технической детали с построением и обозначением уклона и конусности, с построением сопряжений и лекальных кривых».</w:t>
            </w:r>
          </w:p>
        </w:tc>
        <w:tc>
          <w:tcPr>
            <w:tcW w:w="640" w:type="pct"/>
            <w:vAlign w:val="center"/>
          </w:tcPr>
          <w:p w14:paraId="03B4CECB" w14:textId="77777777" w:rsidR="009B1C61" w:rsidRPr="009B1C61" w:rsidRDefault="009B1C61" w:rsidP="009B1C61">
            <w:pPr>
              <w:spacing w:after="0" w:line="240" w:lineRule="auto"/>
              <w:jc w:val="center"/>
              <w:rPr>
                <w:rFonts w:ascii="Times New Roman" w:eastAsia="Times New Roman" w:hAnsi="Times New Roman" w:cs="Times New Roman"/>
                <w:bCs/>
                <w:lang w:val="en-US" w:eastAsia="ru-RU"/>
              </w:rPr>
            </w:pPr>
            <w:r w:rsidRPr="009B1C61">
              <w:rPr>
                <w:rFonts w:ascii="Times New Roman" w:eastAsia="Times New Roman" w:hAnsi="Times New Roman" w:cs="Times New Roman"/>
                <w:bCs/>
                <w:lang w:val="en-US" w:eastAsia="ru-RU"/>
              </w:rPr>
              <w:t>2</w:t>
            </w:r>
          </w:p>
        </w:tc>
        <w:tc>
          <w:tcPr>
            <w:tcW w:w="630" w:type="pct"/>
            <w:vMerge/>
          </w:tcPr>
          <w:p w14:paraId="4A6DFE83"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c>
          <w:tcPr>
            <w:tcW w:w="543" w:type="pct"/>
            <w:vMerge/>
          </w:tcPr>
          <w:p w14:paraId="78C9CD57"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r>
      <w:tr w:rsidR="009B1C61" w:rsidRPr="009B1C61" w14:paraId="47F17E7A" w14:textId="77777777" w:rsidTr="005B2CD3">
        <w:trPr>
          <w:trHeight w:val="20"/>
        </w:trPr>
        <w:tc>
          <w:tcPr>
            <w:tcW w:w="657" w:type="pct"/>
            <w:vMerge/>
          </w:tcPr>
          <w:p w14:paraId="14D966EF"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c>
          <w:tcPr>
            <w:tcW w:w="2530" w:type="pct"/>
          </w:tcPr>
          <w:p w14:paraId="734EA2EE" w14:textId="77777777" w:rsidR="009B1C61" w:rsidRPr="009B1C61" w:rsidRDefault="009B1C61" w:rsidP="009B1C61">
            <w:pPr>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b/>
                <w:bCs/>
                <w:lang w:eastAsia="ru-RU"/>
              </w:rPr>
              <w:t>Самостоятельная работа обучающихся</w:t>
            </w:r>
            <w:proofErr w:type="gramStart"/>
            <w:r w:rsidRPr="009B1C61">
              <w:rPr>
                <w:rFonts w:ascii="Times New Roman" w:eastAsia="Times New Roman" w:hAnsi="Times New Roman" w:cs="Times New Roman"/>
                <w:b/>
                <w:bCs/>
                <w:lang w:eastAsia="ru-RU"/>
              </w:rPr>
              <w:t xml:space="preserve">: </w:t>
            </w:r>
            <w:r w:rsidRPr="009B1C61">
              <w:rPr>
                <w:rFonts w:ascii="Times New Roman" w:eastAsia="Times New Roman" w:hAnsi="Times New Roman" w:cs="Times New Roman"/>
                <w:color w:val="000000"/>
                <w:lang w:eastAsia="ru-RU"/>
              </w:rPr>
              <w:t>Завершить</w:t>
            </w:r>
            <w:proofErr w:type="gramEnd"/>
            <w:r w:rsidRPr="009B1C61">
              <w:rPr>
                <w:rFonts w:ascii="Times New Roman" w:eastAsia="Times New Roman" w:hAnsi="Times New Roman" w:cs="Times New Roman"/>
                <w:color w:val="000000"/>
                <w:lang w:eastAsia="ru-RU"/>
              </w:rPr>
              <w:t xml:space="preserve"> выполнение ГР №4.</w:t>
            </w:r>
          </w:p>
        </w:tc>
        <w:tc>
          <w:tcPr>
            <w:tcW w:w="640" w:type="pct"/>
            <w:vAlign w:val="center"/>
          </w:tcPr>
          <w:p w14:paraId="2ACD88F0" w14:textId="77777777" w:rsidR="009B1C61" w:rsidRPr="009B1C61" w:rsidRDefault="009B1C61" w:rsidP="009B1C61">
            <w:pPr>
              <w:spacing w:after="0" w:line="240" w:lineRule="auto"/>
              <w:jc w:val="center"/>
              <w:rPr>
                <w:rFonts w:ascii="Times New Roman" w:eastAsia="Times New Roman" w:hAnsi="Times New Roman" w:cs="Times New Roman"/>
                <w:bCs/>
                <w:lang w:eastAsia="ru-RU"/>
              </w:rPr>
            </w:pPr>
            <w:r w:rsidRPr="009B1C61">
              <w:rPr>
                <w:rFonts w:ascii="Times New Roman" w:eastAsia="Times New Roman" w:hAnsi="Times New Roman" w:cs="Times New Roman"/>
                <w:bCs/>
                <w:lang w:eastAsia="ru-RU"/>
              </w:rPr>
              <w:t>2</w:t>
            </w:r>
          </w:p>
        </w:tc>
        <w:tc>
          <w:tcPr>
            <w:tcW w:w="630" w:type="pct"/>
            <w:vMerge/>
          </w:tcPr>
          <w:p w14:paraId="2A0B180F"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c>
          <w:tcPr>
            <w:tcW w:w="543" w:type="pct"/>
            <w:vMerge/>
          </w:tcPr>
          <w:p w14:paraId="06A6CC1F"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r>
      <w:tr w:rsidR="009B1C61" w:rsidRPr="009B1C61" w14:paraId="6303CDD0" w14:textId="77777777" w:rsidTr="005B2CD3">
        <w:trPr>
          <w:trHeight w:val="20"/>
        </w:trPr>
        <w:tc>
          <w:tcPr>
            <w:tcW w:w="3187" w:type="pct"/>
            <w:gridSpan w:val="2"/>
          </w:tcPr>
          <w:p w14:paraId="168DF786" w14:textId="77777777" w:rsidR="009B1C61" w:rsidRPr="009B1C61" w:rsidRDefault="009B1C61" w:rsidP="009B1C61">
            <w:pPr>
              <w:spacing w:after="0" w:line="240" w:lineRule="auto"/>
              <w:jc w:val="both"/>
              <w:rPr>
                <w:rFonts w:ascii="Times New Roman" w:eastAsia="Times New Roman" w:hAnsi="Times New Roman" w:cs="Times New Roman"/>
                <w:b/>
                <w:bCs/>
                <w:lang w:val="en-US" w:eastAsia="ru-RU"/>
              </w:rPr>
            </w:pPr>
            <w:r w:rsidRPr="009B1C61">
              <w:rPr>
                <w:rFonts w:ascii="Times New Roman" w:eastAsia="Times New Roman" w:hAnsi="Times New Roman" w:cs="Times New Roman"/>
                <w:b/>
                <w:bCs/>
                <w:lang w:eastAsia="ru-RU"/>
              </w:rPr>
              <w:t xml:space="preserve">Раздел </w:t>
            </w:r>
            <w:proofErr w:type="gramStart"/>
            <w:r w:rsidRPr="009B1C61">
              <w:rPr>
                <w:rFonts w:ascii="Times New Roman" w:eastAsia="Times New Roman" w:hAnsi="Times New Roman" w:cs="Times New Roman"/>
                <w:b/>
                <w:bCs/>
                <w:lang w:eastAsia="ru-RU"/>
              </w:rPr>
              <w:t>2.</w:t>
            </w:r>
            <w:r w:rsidRPr="009B1C61">
              <w:rPr>
                <w:rFonts w:ascii="Times New Roman" w:eastAsia="Times New Roman" w:hAnsi="Times New Roman" w:cs="Times New Roman"/>
                <w:b/>
                <w:bCs/>
                <w:color w:val="000000"/>
                <w:lang w:eastAsia="ru-RU"/>
              </w:rPr>
              <w:t>Проекционное</w:t>
            </w:r>
            <w:proofErr w:type="gramEnd"/>
            <w:r w:rsidRPr="009B1C61">
              <w:rPr>
                <w:rFonts w:ascii="Times New Roman" w:eastAsia="Times New Roman" w:hAnsi="Times New Roman" w:cs="Times New Roman"/>
                <w:b/>
                <w:bCs/>
                <w:color w:val="000000"/>
                <w:lang w:eastAsia="ru-RU"/>
              </w:rPr>
              <w:t xml:space="preserve"> черчение</w:t>
            </w:r>
          </w:p>
        </w:tc>
        <w:tc>
          <w:tcPr>
            <w:tcW w:w="640" w:type="pct"/>
            <w:vAlign w:val="center"/>
          </w:tcPr>
          <w:p w14:paraId="5F5D840E" w14:textId="77777777" w:rsidR="009B1C61" w:rsidRPr="009B1C61" w:rsidRDefault="009B1C61" w:rsidP="009B1C61">
            <w:pPr>
              <w:spacing w:after="0" w:line="240" w:lineRule="auto"/>
              <w:jc w:val="center"/>
              <w:rPr>
                <w:rFonts w:ascii="Times New Roman" w:eastAsia="Times New Roman" w:hAnsi="Times New Roman" w:cs="Times New Roman"/>
                <w:b/>
                <w:bCs/>
                <w:lang w:val="en-US" w:eastAsia="ru-RU"/>
              </w:rPr>
            </w:pPr>
            <w:r w:rsidRPr="009B1C61">
              <w:rPr>
                <w:rFonts w:ascii="Times New Roman" w:eastAsia="Times New Roman" w:hAnsi="Times New Roman" w:cs="Times New Roman"/>
                <w:b/>
                <w:bCs/>
                <w:lang w:val="en-US" w:eastAsia="ru-RU"/>
              </w:rPr>
              <w:t>20</w:t>
            </w:r>
          </w:p>
        </w:tc>
        <w:tc>
          <w:tcPr>
            <w:tcW w:w="630" w:type="pct"/>
          </w:tcPr>
          <w:p w14:paraId="219FE5A7"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c>
          <w:tcPr>
            <w:tcW w:w="543" w:type="pct"/>
          </w:tcPr>
          <w:p w14:paraId="0E3A05F9"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r>
      <w:tr w:rsidR="009B1C61" w:rsidRPr="009B1C61" w14:paraId="5CBB0FF0" w14:textId="77777777" w:rsidTr="005B2CD3">
        <w:trPr>
          <w:trHeight w:val="20"/>
        </w:trPr>
        <w:tc>
          <w:tcPr>
            <w:tcW w:w="657" w:type="pct"/>
            <w:vMerge w:val="restart"/>
          </w:tcPr>
          <w:p w14:paraId="23FB92C9" w14:textId="77777777" w:rsidR="009B1C61" w:rsidRPr="009B1C61" w:rsidRDefault="009B1C61" w:rsidP="009B1C61">
            <w:pPr>
              <w:spacing w:after="0" w:line="240" w:lineRule="auto"/>
              <w:rPr>
                <w:rFonts w:ascii="Times New Roman" w:eastAsia="Times New Roman" w:hAnsi="Times New Roman" w:cs="Times New Roman"/>
                <w:b/>
                <w:bCs/>
                <w:lang w:eastAsia="ru-RU"/>
              </w:rPr>
            </w:pPr>
            <w:r w:rsidRPr="009B1C61">
              <w:rPr>
                <w:rFonts w:ascii="Times New Roman" w:eastAsia="Times New Roman" w:hAnsi="Times New Roman" w:cs="Times New Roman"/>
                <w:b/>
                <w:bCs/>
                <w:color w:val="000000"/>
                <w:lang w:eastAsia="ru-RU"/>
              </w:rPr>
              <w:t xml:space="preserve">Тема 2.1 Метод </w:t>
            </w:r>
            <w:r w:rsidRPr="009B1C61">
              <w:rPr>
                <w:rFonts w:ascii="Times New Roman" w:eastAsia="Times New Roman" w:hAnsi="Times New Roman" w:cs="Times New Roman"/>
                <w:b/>
                <w:bCs/>
                <w:color w:val="000000"/>
                <w:lang w:eastAsia="ru-RU"/>
              </w:rPr>
              <w:lastRenderedPageBreak/>
              <w:t>проекций, проекция точки, отрезка</w:t>
            </w:r>
          </w:p>
        </w:tc>
        <w:tc>
          <w:tcPr>
            <w:tcW w:w="2530" w:type="pct"/>
          </w:tcPr>
          <w:p w14:paraId="053AE3EB" w14:textId="77777777" w:rsidR="009B1C61" w:rsidRPr="009B1C61" w:rsidRDefault="009B1C61" w:rsidP="009B1C61">
            <w:pPr>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b/>
                <w:bCs/>
                <w:lang w:eastAsia="ru-RU"/>
              </w:rPr>
              <w:lastRenderedPageBreak/>
              <w:t>Содержание учебного материала</w:t>
            </w:r>
          </w:p>
        </w:tc>
        <w:tc>
          <w:tcPr>
            <w:tcW w:w="640" w:type="pct"/>
            <w:vAlign w:val="center"/>
          </w:tcPr>
          <w:p w14:paraId="3F465901" w14:textId="77777777" w:rsidR="009B1C61" w:rsidRPr="009B1C61" w:rsidRDefault="009B1C61" w:rsidP="009B1C61">
            <w:pPr>
              <w:spacing w:after="0" w:line="240" w:lineRule="auto"/>
              <w:jc w:val="center"/>
              <w:rPr>
                <w:rFonts w:ascii="Times New Roman" w:eastAsia="Times New Roman" w:hAnsi="Times New Roman" w:cs="Times New Roman"/>
                <w:bCs/>
                <w:lang w:eastAsia="ru-RU"/>
              </w:rPr>
            </w:pPr>
            <w:r w:rsidRPr="009B1C61">
              <w:rPr>
                <w:rFonts w:ascii="Times New Roman" w:eastAsia="Times New Roman" w:hAnsi="Times New Roman" w:cs="Times New Roman"/>
                <w:iCs/>
                <w:lang w:eastAsia="ru-RU"/>
              </w:rPr>
              <w:t>2</w:t>
            </w:r>
            <w:r w:rsidRPr="009B1C61">
              <w:rPr>
                <w:rFonts w:ascii="Times New Roman" w:eastAsia="Times New Roman" w:hAnsi="Times New Roman" w:cs="Times New Roman"/>
                <w:iCs/>
                <w:lang w:val="en-US" w:eastAsia="ru-RU"/>
              </w:rPr>
              <w:t>/0</w:t>
            </w:r>
          </w:p>
        </w:tc>
        <w:tc>
          <w:tcPr>
            <w:tcW w:w="630" w:type="pct"/>
            <w:vMerge w:val="restart"/>
          </w:tcPr>
          <w:p w14:paraId="08D162C5" w14:textId="77777777" w:rsidR="009B1C61" w:rsidRPr="009B1C61" w:rsidRDefault="009B1C61" w:rsidP="009B1C61">
            <w:pPr>
              <w:spacing w:after="0" w:line="240" w:lineRule="auto"/>
              <w:jc w:val="center"/>
              <w:rPr>
                <w:rFonts w:ascii="Times New Roman" w:eastAsia="Times New Roman" w:hAnsi="Times New Roman" w:cs="Times New Roman"/>
                <w:highlight w:val="yellow"/>
                <w:lang w:eastAsia="ru-RU"/>
              </w:rPr>
            </w:pPr>
            <w:r w:rsidRPr="009B1C61">
              <w:rPr>
                <w:rFonts w:ascii="Times New Roman" w:eastAsia="Times New Roman" w:hAnsi="Times New Roman" w:cs="Times New Roman"/>
                <w:lang w:eastAsia="ru-RU"/>
              </w:rPr>
              <w:t>ПК 4.5</w:t>
            </w:r>
          </w:p>
        </w:tc>
        <w:tc>
          <w:tcPr>
            <w:tcW w:w="543" w:type="pct"/>
            <w:vMerge w:val="restart"/>
          </w:tcPr>
          <w:p w14:paraId="63C6C627" w14:textId="77777777" w:rsidR="009B1C61" w:rsidRPr="009B1C61" w:rsidRDefault="009B1C61" w:rsidP="009B1C61">
            <w:pPr>
              <w:spacing w:after="0" w:line="240" w:lineRule="auto"/>
              <w:jc w:val="center"/>
              <w:rPr>
                <w:rFonts w:ascii="Times New Roman" w:eastAsia="Times New Roman" w:hAnsi="Times New Roman" w:cs="Times New Roman"/>
                <w:lang w:eastAsia="ru-RU"/>
              </w:rPr>
            </w:pPr>
            <w:r w:rsidRPr="009B1C61">
              <w:rPr>
                <w:rFonts w:ascii="Times New Roman" w:eastAsia="Times New Roman" w:hAnsi="Times New Roman" w:cs="Times New Roman"/>
                <w:lang w:eastAsia="ru-RU"/>
              </w:rPr>
              <w:t>У.1 – У.4</w:t>
            </w:r>
          </w:p>
          <w:p w14:paraId="5BACB4E9" w14:textId="77777777" w:rsidR="009B1C61" w:rsidRPr="009B1C61" w:rsidRDefault="009B1C61" w:rsidP="009B1C61">
            <w:pPr>
              <w:spacing w:after="0" w:line="240" w:lineRule="auto"/>
              <w:jc w:val="center"/>
              <w:rPr>
                <w:rFonts w:ascii="Times New Roman" w:eastAsia="Times New Roman" w:hAnsi="Times New Roman" w:cs="Times New Roman"/>
                <w:lang w:eastAsia="ru-RU"/>
              </w:rPr>
            </w:pPr>
            <w:r w:rsidRPr="009B1C61">
              <w:rPr>
                <w:rFonts w:ascii="Times New Roman" w:eastAsia="Times New Roman" w:hAnsi="Times New Roman" w:cs="Times New Roman"/>
                <w:lang w:eastAsia="ru-RU"/>
              </w:rPr>
              <w:lastRenderedPageBreak/>
              <w:t>3.1 – З.5</w:t>
            </w:r>
          </w:p>
          <w:p w14:paraId="0BA53A52" w14:textId="77777777" w:rsidR="009B1C61" w:rsidRPr="009B1C61" w:rsidRDefault="009B1C61" w:rsidP="009B1C61">
            <w:pPr>
              <w:spacing w:after="0" w:line="240" w:lineRule="auto"/>
              <w:jc w:val="center"/>
              <w:rPr>
                <w:rFonts w:ascii="Times New Roman" w:eastAsia="Times New Roman" w:hAnsi="Times New Roman" w:cs="Times New Roman"/>
                <w:highlight w:val="yellow"/>
                <w:lang w:eastAsia="ru-RU"/>
              </w:rPr>
            </w:pPr>
          </w:p>
        </w:tc>
      </w:tr>
      <w:tr w:rsidR="009B1C61" w:rsidRPr="009B1C61" w14:paraId="588B7E4A" w14:textId="77777777" w:rsidTr="005B2CD3">
        <w:trPr>
          <w:trHeight w:val="20"/>
        </w:trPr>
        <w:tc>
          <w:tcPr>
            <w:tcW w:w="657" w:type="pct"/>
            <w:vMerge/>
          </w:tcPr>
          <w:p w14:paraId="0F5F5437"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c>
          <w:tcPr>
            <w:tcW w:w="2530" w:type="pct"/>
          </w:tcPr>
          <w:p w14:paraId="572E7648" w14:textId="77777777" w:rsidR="009B1C61" w:rsidRPr="009B1C61" w:rsidRDefault="009B1C61" w:rsidP="009B1C61">
            <w:pPr>
              <w:spacing w:after="0" w:line="240" w:lineRule="auto"/>
              <w:jc w:val="both"/>
              <w:rPr>
                <w:rFonts w:ascii="Times New Roman" w:eastAsia="Times New Roman" w:hAnsi="Times New Roman" w:cs="Times New Roman"/>
                <w:lang w:eastAsia="ru-RU"/>
              </w:rPr>
            </w:pPr>
            <w:r w:rsidRPr="009B1C61">
              <w:rPr>
                <w:rFonts w:ascii="Times New Roman" w:eastAsia="Times New Roman" w:hAnsi="Times New Roman" w:cs="Times New Roman"/>
                <w:color w:val="000000"/>
                <w:lang w:eastAsia="ru-RU"/>
              </w:rPr>
              <w:t>Виды проецирования. Типы проекций и их свойства.</w:t>
            </w:r>
          </w:p>
          <w:p w14:paraId="2C7C79C1" w14:textId="77777777" w:rsidR="009B1C61" w:rsidRPr="009B1C61" w:rsidRDefault="009B1C61" w:rsidP="009B1C61">
            <w:pPr>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color w:val="000000"/>
                <w:lang w:eastAsia="ru-RU"/>
              </w:rPr>
              <w:t>Комплексный чертеж, понятие об эпюре Монжа.</w:t>
            </w:r>
          </w:p>
        </w:tc>
        <w:tc>
          <w:tcPr>
            <w:tcW w:w="640" w:type="pct"/>
            <w:vAlign w:val="center"/>
          </w:tcPr>
          <w:p w14:paraId="3E57B389" w14:textId="77777777" w:rsidR="009B1C61" w:rsidRPr="009B1C61" w:rsidRDefault="009B1C61" w:rsidP="009B1C61">
            <w:pPr>
              <w:spacing w:after="0" w:line="240" w:lineRule="auto"/>
              <w:jc w:val="center"/>
              <w:rPr>
                <w:rFonts w:ascii="Times New Roman" w:eastAsia="Times New Roman" w:hAnsi="Times New Roman" w:cs="Times New Roman"/>
                <w:bCs/>
                <w:lang w:val="en-US" w:eastAsia="ru-RU"/>
              </w:rPr>
            </w:pPr>
            <w:r w:rsidRPr="009B1C61">
              <w:rPr>
                <w:rFonts w:ascii="Times New Roman" w:eastAsia="Times New Roman" w:hAnsi="Times New Roman" w:cs="Times New Roman"/>
                <w:bCs/>
                <w:lang w:val="en-US" w:eastAsia="ru-RU"/>
              </w:rPr>
              <w:t>2</w:t>
            </w:r>
          </w:p>
        </w:tc>
        <w:tc>
          <w:tcPr>
            <w:tcW w:w="630" w:type="pct"/>
            <w:vMerge/>
          </w:tcPr>
          <w:p w14:paraId="458F611E"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c>
          <w:tcPr>
            <w:tcW w:w="543" w:type="pct"/>
            <w:vMerge/>
          </w:tcPr>
          <w:p w14:paraId="288D8747"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r>
      <w:tr w:rsidR="009B1C61" w:rsidRPr="009B1C61" w14:paraId="032C78FA" w14:textId="77777777" w:rsidTr="005B2CD3">
        <w:trPr>
          <w:trHeight w:val="737"/>
        </w:trPr>
        <w:tc>
          <w:tcPr>
            <w:tcW w:w="657" w:type="pct"/>
            <w:vMerge w:val="restart"/>
          </w:tcPr>
          <w:p w14:paraId="7A78D25E" w14:textId="77777777" w:rsidR="009B1C61" w:rsidRPr="009B1C61" w:rsidRDefault="009B1C61" w:rsidP="009B1C61">
            <w:pPr>
              <w:spacing w:after="0" w:line="240" w:lineRule="auto"/>
              <w:rPr>
                <w:rFonts w:ascii="Times New Roman" w:eastAsia="Times New Roman" w:hAnsi="Times New Roman" w:cs="Times New Roman"/>
                <w:b/>
                <w:bCs/>
                <w:lang w:eastAsia="ru-RU"/>
              </w:rPr>
            </w:pPr>
            <w:r w:rsidRPr="009B1C61">
              <w:rPr>
                <w:rFonts w:ascii="Times New Roman" w:eastAsia="Times New Roman" w:hAnsi="Times New Roman" w:cs="Times New Roman"/>
                <w:b/>
                <w:bCs/>
                <w:color w:val="000000"/>
                <w:lang w:eastAsia="ru-RU"/>
              </w:rPr>
              <w:t>Тема 2.2 Плоскость, плоские фигуры</w:t>
            </w:r>
          </w:p>
        </w:tc>
        <w:tc>
          <w:tcPr>
            <w:tcW w:w="2530" w:type="pct"/>
          </w:tcPr>
          <w:p w14:paraId="082B5929" w14:textId="77777777" w:rsidR="009B1C61" w:rsidRPr="009B1C61" w:rsidRDefault="009B1C61" w:rsidP="009B1C61">
            <w:pPr>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b/>
                <w:bCs/>
                <w:lang w:eastAsia="ru-RU"/>
              </w:rPr>
              <w:t>Содержание учебного материала</w:t>
            </w:r>
          </w:p>
        </w:tc>
        <w:tc>
          <w:tcPr>
            <w:tcW w:w="640" w:type="pct"/>
            <w:vAlign w:val="center"/>
          </w:tcPr>
          <w:p w14:paraId="02083ADD" w14:textId="77777777" w:rsidR="009B1C61" w:rsidRPr="009B1C61" w:rsidRDefault="009B1C61" w:rsidP="009B1C61">
            <w:pPr>
              <w:spacing w:after="0" w:line="240" w:lineRule="auto"/>
              <w:jc w:val="center"/>
              <w:rPr>
                <w:rFonts w:ascii="Times New Roman" w:eastAsia="Times New Roman" w:hAnsi="Times New Roman" w:cs="Times New Roman"/>
                <w:bCs/>
                <w:lang w:val="en-US" w:eastAsia="ru-RU"/>
              </w:rPr>
            </w:pPr>
            <w:r w:rsidRPr="009B1C61">
              <w:rPr>
                <w:rFonts w:ascii="Times New Roman" w:eastAsia="Times New Roman" w:hAnsi="Times New Roman" w:cs="Times New Roman"/>
                <w:bCs/>
                <w:lang w:val="en-US" w:eastAsia="ru-RU"/>
              </w:rPr>
              <w:t>4/4</w:t>
            </w:r>
          </w:p>
        </w:tc>
        <w:tc>
          <w:tcPr>
            <w:tcW w:w="630" w:type="pct"/>
            <w:vMerge w:val="restart"/>
          </w:tcPr>
          <w:p w14:paraId="10C6CFE8" w14:textId="77777777" w:rsidR="009B1C61" w:rsidRPr="009B1C61" w:rsidRDefault="009B1C61" w:rsidP="009B1C61">
            <w:pPr>
              <w:spacing w:after="0" w:line="240" w:lineRule="auto"/>
              <w:jc w:val="center"/>
              <w:rPr>
                <w:rFonts w:ascii="Times New Roman" w:eastAsia="Times New Roman" w:hAnsi="Times New Roman" w:cs="Times New Roman"/>
                <w:highlight w:val="yellow"/>
                <w:lang w:eastAsia="ru-RU"/>
              </w:rPr>
            </w:pPr>
            <w:r w:rsidRPr="009B1C61">
              <w:rPr>
                <w:rFonts w:ascii="Times New Roman" w:eastAsia="Times New Roman" w:hAnsi="Times New Roman" w:cs="Times New Roman"/>
                <w:lang w:eastAsia="ru-RU"/>
              </w:rPr>
              <w:t>ПК 4.5</w:t>
            </w:r>
          </w:p>
        </w:tc>
        <w:tc>
          <w:tcPr>
            <w:tcW w:w="543" w:type="pct"/>
            <w:vMerge w:val="restart"/>
          </w:tcPr>
          <w:p w14:paraId="3622C3C9" w14:textId="77777777" w:rsidR="009B1C61" w:rsidRPr="009B1C61" w:rsidRDefault="009B1C61" w:rsidP="009B1C61">
            <w:pPr>
              <w:spacing w:after="0" w:line="240" w:lineRule="auto"/>
              <w:jc w:val="center"/>
              <w:rPr>
                <w:rFonts w:ascii="Times New Roman" w:eastAsia="Times New Roman" w:hAnsi="Times New Roman" w:cs="Times New Roman"/>
                <w:lang w:eastAsia="ru-RU"/>
              </w:rPr>
            </w:pPr>
            <w:r w:rsidRPr="009B1C61">
              <w:rPr>
                <w:rFonts w:ascii="Times New Roman" w:eastAsia="Times New Roman" w:hAnsi="Times New Roman" w:cs="Times New Roman"/>
                <w:lang w:eastAsia="ru-RU"/>
              </w:rPr>
              <w:t>У.1 – У.4</w:t>
            </w:r>
          </w:p>
          <w:p w14:paraId="6EBDD1F4" w14:textId="77777777" w:rsidR="009B1C61" w:rsidRPr="009B1C61" w:rsidRDefault="009B1C61" w:rsidP="009B1C61">
            <w:pPr>
              <w:spacing w:after="0" w:line="240" w:lineRule="auto"/>
              <w:jc w:val="center"/>
              <w:rPr>
                <w:rFonts w:ascii="Times New Roman" w:eastAsia="Times New Roman" w:hAnsi="Times New Roman" w:cs="Times New Roman"/>
                <w:lang w:eastAsia="ru-RU"/>
              </w:rPr>
            </w:pPr>
            <w:r w:rsidRPr="009B1C61">
              <w:rPr>
                <w:rFonts w:ascii="Times New Roman" w:eastAsia="Times New Roman" w:hAnsi="Times New Roman" w:cs="Times New Roman"/>
                <w:lang w:eastAsia="ru-RU"/>
              </w:rPr>
              <w:t>3.1 – З.5</w:t>
            </w:r>
          </w:p>
        </w:tc>
      </w:tr>
      <w:tr w:rsidR="009B1C61" w:rsidRPr="009B1C61" w14:paraId="357D06B7" w14:textId="77777777" w:rsidTr="005B2CD3">
        <w:trPr>
          <w:trHeight w:val="20"/>
        </w:trPr>
        <w:tc>
          <w:tcPr>
            <w:tcW w:w="657" w:type="pct"/>
            <w:vMerge/>
          </w:tcPr>
          <w:p w14:paraId="5C29C1B2"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c>
          <w:tcPr>
            <w:tcW w:w="2530" w:type="pct"/>
          </w:tcPr>
          <w:p w14:paraId="48F8B051" w14:textId="77777777" w:rsidR="009B1C61" w:rsidRPr="009B1C61" w:rsidRDefault="009B1C61" w:rsidP="009B1C61">
            <w:pPr>
              <w:spacing w:after="0" w:line="240" w:lineRule="auto"/>
              <w:jc w:val="both"/>
              <w:rPr>
                <w:rFonts w:ascii="Times New Roman" w:eastAsia="Times New Roman" w:hAnsi="Times New Roman" w:cs="Times New Roman"/>
                <w:lang w:eastAsia="ru-RU"/>
              </w:rPr>
            </w:pPr>
            <w:r w:rsidRPr="009B1C61">
              <w:rPr>
                <w:rFonts w:ascii="Times New Roman" w:eastAsia="Times New Roman" w:hAnsi="Times New Roman" w:cs="Times New Roman"/>
                <w:bCs/>
                <w:i/>
                <w:lang w:eastAsia="ru-RU"/>
              </w:rPr>
              <w:t>Практическое занятие 6«</w:t>
            </w:r>
            <w:r w:rsidRPr="009B1C61">
              <w:rPr>
                <w:rFonts w:ascii="Times New Roman" w:eastAsia="Times New Roman" w:hAnsi="Times New Roman" w:cs="Times New Roman"/>
                <w:i/>
                <w:color w:val="000000"/>
                <w:lang w:eastAsia="ru-RU"/>
              </w:rPr>
              <w:t>Проекции точек и прямых, принадлежащих плоскости».</w:t>
            </w:r>
            <w:r w:rsidRPr="009B1C61">
              <w:rPr>
                <w:rFonts w:ascii="Times New Roman" w:eastAsia="Times New Roman" w:hAnsi="Times New Roman" w:cs="Times New Roman"/>
                <w:color w:val="000000"/>
                <w:lang w:eastAsia="ru-RU"/>
              </w:rPr>
              <w:t> </w:t>
            </w:r>
          </w:p>
          <w:p w14:paraId="0790FE6D" w14:textId="77777777" w:rsidR="009B1C61" w:rsidRPr="009B1C61" w:rsidRDefault="009B1C61" w:rsidP="009B1C61">
            <w:pPr>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color w:val="000000"/>
                <w:lang w:eastAsia="ru-RU"/>
              </w:rPr>
              <w:t>ГР № 5. Построение точки пересечения прямой и плоскости.</w:t>
            </w:r>
          </w:p>
        </w:tc>
        <w:tc>
          <w:tcPr>
            <w:tcW w:w="640" w:type="pct"/>
            <w:vAlign w:val="center"/>
          </w:tcPr>
          <w:p w14:paraId="607D5DC2" w14:textId="77777777" w:rsidR="009B1C61" w:rsidRPr="009B1C61" w:rsidRDefault="009B1C61" w:rsidP="009B1C61">
            <w:pPr>
              <w:spacing w:after="0" w:line="240" w:lineRule="auto"/>
              <w:jc w:val="center"/>
              <w:rPr>
                <w:rFonts w:ascii="Times New Roman" w:eastAsia="Times New Roman" w:hAnsi="Times New Roman" w:cs="Times New Roman"/>
                <w:bCs/>
                <w:lang w:val="en-US" w:eastAsia="ru-RU"/>
              </w:rPr>
            </w:pPr>
            <w:r w:rsidRPr="009B1C61">
              <w:rPr>
                <w:rFonts w:ascii="Times New Roman" w:eastAsia="Times New Roman" w:hAnsi="Times New Roman" w:cs="Times New Roman"/>
                <w:bCs/>
                <w:lang w:val="en-US" w:eastAsia="ru-RU"/>
              </w:rPr>
              <w:t>2</w:t>
            </w:r>
          </w:p>
        </w:tc>
        <w:tc>
          <w:tcPr>
            <w:tcW w:w="630" w:type="pct"/>
            <w:vMerge/>
          </w:tcPr>
          <w:p w14:paraId="4482C43A"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c>
          <w:tcPr>
            <w:tcW w:w="543" w:type="pct"/>
            <w:vMerge/>
          </w:tcPr>
          <w:p w14:paraId="67AEBC5C"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r>
      <w:tr w:rsidR="009B1C61" w:rsidRPr="009B1C61" w14:paraId="6DB2C7B4" w14:textId="77777777" w:rsidTr="005B2CD3">
        <w:trPr>
          <w:trHeight w:val="20"/>
        </w:trPr>
        <w:tc>
          <w:tcPr>
            <w:tcW w:w="657" w:type="pct"/>
            <w:vMerge/>
          </w:tcPr>
          <w:p w14:paraId="18776689"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c>
          <w:tcPr>
            <w:tcW w:w="2530" w:type="pct"/>
          </w:tcPr>
          <w:p w14:paraId="37A55742" w14:textId="77777777" w:rsidR="009B1C61" w:rsidRPr="009B1C61" w:rsidRDefault="009B1C61" w:rsidP="009B1C61">
            <w:pPr>
              <w:spacing w:after="0" w:line="240" w:lineRule="auto"/>
              <w:jc w:val="both"/>
              <w:rPr>
                <w:rFonts w:ascii="Times New Roman" w:eastAsia="Times New Roman" w:hAnsi="Times New Roman" w:cs="Times New Roman"/>
                <w:lang w:eastAsia="ru-RU"/>
              </w:rPr>
            </w:pPr>
            <w:r w:rsidRPr="009B1C61">
              <w:rPr>
                <w:rFonts w:ascii="Times New Roman" w:eastAsia="Times New Roman" w:hAnsi="Times New Roman" w:cs="Times New Roman"/>
                <w:bCs/>
                <w:i/>
                <w:lang w:eastAsia="ru-RU"/>
              </w:rPr>
              <w:t>Практическое занятие 7«</w:t>
            </w:r>
            <w:r w:rsidRPr="009B1C61">
              <w:rPr>
                <w:rFonts w:ascii="Times New Roman" w:eastAsia="Times New Roman" w:hAnsi="Times New Roman" w:cs="Times New Roman"/>
                <w:i/>
                <w:color w:val="000000"/>
                <w:lang w:eastAsia="ru-RU"/>
              </w:rPr>
              <w:t>Взаимное расположение плоскостей на комплексном чертеже. Плоскости общего и частного положения».</w:t>
            </w:r>
            <w:r w:rsidRPr="009B1C61">
              <w:rPr>
                <w:rFonts w:ascii="Times New Roman" w:eastAsia="Times New Roman" w:hAnsi="Times New Roman" w:cs="Times New Roman"/>
                <w:color w:val="000000"/>
                <w:lang w:eastAsia="ru-RU"/>
              </w:rPr>
              <w:t> </w:t>
            </w:r>
          </w:p>
          <w:p w14:paraId="5D114F60" w14:textId="77777777" w:rsidR="009B1C61" w:rsidRPr="009B1C61" w:rsidRDefault="009B1C61" w:rsidP="009B1C61">
            <w:pPr>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color w:val="000000"/>
                <w:lang w:eastAsia="ru-RU"/>
              </w:rPr>
              <w:t>ГР № 6. Построение линии пересечения двух плоскостей.</w:t>
            </w:r>
          </w:p>
        </w:tc>
        <w:tc>
          <w:tcPr>
            <w:tcW w:w="640" w:type="pct"/>
            <w:vAlign w:val="center"/>
          </w:tcPr>
          <w:p w14:paraId="7C1EEBE4" w14:textId="77777777" w:rsidR="009B1C61" w:rsidRPr="009B1C61" w:rsidRDefault="009B1C61" w:rsidP="009B1C61">
            <w:pPr>
              <w:spacing w:after="0" w:line="240" w:lineRule="auto"/>
              <w:jc w:val="center"/>
              <w:rPr>
                <w:rFonts w:ascii="Times New Roman" w:eastAsia="Times New Roman" w:hAnsi="Times New Roman" w:cs="Times New Roman"/>
                <w:bCs/>
                <w:lang w:val="en-US" w:eastAsia="ru-RU"/>
              </w:rPr>
            </w:pPr>
            <w:r w:rsidRPr="009B1C61">
              <w:rPr>
                <w:rFonts w:ascii="Times New Roman" w:eastAsia="Times New Roman" w:hAnsi="Times New Roman" w:cs="Times New Roman"/>
                <w:bCs/>
                <w:lang w:val="en-US" w:eastAsia="ru-RU"/>
              </w:rPr>
              <w:t>2</w:t>
            </w:r>
          </w:p>
        </w:tc>
        <w:tc>
          <w:tcPr>
            <w:tcW w:w="630" w:type="pct"/>
            <w:vMerge/>
          </w:tcPr>
          <w:p w14:paraId="494C77BF"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c>
          <w:tcPr>
            <w:tcW w:w="543" w:type="pct"/>
            <w:vMerge/>
          </w:tcPr>
          <w:p w14:paraId="159AC636"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r>
      <w:tr w:rsidR="009B1C61" w:rsidRPr="009B1C61" w14:paraId="63FBF25C" w14:textId="77777777" w:rsidTr="005B2CD3">
        <w:trPr>
          <w:trHeight w:val="20"/>
        </w:trPr>
        <w:tc>
          <w:tcPr>
            <w:tcW w:w="657" w:type="pct"/>
            <w:vMerge w:val="restart"/>
          </w:tcPr>
          <w:p w14:paraId="7EA4262B" w14:textId="77777777" w:rsidR="009B1C61" w:rsidRPr="009B1C61" w:rsidRDefault="009B1C61" w:rsidP="009B1C61">
            <w:pPr>
              <w:spacing w:after="0" w:line="240" w:lineRule="auto"/>
              <w:rPr>
                <w:rFonts w:ascii="Times New Roman" w:eastAsia="Times New Roman" w:hAnsi="Times New Roman" w:cs="Times New Roman"/>
                <w:b/>
                <w:bCs/>
                <w:lang w:val="en-US" w:eastAsia="ru-RU"/>
              </w:rPr>
            </w:pPr>
            <w:r w:rsidRPr="009B1C61">
              <w:rPr>
                <w:rFonts w:ascii="Times New Roman" w:eastAsia="Times New Roman" w:hAnsi="Times New Roman" w:cs="Times New Roman"/>
                <w:b/>
                <w:bCs/>
                <w:color w:val="000000"/>
                <w:lang w:eastAsia="ru-RU"/>
              </w:rPr>
              <w:t>Тема 2.3Геометрические тела</w:t>
            </w:r>
          </w:p>
        </w:tc>
        <w:tc>
          <w:tcPr>
            <w:tcW w:w="2530" w:type="pct"/>
          </w:tcPr>
          <w:p w14:paraId="7A594178" w14:textId="77777777" w:rsidR="009B1C61" w:rsidRPr="009B1C61" w:rsidRDefault="009B1C61" w:rsidP="009B1C61">
            <w:pPr>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b/>
                <w:bCs/>
                <w:lang w:eastAsia="ru-RU"/>
              </w:rPr>
              <w:t>Содержание учебного материала</w:t>
            </w:r>
          </w:p>
        </w:tc>
        <w:tc>
          <w:tcPr>
            <w:tcW w:w="640" w:type="pct"/>
            <w:vAlign w:val="center"/>
          </w:tcPr>
          <w:p w14:paraId="4D31908E" w14:textId="77777777" w:rsidR="009B1C61" w:rsidRPr="009B1C61" w:rsidRDefault="009B1C61" w:rsidP="009B1C61">
            <w:pPr>
              <w:spacing w:after="0" w:line="240" w:lineRule="auto"/>
              <w:jc w:val="center"/>
              <w:rPr>
                <w:rFonts w:ascii="Times New Roman" w:eastAsia="Times New Roman" w:hAnsi="Times New Roman" w:cs="Times New Roman"/>
                <w:bCs/>
                <w:lang w:eastAsia="ru-RU"/>
              </w:rPr>
            </w:pPr>
            <w:r w:rsidRPr="009B1C61">
              <w:rPr>
                <w:rFonts w:ascii="Times New Roman" w:eastAsia="Times New Roman" w:hAnsi="Times New Roman" w:cs="Times New Roman"/>
                <w:iCs/>
                <w:lang w:eastAsia="ru-RU"/>
              </w:rPr>
              <w:t>14</w:t>
            </w:r>
            <w:r w:rsidRPr="009B1C61">
              <w:rPr>
                <w:rFonts w:ascii="Times New Roman" w:eastAsia="Times New Roman" w:hAnsi="Times New Roman" w:cs="Times New Roman"/>
                <w:iCs/>
                <w:lang w:val="en-US" w:eastAsia="ru-RU"/>
              </w:rPr>
              <w:t>/14</w:t>
            </w:r>
          </w:p>
        </w:tc>
        <w:tc>
          <w:tcPr>
            <w:tcW w:w="630" w:type="pct"/>
            <w:vMerge w:val="restart"/>
          </w:tcPr>
          <w:p w14:paraId="01836A16" w14:textId="77777777" w:rsidR="009B1C61" w:rsidRPr="009B1C61" w:rsidRDefault="009B1C61" w:rsidP="009B1C61">
            <w:pPr>
              <w:spacing w:after="0" w:line="240" w:lineRule="auto"/>
              <w:jc w:val="center"/>
              <w:rPr>
                <w:rFonts w:ascii="Times New Roman" w:eastAsia="Times New Roman" w:hAnsi="Times New Roman" w:cs="Times New Roman"/>
                <w:highlight w:val="yellow"/>
                <w:lang w:eastAsia="ru-RU"/>
              </w:rPr>
            </w:pPr>
            <w:r w:rsidRPr="009B1C61">
              <w:rPr>
                <w:rFonts w:ascii="Times New Roman" w:eastAsia="Times New Roman" w:hAnsi="Times New Roman" w:cs="Times New Roman"/>
                <w:lang w:eastAsia="ru-RU"/>
              </w:rPr>
              <w:t>ПК 4.5</w:t>
            </w:r>
          </w:p>
        </w:tc>
        <w:tc>
          <w:tcPr>
            <w:tcW w:w="543" w:type="pct"/>
            <w:vMerge w:val="restart"/>
          </w:tcPr>
          <w:p w14:paraId="298980F2" w14:textId="77777777" w:rsidR="009B1C61" w:rsidRPr="009B1C61" w:rsidRDefault="009B1C61" w:rsidP="009B1C61">
            <w:pPr>
              <w:spacing w:after="0" w:line="240" w:lineRule="auto"/>
              <w:jc w:val="center"/>
              <w:rPr>
                <w:rFonts w:ascii="Times New Roman" w:eastAsia="Times New Roman" w:hAnsi="Times New Roman" w:cs="Times New Roman"/>
                <w:lang w:eastAsia="ru-RU"/>
              </w:rPr>
            </w:pPr>
            <w:r w:rsidRPr="009B1C61">
              <w:rPr>
                <w:rFonts w:ascii="Times New Roman" w:eastAsia="Times New Roman" w:hAnsi="Times New Roman" w:cs="Times New Roman"/>
                <w:lang w:eastAsia="ru-RU"/>
              </w:rPr>
              <w:t>У.1 – У.4</w:t>
            </w:r>
          </w:p>
          <w:p w14:paraId="1B248B2D" w14:textId="77777777" w:rsidR="009B1C61" w:rsidRPr="009B1C61" w:rsidRDefault="009B1C61" w:rsidP="009B1C61">
            <w:pPr>
              <w:spacing w:after="0" w:line="240" w:lineRule="auto"/>
              <w:jc w:val="center"/>
              <w:rPr>
                <w:rFonts w:ascii="Times New Roman" w:eastAsia="Times New Roman" w:hAnsi="Times New Roman" w:cs="Times New Roman"/>
                <w:lang w:eastAsia="ru-RU"/>
              </w:rPr>
            </w:pPr>
            <w:r w:rsidRPr="009B1C61">
              <w:rPr>
                <w:rFonts w:ascii="Times New Roman" w:eastAsia="Times New Roman" w:hAnsi="Times New Roman" w:cs="Times New Roman"/>
                <w:lang w:eastAsia="ru-RU"/>
              </w:rPr>
              <w:t>3.1 – З.5</w:t>
            </w:r>
          </w:p>
        </w:tc>
      </w:tr>
      <w:tr w:rsidR="009B1C61" w:rsidRPr="009B1C61" w14:paraId="31783598" w14:textId="77777777" w:rsidTr="005B2CD3">
        <w:trPr>
          <w:trHeight w:val="20"/>
        </w:trPr>
        <w:tc>
          <w:tcPr>
            <w:tcW w:w="657" w:type="pct"/>
            <w:vMerge/>
          </w:tcPr>
          <w:p w14:paraId="538D8DAC"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c>
          <w:tcPr>
            <w:tcW w:w="2530" w:type="pct"/>
          </w:tcPr>
          <w:p w14:paraId="7880E456" w14:textId="77777777" w:rsidR="009B1C61" w:rsidRPr="009B1C61" w:rsidRDefault="009B1C61" w:rsidP="009B1C61">
            <w:pPr>
              <w:spacing w:after="0" w:line="240" w:lineRule="auto"/>
              <w:jc w:val="both"/>
              <w:rPr>
                <w:rFonts w:ascii="Times New Roman" w:eastAsia="Times New Roman" w:hAnsi="Times New Roman" w:cs="Times New Roman"/>
                <w:lang w:eastAsia="ru-RU"/>
              </w:rPr>
            </w:pPr>
            <w:r w:rsidRPr="009B1C61">
              <w:rPr>
                <w:rFonts w:ascii="Times New Roman" w:eastAsia="Times New Roman" w:hAnsi="Times New Roman" w:cs="Times New Roman"/>
                <w:bCs/>
                <w:i/>
                <w:lang w:eastAsia="ru-RU"/>
              </w:rPr>
              <w:t>Практическое занятие 8«</w:t>
            </w:r>
            <w:r w:rsidRPr="009B1C61">
              <w:rPr>
                <w:rFonts w:ascii="Times New Roman" w:eastAsia="Times New Roman" w:hAnsi="Times New Roman" w:cs="Times New Roman"/>
                <w:i/>
                <w:color w:val="000000"/>
                <w:lang w:eastAsia="ru-RU"/>
              </w:rPr>
              <w:t>ГР № 7. Построение комплексных чертежей геометрических тел: призмы, пирамиды, цилиндра и конуса».</w:t>
            </w:r>
            <w:r w:rsidRPr="009B1C61">
              <w:rPr>
                <w:rFonts w:ascii="Times New Roman" w:eastAsia="Times New Roman" w:hAnsi="Times New Roman" w:cs="Times New Roman"/>
                <w:color w:val="000000"/>
                <w:lang w:eastAsia="ru-RU"/>
              </w:rPr>
              <w:t> </w:t>
            </w:r>
          </w:p>
        </w:tc>
        <w:tc>
          <w:tcPr>
            <w:tcW w:w="640" w:type="pct"/>
            <w:vAlign w:val="center"/>
          </w:tcPr>
          <w:p w14:paraId="03C4A3D1" w14:textId="77777777" w:rsidR="009B1C61" w:rsidRPr="009B1C61" w:rsidRDefault="009B1C61" w:rsidP="009B1C61">
            <w:pPr>
              <w:spacing w:after="0" w:line="240" w:lineRule="auto"/>
              <w:jc w:val="center"/>
              <w:rPr>
                <w:rFonts w:ascii="Times New Roman" w:eastAsia="Times New Roman" w:hAnsi="Times New Roman" w:cs="Times New Roman"/>
                <w:bCs/>
                <w:lang w:val="en-US" w:eastAsia="ru-RU"/>
              </w:rPr>
            </w:pPr>
            <w:r w:rsidRPr="009B1C61">
              <w:rPr>
                <w:rFonts w:ascii="Times New Roman" w:eastAsia="Times New Roman" w:hAnsi="Times New Roman" w:cs="Times New Roman"/>
                <w:bCs/>
                <w:lang w:val="en-US" w:eastAsia="ru-RU"/>
              </w:rPr>
              <w:t>2</w:t>
            </w:r>
          </w:p>
        </w:tc>
        <w:tc>
          <w:tcPr>
            <w:tcW w:w="630" w:type="pct"/>
            <w:vMerge/>
          </w:tcPr>
          <w:p w14:paraId="29CD440C"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c>
          <w:tcPr>
            <w:tcW w:w="543" w:type="pct"/>
            <w:vMerge/>
          </w:tcPr>
          <w:p w14:paraId="42B83FE6"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r>
      <w:tr w:rsidR="009B1C61" w:rsidRPr="009B1C61" w14:paraId="143388CA" w14:textId="77777777" w:rsidTr="005B2CD3">
        <w:trPr>
          <w:trHeight w:val="20"/>
        </w:trPr>
        <w:tc>
          <w:tcPr>
            <w:tcW w:w="657" w:type="pct"/>
            <w:vMerge/>
          </w:tcPr>
          <w:p w14:paraId="6BACD64B"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c>
          <w:tcPr>
            <w:tcW w:w="2530" w:type="pct"/>
          </w:tcPr>
          <w:p w14:paraId="60A5DF6C" w14:textId="77777777" w:rsidR="009B1C61" w:rsidRPr="009B1C61" w:rsidRDefault="009B1C61" w:rsidP="009B1C61">
            <w:pPr>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b/>
                <w:bCs/>
                <w:lang w:eastAsia="ru-RU"/>
              </w:rPr>
              <w:t>Самостоятельная работа обучающихся</w:t>
            </w:r>
            <w:proofErr w:type="gramStart"/>
            <w:r w:rsidRPr="009B1C61">
              <w:rPr>
                <w:rFonts w:ascii="Times New Roman" w:eastAsia="Times New Roman" w:hAnsi="Times New Roman" w:cs="Times New Roman"/>
                <w:b/>
                <w:bCs/>
                <w:lang w:eastAsia="ru-RU"/>
              </w:rPr>
              <w:t xml:space="preserve">: </w:t>
            </w:r>
            <w:r w:rsidRPr="009B1C61">
              <w:rPr>
                <w:rFonts w:ascii="Times New Roman" w:eastAsia="Times New Roman" w:hAnsi="Times New Roman" w:cs="Times New Roman"/>
                <w:color w:val="000000"/>
                <w:lang w:eastAsia="ru-RU"/>
              </w:rPr>
              <w:t>Завершить</w:t>
            </w:r>
            <w:proofErr w:type="gramEnd"/>
            <w:r w:rsidRPr="009B1C61">
              <w:rPr>
                <w:rFonts w:ascii="Times New Roman" w:eastAsia="Times New Roman" w:hAnsi="Times New Roman" w:cs="Times New Roman"/>
                <w:color w:val="000000"/>
                <w:lang w:eastAsia="ru-RU"/>
              </w:rPr>
              <w:t xml:space="preserve"> выполнение ГР №7.</w:t>
            </w:r>
          </w:p>
        </w:tc>
        <w:tc>
          <w:tcPr>
            <w:tcW w:w="640" w:type="pct"/>
            <w:vAlign w:val="center"/>
          </w:tcPr>
          <w:p w14:paraId="56792CE4" w14:textId="77777777" w:rsidR="009B1C61" w:rsidRPr="009B1C61" w:rsidRDefault="009B1C61" w:rsidP="009B1C61">
            <w:pPr>
              <w:spacing w:after="0" w:line="240" w:lineRule="auto"/>
              <w:jc w:val="center"/>
              <w:rPr>
                <w:rFonts w:ascii="Times New Roman" w:eastAsia="Times New Roman" w:hAnsi="Times New Roman" w:cs="Times New Roman"/>
                <w:bCs/>
                <w:lang w:eastAsia="ru-RU"/>
              </w:rPr>
            </w:pPr>
            <w:r w:rsidRPr="009B1C61">
              <w:rPr>
                <w:rFonts w:ascii="Times New Roman" w:eastAsia="Times New Roman" w:hAnsi="Times New Roman" w:cs="Times New Roman"/>
                <w:bCs/>
                <w:lang w:eastAsia="ru-RU"/>
              </w:rPr>
              <w:t>2</w:t>
            </w:r>
          </w:p>
        </w:tc>
        <w:tc>
          <w:tcPr>
            <w:tcW w:w="630" w:type="pct"/>
            <w:vMerge/>
          </w:tcPr>
          <w:p w14:paraId="01BC0DEF"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c>
          <w:tcPr>
            <w:tcW w:w="543" w:type="pct"/>
            <w:vMerge/>
          </w:tcPr>
          <w:p w14:paraId="266F3AE7"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r>
      <w:tr w:rsidR="009B1C61" w:rsidRPr="009B1C61" w14:paraId="41279676" w14:textId="77777777" w:rsidTr="005B2CD3">
        <w:trPr>
          <w:trHeight w:val="20"/>
        </w:trPr>
        <w:tc>
          <w:tcPr>
            <w:tcW w:w="657" w:type="pct"/>
            <w:vMerge/>
          </w:tcPr>
          <w:p w14:paraId="181361D6" w14:textId="77777777" w:rsidR="009B1C61" w:rsidRPr="009B1C61" w:rsidRDefault="009B1C61" w:rsidP="009B1C61">
            <w:pPr>
              <w:spacing w:after="0" w:line="240" w:lineRule="auto"/>
              <w:rPr>
                <w:rFonts w:ascii="Times New Roman" w:eastAsia="Times New Roman" w:hAnsi="Times New Roman" w:cs="Times New Roman"/>
                <w:b/>
                <w:bCs/>
                <w:color w:val="000000"/>
                <w:lang w:eastAsia="ru-RU"/>
              </w:rPr>
            </w:pPr>
          </w:p>
        </w:tc>
        <w:tc>
          <w:tcPr>
            <w:tcW w:w="2530" w:type="pct"/>
          </w:tcPr>
          <w:p w14:paraId="3A9D07EA" w14:textId="77777777" w:rsidR="009B1C61" w:rsidRPr="009B1C61" w:rsidRDefault="009B1C61" w:rsidP="009B1C61">
            <w:pPr>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bCs/>
                <w:i/>
                <w:lang w:eastAsia="ru-RU"/>
              </w:rPr>
              <w:t>Практическое занятие 9«</w:t>
            </w:r>
            <w:r w:rsidRPr="009B1C61">
              <w:rPr>
                <w:rFonts w:ascii="Times New Roman" w:eastAsia="Times New Roman" w:hAnsi="Times New Roman" w:cs="Times New Roman"/>
                <w:i/>
                <w:color w:val="000000"/>
                <w:lang w:eastAsia="ru-RU"/>
              </w:rPr>
              <w:t>Виды аксонометрических проекций: прямоугольные и фронтальные. Положения осей, показатели искажения. Построение изображений плоских фигур в различных видах аксонометрических проекций».</w:t>
            </w:r>
          </w:p>
        </w:tc>
        <w:tc>
          <w:tcPr>
            <w:tcW w:w="640" w:type="pct"/>
            <w:vAlign w:val="center"/>
          </w:tcPr>
          <w:p w14:paraId="35456630" w14:textId="77777777" w:rsidR="009B1C61" w:rsidRPr="009B1C61" w:rsidRDefault="009B1C61" w:rsidP="009B1C61">
            <w:pPr>
              <w:spacing w:after="0" w:line="240" w:lineRule="auto"/>
              <w:jc w:val="center"/>
              <w:rPr>
                <w:rFonts w:ascii="Times New Roman" w:eastAsia="Times New Roman" w:hAnsi="Times New Roman" w:cs="Times New Roman"/>
                <w:bCs/>
                <w:lang w:val="en-US" w:eastAsia="ru-RU"/>
              </w:rPr>
            </w:pPr>
            <w:r w:rsidRPr="009B1C61">
              <w:rPr>
                <w:rFonts w:ascii="Times New Roman" w:eastAsia="Times New Roman" w:hAnsi="Times New Roman" w:cs="Times New Roman"/>
                <w:bCs/>
                <w:lang w:val="en-US" w:eastAsia="ru-RU"/>
              </w:rPr>
              <w:t>2</w:t>
            </w:r>
          </w:p>
        </w:tc>
        <w:tc>
          <w:tcPr>
            <w:tcW w:w="630" w:type="pct"/>
            <w:vMerge/>
          </w:tcPr>
          <w:p w14:paraId="426E1288"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c>
          <w:tcPr>
            <w:tcW w:w="543" w:type="pct"/>
            <w:vMerge/>
          </w:tcPr>
          <w:p w14:paraId="13C9D61B"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r>
      <w:tr w:rsidR="009B1C61" w:rsidRPr="009B1C61" w14:paraId="6CA5A824" w14:textId="77777777" w:rsidTr="005B2CD3">
        <w:trPr>
          <w:trHeight w:val="20"/>
        </w:trPr>
        <w:tc>
          <w:tcPr>
            <w:tcW w:w="657" w:type="pct"/>
            <w:vMerge/>
          </w:tcPr>
          <w:p w14:paraId="26C3FFBD" w14:textId="77777777" w:rsidR="009B1C61" w:rsidRPr="009B1C61" w:rsidRDefault="009B1C61" w:rsidP="009B1C61">
            <w:pPr>
              <w:spacing w:after="0" w:line="240" w:lineRule="auto"/>
              <w:rPr>
                <w:rFonts w:ascii="Times New Roman" w:eastAsia="Times New Roman" w:hAnsi="Times New Roman" w:cs="Times New Roman"/>
                <w:b/>
                <w:bCs/>
                <w:color w:val="000000"/>
                <w:lang w:eastAsia="ru-RU"/>
              </w:rPr>
            </w:pPr>
          </w:p>
        </w:tc>
        <w:tc>
          <w:tcPr>
            <w:tcW w:w="2530" w:type="pct"/>
          </w:tcPr>
          <w:p w14:paraId="4836CB74" w14:textId="77777777" w:rsidR="009B1C61" w:rsidRPr="009B1C61" w:rsidRDefault="009B1C61" w:rsidP="009B1C61">
            <w:pPr>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bCs/>
                <w:i/>
                <w:lang w:eastAsia="ru-RU"/>
              </w:rPr>
              <w:t>Практическое занятие 10</w:t>
            </w:r>
            <w:r w:rsidRPr="009B1C61">
              <w:rPr>
                <w:rFonts w:ascii="Times New Roman" w:eastAsia="Times New Roman" w:hAnsi="Times New Roman" w:cs="Times New Roman"/>
                <w:i/>
                <w:color w:val="000000"/>
                <w:lang w:eastAsia="ru-RU"/>
              </w:rPr>
              <w:t>«ГР № 8. Построение аксонометрических проекций геометрических тел: призмы, пирамиды, цилиндра и конуса».</w:t>
            </w:r>
          </w:p>
        </w:tc>
        <w:tc>
          <w:tcPr>
            <w:tcW w:w="640" w:type="pct"/>
            <w:vAlign w:val="center"/>
          </w:tcPr>
          <w:p w14:paraId="7927FA27" w14:textId="77777777" w:rsidR="009B1C61" w:rsidRPr="009B1C61" w:rsidRDefault="009B1C61" w:rsidP="009B1C61">
            <w:pPr>
              <w:spacing w:after="0" w:line="240" w:lineRule="auto"/>
              <w:jc w:val="center"/>
              <w:rPr>
                <w:rFonts w:ascii="Times New Roman" w:eastAsia="Times New Roman" w:hAnsi="Times New Roman" w:cs="Times New Roman"/>
                <w:bCs/>
                <w:lang w:val="en-US" w:eastAsia="ru-RU"/>
              </w:rPr>
            </w:pPr>
            <w:r w:rsidRPr="009B1C61">
              <w:rPr>
                <w:rFonts w:ascii="Times New Roman" w:eastAsia="Times New Roman" w:hAnsi="Times New Roman" w:cs="Times New Roman"/>
                <w:bCs/>
                <w:lang w:val="en-US" w:eastAsia="ru-RU"/>
              </w:rPr>
              <w:t>2</w:t>
            </w:r>
          </w:p>
        </w:tc>
        <w:tc>
          <w:tcPr>
            <w:tcW w:w="630" w:type="pct"/>
            <w:vMerge/>
          </w:tcPr>
          <w:p w14:paraId="0DB4A248"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c>
          <w:tcPr>
            <w:tcW w:w="543" w:type="pct"/>
            <w:vMerge/>
          </w:tcPr>
          <w:p w14:paraId="65C25E39"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r>
      <w:tr w:rsidR="009B1C61" w:rsidRPr="009B1C61" w14:paraId="42F0A44C" w14:textId="77777777" w:rsidTr="005B2CD3">
        <w:trPr>
          <w:trHeight w:val="20"/>
        </w:trPr>
        <w:tc>
          <w:tcPr>
            <w:tcW w:w="657" w:type="pct"/>
            <w:vMerge/>
          </w:tcPr>
          <w:p w14:paraId="2A305B73" w14:textId="77777777" w:rsidR="009B1C61" w:rsidRPr="009B1C61" w:rsidRDefault="009B1C61" w:rsidP="009B1C61">
            <w:pPr>
              <w:spacing w:after="0" w:line="240" w:lineRule="auto"/>
              <w:rPr>
                <w:rFonts w:ascii="Times New Roman" w:eastAsia="Times New Roman" w:hAnsi="Times New Roman" w:cs="Times New Roman"/>
                <w:b/>
                <w:bCs/>
                <w:color w:val="000000"/>
                <w:lang w:eastAsia="ru-RU"/>
              </w:rPr>
            </w:pPr>
          </w:p>
        </w:tc>
        <w:tc>
          <w:tcPr>
            <w:tcW w:w="2530" w:type="pct"/>
          </w:tcPr>
          <w:p w14:paraId="1C3113AF" w14:textId="77777777" w:rsidR="009B1C61" w:rsidRPr="009B1C61" w:rsidRDefault="009B1C61" w:rsidP="009B1C61">
            <w:pPr>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b/>
                <w:bCs/>
                <w:lang w:eastAsia="ru-RU"/>
              </w:rPr>
              <w:t>Самостоятельная работа обучающихся</w:t>
            </w:r>
            <w:proofErr w:type="gramStart"/>
            <w:r w:rsidRPr="009B1C61">
              <w:rPr>
                <w:rFonts w:ascii="Times New Roman" w:eastAsia="Times New Roman" w:hAnsi="Times New Roman" w:cs="Times New Roman"/>
                <w:b/>
                <w:bCs/>
                <w:lang w:eastAsia="ru-RU"/>
              </w:rPr>
              <w:t xml:space="preserve">: </w:t>
            </w:r>
            <w:r w:rsidRPr="009B1C61">
              <w:rPr>
                <w:rFonts w:ascii="Times New Roman" w:eastAsia="Times New Roman" w:hAnsi="Times New Roman" w:cs="Times New Roman"/>
                <w:color w:val="000000"/>
                <w:lang w:eastAsia="ru-RU"/>
              </w:rPr>
              <w:t>Завершить</w:t>
            </w:r>
            <w:proofErr w:type="gramEnd"/>
            <w:r w:rsidRPr="009B1C61">
              <w:rPr>
                <w:rFonts w:ascii="Times New Roman" w:eastAsia="Times New Roman" w:hAnsi="Times New Roman" w:cs="Times New Roman"/>
                <w:color w:val="000000"/>
                <w:lang w:eastAsia="ru-RU"/>
              </w:rPr>
              <w:t xml:space="preserve"> выполнение ГР №8.</w:t>
            </w:r>
          </w:p>
        </w:tc>
        <w:tc>
          <w:tcPr>
            <w:tcW w:w="640" w:type="pct"/>
            <w:vAlign w:val="center"/>
          </w:tcPr>
          <w:p w14:paraId="21CCF04D" w14:textId="77777777" w:rsidR="009B1C61" w:rsidRPr="009B1C61" w:rsidRDefault="009B1C61" w:rsidP="009B1C61">
            <w:pPr>
              <w:spacing w:after="0" w:line="240" w:lineRule="auto"/>
              <w:jc w:val="center"/>
              <w:rPr>
                <w:rFonts w:ascii="Times New Roman" w:eastAsia="Times New Roman" w:hAnsi="Times New Roman" w:cs="Times New Roman"/>
                <w:bCs/>
                <w:lang w:eastAsia="ru-RU"/>
              </w:rPr>
            </w:pPr>
            <w:r w:rsidRPr="009B1C61">
              <w:rPr>
                <w:rFonts w:ascii="Times New Roman" w:eastAsia="Times New Roman" w:hAnsi="Times New Roman" w:cs="Times New Roman"/>
                <w:bCs/>
                <w:lang w:eastAsia="ru-RU"/>
              </w:rPr>
              <w:t>2</w:t>
            </w:r>
          </w:p>
        </w:tc>
        <w:tc>
          <w:tcPr>
            <w:tcW w:w="630" w:type="pct"/>
            <w:vMerge/>
          </w:tcPr>
          <w:p w14:paraId="4E2B77A3"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c>
          <w:tcPr>
            <w:tcW w:w="543" w:type="pct"/>
            <w:vMerge/>
          </w:tcPr>
          <w:p w14:paraId="749994DC"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r>
      <w:tr w:rsidR="009B1C61" w:rsidRPr="009B1C61" w14:paraId="6F6EF93B" w14:textId="77777777" w:rsidTr="005B2CD3">
        <w:trPr>
          <w:trHeight w:val="20"/>
        </w:trPr>
        <w:tc>
          <w:tcPr>
            <w:tcW w:w="657" w:type="pct"/>
            <w:vMerge/>
          </w:tcPr>
          <w:p w14:paraId="24DBD280" w14:textId="77777777" w:rsidR="009B1C61" w:rsidRPr="009B1C61" w:rsidRDefault="009B1C61" w:rsidP="009B1C61">
            <w:pPr>
              <w:spacing w:after="0" w:line="240" w:lineRule="auto"/>
              <w:rPr>
                <w:rFonts w:ascii="Times New Roman" w:eastAsia="Times New Roman" w:hAnsi="Times New Roman" w:cs="Times New Roman"/>
                <w:b/>
                <w:bCs/>
                <w:color w:val="FF0000"/>
                <w:lang w:eastAsia="ru-RU"/>
              </w:rPr>
            </w:pPr>
          </w:p>
        </w:tc>
        <w:tc>
          <w:tcPr>
            <w:tcW w:w="2530" w:type="pct"/>
          </w:tcPr>
          <w:p w14:paraId="202738A4" w14:textId="77777777" w:rsidR="009B1C61" w:rsidRPr="009B1C61" w:rsidRDefault="009B1C61" w:rsidP="009B1C61">
            <w:pPr>
              <w:shd w:val="clear" w:color="auto" w:fill="FFFFFF"/>
              <w:spacing w:after="0" w:line="240" w:lineRule="auto"/>
              <w:jc w:val="both"/>
              <w:rPr>
                <w:rFonts w:ascii="Times New Roman" w:eastAsia="Times New Roman" w:hAnsi="Times New Roman" w:cs="Times New Roman"/>
                <w:lang w:eastAsia="ru-RU"/>
              </w:rPr>
            </w:pPr>
            <w:r w:rsidRPr="009B1C61">
              <w:rPr>
                <w:rFonts w:ascii="Times New Roman" w:eastAsia="Times New Roman" w:hAnsi="Times New Roman" w:cs="Times New Roman"/>
                <w:bCs/>
                <w:i/>
                <w:lang w:eastAsia="ru-RU"/>
              </w:rPr>
              <w:t>Практическое занятие 11«</w:t>
            </w:r>
            <w:r w:rsidRPr="009B1C61">
              <w:rPr>
                <w:rFonts w:ascii="Times New Roman" w:eastAsia="Times New Roman" w:hAnsi="Times New Roman" w:cs="Times New Roman"/>
                <w:i/>
                <w:color w:val="000000"/>
                <w:lang w:eastAsia="ru-RU"/>
              </w:rPr>
              <w:t>ГР № 9. Построение линии пересечения призмы плоскостью. Построение натуральной величины фигуры сечения».</w:t>
            </w:r>
          </w:p>
        </w:tc>
        <w:tc>
          <w:tcPr>
            <w:tcW w:w="640" w:type="pct"/>
            <w:vAlign w:val="center"/>
          </w:tcPr>
          <w:p w14:paraId="1BB4B1A3" w14:textId="77777777" w:rsidR="009B1C61" w:rsidRPr="009B1C61" w:rsidRDefault="009B1C61" w:rsidP="009B1C61">
            <w:pPr>
              <w:spacing w:after="0" w:line="240" w:lineRule="auto"/>
              <w:jc w:val="center"/>
              <w:rPr>
                <w:rFonts w:ascii="Times New Roman" w:eastAsia="Times New Roman" w:hAnsi="Times New Roman" w:cs="Times New Roman"/>
                <w:bCs/>
                <w:lang w:val="en-US" w:eastAsia="ru-RU"/>
              </w:rPr>
            </w:pPr>
            <w:r w:rsidRPr="009B1C61">
              <w:rPr>
                <w:rFonts w:ascii="Times New Roman" w:eastAsia="Times New Roman" w:hAnsi="Times New Roman" w:cs="Times New Roman"/>
                <w:bCs/>
                <w:lang w:val="en-US" w:eastAsia="ru-RU"/>
              </w:rPr>
              <w:t>2</w:t>
            </w:r>
          </w:p>
        </w:tc>
        <w:tc>
          <w:tcPr>
            <w:tcW w:w="630" w:type="pct"/>
            <w:vMerge/>
          </w:tcPr>
          <w:p w14:paraId="7E0F8DAE"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c>
          <w:tcPr>
            <w:tcW w:w="543" w:type="pct"/>
            <w:vMerge/>
          </w:tcPr>
          <w:p w14:paraId="35BB59C0"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r>
      <w:tr w:rsidR="009B1C61" w:rsidRPr="009B1C61" w14:paraId="69DD2491" w14:textId="77777777" w:rsidTr="005B2CD3">
        <w:trPr>
          <w:trHeight w:val="20"/>
        </w:trPr>
        <w:tc>
          <w:tcPr>
            <w:tcW w:w="657" w:type="pct"/>
            <w:vMerge/>
          </w:tcPr>
          <w:p w14:paraId="0F5C4E83" w14:textId="77777777" w:rsidR="009B1C61" w:rsidRPr="009B1C61" w:rsidRDefault="009B1C61" w:rsidP="009B1C61">
            <w:pPr>
              <w:spacing w:after="0" w:line="240" w:lineRule="auto"/>
              <w:rPr>
                <w:rFonts w:ascii="Times New Roman" w:eastAsia="Times New Roman" w:hAnsi="Times New Roman" w:cs="Times New Roman"/>
                <w:b/>
                <w:bCs/>
                <w:color w:val="FF0000"/>
                <w:lang w:eastAsia="ru-RU"/>
              </w:rPr>
            </w:pPr>
          </w:p>
        </w:tc>
        <w:tc>
          <w:tcPr>
            <w:tcW w:w="2530" w:type="pct"/>
          </w:tcPr>
          <w:p w14:paraId="633CB7A7" w14:textId="77777777" w:rsidR="009B1C61" w:rsidRPr="009B1C61" w:rsidRDefault="009B1C61" w:rsidP="009B1C61">
            <w:pPr>
              <w:shd w:val="clear" w:color="auto" w:fill="FFFFFF"/>
              <w:spacing w:after="0" w:line="240" w:lineRule="auto"/>
              <w:jc w:val="both"/>
              <w:rPr>
                <w:rFonts w:ascii="Times New Roman" w:eastAsia="Times New Roman" w:hAnsi="Times New Roman" w:cs="Times New Roman"/>
                <w:lang w:eastAsia="ru-RU"/>
              </w:rPr>
            </w:pPr>
            <w:r w:rsidRPr="009B1C61">
              <w:rPr>
                <w:rFonts w:ascii="Times New Roman" w:eastAsia="Times New Roman" w:hAnsi="Times New Roman" w:cs="Times New Roman"/>
                <w:bCs/>
                <w:i/>
                <w:lang w:eastAsia="ru-RU"/>
              </w:rPr>
              <w:t>Практическое занятие 12 «</w:t>
            </w:r>
            <w:r w:rsidRPr="009B1C61">
              <w:rPr>
                <w:rFonts w:ascii="Times New Roman" w:eastAsia="Times New Roman" w:hAnsi="Times New Roman" w:cs="Times New Roman"/>
                <w:i/>
                <w:color w:val="000000"/>
                <w:lang w:eastAsia="ru-RU"/>
              </w:rPr>
              <w:t>ГР № 9. Построение аксонометрической проекцию усеченной призмы. Построении развертки усеченной призмы».</w:t>
            </w:r>
          </w:p>
        </w:tc>
        <w:tc>
          <w:tcPr>
            <w:tcW w:w="640" w:type="pct"/>
            <w:vAlign w:val="center"/>
          </w:tcPr>
          <w:p w14:paraId="2B5E671F" w14:textId="77777777" w:rsidR="009B1C61" w:rsidRPr="009B1C61" w:rsidRDefault="009B1C61" w:rsidP="009B1C61">
            <w:pPr>
              <w:spacing w:after="0" w:line="240" w:lineRule="auto"/>
              <w:jc w:val="center"/>
              <w:rPr>
                <w:rFonts w:ascii="Times New Roman" w:eastAsia="Times New Roman" w:hAnsi="Times New Roman" w:cs="Times New Roman"/>
                <w:bCs/>
                <w:lang w:val="en-US" w:eastAsia="ru-RU"/>
              </w:rPr>
            </w:pPr>
            <w:r w:rsidRPr="009B1C61">
              <w:rPr>
                <w:rFonts w:ascii="Times New Roman" w:eastAsia="Times New Roman" w:hAnsi="Times New Roman" w:cs="Times New Roman"/>
                <w:bCs/>
                <w:lang w:val="en-US" w:eastAsia="ru-RU"/>
              </w:rPr>
              <w:t>2</w:t>
            </w:r>
          </w:p>
        </w:tc>
        <w:tc>
          <w:tcPr>
            <w:tcW w:w="630" w:type="pct"/>
            <w:vMerge/>
          </w:tcPr>
          <w:p w14:paraId="5FA6E7DA"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c>
          <w:tcPr>
            <w:tcW w:w="543" w:type="pct"/>
            <w:vMerge/>
          </w:tcPr>
          <w:p w14:paraId="21197D00"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r>
      <w:tr w:rsidR="009B1C61" w:rsidRPr="009B1C61" w14:paraId="19B100D8" w14:textId="77777777" w:rsidTr="005B2CD3">
        <w:trPr>
          <w:trHeight w:val="20"/>
        </w:trPr>
        <w:tc>
          <w:tcPr>
            <w:tcW w:w="657" w:type="pct"/>
            <w:vMerge/>
          </w:tcPr>
          <w:p w14:paraId="63D0B806" w14:textId="77777777" w:rsidR="009B1C61" w:rsidRPr="009B1C61" w:rsidRDefault="009B1C61" w:rsidP="009B1C61">
            <w:pPr>
              <w:spacing w:after="0" w:line="240" w:lineRule="auto"/>
              <w:rPr>
                <w:rFonts w:ascii="Times New Roman" w:eastAsia="Times New Roman" w:hAnsi="Times New Roman" w:cs="Times New Roman"/>
                <w:b/>
                <w:bCs/>
                <w:color w:val="FF0000"/>
                <w:lang w:eastAsia="ru-RU"/>
              </w:rPr>
            </w:pPr>
          </w:p>
        </w:tc>
        <w:tc>
          <w:tcPr>
            <w:tcW w:w="2530" w:type="pct"/>
          </w:tcPr>
          <w:p w14:paraId="5930A6DA" w14:textId="77777777" w:rsidR="009B1C61" w:rsidRPr="009B1C61" w:rsidRDefault="009B1C61" w:rsidP="009B1C61">
            <w:pPr>
              <w:shd w:val="clear" w:color="auto" w:fill="FFFFFF"/>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b/>
                <w:bCs/>
                <w:lang w:eastAsia="ru-RU"/>
              </w:rPr>
              <w:t>Самостоятельная работа обучающихся</w:t>
            </w:r>
            <w:proofErr w:type="gramStart"/>
            <w:r w:rsidRPr="009B1C61">
              <w:rPr>
                <w:rFonts w:ascii="Times New Roman" w:eastAsia="Times New Roman" w:hAnsi="Times New Roman" w:cs="Times New Roman"/>
                <w:b/>
                <w:bCs/>
                <w:lang w:eastAsia="ru-RU"/>
              </w:rPr>
              <w:t xml:space="preserve">: </w:t>
            </w:r>
            <w:r w:rsidRPr="009B1C61">
              <w:rPr>
                <w:rFonts w:ascii="Times New Roman" w:eastAsia="Times New Roman" w:hAnsi="Times New Roman" w:cs="Times New Roman"/>
                <w:color w:val="000000"/>
                <w:lang w:eastAsia="ru-RU"/>
              </w:rPr>
              <w:t>Завершить</w:t>
            </w:r>
            <w:proofErr w:type="gramEnd"/>
            <w:r w:rsidRPr="009B1C61">
              <w:rPr>
                <w:rFonts w:ascii="Times New Roman" w:eastAsia="Times New Roman" w:hAnsi="Times New Roman" w:cs="Times New Roman"/>
                <w:color w:val="000000"/>
                <w:lang w:eastAsia="ru-RU"/>
              </w:rPr>
              <w:t xml:space="preserve"> выполнение ГР №9.</w:t>
            </w:r>
          </w:p>
        </w:tc>
        <w:tc>
          <w:tcPr>
            <w:tcW w:w="640" w:type="pct"/>
            <w:vAlign w:val="center"/>
          </w:tcPr>
          <w:p w14:paraId="3A7DEFE2" w14:textId="77777777" w:rsidR="009B1C61" w:rsidRPr="009B1C61" w:rsidRDefault="009B1C61" w:rsidP="009B1C61">
            <w:pPr>
              <w:spacing w:after="0" w:line="240" w:lineRule="auto"/>
              <w:jc w:val="center"/>
              <w:rPr>
                <w:rFonts w:ascii="Times New Roman" w:eastAsia="Times New Roman" w:hAnsi="Times New Roman" w:cs="Times New Roman"/>
                <w:bCs/>
                <w:lang w:eastAsia="ru-RU"/>
              </w:rPr>
            </w:pPr>
            <w:r w:rsidRPr="009B1C61">
              <w:rPr>
                <w:rFonts w:ascii="Times New Roman" w:eastAsia="Times New Roman" w:hAnsi="Times New Roman" w:cs="Times New Roman"/>
                <w:bCs/>
                <w:lang w:eastAsia="ru-RU"/>
              </w:rPr>
              <w:t>2</w:t>
            </w:r>
          </w:p>
        </w:tc>
        <w:tc>
          <w:tcPr>
            <w:tcW w:w="630" w:type="pct"/>
            <w:vMerge/>
          </w:tcPr>
          <w:p w14:paraId="0C688028"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c>
          <w:tcPr>
            <w:tcW w:w="543" w:type="pct"/>
            <w:vMerge/>
          </w:tcPr>
          <w:p w14:paraId="200923D9"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r>
      <w:tr w:rsidR="009B1C61" w:rsidRPr="009B1C61" w14:paraId="398D3B1B" w14:textId="77777777" w:rsidTr="005B2CD3">
        <w:trPr>
          <w:trHeight w:val="20"/>
        </w:trPr>
        <w:tc>
          <w:tcPr>
            <w:tcW w:w="657" w:type="pct"/>
            <w:vMerge/>
          </w:tcPr>
          <w:p w14:paraId="367A1D1C" w14:textId="77777777" w:rsidR="009B1C61" w:rsidRPr="009B1C61" w:rsidRDefault="009B1C61" w:rsidP="009B1C61">
            <w:pPr>
              <w:spacing w:after="0" w:line="240" w:lineRule="auto"/>
              <w:rPr>
                <w:rFonts w:ascii="Times New Roman" w:eastAsia="Times New Roman" w:hAnsi="Times New Roman" w:cs="Times New Roman"/>
                <w:b/>
                <w:bCs/>
                <w:color w:val="000000"/>
                <w:lang w:eastAsia="ru-RU"/>
              </w:rPr>
            </w:pPr>
          </w:p>
        </w:tc>
        <w:tc>
          <w:tcPr>
            <w:tcW w:w="2530" w:type="pct"/>
          </w:tcPr>
          <w:p w14:paraId="05BB8F52" w14:textId="77777777" w:rsidR="009B1C61" w:rsidRPr="009B1C61" w:rsidRDefault="009B1C61" w:rsidP="009B1C61">
            <w:pPr>
              <w:shd w:val="clear" w:color="auto" w:fill="FFFFFF"/>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bCs/>
                <w:i/>
                <w:lang w:eastAsia="ru-RU"/>
              </w:rPr>
              <w:t>Практическое занятие 13«</w:t>
            </w:r>
            <w:r w:rsidRPr="009B1C61">
              <w:rPr>
                <w:rFonts w:ascii="Times New Roman" w:eastAsia="Times New Roman" w:hAnsi="Times New Roman" w:cs="Times New Roman"/>
                <w:i/>
                <w:color w:val="000000"/>
                <w:lang w:eastAsia="ru-RU"/>
              </w:rPr>
              <w:t>Построение линии пересечения поверхностей многогранника с телом вращения».</w:t>
            </w:r>
          </w:p>
        </w:tc>
        <w:tc>
          <w:tcPr>
            <w:tcW w:w="640" w:type="pct"/>
            <w:vAlign w:val="center"/>
          </w:tcPr>
          <w:p w14:paraId="0775EF98" w14:textId="77777777" w:rsidR="009B1C61" w:rsidRPr="009B1C61" w:rsidRDefault="009B1C61" w:rsidP="009B1C61">
            <w:pPr>
              <w:spacing w:after="0" w:line="240" w:lineRule="auto"/>
              <w:jc w:val="center"/>
              <w:rPr>
                <w:rFonts w:ascii="Times New Roman" w:eastAsia="Times New Roman" w:hAnsi="Times New Roman" w:cs="Times New Roman"/>
                <w:bCs/>
                <w:lang w:val="en-US" w:eastAsia="ru-RU"/>
              </w:rPr>
            </w:pPr>
            <w:r w:rsidRPr="009B1C61">
              <w:rPr>
                <w:rFonts w:ascii="Times New Roman" w:eastAsia="Times New Roman" w:hAnsi="Times New Roman" w:cs="Times New Roman"/>
                <w:bCs/>
                <w:lang w:val="en-US" w:eastAsia="ru-RU"/>
              </w:rPr>
              <w:t>2</w:t>
            </w:r>
          </w:p>
        </w:tc>
        <w:tc>
          <w:tcPr>
            <w:tcW w:w="630" w:type="pct"/>
            <w:vMerge/>
          </w:tcPr>
          <w:p w14:paraId="5275538A"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c>
          <w:tcPr>
            <w:tcW w:w="543" w:type="pct"/>
            <w:vMerge/>
          </w:tcPr>
          <w:p w14:paraId="7A12AD3F"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r>
      <w:tr w:rsidR="009B1C61" w:rsidRPr="009B1C61" w14:paraId="0F8DB8EA" w14:textId="77777777" w:rsidTr="005B2CD3">
        <w:trPr>
          <w:trHeight w:val="20"/>
        </w:trPr>
        <w:tc>
          <w:tcPr>
            <w:tcW w:w="657" w:type="pct"/>
            <w:vMerge/>
          </w:tcPr>
          <w:p w14:paraId="7A213FF7" w14:textId="77777777" w:rsidR="009B1C61" w:rsidRPr="009B1C61" w:rsidRDefault="009B1C61" w:rsidP="009B1C61">
            <w:pPr>
              <w:spacing w:after="0" w:line="240" w:lineRule="auto"/>
              <w:rPr>
                <w:rFonts w:ascii="Times New Roman" w:eastAsia="Times New Roman" w:hAnsi="Times New Roman" w:cs="Times New Roman"/>
                <w:b/>
                <w:bCs/>
                <w:color w:val="000000"/>
                <w:lang w:eastAsia="ru-RU"/>
              </w:rPr>
            </w:pPr>
          </w:p>
        </w:tc>
        <w:tc>
          <w:tcPr>
            <w:tcW w:w="2530" w:type="pct"/>
          </w:tcPr>
          <w:p w14:paraId="689FD9AB" w14:textId="77777777" w:rsidR="009B1C61" w:rsidRPr="009B1C61" w:rsidRDefault="009B1C61" w:rsidP="009B1C61">
            <w:pPr>
              <w:shd w:val="clear" w:color="auto" w:fill="FFFFFF"/>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bCs/>
                <w:i/>
                <w:lang w:eastAsia="ru-RU"/>
              </w:rPr>
              <w:t>Практическое занятие 14«</w:t>
            </w:r>
            <w:r w:rsidRPr="009B1C61">
              <w:rPr>
                <w:rFonts w:ascii="Times New Roman" w:eastAsia="Times New Roman" w:hAnsi="Times New Roman" w:cs="Times New Roman"/>
                <w:i/>
                <w:color w:val="000000"/>
                <w:lang w:eastAsia="ru-RU"/>
              </w:rPr>
              <w:t>ГР № 10. Построение комплексного чертежа модели по аксонометрической проекции».</w:t>
            </w:r>
          </w:p>
        </w:tc>
        <w:tc>
          <w:tcPr>
            <w:tcW w:w="640" w:type="pct"/>
            <w:vAlign w:val="center"/>
          </w:tcPr>
          <w:p w14:paraId="576E6789" w14:textId="77777777" w:rsidR="009B1C61" w:rsidRPr="009B1C61" w:rsidRDefault="009B1C61" w:rsidP="009B1C61">
            <w:pPr>
              <w:spacing w:after="0" w:line="240" w:lineRule="auto"/>
              <w:jc w:val="center"/>
              <w:rPr>
                <w:rFonts w:ascii="Times New Roman" w:eastAsia="Times New Roman" w:hAnsi="Times New Roman" w:cs="Times New Roman"/>
                <w:bCs/>
                <w:lang w:val="en-US" w:eastAsia="ru-RU"/>
              </w:rPr>
            </w:pPr>
            <w:r w:rsidRPr="009B1C61">
              <w:rPr>
                <w:rFonts w:ascii="Times New Roman" w:eastAsia="Times New Roman" w:hAnsi="Times New Roman" w:cs="Times New Roman"/>
                <w:bCs/>
                <w:lang w:val="en-US" w:eastAsia="ru-RU"/>
              </w:rPr>
              <w:t>2</w:t>
            </w:r>
          </w:p>
        </w:tc>
        <w:tc>
          <w:tcPr>
            <w:tcW w:w="630" w:type="pct"/>
            <w:vMerge/>
          </w:tcPr>
          <w:p w14:paraId="4186DA9F"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c>
          <w:tcPr>
            <w:tcW w:w="543" w:type="pct"/>
            <w:vMerge/>
          </w:tcPr>
          <w:p w14:paraId="6D7DD628"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r>
      <w:tr w:rsidR="009B1C61" w:rsidRPr="009B1C61" w14:paraId="328CEEBB" w14:textId="77777777" w:rsidTr="005B2CD3">
        <w:trPr>
          <w:trHeight w:val="20"/>
        </w:trPr>
        <w:tc>
          <w:tcPr>
            <w:tcW w:w="657" w:type="pct"/>
            <w:vMerge/>
          </w:tcPr>
          <w:p w14:paraId="4AFBB090" w14:textId="77777777" w:rsidR="009B1C61" w:rsidRPr="009B1C61" w:rsidRDefault="009B1C61" w:rsidP="009B1C61">
            <w:pPr>
              <w:spacing w:after="0" w:line="240" w:lineRule="auto"/>
              <w:rPr>
                <w:rFonts w:ascii="Times New Roman" w:eastAsia="Times New Roman" w:hAnsi="Times New Roman" w:cs="Times New Roman"/>
                <w:b/>
                <w:bCs/>
                <w:color w:val="000000"/>
                <w:lang w:eastAsia="ru-RU"/>
              </w:rPr>
            </w:pPr>
          </w:p>
        </w:tc>
        <w:tc>
          <w:tcPr>
            <w:tcW w:w="2530" w:type="pct"/>
          </w:tcPr>
          <w:p w14:paraId="34B1700F" w14:textId="77777777" w:rsidR="009B1C61" w:rsidRPr="009B1C61" w:rsidRDefault="009B1C61" w:rsidP="009B1C61">
            <w:pPr>
              <w:shd w:val="clear" w:color="auto" w:fill="FFFFFF"/>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b/>
                <w:bCs/>
                <w:lang w:eastAsia="ru-RU"/>
              </w:rPr>
              <w:t>Самостоятельная работа обучающихся</w:t>
            </w:r>
            <w:proofErr w:type="gramStart"/>
            <w:r w:rsidRPr="009B1C61">
              <w:rPr>
                <w:rFonts w:ascii="Times New Roman" w:eastAsia="Times New Roman" w:hAnsi="Times New Roman" w:cs="Times New Roman"/>
                <w:b/>
                <w:bCs/>
                <w:lang w:eastAsia="ru-RU"/>
              </w:rPr>
              <w:t xml:space="preserve">: </w:t>
            </w:r>
            <w:r w:rsidRPr="009B1C61">
              <w:rPr>
                <w:rFonts w:ascii="Times New Roman" w:eastAsia="Times New Roman" w:hAnsi="Times New Roman" w:cs="Times New Roman"/>
                <w:color w:val="000000"/>
                <w:lang w:eastAsia="ru-RU"/>
              </w:rPr>
              <w:t>Завершить</w:t>
            </w:r>
            <w:proofErr w:type="gramEnd"/>
            <w:r w:rsidRPr="009B1C61">
              <w:rPr>
                <w:rFonts w:ascii="Times New Roman" w:eastAsia="Times New Roman" w:hAnsi="Times New Roman" w:cs="Times New Roman"/>
                <w:color w:val="000000"/>
                <w:lang w:eastAsia="ru-RU"/>
              </w:rPr>
              <w:t xml:space="preserve"> выполнение ГР №10.</w:t>
            </w:r>
          </w:p>
        </w:tc>
        <w:tc>
          <w:tcPr>
            <w:tcW w:w="640" w:type="pct"/>
            <w:vAlign w:val="center"/>
          </w:tcPr>
          <w:p w14:paraId="1624D0EF" w14:textId="77777777" w:rsidR="009B1C61" w:rsidRPr="009B1C61" w:rsidRDefault="009B1C61" w:rsidP="009B1C61">
            <w:pPr>
              <w:spacing w:after="0" w:line="240" w:lineRule="auto"/>
              <w:jc w:val="center"/>
              <w:rPr>
                <w:rFonts w:ascii="Times New Roman" w:eastAsia="Times New Roman" w:hAnsi="Times New Roman" w:cs="Times New Roman"/>
                <w:bCs/>
                <w:lang w:eastAsia="ru-RU"/>
              </w:rPr>
            </w:pPr>
            <w:r w:rsidRPr="009B1C61">
              <w:rPr>
                <w:rFonts w:ascii="Times New Roman" w:eastAsia="Times New Roman" w:hAnsi="Times New Roman" w:cs="Times New Roman"/>
                <w:bCs/>
                <w:lang w:eastAsia="ru-RU"/>
              </w:rPr>
              <w:t>2</w:t>
            </w:r>
          </w:p>
        </w:tc>
        <w:tc>
          <w:tcPr>
            <w:tcW w:w="630" w:type="pct"/>
            <w:vMerge/>
          </w:tcPr>
          <w:p w14:paraId="1D70205E"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c>
          <w:tcPr>
            <w:tcW w:w="543" w:type="pct"/>
            <w:vMerge/>
          </w:tcPr>
          <w:p w14:paraId="71966AD2"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r>
      <w:tr w:rsidR="009B1C61" w:rsidRPr="009B1C61" w14:paraId="544D0EB6" w14:textId="77777777" w:rsidTr="005B2CD3">
        <w:trPr>
          <w:trHeight w:val="266"/>
        </w:trPr>
        <w:tc>
          <w:tcPr>
            <w:tcW w:w="5000" w:type="pct"/>
            <w:gridSpan w:val="5"/>
          </w:tcPr>
          <w:p w14:paraId="63AF39E6" w14:textId="77777777" w:rsidR="009B1C61" w:rsidRPr="009B1C61" w:rsidRDefault="009B1C61" w:rsidP="009B1C61">
            <w:pPr>
              <w:spacing w:after="0" w:line="276" w:lineRule="auto"/>
              <w:jc w:val="center"/>
              <w:rPr>
                <w:rFonts w:ascii="Times New Roman" w:eastAsia="Times New Roman" w:hAnsi="Times New Roman" w:cs="Times New Roman"/>
                <w:b/>
                <w:bCs/>
                <w:lang w:eastAsia="ru-RU"/>
              </w:rPr>
            </w:pPr>
            <w:r w:rsidRPr="009B1C61">
              <w:rPr>
                <w:rFonts w:ascii="Times New Roman" w:eastAsia="Times New Roman" w:hAnsi="Times New Roman" w:cs="Times New Roman"/>
                <w:b/>
                <w:color w:val="000000"/>
                <w:lang w:eastAsia="ru-RU"/>
              </w:rPr>
              <w:t>2 курс 4 семестр</w:t>
            </w:r>
          </w:p>
        </w:tc>
      </w:tr>
      <w:tr w:rsidR="009B1C61" w:rsidRPr="009B1C61" w14:paraId="5B5CEEFE" w14:textId="77777777" w:rsidTr="005B2CD3">
        <w:trPr>
          <w:trHeight w:val="20"/>
        </w:trPr>
        <w:tc>
          <w:tcPr>
            <w:tcW w:w="3187" w:type="pct"/>
            <w:gridSpan w:val="2"/>
          </w:tcPr>
          <w:p w14:paraId="2B3A3402" w14:textId="77777777" w:rsidR="009B1C61" w:rsidRPr="009B1C61" w:rsidRDefault="009B1C61" w:rsidP="009B1C61">
            <w:pPr>
              <w:shd w:val="clear" w:color="auto" w:fill="FFFFFF"/>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b/>
                <w:bCs/>
                <w:lang w:eastAsia="ru-RU"/>
              </w:rPr>
              <w:t xml:space="preserve">Раздел 3. </w:t>
            </w:r>
            <w:r w:rsidRPr="009B1C61">
              <w:rPr>
                <w:rFonts w:ascii="Times New Roman" w:eastAsia="Times New Roman" w:hAnsi="Times New Roman" w:cs="Times New Roman"/>
                <w:b/>
                <w:bCs/>
                <w:color w:val="000000"/>
                <w:lang w:eastAsia="ru-RU"/>
              </w:rPr>
              <w:t>Машиностроительное черчение</w:t>
            </w:r>
          </w:p>
        </w:tc>
        <w:tc>
          <w:tcPr>
            <w:tcW w:w="640" w:type="pct"/>
            <w:vAlign w:val="center"/>
          </w:tcPr>
          <w:p w14:paraId="72EA0D09"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r w:rsidRPr="009B1C61">
              <w:rPr>
                <w:rFonts w:ascii="Times New Roman" w:eastAsia="Times New Roman" w:hAnsi="Times New Roman" w:cs="Times New Roman"/>
                <w:b/>
                <w:bCs/>
                <w:lang w:eastAsia="ru-RU"/>
              </w:rPr>
              <w:t>30</w:t>
            </w:r>
          </w:p>
        </w:tc>
        <w:tc>
          <w:tcPr>
            <w:tcW w:w="630" w:type="pct"/>
          </w:tcPr>
          <w:p w14:paraId="18030A15"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c>
          <w:tcPr>
            <w:tcW w:w="543" w:type="pct"/>
          </w:tcPr>
          <w:p w14:paraId="47A68C30"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r>
      <w:tr w:rsidR="009B1C61" w:rsidRPr="009B1C61" w14:paraId="2B523C46" w14:textId="77777777" w:rsidTr="005B2CD3">
        <w:trPr>
          <w:trHeight w:val="20"/>
        </w:trPr>
        <w:tc>
          <w:tcPr>
            <w:tcW w:w="657" w:type="pct"/>
            <w:vMerge w:val="restart"/>
          </w:tcPr>
          <w:p w14:paraId="17497326" w14:textId="77777777" w:rsidR="009B1C61" w:rsidRPr="009B1C61" w:rsidRDefault="009B1C61" w:rsidP="009B1C61">
            <w:pPr>
              <w:spacing w:after="0" w:line="240" w:lineRule="auto"/>
              <w:rPr>
                <w:rFonts w:ascii="Times New Roman" w:eastAsia="Times New Roman" w:hAnsi="Times New Roman" w:cs="Times New Roman"/>
                <w:b/>
                <w:bCs/>
                <w:color w:val="000000"/>
                <w:lang w:eastAsia="ru-RU"/>
              </w:rPr>
            </w:pPr>
            <w:r w:rsidRPr="009B1C61">
              <w:rPr>
                <w:rFonts w:ascii="Times New Roman" w:eastAsia="Times New Roman" w:hAnsi="Times New Roman" w:cs="Times New Roman"/>
                <w:b/>
                <w:bCs/>
                <w:color w:val="000000"/>
                <w:lang w:eastAsia="ru-RU"/>
              </w:rPr>
              <w:t>Тема 3.1 Изображения</w:t>
            </w:r>
          </w:p>
        </w:tc>
        <w:tc>
          <w:tcPr>
            <w:tcW w:w="2530" w:type="pct"/>
          </w:tcPr>
          <w:p w14:paraId="77D3295B" w14:textId="77777777" w:rsidR="009B1C61" w:rsidRPr="009B1C61" w:rsidRDefault="009B1C61" w:rsidP="009B1C61">
            <w:pPr>
              <w:spacing w:after="0" w:line="240" w:lineRule="auto"/>
              <w:rPr>
                <w:rFonts w:ascii="Times New Roman" w:eastAsia="Times New Roman" w:hAnsi="Times New Roman" w:cs="Times New Roman"/>
                <w:b/>
                <w:bCs/>
                <w:lang w:eastAsia="ru-RU"/>
              </w:rPr>
            </w:pPr>
            <w:r w:rsidRPr="009B1C61">
              <w:rPr>
                <w:rFonts w:ascii="Times New Roman" w:eastAsia="Times New Roman" w:hAnsi="Times New Roman" w:cs="Times New Roman"/>
                <w:b/>
                <w:bCs/>
                <w:lang w:eastAsia="ru-RU"/>
              </w:rPr>
              <w:t>Содержание учебного материала</w:t>
            </w:r>
          </w:p>
        </w:tc>
        <w:tc>
          <w:tcPr>
            <w:tcW w:w="640" w:type="pct"/>
            <w:vAlign w:val="center"/>
          </w:tcPr>
          <w:p w14:paraId="7AE67CDE" w14:textId="77777777" w:rsidR="009B1C61" w:rsidRPr="009B1C61" w:rsidRDefault="009B1C61" w:rsidP="009B1C61">
            <w:pPr>
              <w:spacing w:after="0" w:line="240" w:lineRule="auto"/>
              <w:jc w:val="center"/>
              <w:rPr>
                <w:rFonts w:ascii="Times New Roman" w:eastAsia="Times New Roman" w:hAnsi="Times New Roman" w:cs="Times New Roman"/>
                <w:bCs/>
                <w:i/>
                <w:lang w:eastAsia="ru-RU"/>
              </w:rPr>
            </w:pPr>
            <w:r w:rsidRPr="009B1C61">
              <w:rPr>
                <w:rFonts w:ascii="Times New Roman" w:eastAsia="Times New Roman" w:hAnsi="Times New Roman" w:cs="Times New Roman"/>
                <w:bCs/>
                <w:i/>
                <w:lang w:eastAsia="ru-RU"/>
              </w:rPr>
              <w:t>16</w:t>
            </w:r>
            <w:r w:rsidRPr="009B1C61">
              <w:rPr>
                <w:rFonts w:ascii="Times New Roman" w:eastAsia="Times New Roman" w:hAnsi="Times New Roman" w:cs="Times New Roman"/>
                <w:bCs/>
                <w:i/>
                <w:lang w:val="en-US" w:eastAsia="ru-RU"/>
              </w:rPr>
              <w:t>/16</w:t>
            </w:r>
          </w:p>
        </w:tc>
        <w:tc>
          <w:tcPr>
            <w:tcW w:w="630" w:type="pct"/>
            <w:vMerge w:val="restart"/>
          </w:tcPr>
          <w:p w14:paraId="775157BE" w14:textId="77777777" w:rsidR="009B1C61" w:rsidRPr="009B1C61" w:rsidRDefault="009B1C61" w:rsidP="009B1C61">
            <w:pPr>
              <w:spacing w:after="0" w:line="240" w:lineRule="auto"/>
              <w:jc w:val="center"/>
              <w:rPr>
                <w:rFonts w:ascii="Times New Roman" w:eastAsia="Times New Roman" w:hAnsi="Times New Roman" w:cs="Times New Roman"/>
                <w:highlight w:val="yellow"/>
                <w:lang w:eastAsia="ru-RU"/>
              </w:rPr>
            </w:pPr>
            <w:r w:rsidRPr="009B1C61">
              <w:rPr>
                <w:rFonts w:ascii="Times New Roman" w:eastAsia="Times New Roman" w:hAnsi="Times New Roman" w:cs="Times New Roman"/>
                <w:lang w:eastAsia="ru-RU"/>
              </w:rPr>
              <w:t>ПК 4.5</w:t>
            </w:r>
          </w:p>
        </w:tc>
        <w:tc>
          <w:tcPr>
            <w:tcW w:w="543" w:type="pct"/>
            <w:vMerge w:val="restart"/>
          </w:tcPr>
          <w:p w14:paraId="06A0010C" w14:textId="77777777" w:rsidR="009B1C61" w:rsidRPr="009B1C61" w:rsidRDefault="009B1C61" w:rsidP="009B1C61">
            <w:pPr>
              <w:spacing w:after="0" w:line="240" w:lineRule="auto"/>
              <w:jc w:val="center"/>
              <w:rPr>
                <w:rFonts w:ascii="Times New Roman" w:eastAsia="Times New Roman" w:hAnsi="Times New Roman" w:cs="Times New Roman"/>
                <w:lang w:eastAsia="ru-RU"/>
              </w:rPr>
            </w:pPr>
            <w:r w:rsidRPr="009B1C61">
              <w:rPr>
                <w:rFonts w:ascii="Times New Roman" w:eastAsia="Times New Roman" w:hAnsi="Times New Roman" w:cs="Times New Roman"/>
                <w:lang w:eastAsia="ru-RU"/>
              </w:rPr>
              <w:t>У.1 – У.4</w:t>
            </w:r>
          </w:p>
          <w:p w14:paraId="4354E7ED" w14:textId="77777777" w:rsidR="009B1C61" w:rsidRPr="009B1C61" w:rsidRDefault="009B1C61" w:rsidP="009B1C61">
            <w:pPr>
              <w:spacing w:after="0" w:line="240" w:lineRule="auto"/>
              <w:jc w:val="center"/>
              <w:rPr>
                <w:rFonts w:ascii="Times New Roman" w:eastAsia="Times New Roman" w:hAnsi="Times New Roman" w:cs="Times New Roman"/>
                <w:lang w:eastAsia="ru-RU"/>
              </w:rPr>
            </w:pPr>
            <w:r w:rsidRPr="009B1C61">
              <w:rPr>
                <w:rFonts w:ascii="Times New Roman" w:eastAsia="Times New Roman" w:hAnsi="Times New Roman" w:cs="Times New Roman"/>
                <w:lang w:eastAsia="ru-RU"/>
              </w:rPr>
              <w:t>3.1 – З.5</w:t>
            </w:r>
          </w:p>
        </w:tc>
      </w:tr>
      <w:tr w:rsidR="009B1C61" w:rsidRPr="009B1C61" w14:paraId="261C4D95" w14:textId="77777777" w:rsidTr="005B2CD3">
        <w:trPr>
          <w:trHeight w:val="20"/>
        </w:trPr>
        <w:tc>
          <w:tcPr>
            <w:tcW w:w="657" w:type="pct"/>
            <w:vMerge/>
          </w:tcPr>
          <w:p w14:paraId="0CDF26B8" w14:textId="77777777" w:rsidR="009B1C61" w:rsidRPr="009B1C61" w:rsidRDefault="009B1C61" w:rsidP="009B1C61">
            <w:pPr>
              <w:spacing w:after="0" w:line="240" w:lineRule="auto"/>
              <w:rPr>
                <w:rFonts w:ascii="Times New Roman" w:eastAsia="Times New Roman" w:hAnsi="Times New Roman" w:cs="Times New Roman"/>
                <w:b/>
                <w:bCs/>
                <w:color w:val="000000"/>
                <w:lang w:eastAsia="ru-RU"/>
              </w:rPr>
            </w:pPr>
          </w:p>
        </w:tc>
        <w:tc>
          <w:tcPr>
            <w:tcW w:w="2530" w:type="pct"/>
          </w:tcPr>
          <w:p w14:paraId="67DD19CA" w14:textId="77777777" w:rsidR="009B1C61" w:rsidRPr="009B1C61" w:rsidRDefault="009B1C61" w:rsidP="009B1C61">
            <w:pPr>
              <w:shd w:val="clear" w:color="auto" w:fill="FFFFFF"/>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bCs/>
                <w:i/>
                <w:lang w:eastAsia="ru-RU"/>
              </w:rPr>
              <w:t>Практическое занятие 15«</w:t>
            </w:r>
            <w:r w:rsidRPr="009B1C61">
              <w:rPr>
                <w:rFonts w:ascii="Times New Roman" w:eastAsia="Times New Roman" w:hAnsi="Times New Roman" w:cs="Times New Roman"/>
                <w:i/>
                <w:color w:val="000000"/>
                <w:lang w:eastAsia="ru-RU"/>
              </w:rPr>
              <w:t xml:space="preserve">Виды конструкторских документов. ГОСТ 2.102-68. Основные надписи на машиностроительных чертежах. ГОСТ 2.104-68, </w:t>
            </w:r>
            <w:r w:rsidRPr="009B1C61">
              <w:rPr>
                <w:rFonts w:ascii="Times New Roman" w:eastAsia="Times New Roman" w:hAnsi="Times New Roman" w:cs="Times New Roman"/>
                <w:i/>
                <w:color w:val="000000"/>
                <w:lang w:eastAsia="ru-RU"/>
              </w:rPr>
              <w:lastRenderedPageBreak/>
              <w:t>ГОСТ 2.201-80, ГОСТ 2.103-68».</w:t>
            </w:r>
          </w:p>
        </w:tc>
        <w:tc>
          <w:tcPr>
            <w:tcW w:w="640" w:type="pct"/>
            <w:vAlign w:val="center"/>
          </w:tcPr>
          <w:p w14:paraId="28333606" w14:textId="77777777" w:rsidR="009B1C61" w:rsidRPr="009B1C61" w:rsidRDefault="009B1C61" w:rsidP="009B1C61">
            <w:pPr>
              <w:spacing w:after="0" w:line="240" w:lineRule="auto"/>
              <w:jc w:val="center"/>
              <w:rPr>
                <w:rFonts w:ascii="Times New Roman" w:eastAsia="Times New Roman" w:hAnsi="Times New Roman" w:cs="Times New Roman"/>
                <w:bCs/>
                <w:lang w:val="en-US" w:eastAsia="ru-RU"/>
              </w:rPr>
            </w:pPr>
            <w:r w:rsidRPr="009B1C61">
              <w:rPr>
                <w:rFonts w:ascii="Times New Roman" w:eastAsia="Times New Roman" w:hAnsi="Times New Roman" w:cs="Times New Roman"/>
                <w:bCs/>
                <w:lang w:val="en-US" w:eastAsia="ru-RU"/>
              </w:rPr>
              <w:lastRenderedPageBreak/>
              <w:t>2</w:t>
            </w:r>
          </w:p>
        </w:tc>
        <w:tc>
          <w:tcPr>
            <w:tcW w:w="630" w:type="pct"/>
            <w:vMerge/>
          </w:tcPr>
          <w:p w14:paraId="4FAC3D46"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c>
          <w:tcPr>
            <w:tcW w:w="543" w:type="pct"/>
            <w:vMerge/>
          </w:tcPr>
          <w:p w14:paraId="1DB79002"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r>
      <w:tr w:rsidR="009B1C61" w:rsidRPr="009B1C61" w14:paraId="652A7990" w14:textId="77777777" w:rsidTr="005B2CD3">
        <w:trPr>
          <w:trHeight w:val="20"/>
        </w:trPr>
        <w:tc>
          <w:tcPr>
            <w:tcW w:w="657" w:type="pct"/>
            <w:vMerge/>
          </w:tcPr>
          <w:p w14:paraId="26D91117" w14:textId="77777777" w:rsidR="009B1C61" w:rsidRPr="009B1C61" w:rsidRDefault="009B1C61" w:rsidP="009B1C61">
            <w:pPr>
              <w:spacing w:after="0" w:line="240" w:lineRule="auto"/>
              <w:rPr>
                <w:rFonts w:ascii="Times New Roman" w:eastAsia="Times New Roman" w:hAnsi="Times New Roman" w:cs="Times New Roman"/>
                <w:b/>
                <w:bCs/>
                <w:color w:val="000000"/>
                <w:lang w:eastAsia="ru-RU"/>
              </w:rPr>
            </w:pPr>
          </w:p>
        </w:tc>
        <w:tc>
          <w:tcPr>
            <w:tcW w:w="2530" w:type="pct"/>
          </w:tcPr>
          <w:p w14:paraId="70716F87" w14:textId="77777777" w:rsidR="009B1C61" w:rsidRPr="009B1C61" w:rsidRDefault="009B1C61" w:rsidP="009B1C61">
            <w:pPr>
              <w:shd w:val="clear" w:color="auto" w:fill="FFFFFF"/>
              <w:spacing w:after="0" w:line="240" w:lineRule="auto"/>
              <w:jc w:val="both"/>
              <w:rPr>
                <w:rFonts w:ascii="Times New Roman" w:eastAsia="Times New Roman" w:hAnsi="Times New Roman" w:cs="Times New Roman"/>
                <w:lang w:eastAsia="ru-RU"/>
              </w:rPr>
            </w:pPr>
            <w:r w:rsidRPr="009B1C61">
              <w:rPr>
                <w:rFonts w:ascii="Times New Roman" w:eastAsia="Times New Roman" w:hAnsi="Times New Roman" w:cs="Times New Roman"/>
                <w:bCs/>
                <w:i/>
                <w:lang w:eastAsia="ru-RU"/>
              </w:rPr>
              <w:t>Практическое занятие 16 «</w:t>
            </w:r>
            <w:r w:rsidRPr="009B1C61">
              <w:rPr>
                <w:rFonts w:ascii="Times New Roman" w:eastAsia="Times New Roman" w:hAnsi="Times New Roman" w:cs="Times New Roman"/>
                <w:i/>
                <w:color w:val="000000"/>
                <w:lang w:eastAsia="ru-RU"/>
              </w:rPr>
              <w:t>Основные виды. ГОСТ 2.305-68. Местные виды. Сечения. Простые разрезы – вертикальные и горизонтальные».</w:t>
            </w:r>
          </w:p>
          <w:p w14:paraId="4AD07585" w14:textId="77777777" w:rsidR="009B1C61" w:rsidRPr="009B1C61" w:rsidRDefault="009B1C61" w:rsidP="009B1C61">
            <w:pPr>
              <w:shd w:val="clear" w:color="auto" w:fill="FFFFFF"/>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color w:val="000000"/>
                <w:lang w:eastAsia="ru-RU"/>
              </w:rPr>
              <w:t>ГР № 11. Выполнить простой разрез детали.</w:t>
            </w:r>
          </w:p>
        </w:tc>
        <w:tc>
          <w:tcPr>
            <w:tcW w:w="640" w:type="pct"/>
            <w:vAlign w:val="center"/>
          </w:tcPr>
          <w:p w14:paraId="3A394350" w14:textId="77777777" w:rsidR="009B1C61" w:rsidRPr="009B1C61" w:rsidRDefault="009B1C61" w:rsidP="009B1C61">
            <w:pPr>
              <w:spacing w:after="0" w:line="240" w:lineRule="auto"/>
              <w:jc w:val="center"/>
              <w:rPr>
                <w:rFonts w:ascii="Times New Roman" w:eastAsia="Times New Roman" w:hAnsi="Times New Roman" w:cs="Times New Roman"/>
                <w:bCs/>
                <w:lang w:eastAsia="ru-RU"/>
              </w:rPr>
            </w:pPr>
            <w:r w:rsidRPr="009B1C61">
              <w:rPr>
                <w:rFonts w:ascii="Times New Roman" w:eastAsia="Times New Roman" w:hAnsi="Times New Roman" w:cs="Times New Roman"/>
                <w:bCs/>
                <w:lang w:eastAsia="ru-RU"/>
              </w:rPr>
              <w:t>2</w:t>
            </w:r>
          </w:p>
        </w:tc>
        <w:tc>
          <w:tcPr>
            <w:tcW w:w="630" w:type="pct"/>
            <w:vMerge/>
          </w:tcPr>
          <w:p w14:paraId="41D81F4A"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c>
          <w:tcPr>
            <w:tcW w:w="543" w:type="pct"/>
            <w:vMerge/>
          </w:tcPr>
          <w:p w14:paraId="1B3541D0"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r>
      <w:tr w:rsidR="009B1C61" w:rsidRPr="009B1C61" w14:paraId="1D468034" w14:textId="77777777" w:rsidTr="005B2CD3">
        <w:trPr>
          <w:trHeight w:val="20"/>
        </w:trPr>
        <w:tc>
          <w:tcPr>
            <w:tcW w:w="657" w:type="pct"/>
            <w:vMerge/>
          </w:tcPr>
          <w:p w14:paraId="29868193" w14:textId="77777777" w:rsidR="009B1C61" w:rsidRPr="009B1C61" w:rsidRDefault="009B1C61" w:rsidP="009B1C61">
            <w:pPr>
              <w:spacing w:after="0" w:line="240" w:lineRule="auto"/>
              <w:rPr>
                <w:rFonts w:ascii="Times New Roman" w:eastAsia="Times New Roman" w:hAnsi="Times New Roman" w:cs="Times New Roman"/>
                <w:b/>
                <w:bCs/>
                <w:color w:val="000000"/>
                <w:lang w:eastAsia="ru-RU"/>
              </w:rPr>
            </w:pPr>
          </w:p>
        </w:tc>
        <w:tc>
          <w:tcPr>
            <w:tcW w:w="2530" w:type="pct"/>
          </w:tcPr>
          <w:p w14:paraId="2825AC56" w14:textId="77777777" w:rsidR="009B1C61" w:rsidRPr="009B1C61" w:rsidRDefault="009B1C61" w:rsidP="009B1C61">
            <w:pPr>
              <w:shd w:val="clear" w:color="auto" w:fill="FFFFFF"/>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b/>
                <w:bCs/>
                <w:lang w:eastAsia="ru-RU"/>
              </w:rPr>
              <w:t>Самостоятельная работа обучающихся</w:t>
            </w:r>
            <w:proofErr w:type="gramStart"/>
            <w:r w:rsidRPr="009B1C61">
              <w:rPr>
                <w:rFonts w:ascii="Times New Roman" w:eastAsia="Times New Roman" w:hAnsi="Times New Roman" w:cs="Times New Roman"/>
                <w:b/>
                <w:bCs/>
                <w:lang w:eastAsia="ru-RU"/>
              </w:rPr>
              <w:t xml:space="preserve">: </w:t>
            </w:r>
            <w:r w:rsidRPr="009B1C61">
              <w:rPr>
                <w:rFonts w:ascii="Times New Roman" w:eastAsia="Times New Roman" w:hAnsi="Times New Roman" w:cs="Times New Roman"/>
                <w:color w:val="000000"/>
                <w:lang w:eastAsia="ru-RU"/>
              </w:rPr>
              <w:t>Завершить</w:t>
            </w:r>
            <w:proofErr w:type="gramEnd"/>
            <w:r w:rsidRPr="009B1C61">
              <w:rPr>
                <w:rFonts w:ascii="Times New Roman" w:eastAsia="Times New Roman" w:hAnsi="Times New Roman" w:cs="Times New Roman"/>
                <w:color w:val="000000"/>
                <w:lang w:eastAsia="ru-RU"/>
              </w:rPr>
              <w:t xml:space="preserve"> выполнение ГР №11.</w:t>
            </w:r>
          </w:p>
        </w:tc>
        <w:tc>
          <w:tcPr>
            <w:tcW w:w="640" w:type="pct"/>
            <w:vAlign w:val="center"/>
          </w:tcPr>
          <w:p w14:paraId="4851211B" w14:textId="77777777" w:rsidR="009B1C61" w:rsidRPr="009B1C61" w:rsidRDefault="009B1C61" w:rsidP="009B1C61">
            <w:pPr>
              <w:spacing w:after="0" w:line="240" w:lineRule="auto"/>
              <w:jc w:val="center"/>
              <w:rPr>
                <w:rFonts w:ascii="Times New Roman" w:eastAsia="Times New Roman" w:hAnsi="Times New Roman" w:cs="Times New Roman"/>
                <w:bCs/>
                <w:lang w:eastAsia="ru-RU"/>
              </w:rPr>
            </w:pPr>
            <w:r w:rsidRPr="009B1C61">
              <w:rPr>
                <w:rFonts w:ascii="Times New Roman" w:eastAsia="Times New Roman" w:hAnsi="Times New Roman" w:cs="Times New Roman"/>
                <w:bCs/>
                <w:lang w:eastAsia="ru-RU"/>
              </w:rPr>
              <w:t>2</w:t>
            </w:r>
          </w:p>
        </w:tc>
        <w:tc>
          <w:tcPr>
            <w:tcW w:w="630" w:type="pct"/>
            <w:vMerge/>
          </w:tcPr>
          <w:p w14:paraId="6B6FD5AF"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c>
          <w:tcPr>
            <w:tcW w:w="543" w:type="pct"/>
            <w:vMerge/>
          </w:tcPr>
          <w:p w14:paraId="3C65825A"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r>
      <w:tr w:rsidR="009B1C61" w:rsidRPr="009B1C61" w14:paraId="517B0E68" w14:textId="77777777" w:rsidTr="005B2CD3">
        <w:trPr>
          <w:trHeight w:val="20"/>
        </w:trPr>
        <w:tc>
          <w:tcPr>
            <w:tcW w:w="657" w:type="pct"/>
            <w:vMerge/>
          </w:tcPr>
          <w:p w14:paraId="34B105A3" w14:textId="77777777" w:rsidR="009B1C61" w:rsidRPr="009B1C61" w:rsidRDefault="009B1C61" w:rsidP="009B1C61">
            <w:pPr>
              <w:spacing w:after="0" w:line="240" w:lineRule="auto"/>
              <w:rPr>
                <w:rFonts w:ascii="Times New Roman" w:eastAsia="Times New Roman" w:hAnsi="Times New Roman" w:cs="Times New Roman"/>
                <w:b/>
                <w:bCs/>
                <w:color w:val="000000"/>
                <w:lang w:eastAsia="ru-RU"/>
              </w:rPr>
            </w:pPr>
          </w:p>
        </w:tc>
        <w:tc>
          <w:tcPr>
            <w:tcW w:w="2530" w:type="pct"/>
          </w:tcPr>
          <w:p w14:paraId="06320148" w14:textId="77777777" w:rsidR="009B1C61" w:rsidRPr="009B1C61" w:rsidRDefault="009B1C61" w:rsidP="009B1C61">
            <w:pPr>
              <w:shd w:val="clear" w:color="auto" w:fill="FFFFFF"/>
              <w:spacing w:after="0" w:line="240" w:lineRule="auto"/>
              <w:jc w:val="both"/>
              <w:rPr>
                <w:rFonts w:ascii="Times New Roman" w:eastAsia="Times New Roman" w:hAnsi="Times New Roman" w:cs="Times New Roman"/>
                <w:lang w:eastAsia="ru-RU"/>
              </w:rPr>
            </w:pPr>
            <w:r w:rsidRPr="009B1C61">
              <w:rPr>
                <w:rFonts w:ascii="Times New Roman" w:eastAsia="Times New Roman" w:hAnsi="Times New Roman" w:cs="Times New Roman"/>
                <w:bCs/>
                <w:i/>
                <w:lang w:eastAsia="ru-RU"/>
              </w:rPr>
              <w:t>Практическое занятие 17-18 «</w:t>
            </w:r>
            <w:r w:rsidRPr="009B1C61">
              <w:rPr>
                <w:rFonts w:ascii="Times New Roman" w:eastAsia="Times New Roman" w:hAnsi="Times New Roman" w:cs="Times New Roman"/>
                <w:i/>
                <w:color w:val="000000"/>
                <w:lang w:eastAsia="ru-RU"/>
              </w:rPr>
              <w:t>Сложные разрезы – ступенчатый и ломаный. Наклонный и местный разрезы».</w:t>
            </w:r>
          </w:p>
          <w:p w14:paraId="4767CA13" w14:textId="77777777" w:rsidR="009B1C61" w:rsidRPr="009B1C61" w:rsidRDefault="009B1C61" w:rsidP="009B1C61">
            <w:pPr>
              <w:shd w:val="clear" w:color="auto" w:fill="FFFFFF"/>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color w:val="000000"/>
                <w:lang w:eastAsia="ru-RU"/>
              </w:rPr>
              <w:t>ГР № 12. Выполнить сложный разрез детали.</w:t>
            </w:r>
          </w:p>
        </w:tc>
        <w:tc>
          <w:tcPr>
            <w:tcW w:w="640" w:type="pct"/>
            <w:vAlign w:val="center"/>
          </w:tcPr>
          <w:p w14:paraId="73C0071A" w14:textId="77777777" w:rsidR="009B1C61" w:rsidRPr="009B1C61" w:rsidRDefault="009B1C61" w:rsidP="009B1C61">
            <w:pPr>
              <w:spacing w:after="0" w:line="240" w:lineRule="auto"/>
              <w:jc w:val="center"/>
              <w:rPr>
                <w:rFonts w:ascii="Times New Roman" w:eastAsia="Times New Roman" w:hAnsi="Times New Roman" w:cs="Times New Roman"/>
                <w:bCs/>
                <w:lang w:val="en-US" w:eastAsia="ru-RU"/>
              </w:rPr>
            </w:pPr>
            <w:r w:rsidRPr="009B1C61">
              <w:rPr>
                <w:rFonts w:ascii="Times New Roman" w:eastAsia="Times New Roman" w:hAnsi="Times New Roman" w:cs="Times New Roman"/>
                <w:bCs/>
                <w:lang w:val="en-US" w:eastAsia="ru-RU"/>
              </w:rPr>
              <w:t>4</w:t>
            </w:r>
          </w:p>
        </w:tc>
        <w:tc>
          <w:tcPr>
            <w:tcW w:w="630" w:type="pct"/>
            <w:vMerge/>
          </w:tcPr>
          <w:p w14:paraId="28DD663C"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c>
          <w:tcPr>
            <w:tcW w:w="543" w:type="pct"/>
            <w:vMerge/>
          </w:tcPr>
          <w:p w14:paraId="50A7D3F4"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r>
      <w:tr w:rsidR="009B1C61" w:rsidRPr="009B1C61" w14:paraId="6FE650D0" w14:textId="77777777" w:rsidTr="005B2CD3">
        <w:trPr>
          <w:trHeight w:val="20"/>
        </w:trPr>
        <w:tc>
          <w:tcPr>
            <w:tcW w:w="657" w:type="pct"/>
            <w:vMerge/>
          </w:tcPr>
          <w:p w14:paraId="78E492A8" w14:textId="77777777" w:rsidR="009B1C61" w:rsidRPr="009B1C61" w:rsidRDefault="009B1C61" w:rsidP="009B1C61">
            <w:pPr>
              <w:spacing w:after="0" w:line="240" w:lineRule="auto"/>
              <w:rPr>
                <w:rFonts w:ascii="Times New Roman" w:eastAsia="Times New Roman" w:hAnsi="Times New Roman" w:cs="Times New Roman"/>
                <w:b/>
                <w:bCs/>
                <w:color w:val="000000"/>
                <w:lang w:eastAsia="ru-RU"/>
              </w:rPr>
            </w:pPr>
          </w:p>
        </w:tc>
        <w:tc>
          <w:tcPr>
            <w:tcW w:w="2530" w:type="pct"/>
          </w:tcPr>
          <w:p w14:paraId="73DB1FEE" w14:textId="77777777" w:rsidR="009B1C61" w:rsidRPr="009B1C61" w:rsidRDefault="009B1C61" w:rsidP="009B1C61">
            <w:pPr>
              <w:spacing w:after="0" w:line="240" w:lineRule="auto"/>
              <w:rPr>
                <w:rFonts w:ascii="Times New Roman" w:eastAsia="Times New Roman" w:hAnsi="Times New Roman" w:cs="Times New Roman"/>
                <w:b/>
                <w:bCs/>
                <w:lang w:eastAsia="ru-RU"/>
              </w:rPr>
            </w:pPr>
            <w:r w:rsidRPr="009B1C61">
              <w:rPr>
                <w:rFonts w:ascii="Times New Roman" w:eastAsia="Times New Roman" w:hAnsi="Times New Roman" w:cs="Times New Roman"/>
                <w:b/>
                <w:bCs/>
                <w:lang w:eastAsia="ru-RU"/>
              </w:rPr>
              <w:t>Самостоятельная работа обучающихся</w:t>
            </w:r>
            <w:proofErr w:type="gramStart"/>
            <w:r w:rsidRPr="009B1C61">
              <w:rPr>
                <w:rFonts w:ascii="Times New Roman" w:eastAsia="Times New Roman" w:hAnsi="Times New Roman" w:cs="Times New Roman"/>
                <w:b/>
                <w:bCs/>
                <w:lang w:eastAsia="ru-RU"/>
              </w:rPr>
              <w:t xml:space="preserve">: </w:t>
            </w:r>
            <w:r w:rsidRPr="009B1C61">
              <w:rPr>
                <w:rFonts w:ascii="Times New Roman" w:eastAsia="Times New Roman" w:hAnsi="Times New Roman" w:cs="Times New Roman"/>
                <w:color w:val="000000"/>
                <w:lang w:eastAsia="ru-RU"/>
              </w:rPr>
              <w:t>Завершить</w:t>
            </w:r>
            <w:proofErr w:type="gramEnd"/>
            <w:r w:rsidRPr="009B1C61">
              <w:rPr>
                <w:rFonts w:ascii="Times New Roman" w:eastAsia="Times New Roman" w:hAnsi="Times New Roman" w:cs="Times New Roman"/>
                <w:color w:val="000000"/>
                <w:lang w:eastAsia="ru-RU"/>
              </w:rPr>
              <w:t xml:space="preserve"> выполнение ГР №12.</w:t>
            </w:r>
          </w:p>
        </w:tc>
        <w:tc>
          <w:tcPr>
            <w:tcW w:w="640" w:type="pct"/>
            <w:vAlign w:val="center"/>
          </w:tcPr>
          <w:p w14:paraId="3864D2B1" w14:textId="77777777" w:rsidR="009B1C61" w:rsidRPr="009B1C61" w:rsidRDefault="009B1C61" w:rsidP="009B1C61">
            <w:pPr>
              <w:spacing w:after="0" w:line="240" w:lineRule="auto"/>
              <w:jc w:val="center"/>
              <w:rPr>
                <w:rFonts w:ascii="Times New Roman" w:eastAsia="Times New Roman" w:hAnsi="Times New Roman" w:cs="Times New Roman"/>
                <w:bCs/>
                <w:lang w:eastAsia="ru-RU"/>
              </w:rPr>
            </w:pPr>
            <w:r w:rsidRPr="009B1C61">
              <w:rPr>
                <w:rFonts w:ascii="Times New Roman" w:eastAsia="Times New Roman" w:hAnsi="Times New Roman" w:cs="Times New Roman"/>
                <w:bCs/>
                <w:lang w:eastAsia="ru-RU"/>
              </w:rPr>
              <w:t>2</w:t>
            </w:r>
          </w:p>
        </w:tc>
        <w:tc>
          <w:tcPr>
            <w:tcW w:w="630" w:type="pct"/>
            <w:vMerge/>
          </w:tcPr>
          <w:p w14:paraId="0EF39311"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c>
          <w:tcPr>
            <w:tcW w:w="543" w:type="pct"/>
            <w:vMerge/>
          </w:tcPr>
          <w:p w14:paraId="315DA095" w14:textId="77777777" w:rsidR="009B1C61" w:rsidRPr="009B1C61" w:rsidRDefault="009B1C61" w:rsidP="009B1C61">
            <w:pPr>
              <w:spacing w:after="0" w:line="240" w:lineRule="auto"/>
              <w:rPr>
                <w:rFonts w:ascii="Times New Roman" w:eastAsia="Times New Roman" w:hAnsi="Times New Roman" w:cs="Times New Roman"/>
                <w:lang w:eastAsia="ru-RU"/>
              </w:rPr>
            </w:pPr>
          </w:p>
        </w:tc>
      </w:tr>
      <w:tr w:rsidR="009B1C61" w:rsidRPr="009B1C61" w14:paraId="78D89D32" w14:textId="77777777" w:rsidTr="005B2CD3">
        <w:trPr>
          <w:trHeight w:val="20"/>
        </w:trPr>
        <w:tc>
          <w:tcPr>
            <w:tcW w:w="657" w:type="pct"/>
            <w:vMerge/>
          </w:tcPr>
          <w:p w14:paraId="71B72FD9" w14:textId="77777777" w:rsidR="009B1C61" w:rsidRPr="009B1C61" w:rsidRDefault="009B1C61" w:rsidP="009B1C61">
            <w:pPr>
              <w:spacing w:after="0" w:line="240" w:lineRule="auto"/>
              <w:rPr>
                <w:rFonts w:ascii="Times New Roman" w:eastAsia="Times New Roman" w:hAnsi="Times New Roman" w:cs="Times New Roman"/>
                <w:b/>
                <w:bCs/>
                <w:color w:val="000000"/>
                <w:lang w:eastAsia="ru-RU"/>
              </w:rPr>
            </w:pPr>
          </w:p>
        </w:tc>
        <w:tc>
          <w:tcPr>
            <w:tcW w:w="2530" w:type="pct"/>
          </w:tcPr>
          <w:p w14:paraId="1BB39471" w14:textId="77777777" w:rsidR="009B1C61" w:rsidRPr="009B1C61" w:rsidRDefault="009B1C61" w:rsidP="009B1C61">
            <w:pPr>
              <w:spacing w:after="0" w:line="240" w:lineRule="auto"/>
              <w:jc w:val="both"/>
              <w:rPr>
                <w:rFonts w:ascii="Times New Roman" w:eastAsia="Times New Roman" w:hAnsi="Times New Roman" w:cs="Times New Roman"/>
                <w:i/>
                <w:lang w:eastAsia="ru-RU"/>
              </w:rPr>
            </w:pPr>
            <w:r w:rsidRPr="009B1C61">
              <w:rPr>
                <w:rFonts w:ascii="Times New Roman" w:eastAsia="Times New Roman" w:hAnsi="Times New Roman" w:cs="Times New Roman"/>
                <w:bCs/>
                <w:i/>
                <w:lang w:eastAsia="ru-RU"/>
              </w:rPr>
              <w:t>Практическое занятие 19«</w:t>
            </w:r>
            <w:r w:rsidRPr="009B1C61">
              <w:rPr>
                <w:rFonts w:ascii="Times New Roman" w:eastAsia="Times New Roman" w:hAnsi="Times New Roman" w:cs="Times New Roman"/>
                <w:i/>
                <w:color w:val="000000"/>
                <w:lang w:eastAsia="ru-RU"/>
              </w:rPr>
              <w:t>Изделия с винтовой поверхностью.</w:t>
            </w:r>
          </w:p>
          <w:p w14:paraId="53526939" w14:textId="77777777" w:rsidR="009B1C61" w:rsidRPr="009B1C61" w:rsidRDefault="009B1C61" w:rsidP="009B1C61">
            <w:pPr>
              <w:shd w:val="clear" w:color="auto" w:fill="FFFFFF"/>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i/>
                <w:color w:val="000000"/>
                <w:lang w:eastAsia="ru-RU"/>
              </w:rPr>
              <w:t xml:space="preserve">Виды </w:t>
            </w:r>
            <w:proofErr w:type="spellStart"/>
            <w:r w:rsidRPr="009B1C61">
              <w:rPr>
                <w:rFonts w:ascii="Times New Roman" w:eastAsia="Times New Roman" w:hAnsi="Times New Roman" w:cs="Times New Roman"/>
                <w:i/>
                <w:color w:val="000000"/>
                <w:lang w:eastAsia="ru-RU"/>
              </w:rPr>
              <w:t>резьб</w:t>
            </w:r>
            <w:proofErr w:type="spellEnd"/>
            <w:r w:rsidRPr="009B1C61">
              <w:rPr>
                <w:rFonts w:ascii="Times New Roman" w:eastAsia="Times New Roman" w:hAnsi="Times New Roman" w:cs="Times New Roman"/>
                <w:i/>
                <w:color w:val="000000"/>
                <w:lang w:eastAsia="ru-RU"/>
              </w:rPr>
              <w:t xml:space="preserve"> и их обозначения. ГОСТ 2.311-68».</w:t>
            </w:r>
          </w:p>
        </w:tc>
        <w:tc>
          <w:tcPr>
            <w:tcW w:w="640" w:type="pct"/>
            <w:vAlign w:val="center"/>
          </w:tcPr>
          <w:p w14:paraId="1B9B9610" w14:textId="77777777" w:rsidR="009B1C61" w:rsidRPr="009B1C61" w:rsidRDefault="009B1C61" w:rsidP="009B1C61">
            <w:pPr>
              <w:spacing w:after="0" w:line="240" w:lineRule="auto"/>
              <w:jc w:val="center"/>
              <w:rPr>
                <w:rFonts w:ascii="Times New Roman" w:eastAsia="Times New Roman" w:hAnsi="Times New Roman" w:cs="Times New Roman"/>
                <w:bCs/>
                <w:lang w:val="en-US" w:eastAsia="ru-RU"/>
              </w:rPr>
            </w:pPr>
            <w:r w:rsidRPr="009B1C61">
              <w:rPr>
                <w:rFonts w:ascii="Times New Roman" w:eastAsia="Times New Roman" w:hAnsi="Times New Roman" w:cs="Times New Roman"/>
                <w:bCs/>
                <w:lang w:val="en-US" w:eastAsia="ru-RU"/>
              </w:rPr>
              <w:t>2</w:t>
            </w:r>
          </w:p>
        </w:tc>
        <w:tc>
          <w:tcPr>
            <w:tcW w:w="630" w:type="pct"/>
            <w:vMerge/>
          </w:tcPr>
          <w:p w14:paraId="3AD89BEF"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c>
          <w:tcPr>
            <w:tcW w:w="543" w:type="pct"/>
            <w:vMerge/>
          </w:tcPr>
          <w:p w14:paraId="22E2FB8A"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r>
      <w:tr w:rsidR="009B1C61" w:rsidRPr="009B1C61" w14:paraId="3263B02B" w14:textId="77777777" w:rsidTr="005B2CD3">
        <w:trPr>
          <w:trHeight w:val="20"/>
        </w:trPr>
        <w:tc>
          <w:tcPr>
            <w:tcW w:w="657" w:type="pct"/>
            <w:vMerge/>
          </w:tcPr>
          <w:p w14:paraId="29136C9E" w14:textId="77777777" w:rsidR="009B1C61" w:rsidRPr="009B1C61" w:rsidRDefault="009B1C61" w:rsidP="009B1C61">
            <w:pPr>
              <w:spacing w:after="0" w:line="240" w:lineRule="auto"/>
              <w:rPr>
                <w:rFonts w:ascii="Times New Roman" w:eastAsia="Times New Roman" w:hAnsi="Times New Roman" w:cs="Times New Roman"/>
                <w:b/>
                <w:bCs/>
                <w:color w:val="000000"/>
                <w:lang w:eastAsia="ru-RU"/>
              </w:rPr>
            </w:pPr>
          </w:p>
        </w:tc>
        <w:tc>
          <w:tcPr>
            <w:tcW w:w="2530" w:type="pct"/>
          </w:tcPr>
          <w:p w14:paraId="693AC123" w14:textId="77777777" w:rsidR="009B1C61" w:rsidRPr="009B1C61" w:rsidRDefault="009B1C61" w:rsidP="009B1C61">
            <w:pPr>
              <w:shd w:val="clear" w:color="auto" w:fill="FFFFFF"/>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bCs/>
                <w:i/>
                <w:lang w:eastAsia="ru-RU"/>
              </w:rPr>
              <w:t>Практическое занятие 20-21 «</w:t>
            </w:r>
            <w:r w:rsidRPr="009B1C61">
              <w:rPr>
                <w:rFonts w:ascii="Times New Roman" w:eastAsia="Times New Roman" w:hAnsi="Times New Roman" w:cs="Times New Roman"/>
                <w:i/>
                <w:color w:val="000000"/>
                <w:lang w:eastAsia="ru-RU"/>
              </w:rPr>
              <w:t>ГР № 13. Вычертить крепежные соединения деталей болтом, винтом, шпилькой».</w:t>
            </w:r>
          </w:p>
        </w:tc>
        <w:tc>
          <w:tcPr>
            <w:tcW w:w="640" w:type="pct"/>
            <w:vAlign w:val="center"/>
          </w:tcPr>
          <w:p w14:paraId="0E105075" w14:textId="77777777" w:rsidR="009B1C61" w:rsidRPr="009B1C61" w:rsidRDefault="009B1C61" w:rsidP="009B1C61">
            <w:pPr>
              <w:spacing w:after="0" w:line="240" w:lineRule="auto"/>
              <w:jc w:val="center"/>
              <w:rPr>
                <w:rFonts w:ascii="Times New Roman" w:eastAsia="Times New Roman" w:hAnsi="Times New Roman" w:cs="Times New Roman"/>
                <w:bCs/>
                <w:lang w:val="en-US" w:eastAsia="ru-RU"/>
              </w:rPr>
            </w:pPr>
            <w:r w:rsidRPr="009B1C61">
              <w:rPr>
                <w:rFonts w:ascii="Times New Roman" w:eastAsia="Times New Roman" w:hAnsi="Times New Roman" w:cs="Times New Roman"/>
                <w:bCs/>
                <w:lang w:val="en-US" w:eastAsia="ru-RU"/>
              </w:rPr>
              <w:t>4</w:t>
            </w:r>
          </w:p>
        </w:tc>
        <w:tc>
          <w:tcPr>
            <w:tcW w:w="630" w:type="pct"/>
            <w:vMerge/>
          </w:tcPr>
          <w:p w14:paraId="22EB4BD5"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c>
          <w:tcPr>
            <w:tcW w:w="543" w:type="pct"/>
            <w:vMerge/>
          </w:tcPr>
          <w:p w14:paraId="37C8EE1D"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r>
      <w:tr w:rsidR="009B1C61" w:rsidRPr="009B1C61" w14:paraId="0AAA89B0" w14:textId="77777777" w:rsidTr="005B2CD3">
        <w:trPr>
          <w:trHeight w:val="20"/>
        </w:trPr>
        <w:tc>
          <w:tcPr>
            <w:tcW w:w="657" w:type="pct"/>
            <w:vMerge/>
          </w:tcPr>
          <w:p w14:paraId="356A2F19" w14:textId="77777777" w:rsidR="009B1C61" w:rsidRPr="009B1C61" w:rsidRDefault="009B1C61" w:rsidP="009B1C61">
            <w:pPr>
              <w:spacing w:after="0" w:line="240" w:lineRule="auto"/>
              <w:rPr>
                <w:rFonts w:ascii="Times New Roman" w:eastAsia="Times New Roman" w:hAnsi="Times New Roman" w:cs="Times New Roman"/>
                <w:b/>
                <w:bCs/>
                <w:color w:val="000000"/>
                <w:lang w:eastAsia="ru-RU"/>
              </w:rPr>
            </w:pPr>
          </w:p>
        </w:tc>
        <w:tc>
          <w:tcPr>
            <w:tcW w:w="2530" w:type="pct"/>
          </w:tcPr>
          <w:p w14:paraId="459DA4E1" w14:textId="77777777" w:rsidR="009B1C61" w:rsidRPr="009B1C61" w:rsidRDefault="009B1C61" w:rsidP="009B1C61">
            <w:pPr>
              <w:shd w:val="clear" w:color="auto" w:fill="FFFFFF"/>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b/>
                <w:bCs/>
                <w:lang w:eastAsia="ru-RU"/>
              </w:rPr>
              <w:t>Самостоятельная работа обучающихся</w:t>
            </w:r>
            <w:proofErr w:type="gramStart"/>
            <w:r w:rsidRPr="009B1C61">
              <w:rPr>
                <w:rFonts w:ascii="Times New Roman" w:eastAsia="Times New Roman" w:hAnsi="Times New Roman" w:cs="Times New Roman"/>
                <w:b/>
                <w:bCs/>
                <w:lang w:eastAsia="ru-RU"/>
              </w:rPr>
              <w:t xml:space="preserve">: </w:t>
            </w:r>
            <w:r w:rsidRPr="009B1C61">
              <w:rPr>
                <w:rFonts w:ascii="Times New Roman" w:eastAsia="Times New Roman" w:hAnsi="Times New Roman" w:cs="Times New Roman"/>
                <w:color w:val="000000"/>
                <w:lang w:eastAsia="ru-RU"/>
              </w:rPr>
              <w:t>Завершить</w:t>
            </w:r>
            <w:proofErr w:type="gramEnd"/>
            <w:r w:rsidRPr="009B1C61">
              <w:rPr>
                <w:rFonts w:ascii="Times New Roman" w:eastAsia="Times New Roman" w:hAnsi="Times New Roman" w:cs="Times New Roman"/>
                <w:color w:val="000000"/>
                <w:lang w:eastAsia="ru-RU"/>
              </w:rPr>
              <w:t xml:space="preserve"> выполнение ГР №13.</w:t>
            </w:r>
          </w:p>
        </w:tc>
        <w:tc>
          <w:tcPr>
            <w:tcW w:w="640" w:type="pct"/>
            <w:vAlign w:val="center"/>
          </w:tcPr>
          <w:p w14:paraId="4BCB1A90" w14:textId="77777777" w:rsidR="009B1C61" w:rsidRPr="009B1C61" w:rsidRDefault="009B1C61" w:rsidP="009B1C61">
            <w:pPr>
              <w:spacing w:after="0" w:line="240" w:lineRule="auto"/>
              <w:jc w:val="center"/>
              <w:rPr>
                <w:rFonts w:ascii="Times New Roman" w:eastAsia="Times New Roman" w:hAnsi="Times New Roman" w:cs="Times New Roman"/>
                <w:bCs/>
                <w:lang w:eastAsia="ru-RU"/>
              </w:rPr>
            </w:pPr>
            <w:r w:rsidRPr="009B1C61">
              <w:rPr>
                <w:rFonts w:ascii="Times New Roman" w:eastAsia="Times New Roman" w:hAnsi="Times New Roman" w:cs="Times New Roman"/>
                <w:bCs/>
                <w:lang w:eastAsia="ru-RU"/>
              </w:rPr>
              <w:t>2</w:t>
            </w:r>
          </w:p>
        </w:tc>
        <w:tc>
          <w:tcPr>
            <w:tcW w:w="630" w:type="pct"/>
            <w:vMerge/>
          </w:tcPr>
          <w:p w14:paraId="49C6E373"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c>
          <w:tcPr>
            <w:tcW w:w="543" w:type="pct"/>
            <w:vMerge/>
          </w:tcPr>
          <w:p w14:paraId="6E108426"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r>
      <w:tr w:rsidR="009B1C61" w:rsidRPr="009B1C61" w14:paraId="402B66F6" w14:textId="77777777" w:rsidTr="005B2CD3">
        <w:trPr>
          <w:trHeight w:val="20"/>
        </w:trPr>
        <w:tc>
          <w:tcPr>
            <w:tcW w:w="657" w:type="pct"/>
            <w:vMerge/>
          </w:tcPr>
          <w:p w14:paraId="4B70DD5C" w14:textId="77777777" w:rsidR="009B1C61" w:rsidRPr="009B1C61" w:rsidRDefault="009B1C61" w:rsidP="009B1C61">
            <w:pPr>
              <w:spacing w:after="0" w:line="240" w:lineRule="auto"/>
              <w:rPr>
                <w:rFonts w:ascii="Times New Roman" w:eastAsia="Times New Roman" w:hAnsi="Times New Roman" w:cs="Times New Roman"/>
                <w:b/>
                <w:bCs/>
                <w:color w:val="000000"/>
                <w:lang w:eastAsia="ru-RU"/>
              </w:rPr>
            </w:pPr>
          </w:p>
        </w:tc>
        <w:tc>
          <w:tcPr>
            <w:tcW w:w="2530" w:type="pct"/>
          </w:tcPr>
          <w:p w14:paraId="43E8E3A5" w14:textId="77777777" w:rsidR="009B1C61" w:rsidRPr="009B1C61" w:rsidRDefault="009B1C61" w:rsidP="009B1C61">
            <w:pPr>
              <w:shd w:val="clear" w:color="auto" w:fill="FFFFFF"/>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bCs/>
                <w:i/>
                <w:lang w:eastAsia="ru-RU"/>
              </w:rPr>
              <w:t>Практическое занятие 22 «</w:t>
            </w:r>
            <w:r w:rsidRPr="009B1C61">
              <w:rPr>
                <w:rFonts w:ascii="Times New Roman" w:eastAsia="Times New Roman" w:hAnsi="Times New Roman" w:cs="Times New Roman"/>
                <w:i/>
                <w:color w:val="000000"/>
                <w:lang w:eastAsia="ru-RU"/>
              </w:rPr>
              <w:t>ГР № 14. Вычертить сварное соединение. Составить спецификацию».</w:t>
            </w:r>
          </w:p>
        </w:tc>
        <w:tc>
          <w:tcPr>
            <w:tcW w:w="640" w:type="pct"/>
            <w:vAlign w:val="center"/>
          </w:tcPr>
          <w:p w14:paraId="587206E2" w14:textId="77777777" w:rsidR="009B1C61" w:rsidRPr="009B1C61" w:rsidRDefault="009B1C61" w:rsidP="009B1C61">
            <w:pPr>
              <w:spacing w:after="0" w:line="240" w:lineRule="auto"/>
              <w:jc w:val="center"/>
              <w:rPr>
                <w:rFonts w:ascii="Times New Roman" w:eastAsia="Times New Roman" w:hAnsi="Times New Roman" w:cs="Times New Roman"/>
                <w:bCs/>
                <w:lang w:val="en-US" w:eastAsia="ru-RU"/>
              </w:rPr>
            </w:pPr>
            <w:r w:rsidRPr="009B1C61">
              <w:rPr>
                <w:rFonts w:ascii="Times New Roman" w:eastAsia="Times New Roman" w:hAnsi="Times New Roman" w:cs="Times New Roman"/>
                <w:bCs/>
                <w:lang w:val="en-US" w:eastAsia="ru-RU"/>
              </w:rPr>
              <w:t>2</w:t>
            </w:r>
          </w:p>
        </w:tc>
        <w:tc>
          <w:tcPr>
            <w:tcW w:w="630" w:type="pct"/>
            <w:vMerge/>
          </w:tcPr>
          <w:p w14:paraId="297EF30E"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c>
          <w:tcPr>
            <w:tcW w:w="543" w:type="pct"/>
            <w:vMerge/>
          </w:tcPr>
          <w:p w14:paraId="063F2998"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r>
      <w:tr w:rsidR="009B1C61" w:rsidRPr="009B1C61" w14:paraId="6026CFAF" w14:textId="77777777" w:rsidTr="005B2CD3">
        <w:trPr>
          <w:trHeight w:val="20"/>
        </w:trPr>
        <w:tc>
          <w:tcPr>
            <w:tcW w:w="657" w:type="pct"/>
            <w:vMerge/>
          </w:tcPr>
          <w:p w14:paraId="5C19D4CA" w14:textId="77777777" w:rsidR="009B1C61" w:rsidRPr="009B1C61" w:rsidRDefault="009B1C61" w:rsidP="009B1C61">
            <w:pPr>
              <w:spacing w:after="0" w:line="240" w:lineRule="auto"/>
              <w:rPr>
                <w:rFonts w:ascii="Times New Roman" w:eastAsia="Times New Roman" w:hAnsi="Times New Roman" w:cs="Times New Roman"/>
                <w:b/>
                <w:bCs/>
                <w:color w:val="000000"/>
                <w:lang w:eastAsia="ru-RU"/>
              </w:rPr>
            </w:pPr>
          </w:p>
        </w:tc>
        <w:tc>
          <w:tcPr>
            <w:tcW w:w="2530" w:type="pct"/>
          </w:tcPr>
          <w:p w14:paraId="66053906" w14:textId="77777777" w:rsidR="009B1C61" w:rsidRPr="009B1C61" w:rsidRDefault="009B1C61" w:rsidP="009B1C61">
            <w:pPr>
              <w:shd w:val="clear" w:color="auto" w:fill="FFFFFF"/>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b/>
                <w:bCs/>
                <w:lang w:eastAsia="ru-RU"/>
              </w:rPr>
              <w:t>Самостоятельная работа обучающихся</w:t>
            </w:r>
            <w:proofErr w:type="gramStart"/>
            <w:r w:rsidRPr="009B1C61">
              <w:rPr>
                <w:rFonts w:ascii="Times New Roman" w:eastAsia="Times New Roman" w:hAnsi="Times New Roman" w:cs="Times New Roman"/>
                <w:b/>
                <w:bCs/>
                <w:lang w:eastAsia="ru-RU"/>
              </w:rPr>
              <w:t xml:space="preserve">: </w:t>
            </w:r>
            <w:r w:rsidRPr="009B1C61">
              <w:rPr>
                <w:rFonts w:ascii="Times New Roman" w:eastAsia="Times New Roman" w:hAnsi="Times New Roman" w:cs="Times New Roman"/>
                <w:color w:val="000000"/>
                <w:lang w:eastAsia="ru-RU"/>
              </w:rPr>
              <w:t>Завершить</w:t>
            </w:r>
            <w:proofErr w:type="gramEnd"/>
            <w:r w:rsidRPr="009B1C61">
              <w:rPr>
                <w:rFonts w:ascii="Times New Roman" w:eastAsia="Times New Roman" w:hAnsi="Times New Roman" w:cs="Times New Roman"/>
                <w:color w:val="000000"/>
                <w:lang w:eastAsia="ru-RU"/>
              </w:rPr>
              <w:t xml:space="preserve"> выполнение ГР №14.</w:t>
            </w:r>
          </w:p>
        </w:tc>
        <w:tc>
          <w:tcPr>
            <w:tcW w:w="640" w:type="pct"/>
            <w:vAlign w:val="center"/>
          </w:tcPr>
          <w:p w14:paraId="71698DBE" w14:textId="77777777" w:rsidR="009B1C61" w:rsidRPr="009B1C61" w:rsidRDefault="009B1C61" w:rsidP="009B1C61">
            <w:pPr>
              <w:spacing w:after="0" w:line="240" w:lineRule="auto"/>
              <w:jc w:val="center"/>
              <w:rPr>
                <w:rFonts w:ascii="Times New Roman" w:eastAsia="Times New Roman" w:hAnsi="Times New Roman" w:cs="Times New Roman"/>
                <w:bCs/>
                <w:lang w:eastAsia="ru-RU"/>
              </w:rPr>
            </w:pPr>
            <w:r w:rsidRPr="009B1C61">
              <w:rPr>
                <w:rFonts w:ascii="Times New Roman" w:eastAsia="Times New Roman" w:hAnsi="Times New Roman" w:cs="Times New Roman"/>
                <w:bCs/>
                <w:lang w:eastAsia="ru-RU"/>
              </w:rPr>
              <w:t>2</w:t>
            </w:r>
          </w:p>
        </w:tc>
        <w:tc>
          <w:tcPr>
            <w:tcW w:w="630" w:type="pct"/>
            <w:vMerge/>
          </w:tcPr>
          <w:p w14:paraId="796FA7CF"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c>
          <w:tcPr>
            <w:tcW w:w="543" w:type="pct"/>
            <w:vMerge/>
          </w:tcPr>
          <w:p w14:paraId="4B859EB8"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r>
      <w:tr w:rsidR="009B1C61" w:rsidRPr="009B1C61" w14:paraId="498C0492" w14:textId="77777777" w:rsidTr="005B2CD3">
        <w:trPr>
          <w:trHeight w:val="20"/>
        </w:trPr>
        <w:tc>
          <w:tcPr>
            <w:tcW w:w="657" w:type="pct"/>
            <w:vMerge w:val="restart"/>
          </w:tcPr>
          <w:p w14:paraId="4BFA5A6B" w14:textId="77777777" w:rsidR="009B1C61" w:rsidRPr="009B1C61" w:rsidRDefault="009B1C61" w:rsidP="009B1C61">
            <w:pPr>
              <w:spacing w:after="0" w:line="240" w:lineRule="auto"/>
              <w:rPr>
                <w:rFonts w:ascii="Times New Roman" w:eastAsia="Times New Roman" w:hAnsi="Times New Roman" w:cs="Times New Roman"/>
                <w:b/>
                <w:bCs/>
                <w:color w:val="000000"/>
                <w:lang w:eastAsia="ru-RU"/>
              </w:rPr>
            </w:pPr>
            <w:r w:rsidRPr="009B1C61">
              <w:rPr>
                <w:rFonts w:ascii="Times New Roman" w:eastAsia="Times New Roman" w:hAnsi="Times New Roman" w:cs="Times New Roman"/>
                <w:b/>
                <w:bCs/>
                <w:color w:val="000000"/>
                <w:lang w:eastAsia="ru-RU"/>
              </w:rPr>
              <w:t>Тема 3.2 Эскизы и рабочие чертежи деталей</w:t>
            </w:r>
          </w:p>
        </w:tc>
        <w:tc>
          <w:tcPr>
            <w:tcW w:w="2530" w:type="pct"/>
          </w:tcPr>
          <w:p w14:paraId="5E6B9FA6" w14:textId="77777777" w:rsidR="009B1C61" w:rsidRPr="009B1C61" w:rsidRDefault="009B1C61" w:rsidP="009B1C61">
            <w:pPr>
              <w:spacing w:after="0" w:line="240" w:lineRule="auto"/>
              <w:rPr>
                <w:rFonts w:ascii="Times New Roman" w:eastAsia="Times New Roman" w:hAnsi="Times New Roman" w:cs="Times New Roman"/>
                <w:b/>
                <w:bCs/>
                <w:lang w:eastAsia="ru-RU"/>
              </w:rPr>
            </w:pPr>
            <w:r w:rsidRPr="009B1C61">
              <w:rPr>
                <w:rFonts w:ascii="Times New Roman" w:eastAsia="Times New Roman" w:hAnsi="Times New Roman" w:cs="Times New Roman"/>
                <w:b/>
                <w:bCs/>
                <w:lang w:eastAsia="ru-RU"/>
              </w:rPr>
              <w:t>Содержание учебного материала</w:t>
            </w:r>
          </w:p>
        </w:tc>
        <w:tc>
          <w:tcPr>
            <w:tcW w:w="640" w:type="pct"/>
            <w:vAlign w:val="center"/>
          </w:tcPr>
          <w:p w14:paraId="61D888E8" w14:textId="77777777" w:rsidR="009B1C61" w:rsidRPr="009B1C61" w:rsidRDefault="009B1C61" w:rsidP="009B1C61">
            <w:pPr>
              <w:spacing w:after="0" w:line="240" w:lineRule="auto"/>
              <w:jc w:val="center"/>
              <w:rPr>
                <w:rFonts w:ascii="Times New Roman" w:eastAsia="Times New Roman" w:hAnsi="Times New Roman" w:cs="Times New Roman"/>
                <w:bCs/>
                <w:i/>
                <w:lang w:eastAsia="ru-RU"/>
              </w:rPr>
            </w:pPr>
            <w:r w:rsidRPr="009B1C61">
              <w:rPr>
                <w:rFonts w:ascii="Times New Roman" w:eastAsia="Times New Roman" w:hAnsi="Times New Roman" w:cs="Times New Roman"/>
                <w:bCs/>
                <w:i/>
                <w:lang w:eastAsia="ru-RU"/>
              </w:rPr>
              <w:t>6/6</w:t>
            </w:r>
          </w:p>
        </w:tc>
        <w:tc>
          <w:tcPr>
            <w:tcW w:w="630" w:type="pct"/>
            <w:vMerge w:val="restart"/>
          </w:tcPr>
          <w:p w14:paraId="4B0911CF" w14:textId="77777777" w:rsidR="009B1C61" w:rsidRPr="009B1C61" w:rsidRDefault="009B1C61" w:rsidP="009B1C61">
            <w:pPr>
              <w:spacing w:after="0" w:line="240" w:lineRule="auto"/>
              <w:jc w:val="center"/>
              <w:rPr>
                <w:rFonts w:ascii="Times New Roman" w:eastAsia="Times New Roman" w:hAnsi="Times New Roman" w:cs="Times New Roman"/>
                <w:highlight w:val="yellow"/>
                <w:lang w:eastAsia="ru-RU"/>
              </w:rPr>
            </w:pPr>
            <w:r w:rsidRPr="009B1C61">
              <w:rPr>
                <w:rFonts w:ascii="Times New Roman" w:eastAsia="Times New Roman" w:hAnsi="Times New Roman" w:cs="Times New Roman"/>
                <w:lang w:eastAsia="ru-RU"/>
              </w:rPr>
              <w:t>ПК 4.5</w:t>
            </w:r>
          </w:p>
        </w:tc>
        <w:tc>
          <w:tcPr>
            <w:tcW w:w="543" w:type="pct"/>
            <w:vMerge w:val="restart"/>
          </w:tcPr>
          <w:p w14:paraId="35FD10C2" w14:textId="77777777" w:rsidR="009B1C61" w:rsidRPr="009B1C61" w:rsidRDefault="009B1C61" w:rsidP="009B1C61">
            <w:pPr>
              <w:spacing w:after="0" w:line="240" w:lineRule="auto"/>
              <w:jc w:val="center"/>
              <w:rPr>
                <w:rFonts w:ascii="Times New Roman" w:eastAsia="Times New Roman" w:hAnsi="Times New Roman" w:cs="Times New Roman"/>
                <w:lang w:eastAsia="ru-RU"/>
              </w:rPr>
            </w:pPr>
            <w:r w:rsidRPr="009B1C61">
              <w:rPr>
                <w:rFonts w:ascii="Times New Roman" w:eastAsia="Times New Roman" w:hAnsi="Times New Roman" w:cs="Times New Roman"/>
                <w:lang w:eastAsia="ru-RU"/>
              </w:rPr>
              <w:t>У.1 – У.4</w:t>
            </w:r>
          </w:p>
          <w:p w14:paraId="4878C528" w14:textId="77777777" w:rsidR="009B1C61" w:rsidRPr="009B1C61" w:rsidRDefault="009B1C61" w:rsidP="009B1C61">
            <w:pPr>
              <w:spacing w:after="0" w:line="240" w:lineRule="auto"/>
              <w:jc w:val="center"/>
              <w:rPr>
                <w:rFonts w:ascii="Times New Roman" w:eastAsia="Times New Roman" w:hAnsi="Times New Roman" w:cs="Times New Roman"/>
                <w:lang w:eastAsia="ru-RU"/>
              </w:rPr>
            </w:pPr>
            <w:r w:rsidRPr="009B1C61">
              <w:rPr>
                <w:rFonts w:ascii="Times New Roman" w:eastAsia="Times New Roman" w:hAnsi="Times New Roman" w:cs="Times New Roman"/>
                <w:lang w:eastAsia="ru-RU"/>
              </w:rPr>
              <w:t>3.1 – З.5</w:t>
            </w:r>
          </w:p>
          <w:p w14:paraId="5C3071D6" w14:textId="77777777" w:rsidR="009B1C61" w:rsidRPr="009B1C61" w:rsidRDefault="009B1C61" w:rsidP="009B1C61">
            <w:pPr>
              <w:spacing w:after="0" w:line="240" w:lineRule="auto"/>
              <w:jc w:val="center"/>
              <w:rPr>
                <w:rFonts w:ascii="Times New Roman" w:eastAsia="Times New Roman" w:hAnsi="Times New Roman" w:cs="Times New Roman"/>
                <w:highlight w:val="yellow"/>
                <w:lang w:eastAsia="ru-RU"/>
              </w:rPr>
            </w:pPr>
          </w:p>
        </w:tc>
      </w:tr>
      <w:tr w:rsidR="009B1C61" w:rsidRPr="009B1C61" w14:paraId="56394590" w14:textId="77777777" w:rsidTr="005B2CD3">
        <w:trPr>
          <w:trHeight w:val="20"/>
        </w:trPr>
        <w:tc>
          <w:tcPr>
            <w:tcW w:w="657" w:type="pct"/>
            <w:vMerge/>
          </w:tcPr>
          <w:p w14:paraId="1B98291C" w14:textId="77777777" w:rsidR="009B1C61" w:rsidRPr="009B1C61" w:rsidRDefault="009B1C61" w:rsidP="009B1C61">
            <w:pPr>
              <w:spacing w:after="0" w:line="240" w:lineRule="auto"/>
              <w:rPr>
                <w:rFonts w:ascii="Times New Roman" w:eastAsia="Times New Roman" w:hAnsi="Times New Roman" w:cs="Times New Roman"/>
                <w:b/>
                <w:bCs/>
                <w:color w:val="000000"/>
                <w:lang w:eastAsia="ru-RU"/>
              </w:rPr>
            </w:pPr>
          </w:p>
        </w:tc>
        <w:tc>
          <w:tcPr>
            <w:tcW w:w="2530" w:type="pct"/>
          </w:tcPr>
          <w:p w14:paraId="376DE95E" w14:textId="77777777" w:rsidR="009B1C61" w:rsidRPr="009B1C61" w:rsidRDefault="009B1C61" w:rsidP="009B1C61">
            <w:pPr>
              <w:spacing w:after="0" w:line="240" w:lineRule="auto"/>
              <w:jc w:val="both"/>
              <w:rPr>
                <w:rFonts w:ascii="Times New Roman" w:eastAsia="Times New Roman" w:hAnsi="Times New Roman" w:cs="Times New Roman"/>
                <w:i/>
                <w:lang w:eastAsia="ru-RU"/>
              </w:rPr>
            </w:pPr>
            <w:r w:rsidRPr="009B1C61">
              <w:rPr>
                <w:rFonts w:ascii="Times New Roman" w:eastAsia="Times New Roman" w:hAnsi="Times New Roman" w:cs="Times New Roman"/>
                <w:bCs/>
                <w:i/>
                <w:lang w:eastAsia="ru-RU"/>
              </w:rPr>
              <w:t>Практическое занятие 23«</w:t>
            </w:r>
            <w:r w:rsidRPr="009B1C61">
              <w:rPr>
                <w:rFonts w:ascii="Times New Roman" w:eastAsia="Times New Roman" w:hAnsi="Times New Roman" w:cs="Times New Roman"/>
                <w:i/>
                <w:color w:val="000000"/>
                <w:lang w:eastAsia="ru-RU"/>
              </w:rPr>
              <w:t>Общие требования к чертежу деталей.</w:t>
            </w:r>
          </w:p>
          <w:p w14:paraId="0E9E9EF5" w14:textId="77777777" w:rsidR="009B1C61" w:rsidRPr="009B1C61" w:rsidRDefault="009B1C61" w:rsidP="009B1C61">
            <w:pPr>
              <w:spacing w:after="0" w:line="240" w:lineRule="auto"/>
              <w:jc w:val="both"/>
              <w:rPr>
                <w:rFonts w:ascii="Times New Roman" w:eastAsia="Times New Roman" w:hAnsi="Times New Roman" w:cs="Times New Roman"/>
                <w:i/>
                <w:lang w:eastAsia="ru-RU"/>
              </w:rPr>
            </w:pPr>
            <w:r w:rsidRPr="009B1C61">
              <w:rPr>
                <w:rFonts w:ascii="Times New Roman" w:eastAsia="Times New Roman" w:hAnsi="Times New Roman" w:cs="Times New Roman"/>
                <w:i/>
                <w:color w:val="000000"/>
                <w:lang w:eastAsia="ru-RU"/>
              </w:rPr>
              <w:t>Способы нанесение размеров. ГОСТ 2.307-68.</w:t>
            </w:r>
          </w:p>
          <w:p w14:paraId="7644CE61" w14:textId="77777777" w:rsidR="009B1C61" w:rsidRPr="009B1C61" w:rsidRDefault="009B1C61" w:rsidP="009B1C61">
            <w:pPr>
              <w:shd w:val="clear" w:color="auto" w:fill="FFFFFF"/>
              <w:spacing w:after="0" w:line="240" w:lineRule="auto"/>
              <w:jc w:val="both"/>
              <w:rPr>
                <w:rFonts w:ascii="Times New Roman" w:eastAsia="Times New Roman" w:hAnsi="Times New Roman" w:cs="Times New Roman"/>
                <w:bCs/>
                <w:i/>
                <w:lang w:eastAsia="ru-RU"/>
              </w:rPr>
            </w:pPr>
            <w:r w:rsidRPr="009B1C61">
              <w:rPr>
                <w:rFonts w:ascii="Times New Roman" w:eastAsia="Times New Roman" w:hAnsi="Times New Roman" w:cs="Times New Roman"/>
                <w:i/>
                <w:color w:val="000000"/>
                <w:lang w:eastAsia="ru-RU"/>
              </w:rPr>
              <w:t>Общие допуски. ГОСТ 2.308-79».</w:t>
            </w:r>
          </w:p>
        </w:tc>
        <w:tc>
          <w:tcPr>
            <w:tcW w:w="640" w:type="pct"/>
            <w:vAlign w:val="center"/>
          </w:tcPr>
          <w:p w14:paraId="48AE53FA" w14:textId="77777777" w:rsidR="009B1C61" w:rsidRPr="009B1C61" w:rsidRDefault="009B1C61" w:rsidP="009B1C61">
            <w:pPr>
              <w:spacing w:after="0" w:line="240" w:lineRule="auto"/>
              <w:jc w:val="center"/>
              <w:rPr>
                <w:rFonts w:ascii="Times New Roman" w:eastAsia="Times New Roman" w:hAnsi="Times New Roman" w:cs="Times New Roman"/>
                <w:bCs/>
                <w:lang w:val="en-US" w:eastAsia="ru-RU"/>
              </w:rPr>
            </w:pPr>
            <w:r w:rsidRPr="009B1C61">
              <w:rPr>
                <w:rFonts w:ascii="Times New Roman" w:eastAsia="Times New Roman" w:hAnsi="Times New Roman" w:cs="Times New Roman"/>
                <w:bCs/>
                <w:lang w:val="en-US" w:eastAsia="ru-RU"/>
              </w:rPr>
              <w:t>2</w:t>
            </w:r>
          </w:p>
        </w:tc>
        <w:tc>
          <w:tcPr>
            <w:tcW w:w="630" w:type="pct"/>
            <w:vMerge/>
          </w:tcPr>
          <w:p w14:paraId="62D877A8"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c>
          <w:tcPr>
            <w:tcW w:w="543" w:type="pct"/>
            <w:vMerge/>
          </w:tcPr>
          <w:p w14:paraId="25736011"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r>
      <w:tr w:rsidR="009B1C61" w:rsidRPr="009B1C61" w14:paraId="5131EDE9" w14:textId="77777777" w:rsidTr="005B2CD3">
        <w:trPr>
          <w:trHeight w:val="20"/>
        </w:trPr>
        <w:tc>
          <w:tcPr>
            <w:tcW w:w="657" w:type="pct"/>
            <w:vMerge/>
          </w:tcPr>
          <w:p w14:paraId="6E2E99E6" w14:textId="77777777" w:rsidR="009B1C61" w:rsidRPr="009B1C61" w:rsidRDefault="009B1C61" w:rsidP="009B1C61">
            <w:pPr>
              <w:spacing w:after="0" w:line="240" w:lineRule="auto"/>
              <w:rPr>
                <w:rFonts w:ascii="Times New Roman" w:eastAsia="Times New Roman" w:hAnsi="Times New Roman" w:cs="Times New Roman"/>
                <w:b/>
                <w:bCs/>
                <w:color w:val="000000"/>
                <w:lang w:eastAsia="ru-RU"/>
              </w:rPr>
            </w:pPr>
          </w:p>
        </w:tc>
        <w:tc>
          <w:tcPr>
            <w:tcW w:w="2530" w:type="pct"/>
          </w:tcPr>
          <w:p w14:paraId="0CD2FEAD" w14:textId="77777777" w:rsidR="009B1C61" w:rsidRPr="009B1C61" w:rsidRDefault="009B1C61" w:rsidP="009B1C61">
            <w:pPr>
              <w:shd w:val="clear" w:color="auto" w:fill="FFFFFF"/>
              <w:spacing w:after="0" w:line="240" w:lineRule="auto"/>
              <w:jc w:val="both"/>
              <w:rPr>
                <w:rFonts w:ascii="Times New Roman" w:eastAsia="Times New Roman" w:hAnsi="Times New Roman" w:cs="Times New Roman"/>
                <w:bCs/>
                <w:i/>
                <w:lang w:eastAsia="ru-RU"/>
              </w:rPr>
            </w:pPr>
            <w:r w:rsidRPr="009B1C61">
              <w:rPr>
                <w:rFonts w:ascii="Times New Roman" w:eastAsia="Times New Roman" w:hAnsi="Times New Roman" w:cs="Times New Roman"/>
                <w:bCs/>
                <w:i/>
                <w:lang w:eastAsia="ru-RU"/>
              </w:rPr>
              <w:t>Практическое занятие 24-25 «</w:t>
            </w:r>
            <w:r w:rsidRPr="009B1C61">
              <w:rPr>
                <w:rFonts w:ascii="Times New Roman" w:eastAsia="Times New Roman" w:hAnsi="Times New Roman" w:cs="Times New Roman"/>
                <w:i/>
                <w:color w:val="000000"/>
                <w:lang w:eastAsia="ru-RU"/>
              </w:rPr>
              <w:t>ГР № 15. Выполнить рабочий чертеж машиностроительной детали. Обозначить шероховатость в зависимости от способа обработки поверхности материала».</w:t>
            </w:r>
          </w:p>
        </w:tc>
        <w:tc>
          <w:tcPr>
            <w:tcW w:w="640" w:type="pct"/>
            <w:vAlign w:val="center"/>
          </w:tcPr>
          <w:p w14:paraId="1580D88A" w14:textId="77777777" w:rsidR="009B1C61" w:rsidRPr="009B1C61" w:rsidRDefault="009B1C61" w:rsidP="009B1C61">
            <w:pPr>
              <w:spacing w:after="0" w:line="240" w:lineRule="auto"/>
              <w:jc w:val="center"/>
              <w:rPr>
                <w:rFonts w:ascii="Times New Roman" w:eastAsia="Times New Roman" w:hAnsi="Times New Roman" w:cs="Times New Roman"/>
                <w:bCs/>
                <w:lang w:val="en-US" w:eastAsia="ru-RU"/>
              </w:rPr>
            </w:pPr>
            <w:r w:rsidRPr="009B1C61">
              <w:rPr>
                <w:rFonts w:ascii="Times New Roman" w:eastAsia="Times New Roman" w:hAnsi="Times New Roman" w:cs="Times New Roman"/>
                <w:bCs/>
                <w:lang w:val="en-US" w:eastAsia="ru-RU"/>
              </w:rPr>
              <w:t>4</w:t>
            </w:r>
          </w:p>
        </w:tc>
        <w:tc>
          <w:tcPr>
            <w:tcW w:w="630" w:type="pct"/>
            <w:vMerge/>
          </w:tcPr>
          <w:p w14:paraId="0AFFE7A0"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c>
          <w:tcPr>
            <w:tcW w:w="543" w:type="pct"/>
            <w:vMerge/>
          </w:tcPr>
          <w:p w14:paraId="16658F2A"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r>
      <w:tr w:rsidR="009B1C61" w:rsidRPr="009B1C61" w14:paraId="0FA61BBB" w14:textId="77777777" w:rsidTr="005B2CD3">
        <w:trPr>
          <w:trHeight w:val="20"/>
        </w:trPr>
        <w:tc>
          <w:tcPr>
            <w:tcW w:w="657" w:type="pct"/>
            <w:vMerge/>
          </w:tcPr>
          <w:p w14:paraId="0380F191" w14:textId="77777777" w:rsidR="009B1C61" w:rsidRPr="009B1C61" w:rsidRDefault="009B1C61" w:rsidP="009B1C61">
            <w:pPr>
              <w:spacing w:after="0" w:line="240" w:lineRule="auto"/>
              <w:rPr>
                <w:rFonts w:ascii="Times New Roman" w:eastAsia="Times New Roman" w:hAnsi="Times New Roman" w:cs="Times New Roman"/>
                <w:b/>
                <w:bCs/>
                <w:color w:val="000000"/>
                <w:lang w:eastAsia="ru-RU"/>
              </w:rPr>
            </w:pPr>
          </w:p>
        </w:tc>
        <w:tc>
          <w:tcPr>
            <w:tcW w:w="2530" w:type="pct"/>
          </w:tcPr>
          <w:p w14:paraId="04C00D10" w14:textId="77777777" w:rsidR="009B1C61" w:rsidRPr="009B1C61" w:rsidRDefault="009B1C61" w:rsidP="009B1C61">
            <w:pPr>
              <w:shd w:val="clear" w:color="auto" w:fill="FFFFFF"/>
              <w:spacing w:after="0" w:line="240" w:lineRule="auto"/>
              <w:jc w:val="both"/>
              <w:rPr>
                <w:rFonts w:ascii="Times New Roman" w:eastAsia="Times New Roman" w:hAnsi="Times New Roman" w:cs="Times New Roman"/>
                <w:color w:val="000000"/>
                <w:lang w:eastAsia="ru-RU"/>
              </w:rPr>
            </w:pPr>
            <w:r w:rsidRPr="009B1C61">
              <w:rPr>
                <w:rFonts w:ascii="Times New Roman" w:eastAsia="Times New Roman" w:hAnsi="Times New Roman" w:cs="Times New Roman"/>
                <w:b/>
                <w:bCs/>
                <w:lang w:eastAsia="ru-RU"/>
              </w:rPr>
              <w:t>Самостоятельная работа обучающихся</w:t>
            </w:r>
            <w:proofErr w:type="gramStart"/>
            <w:r w:rsidRPr="009B1C61">
              <w:rPr>
                <w:rFonts w:ascii="Times New Roman" w:eastAsia="Times New Roman" w:hAnsi="Times New Roman" w:cs="Times New Roman"/>
                <w:b/>
                <w:bCs/>
                <w:lang w:eastAsia="ru-RU"/>
              </w:rPr>
              <w:t xml:space="preserve">: </w:t>
            </w:r>
            <w:r w:rsidRPr="009B1C61">
              <w:rPr>
                <w:rFonts w:ascii="Times New Roman" w:eastAsia="Times New Roman" w:hAnsi="Times New Roman" w:cs="Times New Roman"/>
                <w:color w:val="000000"/>
                <w:lang w:eastAsia="ru-RU"/>
              </w:rPr>
              <w:t>Завершить</w:t>
            </w:r>
            <w:proofErr w:type="gramEnd"/>
            <w:r w:rsidRPr="009B1C61">
              <w:rPr>
                <w:rFonts w:ascii="Times New Roman" w:eastAsia="Times New Roman" w:hAnsi="Times New Roman" w:cs="Times New Roman"/>
                <w:color w:val="000000"/>
                <w:lang w:eastAsia="ru-RU"/>
              </w:rPr>
              <w:t xml:space="preserve"> выполнение ГР №15.</w:t>
            </w:r>
          </w:p>
        </w:tc>
        <w:tc>
          <w:tcPr>
            <w:tcW w:w="640" w:type="pct"/>
            <w:vAlign w:val="center"/>
          </w:tcPr>
          <w:p w14:paraId="56C1D9EE" w14:textId="77777777" w:rsidR="009B1C61" w:rsidRPr="009B1C61" w:rsidRDefault="009B1C61" w:rsidP="009B1C61">
            <w:pPr>
              <w:spacing w:after="0" w:line="240" w:lineRule="auto"/>
              <w:jc w:val="center"/>
              <w:rPr>
                <w:rFonts w:ascii="Times New Roman" w:eastAsia="Times New Roman" w:hAnsi="Times New Roman" w:cs="Times New Roman"/>
                <w:bCs/>
                <w:lang w:eastAsia="ru-RU"/>
              </w:rPr>
            </w:pPr>
            <w:r w:rsidRPr="009B1C61">
              <w:rPr>
                <w:rFonts w:ascii="Times New Roman" w:eastAsia="Times New Roman" w:hAnsi="Times New Roman" w:cs="Times New Roman"/>
                <w:bCs/>
                <w:lang w:eastAsia="ru-RU"/>
              </w:rPr>
              <w:t>2</w:t>
            </w:r>
          </w:p>
        </w:tc>
        <w:tc>
          <w:tcPr>
            <w:tcW w:w="630" w:type="pct"/>
            <w:vMerge/>
          </w:tcPr>
          <w:p w14:paraId="65D2655D"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c>
          <w:tcPr>
            <w:tcW w:w="543" w:type="pct"/>
            <w:vMerge/>
          </w:tcPr>
          <w:p w14:paraId="53877BD2"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p>
        </w:tc>
      </w:tr>
      <w:tr w:rsidR="009B1C61" w:rsidRPr="009B1C61" w14:paraId="02B0FC69" w14:textId="77777777" w:rsidTr="005B2CD3">
        <w:trPr>
          <w:trHeight w:val="20"/>
        </w:trPr>
        <w:tc>
          <w:tcPr>
            <w:tcW w:w="657" w:type="pct"/>
            <w:vMerge w:val="restart"/>
          </w:tcPr>
          <w:p w14:paraId="728292BF" w14:textId="77777777" w:rsidR="009B1C61" w:rsidRPr="009B1C61" w:rsidRDefault="009B1C61" w:rsidP="009B1C61">
            <w:pPr>
              <w:spacing w:after="0" w:line="240" w:lineRule="auto"/>
              <w:rPr>
                <w:rFonts w:ascii="Times New Roman" w:eastAsia="Times New Roman" w:hAnsi="Times New Roman" w:cs="Times New Roman"/>
                <w:b/>
                <w:bCs/>
                <w:color w:val="000000"/>
                <w:lang w:eastAsia="ru-RU"/>
              </w:rPr>
            </w:pPr>
            <w:r w:rsidRPr="009B1C61">
              <w:rPr>
                <w:rFonts w:ascii="Times New Roman" w:eastAsia="Times New Roman" w:hAnsi="Times New Roman" w:cs="Times New Roman"/>
                <w:b/>
                <w:bCs/>
                <w:color w:val="000000"/>
                <w:lang w:eastAsia="ru-RU"/>
              </w:rPr>
              <w:t>Тема 3.3 Сборочный чертеж и чертеж общего вида</w:t>
            </w:r>
          </w:p>
        </w:tc>
        <w:tc>
          <w:tcPr>
            <w:tcW w:w="2530" w:type="pct"/>
          </w:tcPr>
          <w:p w14:paraId="1644A3F9" w14:textId="77777777" w:rsidR="009B1C61" w:rsidRPr="009B1C61" w:rsidRDefault="009B1C61" w:rsidP="009B1C61">
            <w:pPr>
              <w:spacing w:after="0" w:line="240" w:lineRule="auto"/>
              <w:rPr>
                <w:rFonts w:ascii="Times New Roman" w:eastAsia="Times New Roman" w:hAnsi="Times New Roman" w:cs="Times New Roman"/>
                <w:b/>
                <w:bCs/>
                <w:lang w:eastAsia="ru-RU"/>
              </w:rPr>
            </w:pPr>
            <w:r w:rsidRPr="009B1C61">
              <w:rPr>
                <w:rFonts w:ascii="Times New Roman" w:eastAsia="Times New Roman" w:hAnsi="Times New Roman" w:cs="Times New Roman"/>
                <w:b/>
                <w:bCs/>
                <w:lang w:eastAsia="ru-RU"/>
              </w:rPr>
              <w:t>Содержание учебного материала</w:t>
            </w:r>
          </w:p>
        </w:tc>
        <w:tc>
          <w:tcPr>
            <w:tcW w:w="640" w:type="pct"/>
            <w:vAlign w:val="center"/>
          </w:tcPr>
          <w:p w14:paraId="6253413A" w14:textId="77777777" w:rsidR="009B1C61" w:rsidRPr="009B1C61" w:rsidRDefault="009B1C61" w:rsidP="009B1C61">
            <w:pPr>
              <w:spacing w:after="0" w:line="240" w:lineRule="auto"/>
              <w:jc w:val="center"/>
              <w:rPr>
                <w:rFonts w:ascii="Times New Roman" w:eastAsia="Times New Roman" w:hAnsi="Times New Roman" w:cs="Times New Roman"/>
                <w:bCs/>
                <w:i/>
                <w:lang w:eastAsia="ru-RU"/>
              </w:rPr>
            </w:pPr>
            <w:r w:rsidRPr="009B1C61">
              <w:rPr>
                <w:rFonts w:ascii="Times New Roman" w:eastAsia="Times New Roman" w:hAnsi="Times New Roman" w:cs="Times New Roman"/>
                <w:bCs/>
                <w:i/>
                <w:lang w:eastAsia="ru-RU"/>
              </w:rPr>
              <w:t>10/10</w:t>
            </w:r>
          </w:p>
        </w:tc>
        <w:tc>
          <w:tcPr>
            <w:tcW w:w="630" w:type="pct"/>
            <w:vMerge w:val="restart"/>
          </w:tcPr>
          <w:p w14:paraId="2EFA29A2" w14:textId="77777777" w:rsidR="009B1C61" w:rsidRPr="009B1C61" w:rsidRDefault="009B1C61" w:rsidP="009B1C61">
            <w:pPr>
              <w:spacing w:after="0" w:line="240" w:lineRule="auto"/>
              <w:jc w:val="center"/>
              <w:rPr>
                <w:rFonts w:ascii="Times New Roman" w:eastAsia="Times New Roman" w:hAnsi="Times New Roman" w:cs="Times New Roman"/>
                <w:highlight w:val="yellow"/>
                <w:lang w:eastAsia="ru-RU"/>
              </w:rPr>
            </w:pPr>
            <w:r w:rsidRPr="009B1C61">
              <w:rPr>
                <w:rFonts w:ascii="Times New Roman" w:eastAsia="Times New Roman" w:hAnsi="Times New Roman" w:cs="Times New Roman"/>
                <w:lang w:eastAsia="ru-RU"/>
              </w:rPr>
              <w:t>ПК 4.5</w:t>
            </w:r>
          </w:p>
        </w:tc>
        <w:tc>
          <w:tcPr>
            <w:tcW w:w="543" w:type="pct"/>
            <w:vMerge w:val="restart"/>
          </w:tcPr>
          <w:p w14:paraId="4E1C0457" w14:textId="77777777" w:rsidR="009B1C61" w:rsidRPr="009B1C61" w:rsidRDefault="009B1C61" w:rsidP="009B1C61">
            <w:pPr>
              <w:spacing w:after="0" w:line="240" w:lineRule="auto"/>
              <w:jc w:val="center"/>
              <w:rPr>
                <w:rFonts w:ascii="Times New Roman" w:eastAsia="Times New Roman" w:hAnsi="Times New Roman" w:cs="Times New Roman"/>
                <w:lang w:eastAsia="ru-RU"/>
              </w:rPr>
            </w:pPr>
            <w:r w:rsidRPr="009B1C61">
              <w:rPr>
                <w:rFonts w:ascii="Times New Roman" w:eastAsia="Times New Roman" w:hAnsi="Times New Roman" w:cs="Times New Roman"/>
                <w:lang w:eastAsia="ru-RU"/>
              </w:rPr>
              <w:t>У.1 – У.4</w:t>
            </w:r>
          </w:p>
          <w:p w14:paraId="23DF6B4D" w14:textId="77777777" w:rsidR="009B1C61" w:rsidRPr="009B1C61" w:rsidRDefault="009B1C61" w:rsidP="009B1C61">
            <w:pPr>
              <w:spacing w:after="0" w:line="240" w:lineRule="auto"/>
              <w:jc w:val="center"/>
              <w:rPr>
                <w:rFonts w:ascii="Times New Roman" w:eastAsia="Times New Roman" w:hAnsi="Times New Roman" w:cs="Times New Roman"/>
                <w:lang w:eastAsia="ru-RU"/>
              </w:rPr>
            </w:pPr>
            <w:r w:rsidRPr="009B1C61">
              <w:rPr>
                <w:rFonts w:ascii="Times New Roman" w:eastAsia="Times New Roman" w:hAnsi="Times New Roman" w:cs="Times New Roman"/>
                <w:lang w:eastAsia="ru-RU"/>
              </w:rPr>
              <w:t>3.1 – З.5</w:t>
            </w:r>
          </w:p>
          <w:p w14:paraId="4D243FD0" w14:textId="77777777" w:rsidR="009B1C61" w:rsidRPr="009B1C61" w:rsidRDefault="009B1C61" w:rsidP="009B1C61">
            <w:pPr>
              <w:spacing w:after="0" w:line="240" w:lineRule="auto"/>
              <w:jc w:val="center"/>
              <w:rPr>
                <w:rFonts w:ascii="Times New Roman" w:eastAsia="Times New Roman" w:hAnsi="Times New Roman" w:cs="Times New Roman"/>
                <w:highlight w:val="yellow"/>
                <w:lang w:eastAsia="ru-RU"/>
              </w:rPr>
            </w:pPr>
          </w:p>
        </w:tc>
      </w:tr>
      <w:tr w:rsidR="009B1C61" w:rsidRPr="009B1C61" w14:paraId="2D25D594" w14:textId="77777777" w:rsidTr="005B2CD3">
        <w:trPr>
          <w:trHeight w:val="20"/>
        </w:trPr>
        <w:tc>
          <w:tcPr>
            <w:tcW w:w="657" w:type="pct"/>
            <w:vMerge/>
          </w:tcPr>
          <w:p w14:paraId="5AD0068F" w14:textId="77777777" w:rsidR="009B1C61" w:rsidRPr="009B1C61" w:rsidRDefault="009B1C61" w:rsidP="009B1C61">
            <w:pPr>
              <w:spacing w:after="0" w:line="240" w:lineRule="auto"/>
              <w:rPr>
                <w:rFonts w:ascii="Times New Roman" w:eastAsia="Times New Roman" w:hAnsi="Times New Roman" w:cs="Times New Roman"/>
                <w:b/>
                <w:bCs/>
                <w:color w:val="000000"/>
                <w:lang w:eastAsia="ru-RU"/>
              </w:rPr>
            </w:pPr>
          </w:p>
        </w:tc>
        <w:tc>
          <w:tcPr>
            <w:tcW w:w="2530" w:type="pct"/>
          </w:tcPr>
          <w:p w14:paraId="7998818D" w14:textId="77777777" w:rsidR="009B1C61" w:rsidRPr="009B1C61" w:rsidRDefault="009B1C61" w:rsidP="009B1C61">
            <w:pPr>
              <w:shd w:val="clear" w:color="auto" w:fill="FFFFFF"/>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bCs/>
                <w:i/>
                <w:lang w:eastAsia="ru-RU"/>
              </w:rPr>
              <w:t>Практическое занятие 26-27 «</w:t>
            </w:r>
            <w:r w:rsidRPr="009B1C61">
              <w:rPr>
                <w:rFonts w:ascii="Times New Roman" w:eastAsia="Times New Roman" w:hAnsi="Times New Roman" w:cs="Times New Roman"/>
                <w:i/>
                <w:color w:val="000000"/>
                <w:lang w:eastAsia="ru-RU"/>
              </w:rPr>
              <w:t xml:space="preserve">Конструкторская документация. ГОСТ 2.102-68. ГОСТ 2.118-73. ГОСТ 2.119-73. ГОСТ 2.120-73. Чертеж общего </w:t>
            </w:r>
            <w:proofErr w:type="spellStart"/>
            <w:proofErr w:type="gramStart"/>
            <w:r w:rsidRPr="009B1C61">
              <w:rPr>
                <w:rFonts w:ascii="Times New Roman" w:eastAsia="Times New Roman" w:hAnsi="Times New Roman" w:cs="Times New Roman"/>
                <w:i/>
                <w:color w:val="000000"/>
                <w:lang w:eastAsia="ru-RU"/>
              </w:rPr>
              <w:t>вида.Сборочный</w:t>
            </w:r>
            <w:proofErr w:type="spellEnd"/>
            <w:proofErr w:type="gramEnd"/>
            <w:r w:rsidRPr="009B1C61">
              <w:rPr>
                <w:rFonts w:ascii="Times New Roman" w:eastAsia="Times New Roman" w:hAnsi="Times New Roman" w:cs="Times New Roman"/>
                <w:i/>
                <w:color w:val="000000"/>
                <w:lang w:eastAsia="ru-RU"/>
              </w:rPr>
              <w:t xml:space="preserve"> чертеж. Последовательность выполнения сборочного чертежа. Спецификация. Отличительные особенности чертежа общего вида и сборочного чертежа».</w:t>
            </w:r>
          </w:p>
        </w:tc>
        <w:tc>
          <w:tcPr>
            <w:tcW w:w="640" w:type="pct"/>
            <w:vAlign w:val="center"/>
          </w:tcPr>
          <w:p w14:paraId="6AAEFAC0" w14:textId="77777777" w:rsidR="009B1C61" w:rsidRPr="009B1C61" w:rsidRDefault="009B1C61" w:rsidP="009B1C61">
            <w:pPr>
              <w:spacing w:after="0" w:line="240" w:lineRule="auto"/>
              <w:jc w:val="center"/>
              <w:rPr>
                <w:rFonts w:ascii="Times New Roman" w:eastAsia="Times New Roman" w:hAnsi="Times New Roman" w:cs="Times New Roman"/>
                <w:bCs/>
                <w:lang w:eastAsia="ru-RU"/>
              </w:rPr>
            </w:pPr>
            <w:r w:rsidRPr="009B1C61">
              <w:rPr>
                <w:rFonts w:ascii="Times New Roman" w:eastAsia="Times New Roman" w:hAnsi="Times New Roman" w:cs="Times New Roman"/>
                <w:bCs/>
                <w:lang w:eastAsia="ru-RU"/>
              </w:rPr>
              <w:t>4</w:t>
            </w:r>
          </w:p>
        </w:tc>
        <w:tc>
          <w:tcPr>
            <w:tcW w:w="630" w:type="pct"/>
            <w:vMerge/>
          </w:tcPr>
          <w:p w14:paraId="55D693C1"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c>
          <w:tcPr>
            <w:tcW w:w="543" w:type="pct"/>
            <w:vMerge/>
          </w:tcPr>
          <w:p w14:paraId="23EF448F"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r>
      <w:tr w:rsidR="009B1C61" w:rsidRPr="009B1C61" w14:paraId="6244C3FB" w14:textId="77777777" w:rsidTr="005B2CD3">
        <w:trPr>
          <w:trHeight w:val="20"/>
        </w:trPr>
        <w:tc>
          <w:tcPr>
            <w:tcW w:w="657" w:type="pct"/>
            <w:vMerge/>
          </w:tcPr>
          <w:p w14:paraId="1F7F4803" w14:textId="77777777" w:rsidR="009B1C61" w:rsidRPr="009B1C61" w:rsidRDefault="009B1C61" w:rsidP="009B1C61">
            <w:pPr>
              <w:spacing w:after="0" w:line="240" w:lineRule="auto"/>
              <w:rPr>
                <w:rFonts w:ascii="Times New Roman" w:eastAsia="Times New Roman" w:hAnsi="Times New Roman" w:cs="Times New Roman"/>
                <w:b/>
                <w:bCs/>
                <w:color w:val="000000"/>
                <w:lang w:eastAsia="ru-RU"/>
              </w:rPr>
            </w:pPr>
          </w:p>
        </w:tc>
        <w:tc>
          <w:tcPr>
            <w:tcW w:w="2530" w:type="pct"/>
          </w:tcPr>
          <w:p w14:paraId="70FA6C3C" w14:textId="77777777" w:rsidR="009B1C61" w:rsidRPr="009B1C61" w:rsidRDefault="009B1C61" w:rsidP="009B1C61">
            <w:pPr>
              <w:shd w:val="clear" w:color="auto" w:fill="FFFFFF"/>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bCs/>
                <w:i/>
                <w:lang w:eastAsia="ru-RU"/>
              </w:rPr>
              <w:t>Практическое занятие 28 «</w:t>
            </w:r>
            <w:r w:rsidRPr="009B1C61">
              <w:rPr>
                <w:rFonts w:ascii="Times New Roman" w:eastAsia="Times New Roman" w:hAnsi="Times New Roman" w:cs="Times New Roman"/>
                <w:i/>
                <w:color w:val="000000"/>
                <w:lang w:eastAsia="ru-RU"/>
              </w:rPr>
              <w:t>ГР № 16. Выполнить чертеж зубчатой передачи. Составить спецификацию по сборочному чертежу. Показать на чертеже посадку гладких соединений».</w:t>
            </w:r>
          </w:p>
        </w:tc>
        <w:tc>
          <w:tcPr>
            <w:tcW w:w="640" w:type="pct"/>
            <w:vAlign w:val="center"/>
          </w:tcPr>
          <w:p w14:paraId="52172F22" w14:textId="77777777" w:rsidR="009B1C61" w:rsidRPr="009B1C61" w:rsidRDefault="009B1C61" w:rsidP="009B1C61">
            <w:pPr>
              <w:spacing w:after="0" w:line="240" w:lineRule="auto"/>
              <w:jc w:val="center"/>
              <w:rPr>
                <w:rFonts w:ascii="Times New Roman" w:eastAsia="Times New Roman" w:hAnsi="Times New Roman" w:cs="Times New Roman"/>
                <w:bCs/>
                <w:lang w:val="en-US" w:eastAsia="ru-RU"/>
              </w:rPr>
            </w:pPr>
            <w:r w:rsidRPr="009B1C61">
              <w:rPr>
                <w:rFonts w:ascii="Times New Roman" w:eastAsia="Times New Roman" w:hAnsi="Times New Roman" w:cs="Times New Roman"/>
                <w:bCs/>
                <w:lang w:val="en-US" w:eastAsia="ru-RU"/>
              </w:rPr>
              <w:t>4</w:t>
            </w:r>
          </w:p>
        </w:tc>
        <w:tc>
          <w:tcPr>
            <w:tcW w:w="630" w:type="pct"/>
            <w:vMerge/>
          </w:tcPr>
          <w:p w14:paraId="5E781693"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c>
          <w:tcPr>
            <w:tcW w:w="543" w:type="pct"/>
            <w:vMerge/>
          </w:tcPr>
          <w:p w14:paraId="4006DC78"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r>
      <w:tr w:rsidR="009B1C61" w:rsidRPr="009B1C61" w14:paraId="2B919DC6" w14:textId="77777777" w:rsidTr="005B2CD3">
        <w:trPr>
          <w:trHeight w:val="20"/>
        </w:trPr>
        <w:tc>
          <w:tcPr>
            <w:tcW w:w="657" w:type="pct"/>
            <w:vMerge/>
          </w:tcPr>
          <w:p w14:paraId="031F4C9A" w14:textId="77777777" w:rsidR="009B1C61" w:rsidRPr="009B1C61" w:rsidRDefault="009B1C61" w:rsidP="009B1C61">
            <w:pPr>
              <w:spacing w:after="0" w:line="240" w:lineRule="auto"/>
              <w:rPr>
                <w:rFonts w:ascii="Times New Roman" w:eastAsia="Times New Roman" w:hAnsi="Times New Roman" w:cs="Times New Roman"/>
                <w:b/>
                <w:bCs/>
                <w:color w:val="000000"/>
                <w:lang w:eastAsia="ru-RU"/>
              </w:rPr>
            </w:pPr>
          </w:p>
        </w:tc>
        <w:tc>
          <w:tcPr>
            <w:tcW w:w="2530" w:type="pct"/>
          </w:tcPr>
          <w:p w14:paraId="62CA704F" w14:textId="77777777" w:rsidR="009B1C61" w:rsidRPr="009B1C61" w:rsidRDefault="009B1C61" w:rsidP="009B1C61">
            <w:pPr>
              <w:shd w:val="clear" w:color="auto" w:fill="FFFFFF"/>
              <w:spacing w:after="0" w:line="240" w:lineRule="auto"/>
              <w:jc w:val="both"/>
              <w:rPr>
                <w:rFonts w:ascii="Times New Roman" w:eastAsia="Times New Roman" w:hAnsi="Times New Roman" w:cs="Times New Roman"/>
                <w:color w:val="000000"/>
                <w:lang w:eastAsia="ru-RU"/>
              </w:rPr>
            </w:pPr>
            <w:r w:rsidRPr="009B1C61">
              <w:rPr>
                <w:rFonts w:ascii="Times New Roman" w:eastAsia="Times New Roman" w:hAnsi="Times New Roman" w:cs="Times New Roman"/>
                <w:b/>
                <w:bCs/>
                <w:lang w:eastAsia="ru-RU"/>
              </w:rPr>
              <w:t>Самостоятельная работа обучающихся</w:t>
            </w:r>
            <w:proofErr w:type="gramStart"/>
            <w:r w:rsidRPr="009B1C61">
              <w:rPr>
                <w:rFonts w:ascii="Times New Roman" w:eastAsia="Times New Roman" w:hAnsi="Times New Roman" w:cs="Times New Roman"/>
                <w:b/>
                <w:bCs/>
                <w:lang w:eastAsia="ru-RU"/>
              </w:rPr>
              <w:t xml:space="preserve">: </w:t>
            </w:r>
            <w:r w:rsidRPr="009B1C61">
              <w:rPr>
                <w:rFonts w:ascii="Times New Roman" w:eastAsia="Times New Roman" w:hAnsi="Times New Roman" w:cs="Times New Roman"/>
                <w:color w:val="000000"/>
                <w:lang w:eastAsia="ru-RU"/>
              </w:rPr>
              <w:t>Завершить</w:t>
            </w:r>
            <w:proofErr w:type="gramEnd"/>
            <w:r w:rsidRPr="009B1C61">
              <w:rPr>
                <w:rFonts w:ascii="Times New Roman" w:eastAsia="Times New Roman" w:hAnsi="Times New Roman" w:cs="Times New Roman"/>
                <w:color w:val="000000"/>
                <w:lang w:eastAsia="ru-RU"/>
              </w:rPr>
              <w:t xml:space="preserve"> выполнение ГР №16.</w:t>
            </w:r>
          </w:p>
        </w:tc>
        <w:tc>
          <w:tcPr>
            <w:tcW w:w="640" w:type="pct"/>
            <w:vAlign w:val="center"/>
          </w:tcPr>
          <w:p w14:paraId="0B4361AB" w14:textId="77777777" w:rsidR="009B1C61" w:rsidRPr="009B1C61" w:rsidRDefault="009B1C61" w:rsidP="009B1C61">
            <w:pPr>
              <w:spacing w:after="0" w:line="240" w:lineRule="auto"/>
              <w:jc w:val="center"/>
              <w:rPr>
                <w:rFonts w:ascii="Times New Roman" w:eastAsia="Times New Roman" w:hAnsi="Times New Roman" w:cs="Times New Roman"/>
                <w:bCs/>
                <w:lang w:val="en-US" w:eastAsia="ru-RU"/>
              </w:rPr>
            </w:pPr>
            <w:r w:rsidRPr="009B1C61">
              <w:rPr>
                <w:rFonts w:ascii="Times New Roman" w:eastAsia="Times New Roman" w:hAnsi="Times New Roman" w:cs="Times New Roman"/>
                <w:bCs/>
                <w:lang w:val="en-US" w:eastAsia="ru-RU"/>
              </w:rPr>
              <w:t>2</w:t>
            </w:r>
          </w:p>
        </w:tc>
        <w:tc>
          <w:tcPr>
            <w:tcW w:w="630" w:type="pct"/>
            <w:vMerge/>
          </w:tcPr>
          <w:p w14:paraId="330694DE"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c>
          <w:tcPr>
            <w:tcW w:w="543" w:type="pct"/>
            <w:vMerge/>
          </w:tcPr>
          <w:p w14:paraId="1E89E7E2"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r>
      <w:tr w:rsidR="009B1C61" w:rsidRPr="009B1C61" w14:paraId="480CF733" w14:textId="77777777" w:rsidTr="005B2CD3">
        <w:trPr>
          <w:trHeight w:val="20"/>
        </w:trPr>
        <w:tc>
          <w:tcPr>
            <w:tcW w:w="657" w:type="pct"/>
            <w:vMerge/>
          </w:tcPr>
          <w:p w14:paraId="0C5E7226" w14:textId="77777777" w:rsidR="009B1C61" w:rsidRPr="009B1C61" w:rsidRDefault="009B1C61" w:rsidP="009B1C61">
            <w:pPr>
              <w:spacing w:after="0" w:line="240" w:lineRule="auto"/>
              <w:rPr>
                <w:rFonts w:ascii="Times New Roman" w:eastAsia="Times New Roman" w:hAnsi="Times New Roman" w:cs="Times New Roman"/>
                <w:b/>
                <w:bCs/>
                <w:color w:val="000000"/>
                <w:lang w:eastAsia="ru-RU"/>
              </w:rPr>
            </w:pPr>
          </w:p>
        </w:tc>
        <w:tc>
          <w:tcPr>
            <w:tcW w:w="2530" w:type="pct"/>
          </w:tcPr>
          <w:p w14:paraId="1E4DDEA5" w14:textId="77777777" w:rsidR="009B1C61" w:rsidRPr="009B1C61" w:rsidRDefault="009B1C61" w:rsidP="009B1C61">
            <w:pPr>
              <w:shd w:val="clear" w:color="auto" w:fill="FFFFFF"/>
              <w:spacing w:after="0" w:line="240" w:lineRule="auto"/>
              <w:jc w:val="both"/>
              <w:rPr>
                <w:rFonts w:ascii="Times New Roman" w:eastAsia="Times New Roman" w:hAnsi="Times New Roman" w:cs="Times New Roman"/>
                <w:color w:val="000000"/>
                <w:lang w:eastAsia="ru-RU"/>
              </w:rPr>
            </w:pPr>
            <w:r w:rsidRPr="009B1C61">
              <w:rPr>
                <w:rFonts w:ascii="Times New Roman" w:eastAsia="Times New Roman" w:hAnsi="Times New Roman" w:cs="Times New Roman"/>
                <w:bCs/>
                <w:i/>
                <w:lang w:eastAsia="ru-RU"/>
              </w:rPr>
              <w:t>Практическое занятие 29 «</w:t>
            </w:r>
            <w:r w:rsidRPr="009B1C61">
              <w:rPr>
                <w:rFonts w:ascii="Times New Roman" w:eastAsia="Times New Roman" w:hAnsi="Times New Roman" w:cs="Times New Roman"/>
                <w:i/>
                <w:color w:val="000000"/>
                <w:lang w:eastAsia="ru-RU"/>
              </w:rPr>
              <w:t xml:space="preserve">ГР № 17. Выполнить </w:t>
            </w:r>
            <w:proofErr w:type="spellStart"/>
            <w:r w:rsidRPr="009B1C61">
              <w:rPr>
                <w:rFonts w:ascii="Times New Roman" w:eastAsia="Times New Roman" w:hAnsi="Times New Roman" w:cs="Times New Roman"/>
                <w:i/>
                <w:color w:val="000000"/>
                <w:lang w:eastAsia="ru-RU"/>
              </w:rPr>
              <w:t>деталирование</w:t>
            </w:r>
            <w:proofErr w:type="spellEnd"/>
            <w:r w:rsidRPr="009B1C61">
              <w:rPr>
                <w:rFonts w:ascii="Times New Roman" w:eastAsia="Times New Roman" w:hAnsi="Times New Roman" w:cs="Times New Roman"/>
                <w:i/>
                <w:color w:val="000000"/>
                <w:lang w:eastAsia="ru-RU"/>
              </w:rPr>
              <w:t xml:space="preserve"> составных частей изделия (2 детали)».</w:t>
            </w:r>
          </w:p>
        </w:tc>
        <w:tc>
          <w:tcPr>
            <w:tcW w:w="640" w:type="pct"/>
            <w:vAlign w:val="center"/>
          </w:tcPr>
          <w:p w14:paraId="2C631451" w14:textId="77777777" w:rsidR="009B1C61" w:rsidRPr="009B1C61" w:rsidRDefault="009B1C61" w:rsidP="009B1C61">
            <w:pPr>
              <w:spacing w:after="0" w:line="240" w:lineRule="auto"/>
              <w:jc w:val="center"/>
              <w:rPr>
                <w:rFonts w:ascii="Times New Roman" w:eastAsia="Times New Roman" w:hAnsi="Times New Roman" w:cs="Times New Roman"/>
                <w:bCs/>
                <w:lang w:eastAsia="ru-RU"/>
              </w:rPr>
            </w:pPr>
            <w:r w:rsidRPr="009B1C61">
              <w:rPr>
                <w:rFonts w:ascii="Times New Roman" w:eastAsia="Times New Roman" w:hAnsi="Times New Roman" w:cs="Times New Roman"/>
                <w:bCs/>
                <w:lang w:eastAsia="ru-RU"/>
              </w:rPr>
              <w:t>2</w:t>
            </w:r>
          </w:p>
        </w:tc>
        <w:tc>
          <w:tcPr>
            <w:tcW w:w="630" w:type="pct"/>
            <w:vMerge/>
          </w:tcPr>
          <w:p w14:paraId="700F3FFD"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c>
          <w:tcPr>
            <w:tcW w:w="543" w:type="pct"/>
            <w:vMerge/>
          </w:tcPr>
          <w:p w14:paraId="1416C194"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r>
      <w:tr w:rsidR="009B1C61" w:rsidRPr="009B1C61" w14:paraId="1041ADC9" w14:textId="77777777" w:rsidTr="005B2CD3">
        <w:trPr>
          <w:trHeight w:val="20"/>
        </w:trPr>
        <w:tc>
          <w:tcPr>
            <w:tcW w:w="657" w:type="pct"/>
            <w:vMerge/>
          </w:tcPr>
          <w:p w14:paraId="34742E5A" w14:textId="77777777" w:rsidR="009B1C61" w:rsidRPr="009B1C61" w:rsidRDefault="009B1C61" w:rsidP="009B1C61">
            <w:pPr>
              <w:spacing w:after="0" w:line="240" w:lineRule="auto"/>
              <w:rPr>
                <w:rFonts w:ascii="Times New Roman" w:eastAsia="Times New Roman" w:hAnsi="Times New Roman" w:cs="Times New Roman"/>
                <w:b/>
                <w:bCs/>
                <w:color w:val="000000"/>
                <w:lang w:eastAsia="ru-RU"/>
              </w:rPr>
            </w:pPr>
          </w:p>
        </w:tc>
        <w:tc>
          <w:tcPr>
            <w:tcW w:w="2530" w:type="pct"/>
          </w:tcPr>
          <w:p w14:paraId="68230FD4" w14:textId="77777777" w:rsidR="009B1C61" w:rsidRPr="009B1C61" w:rsidRDefault="009B1C61" w:rsidP="009B1C61">
            <w:pPr>
              <w:shd w:val="clear" w:color="auto" w:fill="FFFFFF"/>
              <w:spacing w:after="0" w:line="240" w:lineRule="auto"/>
              <w:jc w:val="both"/>
              <w:rPr>
                <w:rFonts w:ascii="Times New Roman" w:eastAsia="Times New Roman" w:hAnsi="Times New Roman" w:cs="Times New Roman"/>
                <w:b/>
                <w:bCs/>
                <w:lang w:eastAsia="ru-RU"/>
              </w:rPr>
            </w:pPr>
            <w:r w:rsidRPr="009B1C61">
              <w:rPr>
                <w:rFonts w:ascii="Times New Roman" w:eastAsia="Times New Roman" w:hAnsi="Times New Roman" w:cs="Times New Roman"/>
                <w:b/>
                <w:bCs/>
                <w:lang w:eastAsia="ru-RU"/>
              </w:rPr>
              <w:t>Самостоятельная работа обучающихся</w:t>
            </w:r>
            <w:proofErr w:type="gramStart"/>
            <w:r w:rsidRPr="009B1C61">
              <w:rPr>
                <w:rFonts w:ascii="Times New Roman" w:eastAsia="Times New Roman" w:hAnsi="Times New Roman" w:cs="Times New Roman"/>
                <w:b/>
                <w:bCs/>
                <w:lang w:eastAsia="ru-RU"/>
              </w:rPr>
              <w:t xml:space="preserve">: </w:t>
            </w:r>
            <w:r w:rsidRPr="009B1C61">
              <w:rPr>
                <w:rFonts w:ascii="Times New Roman" w:eastAsia="Times New Roman" w:hAnsi="Times New Roman" w:cs="Times New Roman"/>
                <w:color w:val="000000"/>
                <w:lang w:eastAsia="ru-RU"/>
              </w:rPr>
              <w:t>Завершить</w:t>
            </w:r>
            <w:proofErr w:type="gramEnd"/>
            <w:r w:rsidRPr="009B1C61">
              <w:rPr>
                <w:rFonts w:ascii="Times New Roman" w:eastAsia="Times New Roman" w:hAnsi="Times New Roman" w:cs="Times New Roman"/>
                <w:color w:val="000000"/>
                <w:lang w:eastAsia="ru-RU"/>
              </w:rPr>
              <w:t xml:space="preserve"> выполнение ГР №17.</w:t>
            </w:r>
          </w:p>
        </w:tc>
        <w:tc>
          <w:tcPr>
            <w:tcW w:w="640" w:type="pct"/>
            <w:vAlign w:val="center"/>
          </w:tcPr>
          <w:p w14:paraId="24232FC1" w14:textId="77777777" w:rsidR="009B1C61" w:rsidRPr="009B1C61" w:rsidRDefault="009B1C61" w:rsidP="009B1C61">
            <w:pPr>
              <w:spacing w:after="0" w:line="240" w:lineRule="auto"/>
              <w:jc w:val="center"/>
              <w:rPr>
                <w:rFonts w:ascii="Times New Roman" w:eastAsia="Times New Roman" w:hAnsi="Times New Roman" w:cs="Times New Roman"/>
                <w:bCs/>
                <w:lang w:eastAsia="ru-RU"/>
              </w:rPr>
            </w:pPr>
            <w:r w:rsidRPr="009B1C61">
              <w:rPr>
                <w:rFonts w:ascii="Times New Roman" w:eastAsia="Times New Roman" w:hAnsi="Times New Roman" w:cs="Times New Roman"/>
                <w:bCs/>
                <w:lang w:eastAsia="ru-RU"/>
              </w:rPr>
              <w:t>4</w:t>
            </w:r>
          </w:p>
        </w:tc>
        <w:tc>
          <w:tcPr>
            <w:tcW w:w="630" w:type="pct"/>
            <w:vMerge/>
          </w:tcPr>
          <w:p w14:paraId="74EBBCA0"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c>
          <w:tcPr>
            <w:tcW w:w="543" w:type="pct"/>
            <w:vMerge/>
          </w:tcPr>
          <w:p w14:paraId="12B04B33" w14:textId="77777777" w:rsidR="009B1C61" w:rsidRPr="009B1C61" w:rsidRDefault="009B1C61" w:rsidP="009B1C61">
            <w:pPr>
              <w:spacing w:after="0" w:line="240" w:lineRule="auto"/>
              <w:rPr>
                <w:rFonts w:ascii="Times New Roman" w:eastAsia="Times New Roman" w:hAnsi="Times New Roman" w:cs="Times New Roman"/>
                <w:b/>
                <w:bCs/>
                <w:lang w:eastAsia="ru-RU"/>
              </w:rPr>
            </w:pPr>
          </w:p>
        </w:tc>
      </w:tr>
      <w:tr w:rsidR="009B1C61" w:rsidRPr="009B1C61" w14:paraId="7216F07C" w14:textId="77777777" w:rsidTr="005B2CD3">
        <w:trPr>
          <w:trHeight w:val="20"/>
        </w:trPr>
        <w:tc>
          <w:tcPr>
            <w:tcW w:w="3187" w:type="pct"/>
            <w:gridSpan w:val="2"/>
          </w:tcPr>
          <w:p w14:paraId="42B4ABB8" w14:textId="77777777" w:rsidR="009B1C61" w:rsidRPr="009B1C61" w:rsidRDefault="009B1C61" w:rsidP="009B1C61">
            <w:pPr>
              <w:suppressAutoHyphens/>
              <w:spacing w:after="0" w:line="240" w:lineRule="auto"/>
              <w:rPr>
                <w:rFonts w:ascii="Times New Roman" w:eastAsia="Times New Roman" w:hAnsi="Times New Roman" w:cs="Times New Roman"/>
                <w:b/>
                <w:lang w:eastAsia="ru-RU"/>
              </w:rPr>
            </w:pPr>
            <w:r w:rsidRPr="009B1C61">
              <w:rPr>
                <w:rFonts w:ascii="Times New Roman" w:eastAsia="Times New Roman" w:hAnsi="Times New Roman" w:cs="Times New Roman"/>
                <w:b/>
                <w:lang w:eastAsia="ru-RU"/>
              </w:rPr>
              <w:lastRenderedPageBreak/>
              <w:t>Промежуточная аттестация</w:t>
            </w:r>
          </w:p>
        </w:tc>
        <w:tc>
          <w:tcPr>
            <w:tcW w:w="640" w:type="pct"/>
            <w:vAlign w:val="center"/>
          </w:tcPr>
          <w:p w14:paraId="282C986C" w14:textId="77777777" w:rsidR="009B1C61" w:rsidRPr="009B1C61" w:rsidRDefault="009B1C61" w:rsidP="009B1C61">
            <w:pPr>
              <w:spacing w:after="0" w:line="240" w:lineRule="auto"/>
              <w:jc w:val="center"/>
              <w:rPr>
                <w:rFonts w:ascii="Times New Roman" w:eastAsia="Times New Roman" w:hAnsi="Times New Roman" w:cs="Times New Roman"/>
                <w:b/>
                <w:lang w:eastAsia="ru-RU"/>
              </w:rPr>
            </w:pPr>
            <w:r w:rsidRPr="009B1C61">
              <w:rPr>
                <w:rFonts w:ascii="Times New Roman" w:eastAsia="Times New Roman" w:hAnsi="Times New Roman" w:cs="Times New Roman"/>
                <w:b/>
                <w:lang w:eastAsia="ru-RU"/>
              </w:rPr>
              <w:t>2</w:t>
            </w:r>
          </w:p>
        </w:tc>
        <w:tc>
          <w:tcPr>
            <w:tcW w:w="630" w:type="pct"/>
          </w:tcPr>
          <w:p w14:paraId="51E03443" w14:textId="77777777" w:rsidR="009B1C61" w:rsidRPr="009B1C61" w:rsidRDefault="009B1C61" w:rsidP="009B1C61">
            <w:pPr>
              <w:spacing w:after="0" w:line="240" w:lineRule="auto"/>
              <w:rPr>
                <w:rFonts w:ascii="Times New Roman" w:eastAsia="Times New Roman" w:hAnsi="Times New Roman" w:cs="Times New Roman"/>
                <w:b/>
                <w:i/>
                <w:lang w:eastAsia="ru-RU"/>
              </w:rPr>
            </w:pPr>
          </w:p>
        </w:tc>
        <w:tc>
          <w:tcPr>
            <w:tcW w:w="543" w:type="pct"/>
          </w:tcPr>
          <w:p w14:paraId="2141BDB1" w14:textId="77777777" w:rsidR="009B1C61" w:rsidRPr="009B1C61" w:rsidRDefault="009B1C61" w:rsidP="009B1C61">
            <w:pPr>
              <w:spacing w:after="0" w:line="240" w:lineRule="auto"/>
              <w:rPr>
                <w:rFonts w:ascii="Times New Roman" w:eastAsia="Times New Roman" w:hAnsi="Times New Roman" w:cs="Times New Roman"/>
                <w:b/>
                <w:i/>
                <w:lang w:eastAsia="ru-RU"/>
              </w:rPr>
            </w:pPr>
          </w:p>
        </w:tc>
      </w:tr>
      <w:tr w:rsidR="009B1C61" w:rsidRPr="009B1C61" w14:paraId="28049935" w14:textId="77777777" w:rsidTr="005B2CD3">
        <w:trPr>
          <w:trHeight w:val="20"/>
        </w:trPr>
        <w:tc>
          <w:tcPr>
            <w:tcW w:w="3187" w:type="pct"/>
            <w:gridSpan w:val="2"/>
          </w:tcPr>
          <w:p w14:paraId="7514C64C" w14:textId="77777777" w:rsidR="009B1C61" w:rsidRPr="009B1C61" w:rsidRDefault="009B1C61" w:rsidP="009B1C61">
            <w:pPr>
              <w:spacing w:after="0" w:line="240" w:lineRule="auto"/>
              <w:rPr>
                <w:rFonts w:ascii="Times New Roman" w:eastAsia="Times New Roman" w:hAnsi="Times New Roman" w:cs="Times New Roman"/>
                <w:b/>
                <w:bCs/>
                <w:lang w:eastAsia="ru-RU"/>
              </w:rPr>
            </w:pPr>
            <w:r w:rsidRPr="009B1C61">
              <w:rPr>
                <w:rFonts w:ascii="Times New Roman" w:eastAsia="Times New Roman" w:hAnsi="Times New Roman" w:cs="Times New Roman"/>
                <w:b/>
                <w:bCs/>
                <w:lang w:eastAsia="ru-RU"/>
              </w:rPr>
              <w:t>Всего:</w:t>
            </w:r>
          </w:p>
        </w:tc>
        <w:tc>
          <w:tcPr>
            <w:tcW w:w="640" w:type="pct"/>
            <w:vAlign w:val="center"/>
          </w:tcPr>
          <w:p w14:paraId="39083830" w14:textId="77777777" w:rsidR="009B1C61" w:rsidRPr="009B1C61" w:rsidRDefault="009B1C61" w:rsidP="009B1C61">
            <w:pPr>
              <w:spacing w:after="0" w:line="240" w:lineRule="auto"/>
              <w:jc w:val="center"/>
              <w:rPr>
                <w:rFonts w:ascii="Times New Roman" w:eastAsia="Times New Roman" w:hAnsi="Times New Roman" w:cs="Times New Roman"/>
                <w:b/>
                <w:bCs/>
                <w:lang w:eastAsia="ru-RU"/>
              </w:rPr>
            </w:pPr>
            <w:r w:rsidRPr="009B1C61">
              <w:rPr>
                <w:rFonts w:ascii="Times New Roman" w:eastAsia="Times New Roman" w:hAnsi="Times New Roman" w:cs="Times New Roman"/>
                <w:b/>
                <w:bCs/>
                <w:lang w:eastAsia="ru-RU"/>
              </w:rPr>
              <w:t>96</w:t>
            </w:r>
          </w:p>
        </w:tc>
        <w:tc>
          <w:tcPr>
            <w:tcW w:w="630" w:type="pct"/>
          </w:tcPr>
          <w:p w14:paraId="0B60568B" w14:textId="77777777" w:rsidR="009B1C61" w:rsidRPr="009B1C61" w:rsidRDefault="009B1C61" w:rsidP="009B1C61">
            <w:pPr>
              <w:spacing w:after="0" w:line="240" w:lineRule="auto"/>
              <w:rPr>
                <w:rFonts w:ascii="Times New Roman" w:eastAsia="Times New Roman" w:hAnsi="Times New Roman" w:cs="Times New Roman"/>
                <w:b/>
                <w:bCs/>
                <w:i/>
                <w:lang w:eastAsia="ru-RU"/>
              </w:rPr>
            </w:pPr>
          </w:p>
        </w:tc>
        <w:tc>
          <w:tcPr>
            <w:tcW w:w="543" w:type="pct"/>
          </w:tcPr>
          <w:p w14:paraId="09E4C274" w14:textId="77777777" w:rsidR="009B1C61" w:rsidRPr="009B1C61" w:rsidRDefault="009B1C61" w:rsidP="009B1C61">
            <w:pPr>
              <w:spacing w:after="0" w:line="240" w:lineRule="auto"/>
              <w:rPr>
                <w:rFonts w:ascii="Times New Roman" w:eastAsia="Times New Roman" w:hAnsi="Times New Roman" w:cs="Times New Roman"/>
                <w:b/>
                <w:bCs/>
                <w:i/>
                <w:lang w:eastAsia="ru-RU"/>
              </w:rPr>
            </w:pPr>
          </w:p>
        </w:tc>
      </w:tr>
    </w:tbl>
    <w:p w14:paraId="53766184" w14:textId="77777777" w:rsidR="009B1C61" w:rsidRPr="009B1C61" w:rsidRDefault="009B1C61" w:rsidP="009B1C61">
      <w:pPr>
        <w:spacing w:after="200" w:line="276" w:lineRule="auto"/>
        <w:ind w:firstLine="709"/>
        <w:rPr>
          <w:rFonts w:ascii="Times New Roman" w:eastAsia="Times New Roman" w:hAnsi="Times New Roman" w:cs="Times New Roman"/>
          <w:i/>
          <w:lang w:eastAsia="ru-RU"/>
        </w:rPr>
        <w:sectPr w:rsidR="009B1C61" w:rsidRPr="009B1C61" w:rsidSect="005B2CD3">
          <w:pgSz w:w="16840" w:h="11907" w:orient="landscape"/>
          <w:pgMar w:top="851" w:right="1134" w:bottom="851" w:left="992" w:header="709" w:footer="709" w:gutter="0"/>
          <w:cols w:space="720"/>
        </w:sectPr>
      </w:pPr>
    </w:p>
    <w:p w14:paraId="7F87E7EE" w14:textId="77777777" w:rsidR="009B1C61" w:rsidRPr="009B1C61" w:rsidRDefault="009B1C61" w:rsidP="009B1C61">
      <w:pPr>
        <w:spacing w:after="0" w:line="276" w:lineRule="auto"/>
        <w:ind w:left="1353"/>
        <w:rPr>
          <w:rFonts w:ascii="Times New Roman" w:eastAsia="Times New Roman" w:hAnsi="Times New Roman" w:cs="Times New Roman"/>
          <w:b/>
          <w:bCs/>
          <w:sz w:val="24"/>
          <w:szCs w:val="24"/>
          <w:lang w:eastAsia="ru-RU"/>
        </w:rPr>
      </w:pPr>
      <w:r w:rsidRPr="009B1C61">
        <w:rPr>
          <w:rFonts w:ascii="Times New Roman" w:eastAsia="Times New Roman" w:hAnsi="Times New Roman" w:cs="Times New Roman"/>
          <w:b/>
          <w:bCs/>
          <w:sz w:val="24"/>
          <w:szCs w:val="24"/>
          <w:lang w:eastAsia="ru-RU"/>
        </w:rPr>
        <w:lastRenderedPageBreak/>
        <w:t>3. УСЛОВИЯ РЕАЛИЗАЦИИ УЧЕБНОЙ ДИСЦИПЛИНЫ</w:t>
      </w:r>
    </w:p>
    <w:p w14:paraId="1BD993A5" w14:textId="77777777" w:rsidR="009B1C61" w:rsidRPr="009B1C61" w:rsidRDefault="009B1C61" w:rsidP="009B1C61">
      <w:pPr>
        <w:suppressAutoHyphens/>
        <w:spacing w:after="0" w:line="276" w:lineRule="auto"/>
        <w:ind w:firstLine="709"/>
        <w:jc w:val="both"/>
        <w:rPr>
          <w:rFonts w:ascii="Times New Roman" w:eastAsia="Times New Roman" w:hAnsi="Times New Roman" w:cs="Times New Roman"/>
          <w:b/>
          <w:bCs/>
          <w:sz w:val="24"/>
          <w:szCs w:val="24"/>
          <w:lang w:eastAsia="ru-RU"/>
        </w:rPr>
      </w:pPr>
      <w:r w:rsidRPr="009B1C61">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0501CFED" w14:textId="77777777" w:rsidR="009B1C61" w:rsidRPr="009B1C61" w:rsidRDefault="009B1C61" w:rsidP="009B1C61">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9B1C61">
        <w:rPr>
          <w:rFonts w:ascii="Times New Roman" w:eastAsia="Times New Roman" w:hAnsi="Times New Roman" w:cs="Times New Roman"/>
          <w:bCs/>
          <w:sz w:val="24"/>
          <w:szCs w:val="24"/>
          <w:lang w:eastAsia="ru-RU"/>
        </w:rPr>
        <w:t>Кабинет</w:t>
      </w:r>
      <w:r w:rsidRPr="009B1C61">
        <w:rPr>
          <w:rFonts w:ascii="Times New Roman" w:eastAsia="Times New Roman" w:hAnsi="Times New Roman" w:cs="Times New Roman"/>
          <w:bCs/>
          <w:i/>
          <w:sz w:val="24"/>
          <w:szCs w:val="24"/>
          <w:lang w:eastAsia="ru-RU"/>
        </w:rPr>
        <w:t xml:space="preserve"> «</w:t>
      </w:r>
      <w:r w:rsidRPr="009B1C61">
        <w:rPr>
          <w:rFonts w:ascii="Times New Roman" w:eastAsia="Times New Roman" w:hAnsi="Times New Roman" w:cs="Times New Roman"/>
          <w:bCs/>
          <w:sz w:val="24"/>
          <w:szCs w:val="24"/>
          <w:lang w:eastAsia="ru-RU"/>
        </w:rPr>
        <w:t>Инженерной графики</w:t>
      </w:r>
      <w:r w:rsidRPr="009B1C61">
        <w:rPr>
          <w:rFonts w:ascii="Times New Roman" w:eastAsia="Times New Roman" w:hAnsi="Times New Roman" w:cs="Times New Roman"/>
          <w:bCs/>
          <w:i/>
          <w:sz w:val="24"/>
          <w:szCs w:val="24"/>
          <w:lang w:eastAsia="ru-RU"/>
        </w:rPr>
        <w:t>»</w:t>
      </w:r>
      <w:r w:rsidRPr="009B1C61">
        <w:rPr>
          <w:rFonts w:ascii="Times New Roman" w:eastAsia="Times New Roman" w:hAnsi="Times New Roman" w:cs="Times New Roman"/>
          <w:sz w:val="24"/>
          <w:szCs w:val="24"/>
        </w:rPr>
        <w:t xml:space="preserve">, </w:t>
      </w:r>
      <w:r w:rsidRPr="009B1C61">
        <w:rPr>
          <w:rFonts w:ascii="Times New Roman" w:eastAsia="Times New Roman" w:hAnsi="Times New Roman" w:cs="Times New Roman"/>
          <w:bCs/>
          <w:sz w:val="24"/>
          <w:szCs w:val="24"/>
          <w:lang w:eastAsia="ru-RU"/>
        </w:rPr>
        <w:t xml:space="preserve">оснащенный в соответствии с п. 5.4.3 образовательной программы по специальности </w:t>
      </w:r>
      <w:r w:rsidRPr="009B1C61">
        <w:rPr>
          <w:rFonts w:ascii="Times New Roman" w:eastAsia="Times New Roman" w:hAnsi="Times New Roman" w:cs="Times New Roman"/>
          <w:color w:val="000000"/>
          <w:sz w:val="24"/>
          <w:szCs w:val="24"/>
          <w:lang w:eastAsia="ru-RU"/>
        </w:rPr>
        <w:t>22.02.05 Обработка металлов давлением</w:t>
      </w:r>
      <w:r w:rsidRPr="009B1C61">
        <w:rPr>
          <w:rFonts w:ascii="Times New Roman" w:eastAsia="Times New Roman" w:hAnsi="Times New Roman" w:cs="Times New Roman"/>
          <w:bCs/>
          <w:sz w:val="24"/>
          <w:szCs w:val="24"/>
          <w:lang w:eastAsia="ru-RU"/>
        </w:rPr>
        <w:t>.</w:t>
      </w:r>
    </w:p>
    <w:p w14:paraId="3192664E" w14:textId="77777777" w:rsidR="009B1C61" w:rsidRPr="009B1C61" w:rsidRDefault="009B1C61" w:rsidP="009B1C61">
      <w:pPr>
        <w:suppressAutoHyphens/>
        <w:spacing w:after="0" w:line="276" w:lineRule="auto"/>
        <w:ind w:firstLine="709"/>
        <w:jc w:val="both"/>
        <w:rPr>
          <w:rFonts w:ascii="Times New Roman" w:eastAsia="Times New Roman" w:hAnsi="Times New Roman" w:cs="Times New Roman"/>
          <w:b/>
          <w:bCs/>
          <w:sz w:val="24"/>
          <w:szCs w:val="24"/>
          <w:lang w:eastAsia="ru-RU"/>
        </w:rPr>
      </w:pPr>
      <w:r w:rsidRPr="009B1C61">
        <w:rPr>
          <w:rFonts w:ascii="Times New Roman" w:eastAsia="Times New Roman" w:hAnsi="Times New Roman" w:cs="Times New Roman"/>
          <w:b/>
          <w:bCs/>
          <w:sz w:val="24"/>
          <w:szCs w:val="24"/>
          <w:lang w:eastAsia="ru-RU"/>
        </w:rPr>
        <w:t>3.2. Информационное обеспечение реализации программы</w:t>
      </w:r>
    </w:p>
    <w:p w14:paraId="586B8272" w14:textId="77777777" w:rsidR="009B1C61" w:rsidRPr="009B1C61" w:rsidRDefault="009B1C61" w:rsidP="009B1C61">
      <w:pPr>
        <w:suppressAutoHyphens/>
        <w:spacing w:after="0" w:line="276" w:lineRule="auto"/>
        <w:ind w:firstLine="709"/>
        <w:jc w:val="both"/>
        <w:rPr>
          <w:rFonts w:ascii="Times New Roman" w:eastAsia="Times New Roman" w:hAnsi="Times New Roman" w:cs="Times New Roman"/>
          <w:b/>
          <w:sz w:val="24"/>
          <w:szCs w:val="24"/>
          <w:lang w:eastAsia="ru-RU"/>
        </w:rPr>
      </w:pPr>
      <w:r w:rsidRPr="009B1C61">
        <w:rPr>
          <w:rFonts w:ascii="Times New Roman" w:eastAsia="Times New Roman" w:hAnsi="Times New Roman" w:cs="Times New Roman"/>
          <w:b/>
          <w:sz w:val="24"/>
          <w:szCs w:val="24"/>
          <w:lang w:eastAsia="ru-RU"/>
        </w:rPr>
        <w:t>3.2.1. Основные печатные издания</w:t>
      </w:r>
    </w:p>
    <w:p w14:paraId="2F782D86" w14:textId="77777777" w:rsidR="009B1C61" w:rsidRPr="009B1C61" w:rsidRDefault="009B1C61" w:rsidP="009B1C61">
      <w:pPr>
        <w:spacing w:after="0" w:line="276" w:lineRule="auto"/>
        <w:ind w:firstLine="709"/>
        <w:contextualSpacing/>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1.</w:t>
      </w:r>
      <w:r w:rsidRPr="009B1C61">
        <w:rPr>
          <w:rFonts w:ascii="Times New Roman" w:eastAsia="Times New Roman" w:hAnsi="Times New Roman" w:cs="Times New Roman"/>
          <w:sz w:val="24"/>
          <w:szCs w:val="24"/>
          <w:lang w:eastAsia="ru-RU"/>
        </w:rPr>
        <w:tab/>
        <w:t>Мефодьева, Л. Я. Основы инженерной графики: учебное пособие для СПО / Л. Я. Мефодьева. — Саратов: Профобразование, 2021. — 93 c. — ISBN 978-5-4488-1187-6.</w:t>
      </w:r>
    </w:p>
    <w:p w14:paraId="30774CEA" w14:textId="77777777" w:rsidR="009B1C61" w:rsidRPr="009B1C61" w:rsidRDefault="009B1C61" w:rsidP="009B1C61">
      <w:pPr>
        <w:spacing w:after="0" w:line="276" w:lineRule="auto"/>
        <w:ind w:firstLine="709"/>
        <w:contextualSpacing/>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2.</w:t>
      </w:r>
      <w:r w:rsidRPr="009B1C61">
        <w:rPr>
          <w:rFonts w:ascii="Times New Roman" w:eastAsia="Times New Roman" w:hAnsi="Times New Roman" w:cs="Times New Roman"/>
          <w:sz w:val="24"/>
          <w:szCs w:val="24"/>
          <w:lang w:eastAsia="ru-RU"/>
        </w:rPr>
        <w:tab/>
      </w:r>
      <w:proofErr w:type="spellStart"/>
      <w:r w:rsidRPr="009B1C61">
        <w:rPr>
          <w:rFonts w:ascii="Times New Roman" w:eastAsia="Times New Roman" w:hAnsi="Times New Roman" w:cs="Times New Roman"/>
          <w:sz w:val="24"/>
          <w:szCs w:val="24"/>
          <w:lang w:eastAsia="ru-RU"/>
        </w:rPr>
        <w:t>Горельская</w:t>
      </w:r>
      <w:proofErr w:type="spellEnd"/>
      <w:r w:rsidRPr="009B1C61">
        <w:rPr>
          <w:rFonts w:ascii="Times New Roman" w:eastAsia="Times New Roman" w:hAnsi="Times New Roman" w:cs="Times New Roman"/>
          <w:sz w:val="24"/>
          <w:szCs w:val="24"/>
          <w:lang w:eastAsia="ru-RU"/>
        </w:rPr>
        <w:t xml:space="preserve"> Л.В. Инженерная графика: учеб. пособие для СПО / Л.В. </w:t>
      </w:r>
      <w:proofErr w:type="spellStart"/>
      <w:r w:rsidRPr="009B1C61">
        <w:rPr>
          <w:rFonts w:ascii="Times New Roman" w:eastAsia="Times New Roman" w:hAnsi="Times New Roman" w:cs="Times New Roman"/>
          <w:sz w:val="24"/>
          <w:szCs w:val="24"/>
          <w:lang w:eastAsia="ru-RU"/>
        </w:rPr>
        <w:t>Горельская</w:t>
      </w:r>
      <w:proofErr w:type="spellEnd"/>
      <w:r w:rsidRPr="009B1C61">
        <w:rPr>
          <w:rFonts w:ascii="Times New Roman" w:eastAsia="Times New Roman" w:hAnsi="Times New Roman" w:cs="Times New Roman"/>
          <w:sz w:val="24"/>
          <w:szCs w:val="24"/>
          <w:lang w:eastAsia="ru-RU"/>
        </w:rPr>
        <w:t>. — Саратов: Профобразование, 2020. — 183 c. — ISBN 978-5-4488-0689-6.</w:t>
      </w:r>
    </w:p>
    <w:p w14:paraId="6BCE81AD" w14:textId="77777777" w:rsidR="009B1C61" w:rsidRPr="009B1C61" w:rsidRDefault="009B1C61" w:rsidP="009B1C61">
      <w:pPr>
        <w:spacing w:after="0" w:line="276" w:lineRule="auto"/>
        <w:ind w:firstLine="709"/>
        <w:contextualSpacing/>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3.</w:t>
      </w:r>
      <w:r w:rsidRPr="009B1C61">
        <w:rPr>
          <w:rFonts w:ascii="Times New Roman" w:eastAsia="Times New Roman" w:hAnsi="Times New Roman" w:cs="Times New Roman"/>
          <w:sz w:val="24"/>
          <w:szCs w:val="24"/>
          <w:lang w:eastAsia="ru-RU"/>
        </w:rPr>
        <w:tab/>
        <w:t xml:space="preserve">Золотарева Н.Л. Инженерная графика: виды, разрезы, сечения: учебное пособие для СПО / Н. Л. Золотарева, Л. В. </w:t>
      </w:r>
      <w:proofErr w:type="spellStart"/>
      <w:r w:rsidRPr="009B1C61">
        <w:rPr>
          <w:rFonts w:ascii="Times New Roman" w:eastAsia="Times New Roman" w:hAnsi="Times New Roman" w:cs="Times New Roman"/>
          <w:sz w:val="24"/>
          <w:szCs w:val="24"/>
          <w:lang w:eastAsia="ru-RU"/>
        </w:rPr>
        <w:t>Менченко</w:t>
      </w:r>
      <w:proofErr w:type="spellEnd"/>
      <w:r w:rsidRPr="009B1C61">
        <w:rPr>
          <w:rFonts w:ascii="Times New Roman" w:eastAsia="Times New Roman" w:hAnsi="Times New Roman" w:cs="Times New Roman"/>
          <w:sz w:val="24"/>
          <w:szCs w:val="24"/>
          <w:lang w:eastAsia="ru-RU"/>
        </w:rPr>
        <w:t>. — Саратов: Профобразование, 2021. — 112 c. — ISBN 978-5-4488-1108-1.</w:t>
      </w:r>
    </w:p>
    <w:p w14:paraId="6C51AD6D" w14:textId="77777777" w:rsidR="009B1C61" w:rsidRPr="009B1C61" w:rsidRDefault="009B1C61" w:rsidP="009B1C61">
      <w:pPr>
        <w:spacing w:after="0" w:line="276" w:lineRule="auto"/>
        <w:ind w:firstLine="709"/>
        <w:contextualSpacing/>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4.</w:t>
      </w:r>
      <w:r w:rsidRPr="009B1C61">
        <w:rPr>
          <w:rFonts w:ascii="Times New Roman" w:eastAsia="Times New Roman" w:hAnsi="Times New Roman" w:cs="Times New Roman"/>
          <w:sz w:val="24"/>
          <w:szCs w:val="24"/>
          <w:lang w:eastAsia="ru-RU"/>
        </w:rPr>
        <w:tab/>
        <w:t xml:space="preserve">Семенова Н. В. Инженерная график: учебное пособие для СПО / Н. В. Семенова, Л. В. Баранова; под редакцией Н. Х. </w:t>
      </w:r>
      <w:proofErr w:type="spellStart"/>
      <w:r w:rsidRPr="009B1C61">
        <w:rPr>
          <w:rFonts w:ascii="Times New Roman" w:eastAsia="Times New Roman" w:hAnsi="Times New Roman" w:cs="Times New Roman"/>
          <w:sz w:val="24"/>
          <w:szCs w:val="24"/>
          <w:lang w:eastAsia="ru-RU"/>
        </w:rPr>
        <w:t>Понетаевой</w:t>
      </w:r>
      <w:proofErr w:type="spellEnd"/>
      <w:r w:rsidRPr="009B1C61">
        <w:rPr>
          <w:rFonts w:ascii="Times New Roman" w:eastAsia="Times New Roman" w:hAnsi="Times New Roman" w:cs="Times New Roman"/>
          <w:sz w:val="24"/>
          <w:szCs w:val="24"/>
          <w:lang w:eastAsia="ru-RU"/>
        </w:rPr>
        <w:t>. — 2-е изд. — Саратов, Екатеринбург: Профобразование, Уральский федеральный университет, 2019. — 86 c. — ISBN 978-5-4488-0501-1, 978-5-7996-2860-4.</w:t>
      </w:r>
    </w:p>
    <w:p w14:paraId="147717E0" w14:textId="77777777" w:rsidR="009B1C61" w:rsidRPr="009B1C61" w:rsidRDefault="009B1C61" w:rsidP="009B1C61">
      <w:pPr>
        <w:spacing w:after="0" w:line="276" w:lineRule="auto"/>
        <w:ind w:firstLine="709"/>
        <w:contextualSpacing/>
        <w:rPr>
          <w:rFonts w:ascii="Times New Roman" w:eastAsia="Times New Roman" w:hAnsi="Times New Roman" w:cs="Times New Roman"/>
          <w:b/>
          <w:sz w:val="24"/>
          <w:szCs w:val="24"/>
          <w:lang w:eastAsia="ru-RU"/>
        </w:rPr>
      </w:pPr>
      <w:r w:rsidRPr="009B1C61">
        <w:rPr>
          <w:rFonts w:ascii="Times New Roman" w:eastAsia="Times New Roman" w:hAnsi="Times New Roman" w:cs="Times New Roman"/>
          <w:b/>
          <w:sz w:val="24"/>
          <w:szCs w:val="24"/>
          <w:lang w:eastAsia="ru-RU"/>
        </w:rPr>
        <w:t xml:space="preserve">3.2.2. Основные электронные издания </w:t>
      </w:r>
    </w:p>
    <w:p w14:paraId="37DBA7CB" w14:textId="77777777" w:rsidR="009B1C61" w:rsidRPr="009B1C61" w:rsidRDefault="009B1C61" w:rsidP="009B1C61">
      <w:pPr>
        <w:spacing w:after="0" w:line="276" w:lineRule="auto"/>
        <w:ind w:firstLine="709"/>
        <w:contextualSpacing/>
        <w:jc w:val="both"/>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 xml:space="preserve">1. </w:t>
      </w:r>
      <w:proofErr w:type="spellStart"/>
      <w:r w:rsidRPr="009B1C61">
        <w:rPr>
          <w:rFonts w:ascii="Times New Roman" w:eastAsia="Times New Roman" w:hAnsi="Times New Roman" w:cs="Times New Roman"/>
          <w:sz w:val="24"/>
          <w:szCs w:val="24"/>
          <w:lang w:eastAsia="ru-RU"/>
        </w:rPr>
        <w:t>Горельская</w:t>
      </w:r>
      <w:proofErr w:type="spellEnd"/>
      <w:r w:rsidRPr="009B1C61">
        <w:rPr>
          <w:rFonts w:ascii="Times New Roman" w:eastAsia="Times New Roman" w:hAnsi="Times New Roman" w:cs="Times New Roman"/>
          <w:sz w:val="24"/>
          <w:szCs w:val="24"/>
          <w:lang w:eastAsia="ru-RU"/>
        </w:rPr>
        <w:t xml:space="preserve">, Л. В. Инженерная графика: учебное пособие для СПО / Л. В. </w:t>
      </w:r>
      <w:proofErr w:type="spellStart"/>
      <w:r w:rsidRPr="009B1C61">
        <w:rPr>
          <w:rFonts w:ascii="Times New Roman" w:eastAsia="Times New Roman" w:hAnsi="Times New Roman" w:cs="Times New Roman"/>
          <w:sz w:val="24"/>
          <w:szCs w:val="24"/>
          <w:lang w:eastAsia="ru-RU"/>
        </w:rPr>
        <w:t>Горельская</w:t>
      </w:r>
      <w:proofErr w:type="spellEnd"/>
      <w:r w:rsidRPr="009B1C61">
        <w:rPr>
          <w:rFonts w:ascii="Times New Roman" w:eastAsia="Times New Roman" w:hAnsi="Times New Roman" w:cs="Times New Roman"/>
          <w:sz w:val="24"/>
          <w:szCs w:val="24"/>
          <w:lang w:eastAsia="ru-RU"/>
        </w:rPr>
        <w:t>, А. В. Кострюков, С. И. Павлов. — Саратов: Профобразование, 2020. — 183 c. — ISBN 978-5-4488-0689-6. — Текст: электронный // Электронно-библиотечная система IPR BOOKS: [сайт]. — URL: http://www.iprbookshop.ru/91870.html (дата обращения: 09.11.2020).</w:t>
      </w:r>
    </w:p>
    <w:p w14:paraId="00C0F22A" w14:textId="77777777" w:rsidR="009B1C61" w:rsidRPr="009B1C61" w:rsidRDefault="009B1C61" w:rsidP="009B1C61">
      <w:pPr>
        <w:spacing w:after="0" w:line="276" w:lineRule="auto"/>
        <w:ind w:firstLine="709"/>
        <w:contextualSpacing/>
        <w:jc w:val="both"/>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 xml:space="preserve">2. Семенова, Н. В. Инженерная графика: учебное пособие для СПО / Н. В. Семенова, Л. В. Баранова; под редакцией Н. Х. </w:t>
      </w:r>
      <w:proofErr w:type="spellStart"/>
      <w:r w:rsidRPr="009B1C61">
        <w:rPr>
          <w:rFonts w:ascii="Times New Roman" w:eastAsia="Times New Roman" w:hAnsi="Times New Roman" w:cs="Times New Roman"/>
          <w:sz w:val="24"/>
          <w:szCs w:val="24"/>
          <w:lang w:eastAsia="ru-RU"/>
        </w:rPr>
        <w:t>Понетаевой</w:t>
      </w:r>
      <w:proofErr w:type="spellEnd"/>
      <w:r w:rsidRPr="009B1C61">
        <w:rPr>
          <w:rFonts w:ascii="Times New Roman" w:eastAsia="Times New Roman" w:hAnsi="Times New Roman" w:cs="Times New Roman"/>
          <w:sz w:val="24"/>
          <w:szCs w:val="24"/>
          <w:lang w:eastAsia="ru-RU"/>
        </w:rPr>
        <w:t>. — 2-е изд. — Саратов, Екатеринбург: Профобразование, Уральский федеральный университет, 2019. — 86 c. — ISBN 978-5-4488-0501-1, 978-5-7996-2860-4. — Текст: электронный // Электронно-библиотечная система IPR BOOKS: [сайт]. — URL: http://www.iprbookshop.ru/87803.html (дата обращения: 09.11.2020).</w:t>
      </w:r>
    </w:p>
    <w:p w14:paraId="0516D974" w14:textId="77777777" w:rsidR="009B1C61" w:rsidRPr="009B1C61" w:rsidRDefault="009B1C61" w:rsidP="009B1C61">
      <w:pPr>
        <w:spacing w:after="0" w:line="276" w:lineRule="auto"/>
        <w:ind w:firstLine="709"/>
        <w:contextualSpacing/>
        <w:jc w:val="both"/>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 xml:space="preserve">3. Золотарева Н.Л. Инженерная графика: виды, разрезы, сечения: учебное пособие для СПО / Н. Л. Золотарева, Л. В. </w:t>
      </w:r>
      <w:proofErr w:type="spellStart"/>
      <w:r w:rsidRPr="009B1C61">
        <w:rPr>
          <w:rFonts w:ascii="Times New Roman" w:eastAsia="Times New Roman" w:hAnsi="Times New Roman" w:cs="Times New Roman"/>
          <w:sz w:val="24"/>
          <w:szCs w:val="24"/>
          <w:lang w:eastAsia="ru-RU"/>
        </w:rPr>
        <w:t>Менченко</w:t>
      </w:r>
      <w:proofErr w:type="spellEnd"/>
      <w:r w:rsidRPr="009B1C61">
        <w:rPr>
          <w:rFonts w:ascii="Times New Roman" w:eastAsia="Times New Roman" w:hAnsi="Times New Roman" w:cs="Times New Roman"/>
          <w:sz w:val="24"/>
          <w:szCs w:val="24"/>
          <w:lang w:eastAsia="ru-RU"/>
        </w:rPr>
        <w:t>. — Саратов: Профобразование, 2021. — 112 c. — ISBN 978-5-4488-1108-1. — Текст: электронный // Электронно-библиотечная система IPR BOOKS: [сайт]. — URL: https://www.iprbookshop.ru/104696.html (дата обращения: 23.06.2021).</w:t>
      </w:r>
    </w:p>
    <w:p w14:paraId="58A0E05A" w14:textId="77777777" w:rsidR="009B1C61" w:rsidRPr="009B1C61" w:rsidRDefault="009B1C61" w:rsidP="009B1C61">
      <w:pPr>
        <w:spacing w:after="0" w:line="276" w:lineRule="auto"/>
        <w:ind w:firstLine="709"/>
        <w:contextualSpacing/>
        <w:jc w:val="both"/>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4. Мефодьева Л. Я. Основы инженерной графики: учебное пособие для СПО / Л. Я. Мефодьева. — Саратов: Профобразование, 2021. — 93 c. — ISBN 978-5-4488-1187-6. — Текст: электронный // Электронно-библиотечная система IPR BOOKS: [сайт]. — URL: https://www.iprbookshop.ru/106628.html (дата обращения: 23.06.2021).</w:t>
      </w:r>
    </w:p>
    <w:p w14:paraId="2ECBBE49" w14:textId="77777777" w:rsidR="009B1C61" w:rsidRPr="009B1C61" w:rsidRDefault="009B1C61" w:rsidP="009B1C61">
      <w:pPr>
        <w:spacing w:after="0" w:line="276" w:lineRule="auto"/>
        <w:ind w:firstLine="709"/>
        <w:contextualSpacing/>
        <w:jc w:val="both"/>
        <w:rPr>
          <w:rFonts w:ascii="Times New Roman" w:eastAsia="Times New Roman" w:hAnsi="Times New Roman" w:cs="Times New Roman"/>
          <w:b/>
          <w:bCs/>
          <w:sz w:val="24"/>
          <w:szCs w:val="24"/>
          <w:lang w:eastAsia="ru-RU"/>
        </w:rPr>
      </w:pPr>
      <w:r w:rsidRPr="009B1C61">
        <w:rPr>
          <w:rFonts w:ascii="Times New Roman" w:eastAsia="Times New Roman" w:hAnsi="Times New Roman" w:cs="Times New Roman"/>
          <w:b/>
          <w:bCs/>
          <w:sz w:val="24"/>
          <w:szCs w:val="24"/>
          <w:lang w:eastAsia="ru-RU"/>
        </w:rPr>
        <w:t>3.2.3. Дополнительные источники</w:t>
      </w:r>
    </w:p>
    <w:p w14:paraId="594FCC16" w14:textId="77777777" w:rsidR="009B1C61" w:rsidRPr="009B1C61" w:rsidRDefault="009B1C61" w:rsidP="009B1C61">
      <w:pPr>
        <w:spacing w:after="200" w:line="276" w:lineRule="auto"/>
        <w:ind w:firstLine="709"/>
        <w:contextualSpacing/>
        <w:jc w:val="both"/>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 xml:space="preserve">1. </w:t>
      </w:r>
      <w:proofErr w:type="spellStart"/>
      <w:r w:rsidRPr="009B1C61">
        <w:rPr>
          <w:rFonts w:ascii="Times New Roman" w:eastAsia="Times New Roman" w:hAnsi="Times New Roman" w:cs="Times New Roman"/>
          <w:sz w:val="24"/>
          <w:szCs w:val="24"/>
          <w:lang w:eastAsia="ru-RU"/>
        </w:rPr>
        <w:t>Ваншина</w:t>
      </w:r>
      <w:proofErr w:type="spellEnd"/>
      <w:r w:rsidRPr="009B1C61">
        <w:rPr>
          <w:rFonts w:ascii="Times New Roman" w:eastAsia="Times New Roman" w:hAnsi="Times New Roman" w:cs="Times New Roman"/>
          <w:sz w:val="24"/>
          <w:szCs w:val="24"/>
          <w:lang w:eastAsia="ru-RU"/>
        </w:rPr>
        <w:t xml:space="preserve">, Е. А. Инженерная графика: практикум для СПО / Е. А. </w:t>
      </w:r>
      <w:proofErr w:type="spellStart"/>
      <w:r w:rsidRPr="009B1C61">
        <w:rPr>
          <w:rFonts w:ascii="Times New Roman" w:eastAsia="Times New Roman" w:hAnsi="Times New Roman" w:cs="Times New Roman"/>
          <w:sz w:val="24"/>
          <w:szCs w:val="24"/>
          <w:lang w:eastAsia="ru-RU"/>
        </w:rPr>
        <w:t>Ваншина</w:t>
      </w:r>
      <w:proofErr w:type="spellEnd"/>
      <w:r w:rsidRPr="009B1C61">
        <w:rPr>
          <w:rFonts w:ascii="Times New Roman" w:eastAsia="Times New Roman" w:hAnsi="Times New Roman" w:cs="Times New Roman"/>
          <w:sz w:val="24"/>
          <w:szCs w:val="24"/>
          <w:lang w:eastAsia="ru-RU"/>
        </w:rPr>
        <w:t xml:space="preserve">, А. В. Кострюков, Ю. В. </w:t>
      </w:r>
      <w:proofErr w:type="spellStart"/>
      <w:r w:rsidRPr="009B1C61">
        <w:rPr>
          <w:rFonts w:ascii="Times New Roman" w:eastAsia="Times New Roman" w:hAnsi="Times New Roman" w:cs="Times New Roman"/>
          <w:sz w:val="24"/>
          <w:szCs w:val="24"/>
          <w:lang w:eastAsia="ru-RU"/>
        </w:rPr>
        <w:t>Семагина</w:t>
      </w:r>
      <w:proofErr w:type="spellEnd"/>
      <w:r w:rsidRPr="009B1C61">
        <w:rPr>
          <w:rFonts w:ascii="Times New Roman" w:eastAsia="Times New Roman" w:hAnsi="Times New Roman" w:cs="Times New Roman"/>
          <w:sz w:val="24"/>
          <w:szCs w:val="24"/>
          <w:lang w:eastAsia="ru-RU"/>
        </w:rPr>
        <w:t>. — Саратов: Профобразование, 2020. — 194 c. — ISBN 978-5-4488-0693-3.</w:t>
      </w:r>
    </w:p>
    <w:p w14:paraId="65555277" w14:textId="77777777" w:rsidR="009B1C61" w:rsidRPr="009B1C61" w:rsidRDefault="009B1C61" w:rsidP="009B1C61">
      <w:pPr>
        <w:spacing w:after="200" w:line="276" w:lineRule="auto"/>
        <w:ind w:firstLine="709"/>
        <w:contextualSpacing/>
        <w:jc w:val="both"/>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 xml:space="preserve">2. Муравьев С.Н. Инженерная графика: учеб. для студ. учреждений СПО / С.Н. Муравьев, Ф.И. </w:t>
      </w:r>
      <w:proofErr w:type="spellStart"/>
      <w:r w:rsidRPr="009B1C61">
        <w:rPr>
          <w:rFonts w:ascii="Times New Roman" w:eastAsia="Times New Roman" w:hAnsi="Times New Roman" w:cs="Times New Roman"/>
          <w:sz w:val="24"/>
          <w:szCs w:val="24"/>
          <w:lang w:eastAsia="ru-RU"/>
        </w:rPr>
        <w:t>Пуйческу</w:t>
      </w:r>
      <w:proofErr w:type="spellEnd"/>
      <w:r w:rsidRPr="009B1C61">
        <w:rPr>
          <w:rFonts w:ascii="Times New Roman" w:eastAsia="Times New Roman" w:hAnsi="Times New Roman" w:cs="Times New Roman"/>
          <w:sz w:val="24"/>
          <w:szCs w:val="24"/>
          <w:lang w:eastAsia="ru-RU"/>
        </w:rPr>
        <w:t>, Н.А. Чванова. – 2-е изд., стер. – М.: Издательский центр «Академия», 2018. – 320 с. — ISBN 978-5-4468-6444-7.</w:t>
      </w:r>
    </w:p>
    <w:p w14:paraId="15497D58" w14:textId="77777777" w:rsidR="009B1C61" w:rsidRPr="009B1C61" w:rsidRDefault="009B1C61" w:rsidP="009B1C61">
      <w:pPr>
        <w:spacing w:after="200" w:line="276" w:lineRule="auto"/>
        <w:ind w:firstLine="709"/>
        <w:contextualSpacing/>
        <w:jc w:val="both"/>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lastRenderedPageBreak/>
        <w:t xml:space="preserve">3. </w:t>
      </w:r>
      <w:proofErr w:type="spellStart"/>
      <w:r w:rsidRPr="009B1C61">
        <w:rPr>
          <w:rFonts w:ascii="Times New Roman" w:eastAsia="Times New Roman" w:hAnsi="Times New Roman" w:cs="Times New Roman"/>
          <w:sz w:val="24"/>
          <w:szCs w:val="24"/>
          <w:lang w:eastAsia="ru-RU"/>
        </w:rPr>
        <w:t>Штейнбах</w:t>
      </w:r>
      <w:proofErr w:type="spellEnd"/>
      <w:r w:rsidRPr="009B1C61">
        <w:rPr>
          <w:rFonts w:ascii="Times New Roman" w:eastAsia="Times New Roman" w:hAnsi="Times New Roman" w:cs="Times New Roman"/>
          <w:sz w:val="24"/>
          <w:szCs w:val="24"/>
          <w:lang w:eastAsia="ru-RU"/>
        </w:rPr>
        <w:t xml:space="preserve">, О. Л. Инженерная </w:t>
      </w:r>
      <w:proofErr w:type="gramStart"/>
      <w:r w:rsidRPr="009B1C61">
        <w:rPr>
          <w:rFonts w:ascii="Times New Roman" w:eastAsia="Times New Roman" w:hAnsi="Times New Roman" w:cs="Times New Roman"/>
          <w:sz w:val="24"/>
          <w:szCs w:val="24"/>
          <w:lang w:eastAsia="ru-RU"/>
        </w:rPr>
        <w:t>графика :</w:t>
      </w:r>
      <w:proofErr w:type="gramEnd"/>
      <w:r w:rsidRPr="009B1C61">
        <w:rPr>
          <w:rFonts w:ascii="Times New Roman" w:eastAsia="Times New Roman" w:hAnsi="Times New Roman" w:cs="Times New Roman"/>
          <w:sz w:val="24"/>
          <w:szCs w:val="24"/>
          <w:lang w:eastAsia="ru-RU"/>
        </w:rPr>
        <w:t xml:space="preserve"> учебное пособие для СПО / О. Л. </w:t>
      </w:r>
      <w:proofErr w:type="spellStart"/>
      <w:r w:rsidRPr="009B1C61">
        <w:rPr>
          <w:rFonts w:ascii="Times New Roman" w:eastAsia="Times New Roman" w:hAnsi="Times New Roman" w:cs="Times New Roman"/>
          <w:sz w:val="24"/>
          <w:szCs w:val="24"/>
          <w:lang w:eastAsia="ru-RU"/>
        </w:rPr>
        <w:t>Штейнбах</w:t>
      </w:r>
      <w:proofErr w:type="spellEnd"/>
      <w:r w:rsidRPr="009B1C61">
        <w:rPr>
          <w:rFonts w:ascii="Times New Roman" w:eastAsia="Times New Roman" w:hAnsi="Times New Roman" w:cs="Times New Roman"/>
          <w:sz w:val="24"/>
          <w:szCs w:val="24"/>
          <w:lang w:eastAsia="ru-RU"/>
        </w:rPr>
        <w:t xml:space="preserve">. — </w:t>
      </w:r>
      <w:proofErr w:type="gramStart"/>
      <w:r w:rsidRPr="009B1C61">
        <w:rPr>
          <w:rFonts w:ascii="Times New Roman" w:eastAsia="Times New Roman" w:hAnsi="Times New Roman" w:cs="Times New Roman"/>
          <w:sz w:val="24"/>
          <w:szCs w:val="24"/>
          <w:lang w:eastAsia="ru-RU"/>
        </w:rPr>
        <w:t>Саратов :</w:t>
      </w:r>
      <w:proofErr w:type="gramEnd"/>
      <w:r w:rsidRPr="009B1C61">
        <w:rPr>
          <w:rFonts w:ascii="Times New Roman" w:eastAsia="Times New Roman" w:hAnsi="Times New Roman" w:cs="Times New Roman"/>
          <w:sz w:val="24"/>
          <w:szCs w:val="24"/>
          <w:lang w:eastAsia="ru-RU"/>
        </w:rPr>
        <w:t xml:space="preserve"> Профобразование, 2021. — 100 c. — ISBN 978-5-4488-1174-6.</w:t>
      </w:r>
    </w:p>
    <w:p w14:paraId="3F5A51D7" w14:textId="77777777" w:rsidR="009B1C61" w:rsidRPr="009B1C61" w:rsidRDefault="009B1C61" w:rsidP="009B1C61">
      <w:pPr>
        <w:spacing w:after="200" w:line="276" w:lineRule="auto"/>
        <w:ind w:firstLine="709"/>
        <w:contextualSpacing/>
        <w:jc w:val="both"/>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4. Самойлова Е. М. Инженерная компьютерная графика: учебное пособие для СПО / Е. М. Самойлова, М. В. Виноградов. — Саратов: Профобразование, Ай Пи Ар Медиа, 2019. — 108 c. — ISBN 978-5-4488-0428-1, 978-5-4497-0228-9.</w:t>
      </w:r>
    </w:p>
    <w:p w14:paraId="070279C7" w14:textId="77777777" w:rsidR="009B1C61" w:rsidRPr="009B1C61" w:rsidRDefault="009B1C61" w:rsidP="009B1C61">
      <w:pPr>
        <w:spacing w:after="200" w:line="276" w:lineRule="auto"/>
        <w:ind w:firstLine="709"/>
        <w:contextualSpacing/>
        <w:jc w:val="both"/>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 xml:space="preserve">5. Боголюбов С.К. Инженерная графика: учебник для средне специальных учебных заведений / С.К. Боголюбов. – 3-е изд. </w:t>
      </w:r>
      <w:proofErr w:type="spellStart"/>
      <w:r w:rsidRPr="009B1C61">
        <w:rPr>
          <w:rFonts w:ascii="Times New Roman" w:eastAsia="Times New Roman" w:hAnsi="Times New Roman" w:cs="Times New Roman"/>
          <w:sz w:val="24"/>
          <w:szCs w:val="24"/>
          <w:lang w:eastAsia="ru-RU"/>
        </w:rPr>
        <w:t>испр</w:t>
      </w:r>
      <w:proofErr w:type="spellEnd"/>
      <w:proofErr w:type="gramStart"/>
      <w:r w:rsidRPr="009B1C61">
        <w:rPr>
          <w:rFonts w:ascii="Times New Roman" w:eastAsia="Times New Roman" w:hAnsi="Times New Roman" w:cs="Times New Roman"/>
          <w:sz w:val="24"/>
          <w:szCs w:val="24"/>
          <w:lang w:eastAsia="ru-RU"/>
        </w:rPr>
        <w:t>.</w:t>
      </w:r>
      <w:proofErr w:type="gramEnd"/>
      <w:r w:rsidRPr="009B1C61">
        <w:rPr>
          <w:rFonts w:ascii="Times New Roman" w:eastAsia="Times New Roman" w:hAnsi="Times New Roman" w:cs="Times New Roman"/>
          <w:sz w:val="24"/>
          <w:szCs w:val="24"/>
          <w:lang w:eastAsia="ru-RU"/>
        </w:rPr>
        <w:t xml:space="preserve"> и подп. – М.: Машиностроение, 2009. — 392 с.—– ISBN 5-217-02327-9.</w:t>
      </w:r>
    </w:p>
    <w:p w14:paraId="05068483" w14:textId="77777777" w:rsidR="009B1C61" w:rsidRPr="009B1C61" w:rsidRDefault="009B1C61" w:rsidP="009B1C61">
      <w:pPr>
        <w:spacing w:after="200" w:line="276" w:lineRule="auto"/>
        <w:ind w:firstLine="709"/>
        <w:contextualSpacing/>
        <w:jc w:val="both"/>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 xml:space="preserve">6. Миронов Б.Г., Инженерная графика: учебник для СПО / Б.Г. Миронов, Е.С. Панфилова. – 6-е </w:t>
      </w:r>
      <w:proofErr w:type="spellStart"/>
      <w:r w:rsidRPr="009B1C61">
        <w:rPr>
          <w:rFonts w:ascii="Times New Roman" w:eastAsia="Times New Roman" w:hAnsi="Times New Roman" w:cs="Times New Roman"/>
          <w:sz w:val="24"/>
          <w:szCs w:val="24"/>
          <w:lang w:eastAsia="ru-RU"/>
        </w:rPr>
        <w:t>изд</w:t>
      </w:r>
      <w:proofErr w:type="spellEnd"/>
      <w:r w:rsidRPr="009B1C61">
        <w:rPr>
          <w:rFonts w:ascii="Times New Roman" w:eastAsia="Times New Roman" w:hAnsi="Times New Roman" w:cs="Times New Roman"/>
          <w:sz w:val="24"/>
          <w:szCs w:val="24"/>
          <w:lang w:eastAsia="ru-RU"/>
        </w:rPr>
        <w:t xml:space="preserve"> – М.: Издательский центр «Академия», 2013. — 128 с. — ISBN 978-5-4468-0090-2.</w:t>
      </w:r>
    </w:p>
    <w:p w14:paraId="6616586D" w14:textId="77777777" w:rsidR="009B1C61" w:rsidRPr="009B1C61" w:rsidRDefault="009B1C61" w:rsidP="009B1C61">
      <w:pPr>
        <w:spacing w:after="200" w:line="276" w:lineRule="auto"/>
        <w:ind w:firstLine="709"/>
        <w:contextualSpacing/>
        <w:jc w:val="both"/>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 xml:space="preserve">7. Бродский А.М., Инженерная графика (металлообработка): учебник для СПО / А.М. Бродский, </w:t>
      </w:r>
      <w:proofErr w:type="spellStart"/>
      <w:r w:rsidRPr="009B1C61">
        <w:rPr>
          <w:rFonts w:ascii="Times New Roman" w:eastAsia="Times New Roman" w:hAnsi="Times New Roman" w:cs="Times New Roman"/>
          <w:sz w:val="24"/>
          <w:szCs w:val="24"/>
          <w:lang w:eastAsia="ru-RU"/>
        </w:rPr>
        <w:t>Э.М.Фазлулин</w:t>
      </w:r>
      <w:proofErr w:type="spellEnd"/>
      <w:r w:rsidRPr="009B1C61">
        <w:rPr>
          <w:rFonts w:ascii="Times New Roman" w:eastAsia="Times New Roman" w:hAnsi="Times New Roman" w:cs="Times New Roman"/>
          <w:sz w:val="24"/>
          <w:szCs w:val="24"/>
          <w:lang w:eastAsia="ru-RU"/>
        </w:rPr>
        <w:t xml:space="preserve">, </w:t>
      </w:r>
      <w:proofErr w:type="spellStart"/>
      <w:r w:rsidRPr="009B1C61">
        <w:rPr>
          <w:rFonts w:ascii="Times New Roman" w:eastAsia="Times New Roman" w:hAnsi="Times New Roman" w:cs="Times New Roman"/>
          <w:sz w:val="24"/>
          <w:szCs w:val="24"/>
          <w:lang w:eastAsia="ru-RU"/>
        </w:rPr>
        <w:t>В.А.Хапдинов</w:t>
      </w:r>
      <w:proofErr w:type="spellEnd"/>
      <w:r w:rsidRPr="009B1C61">
        <w:rPr>
          <w:rFonts w:ascii="Times New Roman" w:eastAsia="Times New Roman" w:hAnsi="Times New Roman" w:cs="Times New Roman"/>
          <w:sz w:val="24"/>
          <w:szCs w:val="24"/>
          <w:lang w:eastAsia="ru-RU"/>
        </w:rPr>
        <w:t>. — 8-е изд., стер. — М.: Издательский центр «Академия», 2012. —400 с. — ISBN 978-5-7695-8912-6.</w:t>
      </w:r>
    </w:p>
    <w:p w14:paraId="024B2857" w14:textId="77777777" w:rsidR="009B1C61" w:rsidRPr="009B1C61" w:rsidRDefault="009B1C61" w:rsidP="009B1C61">
      <w:pPr>
        <w:spacing w:after="200" w:line="276" w:lineRule="auto"/>
        <w:ind w:firstLine="709"/>
        <w:contextualSpacing/>
        <w:jc w:val="both"/>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8. Куприков М.Ю. Инженерная графика: учебник для СПО / М.Ю. Куприков, Л.В. Маркин. – М.: Дрофа, 2011. ―495 с. — ISBN 978-5-358-10083-14.</w:t>
      </w:r>
    </w:p>
    <w:p w14:paraId="185743CF" w14:textId="77777777" w:rsidR="009B1C61" w:rsidRPr="009B1C61" w:rsidRDefault="009B1C61" w:rsidP="009B1C61">
      <w:pPr>
        <w:spacing w:after="200" w:line="276" w:lineRule="auto"/>
        <w:ind w:firstLine="709"/>
        <w:contextualSpacing/>
        <w:jc w:val="both"/>
        <w:rPr>
          <w:rFonts w:ascii="Times New Roman" w:eastAsia="Times New Roman" w:hAnsi="Times New Roman" w:cs="Times New Roman"/>
          <w:sz w:val="24"/>
          <w:szCs w:val="24"/>
          <w:lang w:eastAsia="ru-RU"/>
        </w:rPr>
      </w:pPr>
    </w:p>
    <w:p w14:paraId="66D12A80" w14:textId="77777777" w:rsidR="009B1C61" w:rsidRPr="009B1C61" w:rsidRDefault="009B1C61" w:rsidP="009B1C61">
      <w:pPr>
        <w:spacing w:after="200" w:line="276" w:lineRule="auto"/>
        <w:ind w:firstLine="709"/>
        <w:contextualSpacing/>
        <w:jc w:val="both"/>
        <w:rPr>
          <w:rFonts w:ascii="Times New Roman" w:eastAsia="Times New Roman" w:hAnsi="Times New Roman" w:cs="Times New Roman"/>
          <w:sz w:val="24"/>
          <w:szCs w:val="24"/>
          <w:lang w:eastAsia="ru-RU"/>
        </w:rPr>
      </w:pPr>
    </w:p>
    <w:p w14:paraId="01585A3A" w14:textId="77777777" w:rsidR="009B1C61" w:rsidRPr="009B1C61" w:rsidRDefault="009B1C61" w:rsidP="009B1C61">
      <w:pPr>
        <w:spacing w:after="200" w:line="276" w:lineRule="auto"/>
        <w:ind w:firstLine="709"/>
        <w:contextualSpacing/>
        <w:jc w:val="both"/>
        <w:rPr>
          <w:rFonts w:ascii="Times New Roman" w:eastAsia="Times New Roman" w:hAnsi="Times New Roman" w:cs="Times New Roman"/>
          <w:sz w:val="24"/>
          <w:szCs w:val="24"/>
          <w:lang w:eastAsia="ru-RU"/>
        </w:rPr>
      </w:pPr>
    </w:p>
    <w:p w14:paraId="358A21DC" w14:textId="77777777" w:rsidR="009B1C61" w:rsidRPr="009B1C61" w:rsidRDefault="009B1C61" w:rsidP="009B1C61">
      <w:pPr>
        <w:spacing w:after="200" w:line="276" w:lineRule="auto"/>
        <w:ind w:left="644"/>
        <w:contextualSpacing/>
        <w:jc w:val="center"/>
        <w:rPr>
          <w:rFonts w:ascii="Times New Roman" w:eastAsia="Times New Roman" w:hAnsi="Times New Roman" w:cs="Times New Roman"/>
          <w:b/>
          <w:sz w:val="24"/>
          <w:szCs w:val="24"/>
          <w:lang w:eastAsia="ru-RU"/>
        </w:rPr>
      </w:pPr>
      <w:r w:rsidRPr="009B1C61">
        <w:rPr>
          <w:rFonts w:ascii="Times New Roman" w:eastAsia="Times New Roman" w:hAnsi="Times New Roman" w:cs="Times New Roman"/>
          <w:b/>
          <w:sz w:val="24"/>
          <w:szCs w:val="24"/>
          <w:lang w:eastAsia="ru-RU"/>
        </w:rPr>
        <w:t>4. КОНТРОЛЬ И ОЦЕНКА РЕЗУЛЬТАТОВ ОСВОЕНИЯ УЧЕБНОЙ ДИСЦИПЛИНЫ</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8"/>
        <w:gridCol w:w="3118"/>
        <w:gridCol w:w="2977"/>
      </w:tblGrid>
      <w:tr w:rsidR="009B1C61" w:rsidRPr="009B1C61" w14:paraId="6D975CFB" w14:textId="77777777" w:rsidTr="005B2CD3">
        <w:trPr>
          <w:tblHeader/>
        </w:trPr>
        <w:tc>
          <w:tcPr>
            <w:tcW w:w="3148" w:type="dxa"/>
            <w:shd w:val="clear" w:color="auto" w:fill="auto"/>
          </w:tcPr>
          <w:p w14:paraId="0F41D702" w14:textId="77777777" w:rsidR="009B1C61" w:rsidRPr="009B1C61" w:rsidRDefault="009B1C61" w:rsidP="009B1C61">
            <w:pPr>
              <w:spacing w:after="0" w:line="276" w:lineRule="auto"/>
              <w:jc w:val="center"/>
              <w:rPr>
                <w:rFonts w:ascii="Times New Roman" w:eastAsia="Times New Roman" w:hAnsi="Times New Roman" w:cs="Times New Roman"/>
                <w:b/>
                <w:bCs/>
                <w:sz w:val="24"/>
                <w:szCs w:val="24"/>
                <w:lang w:eastAsia="ru-RU"/>
              </w:rPr>
            </w:pPr>
            <w:r w:rsidRPr="009B1C61">
              <w:rPr>
                <w:rFonts w:ascii="Times New Roman" w:eastAsia="Times New Roman" w:hAnsi="Times New Roman" w:cs="Times New Roman"/>
                <w:b/>
                <w:bCs/>
                <w:sz w:val="24"/>
                <w:szCs w:val="24"/>
                <w:lang w:eastAsia="ru-RU"/>
              </w:rPr>
              <w:t>Результаты обучения</w:t>
            </w:r>
          </w:p>
        </w:tc>
        <w:tc>
          <w:tcPr>
            <w:tcW w:w="3118" w:type="dxa"/>
            <w:shd w:val="clear" w:color="auto" w:fill="auto"/>
          </w:tcPr>
          <w:p w14:paraId="6BE21DBF" w14:textId="77777777" w:rsidR="009B1C61" w:rsidRPr="009B1C61" w:rsidRDefault="009B1C61" w:rsidP="009B1C61">
            <w:pPr>
              <w:spacing w:after="0" w:line="276" w:lineRule="auto"/>
              <w:jc w:val="center"/>
              <w:rPr>
                <w:rFonts w:ascii="Times New Roman" w:eastAsia="Times New Roman" w:hAnsi="Times New Roman" w:cs="Times New Roman"/>
                <w:sz w:val="24"/>
                <w:szCs w:val="24"/>
                <w:lang w:eastAsia="ru-RU"/>
              </w:rPr>
            </w:pPr>
            <w:r w:rsidRPr="009B1C61">
              <w:rPr>
                <w:rFonts w:ascii="Times New Roman" w:eastAsia="Times New Roman" w:hAnsi="Times New Roman" w:cs="Times New Roman"/>
                <w:b/>
                <w:bCs/>
                <w:sz w:val="24"/>
                <w:szCs w:val="24"/>
                <w:lang w:eastAsia="ru-RU"/>
              </w:rPr>
              <w:t>Критерии оценки</w:t>
            </w:r>
          </w:p>
        </w:tc>
        <w:tc>
          <w:tcPr>
            <w:tcW w:w="2977" w:type="dxa"/>
            <w:shd w:val="clear" w:color="auto" w:fill="auto"/>
          </w:tcPr>
          <w:p w14:paraId="5C9C272A" w14:textId="77777777" w:rsidR="009B1C61" w:rsidRPr="009B1C61" w:rsidRDefault="009B1C61" w:rsidP="009B1C61">
            <w:pPr>
              <w:spacing w:after="0" w:line="276" w:lineRule="auto"/>
              <w:jc w:val="center"/>
              <w:rPr>
                <w:rFonts w:ascii="Times New Roman" w:eastAsia="Times New Roman" w:hAnsi="Times New Roman" w:cs="Times New Roman"/>
                <w:sz w:val="24"/>
                <w:szCs w:val="24"/>
                <w:lang w:eastAsia="ru-RU"/>
              </w:rPr>
            </w:pPr>
            <w:r w:rsidRPr="009B1C61">
              <w:rPr>
                <w:rFonts w:ascii="Times New Roman" w:eastAsia="Times New Roman" w:hAnsi="Times New Roman" w:cs="Times New Roman"/>
                <w:b/>
                <w:bCs/>
                <w:sz w:val="24"/>
                <w:szCs w:val="24"/>
                <w:lang w:eastAsia="ru-RU"/>
              </w:rPr>
              <w:t>Методы оценки</w:t>
            </w:r>
          </w:p>
        </w:tc>
      </w:tr>
      <w:tr w:rsidR="009B1C61" w:rsidRPr="009B1C61" w14:paraId="07AB8CAD" w14:textId="77777777" w:rsidTr="005B2CD3">
        <w:tc>
          <w:tcPr>
            <w:tcW w:w="3148" w:type="dxa"/>
            <w:shd w:val="clear" w:color="auto" w:fill="auto"/>
          </w:tcPr>
          <w:p w14:paraId="62D70A82" w14:textId="77777777" w:rsidR="009B1C61" w:rsidRPr="009B1C61" w:rsidRDefault="009B1C61" w:rsidP="009B1C61">
            <w:pPr>
              <w:spacing w:after="0" w:line="276" w:lineRule="auto"/>
              <w:jc w:val="both"/>
              <w:rPr>
                <w:rFonts w:ascii="Times New Roman" w:eastAsia="Times New Roman" w:hAnsi="Times New Roman" w:cs="Times New Roman"/>
                <w:b/>
                <w:sz w:val="24"/>
                <w:szCs w:val="24"/>
                <w:lang w:eastAsia="ru-RU"/>
              </w:rPr>
            </w:pPr>
            <w:r w:rsidRPr="009B1C61">
              <w:rPr>
                <w:rFonts w:ascii="Times New Roman" w:eastAsia="Times New Roman" w:hAnsi="Times New Roman" w:cs="Times New Roman"/>
                <w:b/>
                <w:sz w:val="24"/>
                <w:szCs w:val="24"/>
                <w:lang w:eastAsia="ru-RU"/>
              </w:rPr>
              <w:t>Перечень знаний:</w:t>
            </w:r>
          </w:p>
          <w:p w14:paraId="6EBB0AD8" w14:textId="77777777" w:rsidR="009B1C61" w:rsidRPr="009B1C61" w:rsidRDefault="009B1C61" w:rsidP="009B1C61">
            <w:pPr>
              <w:spacing w:after="0" w:line="276" w:lineRule="auto"/>
              <w:jc w:val="both"/>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 правила выполнения и чтения конструкторской и технологической документации;</w:t>
            </w:r>
          </w:p>
          <w:p w14:paraId="189BF6B5" w14:textId="77777777" w:rsidR="009B1C61" w:rsidRPr="009B1C61" w:rsidRDefault="009B1C61" w:rsidP="009B1C61">
            <w:pPr>
              <w:spacing w:after="0" w:line="276" w:lineRule="auto"/>
              <w:jc w:val="both"/>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 правила оформления чертежей;</w:t>
            </w:r>
          </w:p>
          <w:p w14:paraId="32544982" w14:textId="77777777" w:rsidR="009B1C61" w:rsidRPr="009B1C61" w:rsidRDefault="009B1C61" w:rsidP="009B1C61">
            <w:pPr>
              <w:spacing w:after="0" w:line="276" w:lineRule="auto"/>
              <w:jc w:val="both"/>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 способы графического представления технологического оборудования и выполнения технологических схем;</w:t>
            </w:r>
          </w:p>
          <w:p w14:paraId="6694CC34" w14:textId="77777777" w:rsidR="009B1C61" w:rsidRPr="009B1C61" w:rsidRDefault="009B1C61" w:rsidP="009B1C61">
            <w:pPr>
              <w:spacing w:after="0" w:line="276" w:lineRule="auto"/>
              <w:jc w:val="both"/>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 требования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tc>
        <w:tc>
          <w:tcPr>
            <w:tcW w:w="3118" w:type="dxa"/>
            <w:shd w:val="clear" w:color="auto" w:fill="auto"/>
          </w:tcPr>
          <w:p w14:paraId="756AC7C5" w14:textId="77777777" w:rsidR="009B1C61" w:rsidRPr="009B1C61" w:rsidRDefault="009B1C61" w:rsidP="009B1C61">
            <w:pPr>
              <w:spacing w:after="0" w:line="276" w:lineRule="auto"/>
              <w:jc w:val="both"/>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 воспроизводит порядок чтения конструкторской и технологической документации;</w:t>
            </w:r>
          </w:p>
          <w:p w14:paraId="1C7ECB74" w14:textId="77777777" w:rsidR="009B1C61" w:rsidRPr="009B1C61" w:rsidRDefault="009B1C61" w:rsidP="009B1C61">
            <w:pPr>
              <w:spacing w:after="0" w:line="276" w:lineRule="auto"/>
              <w:jc w:val="both"/>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 перечисляет правила выполнения и оформления конструкторской и технологической документации;</w:t>
            </w:r>
          </w:p>
          <w:p w14:paraId="474FD06C" w14:textId="77777777" w:rsidR="009B1C61" w:rsidRPr="009B1C61" w:rsidRDefault="009B1C61" w:rsidP="009B1C61">
            <w:pPr>
              <w:spacing w:after="0" w:line="276" w:lineRule="auto"/>
              <w:jc w:val="both"/>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 оформляет чертежи в соответствии с правилами;</w:t>
            </w:r>
          </w:p>
          <w:p w14:paraId="5BFB8A50" w14:textId="77777777" w:rsidR="009B1C61" w:rsidRPr="009B1C61" w:rsidRDefault="009B1C61" w:rsidP="009B1C61">
            <w:pPr>
              <w:spacing w:after="0" w:line="276" w:lineRule="auto"/>
              <w:jc w:val="both"/>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 перечисляет правила вычерчивания технических деталей и геометрические построения;</w:t>
            </w:r>
          </w:p>
          <w:p w14:paraId="5BF5F90D" w14:textId="77777777" w:rsidR="009B1C61" w:rsidRPr="009B1C61" w:rsidRDefault="009B1C61" w:rsidP="009B1C61">
            <w:pPr>
              <w:spacing w:after="0" w:line="276" w:lineRule="auto"/>
              <w:jc w:val="both"/>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 называет способы графического представления технологического оборудования и выполнения технологических схем;</w:t>
            </w:r>
          </w:p>
          <w:p w14:paraId="06604756" w14:textId="77777777" w:rsidR="009B1C61" w:rsidRPr="009B1C61" w:rsidRDefault="009B1C61" w:rsidP="009B1C61">
            <w:pPr>
              <w:spacing w:after="0" w:line="276" w:lineRule="auto"/>
              <w:jc w:val="both"/>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 xml:space="preserve">- перечисляет требования </w:t>
            </w:r>
            <w:r w:rsidRPr="009B1C61">
              <w:rPr>
                <w:rFonts w:ascii="Times New Roman" w:eastAsia="Times New Roman" w:hAnsi="Times New Roman" w:cs="Times New Roman"/>
                <w:sz w:val="24"/>
                <w:szCs w:val="24"/>
                <w:lang w:eastAsia="ru-RU"/>
              </w:rPr>
              <w:lastRenderedPageBreak/>
              <w:t>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tc>
        <w:tc>
          <w:tcPr>
            <w:tcW w:w="2977" w:type="dxa"/>
            <w:shd w:val="clear" w:color="auto" w:fill="auto"/>
          </w:tcPr>
          <w:p w14:paraId="369D5907" w14:textId="77777777" w:rsidR="009B1C61" w:rsidRPr="009B1C61" w:rsidRDefault="009B1C61" w:rsidP="009B1C61">
            <w:pPr>
              <w:spacing w:after="0" w:line="276" w:lineRule="auto"/>
              <w:contextualSpacing/>
              <w:jc w:val="both"/>
              <w:rPr>
                <w:rFonts w:ascii="Times New Roman" w:eastAsia="Times New Roman" w:hAnsi="Times New Roman" w:cs="Times New Roman"/>
                <w:bCs/>
                <w:sz w:val="24"/>
                <w:szCs w:val="24"/>
                <w:lang w:eastAsia="ru-RU"/>
              </w:rPr>
            </w:pPr>
            <w:r w:rsidRPr="009B1C61">
              <w:rPr>
                <w:rFonts w:ascii="Times New Roman" w:eastAsia="Times New Roman" w:hAnsi="Times New Roman" w:cs="Times New Roman"/>
                <w:bCs/>
                <w:sz w:val="24"/>
                <w:szCs w:val="24"/>
                <w:lang w:eastAsia="ru-RU"/>
              </w:rPr>
              <w:lastRenderedPageBreak/>
              <w:t>- оценка выполнения практических работ;</w:t>
            </w:r>
          </w:p>
          <w:p w14:paraId="4D6D3084" w14:textId="77777777" w:rsidR="009B1C61" w:rsidRPr="009B1C61" w:rsidRDefault="009B1C61" w:rsidP="009B1C61">
            <w:pPr>
              <w:spacing w:after="0" w:line="276" w:lineRule="auto"/>
              <w:contextualSpacing/>
              <w:jc w:val="both"/>
              <w:rPr>
                <w:rFonts w:ascii="Times New Roman" w:eastAsia="Times New Roman" w:hAnsi="Times New Roman" w:cs="Times New Roman"/>
                <w:bCs/>
                <w:sz w:val="24"/>
                <w:szCs w:val="24"/>
                <w:lang w:eastAsia="ru-RU"/>
              </w:rPr>
            </w:pPr>
            <w:r w:rsidRPr="009B1C61">
              <w:rPr>
                <w:rFonts w:ascii="Times New Roman" w:eastAsia="Times New Roman" w:hAnsi="Times New Roman" w:cs="Times New Roman"/>
                <w:bCs/>
                <w:sz w:val="24"/>
                <w:szCs w:val="24"/>
                <w:lang w:eastAsia="ru-RU"/>
              </w:rPr>
              <w:t>- тестирование;</w:t>
            </w:r>
          </w:p>
          <w:p w14:paraId="70EB2306" w14:textId="77777777" w:rsidR="009B1C61" w:rsidRPr="009B1C61" w:rsidRDefault="009B1C61" w:rsidP="009B1C61">
            <w:pPr>
              <w:spacing w:after="0" w:line="276" w:lineRule="auto"/>
              <w:jc w:val="both"/>
              <w:rPr>
                <w:rFonts w:ascii="Times New Roman" w:eastAsia="Times New Roman" w:hAnsi="Times New Roman" w:cs="Times New Roman"/>
                <w:sz w:val="24"/>
                <w:szCs w:val="24"/>
                <w:lang w:eastAsia="ru-RU"/>
              </w:rPr>
            </w:pPr>
            <w:r w:rsidRPr="009B1C61">
              <w:rPr>
                <w:rFonts w:ascii="Times New Roman" w:eastAsia="Times New Roman" w:hAnsi="Times New Roman" w:cs="Times New Roman"/>
                <w:bCs/>
                <w:sz w:val="24"/>
                <w:szCs w:val="24"/>
                <w:lang w:eastAsia="ru-RU"/>
              </w:rPr>
              <w:t>- дифференцированный зачет</w:t>
            </w:r>
          </w:p>
        </w:tc>
      </w:tr>
      <w:tr w:rsidR="009B1C61" w:rsidRPr="009B1C61" w14:paraId="61BFE2DF" w14:textId="77777777" w:rsidTr="005B2CD3">
        <w:tc>
          <w:tcPr>
            <w:tcW w:w="3148" w:type="dxa"/>
            <w:shd w:val="clear" w:color="auto" w:fill="auto"/>
          </w:tcPr>
          <w:p w14:paraId="5B40871D" w14:textId="77777777" w:rsidR="009B1C61" w:rsidRPr="009B1C61" w:rsidRDefault="009B1C61" w:rsidP="009B1C61">
            <w:pPr>
              <w:spacing w:after="0" w:line="276" w:lineRule="auto"/>
              <w:jc w:val="both"/>
              <w:rPr>
                <w:rFonts w:ascii="Times New Roman" w:eastAsia="Times New Roman" w:hAnsi="Times New Roman" w:cs="Times New Roman"/>
                <w:b/>
                <w:sz w:val="24"/>
                <w:szCs w:val="24"/>
                <w:lang w:eastAsia="ru-RU"/>
              </w:rPr>
            </w:pPr>
            <w:r w:rsidRPr="009B1C61">
              <w:rPr>
                <w:rFonts w:ascii="Times New Roman" w:eastAsia="Times New Roman" w:hAnsi="Times New Roman" w:cs="Times New Roman"/>
                <w:b/>
                <w:sz w:val="24"/>
                <w:szCs w:val="24"/>
                <w:lang w:eastAsia="ru-RU"/>
              </w:rPr>
              <w:t>Перечень умений:</w:t>
            </w:r>
          </w:p>
          <w:p w14:paraId="558C3B33" w14:textId="77777777" w:rsidR="009B1C61" w:rsidRPr="009B1C61" w:rsidRDefault="009B1C61" w:rsidP="009B1C61">
            <w:pPr>
              <w:spacing w:after="0" w:line="276" w:lineRule="auto"/>
              <w:jc w:val="both"/>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 выполнять графические изображения технологического оборудования и технологических схем в ручной и машинной графике;</w:t>
            </w:r>
          </w:p>
          <w:p w14:paraId="7FC8014B" w14:textId="77777777" w:rsidR="009B1C61" w:rsidRPr="009B1C61" w:rsidRDefault="009B1C61" w:rsidP="009B1C61">
            <w:pPr>
              <w:spacing w:after="0" w:line="276" w:lineRule="auto"/>
              <w:jc w:val="both"/>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 выполнять чертежи технических деталей в ручной и машинной графике;</w:t>
            </w:r>
          </w:p>
          <w:p w14:paraId="36E69E6C" w14:textId="77777777" w:rsidR="009B1C61" w:rsidRPr="009B1C61" w:rsidRDefault="009B1C61" w:rsidP="009B1C61">
            <w:pPr>
              <w:spacing w:after="0" w:line="276" w:lineRule="auto"/>
              <w:jc w:val="both"/>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 читать чертежи и схемы;</w:t>
            </w:r>
          </w:p>
          <w:p w14:paraId="48585898" w14:textId="77777777" w:rsidR="009B1C61" w:rsidRPr="009B1C61" w:rsidRDefault="009B1C61" w:rsidP="009B1C61">
            <w:pPr>
              <w:autoSpaceDE w:val="0"/>
              <w:autoSpaceDN w:val="0"/>
              <w:adjustRightInd w:val="0"/>
              <w:spacing w:after="0" w:line="276" w:lineRule="auto"/>
              <w:contextualSpacing/>
              <w:jc w:val="both"/>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 xml:space="preserve">- оформлять технологическую и конструкторскую документацию в соответствии с действующей нормативно-технической документацией. </w:t>
            </w:r>
          </w:p>
        </w:tc>
        <w:tc>
          <w:tcPr>
            <w:tcW w:w="3118" w:type="dxa"/>
            <w:shd w:val="clear" w:color="auto" w:fill="auto"/>
          </w:tcPr>
          <w:p w14:paraId="004BA460" w14:textId="77777777" w:rsidR="009B1C61" w:rsidRPr="009B1C61" w:rsidRDefault="009B1C61" w:rsidP="009B1C61">
            <w:pPr>
              <w:spacing w:after="0" w:line="276" w:lineRule="auto"/>
              <w:contextualSpacing/>
              <w:jc w:val="both"/>
              <w:rPr>
                <w:rFonts w:ascii="Times New Roman" w:eastAsia="Times New Roman" w:hAnsi="Times New Roman" w:cs="Times New Roman"/>
                <w:bCs/>
                <w:sz w:val="24"/>
                <w:szCs w:val="24"/>
                <w:lang w:eastAsia="ru-RU"/>
              </w:rPr>
            </w:pPr>
            <w:r w:rsidRPr="009B1C61">
              <w:rPr>
                <w:rFonts w:ascii="Times New Roman" w:eastAsia="Times New Roman" w:hAnsi="Times New Roman" w:cs="Times New Roman"/>
                <w:sz w:val="24"/>
                <w:szCs w:val="24"/>
                <w:lang w:eastAsia="ru-RU"/>
              </w:rPr>
              <w:t>- выполняет графические изображения технологического оборудования и технологических схем в ручной и машинной графике;</w:t>
            </w:r>
          </w:p>
          <w:p w14:paraId="70EDB297" w14:textId="77777777" w:rsidR="009B1C61" w:rsidRPr="009B1C61" w:rsidRDefault="009B1C61" w:rsidP="009B1C61">
            <w:pPr>
              <w:spacing w:after="0" w:line="276" w:lineRule="auto"/>
              <w:contextualSpacing/>
              <w:jc w:val="both"/>
              <w:rPr>
                <w:rFonts w:ascii="Times New Roman" w:eastAsia="Times New Roman" w:hAnsi="Times New Roman" w:cs="Times New Roman"/>
                <w:bCs/>
                <w:sz w:val="24"/>
                <w:szCs w:val="24"/>
                <w:lang w:eastAsia="ru-RU"/>
              </w:rPr>
            </w:pPr>
            <w:r w:rsidRPr="009B1C61">
              <w:rPr>
                <w:rFonts w:ascii="Times New Roman" w:eastAsia="Times New Roman" w:hAnsi="Times New Roman" w:cs="Times New Roman"/>
                <w:sz w:val="24"/>
                <w:szCs w:val="24"/>
                <w:lang w:eastAsia="ru-RU"/>
              </w:rPr>
              <w:t>- выполняет чертежи технических деталей в ручной и машинной графике;</w:t>
            </w:r>
          </w:p>
          <w:p w14:paraId="69E94224" w14:textId="77777777" w:rsidR="009B1C61" w:rsidRPr="009B1C61" w:rsidRDefault="009B1C61" w:rsidP="009B1C61">
            <w:pPr>
              <w:spacing w:after="0" w:line="276" w:lineRule="auto"/>
              <w:contextualSpacing/>
              <w:jc w:val="both"/>
              <w:rPr>
                <w:rFonts w:ascii="Times New Roman" w:eastAsia="Times New Roman" w:hAnsi="Times New Roman" w:cs="Times New Roman"/>
                <w:bCs/>
                <w:sz w:val="24"/>
                <w:szCs w:val="24"/>
                <w:lang w:eastAsia="ru-RU"/>
              </w:rPr>
            </w:pPr>
            <w:r w:rsidRPr="009B1C61">
              <w:rPr>
                <w:rFonts w:ascii="Times New Roman" w:eastAsia="Times New Roman" w:hAnsi="Times New Roman" w:cs="Times New Roman"/>
                <w:sz w:val="24"/>
                <w:szCs w:val="24"/>
                <w:lang w:eastAsia="ru-RU"/>
              </w:rPr>
              <w:t>- читает чертежи и схемы;</w:t>
            </w:r>
          </w:p>
          <w:p w14:paraId="349B4DE6" w14:textId="77777777" w:rsidR="009B1C61" w:rsidRPr="009B1C61" w:rsidRDefault="009B1C61" w:rsidP="009B1C61">
            <w:pPr>
              <w:autoSpaceDE w:val="0"/>
              <w:autoSpaceDN w:val="0"/>
              <w:adjustRightInd w:val="0"/>
              <w:spacing w:after="0" w:line="276" w:lineRule="auto"/>
              <w:contextualSpacing/>
              <w:jc w:val="both"/>
              <w:rPr>
                <w:rFonts w:ascii="Times New Roman" w:eastAsia="Times New Roman" w:hAnsi="Times New Roman" w:cs="Times New Roman"/>
                <w:sz w:val="24"/>
                <w:szCs w:val="24"/>
                <w:lang w:eastAsia="ru-RU"/>
              </w:rPr>
            </w:pPr>
            <w:r w:rsidRPr="009B1C61">
              <w:rPr>
                <w:rFonts w:ascii="Times New Roman" w:eastAsia="Times New Roman" w:hAnsi="Times New Roman" w:cs="Times New Roman"/>
                <w:sz w:val="24"/>
                <w:szCs w:val="24"/>
                <w:lang w:eastAsia="ru-RU"/>
              </w:rPr>
              <w:t>- оформляет технологическую и конструкторскую документацию в соответствии с действующей нормативно-технической документацией.</w:t>
            </w:r>
          </w:p>
        </w:tc>
        <w:tc>
          <w:tcPr>
            <w:tcW w:w="2977" w:type="dxa"/>
            <w:shd w:val="clear" w:color="auto" w:fill="auto"/>
          </w:tcPr>
          <w:p w14:paraId="45083CD5" w14:textId="77777777" w:rsidR="009B1C61" w:rsidRPr="009B1C61" w:rsidRDefault="009B1C61" w:rsidP="009B1C61">
            <w:pPr>
              <w:spacing w:after="0" w:line="276" w:lineRule="auto"/>
              <w:contextualSpacing/>
              <w:jc w:val="both"/>
              <w:rPr>
                <w:rFonts w:ascii="Times New Roman" w:eastAsia="Times New Roman" w:hAnsi="Times New Roman" w:cs="Times New Roman"/>
                <w:bCs/>
                <w:sz w:val="24"/>
                <w:szCs w:val="24"/>
                <w:lang w:eastAsia="ru-RU"/>
              </w:rPr>
            </w:pPr>
            <w:r w:rsidRPr="009B1C61">
              <w:rPr>
                <w:rFonts w:ascii="Times New Roman" w:eastAsia="Times New Roman" w:hAnsi="Times New Roman" w:cs="Times New Roman"/>
                <w:bCs/>
                <w:sz w:val="24"/>
                <w:szCs w:val="24"/>
                <w:lang w:eastAsia="ru-RU"/>
              </w:rPr>
              <w:t>- оценка выполнения практических работ по разделам «Машиностроительное черчение», «Общие сведения о конструкторской документации»;</w:t>
            </w:r>
          </w:p>
          <w:p w14:paraId="68128DC5" w14:textId="77777777" w:rsidR="009B1C61" w:rsidRPr="009B1C61" w:rsidRDefault="009B1C61" w:rsidP="009B1C61">
            <w:pPr>
              <w:spacing w:after="0" w:line="276" w:lineRule="auto"/>
              <w:contextualSpacing/>
              <w:jc w:val="both"/>
              <w:rPr>
                <w:rFonts w:ascii="Times New Roman" w:eastAsia="Times New Roman" w:hAnsi="Times New Roman" w:cs="Times New Roman"/>
                <w:bCs/>
                <w:sz w:val="24"/>
                <w:szCs w:val="24"/>
                <w:highlight w:val="yellow"/>
                <w:lang w:eastAsia="ru-RU"/>
              </w:rPr>
            </w:pPr>
            <w:r w:rsidRPr="009B1C61">
              <w:rPr>
                <w:rFonts w:ascii="Times New Roman" w:eastAsia="Times New Roman" w:hAnsi="Times New Roman" w:cs="Times New Roman"/>
                <w:bCs/>
                <w:sz w:val="24"/>
                <w:szCs w:val="24"/>
                <w:lang w:eastAsia="ru-RU"/>
              </w:rPr>
              <w:t>- оценка выполнения тестовых заданий;</w:t>
            </w:r>
          </w:p>
          <w:p w14:paraId="2AD5A8F7" w14:textId="77777777" w:rsidR="009B1C61" w:rsidRPr="009B1C61" w:rsidRDefault="009B1C61" w:rsidP="009B1C61">
            <w:pPr>
              <w:spacing w:after="0" w:line="276" w:lineRule="auto"/>
              <w:jc w:val="both"/>
              <w:rPr>
                <w:rFonts w:ascii="Times New Roman" w:eastAsia="Times New Roman" w:hAnsi="Times New Roman" w:cs="Times New Roman"/>
                <w:sz w:val="24"/>
                <w:szCs w:val="24"/>
                <w:lang w:eastAsia="ru-RU"/>
              </w:rPr>
            </w:pPr>
            <w:r w:rsidRPr="009B1C61">
              <w:rPr>
                <w:rFonts w:ascii="Times New Roman" w:eastAsia="Times New Roman" w:hAnsi="Times New Roman" w:cs="Times New Roman"/>
                <w:bCs/>
                <w:sz w:val="24"/>
                <w:szCs w:val="24"/>
                <w:lang w:eastAsia="ru-RU"/>
              </w:rPr>
              <w:t>- дифференцированный зачет</w:t>
            </w:r>
          </w:p>
        </w:tc>
      </w:tr>
    </w:tbl>
    <w:p w14:paraId="196F685F" w14:textId="77777777" w:rsidR="009B1C61" w:rsidRDefault="009B1C61" w:rsidP="00E82E07">
      <w:pPr>
        <w:tabs>
          <w:tab w:val="left" w:pos="1134"/>
        </w:tabs>
        <w:suppressAutoHyphens/>
        <w:spacing w:after="0" w:line="276" w:lineRule="auto"/>
        <w:contextualSpacing/>
        <w:jc w:val="both"/>
        <w:rPr>
          <w:rFonts w:ascii="Times New Roman" w:hAnsi="Times New Roman"/>
          <w:bCs/>
          <w:sz w:val="28"/>
          <w:szCs w:val="28"/>
        </w:rPr>
        <w:sectPr w:rsidR="009B1C61">
          <w:pgSz w:w="11906" w:h="16838"/>
          <w:pgMar w:top="1134" w:right="850" w:bottom="1134" w:left="1701" w:header="708" w:footer="708" w:gutter="0"/>
          <w:cols w:space="708"/>
          <w:docGrid w:linePitch="360"/>
        </w:sectPr>
      </w:pPr>
    </w:p>
    <w:p w14:paraId="6203B271" w14:textId="77777777" w:rsidR="002C6AC5" w:rsidRPr="002C6AC5" w:rsidRDefault="002C6AC5" w:rsidP="002C6AC5">
      <w:pPr>
        <w:keepNext/>
        <w:spacing w:after="0" w:line="240" w:lineRule="auto"/>
        <w:jc w:val="center"/>
        <w:outlineLvl w:val="0"/>
        <w:rPr>
          <w:rFonts w:ascii="Times New Roman" w:eastAsia="Times New Roman" w:hAnsi="Times New Roman" w:cs="Times New Roman"/>
          <w:b/>
          <w:bCs/>
          <w:kern w:val="32"/>
          <w:sz w:val="24"/>
          <w:szCs w:val="24"/>
        </w:rPr>
      </w:pPr>
    </w:p>
    <w:p w14:paraId="42E18027" w14:textId="77777777" w:rsidR="002C6AC5" w:rsidRPr="002C6AC5" w:rsidRDefault="002C6AC5" w:rsidP="002C6AC5">
      <w:pPr>
        <w:spacing w:after="0" w:line="276" w:lineRule="auto"/>
        <w:jc w:val="center"/>
        <w:rPr>
          <w:rFonts w:ascii="Times New Roman" w:eastAsia="Times New Roman" w:hAnsi="Times New Roman" w:cs="Times New Roman"/>
          <w:sz w:val="24"/>
          <w:szCs w:val="24"/>
        </w:rPr>
      </w:pPr>
    </w:p>
    <w:p w14:paraId="5FFE2F9C" w14:textId="2D1A80EA" w:rsidR="002C6AC5" w:rsidRPr="002C6AC5" w:rsidRDefault="002C6AC5" w:rsidP="002C6AC5">
      <w:pPr>
        <w:spacing w:after="60" w:line="276" w:lineRule="auto"/>
        <w:jc w:val="right"/>
        <w:outlineLvl w:val="1"/>
        <w:rPr>
          <w:rFonts w:ascii="Times New Roman" w:eastAsia="Times New Roman" w:hAnsi="Times New Roman" w:cs="Times New Roman"/>
          <w:b/>
          <w:bCs/>
          <w:sz w:val="24"/>
          <w:szCs w:val="24"/>
          <w:lang w:eastAsia="ru-RU"/>
        </w:rPr>
      </w:pPr>
      <w:r w:rsidRPr="002C6AC5">
        <w:rPr>
          <w:rFonts w:ascii="Times New Roman" w:eastAsia="Times New Roman" w:hAnsi="Times New Roman" w:cs="Times New Roman"/>
          <w:b/>
          <w:bCs/>
          <w:sz w:val="24"/>
          <w:szCs w:val="24"/>
          <w:lang w:eastAsia="ru-RU"/>
        </w:rPr>
        <w:t>Приложение 3.</w:t>
      </w:r>
      <w:r w:rsidR="006D13B4">
        <w:rPr>
          <w:rFonts w:ascii="Times New Roman" w:eastAsia="Times New Roman" w:hAnsi="Times New Roman" w:cs="Times New Roman"/>
          <w:b/>
          <w:bCs/>
          <w:sz w:val="24"/>
          <w:szCs w:val="24"/>
          <w:lang w:eastAsia="ru-RU"/>
        </w:rPr>
        <w:t>8</w:t>
      </w:r>
    </w:p>
    <w:p w14:paraId="35754C8A" w14:textId="77777777" w:rsidR="002C6AC5" w:rsidRPr="002C6AC5" w:rsidRDefault="002C6AC5" w:rsidP="002C6AC5">
      <w:pPr>
        <w:spacing w:after="0" w:line="276" w:lineRule="auto"/>
        <w:jc w:val="right"/>
        <w:rPr>
          <w:rFonts w:ascii="Times New Roman" w:eastAsia="Times New Roman" w:hAnsi="Times New Roman" w:cs="Times New Roman"/>
          <w:bCs/>
          <w:i/>
          <w:sz w:val="24"/>
          <w:szCs w:val="24"/>
          <w:lang w:eastAsia="ru-RU"/>
        </w:rPr>
      </w:pPr>
      <w:r w:rsidRPr="002C6AC5">
        <w:rPr>
          <w:rFonts w:ascii="Times New Roman" w:eastAsia="Times New Roman" w:hAnsi="Times New Roman" w:cs="Times New Roman"/>
          <w:bCs/>
          <w:sz w:val="24"/>
          <w:szCs w:val="24"/>
          <w:lang w:eastAsia="ru-RU"/>
        </w:rPr>
        <w:t>к ПООП-П по специальности</w:t>
      </w:r>
    </w:p>
    <w:p w14:paraId="70060DF1" w14:textId="77777777" w:rsidR="002C6AC5" w:rsidRPr="002C6AC5" w:rsidRDefault="002C6AC5" w:rsidP="002C6AC5">
      <w:pPr>
        <w:spacing w:after="0" w:line="276" w:lineRule="auto"/>
        <w:jc w:val="right"/>
        <w:rPr>
          <w:rFonts w:ascii="Times New Roman" w:eastAsia="Times New Roman" w:hAnsi="Times New Roman" w:cs="Times New Roman"/>
          <w:sz w:val="24"/>
          <w:szCs w:val="24"/>
          <w:lang w:eastAsia="ru-RU"/>
        </w:rPr>
      </w:pPr>
      <w:r w:rsidRPr="002C6AC5">
        <w:rPr>
          <w:rFonts w:ascii="Times New Roman" w:eastAsia="Times New Roman" w:hAnsi="Times New Roman" w:cs="Times New Roman"/>
          <w:sz w:val="24"/>
          <w:szCs w:val="24"/>
          <w:lang w:eastAsia="ru-RU"/>
        </w:rPr>
        <w:t>22.02.05 Обработка металлов давлением</w:t>
      </w:r>
    </w:p>
    <w:p w14:paraId="3351BF27" w14:textId="77777777" w:rsidR="002C6AC5" w:rsidRPr="002C6AC5" w:rsidRDefault="002C6AC5" w:rsidP="002C6AC5">
      <w:pPr>
        <w:spacing w:after="0" w:line="276" w:lineRule="auto"/>
        <w:jc w:val="center"/>
        <w:rPr>
          <w:rFonts w:ascii="Times New Roman" w:eastAsia="Times New Roman" w:hAnsi="Times New Roman" w:cs="Times New Roman"/>
          <w:sz w:val="24"/>
          <w:szCs w:val="24"/>
          <w:lang w:eastAsia="ru-RU"/>
        </w:rPr>
      </w:pPr>
    </w:p>
    <w:p w14:paraId="621F0485" w14:textId="77777777" w:rsidR="002C6AC5" w:rsidRPr="002C6AC5" w:rsidRDefault="002C6AC5" w:rsidP="002C6AC5">
      <w:pPr>
        <w:spacing w:after="0" w:line="276" w:lineRule="auto"/>
        <w:jc w:val="center"/>
        <w:rPr>
          <w:rFonts w:ascii="Times New Roman" w:eastAsia="Times New Roman" w:hAnsi="Times New Roman" w:cs="Times New Roman"/>
          <w:sz w:val="24"/>
          <w:szCs w:val="24"/>
        </w:rPr>
      </w:pPr>
    </w:p>
    <w:p w14:paraId="5AFD5BD9" w14:textId="77777777" w:rsidR="002C6AC5" w:rsidRPr="002C6AC5" w:rsidRDefault="002C6AC5" w:rsidP="002C6AC5">
      <w:pPr>
        <w:spacing w:after="0" w:line="276" w:lineRule="auto"/>
        <w:jc w:val="center"/>
        <w:rPr>
          <w:rFonts w:ascii="Times New Roman" w:eastAsia="Times New Roman" w:hAnsi="Times New Roman" w:cs="Times New Roman"/>
          <w:sz w:val="24"/>
          <w:szCs w:val="24"/>
        </w:rPr>
      </w:pPr>
    </w:p>
    <w:p w14:paraId="44B98580" w14:textId="77777777" w:rsidR="002C6AC5" w:rsidRPr="002C6AC5" w:rsidRDefault="002C6AC5" w:rsidP="002C6AC5">
      <w:pPr>
        <w:spacing w:after="0" w:line="276" w:lineRule="auto"/>
        <w:jc w:val="center"/>
        <w:rPr>
          <w:rFonts w:ascii="Times New Roman" w:eastAsia="Times New Roman" w:hAnsi="Times New Roman" w:cs="Times New Roman"/>
          <w:sz w:val="24"/>
          <w:szCs w:val="24"/>
        </w:rPr>
      </w:pPr>
    </w:p>
    <w:p w14:paraId="1C434808" w14:textId="77777777" w:rsidR="002C6AC5" w:rsidRPr="002C6AC5" w:rsidRDefault="002C6AC5" w:rsidP="002C6AC5">
      <w:pPr>
        <w:spacing w:after="0" w:line="276" w:lineRule="auto"/>
        <w:jc w:val="center"/>
        <w:rPr>
          <w:rFonts w:ascii="Times New Roman" w:eastAsia="Times New Roman" w:hAnsi="Times New Roman" w:cs="Times New Roman"/>
          <w:sz w:val="24"/>
          <w:szCs w:val="24"/>
        </w:rPr>
      </w:pPr>
    </w:p>
    <w:p w14:paraId="5C2F2E26" w14:textId="77777777" w:rsidR="002C6AC5" w:rsidRPr="002C6AC5" w:rsidRDefault="002C6AC5" w:rsidP="002C6AC5">
      <w:pPr>
        <w:spacing w:after="0" w:line="276" w:lineRule="auto"/>
        <w:jc w:val="center"/>
        <w:rPr>
          <w:rFonts w:ascii="Times New Roman" w:eastAsia="Times New Roman" w:hAnsi="Times New Roman" w:cs="Times New Roman"/>
          <w:sz w:val="24"/>
          <w:szCs w:val="24"/>
        </w:rPr>
      </w:pPr>
    </w:p>
    <w:p w14:paraId="190A6071" w14:textId="77777777" w:rsidR="002C6AC5" w:rsidRPr="002C6AC5" w:rsidRDefault="002C6AC5" w:rsidP="002C6AC5">
      <w:pPr>
        <w:spacing w:after="0" w:line="276" w:lineRule="auto"/>
        <w:jc w:val="center"/>
        <w:rPr>
          <w:rFonts w:ascii="Times New Roman" w:eastAsia="Times New Roman" w:hAnsi="Times New Roman" w:cs="Times New Roman"/>
          <w:sz w:val="24"/>
          <w:szCs w:val="24"/>
        </w:rPr>
      </w:pPr>
    </w:p>
    <w:p w14:paraId="3E229376" w14:textId="77777777" w:rsidR="002C6AC5" w:rsidRPr="002C6AC5" w:rsidRDefault="002C6AC5" w:rsidP="002C6AC5">
      <w:pPr>
        <w:spacing w:after="0" w:line="276" w:lineRule="auto"/>
        <w:jc w:val="center"/>
        <w:rPr>
          <w:rFonts w:ascii="Times New Roman" w:eastAsia="Times New Roman" w:hAnsi="Times New Roman" w:cs="Times New Roman"/>
          <w:sz w:val="24"/>
          <w:szCs w:val="24"/>
        </w:rPr>
      </w:pPr>
    </w:p>
    <w:p w14:paraId="4F7FE97D" w14:textId="77777777" w:rsidR="002C6AC5" w:rsidRPr="002C6AC5" w:rsidRDefault="002C6AC5" w:rsidP="002C6AC5">
      <w:pPr>
        <w:spacing w:after="0" w:line="276" w:lineRule="auto"/>
        <w:jc w:val="center"/>
        <w:rPr>
          <w:rFonts w:ascii="Times New Roman" w:eastAsia="Times New Roman" w:hAnsi="Times New Roman" w:cs="Times New Roman"/>
          <w:sz w:val="24"/>
          <w:szCs w:val="24"/>
        </w:rPr>
      </w:pPr>
    </w:p>
    <w:p w14:paraId="792D2F28" w14:textId="77777777" w:rsidR="002C6AC5" w:rsidRPr="002C6AC5" w:rsidRDefault="002C6AC5" w:rsidP="002C6AC5">
      <w:pPr>
        <w:spacing w:after="0" w:line="276" w:lineRule="auto"/>
        <w:jc w:val="center"/>
        <w:rPr>
          <w:rFonts w:ascii="Times New Roman" w:eastAsia="Times New Roman" w:hAnsi="Times New Roman" w:cs="Times New Roman"/>
          <w:sz w:val="24"/>
          <w:szCs w:val="24"/>
        </w:rPr>
      </w:pPr>
    </w:p>
    <w:p w14:paraId="55770E10" w14:textId="1146E807" w:rsidR="002C6AC5" w:rsidRDefault="002C6AC5" w:rsidP="002C6AC5">
      <w:pPr>
        <w:spacing w:after="0" w:line="276" w:lineRule="auto"/>
        <w:jc w:val="center"/>
        <w:rPr>
          <w:rFonts w:ascii="Times New Roman" w:eastAsia="Times New Roman" w:hAnsi="Times New Roman" w:cs="Times New Roman"/>
          <w:b/>
          <w:sz w:val="24"/>
          <w:szCs w:val="24"/>
          <w:lang w:eastAsia="ru-RU"/>
        </w:rPr>
      </w:pPr>
      <w:r w:rsidRPr="002C6AC5">
        <w:rPr>
          <w:rFonts w:ascii="Times New Roman" w:eastAsia="Times New Roman" w:hAnsi="Times New Roman" w:cs="Times New Roman"/>
          <w:b/>
          <w:sz w:val="24"/>
          <w:szCs w:val="24"/>
          <w:lang w:eastAsia="ru-RU"/>
        </w:rPr>
        <w:t>РАБОЧАЯ ПРОГРАММА УЧЕБНОЙ ДИСЦИПЛИНЫ</w:t>
      </w:r>
      <w:r w:rsidR="006D13B4">
        <w:rPr>
          <w:rFonts w:ascii="Times New Roman" w:eastAsia="Times New Roman" w:hAnsi="Times New Roman" w:cs="Times New Roman"/>
          <w:b/>
          <w:sz w:val="24"/>
          <w:szCs w:val="24"/>
          <w:lang w:eastAsia="ru-RU"/>
        </w:rPr>
        <w:t>/</w:t>
      </w:r>
    </w:p>
    <w:p w14:paraId="68400385" w14:textId="7F2324BD" w:rsidR="006D13B4" w:rsidRDefault="006D13B4" w:rsidP="002C6AC5">
      <w:pPr>
        <w:spacing w:after="0" w:line="276" w:lineRule="auto"/>
        <w:jc w:val="center"/>
        <w:rPr>
          <w:rFonts w:ascii="Times New Roman" w:eastAsia="Times New Roman" w:hAnsi="Times New Roman" w:cs="Times New Roman"/>
          <w:b/>
          <w:sz w:val="24"/>
          <w:szCs w:val="24"/>
          <w:lang w:eastAsia="ru-RU"/>
        </w:rPr>
      </w:pPr>
      <w:r w:rsidRPr="006D13B4">
        <w:rPr>
          <w:rFonts w:ascii="Times New Roman" w:eastAsia="Times New Roman" w:hAnsi="Times New Roman" w:cs="Times New Roman"/>
          <w:b/>
          <w:sz w:val="24"/>
          <w:szCs w:val="24"/>
          <w:lang w:eastAsia="ru-RU"/>
        </w:rPr>
        <w:t>МЕЖДИСЦИПЛИНАРНОГО МОДУЛЯ</w:t>
      </w:r>
    </w:p>
    <w:p w14:paraId="3240B85C" w14:textId="77777777" w:rsidR="006D13B4" w:rsidRPr="002C6AC5" w:rsidRDefault="006D13B4" w:rsidP="002C6AC5">
      <w:pPr>
        <w:spacing w:after="0" w:line="276" w:lineRule="auto"/>
        <w:jc w:val="center"/>
        <w:rPr>
          <w:rFonts w:ascii="Times New Roman" w:eastAsia="Times New Roman" w:hAnsi="Times New Roman" w:cs="Times New Roman"/>
          <w:b/>
          <w:i/>
          <w:sz w:val="24"/>
          <w:szCs w:val="24"/>
          <w:u w:val="single"/>
          <w:lang w:eastAsia="ru-RU"/>
        </w:rPr>
      </w:pPr>
    </w:p>
    <w:p w14:paraId="53635174"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2C6AC5">
        <w:rPr>
          <w:rFonts w:ascii="Times New Roman" w:eastAsia="Times New Roman" w:hAnsi="Times New Roman" w:cs="Times New Roman"/>
          <w:b/>
          <w:caps/>
          <w:color w:val="000000"/>
          <w:sz w:val="24"/>
          <w:szCs w:val="24"/>
          <w:lang w:eastAsia="ru-RU"/>
        </w:rPr>
        <w:t>«ОП.02 ТЕХНИЧЕСКАЯ МЕХАНИКА</w:t>
      </w:r>
      <w:r w:rsidRPr="002C6AC5">
        <w:rPr>
          <w:rFonts w:ascii="Times New Roman" w:eastAsia="Times New Roman" w:hAnsi="Times New Roman" w:cs="Times New Roman"/>
          <w:b/>
          <w:iCs/>
          <w:sz w:val="24"/>
          <w:szCs w:val="24"/>
          <w:lang w:eastAsia="ru-RU"/>
        </w:rPr>
        <w:t>»</w:t>
      </w:r>
    </w:p>
    <w:p w14:paraId="2438C096"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p>
    <w:p w14:paraId="3040EE1E"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2C6AC5">
        <w:rPr>
          <w:rFonts w:ascii="Times New Roman" w:eastAsia="Times New Roman" w:hAnsi="Times New Roman" w:cs="Times New Roman"/>
          <w:b/>
          <w:sz w:val="24"/>
          <w:szCs w:val="24"/>
          <w:lang w:eastAsia="ru-RU"/>
        </w:rPr>
        <w:t>Междисциплинарный модуль</w:t>
      </w:r>
    </w:p>
    <w:p w14:paraId="4B5C41D9"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2D570CE8"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7F96E968"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5B8545C6"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22D294AC"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039E58DD"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6CC3C99C"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2E1A4FC6"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42731A33" w14:textId="77777777" w:rsidR="002C6AC5" w:rsidRPr="002C6AC5" w:rsidRDefault="002C6AC5" w:rsidP="002C6AC5">
      <w:pPr>
        <w:tabs>
          <w:tab w:val="left" w:pos="8220"/>
        </w:tabs>
        <w:spacing w:after="0" w:line="276" w:lineRule="auto"/>
        <w:jc w:val="center"/>
        <w:rPr>
          <w:rFonts w:ascii="Times New Roman" w:eastAsia="Times New Roman" w:hAnsi="Times New Roman" w:cs="Times New Roman"/>
          <w:b/>
          <w:sz w:val="24"/>
          <w:szCs w:val="24"/>
          <w:lang w:eastAsia="ru-RU"/>
        </w:rPr>
      </w:pPr>
    </w:p>
    <w:p w14:paraId="54C0E401" w14:textId="77777777" w:rsidR="002C6AC5" w:rsidRPr="002C6AC5" w:rsidRDefault="002C6AC5" w:rsidP="002C6AC5">
      <w:pPr>
        <w:tabs>
          <w:tab w:val="left" w:pos="8220"/>
        </w:tabs>
        <w:spacing w:after="0" w:line="276" w:lineRule="auto"/>
        <w:jc w:val="center"/>
        <w:rPr>
          <w:rFonts w:ascii="Times New Roman" w:eastAsia="Times New Roman" w:hAnsi="Times New Roman" w:cs="Times New Roman"/>
          <w:b/>
          <w:sz w:val="24"/>
          <w:szCs w:val="24"/>
          <w:lang w:eastAsia="ru-RU"/>
        </w:rPr>
      </w:pPr>
    </w:p>
    <w:p w14:paraId="06F7CD2A" w14:textId="77777777" w:rsidR="002C6AC5" w:rsidRPr="002C6AC5" w:rsidRDefault="002C6AC5" w:rsidP="002C6AC5">
      <w:pPr>
        <w:tabs>
          <w:tab w:val="left" w:pos="8220"/>
        </w:tabs>
        <w:spacing w:after="0" w:line="276" w:lineRule="auto"/>
        <w:jc w:val="center"/>
        <w:rPr>
          <w:rFonts w:ascii="Times New Roman" w:eastAsia="Times New Roman" w:hAnsi="Times New Roman" w:cs="Times New Roman"/>
          <w:b/>
          <w:sz w:val="24"/>
          <w:szCs w:val="24"/>
          <w:lang w:eastAsia="ru-RU"/>
        </w:rPr>
      </w:pPr>
    </w:p>
    <w:p w14:paraId="6B866CB7" w14:textId="77777777" w:rsidR="002C6AC5" w:rsidRPr="002C6AC5" w:rsidRDefault="002C6AC5" w:rsidP="002C6AC5">
      <w:pPr>
        <w:tabs>
          <w:tab w:val="left" w:pos="8220"/>
        </w:tabs>
        <w:spacing w:after="0" w:line="276" w:lineRule="auto"/>
        <w:jc w:val="center"/>
        <w:rPr>
          <w:rFonts w:ascii="Times New Roman" w:eastAsia="Times New Roman" w:hAnsi="Times New Roman" w:cs="Times New Roman"/>
          <w:b/>
          <w:sz w:val="24"/>
          <w:szCs w:val="24"/>
          <w:lang w:eastAsia="ru-RU"/>
        </w:rPr>
      </w:pPr>
    </w:p>
    <w:p w14:paraId="1F05ABFB"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37A38DA2"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187D4457"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18B371D5"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3722C302"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4B9FFA45"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5350FB09"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64BB7D88"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07CBAE84"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2BF2A4D8"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16AAB05D" w14:textId="77777777" w:rsidR="002C6AC5" w:rsidRPr="002C6AC5" w:rsidRDefault="002C6AC5" w:rsidP="002C6AC5">
      <w:pPr>
        <w:spacing w:after="200" w:line="276" w:lineRule="auto"/>
        <w:jc w:val="center"/>
        <w:rPr>
          <w:rFonts w:ascii="Times New Roman" w:eastAsia="Times New Roman" w:hAnsi="Times New Roman" w:cs="Times New Roman"/>
          <w:b/>
          <w:bCs/>
          <w:iCs/>
          <w:sz w:val="24"/>
          <w:szCs w:val="24"/>
          <w:lang w:eastAsia="ru-RU"/>
        </w:rPr>
        <w:sectPr w:rsidR="002C6AC5" w:rsidRPr="002C6AC5" w:rsidSect="005B2CD3">
          <w:pgSz w:w="11906" w:h="16838"/>
          <w:pgMar w:top="1134" w:right="850" w:bottom="1134" w:left="1701" w:header="708" w:footer="708" w:gutter="0"/>
          <w:cols w:space="720"/>
          <w:docGrid w:linePitch="299"/>
        </w:sectPr>
      </w:pPr>
      <w:r w:rsidRPr="002C6AC5">
        <w:rPr>
          <w:rFonts w:ascii="Times New Roman" w:eastAsia="Times New Roman" w:hAnsi="Times New Roman" w:cs="Times New Roman"/>
          <w:b/>
          <w:bCs/>
          <w:iCs/>
          <w:sz w:val="24"/>
          <w:szCs w:val="24"/>
          <w:lang w:eastAsia="ru-RU"/>
        </w:rPr>
        <w:t>2022 г.</w:t>
      </w:r>
    </w:p>
    <w:p w14:paraId="2D3C949C" w14:textId="77777777" w:rsidR="002C6AC5" w:rsidRPr="002C6AC5" w:rsidRDefault="002C6AC5" w:rsidP="002C6AC5">
      <w:pPr>
        <w:spacing w:after="0" w:line="276" w:lineRule="auto"/>
        <w:ind w:left="360"/>
        <w:jc w:val="center"/>
        <w:rPr>
          <w:rFonts w:ascii="Times New Roman" w:eastAsia="Times New Roman" w:hAnsi="Times New Roman" w:cs="Times New Roman"/>
          <w:b/>
          <w:sz w:val="24"/>
          <w:szCs w:val="24"/>
          <w:lang w:eastAsia="ru-RU"/>
        </w:rPr>
      </w:pPr>
      <w:r w:rsidRPr="002C6AC5">
        <w:rPr>
          <w:rFonts w:ascii="Times New Roman" w:eastAsia="Times New Roman" w:hAnsi="Times New Roman" w:cs="Times New Roman"/>
          <w:b/>
          <w:sz w:val="24"/>
          <w:szCs w:val="24"/>
          <w:lang w:eastAsia="ru-RU"/>
        </w:rPr>
        <w:lastRenderedPageBreak/>
        <w:t>СОДЕРЖАНИЕ</w:t>
      </w:r>
    </w:p>
    <w:p w14:paraId="081E00B0" w14:textId="77777777" w:rsidR="002C6AC5" w:rsidRPr="002C6AC5" w:rsidRDefault="002C6AC5" w:rsidP="002C6AC5">
      <w:pPr>
        <w:spacing w:after="0" w:line="276" w:lineRule="auto"/>
        <w:ind w:left="360"/>
        <w:jc w:val="center"/>
        <w:rPr>
          <w:rFonts w:ascii="Times New Roman" w:eastAsia="Times New Roman" w:hAnsi="Times New Roman" w:cs="Times New Roman"/>
          <w:b/>
          <w:bCs/>
          <w:sz w:val="24"/>
          <w:szCs w:val="24"/>
          <w:lang w:eastAsia="ru-RU"/>
        </w:rPr>
      </w:pPr>
    </w:p>
    <w:tbl>
      <w:tblPr>
        <w:tblW w:w="0" w:type="auto"/>
        <w:tblLook w:val="04A0" w:firstRow="1" w:lastRow="0" w:firstColumn="1" w:lastColumn="0" w:noHBand="0" w:noVBand="1"/>
      </w:tblPr>
      <w:tblGrid>
        <w:gridCol w:w="7501"/>
        <w:gridCol w:w="1854"/>
      </w:tblGrid>
      <w:tr w:rsidR="002C6AC5" w:rsidRPr="002C6AC5" w14:paraId="3737A20B" w14:textId="77777777" w:rsidTr="005B2CD3">
        <w:tc>
          <w:tcPr>
            <w:tcW w:w="7501" w:type="dxa"/>
          </w:tcPr>
          <w:p w14:paraId="020D1584" w14:textId="77777777" w:rsidR="002C6AC5" w:rsidRPr="002C6AC5" w:rsidRDefault="002C6AC5" w:rsidP="002C6AC5">
            <w:pPr>
              <w:suppressAutoHyphens/>
              <w:spacing w:after="200" w:line="276" w:lineRule="auto"/>
              <w:jc w:val="both"/>
              <w:rPr>
                <w:rFonts w:ascii="Times New Roman" w:eastAsia="Times New Roman" w:hAnsi="Times New Roman" w:cs="Times New Roman"/>
                <w:b/>
                <w:sz w:val="24"/>
                <w:szCs w:val="24"/>
                <w:lang w:eastAsia="ru-RU"/>
              </w:rPr>
            </w:pPr>
            <w:r w:rsidRPr="002C6AC5">
              <w:rPr>
                <w:rFonts w:ascii="Times New Roman" w:eastAsia="Times New Roman" w:hAnsi="Times New Roman" w:cs="Times New Roman"/>
                <w:b/>
                <w:sz w:val="24"/>
                <w:szCs w:val="24"/>
                <w:lang w:eastAsia="ru-RU"/>
              </w:rPr>
              <w:t xml:space="preserve">1. ОБЩАЯ ХАРАКТЕРИСТИКА </w:t>
            </w:r>
            <w:r w:rsidRPr="002C6AC5">
              <w:rPr>
                <w:rFonts w:ascii="Times New Roman" w:eastAsia="Times New Roman" w:hAnsi="Times New Roman" w:cs="Times New Roman"/>
                <w:b/>
                <w:color w:val="000000"/>
                <w:sz w:val="24"/>
                <w:szCs w:val="24"/>
                <w:lang w:eastAsia="ru-RU"/>
              </w:rPr>
              <w:t>РАБОЧЕЙ ПРОГРАММЫ</w:t>
            </w:r>
            <w:r w:rsidRPr="002C6AC5">
              <w:rPr>
                <w:rFonts w:ascii="Times New Roman" w:eastAsia="Times New Roman" w:hAnsi="Times New Roman" w:cs="Times New Roman"/>
                <w:b/>
                <w:sz w:val="24"/>
                <w:szCs w:val="24"/>
                <w:lang w:eastAsia="ru-RU"/>
              </w:rPr>
              <w:t xml:space="preserve"> УЧЕБНОЙ ДИСЦИПЛИНЫ</w:t>
            </w:r>
          </w:p>
        </w:tc>
        <w:tc>
          <w:tcPr>
            <w:tcW w:w="1854" w:type="dxa"/>
          </w:tcPr>
          <w:p w14:paraId="4AFF178F" w14:textId="77777777" w:rsidR="002C6AC5" w:rsidRPr="002C6AC5" w:rsidRDefault="002C6AC5" w:rsidP="002C6AC5">
            <w:pPr>
              <w:spacing w:after="200" w:line="276" w:lineRule="auto"/>
              <w:jc w:val="center"/>
              <w:rPr>
                <w:rFonts w:ascii="Times New Roman" w:eastAsia="Times New Roman" w:hAnsi="Times New Roman" w:cs="Times New Roman"/>
                <w:b/>
                <w:sz w:val="24"/>
                <w:szCs w:val="24"/>
                <w:lang w:eastAsia="ru-RU"/>
              </w:rPr>
            </w:pPr>
          </w:p>
        </w:tc>
      </w:tr>
      <w:tr w:rsidR="002C6AC5" w:rsidRPr="002C6AC5" w14:paraId="2365141A" w14:textId="77777777" w:rsidTr="005B2CD3">
        <w:tc>
          <w:tcPr>
            <w:tcW w:w="7501" w:type="dxa"/>
          </w:tcPr>
          <w:p w14:paraId="6C504959" w14:textId="77777777" w:rsidR="002C6AC5" w:rsidRPr="002C6AC5" w:rsidRDefault="002C6AC5" w:rsidP="002C6AC5">
            <w:pPr>
              <w:suppressAutoHyphens/>
              <w:spacing w:after="200" w:line="276" w:lineRule="auto"/>
              <w:jc w:val="both"/>
              <w:rPr>
                <w:rFonts w:ascii="Times New Roman" w:eastAsia="Calibri" w:hAnsi="Times New Roman" w:cs="Times New Roman"/>
                <w:b/>
                <w:sz w:val="24"/>
                <w:szCs w:val="24"/>
                <w:lang w:eastAsia="ru-RU"/>
              </w:rPr>
            </w:pPr>
            <w:r w:rsidRPr="002C6AC5">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5F1AD4DD" w14:textId="77777777" w:rsidR="002C6AC5" w:rsidRPr="002C6AC5" w:rsidRDefault="002C6AC5" w:rsidP="002C6AC5">
            <w:pPr>
              <w:spacing w:after="200" w:line="276" w:lineRule="auto"/>
              <w:jc w:val="center"/>
              <w:rPr>
                <w:rFonts w:ascii="Times New Roman" w:eastAsia="Times New Roman" w:hAnsi="Times New Roman" w:cs="Times New Roman"/>
                <w:b/>
                <w:sz w:val="24"/>
                <w:szCs w:val="24"/>
                <w:lang w:eastAsia="ru-RU"/>
              </w:rPr>
            </w:pPr>
          </w:p>
        </w:tc>
      </w:tr>
      <w:tr w:rsidR="002C6AC5" w:rsidRPr="002C6AC5" w14:paraId="59E3692F" w14:textId="77777777" w:rsidTr="005B2CD3">
        <w:tc>
          <w:tcPr>
            <w:tcW w:w="7501" w:type="dxa"/>
          </w:tcPr>
          <w:p w14:paraId="77C0FFE9" w14:textId="77777777" w:rsidR="002C6AC5" w:rsidRPr="002C6AC5" w:rsidRDefault="002C6AC5" w:rsidP="002C6AC5">
            <w:pPr>
              <w:suppressAutoHyphens/>
              <w:spacing w:after="200" w:line="276" w:lineRule="auto"/>
              <w:jc w:val="both"/>
              <w:rPr>
                <w:rFonts w:ascii="Times New Roman" w:eastAsia="Times New Roman" w:hAnsi="Times New Roman" w:cs="Times New Roman"/>
                <w:b/>
                <w:sz w:val="24"/>
                <w:szCs w:val="24"/>
                <w:lang w:eastAsia="ru-RU"/>
              </w:rPr>
            </w:pPr>
            <w:r w:rsidRPr="002C6AC5">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42267F03" w14:textId="77777777" w:rsidR="002C6AC5" w:rsidRPr="002C6AC5" w:rsidRDefault="002C6AC5" w:rsidP="002C6AC5">
            <w:pPr>
              <w:spacing w:after="200" w:line="276" w:lineRule="auto"/>
              <w:jc w:val="center"/>
              <w:rPr>
                <w:rFonts w:ascii="Times New Roman" w:eastAsia="Times New Roman" w:hAnsi="Times New Roman" w:cs="Times New Roman"/>
                <w:b/>
                <w:sz w:val="24"/>
                <w:szCs w:val="24"/>
                <w:lang w:eastAsia="ru-RU"/>
              </w:rPr>
            </w:pPr>
          </w:p>
        </w:tc>
      </w:tr>
      <w:tr w:rsidR="002C6AC5" w:rsidRPr="002C6AC5" w14:paraId="07662901" w14:textId="77777777" w:rsidTr="005B2CD3">
        <w:tc>
          <w:tcPr>
            <w:tcW w:w="7501" w:type="dxa"/>
          </w:tcPr>
          <w:p w14:paraId="04471AC7" w14:textId="77777777" w:rsidR="002C6AC5" w:rsidRPr="002C6AC5" w:rsidRDefault="002C6AC5" w:rsidP="002C6AC5">
            <w:pPr>
              <w:suppressAutoHyphens/>
              <w:spacing w:after="200" w:line="276" w:lineRule="auto"/>
              <w:jc w:val="both"/>
              <w:rPr>
                <w:rFonts w:ascii="Times New Roman" w:eastAsia="Calibri" w:hAnsi="Times New Roman" w:cs="Times New Roman"/>
                <w:b/>
                <w:sz w:val="24"/>
                <w:szCs w:val="24"/>
                <w:lang w:eastAsia="ru-RU"/>
              </w:rPr>
            </w:pPr>
            <w:r w:rsidRPr="002C6AC5">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36DAEA95" w14:textId="77777777" w:rsidR="002C6AC5" w:rsidRPr="002C6AC5" w:rsidRDefault="002C6AC5" w:rsidP="002C6AC5">
            <w:pPr>
              <w:spacing w:after="200" w:line="276" w:lineRule="auto"/>
              <w:jc w:val="center"/>
              <w:rPr>
                <w:rFonts w:ascii="Times New Roman" w:eastAsia="Times New Roman" w:hAnsi="Times New Roman" w:cs="Times New Roman"/>
                <w:b/>
                <w:sz w:val="24"/>
                <w:szCs w:val="24"/>
                <w:lang w:eastAsia="ru-RU"/>
              </w:rPr>
            </w:pPr>
          </w:p>
        </w:tc>
      </w:tr>
    </w:tbl>
    <w:p w14:paraId="753FBACA" w14:textId="77777777" w:rsidR="002C6AC5" w:rsidRPr="002C6AC5" w:rsidRDefault="002C6AC5" w:rsidP="002C6AC5">
      <w:pPr>
        <w:spacing w:after="120" w:line="276" w:lineRule="auto"/>
        <w:ind w:left="360"/>
        <w:jc w:val="center"/>
        <w:rPr>
          <w:rFonts w:ascii="Times New Roman" w:eastAsia="Times New Roman" w:hAnsi="Times New Roman" w:cs="Times New Roman"/>
          <w:b/>
          <w:bCs/>
          <w:sz w:val="24"/>
          <w:szCs w:val="24"/>
          <w:lang w:eastAsia="ru-RU"/>
        </w:rPr>
        <w:sectPr w:rsidR="002C6AC5" w:rsidRPr="002C6AC5" w:rsidSect="005B2CD3">
          <w:pgSz w:w="11906" w:h="16838"/>
          <w:pgMar w:top="1134" w:right="850" w:bottom="284" w:left="1701" w:header="708" w:footer="708" w:gutter="0"/>
          <w:cols w:space="720"/>
          <w:docGrid w:linePitch="299"/>
        </w:sectPr>
      </w:pPr>
    </w:p>
    <w:p w14:paraId="28EDD6C3" w14:textId="77777777" w:rsidR="002C6AC5" w:rsidRPr="002C6AC5" w:rsidRDefault="002C6AC5" w:rsidP="002C6A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2C6AC5">
        <w:rPr>
          <w:rFonts w:ascii="Times New Roman" w:eastAsia="Times New Roman" w:hAnsi="Times New Roman" w:cs="Times New Roman"/>
          <w:b/>
          <w:caps/>
          <w:sz w:val="28"/>
          <w:szCs w:val="28"/>
          <w:lang w:eastAsia="ru-RU"/>
        </w:rPr>
        <w:lastRenderedPageBreak/>
        <w:t>1. паспорт ПРИМЕРНОЙ рабочей ПРОГРАММЫ УЧЕБНОЙ ДИСЦИПЛИНЫ</w:t>
      </w:r>
    </w:p>
    <w:p w14:paraId="4754C896"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2C6AC5">
        <w:rPr>
          <w:rFonts w:ascii="Times New Roman" w:eastAsia="Times New Roman" w:hAnsi="Times New Roman" w:cs="Times New Roman"/>
          <w:b/>
          <w:sz w:val="28"/>
          <w:szCs w:val="28"/>
          <w:lang w:eastAsia="ru-RU"/>
        </w:rPr>
        <w:t>Техническая механика</w:t>
      </w:r>
    </w:p>
    <w:p w14:paraId="1AA002DA" w14:textId="77777777" w:rsidR="002C6AC5" w:rsidRPr="002C6AC5" w:rsidRDefault="002C6AC5" w:rsidP="002C6AC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contextualSpacing/>
        <w:jc w:val="both"/>
        <w:rPr>
          <w:rFonts w:ascii="Times New Roman" w:eastAsia="Times New Roman" w:hAnsi="Times New Roman" w:cs="Times New Roman"/>
          <w:b/>
          <w:sz w:val="28"/>
          <w:szCs w:val="28"/>
          <w:lang w:eastAsia="ru-RU"/>
        </w:rPr>
      </w:pPr>
      <w:r w:rsidRPr="002C6AC5">
        <w:rPr>
          <w:rFonts w:ascii="Times New Roman" w:eastAsia="Times New Roman" w:hAnsi="Times New Roman" w:cs="Times New Roman"/>
          <w:b/>
          <w:sz w:val="28"/>
          <w:szCs w:val="28"/>
          <w:lang w:eastAsia="ru-RU"/>
        </w:rPr>
        <w:t>1.1. Область применения программы</w:t>
      </w:r>
    </w:p>
    <w:p w14:paraId="079A2F4E" w14:textId="77777777" w:rsidR="002C6AC5" w:rsidRPr="002C6AC5" w:rsidRDefault="002C6AC5" w:rsidP="002C6AC5">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Times New Roman" w:hAnsi="Times New Roman" w:cs="Times New Roman"/>
          <w:b/>
          <w:sz w:val="28"/>
          <w:szCs w:val="28"/>
          <w:lang w:eastAsia="ru-RU"/>
        </w:rPr>
      </w:pPr>
      <w:r w:rsidRPr="002C6AC5">
        <w:rPr>
          <w:rFonts w:ascii="Times New Roman" w:eastAsia="Times New Roman" w:hAnsi="Times New Roman" w:cs="Times New Roman"/>
          <w:sz w:val="28"/>
          <w:szCs w:val="28"/>
          <w:lang w:eastAsia="ru-RU"/>
        </w:rPr>
        <w:t xml:space="preserve">Примерная рабочая программа учебной дисциплины является частью образовательной программы среднего профессионального образования – программы подготовки специалистов среднего звена в соответствии с ФГОС по специальностям СПО </w:t>
      </w:r>
      <w:r w:rsidRPr="002C6AC5">
        <w:rPr>
          <w:rFonts w:ascii="Times New Roman" w:eastAsia="Times New Roman" w:hAnsi="Times New Roman" w:cs="Times New Roman"/>
          <w:b/>
          <w:sz w:val="28"/>
          <w:szCs w:val="28"/>
          <w:lang w:eastAsia="ru-RU"/>
        </w:rPr>
        <w:t>22.02.05 Обработка металлов давлением.</w:t>
      </w:r>
    </w:p>
    <w:p w14:paraId="4115691A" w14:textId="77777777" w:rsidR="002C6AC5" w:rsidRPr="002C6AC5" w:rsidRDefault="002C6AC5" w:rsidP="002C6AC5">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b/>
          <w:sz w:val="28"/>
          <w:szCs w:val="28"/>
          <w:lang w:eastAsia="ru-RU"/>
        </w:rPr>
        <w:t xml:space="preserve">1.2 Место дисциплины в структуре образовательной программы среднего профессионального образования – программы подготовки специалистов среднего звена: </w:t>
      </w:r>
      <w:r w:rsidRPr="002C6AC5">
        <w:rPr>
          <w:rFonts w:ascii="Times New Roman" w:eastAsia="Times New Roman" w:hAnsi="Times New Roman" w:cs="Times New Roman"/>
          <w:sz w:val="28"/>
          <w:szCs w:val="28"/>
          <w:lang w:eastAsia="ru-RU"/>
        </w:rPr>
        <w:t>дисциплина входит в профессиональный учебный цикл.</w:t>
      </w:r>
    </w:p>
    <w:p w14:paraId="6D6DD2E6" w14:textId="77777777" w:rsidR="002C6AC5" w:rsidRPr="002C6AC5" w:rsidRDefault="002C6AC5" w:rsidP="002C6AC5">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b/>
          <w:sz w:val="28"/>
          <w:szCs w:val="28"/>
          <w:lang w:eastAsia="ru-RU"/>
        </w:rPr>
        <w:t>1.3Цели и задачи дисциплины – требования к результатам освоения дисциплины:</w:t>
      </w:r>
    </w:p>
    <w:p w14:paraId="2940B432" w14:textId="77777777" w:rsidR="002C6AC5" w:rsidRPr="002C6AC5" w:rsidRDefault="002C6AC5" w:rsidP="002C6AC5">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 xml:space="preserve">В результате освоения дисциплины обучающийся должен </w:t>
      </w:r>
    </w:p>
    <w:p w14:paraId="324DB8B5" w14:textId="77777777" w:rsidR="002C6AC5" w:rsidRPr="002C6AC5" w:rsidRDefault="002C6AC5" w:rsidP="002C6AC5">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2C6AC5">
        <w:rPr>
          <w:rFonts w:ascii="Times New Roman" w:eastAsia="Times New Roman" w:hAnsi="Times New Roman" w:cs="Times New Roman"/>
          <w:b/>
          <w:sz w:val="28"/>
          <w:szCs w:val="28"/>
          <w:lang w:eastAsia="ru-RU"/>
        </w:rPr>
        <w:t>уметь:</w:t>
      </w:r>
    </w:p>
    <w:p w14:paraId="6AB3C9B9" w14:textId="77777777" w:rsidR="002C6AC5" w:rsidRPr="002C6AC5" w:rsidRDefault="002C6AC5" w:rsidP="002C6AC5">
      <w:pPr>
        <w:tabs>
          <w:tab w:val="left" w:pos="1134"/>
        </w:tabs>
        <w:spacing w:after="0" w:line="240" w:lineRule="auto"/>
        <w:ind w:firstLine="709"/>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 производить расчеты механических передач и простейших сборочных единиц;</w:t>
      </w:r>
    </w:p>
    <w:p w14:paraId="0E4EB379" w14:textId="77777777" w:rsidR="002C6AC5" w:rsidRPr="002C6AC5" w:rsidRDefault="002C6AC5" w:rsidP="002C6AC5">
      <w:pPr>
        <w:tabs>
          <w:tab w:val="left" w:pos="1134"/>
        </w:tabs>
        <w:spacing w:after="0" w:line="240" w:lineRule="auto"/>
        <w:ind w:firstLine="709"/>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 читать кинематические схемы;</w:t>
      </w:r>
    </w:p>
    <w:p w14:paraId="7C47E6B2" w14:textId="77777777" w:rsidR="002C6AC5" w:rsidRPr="002C6AC5" w:rsidRDefault="002C6AC5" w:rsidP="002C6AC5">
      <w:pPr>
        <w:tabs>
          <w:tab w:val="left" w:pos="1134"/>
        </w:tabs>
        <w:spacing w:after="0" w:line="240" w:lineRule="auto"/>
        <w:ind w:firstLine="709"/>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 определять напряжения в конструкционных элементах;</w:t>
      </w:r>
    </w:p>
    <w:p w14:paraId="6D6A2E47" w14:textId="77777777" w:rsidR="002C6AC5" w:rsidRPr="002C6AC5" w:rsidRDefault="002C6AC5" w:rsidP="002C6AC5">
      <w:pPr>
        <w:tabs>
          <w:tab w:val="left" w:pos="1134"/>
        </w:tabs>
        <w:spacing w:after="0" w:line="240" w:lineRule="auto"/>
        <w:ind w:firstLine="709"/>
        <w:rPr>
          <w:rFonts w:ascii="Times New Roman" w:eastAsia="Times New Roman" w:hAnsi="Times New Roman" w:cs="Times New Roman"/>
          <w:b/>
          <w:sz w:val="28"/>
          <w:szCs w:val="28"/>
          <w:lang w:eastAsia="ru-RU"/>
        </w:rPr>
      </w:pPr>
      <w:r w:rsidRPr="002C6AC5">
        <w:rPr>
          <w:rFonts w:ascii="Times New Roman" w:eastAsia="Times New Roman" w:hAnsi="Times New Roman" w:cs="Times New Roman"/>
          <w:b/>
          <w:sz w:val="28"/>
          <w:szCs w:val="28"/>
          <w:lang w:eastAsia="ru-RU"/>
        </w:rPr>
        <w:t xml:space="preserve">знать: </w:t>
      </w:r>
    </w:p>
    <w:p w14:paraId="1D7E3E20" w14:textId="77777777" w:rsidR="002C6AC5" w:rsidRPr="002C6AC5" w:rsidRDefault="002C6AC5" w:rsidP="002C6AC5">
      <w:pPr>
        <w:tabs>
          <w:tab w:val="left" w:pos="1134"/>
        </w:tabs>
        <w:spacing w:after="0" w:line="240" w:lineRule="auto"/>
        <w:ind w:firstLine="709"/>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 xml:space="preserve">- основы технической механики; </w:t>
      </w:r>
    </w:p>
    <w:p w14:paraId="0F220D7F" w14:textId="77777777" w:rsidR="002C6AC5" w:rsidRPr="002C6AC5" w:rsidRDefault="002C6AC5" w:rsidP="002C6AC5">
      <w:pPr>
        <w:tabs>
          <w:tab w:val="left" w:pos="1134"/>
        </w:tabs>
        <w:spacing w:after="0" w:line="240" w:lineRule="auto"/>
        <w:ind w:firstLine="709"/>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 xml:space="preserve">- виды механизмов, их кинематические и динамические характеристики; </w:t>
      </w:r>
    </w:p>
    <w:p w14:paraId="286C79A2" w14:textId="77777777" w:rsidR="002C6AC5" w:rsidRPr="002C6AC5" w:rsidRDefault="002C6AC5" w:rsidP="002C6AC5">
      <w:pPr>
        <w:tabs>
          <w:tab w:val="left" w:pos="1134"/>
        </w:tabs>
        <w:spacing w:after="0" w:line="240" w:lineRule="auto"/>
        <w:ind w:firstLine="709"/>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 методику расчета элементов конструкций на прочность, жесткость и устойчивость при различных видах деформации;</w:t>
      </w:r>
    </w:p>
    <w:p w14:paraId="6483140A" w14:textId="77777777" w:rsidR="002C6AC5" w:rsidRPr="002C6AC5" w:rsidRDefault="002C6AC5" w:rsidP="002C6AC5">
      <w:pPr>
        <w:tabs>
          <w:tab w:val="left" w:pos="1134"/>
        </w:tabs>
        <w:spacing w:after="0" w:line="240" w:lineRule="auto"/>
        <w:ind w:firstLine="709"/>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 основы расчетов механических передач и простейших сборочных единиц общего назначения.</w:t>
      </w:r>
    </w:p>
    <w:p w14:paraId="13A4BBD2" w14:textId="77777777" w:rsidR="002C6AC5" w:rsidRPr="002C6AC5" w:rsidRDefault="002C6AC5" w:rsidP="002C6AC5">
      <w:pPr>
        <w:tabs>
          <w:tab w:val="left" w:pos="142"/>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 xml:space="preserve">Освоение содержания дисциплины направлено на формирование следующих общих </w:t>
      </w:r>
      <w:proofErr w:type="spellStart"/>
      <w:r w:rsidRPr="002C6AC5">
        <w:rPr>
          <w:rFonts w:ascii="Times New Roman" w:eastAsia="Times New Roman" w:hAnsi="Times New Roman" w:cs="Times New Roman"/>
          <w:sz w:val="28"/>
          <w:szCs w:val="28"/>
          <w:lang w:eastAsia="ru-RU"/>
        </w:rPr>
        <w:t>компитенций</w:t>
      </w:r>
      <w:proofErr w:type="spellEnd"/>
      <w:r w:rsidRPr="002C6AC5">
        <w:rPr>
          <w:rFonts w:ascii="Times New Roman" w:eastAsia="Times New Roman" w:hAnsi="Times New Roman" w:cs="Times New Roman"/>
          <w:sz w:val="28"/>
          <w:szCs w:val="28"/>
          <w:lang w:eastAsia="ru-RU"/>
        </w:rPr>
        <w:t>, включающих в себя способность:</w:t>
      </w:r>
    </w:p>
    <w:p w14:paraId="31C62841"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ОК 1</w:t>
      </w:r>
      <w:r w:rsidRPr="002C6AC5">
        <w:rPr>
          <w:rFonts w:ascii="Times New Roman" w:eastAsia="Times New Roman" w:hAnsi="Times New Roman" w:cs="Times New Roman"/>
          <w:iCs/>
          <w:color w:val="000000"/>
          <w:sz w:val="28"/>
          <w:szCs w:val="28"/>
          <w:lang w:eastAsia="ru-RU"/>
        </w:rPr>
        <w:t xml:space="preserve"> Понимать сущность и социальную значимость своей будущей профессии, проявлять к ней устойчивый интерес.</w:t>
      </w:r>
    </w:p>
    <w:p w14:paraId="1A030B99"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ОК 2</w:t>
      </w:r>
      <w:r w:rsidRPr="002C6AC5">
        <w:rPr>
          <w:rFonts w:ascii="Times New Roman" w:eastAsia="Times New Roman" w:hAnsi="Times New Roman" w:cs="Times New Roman"/>
          <w:iCs/>
          <w:color w:val="000000"/>
          <w:sz w:val="28"/>
          <w:szCs w:val="28"/>
          <w:lang w:eastAsia="ru-RU"/>
        </w:rPr>
        <w:t xml:space="preserve">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01E0B917"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ОК 3</w:t>
      </w:r>
      <w:r w:rsidRPr="002C6AC5">
        <w:rPr>
          <w:rFonts w:ascii="Times New Roman" w:eastAsia="Times New Roman" w:hAnsi="Times New Roman" w:cs="Times New Roman"/>
          <w:iCs/>
          <w:color w:val="000000"/>
          <w:sz w:val="28"/>
          <w:szCs w:val="28"/>
          <w:lang w:eastAsia="ru-RU"/>
        </w:rPr>
        <w:t xml:space="preserve"> Принимать решения в стандартных и нестандартных ситуациях и нести за них ответственность.</w:t>
      </w:r>
    </w:p>
    <w:p w14:paraId="252945EE"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ОК 4</w:t>
      </w:r>
      <w:r w:rsidRPr="002C6AC5">
        <w:rPr>
          <w:rFonts w:ascii="Times New Roman" w:eastAsia="Times New Roman" w:hAnsi="Times New Roman" w:cs="Times New Roman"/>
          <w:iCs/>
          <w:color w:val="000000"/>
          <w:sz w:val="28"/>
          <w:szCs w:val="28"/>
          <w:lang w:eastAsia="ru-RU"/>
        </w:rPr>
        <w:t xml:space="preserve">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3B6C7323"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ОК 5</w:t>
      </w:r>
      <w:r w:rsidRPr="002C6AC5">
        <w:rPr>
          <w:rFonts w:ascii="Times New Roman" w:eastAsia="Times New Roman" w:hAnsi="Times New Roman" w:cs="Times New Roman"/>
          <w:iCs/>
          <w:color w:val="000000"/>
          <w:sz w:val="28"/>
          <w:szCs w:val="28"/>
          <w:lang w:eastAsia="ru-RU"/>
        </w:rPr>
        <w:t xml:space="preserve"> Использовать информационно-коммуникационные технологии в профессиональной деятельности.</w:t>
      </w:r>
    </w:p>
    <w:p w14:paraId="4A89CE9F"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ОК 6</w:t>
      </w:r>
      <w:r w:rsidRPr="002C6AC5">
        <w:rPr>
          <w:rFonts w:ascii="Times New Roman" w:eastAsia="Times New Roman" w:hAnsi="Times New Roman" w:cs="Times New Roman"/>
          <w:iCs/>
          <w:color w:val="000000"/>
          <w:sz w:val="28"/>
          <w:szCs w:val="28"/>
          <w:lang w:eastAsia="ru-RU"/>
        </w:rPr>
        <w:t>Работать в коллективе и команде, эффективно общаться с коллегами, руководством, потребителями.</w:t>
      </w:r>
    </w:p>
    <w:p w14:paraId="23C8797D"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lastRenderedPageBreak/>
        <w:t>ОК 7</w:t>
      </w:r>
      <w:r w:rsidRPr="002C6AC5">
        <w:rPr>
          <w:rFonts w:ascii="Times New Roman" w:eastAsia="Times New Roman" w:hAnsi="Times New Roman" w:cs="Times New Roman"/>
          <w:iCs/>
          <w:color w:val="000000"/>
          <w:sz w:val="28"/>
          <w:szCs w:val="28"/>
          <w:lang w:eastAsia="ru-RU"/>
        </w:rPr>
        <w:t xml:space="preserve"> Брать на себя ответственность за работу членов команды (подчиненных), результат выполнения заданий.</w:t>
      </w:r>
    </w:p>
    <w:p w14:paraId="5CE96E13"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ОК 8</w:t>
      </w:r>
      <w:r w:rsidRPr="002C6AC5">
        <w:rPr>
          <w:rFonts w:ascii="Times New Roman" w:eastAsia="Times New Roman" w:hAnsi="Times New Roman" w:cs="Times New Roman"/>
          <w:iCs/>
          <w:color w:val="000000"/>
          <w:sz w:val="28"/>
          <w:szCs w:val="28"/>
          <w:lang w:eastAsia="ru-RU"/>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0230BB8D"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ОК 9</w:t>
      </w:r>
      <w:r w:rsidRPr="002C6AC5">
        <w:rPr>
          <w:rFonts w:ascii="Times New Roman" w:eastAsia="Times New Roman" w:hAnsi="Times New Roman" w:cs="Times New Roman"/>
          <w:iCs/>
          <w:color w:val="000000"/>
          <w:sz w:val="28"/>
          <w:szCs w:val="28"/>
          <w:lang w:eastAsia="ru-RU"/>
        </w:rPr>
        <w:t xml:space="preserve"> Ориентироваться в условиях частой смены технологий в профессиональной деятельности.</w:t>
      </w:r>
    </w:p>
    <w:p w14:paraId="2297D23D"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color w:val="000000"/>
          <w:sz w:val="28"/>
          <w:szCs w:val="28"/>
          <w:lang w:eastAsia="ru-RU"/>
        </w:rPr>
      </w:pPr>
      <w:r w:rsidRPr="002C6AC5">
        <w:rPr>
          <w:rFonts w:ascii="Times New Roman" w:eastAsia="Times New Roman" w:hAnsi="Times New Roman" w:cs="Times New Roman"/>
          <w:color w:val="000000"/>
          <w:sz w:val="28"/>
          <w:szCs w:val="28"/>
          <w:lang w:eastAsia="ru-RU"/>
        </w:rPr>
        <w:t>Освоение содержания дисциплины направлено на формирование следующих профессиональных компетенций, соответствующих видам деятельности:</w:t>
      </w:r>
    </w:p>
    <w:p w14:paraId="3569229D"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ПК 1.1</w:t>
      </w:r>
      <w:r w:rsidRPr="002C6AC5">
        <w:rPr>
          <w:rFonts w:ascii="Times New Roman" w:eastAsia="Times New Roman" w:hAnsi="Times New Roman" w:cs="Times New Roman"/>
          <w:iCs/>
          <w:color w:val="000000"/>
          <w:sz w:val="28"/>
          <w:szCs w:val="28"/>
          <w:lang w:eastAsia="ru-RU"/>
        </w:rPr>
        <w:t xml:space="preserve"> Планировать производство и организацию технологического процесса в цехе обработки металлов давлением.</w:t>
      </w:r>
    </w:p>
    <w:p w14:paraId="1D61B136"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ПК 1.2</w:t>
      </w:r>
      <w:r w:rsidRPr="002C6AC5">
        <w:rPr>
          <w:rFonts w:ascii="Times New Roman" w:eastAsia="Times New Roman" w:hAnsi="Times New Roman" w:cs="Times New Roman"/>
          <w:iCs/>
          <w:color w:val="000000"/>
          <w:sz w:val="28"/>
          <w:szCs w:val="28"/>
          <w:lang w:eastAsia="ru-RU"/>
        </w:rPr>
        <w:t xml:space="preserve"> Планировать грузопотоки продукции по участкам цеха.</w:t>
      </w:r>
    </w:p>
    <w:p w14:paraId="47D825BB"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ПК 1.3</w:t>
      </w:r>
      <w:r w:rsidRPr="002C6AC5">
        <w:rPr>
          <w:rFonts w:ascii="Times New Roman" w:eastAsia="Times New Roman" w:hAnsi="Times New Roman" w:cs="Times New Roman"/>
          <w:iCs/>
          <w:color w:val="000000"/>
          <w:sz w:val="28"/>
          <w:szCs w:val="28"/>
          <w:lang w:eastAsia="ru-RU"/>
        </w:rPr>
        <w:t xml:space="preserve"> Координировать производственную деятельность участков цеха с использованием программного обеспечения, компьютерных и коммуникационных средств.</w:t>
      </w:r>
    </w:p>
    <w:p w14:paraId="4A2C4ADA"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ПК 1.4</w:t>
      </w:r>
      <w:r w:rsidRPr="002C6AC5">
        <w:rPr>
          <w:rFonts w:ascii="Times New Roman" w:eastAsia="Times New Roman" w:hAnsi="Times New Roman" w:cs="Times New Roman"/>
          <w:iCs/>
          <w:color w:val="000000"/>
          <w:sz w:val="28"/>
          <w:szCs w:val="28"/>
          <w:lang w:eastAsia="ru-RU"/>
        </w:rPr>
        <w:t xml:space="preserve"> Организовывать работу коллектива исполнителей.</w:t>
      </w:r>
    </w:p>
    <w:p w14:paraId="204077D2"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ПК 1.5</w:t>
      </w:r>
      <w:r w:rsidRPr="002C6AC5">
        <w:rPr>
          <w:rFonts w:ascii="Times New Roman" w:eastAsia="Times New Roman" w:hAnsi="Times New Roman" w:cs="Times New Roman"/>
          <w:iCs/>
          <w:color w:val="000000"/>
          <w:sz w:val="28"/>
          <w:szCs w:val="28"/>
          <w:lang w:eastAsia="ru-RU"/>
        </w:rPr>
        <w:t xml:space="preserve"> Использовать программное обеспечение по учету и складированию выпускаемой продукции.</w:t>
      </w:r>
    </w:p>
    <w:p w14:paraId="644178F8"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ПК 1.6</w:t>
      </w:r>
      <w:r w:rsidRPr="002C6AC5">
        <w:rPr>
          <w:rFonts w:ascii="Times New Roman" w:eastAsia="Times New Roman" w:hAnsi="Times New Roman" w:cs="Times New Roman"/>
          <w:iCs/>
          <w:color w:val="000000"/>
          <w:sz w:val="28"/>
          <w:szCs w:val="28"/>
          <w:lang w:eastAsia="ru-RU"/>
        </w:rPr>
        <w:t>Рассчитывать и анализировать показатели эффективности работы участка, цеха.</w:t>
      </w:r>
    </w:p>
    <w:p w14:paraId="3ECABF73"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ПК 1.7</w:t>
      </w:r>
      <w:r w:rsidRPr="002C6AC5">
        <w:rPr>
          <w:rFonts w:ascii="Times New Roman" w:eastAsia="Times New Roman" w:hAnsi="Times New Roman" w:cs="Times New Roman"/>
          <w:iCs/>
          <w:color w:val="000000"/>
          <w:sz w:val="28"/>
          <w:szCs w:val="28"/>
          <w:lang w:eastAsia="ru-RU"/>
        </w:rPr>
        <w:t xml:space="preserve"> Оформлять техническую документацию на выпускаемую продукцию.</w:t>
      </w:r>
    </w:p>
    <w:p w14:paraId="031F7433"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ПК 1.8</w:t>
      </w:r>
      <w:r w:rsidRPr="002C6AC5">
        <w:rPr>
          <w:rFonts w:ascii="Times New Roman" w:eastAsia="Times New Roman" w:hAnsi="Times New Roman" w:cs="Times New Roman"/>
          <w:iCs/>
          <w:color w:val="000000"/>
          <w:sz w:val="28"/>
          <w:szCs w:val="28"/>
          <w:lang w:eastAsia="ru-RU"/>
        </w:rPr>
        <w:t xml:space="preserve"> Составлять рекламации на получаемые исходные материалы.</w:t>
      </w:r>
    </w:p>
    <w:p w14:paraId="68B97EB3"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ПК 2.1</w:t>
      </w:r>
      <w:r w:rsidRPr="002C6AC5">
        <w:rPr>
          <w:rFonts w:ascii="Times New Roman" w:eastAsia="Times New Roman" w:hAnsi="Times New Roman" w:cs="Times New Roman"/>
          <w:iCs/>
          <w:color w:val="000000"/>
          <w:sz w:val="28"/>
          <w:szCs w:val="28"/>
          <w:lang w:eastAsia="ru-RU"/>
        </w:rPr>
        <w:t xml:space="preserve"> Выбирать соответствующее оборудование, оснастку и средства механизации для ведения технологического процесса.</w:t>
      </w:r>
    </w:p>
    <w:p w14:paraId="2F3E7F62"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ПК 2.2</w:t>
      </w:r>
      <w:r w:rsidRPr="002C6AC5">
        <w:rPr>
          <w:rFonts w:ascii="Times New Roman" w:eastAsia="Times New Roman" w:hAnsi="Times New Roman" w:cs="Times New Roman"/>
          <w:iCs/>
          <w:color w:val="000000"/>
          <w:sz w:val="28"/>
          <w:szCs w:val="28"/>
          <w:lang w:eastAsia="ru-RU"/>
        </w:rPr>
        <w:t xml:space="preserve"> Проверять исправность и оформлять техническую документацию на технологическое оборудование.</w:t>
      </w:r>
    </w:p>
    <w:p w14:paraId="0BA9A1BB"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ПК 2.</w:t>
      </w:r>
      <w:r w:rsidRPr="002C6AC5">
        <w:rPr>
          <w:rFonts w:ascii="Times New Roman" w:eastAsia="Times New Roman" w:hAnsi="Times New Roman" w:cs="Times New Roman"/>
          <w:iCs/>
          <w:color w:val="000000"/>
          <w:sz w:val="28"/>
          <w:szCs w:val="28"/>
          <w:lang w:eastAsia="ru-RU"/>
        </w:rPr>
        <w:t>3 Производить настройку и профилактику технологического оборудования.</w:t>
      </w:r>
    </w:p>
    <w:p w14:paraId="05AE2F38"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ПК 2.4</w:t>
      </w:r>
      <w:r w:rsidRPr="002C6AC5">
        <w:rPr>
          <w:rFonts w:ascii="Times New Roman" w:eastAsia="Times New Roman" w:hAnsi="Times New Roman" w:cs="Times New Roman"/>
          <w:iCs/>
          <w:color w:val="000000"/>
          <w:sz w:val="28"/>
          <w:szCs w:val="28"/>
          <w:lang w:eastAsia="ru-RU"/>
        </w:rPr>
        <w:t>Выбирать производственные мощности и топливно-энергетические ресурсы для ведения технологического процесса.</w:t>
      </w:r>
    </w:p>
    <w:p w14:paraId="0656383C"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ПК 2.5</w:t>
      </w:r>
      <w:r w:rsidRPr="002C6AC5">
        <w:rPr>
          <w:rFonts w:ascii="Times New Roman" w:eastAsia="Times New Roman" w:hAnsi="Times New Roman" w:cs="Times New Roman"/>
          <w:iCs/>
          <w:color w:val="000000"/>
          <w:sz w:val="28"/>
          <w:szCs w:val="28"/>
          <w:lang w:eastAsia="ru-RU"/>
        </w:rPr>
        <w:t xml:space="preserve"> Эксплуатировать технологическое оборудование в плановом и аварийном режимах.</w:t>
      </w:r>
    </w:p>
    <w:p w14:paraId="34B814D0"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ПК 2.6</w:t>
      </w:r>
      <w:r w:rsidRPr="002C6AC5">
        <w:rPr>
          <w:rFonts w:ascii="Times New Roman" w:eastAsia="Times New Roman" w:hAnsi="Times New Roman" w:cs="Times New Roman"/>
          <w:iCs/>
          <w:color w:val="000000"/>
          <w:sz w:val="28"/>
          <w:szCs w:val="28"/>
          <w:lang w:eastAsia="ru-RU"/>
        </w:rPr>
        <w:t xml:space="preserve"> Производить расчеты энергосиловых параметров оборудования.</w:t>
      </w:r>
    </w:p>
    <w:p w14:paraId="15034030"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ПК 3.1</w:t>
      </w:r>
      <w:r w:rsidRPr="002C6AC5">
        <w:rPr>
          <w:rFonts w:ascii="Times New Roman" w:eastAsia="Times New Roman" w:hAnsi="Times New Roman" w:cs="Times New Roman"/>
          <w:iCs/>
          <w:color w:val="000000"/>
          <w:sz w:val="28"/>
          <w:szCs w:val="28"/>
          <w:lang w:eastAsia="ru-RU"/>
        </w:rPr>
        <w:t xml:space="preserve"> Проверять правильность назначения технологического режима обработки металлов давлением.</w:t>
      </w:r>
    </w:p>
    <w:p w14:paraId="38C235FF"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ПК 3.2</w:t>
      </w:r>
      <w:r w:rsidRPr="002C6AC5">
        <w:rPr>
          <w:rFonts w:ascii="Times New Roman" w:eastAsia="Times New Roman" w:hAnsi="Times New Roman" w:cs="Times New Roman"/>
          <w:iCs/>
          <w:color w:val="000000"/>
          <w:sz w:val="28"/>
          <w:szCs w:val="28"/>
          <w:lang w:eastAsia="ru-RU"/>
        </w:rPr>
        <w:t xml:space="preserve"> Осуществлять технологические процессы в плановом и аварийном режимах.</w:t>
      </w:r>
    </w:p>
    <w:p w14:paraId="0D9E5932"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ПК 3.3</w:t>
      </w:r>
      <w:r w:rsidRPr="002C6AC5">
        <w:rPr>
          <w:rFonts w:ascii="Times New Roman" w:eastAsia="Times New Roman" w:hAnsi="Times New Roman" w:cs="Times New Roman"/>
          <w:iCs/>
          <w:color w:val="000000"/>
          <w:sz w:val="28"/>
          <w:szCs w:val="28"/>
          <w:lang w:eastAsia="ru-RU"/>
        </w:rPr>
        <w:t xml:space="preserve"> Выбирать виды термической обработки для улучшения свойств и качества выпускаемой продукции.</w:t>
      </w:r>
    </w:p>
    <w:p w14:paraId="0ED099AD"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ПК 3.4</w:t>
      </w:r>
      <w:r w:rsidRPr="002C6AC5">
        <w:rPr>
          <w:rFonts w:ascii="Times New Roman" w:eastAsia="Times New Roman" w:hAnsi="Times New Roman" w:cs="Times New Roman"/>
          <w:iCs/>
          <w:color w:val="000000"/>
          <w:sz w:val="28"/>
          <w:szCs w:val="28"/>
          <w:lang w:eastAsia="ru-RU"/>
        </w:rPr>
        <w:t xml:space="preserve"> Рассчитывать показатели и коэффициенты деформации обработки металлов давлением.</w:t>
      </w:r>
    </w:p>
    <w:p w14:paraId="73A43266"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ПК 3.5</w:t>
      </w:r>
      <w:r w:rsidRPr="002C6AC5">
        <w:rPr>
          <w:rFonts w:ascii="Times New Roman" w:eastAsia="Times New Roman" w:hAnsi="Times New Roman" w:cs="Times New Roman"/>
          <w:iCs/>
          <w:color w:val="000000"/>
          <w:sz w:val="28"/>
          <w:szCs w:val="28"/>
          <w:lang w:eastAsia="ru-RU"/>
        </w:rPr>
        <w:t xml:space="preserve"> Рассчитывать калибровку рабочего инструмента и формоизменение выпускаемой продукции.</w:t>
      </w:r>
    </w:p>
    <w:p w14:paraId="7D2E67DD"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lastRenderedPageBreak/>
        <w:t>ПК 3.6</w:t>
      </w:r>
      <w:r w:rsidRPr="002C6AC5">
        <w:rPr>
          <w:rFonts w:ascii="Times New Roman" w:eastAsia="Times New Roman" w:hAnsi="Times New Roman" w:cs="Times New Roman"/>
          <w:iCs/>
          <w:color w:val="000000"/>
          <w:sz w:val="28"/>
          <w:szCs w:val="28"/>
          <w:lang w:eastAsia="ru-RU"/>
        </w:rPr>
        <w:t xml:space="preserve"> Производить смену сортимента выпускаемой продукции.</w:t>
      </w:r>
    </w:p>
    <w:p w14:paraId="78539061"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ПК 3.7</w:t>
      </w:r>
      <w:r w:rsidRPr="002C6AC5">
        <w:rPr>
          <w:rFonts w:ascii="Times New Roman" w:eastAsia="Times New Roman" w:hAnsi="Times New Roman" w:cs="Times New Roman"/>
          <w:iCs/>
          <w:color w:val="000000"/>
          <w:sz w:val="28"/>
          <w:szCs w:val="28"/>
          <w:lang w:eastAsia="ru-RU"/>
        </w:rPr>
        <w:t xml:space="preserve"> Осуществлять технологический процесс в плановом режиме, в том числе используя программное обеспечение, компьютерные и телекоммуникационные средства.</w:t>
      </w:r>
    </w:p>
    <w:p w14:paraId="38D6C642"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ПК 3.8</w:t>
      </w:r>
      <w:r w:rsidRPr="002C6AC5">
        <w:rPr>
          <w:rFonts w:ascii="Times New Roman" w:eastAsia="Times New Roman" w:hAnsi="Times New Roman" w:cs="Times New Roman"/>
          <w:iCs/>
          <w:color w:val="000000"/>
          <w:sz w:val="28"/>
          <w:szCs w:val="28"/>
          <w:lang w:eastAsia="ru-RU"/>
        </w:rPr>
        <w:t xml:space="preserve"> Оформлять техническую документацию технологического процесса.</w:t>
      </w:r>
    </w:p>
    <w:p w14:paraId="2280B6E8"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ПК 3.9</w:t>
      </w:r>
      <w:r w:rsidRPr="002C6AC5">
        <w:rPr>
          <w:rFonts w:ascii="Times New Roman" w:eastAsia="Times New Roman" w:hAnsi="Times New Roman" w:cs="Times New Roman"/>
          <w:iCs/>
          <w:color w:val="000000"/>
          <w:sz w:val="28"/>
          <w:szCs w:val="28"/>
          <w:lang w:eastAsia="ru-RU"/>
        </w:rPr>
        <w:t xml:space="preserve"> Применять типовые методики расчета параметров обработки металлов давлением.</w:t>
      </w:r>
    </w:p>
    <w:p w14:paraId="3EF5AF75"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ПК 4.1</w:t>
      </w:r>
      <w:r w:rsidRPr="002C6AC5">
        <w:rPr>
          <w:rFonts w:ascii="Times New Roman" w:eastAsia="Times New Roman" w:hAnsi="Times New Roman" w:cs="Times New Roman"/>
          <w:iCs/>
          <w:color w:val="000000"/>
          <w:sz w:val="28"/>
          <w:szCs w:val="28"/>
          <w:lang w:eastAsia="ru-RU"/>
        </w:rPr>
        <w:t xml:space="preserve"> Выбирать методы контроля, аппаратуру и приборы для контроля качества продукции.</w:t>
      </w:r>
    </w:p>
    <w:p w14:paraId="7258F8C9"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ПК 4.2</w:t>
      </w:r>
      <w:r w:rsidRPr="002C6AC5">
        <w:rPr>
          <w:rFonts w:ascii="Times New Roman" w:eastAsia="Times New Roman" w:hAnsi="Times New Roman" w:cs="Times New Roman"/>
          <w:iCs/>
          <w:color w:val="000000"/>
          <w:sz w:val="28"/>
          <w:szCs w:val="28"/>
          <w:lang w:eastAsia="ru-RU"/>
        </w:rPr>
        <w:t xml:space="preserve"> Регистрировать и анализировать показатели автоматической системы управления технологическим процессом.</w:t>
      </w:r>
    </w:p>
    <w:p w14:paraId="5A4D3CB1"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ПК 4.3</w:t>
      </w:r>
      <w:r w:rsidRPr="002C6AC5">
        <w:rPr>
          <w:rFonts w:ascii="Times New Roman" w:eastAsia="Times New Roman" w:hAnsi="Times New Roman" w:cs="Times New Roman"/>
          <w:iCs/>
          <w:color w:val="000000"/>
          <w:sz w:val="28"/>
          <w:szCs w:val="28"/>
          <w:lang w:eastAsia="ru-RU"/>
        </w:rPr>
        <w:t xml:space="preserve"> Оценивать качество выпускаемой продукции.</w:t>
      </w:r>
    </w:p>
    <w:p w14:paraId="601E2DF0"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ПК 4.4</w:t>
      </w:r>
      <w:r w:rsidRPr="002C6AC5">
        <w:rPr>
          <w:rFonts w:ascii="Times New Roman" w:eastAsia="Times New Roman" w:hAnsi="Times New Roman" w:cs="Times New Roman"/>
          <w:iCs/>
          <w:color w:val="000000"/>
          <w:sz w:val="28"/>
          <w:szCs w:val="28"/>
          <w:lang w:eastAsia="ru-RU"/>
        </w:rPr>
        <w:t xml:space="preserve"> Предупреждать появление, обнаруживать и устранять возможные дефекты выпускаемой продукции.</w:t>
      </w:r>
    </w:p>
    <w:p w14:paraId="00D52FA6"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ПК 4.5</w:t>
      </w:r>
      <w:r w:rsidRPr="002C6AC5">
        <w:rPr>
          <w:rFonts w:ascii="Times New Roman" w:eastAsia="Times New Roman" w:hAnsi="Times New Roman" w:cs="Times New Roman"/>
          <w:iCs/>
          <w:color w:val="000000"/>
          <w:sz w:val="28"/>
          <w:szCs w:val="28"/>
          <w:lang w:eastAsia="ru-RU"/>
        </w:rPr>
        <w:t xml:space="preserve"> Оформлять техническую документацию при отделке и контроле выпускаемой продукции.</w:t>
      </w:r>
    </w:p>
    <w:p w14:paraId="0D91B685"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ПК 5.1</w:t>
      </w:r>
      <w:r w:rsidRPr="002C6AC5">
        <w:rPr>
          <w:rFonts w:ascii="Times New Roman" w:eastAsia="Times New Roman" w:hAnsi="Times New Roman" w:cs="Times New Roman"/>
          <w:iCs/>
          <w:color w:val="000000"/>
          <w:sz w:val="28"/>
          <w:szCs w:val="28"/>
          <w:lang w:eastAsia="ru-RU"/>
        </w:rPr>
        <w:t xml:space="preserve"> Организовывать и проводить мероприятия по защите работников от негативного воздействия производственной среды.</w:t>
      </w:r>
    </w:p>
    <w:p w14:paraId="2A13BD2C"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ПК 5.2</w:t>
      </w:r>
      <w:r w:rsidRPr="002C6AC5">
        <w:rPr>
          <w:rFonts w:ascii="Times New Roman" w:eastAsia="Times New Roman" w:hAnsi="Times New Roman" w:cs="Times New Roman"/>
          <w:iCs/>
          <w:color w:val="000000"/>
          <w:sz w:val="28"/>
          <w:szCs w:val="28"/>
          <w:lang w:eastAsia="ru-RU"/>
        </w:rPr>
        <w:t xml:space="preserve"> Проводить анализ травмоопасных и вредных факторов на участках цехов обработки металлов давлением.</w:t>
      </w:r>
    </w:p>
    <w:p w14:paraId="524D1072"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ПК 5.3</w:t>
      </w:r>
      <w:r w:rsidRPr="002C6AC5">
        <w:rPr>
          <w:rFonts w:ascii="Times New Roman" w:eastAsia="Times New Roman" w:hAnsi="Times New Roman" w:cs="Times New Roman"/>
          <w:iCs/>
          <w:color w:val="000000"/>
          <w:sz w:val="28"/>
          <w:szCs w:val="28"/>
          <w:lang w:eastAsia="ru-RU"/>
        </w:rPr>
        <w:t xml:space="preserve"> Создавать условия для безопасной работы.</w:t>
      </w:r>
    </w:p>
    <w:p w14:paraId="717CC43C"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ПК 5.4</w:t>
      </w:r>
      <w:r w:rsidRPr="002C6AC5">
        <w:rPr>
          <w:rFonts w:ascii="Times New Roman" w:eastAsia="Times New Roman" w:hAnsi="Times New Roman" w:cs="Times New Roman"/>
          <w:iCs/>
          <w:color w:val="000000"/>
          <w:sz w:val="28"/>
          <w:szCs w:val="28"/>
          <w:lang w:eastAsia="ru-RU"/>
        </w:rPr>
        <w:t xml:space="preserve"> Оценивать последствия технологических чрезвычайных ситуаций и стихийных явлений на безопасность работающих.</w:t>
      </w:r>
    </w:p>
    <w:p w14:paraId="5A8119A5"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iCs/>
          <w:color w:val="000000"/>
          <w:sz w:val="28"/>
          <w:szCs w:val="28"/>
          <w:lang w:eastAsia="ru-RU"/>
        </w:rPr>
      </w:pPr>
      <w:r w:rsidRPr="002C6AC5">
        <w:rPr>
          <w:rFonts w:ascii="Times New Roman" w:eastAsia="Times New Roman" w:hAnsi="Times New Roman" w:cs="Times New Roman"/>
          <w:b/>
          <w:iCs/>
          <w:color w:val="000000"/>
          <w:sz w:val="28"/>
          <w:szCs w:val="28"/>
          <w:lang w:eastAsia="ru-RU"/>
        </w:rPr>
        <w:t>ПК 5.5</w:t>
      </w:r>
      <w:r w:rsidRPr="002C6AC5">
        <w:rPr>
          <w:rFonts w:ascii="Times New Roman" w:eastAsia="Times New Roman" w:hAnsi="Times New Roman" w:cs="Times New Roman"/>
          <w:iCs/>
          <w:color w:val="000000"/>
          <w:sz w:val="28"/>
          <w:szCs w:val="28"/>
          <w:lang w:eastAsia="ru-RU"/>
        </w:rPr>
        <w:t xml:space="preserve"> Оказывать первую медицинскую помощь пострадавшим.</w:t>
      </w:r>
    </w:p>
    <w:p w14:paraId="25C1C5DB"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C6AC5">
        <w:rPr>
          <w:rFonts w:ascii="Times New Roman" w:eastAsia="Times New Roman" w:hAnsi="Times New Roman" w:cs="Times New Roman"/>
          <w:color w:val="000000"/>
          <w:sz w:val="28"/>
          <w:szCs w:val="28"/>
          <w:shd w:val="clear" w:color="auto" w:fill="FFFFFF"/>
          <w:lang w:eastAsia="ru-RU"/>
        </w:rPr>
        <w:t xml:space="preserve">Освоение содержания дисциплины направлено на формирование следующих личностных результатов реализации рабочей программы по специальности </w:t>
      </w:r>
      <w:proofErr w:type="gramStart"/>
      <w:r w:rsidRPr="002C6AC5">
        <w:rPr>
          <w:rFonts w:ascii="Times New Roman" w:eastAsia="Times New Roman" w:hAnsi="Times New Roman" w:cs="Times New Roman"/>
          <w:color w:val="000000"/>
          <w:sz w:val="28"/>
          <w:szCs w:val="28"/>
          <w:shd w:val="clear" w:color="auto" w:fill="FFFFFF"/>
          <w:lang w:eastAsia="ru-RU"/>
        </w:rPr>
        <w:t>22.02.05  Обработка</w:t>
      </w:r>
      <w:proofErr w:type="gramEnd"/>
      <w:r w:rsidRPr="002C6AC5">
        <w:rPr>
          <w:rFonts w:ascii="Times New Roman" w:eastAsia="Times New Roman" w:hAnsi="Times New Roman" w:cs="Times New Roman"/>
          <w:color w:val="000000"/>
          <w:sz w:val="28"/>
          <w:szCs w:val="28"/>
          <w:shd w:val="clear" w:color="auto" w:fill="FFFFFF"/>
          <w:lang w:eastAsia="ru-RU"/>
        </w:rPr>
        <w:t xml:space="preserve"> металлов давлением:</w:t>
      </w:r>
    </w:p>
    <w:p w14:paraId="15D02027"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C6AC5">
        <w:rPr>
          <w:rFonts w:ascii="Times New Roman" w:eastAsia="Times New Roman" w:hAnsi="Times New Roman" w:cs="Times New Roman"/>
          <w:color w:val="000000"/>
          <w:sz w:val="28"/>
          <w:szCs w:val="28"/>
          <w:shd w:val="clear" w:color="auto" w:fill="FFFFFF"/>
          <w:lang w:eastAsia="ru-RU"/>
        </w:rPr>
        <w:t xml:space="preserve">ЛР 15Проявляющий гражданское отношение к профессиональной деятельности, как к возможности личного участия решении общественных, государственных, общенациональных проблем </w:t>
      </w:r>
    </w:p>
    <w:p w14:paraId="6C6E377B"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C6AC5">
        <w:rPr>
          <w:rFonts w:ascii="Times New Roman" w:eastAsia="Times New Roman" w:hAnsi="Times New Roman" w:cs="Times New Roman"/>
          <w:color w:val="000000"/>
          <w:sz w:val="28"/>
          <w:szCs w:val="28"/>
          <w:shd w:val="clear" w:color="auto" w:fill="FFFFFF"/>
          <w:lang w:eastAsia="ru-RU"/>
        </w:rPr>
        <w:t>ЛР 16 Осуществляющий поиск, анализ и интерпретацию информации. необходимой для выполнения задач профессиональной деятельности</w:t>
      </w:r>
    </w:p>
    <w:p w14:paraId="5B53562E"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proofErr w:type="gramStart"/>
      <w:r w:rsidRPr="002C6AC5">
        <w:rPr>
          <w:rFonts w:ascii="Times New Roman" w:eastAsia="Times New Roman" w:hAnsi="Times New Roman" w:cs="Times New Roman"/>
          <w:color w:val="000000"/>
          <w:sz w:val="28"/>
          <w:szCs w:val="28"/>
          <w:shd w:val="clear" w:color="auto" w:fill="FFFFFF"/>
          <w:lang w:eastAsia="ru-RU"/>
        </w:rPr>
        <w:t>ЛР  18</w:t>
      </w:r>
      <w:proofErr w:type="gramEnd"/>
      <w:r w:rsidRPr="002C6AC5">
        <w:rPr>
          <w:rFonts w:ascii="Times New Roman" w:eastAsia="Times New Roman" w:hAnsi="Times New Roman" w:cs="Times New Roman"/>
          <w:color w:val="000000"/>
          <w:sz w:val="28"/>
          <w:szCs w:val="28"/>
          <w:shd w:val="clear" w:color="auto" w:fill="FFFFFF"/>
          <w:lang w:eastAsia="ru-RU"/>
        </w:rPr>
        <w:t xml:space="preserve"> Планирующий реализовывать собственное профессиональное и личностное развитие</w:t>
      </w:r>
    </w:p>
    <w:p w14:paraId="271DFD27"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C6AC5">
        <w:rPr>
          <w:rFonts w:ascii="Times New Roman" w:eastAsia="Times New Roman" w:hAnsi="Times New Roman" w:cs="Times New Roman"/>
          <w:color w:val="000000"/>
          <w:sz w:val="28"/>
          <w:szCs w:val="28"/>
          <w:shd w:val="clear" w:color="auto" w:fill="FFFFFF"/>
          <w:lang w:eastAsia="ru-RU"/>
        </w:rPr>
        <w:t>ЛР 19 Способность работать в коллективе и команде, эффективно взаимодействовать с коллегами, руководителями, клиентами</w:t>
      </w:r>
    </w:p>
    <w:p w14:paraId="44857DDC"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C6AC5">
        <w:rPr>
          <w:rFonts w:ascii="Times New Roman" w:eastAsia="Times New Roman" w:hAnsi="Times New Roman" w:cs="Times New Roman"/>
          <w:color w:val="000000"/>
          <w:sz w:val="28"/>
          <w:szCs w:val="28"/>
          <w:shd w:val="clear" w:color="auto" w:fill="FFFFFF"/>
          <w:lang w:eastAsia="ru-RU"/>
        </w:rPr>
        <w:t>ЛР 25 Активно применяющий свои знания на практике</w:t>
      </w:r>
    </w:p>
    <w:p w14:paraId="503A3FB5"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C6AC5">
        <w:rPr>
          <w:rFonts w:ascii="Times New Roman" w:eastAsia="Times New Roman" w:hAnsi="Times New Roman" w:cs="Times New Roman"/>
          <w:color w:val="000000"/>
          <w:sz w:val="28"/>
          <w:szCs w:val="28"/>
          <w:shd w:val="clear" w:color="auto" w:fill="FFFFFF"/>
          <w:lang w:eastAsia="ru-RU"/>
        </w:rPr>
        <w:t>ЛР 26 Способный анализировать производственную ситуацию, быстро принимать решения</w:t>
      </w:r>
    </w:p>
    <w:p w14:paraId="65AAD3F9"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2C6AC5">
        <w:rPr>
          <w:rFonts w:ascii="Times New Roman" w:eastAsia="Times New Roman" w:hAnsi="Times New Roman" w:cs="Times New Roman"/>
          <w:color w:val="000000"/>
          <w:sz w:val="28"/>
          <w:szCs w:val="28"/>
          <w:shd w:val="clear" w:color="auto" w:fill="FFFFFF"/>
          <w:lang w:eastAsia="ru-RU"/>
        </w:rPr>
        <w:t>ЛР28 Осуществляющий ведение технологических процессов в металлургическом производстве</w:t>
      </w:r>
    </w:p>
    <w:p w14:paraId="6592F3C3" w14:textId="77777777" w:rsidR="002C6AC5" w:rsidRPr="002C6AC5" w:rsidRDefault="002C6AC5" w:rsidP="002C6AC5">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p>
    <w:p w14:paraId="519E66CA" w14:textId="77777777" w:rsidR="002C6AC5" w:rsidRPr="002C6AC5" w:rsidRDefault="002C6AC5" w:rsidP="002C6AC5">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b/>
          <w:sz w:val="28"/>
          <w:szCs w:val="28"/>
          <w:lang w:eastAsia="ru-RU"/>
        </w:rPr>
        <w:t>1.4Рекомендуемое количество часов на освоение программы дисциплины:</w:t>
      </w:r>
    </w:p>
    <w:p w14:paraId="44DA4340" w14:textId="77777777" w:rsidR="002C6AC5" w:rsidRPr="002C6AC5" w:rsidRDefault="002C6AC5" w:rsidP="002C6AC5">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lastRenderedPageBreak/>
        <w:t>максимальной учебной нагрузки обучающегося 54 часа, в том числе в форме практической подготовки – 12 часов;</w:t>
      </w:r>
    </w:p>
    <w:p w14:paraId="0452CF5C" w14:textId="77777777" w:rsidR="002C6AC5" w:rsidRPr="002C6AC5" w:rsidRDefault="002C6AC5" w:rsidP="002C6AC5">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обязательной аудиторной учебной нагрузки обучающегося 35 часов;</w:t>
      </w:r>
    </w:p>
    <w:p w14:paraId="77E9BF7B" w14:textId="77777777" w:rsidR="002C6AC5" w:rsidRPr="002C6AC5" w:rsidRDefault="002C6AC5" w:rsidP="002C6AC5">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самостоятельной работы обучающегося - 18 часов.</w:t>
      </w:r>
    </w:p>
    <w:p w14:paraId="5D63C153" w14:textId="77777777" w:rsidR="002C6AC5" w:rsidRPr="002C6AC5" w:rsidRDefault="002C6AC5" w:rsidP="002C6AC5">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p w14:paraId="56FC7FDE" w14:textId="77777777" w:rsidR="002C6AC5" w:rsidRPr="002C6AC5" w:rsidRDefault="002C6AC5" w:rsidP="002C6AC5">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b/>
          <w:sz w:val="28"/>
          <w:szCs w:val="28"/>
          <w:lang w:eastAsia="ru-RU"/>
        </w:rPr>
      </w:pPr>
      <w:r w:rsidRPr="002C6AC5">
        <w:rPr>
          <w:rFonts w:ascii="Times New Roman" w:eastAsia="Times New Roman" w:hAnsi="Times New Roman" w:cs="Times New Roman"/>
          <w:b/>
          <w:sz w:val="28"/>
          <w:szCs w:val="28"/>
          <w:lang w:eastAsia="ru-RU"/>
        </w:rPr>
        <w:t>2 СТРУКТУРА И СОДЕРЖАНИЕ УЧЕБНОЙ ДИСЦИПЛИНЫ</w:t>
      </w:r>
    </w:p>
    <w:p w14:paraId="2FC24503" w14:textId="77777777" w:rsidR="002C6AC5" w:rsidRPr="002C6AC5" w:rsidRDefault="002C6AC5" w:rsidP="002C6AC5">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2C6AC5">
        <w:rPr>
          <w:rFonts w:ascii="Times New Roman" w:eastAsia="Times New Roman" w:hAnsi="Times New Roman" w:cs="Times New Roman"/>
          <w:b/>
          <w:sz w:val="28"/>
          <w:szCs w:val="28"/>
          <w:lang w:eastAsia="ru-RU"/>
        </w:rPr>
        <w:t>2.1Объем учебной дисциплины и виды учебной работы</w:t>
      </w:r>
    </w:p>
    <w:p w14:paraId="4ADE4401" w14:textId="77777777" w:rsidR="002C6AC5" w:rsidRPr="002C6AC5" w:rsidRDefault="002C6AC5" w:rsidP="002C6AC5">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Times New Roman" w:hAnsi="Times New Roman" w:cs="Times New Roman"/>
          <w:b/>
          <w:sz w:val="28"/>
          <w:szCs w:val="28"/>
          <w:lang w:eastAsia="ru-RU"/>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2C6AC5" w:rsidRPr="002C6AC5" w14:paraId="23EC9B18" w14:textId="77777777" w:rsidTr="005B2CD3">
        <w:trPr>
          <w:trHeight w:val="460"/>
        </w:trPr>
        <w:tc>
          <w:tcPr>
            <w:tcW w:w="7904" w:type="dxa"/>
            <w:shd w:val="clear" w:color="auto" w:fill="auto"/>
          </w:tcPr>
          <w:p w14:paraId="4BE3B1E1" w14:textId="77777777" w:rsidR="002C6AC5" w:rsidRPr="002C6AC5" w:rsidRDefault="002C6AC5" w:rsidP="002C6AC5">
            <w:pPr>
              <w:spacing w:after="0" w:line="240" w:lineRule="auto"/>
              <w:jc w:val="center"/>
              <w:rPr>
                <w:rFonts w:ascii="Times New Roman" w:eastAsia="Times New Roman" w:hAnsi="Times New Roman" w:cs="Times New Roman"/>
                <w:sz w:val="28"/>
                <w:szCs w:val="28"/>
                <w:lang w:eastAsia="ru-RU"/>
              </w:rPr>
            </w:pPr>
            <w:r w:rsidRPr="002C6AC5">
              <w:rPr>
                <w:rFonts w:ascii="Times New Roman" w:eastAsia="Times New Roman" w:hAnsi="Times New Roman" w:cs="Times New Roman"/>
                <w:b/>
                <w:sz w:val="28"/>
                <w:szCs w:val="28"/>
                <w:lang w:eastAsia="ru-RU"/>
              </w:rPr>
              <w:t>Вид учебной работы</w:t>
            </w:r>
          </w:p>
        </w:tc>
        <w:tc>
          <w:tcPr>
            <w:tcW w:w="1800" w:type="dxa"/>
            <w:shd w:val="clear" w:color="auto" w:fill="auto"/>
          </w:tcPr>
          <w:p w14:paraId="792BE492" w14:textId="77777777" w:rsidR="002C6AC5" w:rsidRPr="002C6AC5" w:rsidRDefault="002C6AC5" w:rsidP="002C6AC5">
            <w:pPr>
              <w:spacing w:after="0" w:line="240" w:lineRule="auto"/>
              <w:jc w:val="center"/>
              <w:rPr>
                <w:rFonts w:ascii="Times New Roman" w:eastAsia="Times New Roman" w:hAnsi="Times New Roman" w:cs="Times New Roman"/>
                <w:i/>
                <w:iCs/>
                <w:sz w:val="28"/>
                <w:szCs w:val="28"/>
                <w:lang w:eastAsia="ru-RU"/>
              </w:rPr>
            </w:pPr>
            <w:r w:rsidRPr="002C6AC5">
              <w:rPr>
                <w:rFonts w:ascii="Times New Roman" w:eastAsia="Times New Roman" w:hAnsi="Times New Roman" w:cs="Times New Roman"/>
                <w:b/>
                <w:i/>
                <w:iCs/>
                <w:sz w:val="28"/>
                <w:szCs w:val="28"/>
                <w:lang w:eastAsia="ru-RU"/>
              </w:rPr>
              <w:t>Объем часов</w:t>
            </w:r>
          </w:p>
        </w:tc>
      </w:tr>
      <w:tr w:rsidR="002C6AC5" w:rsidRPr="002C6AC5" w14:paraId="1F02B2D4" w14:textId="77777777" w:rsidTr="005B2CD3">
        <w:trPr>
          <w:trHeight w:val="368"/>
        </w:trPr>
        <w:tc>
          <w:tcPr>
            <w:tcW w:w="7904" w:type="dxa"/>
            <w:tcBorders>
              <w:bottom w:val="single" w:sz="4" w:space="0" w:color="auto"/>
            </w:tcBorders>
            <w:shd w:val="clear" w:color="auto" w:fill="auto"/>
          </w:tcPr>
          <w:p w14:paraId="4706AA7B" w14:textId="77777777" w:rsidR="002C6AC5" w:rsidRPr="002C6AC5" w:rsidRDefault="002C6AC5" w:rsidP="002C6AC5">
            <w:pPr>
              <w:spacing w:after="0" w:line="240" w:lineRule="auto"/>
              <w:rPr>
                <w:rFonts w:ascii="Times New Roman" w:eastAsia="Times New Roman" w:hAnsi="Times New Roman" w:cs="Times New Roman"/>
                <w:b/>
                <w:sz w:val="28"/>
                <w:szCs w:val="28"/>
                <w:lang w:eastAsia="ru-RU"/>
              </w:rPr>
            </w:pPr>
            <w:r w:rsidRPr="002C6AC5">
              <w:rPr>
                <w:rFonts w:ascii="Times New Roman" w:eastAsia="Times New Roman" w:hAnsi="Times New Roman" w:cs="Times New Roman"/>
                <w:b/>
                <w:sz w:val="28"/>
                <w:szCs w:val="28"/>
                <w:lang w:eastAsia="ru-RU"/>
              </w:rPr>
              <w:t>Максимальная учебная нагрузка (всего)</w:t>
            </w:r>
          </w:p>
        </w:tc>
        <w:tc>
          <w:tcPr>
            <w:tcW w:w="1800" w:type="dxa"/>
            <w:tcBorders>
              <w:bottom w:val="single" w:sz="4" w:space="0" w:color="auto"/>
            </w:tcBorders>
            <w:shd w:val="clear" w:color="auto" w:fill="auto"/>
          </w:tcPr>
          <w:p w14:paraId="65C70474" w14:textId="77777777" w:rsidR="002C6AC5" w:rsidRPr="002C6AC5" w:rsidRDefault="002C6AC5" w:rsidP="002C6AC5">
            <w:pPr>
              <w:spacing w:after="0" w:line="240" w:lineRule="auto"/>
              <w:jc w:val="center"/>
              <w:rPr>
                <w:rFonts w:ascii="Times New Roman" w:eastAsia="Times New Roman" w:hAnsi="Times New Roman" w:cs="Times New Roman"/>
                <w:iCs/>
                <w:sz w:val="28"/>
                <w:szCs w:val="28"/>
                <w:lang w:eastAsia="ru-RU"/>
              </w:rPr>
            </w:pPr>
            <w:r w:rsidRPr="002C6AC5">
              <w:rPr>
                <w:rFonts w:ascii="Times New Roman" w:eastAsia="Times New Roman" w:hAnsi="Times New Roman" w:cs="Times New Roman"/>
                <w:iCs/>
                <w:sz w:val="28"/>
                <w:szCs w:val="28"/>
                <w:lang w:eastAsia="ru-RU"/>
              </w:rPr>
              <w:t>54</w:t>
            </w:r>
          </w:p>
        </w:tc>
      </w:tr>
      <w:tr w:rsidR="002C6AC5" w:rsidRPr="002C6AC5" w14:paraId="57EBAB35" w14:textId="77777777" w:rsidTr="005B2CD3">
        <w:trPr>
          <w:trHeight w:val="268"/>
        </w:trPr>
        <w:tc>
          <w:tcPr>
            <w:tcW w:w="7904" w:type="dxa"/>
            <w:tcBorders>
              <w:top w:val="single" w:sz="4" w:space="0" w:color="auto"/>
            </w:tcBorders>
            <w:shd w:val="clear" w:color="auto" w:fill="auto"/>
          </w:tcPr>
          <w:p w14:paraId="45933CF1" w14:textId="77777777" w:rsidR="002C6AC5" w:rsidRPr="002C6AC5" w:rsidRDefault="002C6AC5" w:rsidP="002C6AC5">
            <w:pPr>
              <w:spacing w:after="0" w:line="240" w:lineRule="auto"/>
              <w:rPr>
                <w:rFonts w:ascii="Times New Roman" w:eastAsia="Times New Roman" w:hAnsi="Times New Roman" w:cs="Times New Roman"/>
                <w:b/>
                <w:sz w:val="28"/>
                <w:szCs w:val="28"/>
                <w:lang w:eastAsia="ru-RU"/>
              </w:rPr>
            </w:pPr>
            <w:r w:rsidRPr="002C6AC5">
              <w:rPr>
                <w:rFonts w:ascii="Times New Roman" w:eastAsia="Times New Roman" w:hAnsi="Times New Roman" w:cs="Times New Roman"/>
                <w:sz w:val="28"/>
                <w:szCs w:val="28"/>
                <w:lang w:eastAsia="ru-RU"/>
              </w:rPr>
              <w:t>в том числе в форме практической подготовки:</w:t>
            </w:r>
          </w:p>
        </w:tc>
        <w:tc>
          <w:tcPr>
            <w:tcW w:w="1800" w:type="dxa"/>
            <w:tcBorders>
              <w:top w:val="single" w:sz="4" w:space="0" w:color="auto"/>
            </w:tcBorders>
            <w:shd w:val="clear" w:color="auto" w:fill="auto"/>
          </w:tcPr>
          <w:p w14:paraId="3C95BFCB" w14:textId="77777777" w:rsidR="002C6AC5" w:rsidRPr="002C6AC5" w:rsidRDefault="002C6AC5" w:rsidP="002C6AC5">
            <w:pPr>
              <w:spacing w:after="0" w:line="240" w:lineRule="auto"/>
              <w:jc w:val="center"/>
              <w:rPr>
                <w:rFonts w:ascii="Times New Roman" w:eastAsia="Times New Roman" w:hAnsi="Times New Roman" w:cs="Times New Roman"/>
                <w:iCs/>
                <w:sz w:val="28"/>
                <w:szCs w:val="28"/>
                <w:lang w:eastAsia="ru-RU"/>
              </w:rPr>
            </w:pPr>
            <w:r w:rsidRPr="002C6AC5">
              <w:rPr>
                <w:rFonts w:ascii="Times New Roman" w:eastAsia="Times New Roman" w:hAnsi="Times New Roman" w:cs="Times New Roman"/>
                <w:iCs/>
                <w:sz w:val="28"/>
                <w:szCs w:val="28"/>
                <w:lang w:eastAsia="ru-RU"/>
              </w:rPr>
              <w:t>12</w:t>
            </w:r>
          </w:p>
        </w:tc>
      </w:tr>
      <w:tr w:rsidR="002C6AC5" w:rsidRPr="002C6AC5" w14:paraId="188DADA1" w14:textId="77777777" w:rsidTr="005B2CD3">
        <w:tc>
          <w:tcPr>
            <w:tcW w:w="7904" w:type="dxa"/>
            <w:shd w:val="clear" w:color="auto" w:fill="auto"/>
          </w:tcPr>
          <w:p w14:paraId="0713EFA4" w14:textId="77777777" w:rsidR="002C6AC5" w:rsidRPr="002C6AC5" w:rsidRDefault="002C6AC5" w:rsidP="002C6AC5">
            <w:pPr>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b/>
                <w:sz w:val="28"/>
                <w:szCs w:val="28"/>
                <w:lang w:eastAsia="ru-RU"/>
              </w:rPr>
              <w:t xml:space="preserve">Обязательная аудиторная учебная нагрузка (всего) </w:t>
            </w:r>
          </w:p>
        </w:tc>
        <w:tc>
          <w:tcPr>
            <w:tcW w:w="1800" w:type="dxa"/>
            <w:shd w:val="clear" w:color="auto" w:fill="auto"/>
          </w:tcPr>
          <w:p w14:paraId="22DD22D3" w14:textId="77777777" w:rsidR="002C6AC5" w:rsidRPr="002C6AC5" w:rsidRDefault="002C6AC5" w:rsidP="002C6AC5">
            <w:pPr>
              <w:spacing w:after="0" w:line="240" w:lineRule="auto"/>
              <w:jc w:val="center"/>
              <w:rPr>
                <w:rFonts w:ascii="Times New Roman" w:eastAsia="Times New Roman" w:hAnsi="Times New Roman" w:cs="Times New Roman"/>
                <w:iCs/>
                <w:sz w:val="28"/>
                <w:szCs w:val="28"/>
                <w:lang w:eastAsia="ru-RU"/>
              </w:rPr>
            </w:pPr>
            <w:r w:rsidRPr="002C6AC5">
              <w:rPr>
                <w:rFonts w:ascii="Times New Roman" w:eastAsia="Times New Roman" w:hAnsi="Times New Roman" w:cs="Times New Roman"/>
                <w:iCs/>
                <w:sz w:val="28"/>
                <w:szCs w:val="28"/>
                <w:lang w:eastAsia="ru-RU"/>
              </w:rPr>
              <w:t>35</w:t>
            </w:r>
          </w:p>
        </w:tc>
      </w:tr>
      <w:tr w:rsidR="002C6AC5" w:rsidRPr="002C6AC5" w14:paraId="2C94A44D" w14:textId="77777777" w:rsidTr="005B2CD3">
        <w:tc>
          <w:tcPr>
            <w:tcW w:w="7904" w:type="dxa"/>
            <w:shd w:val="clear" w:color="auto" w:fill="auto"/>
          </w:tcPr>
          <w:p w14:paraId="0E4ABD14" w14:textId="77777777" w:rsidR="002C6AC5" w:rsidRPr="002C6AC5" w:rsidRDefault="002C6AC5" w:rsidP="002C6AC5">
            <w:pPr>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в том числе:</w:t>
            </w:r>
          </w:p>
        </w:tc>
        <w:tc>
          <w:tcPr>
            <w:tcW w:w="1800" w:type="dxa"/>
            <w:shd w:val="clear" w:color="auto" w:fill="auto"/>
          </w:tcPr>
          <w:p w14:paraId="64445598" w14:textId="77777777" w:rsidR="002C6AC5" w:rsidRPr="002C6AC5" w:rsidRDefault="002C6AC5" w:rsidP="002C6AC5">
            <w:pPr>
              <w:spacing w:after="0" w:line="240" w:lineRule="auto"/>
              <w:jc w:val="center"/>
              <w:rPr>
                <w:rFonts w:ascii="Times New Roman" w:eastAsia="Times New Roman" w:hAnsi="Times New Roman" w:cs="Times New Roman"/>
                <w:i/>
                <w:iCs/>
                <w:sz w:val="28"/>
                <w:szCs w:val="28"/>
                <w:lang w:eastAsia="ru-RU"/>
              </w:rPr>
            </w:pPr>
          </w:p>
        </w:tc>
      </w:tr>
      <w:tr w:rsidR="002C6AC5" w:rsidRPr="002C6AC5" w14:paraId="0447AA90" w14:textId="77777777" w:rsidTr="005B2CD3">
        <w:tc>
          <w:tcPr>
            <w:tcW w:w="7904" w:type="dxa"/>
            <w:shd w:val="clear" w:color="auto" w:fill="auto"/>
          </w:tcPr>
          <w:p w14:paraId="5D6FF005" w14:textId="77777777" w:rsidR="002C6AC5" w:rsidRPr="002C6AC5" w:rsidRDefault="002C6AC5" w:rsidP="002C6AC5">
            <w:pPr>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 xml:space="preserve">     лабораторные занятия</w:t>
            </w:r>
          </w:p>
        </w:tc>
        <w:tc>
          <w:tcPr>
            <w:tcW w:w="1800" w:type="dxa"/>
            <w:shd w:val="clear" w:color="auto" w:fill="auto"/>
          </w:tcPr>
          <w:p w14:paraId="2A57C5B0" w14:textId="77777777" w:rsidR="002C6AC5" w:rsidRPr="002C6AC5" w:rsidRDefault="002C6AC5" w:rsidP="002C6AC5">
            <w:pPr>
              <w:spacing w:after="0" w:line="240" w:lineRule="auto"/>
              <w:jc w:val="center"/>
              <w:rPr>
                <w:rFonts w:ascii="Times New Roman" w:eastAsia="Times New Roman" w:hAnsi="Times New Roman" w:cs="Times New Roman"/>
                <w:iCs/>
                <w:sz w:val="28"/>
                <w:szCs w:val="28"/>
                <w:lang w:eastAsia="ru-RU"/>
              </w:rPr>
            </w:pPr>
            <w:r w:rsidRPr="002C6AC5">
              <w:rPr>
                <w:rFonts w:ascii="Times New Roman" w:eastAsia="Times New Roman" w:hAnsi="Times New Roman" w:cs="Times New Roman"/>
                <w:iCs/>
                <w:sz w:val="28"/>
                <w:szCs w:val="28"/>
                <w:lang w:eastAsia="ru-RU"/>
              </w:rPr>
              <w:t>8</w:t>
            </w:r>
          </w:p>
        </w:tc>
      </w:tr>
      <w:tr w:rsidR="002C6AC5" w:rsidRPr="002C6AC5" w14:paraId="6DD5F24B" w14:textId="77777777" w:rsidTr="005B2CD3">
        <w:tc>
          <w:tcPr>
            <w:tcW w:w="7904" w:type="dxa"/>
            <w:shd w:val="clear" w:color="auto" w:fill="auto"/>
          </w:tcPr>
          <w:p w14:paraId="4C66FD93" w14:textId="77777777" w:rsidR="002C6AC5" w:rsidRPr="002C6AC5" w:rsidRDefault="002C6AC5" w:rsidP="002C6AC5">
            <w:pPr>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практические занятия</w:t>
            </w:r>
          </w:p>
        </w:tc>
        <w:tc>
          <w:tcPr>
            <w:tcW w:w="1800" w:type="dxa"/>
            <w:shd w:val="clear" w:color="auto" w:fill="auto"/>
          </w:tcPr>
          <w:p w14:paraId="261AD123" w14:textId="77777777" w:rsidR="002C6AC5" w:rsidRPr="002C6AC5" w:rsidRDefault="002C6AC5" w:rsidP="002C6AC5">
            <w:pPr>
              <w:spacing w:after="0" w:line="240" w:lineRule="auto"/>
              <w:jc w:val="center"/>
              <w:rPr>
                <w:rFonts w:ascii="Times New Roman" w:eastAsia="Times New Roman" w:hAnsi="Times New Roman" w:cs="Times New Roman"/>
                <w:iCs/>
                <w:sz w:val="28"/>
                <w:szCs w:val="28"/>
                <w:lang w:eastAsia="ru-RU"/>
              </w:rPr>
            </w:pPr>
            <w:r w:rsidRPr="002C6AC5">
              <w:rPr>
                <w:rFonts w:ascii="Times New Roman" w:eastAsia="Times New Roman" w:hAnsi="Times New Roman" w:cs="Times New Roman"/>
                <w:iCs/>
                <w:sz w:val="28"/>
                <w:szCs w:val="28"/>
                <w:lang w:eastAsia="ru-RU"/>
              </w:rPr>
              <w:t>12</w:t>
            </w:r>
          </w:p>
        </w:tc>
      </w:tr>
      <w:tr w:rsidR="002C6AC5" w:rsidRPr="002C6AC5" w14:paraId="1C22A323" w14:textId="77777777" w:rsidTr="005B2CD3">
        <w:tc>
          <w:tcPr>
            <w:tcW w:w="7904" w:type="dxa"/>
            <w:shd w:val="clear" w:color="auto" w:fill="auto"/>
          </w:tcPr>
          <w:p w14:paraId="43BD2B7F" w14:textId="77777777" w:rsidR="002C6AC5" w:rsidRPr="002C6AC5" w:rsidRDefault="002C6AC5" w:rsidP="002C6AC5">
            <w:pPr>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контрольные работы</w:t>
            </w:r>
          </w:p>
        </w:tc>
        <w:tc>
          <w:tcPr>
            <w:tcW w:w="1800" w:type="dxa"/>
            <w:shd w:val="clear" w:color="auto" w:fill="auto"/>
          </w:tcPr>
          <w:p w14:paraId="4B3A718A" w14:textId="77777777" w:rsidR="002C6AC5" w:rsidRPr="002C6AC5" w:rsidRDefault="002C6AC5" w:rsidP="002C6AC5">
            <w:pPr>
              <w:spacing w:after="0" w:line="240" w:lineRule="auto"/>
              <w:jc w:val="center"/>
              <w:rPr>
                <w:rFonts w:ascii="Times New Roman" w:eastAsia="Times New Roman" w:hAnsi="Times New Roman" w:cs="Times New Roman"/>
                <w:iCs/>
                <w:sz w:val="28"/>
                <w:szCs w:val="28"/>
                <w:lang w:eastAsia="ru-RU"/>
              </w:rPr>
            </w:pPr>
            <w:r w:rsidRPr="002C6AC5">
              <w:rPr>
                <w:rFonts w:ascii="Times New Roman" w:eastAsia="Times New Roman" w:hAnsi="Times New Roman" w:cs="Times New Roman"/>
                <w:iCs/>
                <w:sz w:val="28"/>
                <w:szCs w:val="28"/>
                <w:lang w:eastAsia="ru-RU"/>
              </w:rPr>
              <w:t>2</w:t>
            </w:r>
          </w:p>
        </w:tc>
      </w:tr>
      <w:tr w:rsidR="002C6AC5" w:rsidRPr="002C6AC5" w14:paraId="4BCEE2F0" w14:textId="77777777" w:rsidTr="005B2CD3">
        <w:tc>
          <w:tcPr>
            <w:tcW w:w="7904" w:type="dxa"/>
            <w:shd w:val="clear" w:color="auto" w:fill="auto"/>
          </w:tcPr>
          <w:p w14:paraId="77D92DAF" w14:textId="77777777" w:rsidR="002C6AC5" w:rsidRPr="002C6AC5" w:rsidRDefault="002C6AC5" w:rsidP="002C6AC5">
            <w:pPr>
              <w:spacing w:after="0" w:line="240" w:lineRule="auto"/>
              <w:jc w:val="both"/>
              <w:rPr>
                <w:rFonts w:ascii="Times New Roman" w:eastAsia="Times New Roman" w:hAnsi="Times New Roman" w:cs="Times New Roman"/>
                <w:b/>
                <w:sz w:val="28"/>
                <w:szCs w:val="28"/>
                <w:lang w:eastAsia="ru-RU"/>
              </w:rPr>
            </w:pPr>
            <w:r w:rsidRPr="002C6AC5">
              <w:rPr>
                <w:rFonts w:ascii="Times New Roman" w:eastAsia="Times New Roman" w:hAnsi="Times New Roman" w:cs="Times New Roman"/>
                <w:b/>
                <w:sz w:val="28"/>
                <w:szCs w:val="28"/>
                <w:lang w:eastAsia="ru-RU"/>
              </w:rPr>
              <w:t>Самостоятельная работа обучающегося (всего)</w:t>
            </w:r>
          </w:p>
        </w:tc>
        <w:tc>
          <w:tcPr>
            <w:tcW w:w="1800" w:type="dxa"/>
            <w:shd w:val="clear" w:color="auto" w:fill="auto"/>
          </w:tcPr>
          <w:p w14:paraId="61BA86B6" w14:textId="77777777" w:rsidR="002C6AC5" w:rsidRPr="002C6AC5" w:rsidRDefault="002C6AC5" w:rsidP="002C6AC5">
            <w:pPr>
              <w:spacing w:after="0" w:line="240" w:lineRule="auto"/>
              <w:jc w:val="center"/>
              <w:rPr>
                <w:rFonts w:ascii="Times New Roman" w:eastAsia="Times New Roman" w:hAnsi="Times New Roman" w:cs="Times New Roman"/>
                <w:iCs/>
                <w:sz w:val="28"/>
                <w:szCs w:val="28"/>
                <w:lang w:eastAsia="ru-RU"/>
              </w:rPr>
            </w:pPr>
            <w:r w:rsidRPr="002C6AC5">
              <w:rPr>
                <w:rFonts w:ascii="Times New Roman" w:eastAsia="Times New Roman" w:hAnsi="Times New Roman" w:cs="Times New Roman"/>
                <w:iCs/>
                <w:sz w:val="28"/>
                <w:szCs w:val="28"/>
                <w:lang w:eastAsia="ru-RU"/>
              </w:rPr>
              <w:t>18</w:t>
            </w:r>
          </w:p>
        </w:tc>
      </w:tr>
      <w:tr w:rsidR="002C6AC5" w:rsidRPr="002C6AC5" w14:paraId="3A856229" w14:textId="77777777" w:rsidTr="005B2CD3">
        <w:tc>
          <w:tcPr>
            <w:tcW w:w="7904" w:type="dxa"/>
            <w:shd w:val="clear" w:color="auto" w:fill="auto"/>
          </w:tcPr>
          <w:p w14:paraId="5AE4DD77" w14:textId="77777777" w:rsidR="002C6AC5" w:rsidRPr="002C6AC5" w:rsidRDefault="002C6AC5" w:rsidP="002C6AC5">
            <w:pPr>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в том числе:</w:t>
            </w:r>
          </w:p>
        </w:tc>
        <w:tc>
          <w:tcPr>
            <w:tcW w:w="1800" w:type="dxa"/>
            <w:shd w:val="clear" w:color="auto" w:fill="auto"/>
          </w:tcPr>
          <w:p w14:paraId="1910F4A0" w14:textId="77777777" w:rsidR="002C6AC5" w:rsidRPr="002C6AC5" w:rsidRDefault="002C6AC5" w:rsidP="002C6AC5">
            <w:pPr>
              <w:spacing w:after="0" w:line="240" w:lineRule="auto"/>
              <w:jc w:val="center"/>
              <w:rPr>
                <w:rFonts w:ascii="Times New Roman" w:eastAsia="Times New Roman" w:hAnsi="Times New Roman" w:cs="Times New Roman"/>
                <w:iCs/>
                <w:sz w:val="28"/>
                <w:szCs w:val="28"/>
                <w:lang w:eastAsia="ru-RU"/>
              </w:rPr>
            </w:pPr>
          </w:p>
        </w:tc>
      </w:tr>
      <w:tr w:rsidR="002C6AC5" w:rsidRPr="002C6AC5" w14:paraId="7557606B" w14:textId="77777777" w:rsidTr="005B2CD3">
        <w:tc>
          <w:tcPr>
            <w:tcW w:w="7904" w:type="dxa"/>
            <w:shd w:val="clear" w:color="auto" w:fill="auto"/>
          </w:tcPr>
          <w:p w14:paraId="2A13960A" w14:textId="77777777" w:rsidR="002C6AC5" w:rsidRPr="002C6AC5" w:rsidRDefault="002C6AC5" w:rsidP="002C6AC5">
            <w:pPr>
              <w:spacing w:after="0" w:line="240" w:lineRule="auto"/>
              <w:jc w:val="both"/>
              <w:rPr>
                <w:rFonts w:ascii="Times New Roman" w:eastAsia="Times New Roman" w:hAnsi="Times New Roman" w:cs="Times New Roman"/>
                <w:sz w:val="28"/>
                <w:szCs w:val="28"/>
                <w:lang w:eastAsia="ru-RU"/>
              </w:rPr>
            </w:pPr>
          </w:p>
        </w:tc>
        <w:tc>
          <w:tcPr>
            <w:tcW w:w="1800" w:type="dxa"/>
            <w:shd w:val="clear" w:color="auto" w:fill="auto"/>
          </w:tcPr>
          <w:p w14:paraId="4C6FBAA0" w14:textId="77777777" w:rsidR="002C6AC5" w:rsidRPr="002C6AC5" w:rsidRDefault="002C6AC5" w:rsidP="002C6AC5">
            <w:pPr>
              <w:spacing w:after="0" w:line="240" w:lineRule="auto"/>
              <w:jc w:val="center"/>
              <w:rPr>
                <w:rFonts w:ascii="Times New Roman" w:eastAsia="Times New Roman" w:hAnsi="Times New Roman" w:cs="Times New Roman"/>
                <w:iCs/>
                <w:sz w:val="28"/>
                <w:szCs w:val="28"/>
                <w:lang w:eastAsia="ru-RU"/>
              </w:rPr>
            </w:pPr>
          </w:p>
        </w:tc>
      </w:tr>
      <w:tr w:rsidR="002C6AC5" w:rsidRPr="002C6AC5" w14:paraId="203679B5" w14:textId="77777777" w:rsidTr="005B2CD3">
        <w:trPr>
          <w:trHeight w:val="5305"/>
        </w:trPr>
        <w:tc>
          <w:tcPr>
            <w:tcW w:w="7904" w:type="dxa"/>
            <w:shd w:val="clear" w:color="auto" w:fill="auto"/>
          </w:tcPr>
          <w:p w14:paraId="341ACFF9" w14:textId="77777777" w:rsidR="002C6AC5" w:rsidRPr="002C6AC5" w:rsidRDefault="002C6AC5" w:rsidP="002C6AC5">
            <w:pPr>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 xml:space="preserve">- подготовка </w:t>
            </w:r>
            <w:proofErr w:type="spellStart"/>
            <w:r w:rsidRPr="002C6AC5">
              <w:rPr>
                <w:rFonts w:ascii="Times New Roman" w:eastAsia="Times New Roman" w:hAnsi="Times New Roman" w:cs="Times New Roman"/>
                <w:sz w:val="28"/>
                <w:szCs w:val="28"/>
                <w:lang w:eastAsia="ru-RU"/>
              </w:rPr>
              <w:t>опорногоконспекта</w:t>
            </w:r>
            <w:proofErr w:type="spellEnd"/>
            <w:r w:rsidRPr="002C6AC5">
              <w:rPr>
                <w:rFonts w:ascii="Times New Roman" w:eastAsia="Times New Roman" w:hAnsi="Times New Roman" w:cs="Times New Roman"/>
                <w:sz w:val="28"/>
                <w:szCs w:val="28"/>
                <w:lang w:eastAsia="ru-RU"/>
              </w:rPr>
              <w:t xml:space="preserve"> по темам:</w:t>
            </w:r>
          </w:p>
          <w:p w14:paraId="03A95AE7" w14:textId="77777777" w:rsidR="002C6AC5" w:rsidRPr="002C6AC5" w:rsidRDefault="002C6AC5" w:rsidP="002C6AC5">
            <w:pPr>
              <w:spacing w:after="0" w:line="276" w:lineRule="auto"/>
              <w:ind w:left="360" w:hanging="360"/>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«Центр тяжести простейших сечений и геометрических фигур»</w:t>
            </w:r>
          </w:p>
          <w:p w14:paraId="1311026C" w14:textId="77777777" w:rsidR="002C6AC5" w:rsidRPr="002C6AC5" w:rsidRDefault="002C6AC5" w:rsidP="002C6AC5">
            <w:pPr>
              <w:spacing w:after="0" w:line="276" w:lineRule="auto"/>
              <w:ind w:left="360" w:hanging="360"/>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«Основные понятия и определения кинематики»</w:t>
            </w:r>
          </w:p>
          <w:p w14:paraId="0E96AD0C" w14:textId="77777777" w:rsidR="002C6AC5" w:rsidRPr="002C6AC5" w:rsidRDefault="002C6AC5" w:rsidP="002C6AC5">
            <w:pPr>
              <w:spacing w:after="0" w:line="276" w:lineRule="auto"/>
              <w:ind w:left="360" w:hanging="360"/>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«Аксиомы динамики», «Силы трения в технике»</w:t>
            </w:r>
          </w:p>
          <w:p w14:paraId="45796799" w14:textId="77777777" w:rsidR="002C6AC5" w:rsidRPr="002C6AC5" w:rsidRDefault="002C6AC5" w:rsidP="002C6AC5">
            <w:pPr>
              <w:spacing w:after="0" w:line="276" w:lineRule="auto"/>
              <w:ind w:left="360" w:hanging="360"/>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«Основные допущения и гипотезы сопротивления материалов»</w:t>
            </w:r>
          </w:p>
          <w:p w14:paraId="5D8821EF" w14:textId="77777777" w:rsidR="002C6AC5" w:rsidRPr="002C6AC5" w:rsidRDefault="002C6AC5" w:rsidP="002C6AC5">
            <w:pPr>
              <w:spacing w:after="0" w:line="276" w:lineRule="auto"/>
              <w:ind w:left="360" w:hanging="360"/>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«Материал и производство зубчатых колес»</w:t>
            </w:r>
          </w:p>
          <w:p w14:paraId="4A8AC75C" w14:textId="77777777" w:rsidR="002C6AC5" w:rsidRPr="002C6AC5" w:rsidRDefault="002C6AC5" w:rsidP="002C6AC5">
            <w:pPr>
              <w:spacing w:after="0" w:line="276" w:lineRule="auto"/>
              <w:ind w:left="360" w:hanging="360"/>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«Виды разрушений зубчатых колес»</w:t>
            </w:r>
          </w:p>
          <w:p w14:paraId="490EDFB9" w14:textId="77777777" w:rsidR="002C6AC5" w:rsidRPr="002C6AC5" w:rsidRDefault="002C6AC5" w:rsidP="002C6AC5">
            <w:pPr>
              <w:spacing w:after="0" w:line="276" w:lineRule="auto"/>
              <w:ind w:left="360" w:hanging="360"/>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«Передача винт – гайка»</w:t>
            </w:r>
          </w:p>
          <w:p w14:paraId="5AA9AB19" w14:textId="77777777" w:rsidR="002C6AC5" w:rsidRPr="002C6AC5" w:rsidRDefault="002C6AC5" w:rsidP="002C6AC5">
            <w:pPr>
              <w:spacing w:after="0" w:line="276" w:lineRule="auto"/>
              <w:ind w:left="360" w:hanging="360"/>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Проработка конспектов, учебной и специальной литературы</w:t>
            </w:r>
          </w:p>
          <w:p w14:paraId="3A15D7B1" w14:textId="77777777" w:rsidR="002C6AC5" w:rsidRPr="002C6AC5" w:rsidRDefault="002C6AC5" w:rsidP="002C6AC5">
            <w:pPr>
              <w:spacing w:after="0" w:line="276" w:lineRule="auto"/>
              <w:ind w:left="360" w:hanging="360"/>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Оформление отчетов по лабораторным и практическим работам</w:t>
            </w:r>
          </w:p>
        </w:tc>
        <w:tc>
          <w:tcPr>
            <w:tcW w:w="1800" w:type="dxa"/>
            <w:shd w:val="clear" w:color="auto" w:fill="auto"/>
          </w:tcPr>
          <w:p w14:paraId="73007392" w14:textId="77777777" w:rsidR="002C6AC5" w:rsidRPr="002C6AC5" w:rsidRDefault="002C6AC5" w:rsidP="002C6AC5">
            <w:pPr>
              <w:spacing w:after="0" w:line="240" w:lineRule="auto"/>
              <w:jc w:val="center"/>
              <w:rPr>
                <w:rFonts w:ascii="Times New Roman" w:eastAsia="Times New Roman" w:hAnsi="Times New Roman" w:cs="Times New Roman"/>
                <w:iCs/>
                <w:sz w:val="28"/>
                <w:szCs w:val="28"/>
                <w:lang w:eastAsia="ru-RU"/>
              </w:rPr>
            </w:pPr>
          </w:p>
          <w:p w14:paraId="735E92CF" w14:textId="77777777" w:rsidR="002C6AC5" w:rsidRPr="002C6AC5" w:rsidRDefault="002C6AC5" w:rsidP="002C6AC5">
            <w:pPr>
              <w:spacing w:after="0" w:line="240" w:lineRule="auto"/>
              <w:jc w:val="center"/>
              <w:rPr>
                <w:rFonts w:ascii="Times New Roman" w:eastAsia="Times New Roman" w:hAnsi="Times New Roman" w:cs="Times New Roman"/>
                <w:iCs/>
                <w:sz w:val="28"/>
                <w:szCs w:val="28"/>
                <w:lang w:eastAsia="ru-RU"/>
              </w:rPr>
            </w:pPr>
            <w:r w:rsidRPr="002C6AC5">
              <w:rPr>
                <w:rFonts w:ascii="Times New Roman" w:eastAsia="Times New Roman" w:hAnsi="Times New Roman" w:cs="Times New Roman"/>
                <w:iCs/>
                <w:sz w:val="28"/>
                <w:szCs w:val="28"/>
                <w:lang w:eastAsia="ru-RU"/>
              </w:rPr>
              <w:t>5</w:t>
            </w:r>
          </w:p>
          <w:p w14:paraId="0E330943" w14:textId="77777777" w:rsidR="002C6AC5" w:rsidRPr="002C6AC5" w:rsidRDefault="002C6AC5" w:rsidP="002C6AC5">
            <w:pPr>
              <w:spacing w:after="0" w:line="240" w:lineRule="auto"/>
              <w:jc w:val="center"/>
              <w:rPr>
                <w:rFonts w:ascii="Times New Roman" w:eastAsia="Times New Roman" w:hAnsi="Times New Roman" w:cs="Times New Roman"/>
                <w:iCs/>
                <w:sz w:val="28"/>
                <w:szCs w:val="28"/>
                <w:lang w:eastAsia="ru-RU"/>
              </w:rPr>
            </w:pPr>
          </w:p>
          <w:p w14:paraId="56F6FEC5" w14:textId="77777777" w:rsidR="002C6AC5" w:rsidRPr="002C6AC5" w:rsidRDefault="002C6AC5" w:rsidP="002C6AC5">
            <w:pPr>
              <w:spacing w:after="0" w:line="240" w:lineRule="auto"/>
              <w:jc w:val="center"/>
              <w:rPr>
                <w:rFonts w:ascii="Times New Roman" w:eastAsia="Times New Roman" w:hAnsi="Times New Roman" w:cs="Times New Roman"/>
                <w:iCs/>
                <w:sz w:val="28"/>
                <w:szCs w:val="28"/>
                <w:lang w:eastAsia="ru-RU"/>
              </w:rPr>
            </w:pPr>
          </w:p>
          <w:p w14:paraId="5C98A494" w14:textId="77777777" w:rsidR="002C6AC5" w:rsidRPr="002C6AC5" w:rsidRDefault="002C6AC5" w:rsidP="002C6AC5">
            <w:pPr>
              <w:spacing w:after="0" w:line="240" w:lineRule="auto"/>
              <w:jc w:val="center"/>
              <w:rPr>
                <w:rFonts w:ascii="Times New Roman" w:eastAsia="Times New Roman" w:hAnsi="Times New Roman" w:cs="Times New Roman"/>
                <w:iCs/>
                <w:sz w:val="28"/>
                <w:szCs w:val="28"/>
                <w:lang w:eastAsia="ru-RU"/>
              </w:rPr>
            </w:pPr>
          </w:p>
          <w:p w14:paraId="66EEB9E0" w14:textId="77777777" w:rsidR="002C6AC5" w:rsidRPr="002C6AC5" w:rsidRDefault="002C6AC5" w:rsidP="002C6AC5">
            <w:pPr>
              <w:spacing w:after="0" w:line="240" w:lineRule="auto"/>
              <w:jc w:val="center"/>
              <w:rPr>
                <w:rFonts w:ascii="Times New Roman" w:eastAsia="Times New Roman" w:hAnsi="Times New Roman" w:cs="Times New Roman"/>
                <w:iCs/>
                <w:sz w:val="28"/>
                <w:szCs w:val="28"/>
                <w:lang w:eastAsia="ru-RU"/>
              </w:rPr>
            </w:pPr>
          </w:p>
          <w:p w14:paraId="6F5DA6BB" w14:textId="77777777" w:rsidR="002C6AC5" w:rsidRPr="002C6AC5" w:rsidRDefault="002C6AC5" w:rsidP="002C6AC5">
            <w:pPr>
              <w:spacing w:after="0" w:line="240" w:lineRule="auto"/>
              <w:jc w:val="center"/>
              <w:rPr>
                <w:rFonts w:ascii="Times New Roman" w:eastAsia="Times New Roman" w:hAnsi="Times New Roman" w:cs="Times New Roman"/>
                <w:iCs/>
                <w:sz w:val="28"/>
                <w:szCs w:val="28"/>
                <w:lang w:eastAsia="ru-RU"/>
              </w:rPr>
            </w:pPr>
          </w:p>
          <w:p w14:paraId="76D24466" w14:textId="77777777" w:rsidR="002C6AC5" w:rsidRPr="002C6AC5" w:rsidRDefault="002C6AC5" w:rsidP="002C6AC5">
            <w:pPr>
              <w:spacing w:after="0" w:line="240" w:lineRule="auto"/>
              <w:jc w:val="center"/>
              <w:rPr>
                <w:rFonts w:ascii="Times New Roman" w:eastAsia="Times New Roman" w:hAnsi="Times New Roman" w:cs="Times New Roman"/>
                <w:iCs/>
                <w:sz w:val="28"/>
                <w:szCs w:val="28"/>
                <w:lang w:eastAsia="ru-RU"/>
              </w:rPr>
            </w:pPr>
          </w:p>
          <w:p w14:paraId="7B96EF9E" w14:textId="77777777" w:rsidR="002C6AC5" w:rsidRPr="002C6AC5" w:rsidRDefault="002C6AC5" w:rsidP="002C6AC5">
            <w:pPr>
              <w:spacing w:after="0" w:line="240" w:lineRule="auto"/>
              <w:jc w:val="center"/>
              <w:rPr>
                <w:rFonts w:ascii="Times New Roman" w:eastAsia="Times New Roman" w:hAnsi="Times New Roman" w:cs="Times New Roman"/>
                <w:iCs/>
                <w:sz w:val="28"/>
                <w:szCs w:val="28"/>
                <w:lang w:eastAsia="ru-RU"/>
              </w:rPr>
            </w:pPr>
          </w:p>
          <w:p w14:paraId="68737642" w14:textId="77777777" w:rsidR="002C6AC5" w:rsidRPr="002C6AC5" w:rsidRDefault="002C6AC5" w:rsidP="002C6AC5">
            <w:pPr>
              <w:spacing w:after="0" w:line="240" w:lineRule="auto"/>
              <w:jc w:val="center"/>
              <w:rPr>
                <w:rFonts w:ascii="Times New Roman" w:eastAsia="Times New Roman" w:hAnsi="Times New Roman" w:cs="Times New Roman"/>
                <w:iCs/>
                <w:sz w:val="28"/>
                <w:szCs w:val="28"/>
                <w:lang w:eastAsia="ru-RU"/>
              </w:rPr>
            </w:pPr>
            <w:r w:rsidRPr="002C6AC5">
              <w:rPr>
                <w:rFonts w:ascii="Times New Roman" w:eastAsia="Times New Roman" w:hAnsi="Times New Roman" w:cs="Times New Roman"/>
                <w:iCs/>
                <w:sz w:val="28"/>
                <w:szCs w:val="28"/>
                <w:lang w:eastAsia="ru-RU"/>
              </w:rPr>
              <w:t>15</w:t>
            </w:r>
          </w:p>
          <w:p w14:paraId="308CB78A" w14:textId="77777777" w:rsidR="002C6AC5" w:rsidRPr="002C6AC5" w:rsidRDefault="002C6AC5" w:rsidP="002C6AC5">
            <w:pPr>
              <w:spacing w:after="0" w:line="240" w:lineRule="auto"/>
              <w:jc w:val="center"/>
              <w:rPr>
                <w:rFonts w:ascii="Times New Roman" w:eastAsia="Times New Roman" w:hAnsi="Times New Roman" w:cs="Times New Roman"/>
                <w:iCs/>
                <w:sz w:val="28"/>
                <w:szCs w:val="28"/>
                <w:lang w:eastAsia="ru-RU"/>
              </w:rPr>
            </w:pPr>
            <w:r w:rsidRPr="002C6AC5">
              <w:rPr>
                <w:rFonts w:ascii="Times New Roman" w:eastAsia="Times New Roman" w:hAnsi="Times New Roman" w:cs="Times New Roman"/>
                <w:iCs/>
                <w:sz w:val="28"/>
                <w:szCs w:val="28"/>
                <w:lang w:eastAsia="ru-RU"/>
              </w:rPr>
              <w:t>17</w:t>
            </w:r>
          </w:p>
          <w:p w14:paraId="216A02C0" w14:textId="77777777" w:rsidR="002C6AC5" w:rsidRPr="002C6AC5" w:rsidRDefault="002C6AC5" w:rsidP="002C6AC5">
            <w:pPr>
              <w:spacing w:after="0" w:line="240" w:lineRule="auto"/>
              <w:jc w:val="center"/>
              <w:rPr>
                <w:rFonts w:ascii="Times New Roman" w:eastAsia="Times New Roman" w:hAnsi="Times New Roman" w:cs="Times New Roman"/>
                <w:iCs/>
                <w:sz w:val="28"/>
                <w:szCs w:val="28"/>
                <w:lang w:eastAsia="ru-RU"/>
              </w:rPr>
            </w:pPr>
          </w:p>
          <w:p w14:paraId="7AF83C83" w14:textId="77777777" w:rsidR="002C6AC5" w:rsidRPr="002C6AC5" w:rsidRDefault="002C6AC5" w:rsidP="002C6AC5">
            <w:pPr>
              <w:spacing w:after="0" w:line="240" w:lineRule="auto"/>
              <w:jc w:val="center"/>
              <w:rPr>
                <w:rFonts w:ascii="Times New Roman" w:eastAsia="Times New Roman" w:hAnsi="Times New Roman" w:cs="Times New Roman"/>
                <w:iCs/>
                <w:sz w:val="28"/>
                <w:szCs w:val="28"/>
                <w:lang w:eastAsia="ru-RU"/>
              </w:rPr>
            </w:pPr>
          </w:p>
        </w:tc>
      </w:tr>
      <w:tr w:rsidR="002C6AC5" w:rsidRPr="002C6AC5" w14:paraId="68479C96" w14:textId="77777777" w:rsidTr="005B2CD3">
        <w:trPr>
          <w:trHeight w:val="522"/>
        </w:trPr>
        <w:tc>
          <w:tcPr>
            <w:tcW w:w="9704" w:type="dxa"/>
            <w:gridSpan w:val="2"/>
            <w:shd w:val="clear" w:color="auto" w:fill="auto"/>
          </w:tcPr>
          <w:p w14:paraId="64E7E201" w14:textId="77777777" w:rsidR="002C6AC5" w:rsidRPr="002C6AC5" w:rsidRDefault="002C6AC5" w:rsidP="002C6AC5">
            <w:pPr>
              <w:spacing w:after="0" w:line="240" w:lineRule="auto"/>
              <w:rPr>
                <w:rFonts w:ascii="Times New Roman" w:eastAsia="Times New Roman" w:hAnsi="Times New Roman" w:cs="Times New Roman"/>
                <w:i/>
                <w:iCs/>
                <w:sz w:val="28"/>
                <w:szCs w:val="28"/>
                <w:lang w:eastAsia="ru-RU"/>
              </w:rPr>
            </w:pPr>
            <w:r w:rsidRPr="002C6AC5">
              <w:rPr>
                <w:rFonts w:ascii="Times New Roman" w:eastAsia="Times New Roman" w:hAnsi="Times New Roman" w:cs="Times New Roman"/>
                <w:i/>
                <w:sz w:val="28"/>
                <w:szCs w:val="28"/>
                <w:lang w:eastAsia="ru-RU"/>
              </w:rPr>
              <w:t xml:space="preserve">Промежуточная </w:t>
            </w:r>
            <w:r w:rsidRPr="002C6AC5">
              <w:rPr>
                <w:rFonts w:ascii="Times New Roman" w:eastAsia="Times New Roman" w:hAnsi="Times New Roman" w:cs="Times New Roman"/>
                <w:i/>
                <w:iCs/>
                <w:sz w:val="28"/>
                <w:szCs w:val="28"/>
                <w:lang w:eastAsia="ru-RU"/>
              </w:rPr>
              <w:t xml:space="preserve">аттестация в форме </w:t>
            </w:r>
            <w:r w:rsidRPr="002C6AC5">
              <w:rPr>
                <w:rFonts w:ascii="Times New Roman" w:eastAsia="Times New Roman" w:hAnsi="Times New Roman" w:cs="Times New Roman"/>
                <w:b/>
                <w:i/>
                <w:iCs/>
                <w:sz w:val="28"/>
                <w:szCs w:val="28"/>
                <w:lang w:eastAsia="ru-RU"/>
              </w:rPr>
              <w:t>дифференцированного зачета</w:t>
            </w:r>
          </w:p>
          <w:p w14:paraId="2ED6249E" w14:textId="77777777" w:rsidR="002C6AC5" w:rsidRPr="002C6AC5" w:rsidRDefault="002C6AC5" w:rsidP="002C6AC5">
            <w:pPr>
              <w:spacing w:after="0" w:line="240" w:lineRule="auto"/>
              <w:jc w:val="right"/>
              <w:rPr>
                <w:rFonts w:ascii="Times New Roman" w:eastAsia="Times New Roman" w:hAnsi="Times New Roman" w:cs="Times New Roman"/>
                <w:i/>
                <w:iCs/>
                <w:sz w:val="28"/>
                <w:szCs w:val="28"/>
                <w:lang w:eastAsia="ru-RU"/>
              </w:rPr>
            </w:pPr>
          </w:p>
        </w:tc>
      </w:tr>
    </w:tbl>
    <w:p w14:paraId="1E4F0282"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2C6AC5" w:rsidRPr="002C6AC5" w:rsidSect="005B2CD3">
          <w:footerReference w:type="even" r:id="rId38"/>
          <w:footerReference w:type="default" r:id="rId39"/>
          <w:pgSz w:w="11906" w:h="16838"/>
          <w:pgMar w:top="1134" w:right="850" w:bottom="1134" w:left="1701" w:header="708" w:footer="708" w:gutter="0"/>
          <w:pgNumType w:start="0"/>
          <w:cols w:space="720"/>
        </w:sectPr>
      </w:pPr>
    </w:p>
    <w:tbl>
      <w:tblPr>
        <w:tblW w:w="18860" w:type="dxa"/>
        <w:tblInd w:w="-162" w:type="dxa"/>
        <w:tblLayout w:type="fixed"/>
        <w:tblLook w:val="04A0" w:firstRow="1" w:lastRow="0" w:firstColumn="1" w:lastColumn="0" w:noHBand="0" w:noVBand="1"/>
      </w:tblPr>
      <w:tblGrid>
        <w:gridCol w:w="1688"/>
        <w:gridCol w:w="236"/>
        <w:gridCol w:w="236"/>
        <w:gridCol w:w="211"/>
        <w:gridCol w:w="25"/>
        <w:gridCol w:w="1333"/>
        <w:gridCol w:w="1109"/>
        <w:gridCol w:w="949"/>
        <w:gridCol w:w="5415"/>
        <w:gridCol w:w="20"/>
        <w:gridCol w:w="216"/>
        <w:gridCol w:w="20"/>
        <w:gridCol w:w="1869"/>
        <w:gridCol w:w="1297"/>
        <w:gridCol w:w="4216"/>
        <w:gridCol w:w="20"/>
      </w:tblGrid>
      <w:tr w:rsidR="002C6AC5" w:rsidRPr="002C6AC5" w14:paraId="5B7F8F71" w14:textId="77777777" w:rsidTr="005B2CD3">
        <w:trPr>
          <w:gridAfter w:val="2"/>
          <w:wAfter w:w="4239" w:type="dxa"/>
          <w:trHeight w:val="375"/>
        </w:trPr>
        <w:tc>
          <w:tcPr>
            <w:tcW w:w="14621" w:type="dxa"/>
            <w:gridSpan w:val="14"/>
            <w:tcBorders>
              <w:top w:val="nil"/>
              <w:left w:val="nil"/>
              <w:bottom w:val="nil"/>
              <w:right w:val="nil"/>
            </w:tcBorders>
            <w:shd w:val="clear" w:color="auto" w:fill="auto"/>
            <w:noWrap/>
            <w:vAlign w:val="bottom"/>
            <w:hideMark/>
          </w:tcPr>
          <w:p w14:paraId="581FEACD" w14:textId="77777777" w:rsidR="002C6AC5" w:rsidRPr="002C6AC5" w:rsidRDefault="002C6AC5" w:rsidP="002C6AC5">
            <w:pPr>
              <w:spacing w:after="0" w:line="240" w:lineRule="auto"/>
              <w:ind w:firstLineChars="200" w:firstLine="562"/>
              <w:rPr>
                <w:rFonts w:ascii="Times New Roman" w:eastAsia="Times New Roman" w:hAnsi="Times New Roman" w:cs="Times New Roman"/>
                <w:b/>
                <w:bCs/>
                <w:color w:val="000000"/>
                <w:sz w:val="28"/>
                <w:szCs w:val="28"/>
                <w:lang w:eastAsia="ru-RU"/>
              </w:rPr>
            </w:pPr>
            <w:r w:rsidRPr="002C6AC5">
              <w:rPr>
                <w:rFonts w:ascii="Times New Roman" w:eastAsia="Times New Roman" w:hAnsi="Times New Roman" w:cs="Times New Roman"/>
                <w:b/>
                <w:bCs/>
                <w:color w:val="000000"/>
                <w:sz w:val="28"/>
                <w:szCs w:val="28"/>
                <w:lang w:eastAsia="ru-RU"/>
              </w:rPr>
              <w:lastRenderedPageBreak/>
              <w:t>2.2. Тематический план и содержание учебной дисциплины «Техническая механика»</w:t>
            </w:r>
          </w:p>
        </w:tc>
      </w:tr>
      <w:tr w:rsidR="002C6AC5" w:rsidRPr="002C6AC5" w14:paraId="02FE501F" w14:textId="77777777" w:rsidTr="005B2CD3">
        <w:trPr>
          <w:trHeight w:val="315"/>
        </w:trPr>
        <w:tc>
          <w:tcPr>
            <w:tcW w:w="1688" w:type="dxa"/>
            <w:tcBorders>
              <w:top w:val="nil"/>
              <w:left w:val="nil"/>
              <w:bottom w:val="nil"/>
              <w:right w:val="nil"/>
            </w:tcBorders>
            <w:shd w:val="clear" w:color="auto" w:fill="auto"/>
            <w:noWrap/>
            <w:vAlign w:val="bottom"/>
            <w:hideMark/>
          </w:tcPr>
          <w:p w14:paraId="47AEBB24"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c>
          <w:tcPr>
            <w:tcW w:w="236" w:type="dxa"/>
            <w:tcBorders>
              <w:top w:val="nil"/>
              <w:left w:val="nil"/>
              <w:bottom w:val="nil"/>
              <w:right w:val="nil"/>
            </w:tcBorders>
            <w:shd w:val="clear" w:color="auto" w:fill="auto"/>
            <w:noWrap/>
            <w:vAlign w:val="bottom"/>
            <w:hideMark/>
          </w:tcPr>
          <w:p w14:paraId="154E2CCC"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c>
          <w:tcPr>
            <w:tcW w:w="236" w:type="dxa"/>
            <w:tcBorders>
              <w:top w:val="nil"/>
              <w:left w:val="nil"/>
              <w:bottom w:val="nil"/>
              <w:right w:val="nil"/>
            </w:tcBorders>
            <w:shd w:val="clear" w:color="auto" w:fill="auto"/>
            <w:noWrap/>
            <w:vAlign w:val="bottom"/>
            <w:hideMark/>
          </w:tcPr>
          <w:p w14:paraId="731943FB"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c>
          <w:tcPr>
            <w:tcW w:w="226" w:type="dxa"/>
            <w:gridSpan w:val="2"/>
            <w:tcBorders>
              <w:top w:val="nil"/>
              <w:left w:val="nil"/>
              <w:bottom w:val="nil"/>
              <w:right w:val="nil"/>
            </w:tcBorders>
            <w:shd w:val="clear" w:color="auto" w:fill="auto"/>
            <w:noWrap/>
            <w:vAlign w:val="bottom"/>
            <w:hideMark/>
          </w:tcPr>
          <w:p w14:paraId="2B51E507"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c>
          <w:tcPr>
            <w:tcW w:w="1334" w:type="dxa"/>
            <w:tcBorders>
              <w:top w:val="nil"/>
              <w:left w:val="nil"/>
              <w:bottom w:val="nil"/>
              <w:right w:val="nil"/>
            </w:tcBorders>
            <w:shd w:val="clear" w:color="auto" w:fill="auto"/>
            <w:noWrap/>
            <w:vAlign w:val="bottom"/>
            <w:hideMark/>
          </w:tcPr>
          <w:p w14:paraId="7FCC064B"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c>
          <w:tcPr>
            <w:tcW w:w="1110" w:type="dxa"/>
            <w:tcBorders>
              <w:top w:val="nil"/>
              <w:left w:val="nil"/>
              <w:bottom w:val="nil"/>
              <w:right w:val="nil"/>
            </w:tcBorders>
            <w:shd w:val="clear" w:color="auto" w:fill="auto"/>
            <w:noWrap/>
            <w:vAlign w:val="bottom"/>
            <w:hideMark/>
          </w:tcPr>
          <w:p w14:paraId="511A79C2"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c>
          <w:tcPr>
            <w:tcW w:w="949" w:type="dxa"/>
            <w:tcBorders>
              <w:top w:val="nil"/>
              <w:left w:val="nil"/>
              <w:bottom w:val="nil"/>
              <w:right w:val="nil"/>
            </w:tcBorders>
            <w:shd w:val="clear" w:color="auto" w:fill="auto"/>
            <w:noWrap/>
            <w:vAlign w:val="bottom"/>
            <w:hideMark/>
          </w:tcPr>
          <w:p w14:paraId="7FBDF3E5"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c>
          <w:tcPr>
            <w:tcW w:w="5438" w:type="dxa"/>
            <w:gridSpan w:val="2"/>
            <w:tcBorders>
              <w:top w:val="nil"/>
              <w:left w:val="nil"/>
              <w:bottom w:val="nil"/>
              <w:right w:val="nil"/>
            </w:tcBorders>
            <w:shd w:val="clear" w:color="auto" w:fill="auto"/>
            <w:noWrap/>
            <w:vAlign w:val="bottom"/>
            <w:hideMark/>
          </w:tcPr>
          <w:p w14:paraId="35429207"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c>
          <w:tcPr>
            <w:tcW w:w="236" w:type="dxa"/>
            <w:gridSpan w:val="2"/>
            <w:tcBorders>
              <w:top w:val="nil"/>
              <w:left w:val="nil"/>
              <w:bottom w:val="nil"/>
              <w:right w:val="nil"/>
            </w:tcBorders>
            <w:shd w:val="clear" w:color="auto" w:fill="auto"/>
            <w:noWrap/>
            <w:vAlign w:val="bottom"/>
            <w:hideMark/>
          </w:tcPr>
          <w:p w14:paraId="55E8D781"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c>
          <w:tcPr>
            <w:tcW w:w="7407" w:type="dxa"/>
            <w:gridSpan w:val="4"/>
            <w:tcBorders>
              <w:top w:val="nil"/>
              <w:left w:val="nil"/>
              <w:bottom w:val="nil"/>
              <w:right w:val="nil"/>
            </w:tcBorders>
            <w:shd w:val="clear" w:color="auto" w:fill="auto"/>
            <w:noWrap/>
            <w:vAlign w:val="bottom"/>
            <w:hideMark/>
          </w:tcPr>
          <w:p w14:paraId="60A05C35"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r>
      <w:tr w:rsidR="002C6AC5" w:rsidRPr="002C6AC5" w14:paraId="1156DD69" w14:textId="77777777" w:rsidTr="005B2CD3">
        <w:trPr>
          <w:gridAfter w:val="2"/>
          <w:wAfter w:w="4239" w:type="dxa"/>
          <w:trHeight w:val="525"/>
        </w:trPr>
        <w:tc>
          <w:tcPr>
            <w:tcW w:w="1688" w:type="dxa"/>
            <w:tcBorders>
              <w:top w:val="single" w:sz="8" w:space="0" w:color="auto"/>
              <w:left w:val="single" w:sz="8" w:space="0" w:color="auto"/>
              <w:bottom w:val="single" w:sz="8" w:space="0" w:color="auto"/>
              <w:right w:val="single" w:sz="8" w:space="0" w:color="auto"/>
            </w:tcBorders>
            <w:shd w:val="clear" w:color="auto" w:fill="auto"/>
            <w:hideMark/>
          </w:tcPr>
          <w:p w14:paraId="71547A31"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Наименование разделов и тем</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50E0AE33"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Содержание учебного материала, лабораторные и практические работы, самостоятельная работа обучающихся, курсовая работ (проект</w:t>
            </w:r>
            <w:proofErr w:type="gramStart"/>
            <w:r w:rsidRPr="002C6AC5">
              <w:rPr>
                <w:rFonts w:ascii="Times New Roman" w:eastAsia="Times New Roman" w:hAnsi="Times New Roman" w:cs="Times New Roman"/>
                <w:b/>
                <w:bCs/>
                <w:color w:val="000000"/>
                <w:sz w:val="20"/>
                <w:szCs w:val="20"/>
                <w:lang w:eastAsia="ru-RU"/>
              </w:rPr>
              <w:t>)</w:t>
            </w:r>
            <w:r w:rsidRPr="002C6AC5">
              <w:rPr>
                <w:rFonts w:ascii="Times New Roman" w:eastAsia="Times New Roman" w:hAnsi="Times New Roman" w:cs="Times New Roman"/>
                <w:color w:val="000000"/>
                <w:sz w:val="20"/>
                <w:szCs w:val="20"/>
                <w:lang w:eastAsia="ru-RU"/>
              </w:rPr>
              <w:t>(</w:t>
            </w:r>
            <w:proofErr w:type="gramEnd"/>
            <w:r w:rsidRPr="002C6AC5">
              <w:rPr>
                <w:rFonts w:ascii="Times New Roman" w:eastAsia="Times New Roman" w:hAnsi="Times New Roman" w:cs="Times New Roman"/>
                <w:color w:val="000000"/>
                <w:sz w:val="20"/>
                <w:szCs w:val="20"/>
                <w:lang w:eastAsia="ru-RU"/>
              </w:rPr>
              <w:t>если предусмотрены)</w:t>
            </w:r>
          </w:p>
        </w:tc>
        <w:tc>
          <w:tcPr>
            <w:tcW w:w="2126" w:type="dxa"/>
            <w:gridSpan w:val="4"/>
            <w:tcBorders>
              <w:top w:val="single" w:sz="8" w:space="0" w:color="auto"/>
              <w:left w:val="nil"/>
              <w:bottom w:val="single" w:sz="8" w:space="0" w:color="auto"/>
              <w:right w:val="single" w:sz="8" w:space="0" w:color="000000"/>
            </w:tcBorders>
            <w:shd w:val="clear" w:color="auto" w:fill="auto"/>
            <w:hideMark/>
          </w:tcPr>
          <w:p w14:paraId="5687C9CB"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Объем часов</w:t>
            </w:r>
          </w:p>
        </w:tc>
        <w:tc>
          <w:tcPr>
            <w:tcW w:w="1298" w:type="dxa"/>
            <w:tcBorders>
              <w:top w:val="single" w:sz="8" w:space="0" w:color="auto"/>
              <w:left w:val="nil"/>
              <w:bottom w:val="single" w:sz="8" w:space="0" w:color="auto"/>
              <w:right w:val="single" w:sz="8" w:space="0" w:color="auto"/>
            </w:tcBorders>
            <w:shd w:val="clear" w:color="auto" w:fill="auto"/>
            <w:hideMark/>
          </w:tcPr>
          <w:p w14:paraId="325566D6"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Уровень освоения</w:t>
            </w:r>
          </w:p>
        </w:tc>
      </w:tr>
      <w:tr w:rsidR="002C6AC5" w:rsidRPr="002C6AC5" w14:paraId="6C3E2B32" w14:textId="77777777" w:rsidTr="005B2CD3">
        <w:trPr>
          <w:gridAfter w:val="2"/>
          <w:wAfter w:w="423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14:paraId="4C78CB6D"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1</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5120FCF9"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2</w:t>
            </w:r>
          </w:p>
        </w:tc>
        <w:tc>
          <w:tcPr>
            <w:tcW w:w="2126" w:type="dxa"/>
            <w:gridSpan w:val="4"/>
            <w:tcBorders>
              <w:top w:val="single" w:sz="8" w:space="0" w:color="auto"/>
              <w:left w:val="nil"/>
              <w:bottom w:val="single" w:sz="8" w:space="0" w:color="auto"/>
              <w:right w:val="single" w:sz="8" w:space="0" w:color="000000"/>
            </w:tcBorders>
            <w:shd w:val="clear" w:color="auto" w:fill="auto"/>
            <w:hideMark/>
          </w:tcPr>
          <w:p w14:paraId="7995B744"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3</w:t>
            </w:r>
          </w:p>
        </w:tc>
        <w:tc>
          <w:tcPr>
            <w:tcW w:w="1298" w:type="dxa"/>
            <w:tcBorders>
              <w:top w:val="nil"/>
              <w:left w:val="nil"/>
              <w:bottom w:val="single" w:sz="8" w:space="0" w:color="auto"/>
              <w:right w:val="single" w:sz="8" w:space="0" w:color="auto"/>
            </w:tcBorders>
            <w:shd w:val="clear" w:color="auto" w:fill="auto"/>
            <w:hideMark/>
          </w:tcPr>
          <w:p w14:paraId="7FA4B199"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4</w:t>
            </w:r>
          </w:p>
        </w:tc>
      </w:tr>
      <w:tr w:rsidR="002C6AC5" w:rsidRPr="002C6AC5" w14:paraId="7A9E87DB" w14:textId="77777777" w:rsidTr="005B2CD3">
        <w:trPr>
          <w:gridAfter w:val="2"/>
          <w:wAfter w:w="423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14:paraId="280C1DAB"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Раздел 1</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73DAF060"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Теоретическая механика</w:t>
            </w:r>
          </w:p>
        </w:tc>
        <w:tc>
          <w:tcPr>
            <w:tcW w:w="2126" w:type="dxa"/>
            <w:gridSpan w:val="4"/>
            <w:tcBorders>
              <w:top w:val="single" w:sz="8" w:space="0" w:color="auto"/>
              <w:left w:val="nil"/>
              <w:bottom w:val="single" w:sz="8" w:space="0" w:color="auto"/>
              <w:right w:val="single" w:sz="8" w:space="0" w:color="000000"/>
            </w:tcBorders>
            <w:shd w:val="clear" w:color="auto" w:fill="auto"/>
            <w:hideMark/>
          </w:tcPr>
          <w:p w14:paraId="3144891D"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12</w:t>
            </w:r>
          </w:p>
        </w:tc>
        <w:tc>
          <w:tcPr>
            <w:tcW w:w="1298" w:type="dxa"/>
            <w:tcBorders>
              <w:top w:val="nil"/>
              <w:left w:val="nil"/>
              <w:bottom w:val="nil"/>
              <w:right w:val="single" w:sz="8" w:space="0" w:color="auto"/>
            </w:tcBorders>
            <w:shd w:val="clear" w:color="auto" w:fill="auto"/>
            <w:hideMark/>
          </w:tcPr>
          <w:p w14:paraId="2D4CE94A" w14:textId="77777777" w:rsidR="002C6AC5" w:rsidRPr="002C6AC5" w:rsidRDefault="002C6AC5" w:rsidP="002C6AC5">
            <w:pPr>
              <w:spacing w:after="0" w:line="240" w:lineRule="auto"/>
              <w:jc w:val="center"/>
              <w:rPr>
                <w:rFonts w:ascii="Times New Roman" w:eastAsia="Times New Roman" w:hAnsi="Times New Roman" w:cs="Times New Roman"/>
                <w:i/>
                <w:iCs/>
                <w:color w:val="000000"/>
                <w:sz w:val="20"/>
                <w:szCs w:val="20"/>
                <w:lang w:eastAsia="ru-RU"/>
              </w:rPr>
            </w:pPr>
            <w:r w:rsidRPr="002C6AC5">
              <w:rPr>
                <w:rFonts w:ascii="Times New Roman" w:eastAsia="Times New Roman" w:hAnsi="Times New Roman" w:cs="Times New Roman"/>
                <w:i/>
                <w:iCs/>
                <w:color w:val="000000"/>
                <w:sz w:val="20"/>
                <w:szCs w:val="20"/>
                <w:lang w:eastAsia="ru-RU"/>
              </w:rPr>
              <w:t> </w:t>
            </w:r>
          </w:p>
        </w:tc>
      </w:tr>
      <w:tr w:rsidR="002C6AC5" w:rsidRPr="002C6AC5" w14:paraId="464463C9"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2ECEE3CE"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Тема 1.1</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52062A6E"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Содержание учебного материала</w:t>
            </w:r>
          </w:p>
        </w:tc>
        <w:tc>
          <w:tcPr>
            <w:tcW w:w="2126" w:type="dxa"/>
            <w:gridSpan w:val="4"/>
            <w:tcBorders>
              <w:top w:val="single" w:sz="8" w:space="0" w:color="auto"/>
              <w:left w:val="nil"/>
              <w:bottom w:val="nil"/>
              <w:right w:val="single" w:sz="8" w:space="0" w:color="000000"/>
            </w:tcBorders>
            <w:shd w:val="clear" w:color="auto" w:fill="auto"/>
            <w:hideMark/>
          </w:tcPr>
          <w:p w14:paraId="51969A92"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w:t>
            </w:r>
          </w:p>
        </w:tc>
        <w:tc>
          <w:tcPr>
            <w:tcW w:w="1298" w:type="dxa"/>
            <w:tcBorders>
              <w:top w:val="nil"/>
              <w:left w:val="nil"/>
              <w:bottom w:val="nil"/>
              <w:right w:val="single" w:sz="8" w:space="0" w:color="auto"/>
            </w:tcBorders>
            <w:shd w:val="clear" w:color="auto" w:fill="auto"/>
            <w:hideMark/>
          </w:tcPr>
          <w:p w14:paraId="19B4C05D"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w:t>
            </w:r>
          </w:p>
        </w:tc>
      </w:tr>
      <w:tr w:rsidR="002C6AC5" w:rsidRPr="002C6AC5" w14:paraId="6C876ADF"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48B4F21B"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Статика</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14:paraId="60B8D8B6"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1</w:t>
            </w:r>
          </w:p>
        </w:tc>
        <w:tc>
          <w:tcPr>
            <w:tcW w:w="8831" w:type="dxa"/>
            <w:gridSpan w:val="5"/>
            <w:tcBorders>
              <w:top w:val="single" w:sz="8" w:space="0" w:color="auto"/>
              <w:left w:val="nil"/>
              <w:bottom w:val="single" w:sz="8" w:space="0" w:color="auto"/>
              <w:right w:val="single" w:sz="8" w:space="0" w:color="000000"/>
            </w:tcBorders>
            <w:shd w:val="clear" w:color="auto" w:fill="auto"/>
            <w:hideMark/>
          </w:tcPr>
          <w:p w14:paraId="2E5EB554"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Основные понятия, определения, аксиомы статики</w:t>
            </w:r>
          </w:p>
        </w:tc>
        <w:tc>
          <w:tcPr>
            <w:tcW w:w="2126" w:type="dxa"/>
            <w:gridSpan w:val="4"/>
            <w:tcBorders>
              <w:top w:val="nil"/>
              <w:left w:val="nil"/>
              <w:bottom w:val="nil"/>
              <w:right w:val="single" w:sz="8" w:space="0" w:color="000000"/>
            </w:tcBorders>
            <w:shd w:val="clear" w:color="auto" w:fill="auto"/>
            <w:hideMark/>
          </w:tcPr>
          <w:p w14:paraId="025F30FC"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2</w:t>
            </w:r>
          </w:p>
        </w:tc>
        <w:tc>
          <w:tcPr>
            <w:tcW w:w="1298" w:type="dxa"/>
            <w:tcBorders>
              <w:top w:val="nil"/>
              <w:left w:val="nil"/>
              <w:bottom w:val="nil"/>
              <w:right w:val="single" w:sz="8" w:space="0" w:color="auto"/>
            </w:tcBorders>
            <w:shd w:val="clear" w:color="auto" w:fill="auto"/>
            <w:hideMark/>
          </w:tcPr>
          <w:p w14:paraId="18E6E261"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1</w:t>
            </w:r>
          </w:p>
        </w:tc>
      </w:tr>
      <w:tr w:rsidR="002C6AC5" w:rsidRPr="002C6AC5" w14:paraId="2EA6D505"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221BD05E"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20157A98"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Лабораторные занятия</w:t>
            </w:r>
          </w:p>
        </w:tc>
        <w:tc>
          <w:tcPr>
            <w:tcW w:w="2126" w:type="dxa"/>
            <w:gridSpan w:val="4"/>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30CE7E4"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2</w:t>
            </w:r>
          </w:p>
        </w:tc>
        <w:tc>
          <w:tcPr>
            <w:tcW w:w="1298" w:type="dxa"/>
            <w:vMerge w:val="restart"/>
            <w:tcBorders>
              <w:top w:val="nil"/>
              <w:left w:val="single" w:sz="8" w:space="0" w:color="auto"/>
              <w:bottom w:val="single" w:sz="8" w:space="0" w:color="000000"/>
              <w:right w:val="single" w:sz="8" w:space="0" w:color="auto"/>
            </w:tcBorders>
            <w:shd w:val="clear" w:color="000000" w:fill="D8D8D8"/>
            <w:hideMark/>
          </w:tcPr>
          <w:p w14:paraId="51290B64" w14:textId="77777777" w:rsidR="002C6AC5" w:rsidRPr="002C6AC5" w:rsidRDefault="002C6AC5" w:rsidP="002C6AC5">
            <w:pPr>
              <w:spacing w:after="0" w:line="240" w:lineRule="auto"/>
              <w:jc w:val="center"/>
              <w:rPr>
                <w:rFonts w:ascii="Times New Roman" w:eastAsia="Times New Roman" w:hAnsi="Times New Roman" w:cs="Times New Roman"/>
                <w:i/>
                <w:iCs/>
                <w:color w:val="000000"/>
                <w:sz w:val="20"/>
                <w:szCs w:val="20"/>
                <w:lang w:eastAsia="ru-RU"/>
              </w:rPr>
            </w:pPr>
            <w:r w:rsidRPr="002C6AC5">
              <w:rPr>
                <w:rFonts w:ascii="Times New Roman" w:eastAsia="Times New Roman" w:hAnsi="Times New Roman" w:cs="Times New Roman"/>
                <w:i/>
                <w:iCs/>
                <w:color w:val="000000"/>
                <w:sz w:val="20"/>
                <w:szCs w:val="20"/>
                <w:lang w:eastAsia="ru-RU"/>
              </w:rPr>
              <w:t> </w:t>
            </w:r>
          </w:p>
        </w:tc>
      </w:tr>
      <w:tr w:rsidR="002C6AC5" w:rsidRPr="002C6AC5" w14:paraId="547E4923"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5146E48D"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14:paraId="27BAD6DB"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1</w:t>
            </w:r>
          </w:p>
        </w:tc>
        <w:tc>
          <w:tcPr>
            <w:tcW w:w="8831" w:type="dxa"/>
            <w:gridSpan w:val="5"/>
            <w:tcBorders>
              <w:top w:val="single" w:sz="8" w:space="0" w:color="auto"/>
              <w:left w:val="nil"/>
              <w:bottom w:val="single" w:sz="8" w:space="0" w:color="auto"/>
              <w:right w:val="single" w:sz="8" w:space="0" w:color="000000"/>
            </w:tcBorders>
            <w:shd w:val="clear" w:color="auto" w:fill="auto"/>
            <w:hideMark/>
          </w:tcPr>
          <w:p w14:paraId="45D15D09"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Лабораторное занятие №1 Определение центра тяжести плоских сложных фигур</w:t>
            </w:r>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0BEAF512"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vMerge/>
            <w:tcBorders>
              <w:top w:val="nil"/>
              <w:left w:val="single" w:sz="8" w:space="0" w:color="auto"/>
              <w:bottom w:val="single" w:sz="8" w:space="0" w:color="000000"/>
              <w:right w:val="single" w:sz="8" w:space="0" w:color="auto"/>
            </w:tcBorders>
            <w:vAlign w:val="center"/>
            <w:hideMark/>
          </w:tcPr>
          <w:p w14:paraId="4FC85C00"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524200EE"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0BC89517"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290C50E0"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Практические занятия</w:t>
            </w:r>
          </w:p>
        </w:tc>
        <w:tc>
          <w:tcPr>
            <w:tcW w:w="2126" w:type="dxa"/>
            <w:gridSpan w:val="4"/>
            <w:tcBorders>
              <w:top w:val="single" w:sz="8" w:space="0" w:color="auto"/>
              <w:left w:val="nil"/>
              <w:bottom w:val="nil"/>
              <w:right w:val="single" w:sz="8" w:space="0" w:color="000000"/>
            </w:tcBorders>
            <w:shd w:val="clear" w:color="auto" w:fill="auto"/>
            <w:hideMark/>
          </w:tcPr>
          <w:p w14:paraId="588759B8"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w:t>
            </w:r>
          </w:p>
        </w:tc>
        <w:tc>
          <w:tcPr>
            <w:tcW w:w="1298" w:type="dxa"/>
            <w:vMerge/>
            <w:tcBorders>
              <w:top w:val="nil"/>
              <w:left w:val="single" w:sz="8" w:space="0" w:color="auto"/>
              <w:bottom w:val="single" w:sz="8" w:space="0" w:color="000000"/>
              <w:right w:val="single" w:sz="8" w:space="0" w:color="auto"/>
            </w:tcBorders>
            <w:vAlign w:val="center"/>
            <w:hideMark/>
          </w:tcPr>
          <w:p w14:paraId="5B89D876"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61D8A692"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492A910A"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14:paraId="010AF9AA"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1</w:t>
            </w:r>
          </w:p>
        </w:tc>
        <w:tc>
          <w:tcPr>
            <w:tcW w:w="8831" w:type="dxa"/>
            <w:gridSpan w:val="5"/>
            <w:tcBorders>
              <w:top w:val="single" w:sz="8" w:space="0" w:color="auto"/>
              <w:left w:val="nil"/>
              <w:bottom w:val="single" w:sz="8" w:space="0" w:color="auto"/>
              <w:right w:val="single" w:sz="8" w:space="0" w:color="000000"/>
            </w:tcBorders>
            <w:shd w:val="clear" w:color="auto" w:fill="auto"/>
            <w:hideMark/>
          </w:tcPr>
          <w:p w14:paraId="1D1897BF"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xml:space="preserve">Практическое </w:t>
            </w:r>
            <w:proofErr w:type="gramStart"/>
            <w:r w:rsidRPr="002C6AC5">
              <w:rPr>
                <w:rFonts w:ascii="Times New Roman" w:eastAsia="Times New Roman" w:hAnsi="Times New Roman" w:cs="Times New Roman"/>
                <w:color w:val="000000"/>
                <w:sz w:val="20"/>
                <w:szCs w:val="20"/>
                <w:lang w:eastAsia="ru-RU"/>
              </w:rPr>
              <w:t>занятие  №</w:t>
            </w:r>
            <w:proofErr w:type="gramEnd"/>
            <w:r w:rsidRPr="002C6AC5">
              <w:rPr>
                <w:rFonts w:ascii="Times New Roman" w:eastAsia="Times New Roman" w:hAnsi="Times New Roman" w:cs="Times New Roman"/>
                <w:color w:val="000000"/>
                <w:sz w:val="20"/>
                <w:szCs w:val="20"/>
                <w:lang w:eastAsia="ru-RU"/>
              </w:rPr>
              <w:t>1Определение реакций в стержнях</w:t>
            </w:r>
          </w:p>
        </w:tc>
        <w:tc>
          <w:tcPr>
            <w:tcW w:w="2126" w:type="dxa"/>
            <w:gridSpan w:val="4"/>
            <w:tcBorders>
              <w:top w:val="nil"/>
              <w:left w:val="nil"/>
              <w:bottom w:val="nil"/>
              <w:right w:val="single" w:sz="8" w:space="0" w:color="000000"/>
            </w:tcBorders>
            <w:shd w:val="clear" w:color="auto" w:fill="auto"/>
            <w:hideMark/>
          </w:tcPr>
          <w:p w14:paraId="53823B93"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6</w:t>
            </w:r>
          </w:p>
        </w:tc>
        <w:tc>
          <w:tcPr>
            <w:tcW w:w="1298" w:type="dxa"/>
            <w:vMerge/>
            <w:tcBorders>
              <w:top w:val="nil"/>
              <w:left w:val="single" w:sz="8" w:space="0" w:color="auto"/>
              <w:bottom w:val="single" w:sz="8" w:space="0" w:color="000000"/>
              <w:right w:val="single" w:sz="8" w:space="0" w:color="auto"/>
            </w:tcBorders>
            <w:vAlign w:val="center"/>
            <w:hideMark/>
          </w:tcPr>
          <w:p w14:paraId="46345CCB"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6849E943"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4F7B0C2D"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14:paraId="3E8EEBB8"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2</w:t>
            </w:r>
          </w:p>
        </w:tc>
        <w:tc>
          <w:tcPr>
            <w:tcW w:w="8831" w:type="dxa"/>
            <w:gridSpan w:val="5"/>
            <w:tcBorders>
              <w:top w:val="single" w:sz="8" w:space="0" w:color="auto"/>
              <w:left w:val="nil"/>
              <w:bottom w:val="single" w:sz="8" w:space="0" w:color="auto"/>
              <w:right w:val="single" w:sz="8" w:space="0" w:color="000000"/>
            </w:tcBorders>
            <w:shd w:val="clear" w:color="auto" w:fill="auto"/>
            <w:hideMark/>
          </w:tcPr>
          <w:p w14:paraId="0BF5D5BA"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xml:space="preserve">Практическое </w:t>
            </w:r>
            <w:proofErr w:type="gramStart"/>
            <w:r w:rsidRPr="002C6AC5">
              <w:rPr>
                <w:rFonts w:ascii="Times New Roman" w:eastAsia="Times New Roman" w:hAnsi="Times New Roman" w:cs="Times New Roman"/>
                <w:color w:val="000000"/>
                <w:sz w:val="20"/>
                <w:szCs w:val="20"/>
                <w:lang w:eastAsia="ru-RU"/>
              </w:rPr>
              <w:t>занятие  №</w:t>
            </w:r>
            <w:proofErr w:type="gramEnd"/>
            <w:r w:rsidRPr="002C6AC5">
              <w:rPr>
                <w:rFonts w:ascii="Times New Roman" w:eastAsia="Times New Roman" w:hAnsi="Times New Roman" w:cs="Times New Roman"/>
                <w:color w:val="000000"/>
                <w:sz w:val="20"/>
                <w:szCs w:val="20"/>
                <w:lang w:eastAsia="ru-RU"/>
              </w:rPr>
              <w:t xml:space="preserve">2 Определение реакций балок                                                                                                                                         </w:t>
            </w:r>
          </w:p>
        </w:tc>
        <w:tc>
          <w:tcPr>
            <w:tcW w:w="2126" w:type="dxa"/>
            <w:gridSpan w:val="4"/>
            <w:vMerge w:val="restart"/>
            <w:tcBorders>
              <w:top w:val="nil"/>
              <w:left w:val="nil"/>
              <w:right w:val="single" w:sz="8" w:space="0" w:color="000000"/>
            </w:tcBorders>
            <w:shd w:val="clear" w:color="auto" w:fill="auto"/>
            <w:hideMark/>
          </w:tcPr>
          <w:p w14:paraId="7114F8EA"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c>
          <w:tcPr>
            <w:tcW w:w="1298" w:type="dxa"/>
            <w:vMerge/>
            <w:tcBorders>
              <w:top w:val="nil"/>
              <w:left w:val="single" w:sz="8" w:space="0" w:color="auto"/>
              <w:bottom w:val="single" w:sz="8" w:space="0" w:color="000000"/>
              <w:right w:val="single" w:sz="8" w:space="0" w:color="auto"/>
            </w:tcBorders>
            <w:vAlign w:val="center"/>
            <w:hideMark/>
          </w:tcPr>
          <w:p w14:paraId="4C9E19A0"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3445C930"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76869CE2"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14:paraId="253D795F"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3</w:t>
            </w:r>
          </w:p>
        </w:tc>
        <w:tc>
          <w:tcPr>
            <w:tcW w:w="8831" w:type="dxa"/>
            <w:gridSpan w:val="5"/>
            <w:tcBorders>
              <w:top w:val="single" w:sz="8" w:space="0" w:color="auto"/>
              <w:left w:val="nil"/>
              <w:bottom w:val="single" w:sz="8" w:space="0" w:color="auto"/>
              <w:right w:val="single" w:sz="8" w:space="0" w:color="000000"/>
            </w:tcBorders>
            <w:shd w:val="clear" w:color="auto" w:fill="auto"/>
            <w:hideMark/>
          </w:tcPr>
          <w:p w14:paraId="4266014F"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xml:space="preserve">Практическое </w:t>
            </w:r>
            <w:proofErr w:type="gramStart"/>
            <w:r w:rsidRPr="002C6AC5">
              <w:rPr>
                <w:rFonts w:ascii="Times New Roman" w:eastAsia="Times New Roman" w:hAnsi="Times New Roman" w:cs="Times New Roman"/>
                <w:color w:val="000000"/>
                <w:sz w:val="20"/>
                <w:szCs w:val="20"/>
                <w:lang w:eastAsia="ru-RU"/>
              </w:rPr>
              <w:t>занятие  №</w:t>
            </w:r>
            <w:proofErr w:type="gramEnd"/>
            <w:r w:rsidRPr="002C6AC5">
              <w:rPr>
                <w:rFonts w:ascii="Times New Roman" w:eastAsia="Times New Roman" w:hAnsi="Times New Roman" w:cs="Times New Roman"/>
                <w:color w:val="000000"/>
                <w:sz w:val="20"/>
                <w:szCs w:val="20"/>
                <w:lang w:eastAsia="ru-RU"/>
              </w:rPr>
              <w:t>3Определение главного вектора  и момента</w:t>
            </w:r>
          </w:p>
        </w:tc>
        <w:tc>
          <w:tcPr>
            <w:tcW w:w="2126" w:type="dxa"/>
            <w:gridSpan w:val="4"/>
            <w:vMerge/>
            <w:tcBorders>
              <w:left w:val="nil"/>
              <w:bottom w:val="single" w:sz="8" w:space="0" w:color="auto"/>
              <w:right w:val="single" w:sz="8" w:space="0" w:color="000000"/>
            </w:tcBorders>
            <w:shd w:val="clear" w:color="auto" w:fill="auto"/>
            <w:hideMark/>
          </w:tcPr>
          <w:p w14:paraId="5E4D1EB2"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c>
          <w:tcPr>
            <w:tcW w:w="1298" w:type="dxa"/>
            <w:vMerge/>
            <w:tcBorders>
              <w:top w:val="nil"/>
              <w:left w:val="single" w:sz="8" w:space="0" w:color="auto"/>
              <w:bottom w:val="single" w:sz="8" w:space="0" w:color="000000"/>
              <w:right w:val="single" w:sz="8" w:space="0" w:color="auto"/>
            </w:tcBorders>
            <w:vAlign w:val="center"/>
            <w:hideMark/>
          </w:tcPr>
          <w:p w14:paraId="4F9F7B30"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61786EFC"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74440DBA"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nil"/>
              <w:right w:val="single" w:sz="8" w:space="0" w:color="000000"/>
            </w:tcBorders>
            <w:shd w:val="clear" w:color="auto" w:fill="auto"/>
            <w:hideMark/>
          </w:tcPr>
          <w:p w14:paraId="71CF89DC"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Самостоятельная работа обучающихся</w:t>
            </w:r>
          </w:p>
        </w:tc>
        <w:tc>
          <w:tcPr>
            <w:tcW w:w="2126" w:type="dxa"/>
            <w:gridSpan w:val="4"/>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41E8AF56"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val="en-US" w:eastAsia="ru-RU"/>
              </w:rPr>
            </w:pPr>
            <w:r w:rsidRPr="002C6AC5">
              <w:rPr>
                <w:rFonts w:ascii="Times New Roman" w:eastAsia="Times New Roman" w:hAnsi="Times New Roman" w:cs="Times New Roman"/>
                <w:color w:val="000000"/>
                <w:sz w:val="20"/>
                <w:szCs w:val="20"/>
                <w:lang w:val="en-US" w:eastAsia="ru-RU"/>
              </w:rPr>
              <w:t>5</w:t>
            </w:r>
          </w:p>
        </w:tc>
        <w:tc>
          <w:tcPr>
            <w:tcW w:w="1298" w:type="dxa"/>
            <w:vMerge/>
            <w:tcBorders>
              <w:top w:val="nil"/>
              <w:left w:val="single" w:sz="8" w:space="0" w:color="auto"/>
              <w:bottom w:val="single" w:sz="8" w:space="0" w:color="000000"/>
              <w:right w:val="single" w:sz="8" w:space="0" w:color="auto"/>
            </w:tcBorders>
            <w:vAlign w:val="center"/>
            <w:hideMark/>
          </w:tcPr>
          <w:p w14:paraId="169B5E2C"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4C35077C" w14:textId="77777777" w:rsidTr="005B2CD3">
        <w:trPr>
          <w:gridAfter w:val="2"/>
          <w:wAfter w:w="4239" w:type="dxa"/>
          <w:trHeight w:val="630"/>
        </w:trPr>
        <w:tc>
          <w:tcPr>
            <w:tcW w:w="1688" w:type="dxa"/>
            <w:tcBorders>
              <w:top w:val="nil"/>
              <w:left w:val="single" w:sz="8" w:space="0" w:color="auto"/>
              <w:bottom w:val="nil"/>
              <w:right w:val="single" w:sz="8" w:space="0" w:color="auto"/>
            </w:tcBorders>
            <w:shd w:val="clear" w:color="auto" w:fill="auto"/>
            <w:hideMark/>
          </w:tcPr>
          <w:p w14:paraId="6446B1CE"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nil"/>
              <w:left w:val="nil"/>
              <w:bottom w:val="nil"/>
              <w:right w:val="single" w:sz="8" w:space="0" w:color="000000"/>
            </w:tcBorders>
            <w:shd w:val="clear" w:color="auto" w:fill="auto"/>
            <w:hideMark/>
          </w:tcPr>
          <w:p w14:paraId="07201A22"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Подготовка опорного конспекта по теме «Центр тяжести простейших сечений и геометрических фигур»</w:t>
            </w:r>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75974C36"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vMerge/>
            <w:tcBorders>
              <w:top w:val="nil"/>
              <w:left w:val="single" w:sz="8" w:space="0" w:color="auto"/>
              <w:bottom w:val="single" w:sz="8" w:space="0" w:color="000000"/>
              <w:right w:val="single" w:sz="8" w:space="0" w:color="auto"/>
            </w:tcBorders>
            <w:vAlign w:val="center"/>
            <w:hideMark/>
          </w:tcPr>
          <w:p w14:paraId="4853A6DB"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65FAE2EB" w14:textId="77777777" w:rsidTr="005B2CD3">
        <w:trPr>
          <w:gridAfter w:val="2"/>
          <w:wAfter w:w="4239" w:type="dxa"/>
          <w:trHeight w:val="60"/>
        </w:trPr>
        <w:tc>
          <w:tcPr>
            <w:tcW w:w="1688" w:type="dxa"/>
            <w:tcBorders>
              <w:top w:val="nil"/>
              <w:left w:val="single" w:sz="8" w:space="0" w:color="auto"/>
              <w:bottom w:val="single" w:sz="8" w:space="0" w:color="auto"/>
              <w:right w:val="single" w:sz="8" w:space="0" w:color="auto"/>
            </w:tcBorders>
            <w:shd w:val="clear" w:color="auto" w:fill="auto"/>
            <w:hideMark/>
          </w:tcPr>
          <w:p w14:paraId="296CF76A"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nil"/>
              <w:left w:val="nil"/>
              <w:bottom w:val="single" w:sz="8" w:space="0" w:color="auto"/>
              <w:right w:val="single" w:sz="8" w:space="0" w:color="000000"/>
            </w:tcBorders>
            <w:shd w:val="clear" w:color="auto" w:fill="auto"/>
            <w:hideMark/>
          </w:tcPr>
          <w:p w14:paraId="545C6F67"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Подготовка и оформление лабораторной и практических работ</w:t>
            </w:r>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792AB0B6"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vMerge/>
            <w:tcBorders>
              <w:top w:val="nil"/>
              <w:left w:val="single" w:sz="8" w:space="0" w:color="auto"/>
              <w:bottom w:val="single" w:sz="8" w:space="0" w:color="000000"/>
              <w:right w:val="single" w:sz="8" w:space="0" w:color="auto"/>
            </w:tcBorders>
            <w:vAlign w:val="center"/>
            <w:hideMark/>
          </w:tcPr>
          <w:p w14:paraId="75CA1E57"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42934BEB"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64E04030"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Тема 1.2</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0A0B6415"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Содержание учебного материала</w:t>
            </w:r>
          </w:p>
        </w:tc>
        <w:tc>
          <w:tcPr>
            <w:tcW w:w="2126" w:type="dxa"/>
            <w:gridSpan w:val="4"/>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20B29A8"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2</w:t>
            </w:r>
          </w:p>
        </w:tc>
        <w:tc>
          <w:tcPr>
            <w:tcW w:w="1298" w:type="dxa"/>
            <w:vMerge w:val="restart"/>
            <w:tcBorders>
              <w:top w:val="nil"/>
              <w:left w:val="single" w:sz="8" w:space="0" w:color="auto"/>
              <w:right w:val="single" w:sz="8" w:space="0" w:color="auto"/>
            </w:tcBorders>
            <w:shd w:val="clear" w:color="auto" w:fill="auto"/>
            <w:vAlign w:val="center"/>
            <w:hideMark/>
          </w:tcPr>
          <w:p w14:paraId="3149FC6E"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2</w:t>
            </w:r>
          </w:p>
          <w:p w14:paraId="7E65DF19"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p>
          <w:p w14:paraId="252CCBCD"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iCs/>
                <w:color w:val="000000"/>
                <w:sz w:val="20"/>
                <w:szCs w:val="20"/>
                <w:lang w:eastAsia="ru-RU"/>
              </w:rPr>
              <w:t> </w:t>
            </w:r>
          </w:p>
        </w:tc>
      </w:tr>
      <w:tr w:rsidR="002C6AC5" w:rsidRPr="002C6AC5" w14:paraId="3F00EDF0"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27D4450C"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 xml:space="preserve">Кинематика </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14:paraId="1569AC90"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1</w:t>
            </w:r>
          </w:p>
        </w:tc>
        <w:tc>
          <w:tcPr>
            <w:tcW w:w="8831" w:type="dxa"/>
            <w:gridSpan w:val="5"/>
            <w:tcBorders>
              <w:top w:val="single" w:sz="8" w:space="0" w:color="auto"/>
              <w:left w:val="nil"/>
              <w:bottom w:val="single" w:sz="8" w:space="0" w:color="auto"/>
              <w:right w:val="single" w:sz="8" w:space="0" w:color="000000"/>
            </w:tcBorders>
            <w:shd w:val="clear" w:color="auto" w:fill="auto"/>
            <w:hideMark/>
          </w:tcPr>
          <w:p w14:paraId="120DC391"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xml:space="preserve">Кинематика точки. </w:t>
            </w:r>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35144E72"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vMerge/>
            <w:tcBorders>
              <w:left w:val="single" w:sz="8" w:space="0" w:color="auto"/>
              <w:right w:val="single" w:sz="8" w:space="0" w:color="auto"/>
            </w:tcBorders>
            <w:vAlign w:val="center"/>
            <w:hideMark/>
          </w:tcPr>
          <w:p w14:paraId="67122ACD"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p>
        </w:tc>
      </w:tr>
      <w:tr w:rsidR="002C6AC5" w:rsidRPr="002C6AC5" w14:paraId="2408A512"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21B4E682"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33FBC64B"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Лабораторные занятия</w:t>
            </w:r>
          </w:p>
        </w:tc>
        <w:tc>
          <w:tcPr>
            <w:tcW w:w="2126" w:type="dxa"/>
            <w:gridSpan w:val="4"/>
            <w:tcBorders>
              <w:top w:val="single" w:sz="8" w:space="0" w:color="auto"/>
              <w:left w:val="nil"/>
              <w:bottom w:val="single" w:sz="8" w:space="0" w:color="auto"/>
              <w:right w:val="single" w:sz="8" w:space="0" w:color="000000"/>
            </w:tcBorders>
            <w:shd w:val="clear" w:color="auto" w:fill="auto"/>
            <w:hideMark/>
          </w:tcPr>
          <w:p w14:paraId="5CF30682"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w:t>
            </w:r>
          </w:p>
        </w:tc>
        <w:tc>
          <w:tcPr>
            <w:tcW w:w="1298" w:type="dxa"/>
            <w:vMerge w:val="restart"/>
            <w:tcBorders>
              <w:top w:val="single" w:sz="4" w:space="0" w:color="auto"/>
              <w:left w:val="single" w:sz="8" w:space="0" w:color="auto"/>
              <w:bottom w:val="single" w:sz="8" w:space="0" w:color="000000"/>
              <w:right w:val="single" w:sz="8" w:space="0" w:color="auto"/>
            </w:tcBorders>
            <w:shd w:val="clear" w:color="auto" w:fill="D9D9D9"/>
            <w:vAlign w:val="center"/>
            <w:hideMark/>
          </w:tcPr>
          <w:p w14:paraId="724D8C34" w14:textId="77777777" w:rsidR="002C6AC5" w:rsidRPr="002C6AC5" w:rsidRDefault="002C6AC5" w:rsidP="002C6AC5">
            <w:pPr>
              <w:spacing w:after="0" w:line="240" w:lineRule="auto"/>
              <w:jc w:val="center"/>
              <w:rPr>
                <w:rFonts w:ascii="Times New Roman" w:eastAsia="Times New Roman" w:hAnsi="Times New Roman" w:cs="Times New Roman"/>
                <w:i/>
                <w:iCs/>
                <w:color w:val="000000"/>
                <w:sz w:val="20"/>
                <w:szCs w:val="20"/>
                <w:lang w:eastAsia="ru-RU"/>
              </w:rPr>
            </w:pPr>
          </w:p>
        </w:tc>
      </w:tr>
      <w:tr w:rsidR="002C6AC5" w:rsidRPr="002C6AC5" w14:paraId="78280B87"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7AB178E1"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single" w:sz="8" w:space="0" w:color="auto"/>
              <w:right w:val="single" w:sz="8" w:space="0" w:color="000000"/>
            </w:tcBorders>
            <w:shd w:val="clear" w:color="auto" w:fill="auto"/>
            <w:vAlign w:val="center"/>
            <w:hideMark/>
          </w:tcPr>
          <w:p w14:paraId="05774BAC"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Практические занятия</w:t>
            </w:r>
          </w:p>
        </w:tc>
        <w:tc>
          <w:tcPr>
            <w:tcW w:w="2126" w:type="dxa"/>
            <w:gridSpan w:val="4"/>
            <w:tcBorders>
              <w:top w:val="single" w:sz="8" w:space="0" w:color="auto"/>
              <w:left w:val="nil"/>
              <w:bottom w:val="single" w:sz="8" w:space="0" w:color="auto"/>
              <w:right w:val="single" w:sz="8" w:space="0" w:color="000000"/>
            </w:tcBorders>
            <w:shd w:val="clear" w:color="auto" w:fill="auto"/>
            <w:hideMark/>
          </w:tcPr>
          <w:p w14:paraId="4C9EC9BE"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p>
        </w:tc>
        <w:tc>
          <w:tcPr>
            <w:tcW w:w="1298" w:type="dxa"/>
            <w:vMerge/>
            <w:tcBorders>
              <w:top w:val="nil"/>
              <w:left w:val="single" w:sz="8" w:space="0" w:color="auto"/>
              <w:bottom w:val="single" w:sz="8" w:space="0" w:color="000000"/>
              <w:right w:val="single" w:sz="8" w:space="0" w:color="auto"/>
            </w:tcBorders>
            <w:shd w:val="clear" w:color="auto" w:fill="D9D9D9"/>
            <w:vAlign w:val="center"/>
            <w:hideMark/>
          </w:tcPr>
          <w:p w14:paraId="02AE6A13"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24911C47"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334F35D4"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nil"/>
              <w:right w:val="single" w:sz="8" w:space="0" w:color="000000"/>
            </w:tcBorders>
            <w:shd w:val="clear" w:color="auto" w:fill="auto"/>
            <w:hideMark/>
          </w:tcPr>
          <w:p w14:paraId="00D0D345"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Самостоятельная работа обучающихся</w:t>
            </w:r>
          </w:p>
        </w:tc>
        <w:tc>
          <w:tcPr>
            <w:tcW w:w="2126" w:type="dxa"/>
            <w:gridSpan w:val="4"/>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645BBF5"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1</w:t>
            </w:r>
          </w:p>
        </w:tc>
        <w:tc>
          <w:tcPr>
            <w:tcW w:w="1298" w:type="dxa"/>
            <w:vMerge/>
            <w:tcBorders>
              <w:top w:val="nil"/>
              <w:left w:val="single" w:sz="8" w:space="0" w:color="auto"/>
              <w:bottom w:val="single" w:sz="8" w:space="0" w:color="000000"/>
              <w:right w:val="single" w:sz="8" w:space="0" w:color="auto"/>
            </w:tcBorders>
            <w:shd w:val="clear" w:color="auto" w:fill="D9D9D9"/>
            <w:vAlign w:val="center"/>
            <w:hideMark/>
          </w:tcPr>
          <w:p w14:paraId="1C488132"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3CD8EDD9" w14:textId="77777777" w:rsidTr="005B2CD3">
        <w:trPr>
          <w:gridAfter w:val="2"/>
          <w:wAfter w:w="423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14:paraId="6DF6A3B6"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nil"/>
              <w:left w:val="nil"/>
              <w:bottom w:val="single" w:sz="8" w:space="0" w:color="auto"/>
              <w:right w:val="single" w:sz="8" w:space="0" w:color="000000"/>
            </w:tcBorders>
            <w:shd w:val="clear" w:color="auto" w:fill="auto"/>
            <w:hideMark/>
          </w:tcPr>
          <w:p w14:paraId="29F367BE"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подготовка и оформление практической работы</w:t>
            </w:r>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79DFA9C7"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vMerge/>
            <w:tcBorders>
              <w:top w:val="nil"/>
              <w:left w:val="single" w:sz="8" w:space="0" w:color="auto"/>
              <w:bottom w:val="single" w:sz="8" w:space="0" w:color="000000"/>
              <w:right w:val="single" w:sz="8" w:space="0" w:color="auto"/>
            </w:tcBorders>
            <w:shd w:val="clear" w:color="auto" w:fill="D9D9D9"/>
            <w:vAlign w:val="center"/>
            <w:hideMark/>
          </w:tcPr>
          <w:p w14:paraId="14813B9F"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34C571F5"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69296250"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Тема 1.3</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73AD9803"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Содержание учебного материала</w:t>
            </w:r>
          </w:p>
        </w:tc>
        <w:tc>
          <w:tcPr>
            <w:tcW w:w="2126" w:type="dxa"/>
            <w:gridSpan w:val="4"/>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5AD9C14"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val="en-US" w:eastAsia="ru-RU"/>
              </w:rPr>
            </w:pPr>
            <w:r w:rsidRPr="002C6AC5">
              <w:rPr>
                <w:rFonts w:ascii="Times New Roman" w:eastAsia="Times New Roman" w:hAnsi="Times New Roman" w:cs="Times New Roman"/>
                <w:color w:val="000000"/>
                <w:sz w:val="20"/>
                <w:szCs w:val="20"/>
                <w:lang w:eastAsia="ru-RU"/>
              </w:rPr>
              <w:t>2</w:t>
            </w:r>
          </w:p>
        </w:tc>
        <w:tc>
          <w:tcPr>
            <w:tcW w:w="1298" w:type="dxa"/>
            <w:vMerge w:val="restart"/>
            <w:tcBorders>
              <w:top w:val="single" w:sz="8" w:space="0" w:color="000000"/>
              <w:left w:val="single" w:sz="8" w:space="0" w:color="auto"/>
              <w:right w:val="single" w:sz="8" w:space="0" w:color="auto"/>
            </w:tcBorders>
            <w:shd w:val="clear" w:color="auto" w:fill="auto"/>
            <w:vAlign w:val="center"/>
            <w:hideMark/>
          </w:tcPr>
          <w:p w14:paraId="5049A82C"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2</w:t>
            </w:r>
          </w:p>
        </w:tc>
      </w:tr>
      <w:tr w:rsidR="002C6AC5" w:rsidRPr="002C6AC5" w14:paraId="39338DA2"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15B192E8"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Динамика</w:t>
            </w:r>
          </w:p>
        </w:tc>
        <w:tc>
          <w:tcPr>
            <w:tcW w:w="678" w:type="dxa"/>
            <w:gridSpan w:val="3"/>
            <w:tcBorders>
              <w:top w:val="single" w:sz="8" w:space="0" w:color="auto"/>
              <w:left w:val="nil"/>
              <w:bottom w:val="single" w:sz="8" w:space="0" w:color="auto"/>
              <w:right w:val="single" w:sz="4" w:space="0" w:color="auto"/>
            </w:tcBorders>
            <w:shd w:val="clear" w:color="auto" w:fill="auto"/>
            <w:vAlign w:val="center"/>
            <w:hideMark/>
          </w:tcPr>
          <w:p w14:paraId="585D8C05"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1</w:t>
            </w:r>
          </w:p>
        </w:tc>
        <w:tc>
          <w:tcPr>
            <w:tcW w:w="8831" w:type="dxa"/>
            <w:gridSpan w:val="5"/>
            <w:tcBorders>
              <w:top w:val="single" w:sz="8" w:space="0" w:color="auto"/>
              <w:left w:val="single" w:sz="4" w:space="0" w:color="auto"/>
              <w:bottom w:val="single" w:sz="8" w:space="0" w:color="auto"/>
              <w:right w:val="single" w:sz="8" w:space="0" w:color="000000"/>
            </w:tcBorders>
            <w:shd w:val="clear" w:color="auto" w:fill="auto"/>
            <w:hideMark/>
          </w:tcPr>
          <w:p w14:paraId="17D18F6F"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Движение тел под действием сил</w:t>
            </w:r>
          </w:p>
        </w:tc>
        <w:tc>
          <w:tcPr>
            <w:tcW w:w="2126" w:type="dxa"/>
            <w:gridSpan w:val="4"/>
            <w:vMerge/>
            <w:tcBorders>
              <w:top w:val="single" w:sz="8" w:space="0" w:color="auto"/>
              <w:left w:val="single" w:sz="8" w:space="0" w:color="auto"/>
              <w:bottom w:val="single" w:sz="4" w:space="0" w:color="auto"/>
              <w:right w:val="single" w:sz="8" w:space="0" w:color="000000"/>
            </w:tcBorders>
            <w:vAlign w:val="center"/>
            <w:hideMark/>
          </w:tcPr>
          <w:p w14:paraId="5D785337"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vMerge/>
            <w:tcBorders>
              <w:top w:val="nil"/>
              <w:left w:val="single" w:sz="8" w:space="0" w:color="auto"/>
              <w:right w:val="single" w:sz="8" w:space="0" w:color="auto"/>
            </w:tcBorders>
            <w:vAlign w:val="center"/>
            <w:hideMark/>
          </w:tcPr>
          <w:p w14:paraId="6C1D402A"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r>
      <w:tr w:rsidR="002C6AC5" w:rsidRPr="002C6AC5" w14:paraId="20484D89" w14:textId="77777777" w:rsidTr="005B2CD3">
        <w:trPr>
          <w:gridAfter w:val="2"/>
          <w:wAfter w:w="4239" w:type="dxa"/>
          <w:trHeight w:val="350"/>
        </w:trPr>
        <w:tc>
          <w:tcPr>
            <w:tcW w:w="1688" w:type="dxa"/>
            <w:tcBorders>
              <w:top w:val="nil"/>
              <w:left w:val="single" w:sz="8" w:space="0" w:color="auto"/>
              <w:right w:val="single" w:sz="8" w:space="0" w:color="auto"/>
            </w:tcBorders>
            <w:shd w:val="clear" w:color="auto" w:fill="auto"/>
            <w:hideMark/>
          </w:tcPr>
          <w:p w14:paraId="09CD5BCB"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right w:val="single" w:sz="8" w:space="0" w:color="000000"/>
            </w:tcBorders>
            <w:shd w:val="clear" w:color="auto" w:fill="auto"/>
            <w:vAlign w:val="center"/>
            <w:hideMark/>
          </w:tcPr>
          <w:p w14:paraId="2647295A"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Лабораторные занятия</w:t>
            </w:r>
          </w:p>
        </w:tc>
        <w:tc>
          <w:tcPr>
            <w:tcW w:w="2126" w:type="dxa"/>
            <w:gridSpan w:val="4"/>
            <w:tcBorders>
              <w:top w:val="single" w:sz="4" w:space="0" w:color="auto"/>
              <w:left w:val="single" w:sz="8" w:space="0" w:color="auto"/>
              <w:right w:val="single" w:sz="8" w:space="0" w:color="000000"/>
            </w:tcBorders>
            <w:vAlign w:val="center"/>
            <w:hideMark/>
          </w:tcPr>
          <w:p w14:paraId="130A3ACA"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p>
        </w:tc>
        <w:tc>
          <w:tcPr>
            <w:tcW w:w="1298" w:type="dxa"/>
            <w:vMerge w:val="restart"/>
            <w:tcBorders>
              <w:top w:val="single" w:sz="4" w:space="0" w:color="auto"/>
              <w:left w:val="single" w:sz="8" w:space="0" w:color="auto"/>
              <w:bottom w:val="single" w:sz="8" w:space="0" w:color="000000"/>
              <w:right w:val="single" w:sz="8" w:space="0" w:color="auto"/>
            </w:tcBorders>
            <w:shd w:val="clear" w:color="auto" w:fill="BFBFBF"/>
            <w:vAlign w:val="center"/>
            <w:hideMark/>
          </w:tcPr>
          <w:p w14:paraId="0A7E09BD"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val="en-US" w:eastAsia="ru-RU"/>
              </w:rPr>
            </w:pPr>
          </w:p>
        </w:tc>
      </w:tr>
      <w:tr w:rsidR="002C6AC5" w:rsidRPr="002C6AC5" w14:paraId="5909957D"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10D34B40"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single" w:sz="4" w:space="0" w:color="auto"/>
              <w:right w:val="single" w:sz="8" w:space="0" w:color="000000"/>
            </w:tcBorders>
            <w:shd w:val="clear" w:color="auto" w:fill="auto"/>
            <w:hideMark/>
          </w:tcPr>
          <w:p w14:paraId="14FA9EDC"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Практические занятия</w:t>
            </w:r>
          </w:p>
        </w:tc>
        <w:tc>
          <w:tcPr>
            <w:tcW w:w="2126" w:type="dxa"/>
            <w:gridSpan w:val="4"/>
            <w:tcBorders>
              <w:top w:val="single" w:sz="8" w:space="0" w:color="auto"/>
              <w:left w:val="nil"/>
              <w:bottom w:val="single" w:sz="4" w:space="0" w:color="auto"/>
              <w:right w:val="single" w:sz="8" w:space="0" w:color="000000"/>
            </w:tcBorders>
            <w:shd w:val="clear" w:color="auto" w:fill="auto"/>
            <w:hideMark/>
          </w:tcPr>
          <w:p w14:paraId="6DAD11C5"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w:t>
            </w:r>
          </w:p>
        </w:tc>
        <w:tc>
          <w:tcPr>
            <w:tcW w:w="1298" w:type="dxa"/>
            <w:vMerge/>
            <w:tcBorders>
              <w:top w:val="nil"/>
              <w:left w:val="single" w:sz="8" w:space="0" w:color="auto"/>
              <w:bottom w:val="single" w:sz="8" w:space="0" w:color="000000"/>
              <w:right w:val="single" w:sz="8" w:space="0" w:color="auto"/>
            </w:tcBorders>
            <w:shd w:val="clear" w:color="auto" w:fill="BFBFBF"/>
            <w:vAlign w:val="center"/>
            <w:hideMark/>
          </w:tcPr>
          <w:p w14:paraId="238FA715"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0A35B84C" w14:textId="77777777" w:rsidTr="005B2CD3">
        <w:trPr>
          <w:gridAfter w:val="2"/>
          <w:wAfter w:w="4239" w:type="dxa"/>
          <w:trHeight w:val="120"/>
        </w:trPr>
        <w:tc>
          <w:tcPr>
            <w:tcW w:w="1688" w:type="dxa"/>
            <w:vMerge w:val="restart"/>
            <w:tcBorders>
              <w:top w:val="nil"/>
              <w:left w:val="single" w:sz="8" w:space="0" w:color="auto"/>
              <w:right w:val="single" w:sz="8" w:space="0" w:color="auto"/>
            </w:tcBorders>
            <w:shd w:val="clear" w:color="auto" w:fill="auto"/>
            <w:hideMark/>
          </w:tcPr>
          <w:p w14:paraId="5FB8B37A"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single" w:sz="4" w:space="0" w:color="auto"/>
              <w:right w:val="single" w:sz="8" w:space="0" w:color="000000"/>
            </w:tcBorders>
            <w:shd w:val="clear" w:color="auto" w:fill="auto"/>
            <w:hideMark/>
          </w:tcPr>
          <w:p w14:paraId="4BCA2BB5"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Контрольная работа</w:t>
            </w:r>
          </w:p>
        </w:tc>
        <w:tc>
          <w:tcPr>
            <w:tcW w:w="2126" w:type="dxa"/>
            <w:gridSpan w:val="4"/>
            <w:tcBorders>
              <w:top w:val="single" w:sz="8" w:space="0" w:color="auto"/>
              <w:left w:val="single" w:sz="8" w:space="0" w:color="auto"/>
              <w:bottom w:val="single" w:sz="4" w:space="0" w:color="auto"/>
              <w:right w:val="single" w:sz="8" w:space="0" w:color="000000"/>
            </w:tcBorders>
            <w:shd w:val="clear" w:color="auto" w:fill="auto"/>
            <w:vAlign w:val="center"/>
            <w:hideMark/>
          </w:tcPr>
          <w:p w14:paraId="25FB972C"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2</w:t>
            </w:r>
          </w:p>
        </w:tc>
        <w:tc>
          <w:tcPr>
            <w:tcW w:w="1298" w:type="dxa"/>
            <w:vMerge/>
            <w:tcBorders>
              <w:top w:val="nil"/>
              <w:left w:val="single" w:sz="8" w:space="0" w:color="auto"/>
              <w:bottom w:val="single" w:sz="8" w:space="0" w:color="000000"/>
              <w:right w:val="single" w:sz="8" w:space="0" w:color="auto"/>
            </w:tcBorders>
            <w:shd w:val="clear" w:color="auto" w:fill="BFBFBF"/>
            <w:vAlign w:val="center"/>
            <w:hideMark/>
          </w:tcPr>
          <w:p w14:paraId="3FE33359"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2D83A435" w14:textId="77777777" w:rsidTr="005B2CD3">
        <w:trPr>
          <w:gridAfter w:val="2"/>
          <w:wAfter w:w="4239" w:type="dxa"/>
          <w:trHeight w:val="180"/>
        </w:trPr>
        <w:tc>
          <w:tcPr>
            <w:tcW w:w="1688" w:type="dxa"/>
            <w:vMerge/>
            <w:tcBorders>
              <w:left w:val="single" w:sz="8" w:space="0" w:color="auto"/>
              <w:bottom w:val="nil"/>
              <w:right w:val="single" w:sz="8" w:space="0" w:color="auto"/>
            </w:tcBorders>
            <w:shd w:val="clear" w:color="auto" w:fill="auto"/>
            <w:hideMark/>
          </w:tcPr>
          <w:p w14:paraId="49EC02B7"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c>
          <w:tcPr>
            <w:tcW w:w="9509" w:type="dxa"/>
            <w:gridSpan w:val="8"/>
            <w:tcBorders>
              <w:top w:val="single" w:sz="4" w:space="0" w:color="auto"/>
              <w:left w:val="nil"/>
              <w:bottom w:val="nil"/>
              <w:right w:val="single" w:sz="8" w:space="0" w:color="000000"/>
            </w:tcBorders>
            <w:shd w:val="clear" w:color="auto" w:fill="auto"/>
            <w:hideMark/>
          </w:tcPr>
          <w:p w14:paraId="7E310EC7"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Самостоятельная работа обучающихся</w:t>
            </w:r>
          </w:p>
        </w:tc>
        <w:tc>
          <w:tcPr>
            <w:tcW w:w="2126" w:type="dxa"/>
            <w:gridSpan w:val="4"/>
            <w:vMerge w:val="restart"/>
            <w:tcBorders>
              <w:top w:val="single" w:sz="4" w:space="0" w:color="auto"/>
              <w:left w:val="single" w:sz="8" w:space="0" w:color="auto"/>
              <w:bottom w:val="single" w:sz="8" w:space="0" w:color="000000"/>
              <w:right w:val="single" w:sz="8" w:space="0" w:color="000000"/>
            </w:tcBorders>
            <w:shd w:val="clear" w:color="auto" w:fill="auto"/>
            <w:vAlign w:val="center"/>
            <w:hideMark/>
          </w:tcPr>
          <w:p w14:paraId="3B10E280"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2</w:t>
            </w:r>
          </w:p>
        </w:tc>
        <w:tc>
          <w:tcPr>
            <w:tcW w:w="1298" w:type="dxa"/>
            <w:vMerge/>
            <w:tcBorders>
              <w:top w:val="nil"/>
              <w:left w:val="single" w:sz="8" w:space="0" w:color="auto"/>
              <w:bottom w:val="single" w:sz="8" w:space="0" w:color="000000"/>
              <w:right w:val="single" w:sz="8" w:space="0" w:color="auto"/>
            </w:tcBorders>
            <w:shd w:val="clear" w:color="auto" w:fill="BFBFBF"/>
            <w:vAlign w:val="center"/>
            <w:hideMark/>
          </w:tcPr>
          <w:p w14:paraId="11CE2C3C"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06C12722"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2E3F57C0"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lastRenderedPageBreak/>
              <w:t> </w:t>
            </w:r>
          </w:p>
        </w:tc>
        <w:tc>
          <w:tcPr>
            <w:tcW w:w="9509" w:type="dxa"/>
            <w:gridSpan w:val="8"/>
            <w:tcBorders>
              <w:top w:val="nil"/>
              <w:left w:val="nil"/>
              <w:bottom w:val="nil"/>
              <w:right w:val="single" w:sz="8" w:space="0" w:color="000000"/>
            </w:tcBorders>
            <w:shd w:val="clear" w:color="auto" w:fill="auto"/>
            <w:hideMark/>
          </w:tcPr>
          <w:p w14:paraId="4F163A10"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xml:space="preserve">- подготовка опорного конспекта по </w:t>
            </w:r>
            <w:proofErr w:type="gramStart"/>
            <w:r w:rsidRPr="002C6AC5">
              <w:rPr>
                <w:rFonts w:ascii="Times New Roman" w:eastAsia="Times New Roman" w:hAnsi="Times New Roman" w:cs="Times New Roman"/>
                <w:color w:val="000000"/>
                <w:sz w:val="20"/>
                <w:szCs w:val="20"/>
                <w:lang w:eastAsia="ru-RU"/>
              </w:rPr>
              <w:t>темам  «</w:t>
            </w:r>
            <w:proofErr w:type="gramEnd"/>
            <w:r w:rsidRPr="002C6AC5">
              <w:rPr>
                <w:rFonts w:ascii="Times New Roman" w:eastAsia="Times New Roman" w:hAnsi="Times New Roman" w:cs="Times New Roman"/>
                <w:color w:val="000000"/>
                <w:sz w:val="20"/>
                <w:szCs w:val="20"/>
                <w:lang w:eastAsia="ru-RU"/>
              </w:rPr>
              <w:t>Аксиомы динамики», «Силы трения в технике»</w:t>
            </w:r>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22BE656F"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vMerge/>
            <w:tcBorders>
              <w:top w:val="nil"/>
              <w:left w:val="single" w:sz="8" w:space="0" w:color="auto"/>
              <w:bottom w:val="single" w:sz="8" w:space="0" w:color="000000"/>
              <w:right w:val="single" w:sz="8" w:space="0" w:color="auto"/>
            </w:tcBorders>
            <w:shd w:val="clear" w:color="auto" w:fill="BFBFBF"/>
            <w:vAlign w:val="center"/>
            <w:hideMark/>
          </w:tcPr>
          <w:p w14:paraId="7D462332"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700A942C" w14:textId="77777777" w:rsidTr="005B2CD3">
        <w:trPr>
          <w:gridAfter w:val="2"/>
          <w:wAfter w:w="423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14:paraId="3B070178"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nil"/>
              <w:left w:val="nil"/>
              <w:bottom w:val="single" w:sz="8" w:space="0" w:color="auto"/>
              <w:right w:val="single" w:sz="8" w:space="0" w:color="000000"/>
            </w:tcBorders>
            <w:shd w:val="clear" w:color="auto" w:fill="auto"/>
            <w:hideMark/>
          </w:tcPr>
          <w:p w14:paraId="16D02253"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оформление лабораторной работы, и подготовка к защите</w:t>
            </w:r>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49C199CD"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vMerge/>
            <w:tcBorders>
              <w:top w:val="nil"/>
              <w:left w:val="single" w:sz="8" w:space="0" w:color="auto"/>
              <w:bottom w:val="single" w:sz="8" w:space="0" w:color="000000"/>
              <w:right w:val="single" w:sz="8" w:space="0" w:color="auto"/>
            </w:tcBorders>
            <w:shd w:val="clear" w:color="auto" w:fill="BFBFBF"/>
            <w:vAlign w:val="center"/>
            <w:hideMark/>
          </w:tcPr>
          <w:p w14:paraId="23362A89"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751A25B2" w14:textId="77777777" w:rsidTr="005B2CD3">
        <w:trPr>
          <w:gridAfter w:val="2"/>
          <w:wAfter w:w="423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14:paraId="60E343FC"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Раздел 2</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09B3F8E3"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Сопротивление материалов</w:t>
            </w:r>
          </w:p>
        </w:tc>
        <w:tc>
          <w:tcPr>
            <w:tcW w:w="2126" w:type="dxa"/>
            <w:gridSpan w:val="4"/>
            <w:tcBorders>
              <w:top w:val="single" w:sz="8" w:space="0" w:color="auto"/>
              <w:left w:val="nil"/>
              <w:bottom w:val="single" w:sz="8" w:space="0" w:color="auto"/>
              <w:right w:val="single" w:sz="8" w:space="0" w:color="000000"/>
            </w:tcBorders>
            <w:shd w:val="clear" w:color="auto" w:fill="auto"/>
            <w:hideMark/>
          </w:tcPr>
          <w:p w14:paraId="585FC3E0"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10</w:t>
            </w:r>
          </w:p>
        </w:tc>
        <w:tc>
          <w:tcPr>
            <w:tcW w:w="1298" w:type="dxa"/>
            <w:vMerge w:val="restart"/>
            <w:tcBorders>
              <w:top w:val="nil"/>
              <w:left w:val="single" w:sz="8" w:space="0" w:color="auto"/>
              <w:bottom w:val="single" w:sz="8" w:space="0" w:color="000000"/>
              <w:right w:val="single" w:sz="8" w:space="0" w:color="auto"/>
            </w:tcBorders>
            <w:shd w:val="clear" w:color="auto" w:fill="auto"/>
            <w:vAlign w:val="center"/>
            <w:hideMark/>
          </w:tcPr>
          <w:p w14:paraId="6CEA570B"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1</w:t>
            </w:r>
          </w:p>
        </w:tc>
      </w:tr>
      <w:tr w:rsidR="002C6AC5" w:rsidRPr="002C6AC5" w14:paraId="0AE82AC3"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072522AA"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Тема 2.1</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36AF971F"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Содержание учебного материала</w:t>
            </w:r>
          </w:p>
        </w:tc>
        <w:tc>
          <w:tcPr>
            <w:tcW w:w="2126" w:type="dxa"/>
            <w:gridSpan w:val="4"/>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9453F0E"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2</w:t>
            </w:r>
          </w:p>
        </w:tc>
        <w:tc>
          <w:tcPr>
            <w:tcW w:w="1298" w:type="dxa"/>
            <w:vMerge/>
            <w:tcBorders>
              <w:top w:val="nil"/>
              <w:left w:val="single" w:sz="8" w:space="0" w:color="auto"/>
              <w:bottom w:val="single" w:sz="8" w:space="0" w:color="000000"/>
              <w:right w:val="single" w:sz="8" w:space="0" w:color="auto"/>
            </w:tcBorders>
            <w:vAlign w:val="center"/>
            <w:hideMark/>
          </w:tcPr>
          <w:p w14:paraId="4090B7CE"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r>
      <w:tr w:rsidR="002C6AC5" w:rsidRPr="002C6AC5" w14:paraId="66718DF2"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07BD34EA"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Виды деформаций</w:t>
            </w:r>
          </w:p>
        </w:tc>
        <w:tc>
          <w:tcPr>
            <w:tcW w:w="678" w:type="dxa"/>
            <w:gridSpan w:val="3"/>
            <w:tcBorders>
              <w:top w:val="single" w:sz="8" w:space="0" w:color="auto"/>
              <w:left w:val="nil"/>
              <w:bottom w:val="single" w:sz="8" w:space="0" w:color="auto"/>
              <w:right w:val="nil"/>
            </w:tcBorders>
            <w:shd w:val="clear" w:color="auto" w:fill="auto"/>
            <w:vAlign w:val="center"/>
            <w:hideMark/>
          </w:tcPr>
          <w:p w14:paraId="00A39FB9"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1</w:t>
            </w:r>
          </w:p>
        </w:tc>
        <w:tc>
          <w:tcPr>
            <w:tcW w:w="8831" w:type="dxa"/>
            <w:gridSpan w:val="5"/>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20331DDA"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xml:space="preserve">Виды деформаций. Метод сечений. </w:t>
            </w:r>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640CFD06"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vMerge/>
            <w:tcBorders>
              <w:top w:val="nil"/>
              <w:left w:val="single" w:sz="8" w:space="0" w:color="auto"/>
              <w:bottom w:val="single" w:sz="8" w:space="0" w:color="000000"/>
              <w:right w:val="single" w:sz="8" w:space="0" w:color="auto"/>
            </w:tcBorders>
            <w:vAlign w:val="center"/>
            <w:hideMark/>
          </w:tcPr>
          <w:p w14:paraId="6153C9CC"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r>
      <w:tr w:rsidR="002C6AC5" w:rsidRPr="002C6AC5" w14:paraId="6E151EE9"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2D5F59E7"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3E08B65B"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Лабораторные занятия</w:t>
            </w:r>
          </w:p>
        </w:tc>
        <w:tc>
          <w:tcPr>
            <w:tcW w:w="2126" w:type="dxa"/>
            <w:gridSpan w:val="4"/>
            <w:tcBorders>
              <w:top w:val="single" w:sz="8" w:space="0" w:color="auto"/>
              <w:left w:val="nil"/>
              <w:bottom w:val="single" w:sz="8" w:space="0" w:color="auto"/>
              <w:right w:val="single" w:sz="8" w:space="0" w:color="000000"/>
            </w:tcBorders>
            <w:shd w:val="clear" w:color="auto" w:fill="auto"/>
            <w:hideMark/>
          </w:tcPr>
          <w:p w14:paraId="6F4886D0"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w:t>
            </w:r>
          </w:p>
        </w:tc>
        <w:tc>
          <w:tcPr>
            <w:tcW w:w="1298" w:type="dxa"/>
            <w:vMerge w:val="restart"/>
            <w:tcBorders>
              <w:top w:val="nil"/>
              <w:left w:val="single" w:sz="8" w:space="0" w:color="auto"/>
              <w:bottom w:val="single" w:sz="8" w:space="0" w:color="000000"/>
              <w:right w:val="single" w:sz="8" w:space="0" w:color="auto"/>
            </w:tcBorders>
            <w:shd w:val="clear" w:color="000000" w:fill="D8D8D8"/>
            <w:hideMark/>
          </w:tcPr>
          <w:p w14:paraId="4C68DDE3" w14:textId="77777777" w:rsidR="002C6AC5" w:rsidRPr="002C6AC5" w:rsidRDefault="002C6AC5" w:rsidP="002C6AC5">
            <w:pPr>
              <w:spacing w:after="0" w:line="240" w:lineRule="auto"/>
              <w:jc w:val="center"/>
              <w:rPr>
                <w:rFonts w:ascii="Times New Roman" w:eastAsia="Times New Roman" w:hAnsi="Times New Roman" w:cs="Times New Roman"/>
                <w:i/>
                <w:iCs/>
                <w:color w:val="000000"/>
                <w:sz w:val="20"/>
                <w:szCs w:val="20"/>
                <w:lang w:eastAsia="ru-RU"/>
              </w:rPr>
            </w:pPr>
            <w:r w:rsidRPr="002C6AC5">
              <w:rPr>
                <w:rFonts w:ascii="Times New Roman" w:eastAsia="Times New Roman" w:hAnsi="Times New Roman" w:cs="Times New Roman"/>
                <w:i/>
                <w:iCs/>
                <w:color w:val="000000"/>
                <w:sz w:val="20"/>
                <w:szCs w:val="20"/>
                <w:lang w:eastAsia="ru-RU"/>
              </w:rPr>
              <w:t> </w:t>
            </w:r>
          </w:p>
        </w:tc>
      </w:tr>
      <w:tr w:rsidR="002C6AC5" w:rsidRPr="002C6AC5" w14:paraId="2EB3BAD8"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3B4FBB7E"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7CD8AB82"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Практические занятия</w:t>
            </w:r>
          </w:p>
        </w:tc>
        <w:tc>
          <w:tcPr>
            <w:tcW w:w="2126" w:type="dxa"/>
            <w:gridSpan w:val="4"/>
            <w:tcBorders>
              <w:top w:val="single" w:sz="8" w:space="0" w:color="auto"/>
              <w:left w:val="nil"/>
              <w:bottom w:val="single" w:sz="8" w:space="0" w:color="auto"/>
              <w:right w:val="single" w:sz="8" w:space="0" w:color="000000"/>
            </w:tcBorders>
            <w:shd w:val="clear" w:color="auto" w:fill="auto"/>
            <w:hideMark/>
          </w:tcPr>
          <w:p w14:paraId="1F389928"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w:t>
            </w:r>
          </w:p>
        </w:tc>
        <w:tc>
          <w:tcPr>
            <w:tcW w:w="1298" w:type="dxa"/>
            <w:vMerge/>
            <w:tcBorders>
              <w:top w:val="nil"/>
              <w:left w:val="single" w:sz="8" w:space="0" w:color="auto"/>
              <w:bottom w:val="single" w:sz="8" w:space="0" w:color="000000"/>
              <w:right w:val="single" w:sz="8" w:space="0" w:color="auto"/>
            </w:tcBorders>
            <w:vAlign w:val="center"/>
            <w:hideMark/>
          </w:tcPr>
          <w:p w14:paraId="595861FB"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305BCF32"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4013B015"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nil"/>
              <w:right w:val="single" w:sz="8" w:space="0" w:color="000000"/>
            </w:tcBorders>
            <w:shd w:val="clear" w:color="auto" w:fill="auto"/>
            <w:hideMark/>
          </w:tcPr>
          <w:p w14:paraId="4E56F7A2"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Самостоятельная работа обучающихся</w:t>
            </w:r>
          </w:p>
        </w:tc>
        <w:tc>
          <w:tcPr>
            <w:tcW w:w="2126" w:type="dxa"/>
            <w:gridSpan w:val="4"/>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966F22A"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1</w:t>
            </w:r>
          </w:p>
        </w:tc>
        <w:tc>
          <w:tcPr>
            <w:tcW w:w="1298" w:type="dxa"/>
            <w:vMerge/>
            <w:tcBorders>
              <w:top w:val="nil"/>
              <w:left w:val="single" w:sz="8" w:space="0" w:color="auto"/>
              <w:bottom w:val="single" w:sz="8" w:space="0" w:color="000000"/>
              <w:right w:val="single" w:sz="8" w:space="0" w:color="auto"/>
            </w:tcBorders>
            <w:vAlign w:val="center"/>
            <w:hideMark/>
          </w:tcPr>
          <w:p w14:paraId="7D65402C"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4C77D40A" w14:textId="77777777" w:rsidTr="005B2CD3">
        <w:trPr>
          <w:gridAfter w:val="2"/>
          <w:wAfter w:w="4239" w:type="dxa"/>
          <w:trHeight w:val="630"/>
        </w:trPr>
        <w:tc>
          <w:tcPr>
            <w:tcW w:w="1688" w:type="dxa"/>
            <w:tcBorders>
              <w:top w:val="nil"/>
              <w:left w:val="single" w:sz="8" w:space="0" w:color="auto"/>
              <w:bottom w:val="single" w:sz="8" w:space="0" w:color="auto"/>
              <w:right w:val="single" w:sz="8" w:space="0" w:color="auto"/>
            </w:tcBorders>
            <w:shd w:val="clear" w:color="auto" w:fill="auto"/>
            <w:hideMark/>
          </w:tcPr>
          <w:p w14:paraId="4D288AB4"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nil"/>
              <w:left w:val="nil"/>
              <w:bottom w:val="single" w:sz="8" w:space="0" w:color="auto"/>
              <w:right w:val="single" w:sz="8" w:space="0" w:color="000000"/>
            </w:tcBorders>
            <w:shd w:val="clear" w:color="auto" w:fill="auto"/>
            <w:hideMark/>
          </w:tcPr>
          <w:p w14:paraId="275DF78E" w14:textId="77777777" w:rsidR="002C6AC5" w:rsidRPr="002C6AC5" w:rsidRDefault="002C6AC5" w:rsidP="002C6AC5">
            <w:pPr>
              <w:spacing w:after="0" w:line="240" w:lineRule="auto"/>
              <w:jc w:val="both"/>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xml:space="preserve">- подготовка опорного конспекта по </w:t>
            </w:r>
            <w:proofErr w:type="gramStart"/>
            <w:r w:rsidRPr="002C6AC5">
              <w:rPr>
                <w:rFonts w:ascii="Times New Roman" w:eastAsia="Times New Roman" w:hAnsi="Times New Roman" w:cs="Times New Roman"/>
                <w:color w:val="000000"/>
                <w:sz w:val="20"/>
                <w:szCs w:val="20"/>
                <w:lang w:eastAsia="ru-RU"/>
              </w:rPr>
              <w:t>теме  «</w:t>
            </w:r>
            <w:proofErr w:type="gramEnd"/>
            <w:r w:rsidRPr="002C6AC5">
              <w:rPr>
                <w:rFonts w:ascii="Times New Roman" w:eastAsia="Times New Roman" w:hAnsi="Times New Roman" w:cs="Times New Roman"/>
                <w:color w:val="000000"/>
                <w:sz w:val="20"/>
                <w:szCs w:val="20"/>
                <w:lang w:eastAsia="ru-RU"/>
              </w:rPr>
              <w:t>Основные допущения и гипотезы сопротивления материалов»</w:t>
            </w:r>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5AEEC618"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vMerge/>
            <w:tcBorders>
              <w:top w:val="nil"/>
              <w:left w:val="single" w:sz="8" w:space="0" w:color="auto"/>
              <w:bottom w:val="single" w:sz="8" w:space="0" w:color="000000"/>
              <w:right w:val="single" w:sz="8" w:space="0" w:color="auto"/>
            </w:tcBorders>
            <w:vAlign w:val="center"/>
            <w:hideMark/>
          </w:tcPr>
          <w:p w14:paraId="153279D0"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50CE9A43"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2C0E554E"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Тема 2.2</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3CEB6ABA"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Содержание учебного материала</w:t>
            </w:r>
          </w:p>
        </w:tc>
        <w:tc>
          <w:tcPr>
            <w:tcW w:w="2126" w:type="dxa"/>
            <w:gridSpan w:val="4"/>
            <w:tcBorders>
              <w:top w:val="single" w:sz="8" w:space="0" w:color="auto"/>
              <w:left w:val="nil"/>
              <w:bottom w:val="single" w:sz="8" w:space="0" w:color="auto"/>
              <w:right w:val="single" w:sz="8" w:space="0" w:color="000000"/>
            </w:tcBorders>
            <w:shd w:val="clear" w:color="auto" w:fill="auto"/>
            <w:hideMark/>
          </w:tcPr>
          <w:p w14:paraId="2E6A2FCC"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w:t>
            </w:r>
          </w:p>
        </w:tc>
        <w:tc>
          <w:tcPr>
            <w:tcW w:w="1298" w:type="dxa"/>
            <w:vMerge w:val="restart"/>
            <w:tcBorders>
              <w:top w:val="nil"/>
              <w:left w:val="single" w:sz="8" w:space="0" w:color="auto"/>
              <w:bottom w:val="nil"/>
              <w:right w:val="single" w:sz="8" w:space="0" w:color="auto"/>
            </w:tcBorders>
            <w:shd w:val="clear" w:color="auto" w:fill="auto"/>
            <w:vAlign w:val="center"/>
            <w:hideMark/>
          </w:tcPr>
          <w:p w14:paraId="3AB870DD"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3</w:t>
            </w:r>
          </w:p>
        </w:tc>
      </w:tr>
      <w:tr w:rsidR="002C6AC5" w:rsidRPr="002C6AC5" w14:paraId="5F3C96CB" w14:textId="77777777" w:rsidTr="005B2CD3">
        <w:trPr>
          <w:gridAfter w:val="2"/>
          <w:wAfter w:w="4239" w:type="dxa"/>
          <w:trHeight w:val="315"/>
        </w:trPr>
        <w:tc>
          <w:tcPr>
            <w:tcW w:w="1688" w:type="dxa"/>
            <w:vMerge w:val="restart"/>
            <w:tcBorders>
              <w:top w:val="nil"/>
              <w:left w:val="single" w:sz="8" w:space="0" w:color="auto"/>
              <w:bottom w:val="nil"/>
              <w:right w:val="single" w:sz="8" w:space="0" w:color="auto"/>
            </w:tcBorders>
            <w:shd w:val="clear" w:color="auto" w:fill="auto"/>
            <w:hideMark/>
          </w:tcPr>
          <w:p w14:paraId="2100DD39"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Деформация растяжения и сжатия</w:t>
            </w:r>
          </w:p>
        </w:tc>
        <w:tc>
          <w:tcPr>
            <w:tcW w:w="678" w:type="dxa"/>
            <w:gridSpan w:val="3"/>
            <w:tcBorders>
              <w:top w:val="single" w:sz="8" w:space="0" w:color="auto"/>
              <w:left w:val="nil"/>
              <w:bottom w:val="single" w:sz="8" w:space="0" w:color="auto"/>
              <w:right w:val="nil"/>
            </w:tcBorders>
            <w:shd w:val="clear" w:color="auto" w:fill="auto"/>
            <w:vAlign w:val="center"/>
            <w:hideMark/>
          </w:tcPr>
          <w:p w14:paraId="3933A83A"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1</w:t>
            </w:r>
          </w:p>
        </w:tc>
        <w:tc>
          <w:tcPr>
            <w:tcW w:w="8831" w:type="dxa"/>
            <w:gridSpan w:val="5"/>
            <w:tcBorders>
              <w:top w:val="single" w:sz="8" w:space="0" w:color="auto"/>
              <w:left w:val="single" w:sz="8" w:space="0" w:color="auto"/>
              <w:bottom w:val="single" w:sz="8" w:space="0" w:color="auto"/>
              <w:right w:val="single" w:sz="8" w:space="0" w:color="000000"/>
            </w:tcBorders>
            <w:shd w:val="clear" w:color="auto" w:fill="auto"/>
            <w:hideMark/>
          </w:tcPr>
          <w:p w14:paraId="0DC98EB7"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Внутренние силовые факторы при растяжении-сжатии</w:t>
            </w:r>
          </w:p>
        </w:tc>
        <w:tc>
          <w:tcPr>
            <w:tcW w:w="2126" w:type="dxa"/>
            <w:gridSpan w:val="4"/>
            <w:tcBorders>
              <w:top w:val="single" w:sz="8" w:space="0" w:color="auto"/>
              <w:left w:val="nil"/>
              <w:bottom w:val="single" w:sz="8" w:space="0" w:color="auto"/>
              <w:right w:val="single" w:sz="8" w:space="0" w:color="000000"/>
            </w:tcBorders>
            <w:shd w:val="clear" w:color="auto" w:fill="auto"/>
            <w:vAlign w:val="center"/>
            <w:hideMark/>
          </w:tcPr>
          <w:p w14:paraId="0874CD90"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2</w:t>
            </w:r>
          </w:p>
        </w:tc>
        <w:tc>
          <w:tcPr>
            <w:tcW w:w="1298" w:type="dxa"/>
            <w:vMerge/>
            <w:tcBorders>
              <w:top w:val="nil"/>
              <w:left w:val="single" w:sz="8" w:space="0" w:color="auto"/>
              <w:bottom w:val="nil"/>
              <w:right w:val="single" w:sz="8" w:space="0" w:color="auto"/>
            </w:tcBorders>
            <w:vAlign w:val="center"/>
            <w:hideMark/>
          </w:tcPr>
          <w:p w14:paraId="03FEC0F1"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r>
      <w:tr w:rsidR="002C6AC5" w:rsidRPr="002C6AC5" w14:paraId="23737C48" w14:textId="77777777" w:rsidTr="005B2CD3">
        <w:trPr>
          <w:gridAfter w:val="2"/>
          <w:wAfter w:w="4239" w:type="dxa"/>
          <w:trHeight w:val="315"/>
        </w:trPr>
        <w:tc>
          <w:tcPr>
            <w:tcW w:w="1688" w:type="dxa"/>
            <w:vMerge/>
            <w:tcBorders>
              <w:top w:val="nil"/>
              <w:left w:val="single" w:sz="8" w:space="0" w:color="auto"/>
              <w:bottom w:val="nil"/>
              <w:right w:val="single" w:sz="8" w:space="0" w:color="auto"/>
            </w:tcBorders>
            <w:vAlign w:val="center"/>
            <w:hideMark/>
          </w:tcPr>
          <w:p w14:paraId="3271E142" w14:textId="77777777" w:rsidR="002C6AC5" w:rsidRPr="002C6AC5" w:rsidRDefault="002C6AC5" w:rsidP="002C6AC5">
            <w:pPr>
              <w:spacing w:after="0" w:line="240" w:lineRule="auto"/>
              <w:rPr>
                <w:rFonts w:ascii="Times New Roman" w:eastAsia="Times New Roman" w:hAnsi="Times New Roman" w:cs="Times New Roman"/>
                <w:b/>
                <w:bCs/>
                <w:color w:val="000000"/>
                <w:sz w:val="20"/>
                <w:szCs w:val="20"/>
                <w:lang w:eastAsia="ru-RU"/>
              </w:rPr>
            </w:pP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55DB6FF3"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Лабораторные занятия</w:t>
            </w:r>
          </w:p>
        </w:tc>
        <w:tc>
          <w:tcPr>
            <w:tcW w:w="2126" w:type="dxa"/>
            <w:gridSpan w:val="4"/>
            <w:tcBorders>
              <w:top w:val="single" w:sz="8" w:space="0" w:color="auto"/>
              <w:left w:val="nil"/>
              <w:bottom w:val="single" w:sz="8" w:space="0" w:color="auto"/>
              <w:right w:val="single" w:sz="8" w:space="0" w:color="000000"/>
            </w:tcBorders>
            <w:shd w:val="clear" w:color="auto" w:fill="auto"/>
            <w:hideMark/>
          </w:tcPr>
          <w:p w14:paraId="5E62A859"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w:t>
            </w:r>
          </w:p>
        </w:tc>
        <w:tc>
          <w:tcPr>
            <w:tcW w:w="1298" w:type="dxa"/>
            <w:vMerge w:val="restart"/>
            <w:tcBorders>
              <w:top w:val="nil"/>
              <w:left w:val="single" w:sz="8" w:space="0" w:color="auto"/>
              <w:bottom w:val="single" w:sz="8" w:space="0" w:color="000000"/>
              <w:right w:val="single" w:sz="8" w:space="0" w:color="auto"/>
            </w:tcBorders>
            <w:shd w:val="clear" w:color="000000" w:fill="D8D8D8"/>
            <w:hideMark/>
          </w:tcPr>
          <w:p w14:paraId="09E14DD4" w14:textId="77777777" w:rsidR="002C6AC5" w:rsidRPr="002C6AC5" w:rsidRDefault="002C6AC5" w:rsidP="002C6AC5">
            <w:pPr>
              <w:spacing w:after="0" w:line="240" w:lineRule="auto"/>
              <w:jc w:val="center"/>
              <w:rPr>
                <w:rFonts w:ascii="Times New Roman" w:eastAsia="Times New Roman" w:hAnsi="Times New Roman" w:cs="Times New Roman"/>
                <w:i/>
                <w:iCs/>
                <w:color w:val="000000"/>
                <w:sz w:val="20"/>
                <w:szCs w:val="20"/>
                <w:lang w:eastAsia="ru-RU"/>
              </w:rPr>
            </w:pPr>
            <w:r w:rsidRPr="002C6AC5">
              <w:rPr>
                <w:rFonts w:ascii="Times New Roman" w:eastAsia="Times New Roman" w:hAnsi="Times New Roman" w:cs="Times New Roman"/>
                <w:i/>
                <w:iCs/>
                <w:color w:val="000000"/>
                <w:sz w:val="20"/>
                <w:szCs w:val="20"/>
                <w:lang w:eastAsia="ru-RU"/>
              </w:rPr>
              <w:t> </w:t>
            </w:r>
          </w:p>
        </w:tc>
      </w:tr>
      <w:tr w:rsidR="002C6AC5" w:rsidRPr="002C6AC5" w14:paraId="51BE312E"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2073ADD3"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10E03F10"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Практические занятия</w:t>
            </w:r>
          </w:p>
        </w:tc>
        <w:tc>
          <w:tcPr>
            <w:tcW w:w="2126" w:type="dxa"/>
            <w:gridSpan w:val="4"/>
            <w:vMerge w:val="restart"/>
            <w:tcBorders>
              <w:top w:val="single" w:sz="8" w:space="0" w:color="auto"/>
              <w:left w:val="single" w:sz="8" w:space="0" w:color="auto"/>
              <w:right w:val="single" w:sz="8" w:space="0" w:color="000000"/>
            </w:tcBorders>
            <w:shd w:val="clear" w:color="auto" w:fill="auto"/>
            <w:vAlign w:val="center"/>
            <w:hideMark/>
          </w:tcPr>
          <w:p w14:paraId="05E00043"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4</w:t>
            </w:r>
          </w:p>
        </w:tc>
        <w:tc>
          <w:tcPr>
            <w:tcW w:w="1298" w:type="dxa"/>
            <w:vMerge/>
            <w:tcBorders>
              <w:top w:val="nil"/>
              <w:left w:val="single" w:sz="8" w:space="0" w:color="auto"/>
              <w:bottom w:val="single" w:sz="8" w:space="0" w:color="000000"/>
              <w:right w:val="single" w:sz="8" w:space="0" w:color="auto"/>
            </w:tcBorders>
            <w:vAlign w:val="center"/>
            <w:hideMark/>
          </w:tcPr>
          <w:p w14:paraId="7D76CDB2"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6488F80F"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087193F2"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678" w:type="dxa"/>
            <w:gridSpan w:val="3"/>
            <w:tcBorders>
              <w:top w:val="single" w:sz="8" w:space="0" w:color="auto"/>
              <w:left w:val="nil"/>
              <w:bottom w:val="single" w:sz="8" w:space="0" w:color="auto"/>
              <w:right w:val="nil"/>
            </w:tcBorders>
            <w:shd w:val="clear" w:color="auto" w:fill="auto"/>
            <w:vAlign w:val="center"/>
            <w:hideMark/>
          </w:tcPr>
          <w:p w14:paraId="0845636A"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1</w:t>
            </w:r>
          </w:p>
        </w:tc>
        <w:tc>
          <w:tcPr>
            <w:tcW w:w="8831" w:type="dxa"/>
            <w:gridSpan w:val="5"/>
            <w:tcBorders>
              <w:top w:val="single" w:sz="8" w:space="0" w:color="auto"/>
              <w:left w:val="single" w:sz="8" w:space="0" w:color="auto"/>
              <w:bottom w:val="single" w:sz="8" w:space="0" w:color="auto"/>
              <w:right w:val="single" w:sz="8" w:space="0" w:color="000000"/>
            </w:tcBorders>
            <w:shd w:val="clear" w:color="auto" w:fill="auto"/>
            <w:hideMark/>
          </w:tcPr>
          <w:p w14:paraId="69038B55"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Практическое занятие №4 Построение эпюр продольных сил и нормальных напряжений</w:t>
            </w:r>
          </w:p>
        </w:tc>
        <w:tc>
          <w:tcPr>
            <w:tcW w:w="2126" w:type="dxa"/>
            <w:gridSpan w:val="4"/>
            <w:vMerge/>
            <w:tcBorders>
              <w:left w:val="single" w:sz="8" w:space="0" w:color="auto"/>
              <w:right w:val="single" w:sz="8" w:space="0" w:color="000000"/>
            </w:tcBorders>
            <w:vAlign w:val="center"/>
            <w:hideMark/>
          </w:tcPr>
          <w:p w14:paraId="48053410"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vMerge/>
            <w:tcBorders>
              <w:top w:val="nil"/>
              <w:left w:val="single" w:sz="8" w:space="0" w:color="auto"/>
              <w:bottom w:val="single" w:sz="8" w:space="0" w:color="000000"/>
              <w:right w:val="single" w:sz="8" w:space="0" w:color="auto"/>
            </w:tcBorders>
            <w:vAlign w:val="center"/>
            <w:hideMark/>
          </w:tcPr>
          <w:p w14:paraId="0AAB3124"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63803956"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75A14A50"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c>
          <w:tcPr>
            <w:tcW w:w="678" w:type="dxa"/>
            <w:gridSpan w:val="3"/>
            <w:tcBorders>
              <w:top w:val="single" w:sz="8" w:space="0" w:color="auto"/>
              <w:left w:val="nil"/>
              <w:bottom w:val="single" w:sz="8" w:space="0" w:color="auto"/>
              <w:right w:val="nil"/>
            </w:tcBorders>
            <w:shd w:val="clear" w:color="auto" w:fill="auto"/>
            <w:vAlign w:val="center"/>
            <w:hideMark/>
          </w:tcPr>
          <w:p w14:paraId="47ACCA5C"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2</w:t>
            </w:r>
          </w:p>
        </w:tc>
        <w:tc>
          <w:tcPr>
            <w:tcW w:w="8831" w:type="dxa"/>
            <w:gridSpan w:val="5"/>
            <w:tcBorders>
              <w:top w:val="single" w:sz="8" w:space="0" w:color="auto"/>
              <w:left w:val="single" w:sz="8" w:space="0" w:color="auto"/>
              <w:bottom w:val="single" w:sz="8" w:space="0" w:color="auto"/>
              <w:right w:val="single" w:sz="8" w:space="0" w:color="000000"/>
            </w:tcBorders>
            <w:shd w:val="clear" w:color="auto" w:fill="auto"/>
            <w:hideMark/>
          </w:tcPr>
          <w:p w14:paraId="4ADC0975"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xml:space="preserve">Практическое занятие №5 Построение эпюр удлинения и укорочения </w:t>
            </w:r>
          </w:p>
        </w:tc>
        <w:tc>
          <w:tcPr>
            <w:tcW w:w="2126" w:type="dxa"/>
            <w:gridSpan w:val="4"/>
            <w:vMerge/>
            <w:tcBorders>
              <w:left w:val="single" w:sz="8" w:space="0" w:color="auto"/>
              <w:bottom w:val="single" w:sz="8" w:space="0" w:color="000000"/>
              <w:right w:val="single" w:sz="8" w:space="0" w:color="000000"/>
            </w:tcBorders>
            <w:vAlign w:val="center"/>
            <w:hideMark/>
          </w:tcPr>
          <w:p w14:paraId="7663A5C4"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vMerge/>
            <w:tcBorders>
              <w:top w:val="nil"/>
              <w:left w:val="single" w:sz="8" w:space="0" w:color="auto"/>
              <w:bottom w:val="single" w:sz="8" w:space="0" w:color="000000"/>
              <w:right w:val="single" w:sz="8" w:space="0" w:color="auto"/>
            </w:tcBorders>
            <w:vAlign w:val="center"/>
            <w:hideMark/>
          </w:tcPr>
          <w:p w14:paraId="67DB4F5B"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34DE2326"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49248BEE"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nil"/>
              <w:right w:val="single" w:sz="8" w:space="0" w:color="000000"/>
            </w:tcBorders>
            <w:shd w:val="clear" w:color="auto" w:fill="auto"/>
            <w:hideMark/>
          </w:tcPr>
          <w:p w14:paraId="1A1914B0"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Самостоятельная работа обучающихся</w:t>
            </w:r>
          </w:p>
        </w:tc>
        <w:tc>
          <w:tcPr>
            <w:tcW w:w="2126" w:type="dxa"/>
            <w:gridSpan w:val="4"/>
            <w:vMerge w:val="restart"/>
            <w:tcBorders>
              <w:top w:val="single" w:sz="8" w:space="0" w:color="auto"/>
              <w:left w:val="single" w:sz="8" w:space="0" w:color="auto"/>
              <w:right w:val="single" w:sz="8" w:space="0" w:color="000000"/>
            </w:tcBorders>
            <w:shd w:val="clear" w:color="auto" w:fill="auto"/>
            <w:vAlign w:val="center"/>
            <w:hideMark/>
          </w:tcPr>
          <w:p w14:paraId="4F3B54A4"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val="en-US" w:eastAsia="ru-RU"/>
              </w:rPr>
            </w:pPr>
            <w:r w:rsidRPr="002C6AC5">
              <w:rPr>
                <w:rFonts w:ascii="Times New Roman" w:eastAsia="Times New Roman" w:hAnsi="Times New Roman" w:cs="Times New Roman"/>
                <w:color w:val="000000"/>
                <w:sz w:val="20"/>
                <w:szCs w:val="20"/>
                <w:lang w:val="en-US" w:eastAsia="ru-RU"/>
              </w:rPr>
              <w:t>3</w:t>
            </w:r>
          </w:p>
        </w:tc>
        <w:tc>
          <w:tcPr>
            <w:tcW w:w="1298" w:type="dxa"/>
            <w:vMerge/>
            <w:tcBorders>
              <w:top w:val="nil"/>
              <w:left w:val="single" w:sz="8" w:space="0" w:color="auto"/>
              <w:bottom w:val="single" w:sz="8" w:space="0" w:color="000000"/>
              <w:right w:val="single" w:sz="8" w:space="0" w:color="auto"/>
            </w:tcBorders>
            <w:vAlign w:val="center"/>
            <w:hideMark/>
          </w:tcPr>
          <w:p w14:paraId="322AF3F7"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7F8410F1"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48F7292B"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nil"/>
              <w:left w:val="nil"/>
              <w:bottom w:val="nil"/>
              <w:right w:val="single" w:sz="8" w:space="0" w:color="000000"/>
            </w:tcBorders>
            <w:shd w:val="clear" w:color="auto" w:fill="auto"/>
            <w:hideMark/>
          </w:tcPr>
          <w:p w14:paraId="4CF33195"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xml:space="preserve">- проработка конспектов к </w:t>
            </w:r>
            <w:proofErr w:type="gramStart"/>
            <w:r w:rsidRPr="002C6AC5">
              <w:rPr>
                <w:rFonts w:ascii="Times New Roman" w:eastAsia="Times New Roman" w:hAnsi="Times New Roman" w:cs="Times New Roman"/>
                <w:color w:val="000000"/>
                <w:sz w:val="20"/>
                <w:szCs w:val="20"/>
                <w:lang w:eastAsia="ru-RU"/>
              </w:rPr>
              <w:t>учебному  занятию</w:t>
            </w:r>
            <w:proofErr w:type="gramEnd"/>
          </w:p>
        </w:tc>
        <w:tc>
          <w:tcPr>
            <w:tcW w:w="2126" w:type="dxa"/>
            <w:gridSpan w:val="4"/>
            <w:vMerge/>
            <w:tcBorders>
              <w:left w:val="single" w:sz="8" w:space="0" w:color="auto"/>
              <w:right w:val="single" w:sz="8" w:space="0" w:color="000000"/>
            </w:tcBorders>
            <w:vAlign w:val="center"/>
            <w:hideMark/>
          </w:tcPr>
          <w:p w14:paraId="28C20E9A"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p>
        </w:tc>
        <w:tc>
          <w:tcPr>
            <w:tcW w:w="1298" w:type="dxa"/>
            <w:vMerge/>
            <w:tcBorders>
              <w:top w:val="nil"/>
              <w:left w:val="single" w:sz="8" w:space="0" w:color="auto"/>
              <w:bottom w:val="single" w:sz="8" w:space="0" w:color="000000"/>
              <w:right w:val="single" w:sz="8" w:space="0" w:color="auto"/>
            </w:tcBorders>
            <w:vAlign w:val="center"/>
            <w:hideMark/>
          </w:tcPr>
          <w:p w14:paraId="37B6EBE2"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1AEFE603" w14:textId="77777777" w:rsidTr="005B2CD3">
        <w:trPr>
          <w:gridAfter w:val="2"/>
          <w:wAfter w:w="423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14:paraId="088AF793"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nil"/>
              <w:left w:val="nil"/>
              <w:bottom w:val="single" w:sz="8" w:space="0" w:color="auto"/>
              <w:right w:val="single" w:sz="8" w:space="0" w:color="000000"/>
            </w:tcBorders>
            <w:shd w:val="clear" w:color="auto" w:fill="auto"/>
            <w:hideMark/>
          </w:tcPr>
          <w:p w14:paraId="564865FE"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оформление и подготовка практического занятия</w:t>
            </w:r>
          </w:p>
        </w:tc>
        <w:tc>
          <w:tcPr>
            <w:tcW w:w="2126" w:type="dxa"/>
            <w:gridSpan w:val="4"/>
            <w:vMerge/>
            <w:tcBorders>
              <w:left w:val="single" w:sz="8" w:space="0" w:color="auto"/>
              <w:bottom w:val="single" w:sz="4" w:space="0" w:color="auto"/>
              <w:right w:val="single" w:sz="8" w:space="0" w:color="000000"/>
            </w:tcBorders>
            <w:vAlign w:val="center"/>
            <w:hideMark/>
          </w:tcPr>
          <w:p w14:paraId="327DA5D4"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p>
        </w:tc>
        <w:tc>
          <w:tcPr>
            <w:tcW w:w="1298" w:type="dxa"/>
            <w:vMerge/>
            <w:tcBorders>
              <w:top w:val="nil"/>
              <w:left w:val="single" w:sz="8" w:space="0" w:color="auto"/>
              <w:bottom w:val="single" w:sz="8" w:space="0" w:color="000000"/>
              <w:right w:val="single" w:sz="8" w:space="0" w:color="auto"/>
            </w:tcBorders>
            <w:vAlign w:val="center"/>
            <w:hideMark/>
          </w:tcPr>
          <w:p w14:paraId="194F86B7"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648558F5"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0057B82B"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Тема 2.3</w:t>
            </w:r>
          </w:p>
        </w:tc>
        <w:tc>
          <w:tcPr>
            <w:tcW w:w="9509" w:type="dxa"/>
            <w:gridSpan w:val="8"/>
            <w:tcBorders>
              <w:top w:val="single" w:sz="8" w:space="0" w:color="auto"/>
              <w:left w:val="nil"/>
              <w:bottom w:val="single" w:sz="8" w:space="0" w:color="auto"/>
              <w:right w:val="single" w:sz="8" w:space="0" w:color="auto"/>
            </w:tcBorders>
            <w:shd w:val="clear" w:color="auto" w:fill="auto"/>
            <w:hideMark/>
          </w:tcPr>
          <w:p w14:paraId="4040EA24"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Содержание учебного материала</w:t>
            </w:r>
          </w:p>
        </w:tc>
        <w:tc>
          <w:tcPr>
            <w:tcW w:w="2126" w:type="dxa"/>
            <w:gridSpan w:val="4"/>
            <w:tcBorders>
              <w:top w:val="single" w:sz="4" w:space="0" w:color="auto"/>
              <w:left w:val="single" w:sz="8" w:space="0" w:color="auto"/>
              <w:bottom w:val="single" w:sz="8" w:space="0" w:color="auto"/>
              <w:right w:val="single" w:sz="8" w:space="0" w:color="000000"/>
            </w:tcBorders>
            <w:shd w:val="clear" w:color="auto" w:fill="auto"/>
            <w:hideMark/>
          </w:tcPr>
          <w:p w14:paraId="15633A7A"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p>
        </w:tc>
        <w:tc>
          <w:tcPr>
            <w:tcW w:w="1298" w:type="dxa"/>
            <w:tcBorders>
              <w:top w:val="nil"/>
              <w:left w:val="nil"/>
              <w:bottom w:val="nil"/>
              <w:right w:val="single" w:sz="8" w:space="0" w:color="auto"/>
            </w:tcBorders>
            <w:shd w:val="clear" w:color="auto" w:fill="auto"/>
            <w:hideMark/>
          </w:tcPr>
          <w:p w14:paraId="1AC7228E"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w:t>
            </w:r>
          </w:p>
        </w:tc>
      </w:tr>
      <w:tr w:rsidR="002C6AC5" w:rsidRPr="002C6AC5" w14:paraId="437F3EB6"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6AB291C2"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 xml:space="preserve">Изгиб </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14:paraId="5F8EA8C0"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1</w:t>
            </w:r>
          </w:p>
        </w:tc>
        <w:tc>
          <w:tcPr>
            <w:tcW w:w="8831" w:type="dxa"/>
            <w:gridSpan w:val="5"/>
            <w:tcBorders>
              <w:top w:val="single" w:sz="8" w:space="0" w:color="auto"/>
              <w:left w:val="nil"/>
              <w:bottom w:val="single" w:sz="8" w:space="0" w:color="auto"/>
              <w:right w:val="single" w:sz="8" w:space="0" w:color="000000"/>
            </w:tcBorders>
            <w:shd w:val="clear" w:color="auto" w:fill="auto"/>
            <w:hideMark/>
          </w:tcPr>
          <w:p w14:paraId="7EECAF74"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Внутренние силовые факторы при изгибе</w:t>
            </w:r>
          </w:p>
        </w:tc>
        <w:tc>
          <w:tcPr>
            <w:tcW w:w="2126" w:type="dxa"/>
            <w:gridSpan w:val="4"/>
            <w:tcBorders>
              <w:top w:val="single" w:sz="8" w:space="0" w:color="auto"/>
              <w:left w:val="single" w:sz="8" w:space="0" w:color="auto"/>
              <w:bottom w:val="single" w:sz="8" w:space="0" w:color="000000"/>
              <w:right w:val="single" w:sz="8" w:space="0" w:color="000000"/>
            </w:tcBorders>
            <w:shd w:val="clear" w:color="auto" w:fill="auto"/>
            <w:vAlign w:val="center"/>
            <w:hideMark/>
          </w:tcPr>
          <w:p w14:paraId="5913EFF2"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2</w:t>
            </w:r>
          </w:p>
        </w:tc>
        <w:tc>
          <w:tcPr>
            <w:tcW w:w="1298" w:type="dxa"/>
            <w:tcBorders>
              <w:top w:val="nil"/>
              <w:left w:val="nil"/>
              <w:bottom w:val="nil"/>
              <w:right w:val="single" w:sz="8" w:space="0" w:color="auto"/>
            </w:tcBorders>
            <w:shd w:val="clear" w:color="auto" w:fill="auto"/>
            <w:hideMark/>
          </w:tcPr>
          <w:p w14:paraId="6CE90C06"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3</w:t>
            </w:r>
          </w:p>
        </w:tc>
      </w:tr>
      <w:tr w:rsidR="002C6AC5" w:rsidRPr="002C6AC5" w14:paraId="0137420F"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0395A1C4"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1E6B80EC"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Лабораторные занятия</w:t>
            </w:r>
          </w:p>
        </w:tc>
        <w:tc>
          <w:tcPr>
            <w:tcW w:w="2126" w:type="dxa"/>
            <w:gridSpan w:val="4"/>
            <w:tcBorders>
              <w:top w:val="single" w:sz="8" w:space="0" w:color="auto"/>
              <w:left w:val="nil"/>
              <w:bottom w:val="single" w:sz="8" w:space="0" w:color="auto"/>
              <w:right w:val="single" w:sz="8" w:space="0" w:color="000000"/>
            </w:tcBorders>
            <w:shd w:val="clear" w:color="auto" w:fill="auto"/>
            <w:hideMark/>
          </w:tcPr>
          <w:p w14:paraId="1D3D915D"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w:t>
            </w:r>
          </w:p>
        </w:tc>
        <w:tc>
          <w:tcPr>
            <w:tcW w:w="1298" w:type="dxa"/>
            <w:vMerge w:val="restart"/>
            <w:tcBorders>
              <w:top w:val="nil"/>
              <w:left w:val="single" w:sz="8" w:space="0" w:color="auto"/>
              <w:bottom w:val="single" w:sz="8" w:space="0" w:color="000000"/>
              <w:right w:val="single" w:sz="8" w:space="0" w:color="auto"/>
            </w:tcBorders>
            <w:shd w:val="clear" w:color="000000" w:fill="D8D8D8"/>
            <w:hideMark/>
          </w:tcPr>
          <w:p w14:paraId="5DFE5607" w14:textId="77777777" w:rsidR="002C6AC5" w:rsidRPr="002C6AC5" w:rsidRDefault="002C6AC5" w:rsidP="002C6AC5">
            <w:pPr>
              <w:spacing w:after="0" w:line="240" w:lineRule="auto"/>
              <w:jc w:val="center"/>
              <w:rPr>
                <w:rFonts w:ascii="Times New Roman" w:eastAsia="Times New Roman" w:hAnsi="Times New Roman" w:cs="Times New Roman"/>
                <w:i/>
                <w:iCs/>
                <w:color w:val="000000"/>
                <w:sz w:val="20"/>
                <w:szCs w:val="20"/>
                <w:lang w:eastAsia="ru-RU"/>
              </w:rPr>
            </w:pPr>
            <w:r w:rsidRPr="002C6AC5">
              <w:rPr>
                <w:rFonts w:ascii="Times New Roman" w:eastAsia="Times New Roman" w:hAnsi="Times New Roman" w:cs="Times New Roman"/>
                <w:i/>
                <w:iCs/>
                <w:color w:val="000000"/>
                <w:sz w:val="20"/>
                <w:szCs w:val="20"/>
                <w:lang w:eastAsia="ru-RU"/>
              </w:rPr>
              <w:t> </w:t>
            </w:r>
          </w:p>
        </w:tc>
      </w:tr>
      <w:tr w:rsidR="002C6AC5" w:rsidRPr="002C6AC5" w14:paraId="7F0163F3"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3FEDE210"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24064486"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Практические занятия</w:t>
            </w:r>
          </w:p>
        </w:tc>
        <w:tc>
          <w:tcPr>
            <w:tcW w:w="2126" w:type="dxa"/>
            <w:gridSpan w:val="4"/>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1F7F9D47"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2</w:t>
            </w:r>
          </w:p>
        </w:tc>
        <w:tc>
          <w:tcPr>
            <w:tcW w:w="1298" w:type="dxa"/>
            <w:vMerge/>
            <w:tcBorders>
              <w:top w:val="nil"/>
              <w:left w:val="single" w:sz="8" w:space="0" w:color="auto"/>
              <w:bottom w:val="single" w:sz="8" w:space="0" w:color="000000"/>
              <w:right w:val="single" w:sz="8" w:space="0" w:color="auto"/>
            </w:tcBorders>
            <w:vAlign w:val="center"/>
            <w:hideMark/>
          </w:tcPr>
          <w:p w14:paraId="7DC1630A"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20E03098"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73646214"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678" w:type="dxa"/>
            <w:gridSpan w:val="3"/>
            <w:tcBorders>
              <w:top w:val="single" w:sz="8" w:space="0" w:color="auto"/>
              <w:left w:val="nil"/>
              <w:right w:val="single" w:sz="8" w:space="0" w:color="000000"/>
            </w:tcBorders>
            <w:shd w:val="clear" w:color="auto" w:fill="auto"/>
            <w:vAlign w:val="center"/>
            <w:hideMark/>
          </w:tcPr>
          <w:p w14:paraId="6D137C65"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1</w:t>
            </w:r>
          </w:p>
        </w:tc>
        <w:tc>
          <w:tcPr>
            <w:tcW w:w="8831" w:type="dxa"/>
            <w:gridSpan w:val="5"/>
            <w:tcBorders>
              <w:top w:val="single" w:sz="8" w:space="0" w:color="auto"/>
              <w:left w:val="nil"/>
              <w:right w:val="single" w:sz="8" w:space="0" w:color="000000"/>
            </w:tcBorders>
            <w:shd w:val="clear" w:color="auto" w:fill="auto"/>
            <w:hideMark/>
          </w:tcPr>
          <w:p w14:paraId="1F981485"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Практическое занятие №6 Построение эпюр поперечных сил и изгибающих моментов</w:t>
            </w:r>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28580676"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vMerge/>
            <w:tcBorders>
              <w:top w:val="nil"/>
              <w:left w:val="single" w:sz="8" w:space="0" w:color="auto"/>
              <w:bottom w:val="single" w:sz="8" w:space="0" w:color="000000"/>
              <w:right w:val="single" w:sz="8" w:space="0" w:color="auto"/>
            </w:tcBorders>
            <w:vAlign w:val="center"/>
            <w:hideMark/>
          </w:tcPr>
          <w:p w14:paraId="53FCB608"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6DFFF0F1" w14:textId="77777777" w:rsidTr="005B2CD3">
        <w:trPr>
          <w:gridAfter w:val="2"/>
          <w:wAfter w:w="4239" w:type="dxa"/>
          <w:trHeight w:val="60"/>
        </w:trPr>
        <w:tc>
          <w:tcPr>
            <w:tcW w:w="1688" w:type="dxa"/>
            <w:tcBorders>
              <w:top w:val="nil"/>
              <w:left w:val="single" w:sz="8" w:space="0" w:color="auto"/>
              <w:bottom w:val="nil"/>
              <w:right w:val="single" w:sz="8" w:space="0" w:color="auto"/>
            </w:tcBorders>
            <w:shd w:val="clear" w:color="auto" w:fill="auto"/>
            <w:hideMark/>
          </w:tcPr>
          <w:p w14:paraId="53B4E8F8"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678" w:type="dxa"/>
            <w:gridSpan w:val="3"/>
            <w:tcBorders>
              <w:left w:val="nil"/>
              <w:bottom w:val="single" w:sz="8" w:space="0" w:color="auto"/>
              <w:right w:val="single" w:sz="4" w:space="0" w:color="auto"/>
            </w:tcBorders>
            <w:shd w:val="clear" w:color="auto" w:fill="auto"/>
            <w:vAlign w:val="center"/>
            <w:hideMark/>
          </w:tcPr>
          <w:p w14:paraId="5E5A634F"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8831" w:type="dxa"/>
            <w:gridSpan w:val="5"/>
            <w:tcBorders>
              <w:left w:val="single" w:sz="4" w:space="0" w:color="auto"/>
              <w:bottom w:val="single" w:sz="8" w:space="0" w:color="auto"/>
              <w:right w:val="single" w:sz="8" w:space="0" w:color="000000"/>
            </w:tcBorders>
            <w:shd w:val="clear" w:color="auto" w:fill="auto"/>
            <w:vAlign w:val="center"/>
          </w:tcPr>
          <w:p w14:paraId="4CA0B925"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4CEBAC6A"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vMerge/>
            <w:tcBorders>
              <w:top w:val="nil"/>
              <w:left w:val="single" w:sz="8" w:space="0" w:color="auto"/>
              <w:bottom w:val="single" w:sz="8" w:space="0" w:color="000000"/>
              <w:right w:val="single" w:sz="8" w:space="0" w:color="auto"/>
            </w:tcBorders>
            <w:vAlign w:val="center"/>
            <w:hideMark/>
          </w:tcPr>
          <w:p w14:paraId="08422E89"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054A251D"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0ECB5014"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nil"/>
              <w:right w:val="single" w:sz="8" w:space="0" w:color="000000"/>
            </w:tcBorders>
            <w:shd w:val="clear" w:color="auto" w:fill="auto"/>
            <w:hideMark/>
          </w:tcPr>
          <w:p w14:paraId="28CBD2ED"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Самостоятельная работа</w:t>
            </w:r>
          </w:p>
        </w:tc>
        <w:tc>
          <w:tcPr>
            <w:tcW w:w="2126" w:type="dxa"/>
            <w:gridSpan w:val="4"/>
            <w:vMerge w:val="restart"/>
            <w:tcBorders>
              <w:top w:val="single" w:sz="8" w:space="0" w:color="auto"/>
              <w:left w:val="single" w:sz="8" w:space="0" w:color="auto"/>
              <w:bottom w:val="single" w:sz="8" w:space="0" w:color="000000"/>
              <w:right w:val="single" w:sz="8" w:space="0" w:color="000000"/>
            </w:tcBorders>
            <w:shd w:val="clear" w:color="auto" w:fill="auto"/>
            <w:hideMark/>
          </w:tcPr>
          <w:p w14:paraId="2E67A8C3"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2</w:t>
            </w:r>
          </w:p>
        </w:tc>
        <w:tc>
          <w:tcPr>
            <w:tcW w:w="1298" w:type="dxa"/>
            <w:vMerge/>
            <w:tcBorders>
              <w:top w:val="nil"/>
              <w:left w:val="single" w:sz="8" w:space="0" w:color="auto"/>
              <w:bottom w:val="single" w:sz="8" w:space="0" w:color="000000"/>
              <w:right w:val="single" w:sz="8" w:space="0" w:color="auto"/>
            </w:tcBorders>
            <w:vAlign w:val="center"/>
            <w:hideMark/>
          </w:tcPr>
          <w:p w14:paraId="59C2126F"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46F3521E" w14:textId="77777777" w:rsidTr="005B2CD3">
        <w:trPr>
          <w:gridAfter w:val="2"/>
          <w:wAfter w:w="423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14:paraId="087E7586"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nil"/>
              <w:left w:val="nil"/>
              <w:bottom w:val="single" w:sz="8" w:space="0" w:color="auto"/>
              <w:right w:val="single" w:sz="8" w:space="0" w:color="000000"/>
            </w:tcBorders>
            <w:shd w:val="clear" w:color="auto" w:fill="auto"/>
            <w:hideMark/>
          </w:tcPr>
          <w:p w14:paraId="766F3AB1"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подготовка и оформление практических работ к защите</w:t>
            </w:r>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242B8E2A"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vMerge/>
            <w:tcBorders>
              <w:top w:val="nil"/>
              <w:left w:val="single" w:sz="8" w:space="0" w:color="auto"/>
              <w:bottom w:val="single" w:sz="8" w:space="0" w:color="000000"/>
              <w:right w:val="single" w:sz="8" w:space="0" w:color="auto"/>
            </w:tcBorders>
            <w:vAlign w:val="center"/>
            <w:hideMark/>
          </w:tcPr>
          <w:p w14:paraId="35F9B075"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1041DB8A"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7FA22C06"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Тема 2.4</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0B7FEE4D"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Содержание учебного материала</w:t>
            </w:r>
          </w:p>
        </w:tc>
        <w:tc>
          <w:tcPr>
            <w:tcW w:w="2126" w:type="dxa"/>
            <w:gridSpan w:val="4"/>
            <w:vMerge w:val="restart"/>
            <w:tcBorders>
              <w:top w:val="single" w:sz="8" w:space="0" w:color="auto"/>
              <w:left w:val="single" w:sz="8" w:space="0" w:color="auto"/>
              <w:bottom w:val="single" w:sz="8" w:space="0" w:color="000000"/>
              <w:right w:val="single" w:sz="8" w:space="0" w:color="000000"/>
            </w:tcBorders>
            <w:shd w:val="clear" w:color="auto" w:fill="auto"/>
            <w:hideMark/>
          </w:tcPr>
          <w:p w14:paraId="45E5A6DC"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2</w:t>
            </w:r>
          </w:p>
        </w:tc>
        <w:tc>
          <w:tcPr>
            <w:tcW w:w="1298" w:type="dxa"/>
            <w:vMerge w:val="restart"/>
            <w:tcBorders>
              <w:top w:val="single" w:sz="8" w:space="0" w:color="000000"/>
              <w:left w:val="single" w:sz="8" w:space="0" w:color="auto"/>
              <w:right w:val="single" w:sz="8" w:space="0" w:color="auto"/>
            </w:tcBorders>
            <w:shd w:val="clear" w:color="auto" w:fill="auto"/>
            <w:vAlign w:val="center"/>
            <w:hideMark/>
          </w:tcPr>
          <w:p w14:paraId="163F2A2E"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3</w:t>
            </w:r>
          </w:p>
        </w:tc>
      </w:tr>
      <w:tr w:rsidR="002C6AC5" w:rsidRPr="002C6AC5" w14:paraId="05F0B996"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498FF2C8"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Кручение</w:t>
            </w:r>
          </w:p>
        </w:tc>
        <w:tc>
          <w:tcPr>
            <w:tcW w:w="678" w:type="dxa"/>
            <w:gridSpan w:val="3"/>
            <w:tcBorders>
              <w:top w:val="single" w:sz="8" w:space="0" w:color="auto"/>
              <w:left w:val="nil"/>
              <w:bottom w:val="single" w:sz="8" w:space="0" w:color="auto"/>
              <w:right w:val="single" w:sz="4" w:space="0" w:color="auto"/>
            </w:tcBorders>
            <w:shd w:val="clear" w:color="auto" w:fill="auto"/>
            <w:vAlign w:val="center"/>
            <w:hideMark/>
          </w:tcPr>
          <w:p w14:paraId="3261BE98"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1</w:t>
            </w:r>
          </w:p>
        </w:tc>
        <w:tc>
          <w:tcPr>
            <w:tcW w:w="8831" w:type="dxa"/>
            <w:gridSpan w:val="5"/>
            <w:tcBorders>
              <w:top w:val="single" w:sz="8" w:space="0" w:color="auto"/>
              <w:left w:val="single" w:sz="4" w:space="0" w:color="auto"/>
              <w:bottom w:val="single" w:sz="8" w:space="0" w:color="auto"/>
              <w:right w:val="single" w:sz="8" w:space="0" w:color="000000"/>
            </w:tcBorders>
            <w:shd w:val="clear" w:color="auto" w:fill="auto"/>
            <w:hideMark/>
          </w:tcPr>
          <w:p w14:paraId="6AD9A22F"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Внутренние силовые факторы при кручении</w:t>
            </w:r>
          </w:p>
        </w:tc>
        <w:tc>
          <w:tcPr>
            <w:tcW w:w="2126" w:type="dxa"/>
            <w:gridSpan w:val="4"/>
            <w:vMerge/>
            <w:tcBorders>
              <w:top w:val="single" w:sz="8" w:space="0" w:color="auto"/>
              <w:left w:val="single" w:sz="8" w:space="0" w:color="auto"/>
              <w:bottom w:val="single" w:sz="4" w:space="0" w:color="auto"/>
              <w:right w:val="single" w:sz="8" w:space="0" w:color="000000"/>
            </w:tcBorders>
            <w:vAlign w:val="center"/>
            <w:hideMark/>
          </w:tcPr>
          <w:p w14:paraId="3A2FE487"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vMerge/>
            <w:tcBorders>
              <w:top w:val="nil"/>
              <w:left w:val="single" w:sz="8" w:space="0" w:color="auto"/>
              <w:right w:val="single" w:sz="8" w:space="0" w:color="auto"/>
            </w:tcBorders>
            <w:vAlign w:val="center"/>
            <w:hideMark/>
          </w:tcPr>
          <w:p w14:paraId="5A5EE7D5"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r>
      <w:tr w:rsidR="002C6AC5" w:rsidRPr="002C6AC5" w14:paraId="5323B815"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7F0C75D9"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lastRenderedPageBreak/>
              <w:t> </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1C11F52E"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Лабораторные занятия</w:t>
            </w:r>
          </w:p>
        </w:tc>
        <w:tc>
          <w:tcPr>
            <w:tcW w:w="2126" w:type="dxa"/>
            <w:gridSpan w:val="4"/>
            <w:vMerge w:val="restart"/>
            <w:tcBorders>
              <w:top w:val="single" w:sz="4" w:space="0" w:color="auto"/>
              <w:left w:val="single" w:sz="8" w:space="0" w:color="auto"/>
              <w:bottom w:val="single" w:sz="8" w:space="0" w:color="000000"/>
              <w:right w:val="single" w:sz="8" w:space="0" w:color="000000"/>
            </w:tcBorders>
            <w:shd w:val="clear" w:color="auto" w:fill="auto"/>
            <w:vAlign w:val="center"/>
            <w:hideMark/>
          </w:tcPr>
          <w:p w14:paraId="77F79630"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w:t>
            </w:r>
          </w:p>
        </w:tc>
        <w:tc>
          <w:tcPr>
            <w:tcW w:w="1298" w:type="dxa"/>
            <w:vMerge w:val="restart"/>
            <w:tcBorders>
              <w:top w:val="single" w:sz="4" w:space="0" w:color="auto"/>
              <w:left w:val="single" w:sz="8" w:space="0" w:color="auto"/>
              <w:bottom w:val="single" w:sz="8" w:space="0" w:color="000000"/>
              <w:right w:val="single" w:sz="8" w:space="0" w:color="auto"/>
            </w:tcBorders>
            <w:shd w:val="clear" w:color="auto" w:fill="D9D9D9"/>
            <w:vAlign w:val="center"/>
            <w:hideMark/>
          </w:tcPr>
          <w:p w14:paraId="70499D48"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3E7FE69A"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1C59F13F"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single" w:sz="8" w:space="0" w:color="auto"/>
              <w:right w:val="single" w:sz="8" w:space="0" w:color="000000"/>
            </w:tcBorders>
            <w:shd w:val="clear" w:color="auto" w:fill="auto"/>
            <w:vAlign w:val="center"/>
            <w:hideMark/>
          </w:tcPr>
          <w:p w14:paraId="4188BBC7"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Практические занятия</w:t>
            </w:r>
          </w:p>
        </w:tc>
        <w:tc>
          <w:tcPr>
            <w:tcW w:w="2126" w:type="dxa"/>
            <w:gridSpan w:val="4"/>
            <w:vMerge/>
            <w:tcBorders>
              <w:top w:val="single" w:sz="4" w:space="0" w:color="auto"/>
              <w:left w:val="single" w:sz="8" w:space="0" w:color="auto"/>
              <w:bottom w:val="single" w:sz="8" w:space="0" w:color="000000"/>
              <w:right w:val="single" w:sz="8" w:space="0" w:color="000000"/>
            </w:tcBorders>
            <w:vAlign w:val="center"/>
            <w:hideMark/>
          </w:tcPr>
          <w:p w14:paraId="35989C7B"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vMerge/>
            <w:tcBorders>
              <w:top w:val="nil"/>
              <w:left w:val="single" w:sz="8" w:space="0" w:color="auto"/>
              <w:bottom w:val="single" w:sz="8" w:space="0" w:color="000000"/>
              <w:right w:val="single" w:sz="8" w:space="0" w:color="auto"/>
            </w:tcBorders>
            <w:shd w:val="clear" w:color="auto" w:fill="D9D9D9"/>
            <w:vAlign w:val="center"/>
            <w:hideMark/>
          </w:tcPr>
          <w:p w14:paraId="3AB7F6B2"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216E8DD0" w14:textId="77777777" w:rsidTr="005B2CD3">
        <w:trPr>
          <w:gridAfter w:val="2"/>
          <w:wAfter w:w="4239" w:type="dxa"/>
          <w:trHeight w:val="300"/>
        </w:trPr>
        <w:tc>
          <w:tcPr>
            <w:tcW w:w="1688" w:type="dxa"/>
            <w:tcBorders>
              <w:top w:val="nil"/>
              <w:left w:val="single" w:sz="8" w:space="0" w:color="auto"/>
              <w:bottom w:val="nil"/>
              <w:right w:val="single" w:sz="8" w:space="0" w:color="auto"/>
            </w:tcBorders>
            <w:shd w:val="clear" w:color="auto" w:fill="auto"/>
            <w:hideMark/>
          </w:tcPr>
          <w:p w14:paraId="4BBE76EA"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nil"/>
              <w:right w:val="single" w:sz="8" w:space="0" w:color="000000"/>
            </w:tcBorders>
            <w:shd w:val="clear" w:color="auto" w:fill="auto"/>
            <w:hideMark/>
          </w:tcPr>
          <w:p w14:paraId="64E4C818"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Самостоятельная работа обучающихся</w:t>
            </w:r>
          </w:p>
        </w:tc>
        <w:tc>
          <w:tcPr>
            <w:tcW w:w="2126" w:type="dxa"/>
            <w:gridSpan w:val="4"/>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37DD3FCC"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1</w:t>
            </w:r>
          </w:p>
        </w:tc>
        <w:tc>
          <w:tcPr>
            <w:tcW w:w="1298" w:type="dxa"/>
            <w:vMerge/>
            <w:tcBorders>
              <w:top w:val="nil"/>
              <w:left w:val="single" w:sz="8" w:space="0" w:color="auto"/>
              <w:bottom w:val="single" w:sz="8" w:space="0" w:color="000000"/>
              <w:right w:val="single" w:sz="8" w:space="0" w:color="auto"/>
            </w:tcBorders>
            <w:shd w:val="clear" w:color="auto" w:fill="D9D9D9"/>
            <w:vAlign w:val="center"/>
            <w:hideMark/>
          </w:tcPr>
          <w:p w14:paraId="3DE55159"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123432EC" w14:textId="77777777" w:rsidTr="005B2CD3">
        <w:trPr>
          <w:gridAfter w:val="2"/>
          <w:wAfter w:w="423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14:paraId="29432D2B"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nil"/>
              <w:left w:val="nil"/>
              <w:bottom w:val="single" w:sz="8" w:space="0" w:color="auto"/>
              <w:right w:val="single" w:sz="8" w:space="0" w:color="000000"/>
            </w:tcBorders>
            <w:shd w:val="clear" w:color="auto" w:fill="auto"/>
            <w:hideMark/>
          </w:tcPr>
          <w:p w14:paraId="1128A4D7"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xml:space="preserve">- подготовка и </w:t>
            </w:r>
            <w:proofErr w:type="gramStart"/>
            <w:r w:rsidRPr="002C6AC5">
              <w:rPr>
                <w:rFonts w:ascii="Times New Roman" w:eastAsia="Times New Roman" w:hAnsi="Times New Roman" w:cs="Times New Roman"/>
                <w:color w:val="000000"/>
                <w:sz w:val="20"/>
                <w:szCs w:val="20"/>
                <w:lang w:eastAsia="ru-RU"/>
              </w:rPr>
              <w:t>оформление  конспекта</w:t>
            </w:r>
            <w:proofErr w:type="gramEnd"/>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5F4873E4"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vMerge/>
            <w:tcBorders>
              <w:top w:val="nil"/>
              <w:left w:val="single" w:sz="8" w:space="0" w:color="auto"/>
              <w:bottom w:val="single" w:sz="8" w:space="0" w:color="000000"/>
              <w:right w:val="single" w:sz="8" w:space="0" w:color="auto"/>
            </w:tcBorders>
            <w:shd w:val="clear" w:color="auto" w:fill="D9D9D9"/>
            <w:vAlign w:val="center"/>
            <w:hideMark/>
          </w:tcPr>
          <w:p w14:paraId="7992DCF9"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7AD516FD" w14:textId="77777777" w:rsidTr="005B2CD3">
        <w:trPr>
          <w:gridAfter w:val="2"/>
          <w:wAfter w:w="423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14:paraId="779241F3"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Раздел 3</w:t>
            </w:r>
          </w:p>
        </w:tc>
        <w:tc>
          <w:tcPr>
            <w:tcW w:w="9509" w:type="dxa"/>
            <w:gridSpan w:val="8"/>
            <w:tcBorders>
              <w:top w:val="single" w:sz="8" w:space="0" w:color="auto"/>
              <w:left w:val="nil"/>
              <w:bottom w:val="nil"/>
              <w:right w:val="single" w:sz="8" w:space="0" w:color="000000"/>
            </w:tcBorders>
            <w:shd w:val="clear" w:color="auto" w:fill="auto"/>
            <w:hideMark/>
          </w:tcPr>
          <w:p w14:paraId="40F90CA6"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Детали машин</w:t>
            </w:r>
          </w:p>
        </w:tc>
        <w:tc>
          <w:tcPr>
            <w:tcW w:w="2126" w:type="dxa"/>
            <w:gridSpan w:val="4"/>
            <w:tcBorders>
              <w:top w:val="single" w:sz="8" w:space="0" w:color="auto"/>
              <w:left w:val="nil"/>
              <w:bottom w:val="nil"/>
              <w:right w:val="single" w:sz="8" w:space="0" w:color="000000"/>
            </w:tcBorders>
            <w:shd w:val="clear" w:color="auto" w:fill="auto"/>
            <w:hideMark/>
          </w:tcPr>
          <w:p w14:paraId="2D67226F"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32</w:t>
            </w:r>
          </w:p>
        </w:tc>
        <w:tc>
          <w:tcPr>
            <w:tcW w:w="1298" w:type="dxa"/>
            <w:vMerge w:val="restart"/>
            <w:tcBorders>
              <w:top w:val="nil"/>
              <w:left w:val="single" w:sz="8" w:space="0" w:color="auto"/>
              <w:bottom w:val="single" w:sz="8" w:space="0" w:color="000000"/>
              <w:right w:val="single" w:sz="8" w:space="0" w:color="auto"/>
            </w:tcBorders>
            <w:shd w:val="clear" w:color="auto" w:fill="auto"/>
            <w:vAlign w:val="bottom"/>
            <w:hideMark/>
          </w:tcPr>
          <w:p w14:paraId="68A0C5E7"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3</w:t>
            </w:r>
          </w:p>
        </w:tc>
      </w:tr>
      <w:tr w:rsidR="002C6AC5" w:rsidRPr="002C6AC5" w14:paraId="78C530E7"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5BDFF393"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Тема 3.1</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39903E6C"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Содержание учебного материала</w:t>
            </w:r>
          </w:p>
        </w:tc>
        <w:tc>
          <w:tcPr>
            <w:tcW w:w="2126" w:type="dxa"/>
            <w:gridSpan w:val="4"/>
            <w:tcBorders>
              <w:top w:val="single" w:sz="8" w:space="0" w:color="auto"/>
              <w:left w:val="nil"/>
              <w:bottom w:val="single" w:sz="8" w:space="0" w:color="auto"/>
              <w:right w:val="single" w:sz="8" w:space="0" w:color="000000"/>
            </w:tcBorders>
            <w:shd w:val="clear" w:color="auto" w:fill="auto"/>
            <w:hideMark/>
          </w:tcPr>
          <w:p w14:paraId="6DB77DEA" w14:textId="77777777" w:rsidR="002C6AC5" w:rsidRPr="002C6AC5" w:rsidRDefault="002C6AC5" w:rsidP="002C6AC5">
            <w:pPr>
              <w:spacing w:after="0" w:line="240" w:lineRule="auto"/>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 </w:t>
            </w:r>
          </w:p>
        </w:tc>
        <w:tc>
          <w:tcPr>
            <w:tcW w:w="1298" w:type="dxa"/>
            <w:vMerge/>
            <w:tcBorders>
              <w:top w:val="nil"/>
              <w:left w:val="single" w:sz="8" w:space="0" w:color="auto"/>
              <w:bottom w:val="single" w:sz="8" w:space="0" w:color="000000"/>
              <w:right w:val="single" w:sz="8" w:space="0" w:color="auto"/>
            </w:tcBorders>
            <w:vAlign w:val="center"/>
            <w:hideMark/>
          </w:tcPr>
          <w:p w14:paraId="33665B31"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r>
      <w:tr w:rsidR="002C6AC5" w:rsidRPr="002C6AC5" w14:paraId="09C9F7D4" w14:textId="77777777" w:rsidTr="005B2CD3">
        <w:trPr>
          <w:gridAfter w:val="2"/>
          <w:wAfter w:w="4239" w:type="dxa"/>
          <w:trHeight w:val="315"/>
        </w:trPr>
        <w:tc>
          <w:tcPr>
            <w:tcW w:w="1688" w:type="dxa"/>
            <w:vMerge w:val="restart"/>
            <w:tcBorders>
              <w:top w:val="nil"/>
              <w:left w:val="single" w:sz="8" w:space="0" w:color="auto"/>
              <w:bottom w:val="nil"/>
              <w:right w:val="single" w:sz="8" w:space="0" w:color="auto"/>
            </w:tcBorders>
            <w:shd w:val="clear" w:color="auto" w:fill="auto"/>
            <w:hideMark/>
          </w:tcPr>
          <w:p w14:paraId="3FF20069"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Механические передачи</w:t>
            </w:r>
          </w:p>
        </w:tc>
        <w:tc>
          <w:tcPr>
            <w:tcW w:w="678" w:type="dxa"/>
            <w:gridSpan w:val="3"/>
            <w:tcBorders>
              <w:top w:val="single" w:sz="8" w:space="0" w:color="auto"/>
              <w:left w:val="nil"/>
              <w:bottom w:val="single" w:sz="8" w:space="0" w:color="auto"/>
              <w:right w:val="nil"/>
            </w:tcBorders>
            <w:shd w:val="clear" w:color="auto" w:fill="auto"/>
            <w:hideMark/>
          </w:tcPr>
          <w:p w14:paraId="4206849A"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1</w:t>
            </w:r>
          </w:p>
        </w:tc>
        <w:tc>
          <w:tcPr>
            <w:tcW w:w="8831" w:type="dxa"/>
            <w:gridSpan w:val="5"/>
            <w:tcBorders>
              <w:top w:val="single" w:sz="8" w:space="0" w:color="auto"/>
              <w:left w:val="single" w:sz="8" w:space="0" w:color="auto"/>
              <w:bottom w:val="single" w:sz="8" w:space="0" w:color="auto"/>
              <w:right w:val="single" w:sz="8" w:space="0" w:color="000000"/>
            </w:tcBorders>
            <w:shd w:val="clear" w:color="auto" w:fill="auto"/>
            <w:hideMark/>
          </w:tcPr>
          <w:p w14:paraId="0F19D43A"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Классификация и назначение механических передач</w:t>
            </w:r>
          </w:p>
        </w:tc>
        <w:tc>
          <w:tcPr>
            <w:tcW w:w="2126" w:type="dxa"/>
            <w:gridSpan w:val="4"/>
            <w:tcBorders>
              <w:top w:val="single" w:sz="8" w:space="0" w:color="auto"/>
              <w:left w:val="nil"/>
              <w:bottom w:val="single" w:sz="8" w:space="0" w:color="auto"/>
              <w:right w:val="single" w:sz="8" w:space="0" w:color="000000"/>
            </w:tcBorders>
            <w:shd w:val="clear" w:color="auto" w:fill="auto"/>
            <w:hideMark/>
          </w:tcPr>
          <w:p w14:paraId="6CEF6519"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2</w:t>
            </w:r>
          </w:p>
        </w:tc>
        <w:tc>
          <w:tcPr>
            <w:tcW w:w="1298" w:type="dxa"/>
            <w:vMerge/>
            <w:tcBorders>
              <w:top w:val="nil"/>
              <w:left w:val="single" w:sz="8" w:space="0" w:color="auto"/>
              <w:bottom w:val="single" w:sz="8" w:space="0" w:color="000000"/>
              <w:right w:val="single" w:sz="8" w:space="0" w:color="auto"/>
            </w:tcBorders>
            <w:vAlign w:val="center"/>
            <w:hideMark/>
          </w:tcPr>
          <w:p w14:paraId="37065A7B"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r>
      <w:tr w:rsidR="002C6AC5" w:rsidRPr="002C6AC5" w14:paraId="6005E26D" w14:textId="77777777" w:rsidTr="005B2CD3">
        <w:trPr>
          <w:gridAfter w:val="2"/>
          <w:wAfter w:w="4239" w:type="dxa"/>
          <w:trHeight w:val="315"/>
        </w:trPr>
        <w:tc>
          <w:tcPr>
            <w:tcW w:w="1688" w:type="dxa"/>
            <w:vMerge/>
            <w:tcBorders>
              <w:top w:val="nil"/>
              <w:left w:val="single" w:sz="8" w:space="0" w:color="auto"/>
              <w:bottom w:val="nil"/>
              <w:right w:val="single" w:sz="8" w:space="0" w:color="auto"/>
            </w:tcBorders>
            <w:vAlign w:val="center"/>
            <w:hideMark/>
          </w:tcPr>
          <w:p w14:paraId="24353D02" w14:textId="77777777" w:rsidR="002C6AC5" w:rsidRPr="002C6AC5" w:rsidRDefault="002C6AC5" w:rsidP="002C6AC5">
            <w:pPr>
              <w:spacing w:after="0" w:line="240" w:lineRule="auto"/>
              <w:rPr>
                <w:rFonts w:ascii="Times New Roman" w:eastAsia="Times New Roman" w:hAnsi="Times New Roman" w:cs="Times New Roman"/>
                <w:b/>
                <w:bCs/>
                <w:color w:val="000000"/>
                <w:sz w:val="20"/>
                <w:szCs w:val="20"/>
                <w:lang w:eastAsia="ru-RU"/>
              </w:rPr>
            </w:pP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29724A06"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Лабораторные занятия</w:t>
            </w:r>
          </w:p>
        </w:tc>
        <w:tc>
          <w:tcPr>
            <w:tcW w:w="2126" w:type="dxa"/>
            <w:gridSpan w:val="4"/>
            <w:tcBorders>
              <w:top w:val="single" w:sz="8" w:space="0" w:color="auto"/>
              <w:left w:val="nil"/>
              <w:bottom w:val="single" w:sz="8" w:space="0" w:color="auto"/>
              <w:right w:val="single" w:sz="8" w:space="0" w:color="000000"/>
            </w:tcBorders>
            <w:shd w:val="clear" w:color="auto" w:fill="auto"/>
            <w:hideMark/>
          </w:tcPr>
          <w:p w14:paraId="208E88EC"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w:t>
            </w:r>
          </w:p>
        </w:tc>
        <w:tc>
          <w:tcPr>
            <w:tcW w:w="1298" w:type="dxa"/>
            <w:vMerge w:val="restart"/>
            <w:tcBorders>
              <w:top w:val="nil"/>
              <w:left w:val="single" w:sz="8" w:space="0" w:color="auto"/>
              <w:bottom w:val="single" w:sz="8" w:space="0" w:color="000000"/>
              <w:right w:val="single" w:sz="8" w:space="0" w:color="auto"/>
            </w:tcBorders>
            <w:shd w:val="clear" w:color="000000" w:fill="D8D8D8"/>
            <w:hideMark/>
          </w:tcPr>
          <w:p w14:paraId="172776D1" w14:textId="77777777" w:rsidR="002C6AC5" w:rsidRPr="002C6AC5" w:rsidRDefault="002C6AC5" w:rsidP="002C6AC5">
            <w:pPr>
              <w:spacing w:after="0" w:line="240" w:lineRule="auto"/>
              <w:jc w:val="center"/>
              <w:rPr>
                <w:rFonts w:ascii="Times New Roman" w:eastAsia="Times New Roman" w:hAnsi="Times New Roman" w:cs="Times New Roman"/>
                <w:i/>
                <w:iCs/>
                <w:color w:val="000000"/>
                <w:sz w:val="20"/>
                <w:szCs w:val="20"/>
                <w:lang w:eastAsia="ru-RU"/>
              </w:rPr>
            </w:pPr>
            <w:r w:rsidRPr="002C6AC5">
              <w:rPr>
                <w:rFonts w:ascii="Times New Roman" w:eastAsia="Times New Roman" w:hAnsi="Times New Roman" w:cs="Times New Roman"/>
                <w:i/>
                <w:iCs/>
                <w:color w:val="000000"/>
                <w:sz w:val="20"/>
                <w:szCs w:val="20"/>
                <w:lang w:eastAsia="ru-RU"/>
              </w:rPr>
              <w:t> </w:t>
            </w:r>
          </w:p>
        </w:tc>
      </w:tr>
      <w:tr w:rsidR="002C6AC5" w:rsidRPr="002C6AC5" w14:paraId="1F9FB994"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5CCC59C5"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269CC32B"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Практические занятия</w:t>
            </w:r>
          </w:p>
        </w:tc>
        <w:tc>
          <w:tcPr>
            <w:tcW w:w="2126" w:type="dxa"/>
            <w:gridSpan w:val="4"/>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6F811F9"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2</w:t>
            </w:r>
          </w:p>
        </w:tc>
        <w:tc>
          <w:tcPr>
            <w:tcW w:w="1298" w:type="dxa"/>
            <w:vMerge/>
            <w:tcBorders>
              <w:top w:val="nil"/>
              <w:left w:val="single" w:sz="8" w:space="0" w:color="auto"/>
              <w:bottom w:val="single" w:sz="8" w:space="0" w:color="000000"/>
              <w:right w:val="single" w:sz="8" w:space="0" w:color="auto"/>
            </w:tcBorders>
            <w:vAlign w:val="center"/>
            <w:hideMark/>
          </w:tcPr>
          <w:p w14:paraId="55D676FD"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3EE9590B"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4D9F2B4C"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678" w:type="dxa"/>
            <w:gridSpan w:val="3"/>
            <w:tcBorders>
              <w:top w:val="single" w:sz="8" w:space="0" w:color="auto"/>
              <w:left w:val="nil"/>
              <w:bottom w:val="single" w:sz="8" w:space="0" w:color="auto"/>
              <w:right w:val="nil"/>
            </w:tcBorders>
            <w:shd w:val="clear" w:color="auto" w:fill="auto"/>
            <w:hideMark/>
          </w:tcPr>
          <w:p w14:paraId="6E4CD5DA"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1</w:t>
            </w:r>
          </w:p>
        </w:tc>
        <w:tc>
          <w:tcPr>
            <w:tcW w:w="8831" w:type="dxa"/>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14:paraId="14B504D5"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Практическое занятие №7 Силовой и кинематический расчет привода</w:t>
            </w:r>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7F8723EF"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vMerge/>
            <w:tcBorders>
              <w:top w:val="nil"/>
              <w:left w:val="single" w:sz="8" w:space="0" w:color="auto"/>
              <w:bottom w:val="single" w:sz="8" w:space="0" w:color="000000"/>
              <w:right w:val="single" w:sz="8" w:space="0" w:color="auto"/>
            </w:tcBorders>
            <w:vAlign w:val="center"/>
            <w:hideMark/>
          </w:tcPr>
          <w:p w14:paraId="7E7A8FBE"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70B9AE04"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1909DFED"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nil"/>
              <w:right w:val="single" w:sz="8" w:space="0" w:color="000000"/>
            </w:tcBorders>
            <w:shd w:val="clear" w:color="auto" w:fill="auto"/>
            <w:hideMark/>
          </w:tcPr>
          <w:p w14:paraId="2AE05447"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Самостоятельная работа</w:t>
            </w:r>
          </w:p>
        </w:tc>
        <w:tc>
          <w:tcPr>
            <w:tcW w:w="2126" w:type="dxa"/>
            <w:gridSpan w:val="4"/>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B0DDEB6"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val="en-US" w:eastAsia="ru-RU"/>
              </w:rPr>
            </w:pPr>
            <w:r w:rsidRPr="002C6AC5">
              <w:rPr>
                <w:rFonts w:ascii="Times New Roman" w:eastAsia="Times New Roman" w:hAnsi="Times New Roman" w:cs="Times New Roman"/>
                <w:color w:val="000000"/>
                <w:sz w:val="20"/>
                <w:szCs w:val="20"/>
                <w:lang w:val="en-US" w:eastAsia="ru-RU"/>
              </w:rPr>
              <w:t>2</w:t>
            </w:r>
          </w:p>
        </w:tc>
        <w:tc>
          <w:tcPr>
            <w:tcW w:w="1298" w:type="dxa"/>
            <w:vMerge/>
            <w:tcBorders>
              <w:top w:val="nil"/>
              <w:left w:val="single" w:sz="8" w:space="0" w:color="auto"/>
              <w:bottom w:val="single" w:sz="8" w:space="0" w:color="000000"/>
              <w:right w:val="single" w:sz="8" w:space="0" w:color="auto"/>
            </w:tcBorders>
            <w:vAlign w:val="center"/>
            <w:hideMark/>
          </w:tcPr>
          <w:p w14:paraId="5E25F1CA"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6BA727EF" w14:textId="77777777" w:rsidTr="005B2CD3">
        <w:trPr>
          <w:gridAfter w:val="2"/>
          <w:wAfter w:w="423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14:paraId="1E55D547"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nil"/>
              <w:left w:val="nil"/>
              <w:bottom w:val="single" w:sz="8" w:space="0" w:color="auto"/>
              <w:right w:val="single" w:sz="8" w:space="0" w:color="000000"/>
            </w:tcBorders>
            <w:shd w:val="clear" w:color="auto" w:fill="auto"/>
            <w:hideMark/>
          </w:tcPr>
          <w:p w14:paraId="5DE3C827"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подготовка и оформление практического занятия к защите</w:t>
            </w:r>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06826553"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vMerge/>
            <w:tcBorders>
              <w:top w:val="nil"/>
              <w:left w:val="single" w:sz="8" w:space="0" w:color="auto"/>
              <w:bottom w:val="single" w:sz="8" w:space="0" w:color="000000"/>
              <w:right w:val="single" w:sz="8" w:space="0" w:color="auto"/>
            </w:tcBorders>
            <w:vAlign w:val="center"/>
            <w:hideMark/>
          </w:tcPr>
          <w:p w14:paraId="5375DCDF"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26973D10"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06B3DC43"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Тема 3.2</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3D15A120"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Содержание учебного материала</w:t>
            </w:r>
          </w:p>
        </w:tc>
        <w:tc>
          <w:tcPr>
            <w:tcW w:w="2126" w:type="dxa"/>
            <w:gridSpan w:val="4"/>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1D3179B"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2</w:t>
            </w:r>
          </w:p>
          <w:p w14:paraId="1A3D33A8"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2</w:t>
            </w:r>
          </w:p>
          <w:p w14:paraId="38F37D2A"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2</w:t>
            </w:r>
          </w:p>
          <w:p w14:paraId="70158986"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2</w:t>
            </w:r>
          </w:p>
          <w:p w14:paraId="0549CEA6"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2</w:t>
            </w:r>
          </w:p>
          <w:p w14:paraId="7B89583E"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2</w:t>
            </w:r>
          </w:p>
          <w:p w14:paraId="5F0B4D97"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2</w:t>
            </w:r>
          </w:p>
        </w:tc>
        <w:tc>
          <w:tcPr>
            <w:tcW w:w="1298" w:type="dxa"/>
            <w:tcBorders>
              <w:top w:val="nil"/>
              <w:left w:val="nil"/>
              <w:bottom w:val="nil"/>
              <w:right w:val="single" w:sz="8" w:space="0" w:color="auto"/>
            </w:tcBorders>
            <w:shd w:val="clear" w:color="auto" w:fill="auto"/>
            <w:hideMark/>
          </w:tcPr>
          <w:p w14:paraId="4FAC787D"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w:t>
            </w:r>
          </w:p>
        </w:tc>
      </w:tr>
      <w:tr w:rsidR="002C6AC5" w:rsidRPr="002C6AC5" w14:paraId="39B4D416" w14:textId="77777777" w:rsidTr="005B2CD3">
        <w:trPr>
          <w:gridAfter w:val="2"/>
          <w:wAfter w:w="4239" w:type="dxa"/>
          <w:trHeight w:val="313"/>
        </w:trPr>
        <w:tc>
          <w:tcPr>
            <w:tcW w:w="1688" w:type="dxa"/>
            <w:tcBorders>
              <w:top w:val="nil"/>
              <w:left w:val="single" w:sz="8" w:space="0" w:color="auto"/>
              <w:bottom w:val="nil"/>
              <w:right w:val="single" w:sz="8" w:space="0" w:color="auto"/>
            </w:tcBorders>
            <w:shd w:val="clear" w:color="auto" w:fill="auto"/>
            <w:hideMark/>
          </w:tcPr>
          <w:p w14:paraId="130E46A3"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Зубчатые передачи</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14:paraId="25B89B0E"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1</w:t>
            </w:r>
          </w:p>
        </w:tc>
        <w:tc>
          <w:tcPr>
            <w:tcW w:w="8831" w:type="dxa"/>
            <w:gridSpan w:val="5"/>
            <w:tcBorders>
              <w:top w:val="single" w:sz="8" w:space="0" w:color="auto"/>
              <w:left w:val="nil"/>
              <w:bottom w:val="single" w:sz="8" w:space="0" w:color="auto"/>
              <w:right w:val="single" w:sz="8" w:space="0" w:color="000000"/>
            </w:tcBorders>
            <w:shd w:val="clear" w:color="auto" w:fill="auto"/>
            <w:hideMark/>
          </w:tcPr>
          <w:p w14:paraId="362138A3"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xml:space="preserve">Виды зубчатых передач. </w:t>
            </w:r>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338682CF"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tcBorders>
              <w:top w:val="nil"/>
              <w:left w:val="nil"/>
              <w:bottom w:val="nil"/>
              <w:right w:val="single" w:sz="8" w:space="0" w:color="auto"/>
            </w:tcBorders>
            <w:shd w:val="clear" w:color="auto" w:fill="auto"/>
            <w:hideMark/>
          </w:tcPr>
          <w:p w14:paraId="4A54FE83"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3</w:t>
            </w:r>
          </w:p>
        </w:tc>
      </w:tr>
      <w:tr w:rsidR="002C6AC5" w:rsidRPr="002C6AC5" w14:paraId="1AE04A32"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69392A6E"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14:paraId="511DA104"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2</w:t>
            </w:r>
          </w:p>
        </w:tc>
        <w:tc>
          <w:tcPr>
            <w:tcW w:w="8831" w:type="dxa"/>
            <w:gridSpan w:val="5"/>
            <w:tcBorders>
              <w:top w:val="single" w:sz="8" w:space="0" w:color="auto"/>
              <w:left w:val="nil"/>
              <w:bottom w:val="single" w:sz="8" w:space="0" w:color="auto"/>
              <w:right w:val="single" w:sz="8" w:space="0" w:color="000000"/>
            </w:tcBorders>
            <w:shd w:val="clear" w:color="auto" w:fill="auto"/>
            <w:hideMark/>
          </w:tcPr>
          <w:p w14:paraId="78B6F53C"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Цилиндрические прямозубые передачи</w:t>
            </w:r>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1DEAF663"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vMerge w:val="restart"/>
            <w:tcBorders>
              <w:top w:val="nil"/>
              <w:left w:val="nil"/>
              <w:right w:val="single" w:sz="8" w:space="0" w:color="auto"/>
            </w:tcBorders>
            <w:shd w:val="clear" w:color="auto" w:fill="auto"/>
            <w:hideMark/>
          </w:tcPr>
          <w:p w14:paraId="59FAE38B"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3</w:t>
            </w:r>
          </w:p>
          <w:p w14:paraId="08F83274"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3</w:t>
            </w:r>
          </w:p>
          <w:p w14:paraId="34B42F48"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3</w:t>
            </w:r>
          </w:p>
          <w:p w14:paraId="7F86BE42"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3</w:t>
            </w:r>
          </w:p>
          <w:p w14:paraId="6F3DF9C3"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3</w:t>
            </w:r>
          </w:p>
          <w:p w14:paraId="37A39D8F"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3</w:t>
            </w:r>
          </w:p>
        </w:tc>
      </w:tr>
      <w:tr w:rsidR="002C6AC5" w:rsidRPr="002C6AC5" w14:paraId="2F2EFE88"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298B3270"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14:paraId="5C1AB718"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3</w:t>
            </w:r>
          </w:p>
        </w:tc>
        <w:tc>
          <w:tcPr>
            <w:tcW w:w="8831" w:type="dxa"/>
            <w:gridSpan w:val="5"/>
            <w:tcBorders>
              <w:top w:val="single" w:sz="8" w:space="0" w:color="auto"/>
              <w:left w:val="nil"/>
              <w:bottom w:val="single" w:sz="8" w:space="0" w:color="auto"/>
              <w:right w:val="single" w:sz="8" w:space="0" w:color="000000"/>
            </w:tcBorders>
            <w:shd w:val="clear" w:color="auto" w:fill="auto"/>
            <w:hideMark/>
          </w:tcPr>
          <w:p w14:paraId="07EF0DB5"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Цилиндрические косозубые передачи</w:t>
            </w:r>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78ED8123"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vMerge/>
            <w:tcBorders>
              <w:left w:val="nil"/>
              <w:right w:val="single" w:sz="8" w:space="0" w:color="auto"/>
            </w:tcBorders>
            <w:shd w:val="clear" w:color="auto" w:fill="auto"/>
            <w:hideMark/>
          </w:tcPr>
          <w:p w14:paraId="4A80183F"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p>
        </w:tc>
      </w:tr>
      <w:tr w:rsidR="002C6AC5" w:rsidRPr="002C6AC5" w14:paraId="2FB963C3"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38E7727C"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14:paraId="221FD90A"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4</w:t>
            </w:r>
          </w:p>
        </w:tc>
        <w:tc>
          <w:tcPr>
            <w:tcW w:w="8831" w:type="dxa"/>
            <w:gridSpan w:val="5"/>
            <w:tcBorders>
              <w:top w:val="single" w:sz="8" w:space="0" w:color="auto"/>
              <w:left w:val="nil"/>
              <w:bottom w:val="single" w:sz="8" w:space="0" w:color="auto"/>
              <w:right w:val="single" w:sz="8" w:space="0" w:color="000000"/>
            </w:tcBorders>
            <w:shd w:val="clear" w:color="auto" w:fill="auto"/>
            <w:hideMark/>
          </w:tcPr>
          <w:p w14:paraId="3AD60DE1"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Шевронные передачи</w:t>
            </w:r>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40DF41E3"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vMerge/>
            <w:tcBorders>
              <w:left w:val="nil"/>
              <w:right w:val="single" w:sz="8" w:space="0" w:color="auto"/>
            </w:tcBorders>
            <w:shd w:val="clear" w:color="auto" w:fill="auto"/>
            <w:hideMark/>
          </w:tcPr>
          <w:p w14:paraId="4FEF7070"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p>
        </w:tc>
      </w:tr>
      <w:tr w:rsidR="002C6AC5" w:rsidRPr="002C6AC5" w14:paraId="740DBB27"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7634F8F8"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14:paraId="694026B8"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5</w:t>
            </w:r>
          </w:p>
        </w:tc>
        <w:tc>
          <w:tcPr>
            <w:tcW w:w="8831" w:type="dxa"/>
            <w:gridSpan w:val="5"/>
            <w:tcBorders>
              <w:top w:val="single" w:sz="8" w:space="0" w:color="auto"/>
              <w:left w:val="nil"/>
              <w:bottom w:val="single" w:sz="8" w:space="0" w:color="auto"/>
              <w:right w:val="single" w:sz="8" w:space="0" w:color="000000"/>
            </w:tcBorders>
            <w:shd w:val="clear" w:color="auto" w:fill="auto"/>
            <w:hideMark/>
          </w:tcPr>
          <w:p w14:paraId="5D1A5EF2"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Расчет на прочность цилиндрических передач</w:t>
            </w:r>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57B95EA7"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vMerge/>
            <w:tcBorders>
              <w:left w:val="nil"/>
              <w:right w:val="single" w:sz="8" w:space="0" w:color="auto"/>
            </w:tcBorders>
            <w:shd w:val="clear" w:color="auto" w:fill="auto"/>
            <w:hideMark/>
          </w:tcPr>
          <w:p w14:paraId="7D71065B"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p>
        </w:tc>
      </w:tr>
      <w:tr w:rsidR="002C6AC5" w:rsidRPr="002C6AC5" w14:paraId="08B95199"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4DD1CF2A"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14:paraId="05054BD0"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6</w:t>
            </w:r>
          </w:p>
        </w:tc>
        <w:tc>
          <w:tcPr>
            <w:tcW w:w="8831" w:type="dxa"/>
            <w:gridSpan w:val="5"/>
            <w:tcBorders>
              <w:top w:val="single" w:sz="8" w:space="0" w:color="auto"/>
              <w:left w:val="nil"/>
              <w:bottom w:val="single" w:sz="8" w:space="0" w:color="auto"/>
              <w:right w:val="single" w:sz="8" w:space="0" w:color="000000"/>
            </w:tcBorders>
            <w:shd w:val="clear" w:color="auto" w:fill="auto"/>
            <w:hideMark/>
          </w:tcPr>
          <w:p w14:paraId="373A1DF7"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Конические прямозубые передачи</w:t>
            </w:r>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4B9C576F"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vMerge/>
            <w:tcBorders>
              <w:left w:val="nil"/>
              <w:right w:val="single" w:sz="8" w:space="0" w:color="auto"/>
            </w:tcBorders>
            <w:shd w:val="clear" w:color="auto" w:fill="auto"/>
            <w:hideMark/>
          </w:tcPr>
          <w:p w14:paraId="47D31AD6"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p>
        </w:tc>
      </w:tr>
      <w:tr w:rsidR="002C6AC5" w:rsidRPr="002C6AC5" w14:paraId="0F672316"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487C037E"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14:paraId="589ED95B"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7</w:t>
            </w:r>
          </w:p>
        </w:tc>
        <w:tc>
          <w:tcPr>
            <w:tcW w:w="8831" w:type="dxa"/>
            <w:gridSpan w:val="5"/>
            <w:tcBorders>
              <w:top w:val="single" w:sz="8" w:space="0" w:color="auto"/>
              <w:left w:val="nil"/>
              <w:bottom w:val="single" w:sz="8" w:space="0" w:color="auto"/>
              <w:right w:val="single" w:sz="8" w:space="0" w:color="000000"/>
            </w:tcBorders>
            <w:shd w:val="clear" w:color="auto" w:fill="auto"/>
            <w:hideMark/>
          </w:tcPr>
          <w:p w14:paraId="61055711"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Расчет на прочность конических прямозубых передач</w:t>
            </w:r>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24EA0D4E"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vMerge/>
            <w:tcBorders>
              <w:left w:val="nil"/>
              <w:bottom w:val="single" w:sz="8" w:space="0" w:color="auto"/>
              <w:right w:val="single" w:sz="8" w:space="0" w:color="auto"/>
            </w:tcBorders>
            <w:shd w:val="clear" w:color="auto" w:fill="auto"/>
            <w:hideMark/>
          </w:tcPr>
          <w:p w14:paraId="420D32EA"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p>
        </w:tc>
      </w:tr>
      <w:tr w:rsidR="002C6AC5" w:rsidRPr="002C6AC5" w14:paraId="56EFBE6B"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02B9C1F0"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2B51B77B"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Лабораторные занятия</w:t>
            </w:r>
          </w:p>
        </w:tc>
        <w:tc>
          <w:tcPr>
            <w:tcW w:w="2126" w:type="dxa"/>
            <w:gridSpan w:val="4"/>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8F8B25D"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6</w:t>
            </w:r>
          </w:p>
        </w:tc>
        <w:tc>
          <w:tcPr>
            <w:tcW w:w="1298" w:type="dxa"/>
            <w:vMerge w:val="restart"/>
            <w:tcBorders>
              <w:top w:val="nil"/>
              <w:left w:val="single" w:sz="8" w:space="0" w:color="auto"/>
              <w:bottom w:val="single" w:sz="8" w:space="0" w:color="000000"/>
              <w:right w:val="single" w:sz="8" w:space="0" w:color="auto"/>
            </w:tcBorders>
            <w:shd w:val="clear" w:color="000000" w:fill="D8D8D8"/>
            <w:hideMark/>
          </w:tcPr>
          <w:p w14:paraId="77DF91F8" w14:textId="77777777" w:rsidR="002C6AC5" w:rsidRPr="002C6AC5" w:rsidRDefault="002C6AC5" w:rsidP="002C6AC5">
            <w:pPr>
              <w:spacing w:after="0" w:line="240" w:lineRule="auto"/>
              <w:jc w:val="center"/>
              <w:rPr>
                <w:rFonts w:ascii="Times New Roman" w:eastAsia="Times New Roman" w:hAnsi="Times New Roman" w:cs="Times New Roman"/>
                <w:i/>
                <w:iCs/>
                <w:color w:val="000000"/>
                <w:sz w:val="20"/>
                <w:szCs w:val="20"/>
                <w:lang w:eastAsia="ru-RU"/>
              </w:rPr>
            </w:pPr>
            <w:r w:rsidRPr="002C6AC5">
              <w:rPr>
                <w:rFonts w:ascii="Times New Roman" w:eastAsia="Times New Roman" w:hAnsi="Times New Roman" w:cs="Times New Roman"/>
                <w:i/>
                <w:iCs/>
                <w:color w:val="000000"/>
                <w:sz w:val="20"/>
                <w:szCs w:val="20"/>
                <w:lang w:eastAsia="ru-RU"/>
              </w:rPr>
              <w:t> </w:t>
            </w:r>
          </w:p>
        </w:tc>
      </w:tr>
      <w:tr w:rsidR="002C6AC5" w:rsidRPr="002C6AC5" w14:paraId="1C25DE4C"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4668FB4B"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14:paraId="447D3FB7"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1</w:t>
            </w:r>
          </w:p>
        </w:tc>
        <w:tc>
          <w:tcPr>
            <w:tcW w:w="8831" w:type="dxa"/>
            <w:gridSpan w:val="5"/>
            <w:tcBorders>
              <w:top w:val="single" w:sz="8" w:space="0" w:color="auto"/>
              <w:left w:val="nil"/>
              <w:bottom w:val="single" w:sz="8" w:space="0" w:color="auto"/>
              <w:right w:val="single" w:sz="8" w:space="0" w:color="000000"/>
            </w:tcBorders>
            <w:shd w:val="clear" w:color="auto" w:fill="auto"/>
            <w:hideMark/>
          </w:tcPr>
          <w:p w14:paraId="140236A9"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Лабораторное занятие №2 Изучение конструкции цилиндрического прямозубого редуктора</w:t>
            </w:r>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33F7A971"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vMerge/>
            <w:tcBorders>
              <w:top w:val="nil"/>
              <w:left w:val="single" w:sz="8" w:space="0" w:color="auto"/>
              <w:bottom w:val="single" w:sz="8" w:space="0" w:color="000000"/>
              <w:right w:val="single" w:sz="8" w:space="0" w:color="auto"/>
            </w:tcBorders>
            <w:vAlign w:val="center"/>
            <w:hideMark/>
          </w:tcPr>
          <w:p w14:paraId="3F2C28CC"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308F5E57"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73CDC852"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14:paraId="388AF344"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2</w:t>
            </w:r>
          </w:p>
        </w:tc>
        <w:tc>
          <w:tcPr>
            <w:tcW w:w="8831" w:type="dxa"/>
            <w:gridSpan w:val="5"/>
            <w:tcBorders>
              <w:top w:val="single" w:sz="8" w:space="0" w:color="auto"/>
              <w:left w:val="nil"/>
              <w:bottom w:val="single" w:sz="8" w:space="0" w:color="auto"/>
              <w:right w:val="single" w:sz="8" w:space="0" w:color="000000"/>
            </w:tcBorders>
            <w:shd w:val="clear" w:color="auto" w:fill="auto"/>
            <w:hideMark/>
          </w:tcPr>
          <w:p w14:paraId="45A34CBF"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Лабораторное занятие №3 Изучение конструкции цилиндрического косозубого редуктора</w:t>
            </w:r>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24C41B72"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vMerge/>
            <w:tcBorders>
              <w:top w:val="nil"/>
              <w:left w:val="single" w:sz="8" w:space="0" w:color="auto"/>
              <w:bottom w:val="single" w:sz="8" w:space="0" w:color="000000"/>
              <w:right w:val="single" w:sz="8" w:space="0" w:color="auto"/>
            </w:tcBorders>
            <w:vAlign w:val="center"/>
            <w:hideMark/>
          </w:tcPr>
          <w:p w14:paraId="125DB903"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4C8D8F1F"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0722F691"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14:paraId="6359CCAD"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3</w:t>
            </w:r>
          </w:p>
        </w:tc>
        <w:tc>
          <w:tcPr>
            <w:tcW w:w="8831" w:type="dxa"/>
            <w:gridSpan w:val="5"/>
            <w:tcBorders>
              <w:top w:val="single" w:sz="8" w:space="0" w:color="auto"/>
              <w:left w:val="nil"/>
              <w:bottom w:val="single" w:sz="8" w:space="0" w:color="auto"/>
              <w:right w:val="single" w:sz="8" w:space="0" w:color="000000"/>
            </w:tcBorders>
            <w:shd w:val="clear" w:color="auto" w:fill="auto"/>
            <w:hideMark/>
          </w:tcPr>
          <w:p w14:paraId="070DE4F0"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Лабораторное занятие №4 Изучение конструкции конического прямозубого редуктора</w:t>
            </w:r>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3B1487BB"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vMerge/>
            <w:tcBorders>
              <w:top w:val="nil"/>
              <w:left w:val="single" w:sz="8" w:space="0" w:color="auto"/>
              <w:bottom w:val="single" w:sz="8" w:space="0" w:color="000000"/>
              <w:right w:val="single" w:sz="8" w:space="0" w:color="auto"/>
            </w:tcBorders>
            <w:vAlign w:val="center"/>
            <w:hideMark/>
          </w:tcPr>
          <w:p w14:paraId="1DA7E1C9"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0F1DC30D"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6DB86D74"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574BE922"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Практические занятия</w:t>
            </w:r>
          </w:p>
        </w:tc>
        <w:tc>
          <w:tcPr>
            <w:tcW w:w="2126" w:type="dxa"/>
            <w:gridSpan w:val="4"/>
            <w:tcBorders>
              <w:top w:val="single" w:sz="8" w:space="0" w:color="auto"/>
              <w:left w:val="nil"/>
              <w:bottom w:val="single" w:sz="8" w:space="0" w:color="auto"/>
              <w:right w:val="single" w:sz="8" w:space="0" w:color="000000"/>
            </w:tcBorders>
            <w:shd w:val="clear" w:color="auto" w:fill="auto"/>
            <w:hideMark/>
          </w:tcPr>
          <w:p w14:paraId="163BB012"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w:t>
            </w:r>
          </w:p>
        </w:tc>
        <w:tc>
          <w:tcPr>
            <w:tcW w:w="1298" w:type="dxa"/>
            <w:vMerge/>
            <w:tcBorders>
              <w:top w:val="nil"/>
              <w:left w:val="single" w:sz="8" w:space="0" w:color="auto"/>
              <w:bottom w:val="single" w:sz="8" w:space="0" w:color="000000"/>
              <w:right w:val="single" w:sz="8" w:space="0" w:color="auto"/>
            </w:tcBorders>
            <w:vAlign w:val="center"/>
            <w:hideMark/>
          </w:tcPr>
          <w:p w14:paraId="0ADE598A"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5A55B5A3"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03D07AE1"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nil"/>
              <w:right w:val="single" w:sz="8" w:space="0" w:color="000000"/>
            </w:tcBorders>
            <w:shd w:val="clear" w:color="auto" w:fill="auto"/>
            <w:hideMark/>
          </w:tcPr>
          <w:p w14:paraId="7006C335"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Самостоятельная работа обучающихся</w:t>
            </w:r>
          </w:p>
        </w:tc>
        <w:tc>
          <w:tcPr>
            <w:tcW w:w="2126" w:type="dxa"/>
            <w:gridSpan w:val="4"/>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4E7BAE4E"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10</w:t>
            </w:r>
          </w:p>
        </w:tc>
        <w:tc>
          <w:tcPr>
            <w:tcW w:w="1298" w:type="dxa"/>
            <w:vMerge/>
            <w:tcBorders>
              <w:top w:val="nil"/>
              <w:left w:val="single" w:sz="8" w:space="0" w:color="auto"/>
              <w:bottom w:val="single" w:sz="8" w:space="0" w:color="000000"/>
              <w:right w:val="single" w:sz="8" w:space="0" w:color="auto"/>
            </w:tcBorders>
            <w:vAlign w:val="center"/>
            <w:hideMark/>
          </w:tcPr>
          <w:p w14:paraId="79DACF75"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23802AE4" w14:textId="77777777" w:rsidTr="005B2CD3">
        <w:trPr>
          <w:gridAfter w:val="2"/>
          <w:wAfter w:w="4239" w:type="dxa"/>
          <w:trHeight w:val="630"/>
        </w:trPr>
        <w:tc>
          <w:tcPr>
            <w:tcW w:w="1688" w:type="dxa"/>
            <w:tcBorders>
              <w:top w:val="nil"/>
              <w:left w:val="single" w:sz="8" w:space="0" w:color="auto"/>
              <w:bottom w:val="nil"/>
              <w:right w:val="single" w:sz="8" w:space="0" w:color="auto"/>
            </w:tcBorders>
            <w:shd w:val="clear" w:color="auto" w:fill="auto"/>
            <w:hideMark/>
          </w:tcPr>
          <w:p w14:paraId="25260B0E"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nil"/>
              <w:left w:val="nil"/>
              <w:bottom w:val="nil"/>
              <w:right w:val="single" w:sz="8" w:space="0" w:color="000000"/>
            </w:tcBorders>
            <w:shd w:val="clear" w:color="auto" w:fill="auto"/>
            <w:hideMark/>
          </w:tcPr>
          <w:p w14:paraId="3F82CD96"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xml:space="preserve"> - подготовка опорного конспекта по </w:t>
            </w:r>
            <w:proofErr w:type="gramStart"/>
            <w:r w:rsidRPr="002C6AC5">
              <w:rPr>
                <w:rFonts w:ascii="Times New Roman" w:eastAsia="Times New Roman" w:hAnsi="Times New Roman" w:cs="Times New Roman"/>
                <w:color w:val="000000"/>
                <w:sz w:val="20"/>
                <w:szCs w:val="20"/>
                <w:lang w:eastAsia="ru-RU"/>
              </w:rPr>
              <w:t>теме  «</w:t>
            </w:r>
            <w:proofErr w:type="gramEnd"/>
            <w:r w:rsidRPr="002C6AC5">
              <w:rPr>
                <w:rFonts w:ascii="Times New Roman" w:eastAsia="Times New Roman" w:hAnsi="Times New Roman" w:cs="Times New Roman"/>
                <w:color w:val="000000"/>
                <w:sz w:val="20"/>
                <w:szCs w:val="20"/>
                <w:lang w:eastAsia="ru-RU"/>
              </w:rPr>
              <w:t>Материал и производство зубчатых колес», «Виды разрушения зубчатых колес»</w:t>
            </w:r>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1815C17F"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vMerge/>
            <w:tcBorders>
              <w:top w:val="nil"/>
              <w:left w:val="single" w:sz="8" w:space="0" w:color="auto"/>
              <w:bottom w:val="single" w:sz="8" w:space="0" w:color="000000"/>
              <w:right w:val="single" w:sz="8" w:space="0" w:color="auto"/>
            </w:tcBorders>
            <w:vAlign w:val="center"/>
            <w:hideMark/>
          </w:tcPr>
          <w:p w14:paraId="15ACDBFD"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01EA8688" w14:textId="77777777" w:rsidTr="005B2CD3">
        <w:trPr>
          <w:gridAfter w:val="2"/>
          <w:wAfter w:w="423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14:paraId="06FA263A"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nil"/>
              <w:left w:val="nil"/>
              <w:bottom w:val="single" w:sz="8" w:space="0" w:color="auto"/>
              <w:right w:val="single" w:sz="8" w:space="0" w:color="000000"/>
            </w:tcBorders>
            <w:shd w:val="clear" w:color="auto" w:fill="auto"/>
            <w:hideMark/>
          </w:tcPr>
          <w:p w14:paraId="459937CB"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xml:space="preserve">- оформление лабораторного </w:t>
            </w:r>
            <w:proofErr w:type="gramStart"/>
            <w:r w:rsidRPr="002C6AC5">
              <w:rPr>
                <w:rFonts w:ascii="Times New Roman" w:eastAsia="Times New Roman" w:hAnsi="Times New Roman" w:cs="Times New Roman"/>
                <w:color w:val="000000"/>
                <w:sz w:val="20"/>
                <w:szCs w:val="20"/>
                <w:lang w:eastAsia="ru-RU"/>
              </w:rPr>
              <w:t>занятия,  и</w:t>
            </w:r>
            <w:proofErr w:type="gramEnd"/>
            <w:r w:rsidRPr="002C6AC5">
              <w:rPr>
                <w:rFonts w:ascii="Times New Roman" w:eastAsia="Times New Roman" w:hAnsi="Times New Roman" w:cs="Times New Roman"/>
                <w:color w:val="000000"/>
                <w:sz w:val="20"/>
                <w:szCs w:val="20"/>
                <w:lang w:eastAsia="ru-RU"/>
              </w:rPr>
              <w:t xml:space="preserve"> подготовка к защите</w:t>
            </w:r>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21FE2D7B"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vMerge/>
            <w:tcBorders>
              <w:top w:val="nil"/>
              <w:left w:val="single" w:sz="8" w:space="0" w:color="auto"/>
              <w:bottom w:val="single" w:sz="8" w:space="0" w:color="000000"/>
              <w:right w:val="single" w:sz="8" w:space="0" w:color="auto"/>
            </w:tcBorders>
            <w:vAlign w:val="center"/>
            <w:hideMark/>
          </w:tcPr>
          <w:p w14:paraId="2F238D25"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648D8C5D"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1D37CAD4"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lastRenderedPageBreak/>
              <w:t>Тема 3.3</w:t>
            </w:r>
          </w:p>
        </w:tc>
        <w:tc>
          <w:tcPr>
            <w:tcW w:w="9509" w:type="dxa"/>
            <w:gridSpan w:val="8"/>
            <w:tcBorders>
              <w:top w:val="single" w:sz="8" w:space="0" w:color="auto"/>
              <w:left w:val="nil"/>
              <w:bottom w:val="single" w:sz="4" w:space="0" w:color="auto"/>
              <w:right w:val="single" w:sz="8" w:space="0" w:color="000000"/>
            </w:tcBorders>
            <w:shd w:val="clear" w:color="auto" w:fill="auto"/>
            <w:hideMark/>
          </w:tcPr>
          <w:p w14:paraId="006CDC12"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Содержание учебного материала</w:t>
            </w:r>
          </w:p>
        </w:tc>
        <w:tc>
          <w:tcPr>
            <w:tcW w:w="2126" w:type="dxa"/>
            <w:gridSpan w:val="4"/>
            <w:tcBorders>
              <w:top w:val="single" w:sz="8" w:space="0" w:color="auto"/>
              <w:left w:val="nil"/>
              <w:bottom w:val="single" w:sz="8" w:space="0" w:color="auto"/>
              <w:right w:val="single" w:sz="8" w:space="0" w:color="000000"/>
            </w:tcBorders>
            <w:shd w:val="clear" w:color="auto" w:fill="auto"/>
            <w:hideMark/>
          </w:tcPr>
          <w:p w14:paraId="6B4359BB"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w:t>
            </w:r>
          </w:p>
        </w:tc>
        <w:tc>
          <w:tcPr>
            <w:tcW w:w="1298" w:type="dxa"/>
            <w:tcBorders>
              <w:top w:val="nil"/>
              <w:left w:val="nil"/>
              <w:bottom w:val="nil"/>
              <w:right w:val="single" w:sz="8" w:space="0" w:color="auto"/>
            </w:tcBorders>
            <w:shd w:val="clear" w:color="auto" w:fill="auto"/>
            <w:hideMark/>
          </w:tcPr>
          <w:p w14:paraId="11D647CF"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r>
      <w:tr w:rsidR="002C6AC5" w:rsidRPr="002C6AC5" w14:paraId="420F2291" w14:textId="77777777" w:rsidTr="005B2CD3">
        <w:trPr>
          <w:gridAfter w:val="2"/>
          <w:wAfter w:w="4239" w:type="dxa"/>
          <w:trHeight w:val="240"/>
        </w:trPr>
        <w:tc>
          <w:tcPr>
            <w:tcW w:w="1688" w:type="dxa"/>
            <w:tcBorders>
              <w:top w:val="nil"/>
              <w:left w:val="single" w:sz="8" w:space="0" w:color="auto"/>
              <w:right w:val="single" w:sz="8" w:space="0" w:color="auto"/>
            </w:tcBorders>
            <w:shd w:val="clear" w:color="auto" w:fill="auto"/>
            <w:hideMark/>
          </w:tcPr>
          <w:p w14:paraId="254EC685"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Червячные передачи</w:t>
            </w:r>
          </w:p>
        </w:tc>
        <w:tc>
          <w:tcPr>
            <w:tcW w:w="678" w:type="dxa"/>
            <w:gridSpan w:val="3"/>
            <w:tcBorders>
              <w:top w:val="single" w:sz="8" w:space="0" w:color="auto"/>
              <w:left w:val="nil"/>
              <w:bottom w:val="single" w:sz="4" w:space="0" w:color="auto"/>
              <w:right w:val="single" w:sz="8" w:space="0" w:color="000000"/>
            </w:tcBorders>
            <w:shd w:val="clear" w:color="auto" w:fill="auto"/>
            <w:vAlign w:val="center"/>
            <w:hideMark/>
          </w:tcPr>
          <w:p w14:paraId="5A22A406"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1</w:t>
            </w:r>
          </w:p>
        </w:tc>
        <w:tc>
          <w:tcPr>
            <w:tcW w:w="8831" w:type="dxa"/>
            <w:gridSpan w:val="5"/>
            <w:tcBorders>
              <w:top w:val="single" w:sz="8" w:space="0" w:color="auto"/>
              <w:left w:val="nil"/>
              <w:bottom w:val="single" w:sz="4" w:space="0" w:color="auto"/>
              <w:right w:val="single" w:sz="8" w:space="0" w:color="000000"/>
            </w:tcBorders>
            <w:shd w:val="clear" w:color="auto" w:fill="auto"/>
            <w:hideMark/>
          </w:tcPr>
          <w:p w14:paraId="7DFB4D7F"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Червячные передачи</w:t>
            </w:r>
          </w:p>
        </w:tc>
        <w:tc>
          <w:tcPr>
            <w:tcW w:w="2126" w:type="dxa"/>
            <w:gridSpan w:val="4"/>
            <w:tcBorders>
              <w:top w:val="single" w:sz="8" w:space="0" w:color="auto"/>
              <w:left w:val="nil"/>
              <w:right w:val="single" w:sz="8" w:space="0" w:color="000000"/>
            </w:tcBorders>
            <w:shd w:val="clear" w:color="auto" w:fill="auto"/>
            <w:vAlign w:val="center"/>
            <w:hideMark/>
          </w:tcPr>
          <w:p w14:paraId="2CD900BE"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2</w:t>
            </w:r>
          </w:p>
        </w:tc>
        <w:tc>
          <w:tcPr>
            <w:tcW w:w="1298" w:type="dxa"/>
            <w:tcBorders>
              <w:top w:val="nil"/>
              <w:left w:val="nil"/>
              <w:right w:val="single" w:sz="8" w:space="0" w:color="auto"/>
            </w:tcBorders>
            <w:shd w:val="clear" w:color="auto" w:fill="auto"/>
            <w:vAlign w:val="center"/>
            <w:hideMark/>
          </w:tcPr>
          <w:p w14:paraId="1BFE3964"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3</w:t>
            </w:r>
          </w:p>
          <w:p w14:paraId="02EC65EF"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p>
        </w:tc>
      </w:tr>
      <w:tr w:rsidR="002C6AC5" w:rsidRPr="002C6AC5" w14:paraId="3891C7EF"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59ADFCFA"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02CEEDAC"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Лабораторные занятие</w:t>
            </w:r>
          </w:p>
        </w:tc>
        <w:tc>
          <w:tcPr>
            <w:tcW w:w="2126" w:type="dxa"/>
            <w:gridSpan w:val="4"/>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78093B5"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2</w:t>
            </w:r>
          </w:p>
        </w:tc>
        <w:tc>
          <w:tcPr>
            <w:tcW w:w="1298" w:type="dxa"/>
            <w:vMerge w:val="restart"/>
            <w:tcBorders>
              <w:top w:val="nil"/>
              <w:left w:val="single" w:sz="8" w:space="0" w:color="auto"/>
              <w:bottom w:val="nil"/>
              <w:right w:val="single" w:sz="8" w:space="0" w:color="auto"/>
            </w:tcBorders>
            <w:shd w:val="clear" w:color="000000" w:fill="D8D8D8"/>
            <w:hideMark/>
          </w:tcPr>
          <w:p w14:paraId="7AAF77BF" w14:textId="77777777" w:rsidR="002C6AC5" w:rsidRPr="002C6AC5" w:rsidRDefault="002C6AC5" w:rsidP="002C6AC5">
            <w:pPr>
              <w:spacing w:after="0" w:line="240" w:lineRule="auto"/>
              <w:jc w:val="center"/>
              <w:rPr>
                <w:rFonts w:ascii="Times New Roman" w:eastAsia="Times New Roman" w:hAnsi="Times New Roman" w:cs="Times New Roman"/>
                <w:i/>
                <w:iCs/>
                <w:color w:val="000000"/>
                <w:sz w:val="20"/>
                <w:szCs w:val="20"/>
                <w:lang w:eastAsia="ru-RU"/>
              </w:rPr>
            </w:pPr>
            <w:r w:rsidRPr="002C6AC5">
              <w:rPr>
                <w:rFonts w:ascii="Times New Roman" w:eastAsia="Times New Roman" w:hAnsi="Times New Roman" w:cs="Times New Roman"/>
                <w:i/>
                <w:iCs/>
                <w:color w:val="000000"/>
                <w:sz w:val="20"/>
                <w:szCs w:val="20"/>
                <w:lang w:eastAsia="ru-RU"/>
              </w:rPr>
              <w:t> </w:t>
            </w:r>
          </w:p>
        </w:tc>
      </w:tr>
      <w:tr w:rsidR="002C6AC5" w:rsidRPr="002C6AC5" w14:paraId="71BCB058"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4BAFE4E1"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678" w:type="dxa"/>
            <w:gridSpan w:val="3"/>
            <w:tcBorders>
              <w:top w:val="single" w:sz="8" w:space="0" w:color="auto"/>
              <w:left w:val="nil"/>
              <w:bottom w:val="single" w:sz="8" w:space="0" w:color="auto"/>
              <w:right w:val="nil"/>
            </w:tcBorders>
            <w:shd w:val="clear" w:color="auto" w:fill="auto"/>
            <w:hideMark/>
          </w:tcPr>
          <w:p w14:paraId="35EC6966"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1</w:t>
            </w:r>
          </w:p>
        </w:tc>
        <w:tc>
          <w:tcPr>
            <w:tcW w:w="8831" w:type="dxa"/>
            <w:gridSpan w:val="5"/>
            <w:tcBorders>
              <w:top w:val="single" w:sz="8" w:space="0" w:color="auto"/>
              <w:left w:val="single" w:sz="8" w:space="0" w:color="auto"/>
              <w:bottom w:val="single" w:sz="8" w:space="0" w:color="auto"/>
              <w:right w:val="single" w:sz="8" w:space="0" w:color="000000"/>
            </w:tcBorders>
            <w:shd w:val="clear" w:color="auto" w:fill="auto"/>
            <w:hideMark/>
          </w:tcPr>
          <w:p w14:paraId="499449D7"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Лабораторное занятие №5 Изучение конструкции червячного редуктора</w:t>
            </w:r>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58E1AA80"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vMerge/>
            <w:tcBorders>
              <w:top w:val="nil"/>
              <w:left w:val="single" w:sz="8" w:space="0" w:color="auto"/>
              <w:bottom w:val="nil"/>
              <w:right w:val="single" w:sz="8" w:space="0" w:color="auto"/>
            </w:tcBorders>
            <w:vAlign w:val="center"/>
            <w:hideMark/>
          </w:tcPr>
          <w:p w14:paraId="6456D1D4"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75944447" w14:textId="77777777" w:rsidTr="005B2CD3">
        <w:trPr>
          <w:gridAfter w:val="2"/>
          <w:wAfter w:w="4239" w:type="dxa"/>
          <w:trHeight w:val="315"/>
        </w:trPr>
        <w:tc>
          <w:tcPr>
            <w:tcW w:w="1688" w:type="dxa"/>
            <w:tcBorders>
              <w:top w:val="nil"/>
              <w:left w:val="single" w:sz="4" w:space="0" w:color="auto"/>
              <w:bottom w:val="nil"/>
              <w:right w:val="single" w:sz="8" w:space="0" w:color="auto"/>
            </w:tcBorders>
            <w:shd w:val="clear" w:color="auto" w:fill="auto"/>
            <w:hideMark/>
          </w:tcPr>
          <w:p w14:paraId="6EC6033F"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3D777BA7"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Практические занятия</w:t>
            </w:r>
          </w:p>
        </w:tc>
        <w:tc>
          <w:tcPr>
            <w:tcW w:w="2126" w:type="dxa"/>
            <w:gridSpan w:val="4"/>
            <w:tcBorders>
              <w:top w:val="single" w:sz="8" w:space="0" w:color="auto"/>
              <w:left w:val="nil"/>
              <w:bottom w:val="single" w:sz="8" w:space="0" w:color="auto"/>
              <w:right w:val="single" w:sz="8" w:space="0" w:color="000000"/>
            </w:tcBorders>
            <w:shd w:val="clear" w:color="auto" w:fill="auto"/>
            <w:vAlign w:val="center"/>
            <w:hideMark/>
          </w:tcPr>
          <w:p w14:paraId="2BCF8192"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w:t>
            </w:r>
          </w:p>
        </w:tc>
        <w:tc>
          <w:tcPr>
            <w:tcW w:w="1298" w:type="dxa"/>
            <w:vMerge/>
            <w:tcBorders>
              <w:top w:val="nil"/>
              <w:left w:val="single" w:sz="8" w:space="0" w:color="auto"/>
              <w:bottom w:val="nil"/>
              <w:right w:val="single" w:sz="8" w:space="0" w:color="auto"/>
            </w:tcBorders>
            <w:vAlign w:val="center"/>
            <w:hideMark/>
          </w:tcPr>
          <w:p w14:paraId="52AA97F4" w14:textId="77777777" w:rsidR="002C6AC5" w:rsidRPr="002C6AC5" w:rsidRDefault="002C6AC5" w:rsidP="002C6AC5">
            <w:pPr>
              <w:spacing w:after="0" w:line="240" w:lineRule="auto"/>
              <w:rPr>
                <w:rFonts w:ascii="Times New Roman" w:eastAsia="Times New Roman" w:hAnsi="Times New Roman" w:cs="Times New Roman"/>
                <w:i/>
                <w:iCs/>
                <w:color w:val="000000"/>
                <w:sz w:val="20"/>
                <w:szCs w:val="20"/>
                <w:lang w:eastAsia="ru-RU"/>
              </w:rPr>
            </w:pPr>
          </w:p>
        </w:tc>
      </w:tr>
      <w:tr w:rsidR="002C6AC5" w:rsidRPr="002C6AC5" w14:paraId="0F7ACD86" w14:textId="77777777" w:rsidTr="005B2CD3">
        <w:trPr>
          <w:gridAfter w:val="2"/>
          <w:wAfter w:w="4239" w:type="dxa"/>
          <w:trHeight w:val="315"/>
        </w:trPr>
        <w:tc>
          <w:tcPr>
            <w:tcW w:w="1688" w:type="dxa"/>
            <w:tcBorders>
              <w:top w:val="nil"/>
              <w:left w:val="single" w:sz="4" w:space="0" w:color="auto"/>
              <w:bottom w:val="nil"/>
              <w:right w:val="single" w:sz="8" w:space="0" w:color="auto"/>
            </w:tcBorders>
            <w:shd w:val="clear" w:color="auto" w:fill="auto"/>
            <w:hideMark/>
          </w:tcPr>
          <w:p w14:paraId="540C536C"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77E94B58"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Самостоятельная работа обучающихся</w:t>
            </w:r>
          </w:p>
        </w:tc>
        <w:tc>
          <w:tcPr>
            <w:tcW w:w="2126" w:type="dxa"/>
            <w:gridSpan w:val="4"/>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4BFC6B80"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2</w:t>
            </w:r>
          </w:p>
        </w:tc>
        <w:tc>
          <w:tcPr>
            <w:tcW w:w="1298" w:type="dxa"/>
            <w:vMerge w:val="restart"/>
            <w:tcBorders>
              <w:top w:val="nil"/>
              <w:left w:val="single" w:sz="8" w:space="0" w:color="auto"/>
              <w:bottom w:val="single" w:sz="8" w:space="0" w:color="000000"/>
              <w:right w:val="single" w:sz="8" w:space="0" w:color="auto"/>
            </w:tcBorders>
            <w:shd w:val="clear" w:color="000000" w:fill="D8D8D8"/>
            <w:hideMark/>
          </w:tcPr>
          <w:p w14:paraId="2DB4E325"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w:t>
            </w:r>
          </w:p>
        </w:tc>
      </w:tr>
      <w:tr w:rsidR="002C6AC5" w:rsidRPr="002C6AC5" w14:paraId="361D4718" w14:textId="77777777" w:rsidTr="005B2CD3">
        <w:trPr>
          <w:gridAfter w:val="2"/>
          <w:wAfter w:w="4239" w:type="dxa"/>
          <w:trHeight w:val="315"/>
        </w:trPr>
        <w:tc>
          <w:tcPr>
            <w:tcW w:w="1688" w:type="dxa"/>
            <w:tcBorders>
              <w:top w:val="nil"/>
              <w:left w:val="single" w:sz="4" w:space="0" w:color="auto"/>
              <w:bottom w:val="nil"/>
              <w:right w:val="nil"/>
            </w:tcBorders>
            <w:shd w:val="clear" w:color="auto" w:fill="auto"/>
            <w:hideMark/>
          </w:tcPr>
          <w:p w14:paraId="752B414D"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9509" w:type="dxa"/>
            <w:gridSpan w:val="8"/>
            <w:tcBorders>
              <w:top w:val="single" w:sz="8" w:space="0" w:color="auto"/>
              <w:left w:val="single" w:sz="8" w:space="0" w:color="auto"/>
              <w:bottom w:val="nil"/>
              <w:right w:val="single" w:sz="8" w:space="0" w:color="000000"/>
            </w:tcBorders>
            <w:shd w:val="clear" w:color="auto" w:fill="auto"/>
            <w:hideMark/>
          </w:tcPr>
          <w:p w14:paraId="17752CF2"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xml:space="preserve"> - подготовка опорного конспекта по </w:t>
            </w:r>
            <w:proofErr w:type="gramStart"/>
            <w:r w:rsidRPr="002C6AC5">
              <w:rPr>
                <w:rFonts w:ascii="Times New Roman" w:eastAsia="Times New Roman" w:hAnsi="Times New Roman" w:cs="Times New Roman"/>
                <w:color w:val="000000"/>
                <w:sz w:val="20"/>
                <w:szCs w:val="20"/>
                <w:lang w:eastAsia="ru-RU"/>
              </w:rPr>
              <w:t>теме  «</w:t>
            </w:r>
            <w:proofErr w:type="gramEnd"/>
            <w:r w:rsidRPr="002C6AC5">
              <w:rPr>
                <w:rFonts w:ascii="Times New Roman" w:eastAsia="Times New Roman" w:hAnsi="Times New Roman" w:cs="Times New Roman"/>
                <w:color w:val="000000"/>
                <w:sz w:val="20"/>
                <w:szCs w:val="20"/>
                <w:lang w:eastAsia="ru-RU"/>
              </w:rPr>
              <w:t>Винт-гайка</w:t>
            </w:r>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054A1111"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vMerge/>
            <w:tcBorders>
              <w:top w:val="nil"/>
              <w:left w:val="single" w:sz="8" w:space="0" w:color="auto"/>
              <w:bottom w:val="single" w:sz="8" w:space="0" w:color="000000"/>
              <w:right w:val="single" w:sz="8" w:space="0" w:color="auto"/>
            </w:tcBorders>
            <w:vAlign w:val="center"/>
            <w:hideMark/>
          </w:tcPr>
          <w:p w14:paraId="057D61CA"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r>
      <w:tr w:rsidR="002C6AC5" w:rsidRPr="002C6AC5" w14:paraId="6D623DE6" w14:textId="77777777" w:rsidTr="005B2CD3">
        <w:trPr>
          <w:gridAfter w:val="2"/>
          <w:wAfter w:w="4239" w:type="dxa"/>
          <w:trHeight w:val="315"/>
        </w:trPr>
        <w:tc>
          <w:tcPr>
            <w:tcW w:w="1688" w:type="dxa"/>
            <w:tcBorders>
              <w:top w:val="nil"/>
              <w:left w:val="single" w:sz="4" w:space="0" w:color="auto"/>
              <w:bottom w:val="single" w:sz="8" w:space="0" w:color="auto"/>
              <w:right w:val="nil"/>
            </w:tcBorders>
            <w:shd w:val="clear" w:color="auto" w:fill="auto"/>
            <w:hideMark/>
          </w:tcPr>
          <w:p w14:paraId="1C3D2CDA"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w:t>
            </w:r>
          </w:p>
        </w:tc>
        <w:tc>
          <w:tcPr>
            <w:tcW w:w="9509" w:type="dxa"/>
            <w:gridSpan w:val="8"/>
            <w:tcBorders>
              <w:top w:val="nil"/>
              <w:left w:val="single" w:sz="8" w:space="0" w:color="auto"/>
              <w:bottom w:val="single" w:sz="8" w:space="0" w:color="auto"/>
              <w:right w:val="single" w:sz="8" w:space="0" w:color="000000"/>
            </w:tcBorders>
            <w:shd w:val="clear" w:color="auto" w:fill="auto"/>
            <w:hideMark/>
          </w:tcPr>
          <w:p w14:paraId="71EE6575"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xml:space="preserve">- оформление лабораторного </w:t>
            </w:r>
            <w:proofErr w:type="gramStart"/>
            <w:r w:rsidRPr="002C6AC5">
              <w:rPr>
                <w:rFonts w:ascii="Times New Roman" w:eastAsia="Times New Roman" w:hAnsi="Times New Roman" w:cs="Times New Roman"/>
                <w:color w:val="000000"/>
                <w:sz w:val="20"/>
                <w:szCs w:val="20"/>
                <w:lang w:eastAsia="ru-RU"/>
              </w:rPr>
              <w:t>занятия,  и</w:t>
            </w:r>
            <w:proofErr w:type="gramEnd"/>
            <w:r w:rsidRPr="002C6AC5">
              <w:rPr>
                <w:rFonts w:ascii="Times New Roman" w:eastAsia="Times New Roman" w:hAnsi="Times New Roman" w:cs="Times New Roman"/>
                <w:color w:val="000000"/>
                <w:sz w:val="20"/>
                <w:szCs w:val="20"/>
                <w:lang w:eastAsia="ru-RU"/>
              </w:rPr>
              <w:t xml:space="preserve"> подготовка к защите</w:t>
            </w:r>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61B73788"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c>
          <w:tcPr>
            <w:tcW w:w="1298" w:type="dxa"/>
            <w:vMerge/>
            <w:tcBorders>
              <w:top w:val="nil"/>
              <w:left w:val="single" w:sz="8" w:space="0" w:color="auto"/>
              <w:bottom w:val="single" w:sz="8" w:space="0" w:color="000000"/>
              <w:right w:val="single" w:sz="8" w:space="0" w:color="auto"/>
            </w:tcBorders>
            <w:vAlign w:val="center"/>
            <w:hideMark/>
          </w:tcPr>
          <w:p w14:paraId="4CDA4A53"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
        </w:tc>
      </w:tr>
      <w:tr w:rsidR="002C6AC5" w:rsidRPr="002C6AC5" w14:paraId="273F47C2"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6CED8209"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Тема 3.4</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6EA2793F"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Содержание учебного материала</w:t>
            </w:r>
          </w:p>
        </w:tc>
        <w:tc>
          <w:tcPr>
            <w:tcW w:w="2126" w:type="dxa"/>
            <w:gridSpan w:val="4"/>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6A1247F7" w14:textId="77777777" w:rsidR="002C6AC5" w:rsidRPr="002C6AC5" w:rsidRDefault="002C6AC5" w:rsidP="002C6AC5">
            <w:pPr>
              <w:spacing w:after="0" w:line="240" w:lineRule="auto"/>
              <w:jc w:val="center"/>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4</w:t>
            </w:r>
          </w:p>
        </w:tc>
        <w:tc>
          <w:tcPr>
            <w:tcW w:w="12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A5FC617" w14:textId="77777777" w:rsidR="002C6AC5" w:rsidRPr="002C6AC5" w:rsidRDefault="002C6AC5" w:rsidP="002C6AC5">
            <w:pPr>
              <w:spacing w:after="0" w:line="240" w:lineRule="auto"/>
              <w:jc w:val="center"/>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2</w:t>
            </w:r>
          </w:p>
        </w:tc>
      </w:tr>
      <w:tr w:rsidR="002C6AC5" w:rsidRPr="002C6AC5" w14:paraId="79EE3315" w14:textId="77777777" w:rsidTr="005B2CD3">
        <w:trPr>
          <w:gridAfter w:val="2"/>
          <w:wAfter w:w="4239" w:type="dxa"/>
          <w:trHeight w:val="315"/>
        </w:trPr>
        <w:tc>
          <w:tcPr>
            <w:tcW w:w="1688" w:type="dxa"/>
            <w:vMerge w:val="restart"/>
            <w:tcBorders>
              <w:top w:val="nil"/>
              <w:left w:val="single" w:sz="8" w:space="0" w:color="auto"/>
              <w:bottom w:val="nil"/>
              <w:right w:val="single" w:sz="8" w:space="0" w:color="auto"/>
            </w:tcBorders>
            <w:shd w:val="clear" w:color="auto" w:fill="auto"/>
            <w:hideMark/>
          </w:tcPr>
          <w:p w14:paraId="41B0AA6E"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Передачи гибкой связью</w:t>
            </w:r>
          </w:p>
        </w:tc>
        <w:tc>
          <w:tcPr>
            <w:tcW w:w="678" w:type="dxa"/>
            <w:gridSpan w:val="3"/>
            <w:tcBorders>
              <w:top w:val="single" w:sz="8" w:space="0" w:color="auto"/>
              <w:left w:val="nil"/>
              <w:bottom w:val="single" w:sz="8" w:space="0" w:color="auto"/>
              <w:right w:val="nil"/>
            </w:tcBorders>
            <w:shd w:val="clear" w:color="auto" w:fill="auto"/>
            <w:hideMark/>
          </w:tcPr>
          <w:p w14:paraId="31870658"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1</w:t>
            </w:r>
          </w:p>
        </w:tc>
        <w:tc>
          <w:tcPr>
            <w:tcW w:w="8831" w:type="dxa"/>
            <w:gridSpan w:val="5"/>
            <w:tcBorders>
              <w:top w:val="single" w:sz="8" w:space="0" w:color="auto"/>
              <w:left w:val="single" w:sz="8" w:space="0" w:color="auto"/>
              <w:bottom w:val="single" w:sz="8" w:space="0" w:color="auto"/>
              <w:right w:val="single" w:sz="8" w:space="0" w:color="000000"/>
            </w:tcBorders>
            <w:shd w:val="clear" w:color="auto" w:fill="auto"/>
            <w:hideMark/>
          </w:tcPr>
          <w:p w14:paraId="240B2348"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Ременные передачи. Цепные передачи</w:t>
            </w:r>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5A55354E"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c>
          <w:tcPr>
            <w:tcW w:w="1298" w:type="dxa"/>
            <w:vMerge/>
            <w:tcBorders>
              <w:top w:val="nil"/>
              <w:left w:val="single" w:sz="8" w:space="0" w:color="auto"/>
              <w:bottom w:val="single" w:sz="8" w:space="0" w:color="000000"/>
              <w:right w:val="single" w:sz="8" w:space="0" w:color="auto"/>
            </w:tcBorders>
            <w:vAlign w:val="center"/>
            <w:hideMark/>
          </w:tcPr>
          <w:p w14:paraId="11EADB5D"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r>
      <w:tr w:rsidR="002C6AC5" w:rsidRPr="002C6AC5" w14:paraId="7804E134" w14:textId="77777777" w:rsidTr="005B2CD3">
        <w:trPr>
          <w:gridAfter w:val="2"/>
          <w:wAfter w:w="4239" w:type="dxa"/>
          <w:trHeight w:val="315"/>
        </w:trPr>
        <w:tc>
          <w:tcPr>
            <w:tcW w:w="1688" w:type="dxa"/>
            <w:vMerge/>
            <w:tcBorders>
              <w:top w:val="nil"/>
              <w:left w:val="single" w:sz="8" w:space="0" w:color="auto"/>
              <w:bottom w:val="nil"/>
              <w:right w:val="single" w:sz="8" w:space="0" w:color="auto"/>
            </w:tcBorders>
            <w:vAlign w:val="center"/>
            <w:hideMark/>
          </w:tcPr>
          <w:p w14:paraId="422AA497" w14:textId="77777777" w:rsidR="002C6AC5" w:rsidRPr="002C6AC5" w:rsidRDefault="002C6AC5" w:rsidP="002C6AC5">
            <w:pPr>
              <w:spacing w:after="0" w:line="240" w:lineRule="auto"/>
              <w:rPr>
                <w:rFonts w:ascii="Times New Roman" w:eastAsia="Times New Roman" w:hAnsi="Times New Roman" w:cs="Times New Roman"/>
                <w:b/>
                <w:bCs/>
                <w:color w:val="000000"/>
                <w:sz w:val="20"/>
                <w:szCs w:val="20"/>
                <w:lang w:eastAsia="ru-RU"/>
              </w:rPr>
            </w:pP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78F90759"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Лабораторные занятия</w:t>
            </w:r>
          </w:p>
        </w:tc>
        <w:tc>
          <w:tcPr>
            <w:tcW w:w="2126" w:type="dxa"/>
            <w:gridSpan w:val="4"/>
            <w:tcBorders>
              <w:top w:val="single" w:sz="8" w:space="0" w:color="auto"/>
              <w:left w:val="nil"/>
              <w:bottom w:val="single" w:sz="8" w:space="0" w:color="auto"/>
              <w:right w:val="single" w:sz="8" w:space="0" w:color="000000"/>
            </w:tcBorders>
            <w:shd w:val="clear" w:color="auto" w:fill="auto"/>
            <w:noWrap/>
            <w:vAlign w:val="bottom"/>
            <w:hideMark/>
          </w:tcPr>
          <w:p w14:paraId="049BE104" w14:textId="77777777" w:rsidR="002C6AC5" w:rsidRPr="002C6AC5" w:rsidRDefault="002C6AC5" w:rsidP="002C6AC5">
            <w:pPr>
              <w:spacing w:after="0" w:line="240" w:lineRule="auto"/>
              <w:jc w:val="center"/>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w:t>
            </w:r>
          </w:p>
        </w:tc>
        <w:tc>
          <w:tcPr>
            <w:tcW w:w="1298" w:type="dxa"/>
            <w:vMerge w:val="restart"/>
            <w:tcBorders>
              <w:top w:val="nil"/>
              <w:left w:val="single" w:sz="8" w:space="0" w:color="auto"/>
              <w:bottom w:val="single" w:sz="8" w:space="0" w:color="000000"/>
              <w:right w:val="single" w:sz="8" w:space="0" w:color="auto"/>
            </w:tcBorders>
            <w:shd w:val="clear" w:color="000000" w:fill="D8D8D8"/>
            <w:noWrap/>
            <w:vAlign w:val="bottom"/>
            <w:hideMark/>
          </w:tcPr>
          <w:p w14:paraId="6B13F758" w14:textId="77777777" w:rsidR="002C6AC5" w:rsidRPr="002C6AC5" w:rsidRDefault="002C6AC5" w:rsidP="002C6AC5">
            <w:pPr>
              <w:spacing w:after="0" w:line="240" w:lineRule="auto"/>
              <w:jc w:val="center"/>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r>
      <w:tr w:rsidR="002C6AC5" w:rsidRPr="002C6AC5" w14:paraId="7C39A303"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6E407A01"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3A956AC8"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Практические занятия</w:t>
            </w:r>
          </w:p>
        </w:tc>
        <w:tc>
          <w:tcPr>
            <w:tcW w:w="2126" w:type="dxa"/>
            <w:gridSpan w:val="4"/>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112E3C39" w14:textId="77777777" w:rsidR="002C6AC5" w:rsidRPr="002C6AC5" w:rsidRDefault="002C6AC5" w:rsidP="002C6AC5">
            <w:pPr>
              <w:spacing w:after="0" w:line="240" w:lineRule="auto"/>
              <w:jc w:val="center"/>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2</w:t>
            </w:r>
          </w:p>
        </w:tc>
        <w:tc>
          <w:tcPr>
            <w:tcW w:w="1298" w:type="dxa"/>
            <w:vMerge/>
            <w:tcBorders>
              <w:top w:val="nil"/>
              <w:left w:val="single" w:sz="8" w:space="0" w:color="auto"/>
              <w:bottom w:val="single" w:sz="8" w:space="0" w:color="000000"/>
              <w:right w:val="single" w:sz="8" w:space="0" w:color="auto"/>
            </w:tcBorders>
            <w:vAlign w:val="center"/>
            <w:hideMark/>
          </w:tcPr>
          <w:p w14:paraId="35C907B6"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r>
      <w:tr w:rsidR="002C6AC5" w:rsidRPr="002C6AC5" w14:paraId="257971BE"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4A2F9862"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nil"/>
              <w:right w:val="single" w:sz="8" w:space="0" w:color="000000"/>
            </w:tcBorders>
            <w:shd w:val="clear" w:color="auto" w:fill="auto"/>
            <w:hideMark/>
          </w:tcPr>
          <w:p w14:paraId="1EF5CFD4"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Самостоятельная работа обучающихся</w:t>
            </w:r>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5732C4E4"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c>
          <w:tcPr>
            <w:tcW w:w="1298" w:type="dxa"/>
            <w:vMerge/>
            <w:tcBorders>
              <w:top w:val="nil"/>
              <w:left w:val="single" w:sz="8" w:space="0" w:color="auto"/>
              <w:bottom w:val="single" w:sz="8" w:space="0" w:color="000000"/>
              <w:right w:val="single" w:sz="8" w:space="0" w:color="auto"/>
            </w:tcBorders>
            <w:vAlign w:val="center"/>
            <w:hideMark/>
          </w:tcPr>
          <w:p w14:paraId="51B8469A"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r>
      <w:tr w:rsidR="002C6AC5" w:rsidRPr="002C6AC5" w14:paraId="76C8FD8B" w14:textId="77777777" w:rsidTr="005B2CD3">
        <w:trPr>
          <w:gridAfter w:val="2"/>
          <w:wAfter w:w="423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14:paraId="3F0D39CD"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nil"/>
              <w:left w:val="nil"/>
              <w:bottom w:val="single" w:sz="8" w:space="0" w:color="auto"/>
              <w:right w:val="single" w:sz="8" w:space="0" w:color="000000"/>
            </w:tcBorders>
            <w:shd w:val="clear" w:color="auto" w:fill="auto"/>
            <w:hideMark/>
          </w:tcPr>
          <w:p w14:paraId="796F34A7"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составление опорного конспекта по теме «Передача зубчатым ремнем»</w:t>
            </w:r>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3A43D9F0"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c>
          <w:tcPr>
            <w:tcW w:w="1298" w:type="dxa"/>
            <w:vMerge/>
            <w:tcBorders>
              <w:top w:val="nil"/>
              <w:left w:val="single" w:sz="8" w:space="0" w:color="auto"/>
              <w:bottom w:val="single" w:sz="8" w:space="0" w:color="000000"/>
              <w:right w:val="single" w:sz="8" w:space="0" w:color="auto"/>
            </w:tcBorders>
            <w:vAlign w:val="center"/>
            <w:hideMark/>
          </w:tcPr>
          <w:p w14:paraId="580C9BFC"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r>
      <w:tr w:rsidR="002C6AC5" w:rsidRPr="002C6AC5" w14:paraId="7807AA6E"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17B3A606"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Тема 3.5</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61F4F6A4"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Содержание учебного материала</w:t>
            </w:r>
          </w:p>
        </w:tc>
        <w:tc>
          <w:tcPr>
            <w:tcW w:w="2126" w:type="dxa"/>
            <w:gridSpan w:val="4"/>
            <w:tcBorders>
              <w:top w:val="single" w:sz="8" w:space="0" w:color="auto"/>
              <w:left w:val="nil"/>
              <w:bottom w:val="single" w:sz="8" w:space="0" w:color="auto"/>
              <w:right w:val="single" w:sz="8" w:space="0" w:color="000000"/>
            </w:tcBorders>
            <w:shd w:val="clear" w:color="auto" w:fill="auto"/>
            <w:noWrap/>
            <w:vAlign w:val="bottom"/>
            <w:hideMark/>
          </w:tcPr>
          <w:p w14:paraId="0DA6CFD7" w14:textId="77777777" w:rsidR="002C6AC5" w:rsidRPr="002C6AC5" w:rsidRDefault="002C6AC5" w:rsidP="002C6AC5">
            <w:pPr>
              <w:spacing w:after="0" w:line="240" w:lineRule="auto"/>
              <w:jc w:val="center"/>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1298" w:type="dxa"/>
            <w:vMerge w:val="restart"/>
            <w:tcBorders>
              <w:top w:val="nil"/>
              <w:left w:val="single" w:sz="8" w:space="0" w:color="auto"/>
              <w:bottom w:val="single" w:sz="8" w:space="0" w:color="000000"/>
              <w:right w:val="single" w:sz="8" w:space="0" w:color="auto"/>
            </w:tcBorders>
            <w:shd w:val="clear" w:color="auto" w:fill="auto"/>
            <w:noWrap/>
            <w:vAlign w:val="bottom"/>
            <w:hideMark/>
          </w:tcPr>
          <w:p w14:paraId="538031E9" w14:textId="77777777" w:rsidR="002C6AC5" w:rsidRPr="002C6AC5" w:rsidRDefault="002C6AC5" w:rsidP="002C6AC5">
            <w:pPr>
              <w:spacing w:after="0" w:line="240" w:lineRule="auto"/>
              <w:jc w:val="center"/>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2</w:t>
            </w:r>
          </w:p>
        </w:tc>
      </w:tr>
      <w:tr w:rsidR="002C6AC5" w:rsidRPr="002C6AC5" w14:paraId="10CFC829"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592248A7"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Оси и валы</w:t>
            </w:r>
          </w:p>
        </w:tc>
        <w:tc>
          <w:tcPr>
            <w:tcW w:w="678" w:type="dxa"/>
            <w:gridSpan w:val="3"/>
            <w:tcBorders>
              <w:top w:val="single" w:sz="8" w:space="0" w:color="auto"/>
              <w:left w:val="nil"/>
              <w:bottom w:val="single" w:sz="8" w:space="0" w:color="auto"/>
              <w:right w:val="nil"/>
            </w:tcBorders>
            <w:shd w:val="clear" w:color="auto" w:fill="auto"/>
            <w:hideMark/>
          </w:tcPr>
          <w:p w14:paraId="134A10E7"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1</w:t>
            </w:r>
          </w:p>
        </w:tc>
        <w:tc>
          <w:tcPr>
            <w:tcW w:w="8831" w:type="dxa"/>
            <w:gridSpan w:val="5"/>
            <w:tcBorders>
              <w:top w:val="single" w:sz="8" w:space="0" w:color="auto"/>
              <w:left w:val="single" w:sz="8" w:space="0" w:color="auto"/>
              <w:bottom w:val="single" w:sz="8" w:space="0" w:color="auto"/>
              <w:right w:val="single" w:sz="8" w:space="0" w:color="000000"/>
            </w:tcBorders>
            <w:shd w:val="clear" w:color="auto" w:fill="auto"/>
            <w:hideMark/>
          </w:tcPr>
          <w:p w14:paraId="1B77266B"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proofErr w:type="gramStart"/>
            <w:r w:rsidRPr="002C6AC5">
              <w:rPr>
                <w:rFonts w:ascii="Times New Roman" w:eastAsia="Times New Roman" w:hAnsi="Times New Roman" w:cs="Times New Roman"/>
                <w:color w:val="000000"/>
                <w:sz w:val="20"/>
                <w:szCs w:val="20"/>
                <w:lang w:eastAsia="ru-RU"/>
              </w:rPr>
              <w:t>Оси .</w:t>
            </w:r>
            <w:proofErr w:type="gramEnd"/>
            <w:r w:rsidRPr="002C6AC5">
              <w:rPr>
                <w:rFonts w:ascii="Times New Roman" w:eastAsia="Times New Roman" w:hAnsi="Times New Roman" w:cs="Times New Roman"/>
                <w:color w:val="000000"/>
                <w:sz w:val="20"/>
                <w:szCs w:val="20"/>
                <w:lang w:eastAsia="ru-RU"/>
              </w:rPr>
              <w:t xml:space="preserve">  Валы</w:t>
            </w:r>
          </w:p>
        </w:tc>
        <w:tc>
          <w:tcPr>
            <w:tcW w:w="2126" w:type="dxa"/>
            <w:gridSpan w:val="4"/>
            <w:tcBorders>
              <w:top w:val="single" w:sz="8" w:space="0" w:color="auto"/>
              <w:left w:val="nil"/>
              <w:bottom w:val="single" w:sz="8" w:space="0" w:color="auto"/>
              <w:right w:val="single" w:sz="8" w:space="0" w:color="000000"/>
            </w:tcBorders>
            <w:shd w:val="clear" w:color="auto" w:fill="auto"/>
            <w:noWrap/>
            <w:vAlign w:val="bottom"/>
            <w:hideMark/>
          </w:tcPr>
          <w:p w14:paraId="450988B3" w14:textId="77777777" w:rsidR="002C6AC5" w:rsidRPr="002C6AC5" w:rsidRDefault="002C6AC5" w:rsidP="002C6AC5">
            <w:pPr>
              <w:spacing w:after="0" w:line="240" w:lineRule="auto"/>
              <w:jc w:val="center"/>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4</w:t>
            </w:r>
          </w:p>
        </w:tc>
        <w:tc>
          <w:tcPr>
            <w:tcW w:w="1298" w:type="dxa"/>
            <w:vMerge/>
            <w:tcBorders>
              <w:top w:val="nil"/>
              <w:left w:val="single" w:sz="8" w:space="0" w:color="auto"/>
              <w:bottom w:val="single" w:sz="8" w:space="0" w:color="000000"/>
              <w:right w:val="single" w:sz="8" w:space="0" w:color="auto"/>
            </w:tcBorders>
            <w:vAlign w:val="center"/>
            <w:hideMark/>
          </w:tcPr>
          <w:p w14:paraId="19CE0CDA"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r>
      <w:tr w:rsidR="002C6AC5" w:rsidRPr="002C6AC5" w14:paraId="6F912165"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0E3E92E2"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11958E3E"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Лабораторные занятия</w:t>
            </w:r>
          </w:p>
        </w:tc>
        <w:tc>
          <w:tcPr>
            <w:tcW w:w="2126" w:type="dxa"/>
            <w:gridSpan w:val="4"/>
            <w:tcBorders>
              <w:top w:val="single" w:sz="8" w:space="0" w:color="auto"/>
              <w:left w:val="nil"/>
              <w:bottom w:val="single" w:sz="8" w:space="0" w:color="auto"/>
              <w:right w:val="single" w:sz="8" w:space="0" w:color="000000"/>
            </w:tcBorders>
            <w:shd w:val="clear" w:color="auto" w:fill="auto"/>
            <w:noWrap/>
            <w:vAlign w:val="bottom"/>
            <w:hideMark/>
          </w:tcPr>
          <w:p w14:paraId="317EA575" w14:textId="77777777" w:rsidR="002C6AC5" w:rsidRPr="002C6AC5" w:rsidRDefault="002C6AC5" w:rsidP="002C6AC5">
            <w:pPr>
              <w:spacing w:after="0" w:line="240" w:lineRule="auto"/>
              <w:jc w:val="center"/>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w:t>
            </w:r>
          </w:p>
        </w:tc>
        <w:tc>
          <w:tcPr>
            <w:tcW w:w="1298" w:type="dxa"/>
            <w:vMerge w:val="restart"/>
            <w:tcBorders>
              <w:top w:val="nil"/>
              <w:left w:val="single" w:sz="8" w:space="0" w:color="auto"/>
              <w:bottom w:val="single" w:sz="8" w:space="0" w:color="000000"/>
              <w:right w:val="single" w:sz="8" w:space="0" w:color="auto"/>
            </w:tcBorders>
            <w:shd w:val="clear" w:color="000000" w:fill="D8D8D8"/>
            <w:noWrap/>
            <w:hideMark/>
          </w:tcPr>
          <w:p w14:paraId="629E578A" w14:textId="77777777" w:rsidR="002C6AC5" w:rsidRPr="002C6AC5" w:rsidRDefault="002C6AC5" w:rsidP="002C6AC5">
            <w:pPr>
              <w:spacing w:after="0" w:line="240" w:lineRule="auto"/>
              <w:jc w:val="center"/>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r>
      <w:tr w:rsidR="002C6AC5" w:rsidRPr="002C6AC5" w14:paraId="4D8F04B1"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2DBB1ED9"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7E9B27BF"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xml:space="preserve"> Практические занятия</w:t>
            </w:r>
          </w:p>
        </w:tc>
        <w:tc>
          <w:tcPr>
            <w:tcW w:w="2126" w:type="dxa"/>
            <w:gridSpan w:val="4"/>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2150BE14" w14:textId="77777777" w:rsidR="002C6AC5" w:rsidRPr="002C6AC5" w:rsidRDefault="002C6AC5" w:rsidP="002C6AC5">
            <w:pPr>
              <w:spacing w:after="0" w:line="240" w:lineRule="auto"/>
              <w:jc w:val="center"/>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2</w:t>
            </w:r>
          </w:p>
        </w:tc>
        <w:tc>
          <w:tcPr>
            <w:tcW w:w="1298" w:type="dxa"/>
            <w:vMerge/>
            <w:tcBorders>
              <w:top w:val="nil"/>
              <w:left w:val="single" w:sz="8" w:space="0" w:color="auto"/>
              <w:bottom w:val="single" w:sz="8" w:space="0" w:color="000000"/>
              <w:right w:val="single" w:sz="8" w:space="0" w:color="auto"/>
            </w:tcBorders>
            <w:vAlign w:val="center"/>
            <w:hideMark/>
          </w:tcPr>
          <w:p w14:paraId="3198CA20"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r>
      <w:tr w:rsidR="002C6AC5" w:rsidRPr="002C6AC5" w14:paraId="0ACE0EEF"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02B3D6B1"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nil"/>
              <w:right w:val="single" w:sz="8" w:space="0" w:color="000000"/>
            </w:tcBorders>
            <w:shd w:val="clear" w:color="auto" w:fill="auto"/>
            <w:hideMark/>
          </w:tcPr>
          <w:p w14:paraId="483FF65A"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Самостоятельная работа обучающихся</w:t>
            </w:r>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58DAC16C"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c>
          <w:tcPr>
            <w:tcW w:w="1298" w:type="dxa"/>
            <w:vMerge/>
            <w:tcBorders>
              <w:top w:val="nil"/>
              <w:left w:val="single" w:sz="8" w:space="0" w:color="auto"/>
              <w:bottom w:val="single" w:sz="8" w:space="0" w:color="000000"/>
              <w:right w:val="single" w:sz="8" w:space="0" w:color="auto"/>
            </w:tcBorders>
            <w:vAlign w:val="center"/>
            <w:hideMark/>
          </w:tcPr>
          <w:p w14:paraId="5B3B3E33"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r>
      <w:tr w:rsidR="002C6AC5" w:rsidRPr="002C6AC5" w14:paraId="5F81E1D6" w14:textId="77777777" w:rsidTr="005B2CD3">
        <w:trPr>
          <w:gridAfter w:val="2"/>
          <w:wAfter w:w="423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14:paraId="1E1FA996"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nil"/>
              <w:left w:val="nil"/>
              <w:bottom w:val="single" w:sz="8" w:space="0" w:color="auto"/>
              <w:right w:val="single" w:sz="8" w:space="0" w:color="000000"/>
            </w:tcBorders>
            <w:shd w:val="clear" w:color="auto" w:fill="auto"/>
            <w:hideMark/>
          </w:tcPr>
          <w:p w14:paraId="3FB9B343"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Составление опорного конспекта по теме «Расчет осей и валов»</w:t>
            </w:r>
          </w:p>
        </w:tc>
        <w:tc>
          <w:tcPr>
            <w:tcW w:w="2126" w:type="dxa"/>
            <w:gridSpan w:val="4"/>
            <w:vMerge/>
            <w:tcBorders>
              <w:top w:val="single" w:sz="8" w:space="0" w:color="auto"/>
              <w:left w:val="single" w:sz="8" w:space="0" w:color="auto"/>
              <w:bottom w:val="single" w:sz="8" w:space="0" w:color="000000"/>
              <w:right w:val="single" w:sz="8" w:space="0" w:color="000000"/>
            </w:tcBorders>
            <w:vAlign w:val="center"/>
            <w:hideMark/>
          </w:tcPr>
          <w:p w14:paraId="521EEE06"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c>
          <w:tcPr>
            <w:tcW w:w="1298" w:type="dxa"/>
            <w:vMerge/>
            <w:tcBorders>
              <w:top w:val="nil"/>
              <w:left w:val="single" w:sz="8" w:space="0" w:color="auto"/>
              <w:bottom w:val="single" w:sz="8" w:space="0" w:color="000000"/>
              <w:right w:val="single" w:sz="8" w:space="0" w:color="auto"/>
            </w:tcBorders>
            <w:vAlign w:val="center"/>
            <w:hideMark/>
          </w:tcPr>
          <w:p w14:paraId="079E5079"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r>
      <w:tr w:rsidR="002C6AC5" w:rsidRPr="002C6AC5" w14:paraId="3A605542"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14C1AB35"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Тема 3.6</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64D1C946"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Содержание учебного материала</w:t>
            </w:r>
          </w:p>
        </w:tc>
        <w:tc>
          <w:tcPr>
            <w:tcW w:w="2126" w:type="dxa"/>
            <w:gridSpan w:val="4"/>
            <w:tcBorders>
              <w:top w:val="single" w:sz="8" w:space="0" w:color="auto"/>
              <w:left w:val="nil"/>
              <w:bottom w:val="single" w:sz="8" w:space="0" w:color="auto"/>
              <w:right w:val="single" w:sz="8" w:space="0" w:color="auto"/>
            </w:tcBorders>
            <w:shd w:val="clear" w:color="auto" w:fill="auto"/>
            <w:noWrap/>
            <w:vAlign w:val="center"/>
            <w:hideMark/>
          </w:tcPr>
          <w:p w14:paraId="5F236509" w14:textId="77777777" w:rsidR="002C6AC5" w:rsidRPr="002C6AC5" w:rsidRDefault="002C6AC5" w:rsidP="002C6AC5">
            <w:pPr>
              <w:spacing w:after="0" w:line="240" w:lineRule="auto"/>
              <w:jc w:val="center"/>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1298"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BE7E59B" w14:textId="77777777" w:rsidR="002C6AC5" w:rsidRPr="002C6AC5" w:rsidRDefault="002C6AC5" w:rsidP="002C6AC5">
            <w:pPr>
              <w:spacing w:after="0" w:line="240" w:lineRule="auto"/>
              <w:jc w:val="center"/>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2</w:t>
            </w:r>
          </w:p>
        </w:tc>
      </w:tr>
      <w:tr w:rsidR="002C6AC5" w:rsidRPr="002C6AC5" w14:paraId="3B608FFA"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1CB398D3"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Опоры валов</w:t>
            </w:r>
          </w:p>
        </w:tc>
        <w:tc>
          <w:tcPr>
            <w:tcW w:w="678" w:type="dxa"/>
            <w:gridSpan w:val="3"/>
            <w:tcBorders>
              <w:top w:val="single" w:sz="8" w:space="0" w:color="auto"/>
              <w:left w:val="nil"/>
              <w:bottom w:val="single" w:sz="8" w:space="0" w:color="auto"/>
              <w:right w:val="single" w:sz="8" w:space="0" w:color="000000"/>
            </w:tcBorders>
            <w:shd w:val="clear" w:color="auto" w:fill="auto"/>
            <w:vAlign w:val="center"/>
            <w:hideMark/>
          </w:tcPr>
          <w:p w14:paraId="30FA93F2"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1</w:t>
            </w:r>
          </w:p>
        </w:tc>
        <w:tc>
          <w:tcPr>
            <w:tcW w:w="8831" w:type="dxa"/>
            <w:gridSpan w:val="5"/>
            <w:tcBorders>
              <w:top w:val="single" w:sz="8" w:space="0" w:color="auto"/>
              <w:left w:val="nil"/>
              <w:bottom w:val="single" w:sz="8" w:space="0" w:color="auto"/>
              <w:right w:val="single" w:sz="8" w:space="0" w:color="000000"/>
            </w:tcBorders>
            <w:shd w:val="clear" w:color="auto" w:fill="auto"/>
            <w:hideMark/>
          </w:tcPr>
          <w:p w14:paraId="180A74B9"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Подшипники скольжения и качения</w:t>
            </w:r>
          </w:p>
        </w:tc>
        <w:tc>
          <w:tcPr>
            <w:tcW w:w="2126" w:type="dxa"/>
            <w:gridSpan w:val="4"/>
            <w:tcBorders>
              <w:top w:val="single" w:sz="8" w:space="0" w:color="auto"/>
              <w:left w:val="nil"/>
              <w:bottom w:val="single" w:sz="8" w:space="0" w:color="auto"/>
              <w:right w:val="single" w:sz="8" w:space="0" w:color="auto"/>
            </w:tcBorders>
            <w:shd w:val="clear" w:color="auto" w:fill="auto"/>
            <w:noWrap/>
            <w:vAlign w:val="center"/>
            <w:hideMark/>
          </w:tcPr>
          <w:p w14:paraId="642C8D75" w14:textId="77777777" w:rsidR="002C6AC5" w:rsidRPr="002C6AC5" w:rsidRDefault="002C6AC5" w:rsidP="002C6AC5">
            <w:pPr>
              <w:spacing w:after="0" w:line="240" w:lineRule="auto"/>
              <w:jc w:val="center"/>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2</w:t>
            </w:r>
          </w:p>
        </w:tc>
        <w:tc>
          <w:tcPr>
            <w:tcW w:w="1298" w:type="dxa"/>
            <w:vMerge/>
            <w:tcBorders>
              <w:top w:val="nil"/>
              <w:left w:val="single" w:sz="8" w:space="0" w:color="auto"/>
              <w:bottom w:val="single" w:sz="8" w:space="0" w:color="000000"/>
              <w:right w:val="single" w:sz="8" w:space="0" w:color="auto"/>
            </w:tcBorders>
            <w:vAlign w:val="center"/>
            <w:hideMark/>
          </w:tcPr>
          <w:p w14:paraId="1C3BC0CF"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r>
      <w:tr w:rsidR="002C6AC5" w:rsidRPr="002C6AC5" w14:paraId="188E7971"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02804E4E"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0F48A9B5"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Лабораторные занятия</w:t>
            </w:r>
          </w:p>
        </w:tc>
        <w:tc>
          <w:tcPr>
            <w:tcW w:w="2126" w:type="dxa"/>
            <w:gridSpan w:val="4"/>
            <w:tcBorders>
              <w:top w:val="single" w:sz="8" w:space="0" w:color="auto"/>
              <w:left w:val="nil"/>
              <w:bottom w:val="single" w:sz="8" w:space="0" w:color="auto"/>
              <w:right w:val="single" w:sz="8" w:space="0" w:color="auto"/>
            </w:tcBorders>
            <w:shd w:val="clear" w:color="auto" w:fill="auto"/>
            <w:noWrap/>
            <w:vAlign w:val="center"/>
            <w:hideMark/>
          </w:tcPr>
          <w:p w14:paraId="71A32E0A" w14:textId="77777777" w:rsidR="002C6AC5" w:rsidRPr="002C6AC5" w:rsidRDefault="002C6AC5" w:rsidP="002C6AC5">
            <w:pPr>
              <w:spacing w:after="0" w:line="240" w:lineRule="auto"/>
              <w:jc w:val="center"/>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w:t>
            </w:r>
          </w:p>
        </w:tc>
        <w:tc>
          <w:tcPr>
            <w:tcW w:w="1298" w:type="dxa"/>
            <w:vMerge w:val="restart"/>
            <w:tcBorders>
              <w:top w:val="nil"/>
              <w:left w:val="single" w:sz="8" w:space="0" w:color="auto"/>
              <w:bottom w:val="single" w:sz="8" w:space="0" w:color="000000"/>
              <w:right w:val="single" w:sz="8" w:space="0" w:color="auto"/>
            </w:tcBorders>
            <w:shd w:val="clear" w:color="000000" w:fill="D8D8D8"/>
            <w:noWrap/>
            <w:hideMark/>
          </w:tcPr>
          <w:p w14:paraId="1C2A29B3" w14:textId="77777777" w:rsidR="002C6AC5" w:rsidRPr="002C6AC5" w:rsidRDefault="002C6AC5" w:rsidP="002C6AC5">
            <w:pPr>
              <w:spacing w:after="0" w:line="240" w:lineRule="auto"/>
              <w:jc w:val="center"/>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r>
      <w:tr w:rsidR="002C6AC5" w:rsidRPr="002C6AC5" w14:paraId="1D22D408"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2CD5AD7B"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1C6D21D3"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xml:space="preserve"> Практические занятия</w:t>
            </w:r>
          </w:p>
        </w:tc>
        <w:tc>
          <w:tcPr>
            <w:tcW w:w="2126" w:type="dxa"/>
            <w:gridSpan w:val="4"/>
            <w:vMerge w:val="restar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1B762D6" w14:textId="77777777" w:rsidR="002C6AC5" w:rsidRPr="002C6AC5" w:rsidRDefault="002C6AC5" w:rsidP="002C6AC5">
            <w:pPr>
              <w:spacing w:after="0" w:line="240" w:lineRule="auto"/>
              <w:jc w:val="center"/>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1</w:t>
            </w:r>
          </w:p>
        </w:tc>
        <w:tc>
          <w:tcPr>
            <w:tcW w:w="1298" w:type="dxa"/>
            <w:vMerge/>
            <w:tcBorders>
              <w:top w:val="nil"/>
              <w:left w:val="single" w:sz="8" w:space="0" w:color="auto"/>
              <w:bottom w:val="single" w:sz="8" w:space="0" w:color="000000"/>
              <w:right w:val="single" w:sz="8" w:space="0" w:color="auto"/>
            </w:tcBorders>
            <w:vAlign w:val="center"/>
            <w:hideMark/>
          </w:tcPr>
          <w:p w14:paraId="135774A7"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r>
      <w:tr w:rsidR="002C6AC5" w:rsidRPr="002C6AC5" w14:paraId="25FF80E4"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5C2CF492"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nil"/>
              <w:right w:val="single" w:sz="8" w:space="0" w:color="000000"/>
            </w:tcBorders>
            <w:shd w:val="clear" w:color="auto" w:fill="auto"/>
            <w:hideMark/>
          </w:tcPr>
          <w:p w14:paraId="43AF71AF"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Самостоятельная работа обучающихся</w:t>
            </w:r>
          </w:p>
        </w:tc>
        <w:tc>
          <w:tcPr>
            <w:tcW w:w="2126" w:type="dxa"/>
            <w:gridSpan w:val="4"/>
            <w:vMerge/>
            <w:tcBorders>
              <w:top w:val="single" w:sz="8" w:space="0" w:color="auto"/>
              <w:left w:val="single" w:sz="8" w:space="0" w:color="auto"/>
              <w:bottom w:val="single" w:sz="8" w:space="0" w:color="auto"/>
              <w:right w:val="single" w:sz="8" w:space="0" w:color="auto"/>
            </w:tcBorders>
            <w:vAlign w:val="center"/>
            <w:hideMark/>
          </w:tcPr>
          <w:p w14:paraId="3CA92EF3"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c>
          <w:tcPr>
            <w:tcW w:w="1298" w:type="dxa"/>
            <w:vMerge/>
            <w:tcBorders>
              <w:top w:val="nil"/>
              <w:left w:val="single" w:sz="8" w:space="0" w:color="auto"/>
              <w:bottom w:val="single" w:sz="8" w:space="0" w:color="000000"/>
              <w:right w:val="single" w:sz="8" w:space="0" w:color="auto"/>
            </w:tcBorders>
            <w:vAlign w:val="center"/>
            <w:hideMark/>
          </w:tcPr>
          <w:p w14:paraId="417AFB17"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r>
      <w:tr w:rsidR="002C6AC5" w:rsidRPr="002C6AC5" w14:paraId="15B19730" w14:textId="77777777" w:rsidTr="005B2CD3">
        <w:trPr>
          <w:gridAfter w:val="2"/>
          <w:wAfter w:w="423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14:paraId="56007502"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nil"/>
              <w:left w:val="nil"/>
              <w:bottom w:val="single" w:sz="8" w:space="0" w:color="auto"/>
              <w:right w:val="single" w:sz="8" w:space="0" w:color="000000"/>
            </w:tcBorders>
            <w:shd w:val="clear" w:color="auto" w:fill="auto"/>
            <w:hideMark/>
          </w:tcPr>
          <w:p w14:paraId="6A95A0D2"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Составление опорного конспекта по теме «Подшипники скольжения»</w:t>
            </w:r>
          </w:p>
        </w:tc>
        <w:tc>
          <w:tcPr>
            <w:tcW w:w="2126" w:type="dxa"/>
            <w:gridSpan w:val="4"/>
            <w:vMerge/>
            <w:tcBorders>
              <w:top w:val="single" w:sz="8" w:space="0" w:color="auto"/>
              <w:left w:val="single" w:sz="8" w:space="0" w:color="auto"/>
              <w:bottom w:val="single" w:sz="8" w:space="0" w:color="auto"/>
              <w:right w:val="single" w:sz="8" w:space="0" w:color="auto"/>
            </w:tcBorders>
            <w:vAlign w:val="center"/>
            <w:hideMark/>
          </w:tcPr>
          <w:p w14:paraId="094782FE"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c>
          <w:tcPr>
            <w:tcW w:w="1298" w:type="dxa"/>
            <w:vMerge/>
            <w:tcBorders>
              <w:top w:val="nil"/>
              <w:left w:val="single" w:sz="8" w:space="0" w:color="auto"/>
              <w:bottom w:val="single" w:sz="8" w:space="0" w:color="000000"/>
              <w:right w:val="single" w:sz="8" w:space="0" w:color="auto"/>
            </w:tcBorders>
            <w:vAlign w:val="center"/>
            <w:hideMark/>
          </w:tcPr>
          <w:p w14:paraId="1778F091"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r>
      <w:tr w:rsidR="002C6AC5" w:rsidRPr="002C6AC5" w14:paraId="7B4BB4CF"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5901BBDE"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Тема 3.7</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32910CAA"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xml:space="preserve"> Содержание учебного материала</w:t>
            </w:r>
          </w:p>
        </w:tc>
        <w:tc>
          <w:tcPr>
            <w:tcW w:w="2126" w:type="dxa"/>
            <w:gridSpan w:val="4"/>
            <w:tcBorders>
              <w:top w:val="single" w:sz="8" w:space="0" w:color="auto"/>
              <w:left w:val="nil"/>
              <w:bottom w:val="single" w:sz="8" w:space="0" w:color="auto"/>
              <w:right w:val="single" w:sz="8" w:space="0" w:color="auto"/>
            </w:tcBorders>
            <w:shd w:val="clear" w:color="auto" w:fill="auto"/>
            <w:noWrap/>
            <w:vAlign w:val="center"/>
            <w:hideMark/>
          </w:tcPr>
          <w:p w14:paraId="019FA782" w14:textId="77777777" w:rsidR="002C6AC5" w:rsidRPr="002C6AC5" w:rsidRDefault="002C6AC5" w:rsidP="002C6AC5">
            <w:pPr>
              <w:spacing w:after="0" w:line="240" w:lineRule="auto"/>
              <w:jc w:val="center"/>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1298" w:type="dxa"/>
            <w:vMerge w:val="restart"/>
            <w:tcBorders>
              <w:top w:val="nil"/>
              <w:left w:val="single" w:sz="8" w:space="0" w:color="auto"/>
              <w:bottom w:val="single" w:sz="8" w:space="0" w:color="auto"/>
              <w:right w:val="single" w:sz="8" w:space="0" w:color="auto"/>
            </w:tcBorders>
            <w:shd w:val="clear" w:color="auto" w:fill="auto"/>
            <w:noWrap/>
            <w:vAlign w:val="bottom"/>
            <w:hideMark/>
          </w:tcPr>
          <w:p w14:paraId="64E9E038" w14:textId="77777777" w:rsidR="002C6AC5" w:rsidRPr="002C6AC5" w:rsidRDefault="002C6AC5" w:rsidP="002C6AC5">
            <w:pPr>
              <w:spacing w:after="0" w:line="240" w:lineRule="auto"/>
              <w:jc w:val="center"/>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2</w:t>
            </w:r>
          </w:p>
        </w:tc>
      </w:tr>
      <w:tr w:rsidR="002C6AC5" w:rsidRPr="002C6AC5" w14:paraId="491969AF"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22646728"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 xml:space="preserve">Муфты </w:t>
            </w:r>
          </w:p>
        </w:tc>
        <w:tc>
          <w:tcPr>
            <w:tcW w:w="678" w:type="dxa"/>
            <w:gridSpan w:val="3"/>
            <w:tcBorders>
              <w:top w:val="single" w:sz="8" w:space="0" w:color="auto"/>
              <w:left w:val="nil"/>
              <w:bottom w:val="single" w:sz="8" w:space="0" w:color="auto"/>
              <w:right w:val="nil"/>
            </w:tcBorders>
            <w:shd w:val="clear" w:color="auto" w:fill="auto"/>
            <w:hideMark/>
          </w:tcPr>
          <w:p w14:paraId="00D62A0C" w14:textId="77777777" w:rsidR="002C6AC5" w:rsidRPr="002C6AC5" w:rsidRDefault="002C6AC5" w:rsidP="002C6AC5">
            <w:pPr>
              <w:spacing w:after="0" w:line="240" w:lineRule="auto"/>
              <w:jc w:val="center"/>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1</w:t>
            </w:r>
          </w:p>
        </w:tc>
        <w:tc>
          <w:tcPr>
            <w:tcW w:w="8831" w:type="dxa"/>
            <w:gridSpan w:val="5"/>
            <w:tcBorders>
              <w:top w:val="single" w:sz="8" w:space="0" w:color="auto"/>
              <w:left w:val="single" w:sz="8" w:space="0" w:color="auto"/>
              <w:bottom w:val="single" w:sz="8" w:space="0" w:color="auto"/>
              <w:right w:val="single" w:sz="8" w:space="0" w:color="000000"/>
            </w:tcBorders>
            <w:shd w:val="clear" w:color="auto" w:fill="auto"/>
            <w:hideMark/>
          </w:tcPr>
          <w:p w14:paraId="3317D0E6"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Муфты.   Виды и конструкции</w:t>
            </w:r>
          </w:p>
        </w:tc>
        <w:tc>
          <w:tcPr>
            <w:tcW w:w="2126" w:type="dxa"/>
            <w:gridSpan w:val="4"/>
            <w:tcBorders>
              <w:top w:val="single" w:sz="8" w:space="0" w:color="auto"/>
              <w:left w:val="nil"/>
              <w:bottom w:val="single" w:sz="8" w:space="0" w:color="auto"/>
              <w:right w:val="single" w:sz="8" w:space="0" w:color="auto"/>
            </w:tcBorders>
            <w:shd w:val="clear" w:color="auto" w:fill="auto"/>
            <w:noWrap/>
            <w:vAlign w:val="center"/>
            <w:hideMark/>
          </w:tcPr>
          <w:p w14:paraId="33B5C66C" w14:textId="77777777" w:rsidR="002C6AC5" w:rsidRPr="002C6AC5" w:rsidRDefault="002C6AC5" w:rsidP="002C6AC5">
            <w:pPr>
              <w:spacing w:after="0" w:line="240" w:lineRule="auto"/>
              <w:jc w:val="center"/>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4</w:t>
            </w:r>
          </w:p>
        </w:tc>
        <w:tc>
          <w:tcPr>
            <w:tcW w:w="1298" w:type="dxa"/>
            <w:vMerge/>
            <w:tcBorders>
              <w:top w:val="nil"/>
              <w:left w:val="single" w:sz="8" w:space="0" w:color="auto"/>
              <w:bottom w:val="single" w:sz="8" w:space="0" w:color="auto"/>
              <w:right w:val="single" w:sz="8" w:space="0" w:color="auto"/>
            </w:tcBorders>
            <w:vAlign w:val="center"/>
            <w:hideMark/>
          </w:tcPr>
          <w:p w14:paraId="5F89EB6C"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r>
      <w:tr w:rsidR="002C6AC5" w:rsidRPr="002C6AC5" w14:paraId="4866B6A8"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6EF83FD4"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44B59F60"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Лабораторные занятия</w:t>
            </w:r>
          </w:p>
        </w:tc>
        <w:tc>
          <w:tcPr>
            <w:tcW w:w="2126" w:type="dxa"/>
            <w:gridSpan w:val="4"/>
            <w:tcBorders>
              <w:top w:val="single" w:sz="8" w:space="0" w:color="auto"/>
              <w:left w:val="nil"/>
              <w:bottom w:val="single" w:sz="8" w:space="0" w:color="auto"/>
              <w:right w:val="single" w:sz="8" w:space="0" w:color="auto"/>
            </w:tcBorders>
            <w:shd w:val="clear" w:color="auto" w:fill="auto"/>
            <w:noWrap/>
            <w:vAlign w:val="center"/>
            <w:hideMark/>
          </w:tcPr>
          <w:p w14:paraId="06B00D5B" w14:textId="77777777" w:rsidR="002C6AC5" w:rsidRPr="002C6AC5" w:rsidRDefault="002C6AC5" w:rsidP="002C6AC5">
            <w:pPr>
              <w:spacing w:after="0" w:line="240" w:lineRule="auto"/>
              <w:jc w:val="center"/>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w:t>
            </w:r>
          </w:p>
        </w:tc>
        <w:tc>
          <w:tcPr>
            <w:tcW w:w="1298" w:type="dxa"/>
            <w:vMerge w:val="restart"/>
            <w:tcBorders>
              <w:top w:val="nil"/>
              <w:left w:val="single" w:sz="8" w:space="0" w:color="auto"/>
              <w:bottom w:val="single" w:sz="8" w:space="0" w:color="auto"/>
              <w:right w:val="single" w:sz="8" w:space="0" w:color="auto"/>
            </w:tcBorders>
            <w:shd w:val="clear" w:color="000000" w:fill="D8D8D8"/>
            <w:noWrap/>
            <w:vAlign w:val="bottom"/>
            <w:hideMark/>
          </w:tcPr>
          <w:p w14:paraId="2AFD099E" w14:textId="77777777" w:rsidR="002C6AC5" w:rsidRPr="002C6AC5" w:rsidRDefault="002C6AC5" w:rsidP="002C6AC5">
            <w:pPr>
              <w:spacing w:after="0" w:line="240" w:lineRule="auto"/>
              <w:jc w:val="center"/>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r>
      <w:tr w:rsidR="002C6AC5" w:rsidRPr="002C6AC5" w14:paraId="3DEE906C"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277A3714"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lastRenderedPageBreak/>
              <w:t> </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169FD143"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Практические занятия</w:t>
            </w:r>
          </w:p>
        </w:tc>
        <w:tc>
          <w:tcPr>
            <w:tcW w:w="2126" w:type="dxa"/>
            <w:gridSpan w:val="4"/>
            <w:vMerge w:val="restar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C2BA666" w14:textId="77777777" w:rsidR="002C6AC5" w:rsidRPr="002C6AC5" w:rsidRDefault="002C6AC5" w:rsidP="002C6AC5">
            <w:pPr>
              <w:spacing w:after="0" w:line="240" w:lineRule="auto"/>
              <w:jc w:val="center"/>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2</w:t>
            </w:r>
          </w:p>
        </w:tc>
        <w:tc>
          <w:tcPr>
            <w:tcW w:w="1298" w:type="dxa"/>
            <w:vMerge/>
            <w:tcBorders>
              <w:top w:val="nil"/>
              <w:left w:val="single" w:sz="8" w:space="0" w:color="auto"/>
              <w:bottom w:val="single" w:sz="8" w:space="0" w:color="auto"/>
              <w:right w:val="single" w:sz="8" w:space="0" w:color="auto"/>
            </w:tcBorders>
            <w:vAlign w:val="center"/>
            <w:hideMark/>
          </w:tcPr>
          <w:p w14:paraId="019B4D3B"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r>
      <w:tr w:rsidR="002C6AC5" w:rsidRPr="002C6AC5" w14:paraId="60BAC41C"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04275DB9"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nil"/>
              <w:right w:val="single" w:sz="8" w:space="0" w:color="000000"/>
            </w:tcBorders>
            <w:shd w:val="clear" w:color="auto" w:fill="auto"/>
            <w:hideMark/>
          </w:tcPr>
          <w:p w14:paraId="75434304"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Самостоятельная работа обучающихся</w:t>
            </w:r>
          </w:p>
        </w:tc>
        <w:tc>
          <w:tcPr>
            <w:tcW w:w="2126" w:type="dxa"/>
            <w:gridSpan w:val="4"/>
            <w:vMerge/>
            <w:tcBorders>
              <w:top w:val="single" w:sz="8" w:space="0" w:color="auto"/>
              <w:left w:val="single" w:sz="8" w:space="0" w:color="auto"/>
              <w:bottom w:val="single" w:sz="8" w:space="0" w:color="auto"/>
              <w:right w:val="single" w:sz="8" w:space="0" w:color="auto"/>
            </w:tcBorders>
            <w:vAlign w:val="center"/>
            <w:hideMark/>
          </w:tcPr>
          <w:p w14:paraId="306EF53A"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c>
          <w:tcPr>
            <w:tcW w:w="1298" w:type="dxa"/>
            <w:vMerge/>
            <w:tcBorders>
              <w:top w:val="nil"/>
              <w:left w:val="single" w:sz="8" w:space="0" w:color="auto"/>
              <w:bottom w:val="single" w:sz="8" w:space="0" w:color="auto"/>
              <w:right w:val="single" w:sz="8" w:space="0" w:color="auto"/>
            </w:tcBorders>
            <w:vAlign w:val="center"/>
            <w:hideMark/>
          </w:tcPr>
          <w:p w14:paraId="2BC286D1"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r>
      <w:tr w:rsidR="002C6AC5" w:rsidRPr="002C6AC5" w14:paraId="2E09F77F" w14:textId="77777777" w:rsidTr="005B2CD3">
        <w:trPr>
          <w:gridAfter w:val="2"/>
          <w:wAfter w:w="4239" w:type="dxa"/>
          <w:trHeight w:val="315"/>
        </w:trPr>
        <w:tc>
          <w:tcPr>
            <w:tcW w:w="1688" w:type="dxa"/>
            <w:tcBorders>
              <w:top w:val="nil"/>
              <w:left w:val="single" w:sz="8" w:space="0" w:color="auto"/>
              <w:bottom w:val="nil"/>
              <w:right w:val="single" w:sz="8" w:space="0" w:color="auto"/>
            </w:tcBorders>
            <w:shd w:val="clear" w:color="auto" w:fill="auto"/>
            <w:hideMark/>
          </w:tcPr>
          <w:p w14:paraId="78024B3F"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nil"/>
              <w:left w:val="nil"/>
              <w:bottom w:val="single" w:sz="8" w:space="0" w:color="auto"/>
              <w:right w:val="single" w:sz="8" w:space="0" w:color="000000"/>
            </w:tcBorders>
            <w:shd w:val="clear" w:color="auto" w:fill="auto"/>
            <w:hideMark/>
          </w:tcPr>
          <w:p w14:paraId="0B0DB15E" w14:textId="77777777" w:rsidR="002C6AC5" w:rsidRPr="002C6AC5" w:rsidRDefault="002C6AC5" w:rsidP="002C6AC5">
            <w:pPr>
              <w:spacing w:after="0" w:line="240" w:lineRule="auto"/>
              <w:rPr>
                <w:rFonts w:ascii="Times New Roman" w:eastAsia="Times New Roman" w:hAnsi="Times New Roman" w:cs="Times New Roman"/>
                <w:color w:val="000000"/>
                <w:sz w:val="20"/>
                <w:szCs w:val="20"/>
                <w:lang w:eastAsia="ru-RU"/>
              </w:rPr>
            </w:pPr>
            <w:r w:rsidRPr="002C6AC5">
              <w:rPr>
                <w:rFonts w:ascii="Times New Roman" w:eastAsia="Times New Roman" w:hAnsi="Times New Roman" w:cs="Times New Roman"/>
                <w:color w:val="000000"/>
                <w:sz w:val="20"/>
                <w:szCs w:val="20"/>
                <w:lang w:eastAsia="ru-RU"/>
              </w:rPr>
              <w:t>-  Составление опорного конспекта по теме «Предохранительные муфты»</w:t>
            </w:r>
          </w:p>
        </w:tc>
        <w:tc>
          <w:tcPr>
            <w:tcW w:w="2126" w:type="dxa"/>
            <w:gridSpan w:val="4"/>
            <w:vMerge/>
            <w:tcBorders>
              <w:top w:val="single" w:sz="8" w:space="0" w:color="auto"/>
              <w:left w:val="single" w:sz="8" w:space="0" w:color="auto"/>
              <w:bottom w:val="single" w:sz="8" w:space="0" w:color="auto"/>
              <w:right w:val="single" w:sz="8" w:space="0" w:color="auto"/>
            </w:tcBorders>
            <w:vAlign w:val="center"/>
            <w:hideMark/>
          </w:tcPr>
          <w:p w14:paraId="275A11D5"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c>
          <w:tcPr>
            <w:tcW w:w="1298" w:type="dxa"/>
            <w:vMerge/>
            <w:tcBorders>
              <w:top w:val="nil"/>
              <w:left w:val="single" w:sz="8" w:space="0" w:color="auto"/>
              <w:bottom w:val="single" w:sz="8" w:space="0" w:color="auto"/>
              <w:right w:val="single" w:sz="8" w:space="0" w:color="auto"/>
            </w:tcBorders>
            <w:vAlign w:val="center"/>
            <w:hideMark/>
          </w:tcPr>
          <w:p w14:paraId="456AD213"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r>
      <w:tr w:rsidR="002C6AC5" w:rsidRPr="002C6AC5" w14:paraId="0D69ED32" w14:textId="77777777" w:rsidTr="005B2CD3">
        <w:trPr>
          <w:gridAfter w:val="2"/>
          <w:wAfter w:w="4239" w:type="dxa"/>
          <w:trHeight w:val="315"/>
        </w:trPr>
        <w:tc>
          <w:tcPr>
            <w:tcW w:w="1688" w:type="dxa"/>
            <w:tcBorders>
              <w:top w:val="nil"/>
              <w:left w:val="single" w:sz="8" w:space="0" w:color="auto"/>
              <w:bottom w:val="single" w:sz="8" w:space="0" w:color="auto"/>
              <w:right w:val="single" w:sz="8" w:space="0" w:color="auto"/>
            </w:tcBorders>
            <w:shd w:val="clear" w:color="auto" w:fill="auto"/>
            <w:hideMark/>
          </w:tcPr>
          <w:p w14:paraId="4F689FBF"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c>
          <w:tcPr>
            <w:tcW w:w="9509" w:type="dxa"/>
            <w:gridSpan w:val="8"/>
            <w:tcBorders>
              <w:top w:val="single" w:sz="8" w:space="0" w:color="auto"/>
              <w:left w:val="nil"/>
              <w:bottom w:val="single" w:sz="8" w:space="0" w:color="auto"/>
              <w:right w:val="single" w:sz="8" w:space="0" w:color="000000"/>
            </w:tcBorders>
            <w:shd w:val="clear" w:color="auto" w:fill="auto"/>
            <w:hideMark/>
          </w:tcPr>
          <w:p w14:paraId="7BC54FB4" w14:textId="77777777" w:rsidR="002C6AC5" w:rsidRPr="002C6AC5" w:rsidRDefault="002C6AC5" w:rsidP="002C6AC5">
            <w:pPr>
              <w:spacing w:after="0" w:line="240" w:lineRule="auto"/>
              <w:jc w:val="right"/>
              <w:rPr>
                <w:rFonts w:ascii="Times New Roman" w:eastAsia="Times New Roman" w:hAnsi="Times New Roman" w:cs="Times New Roman"/>
                <w:b/>
                <w:bCs/>
                <w:color w:val="000000"/>
                <w:sz w:val="20"/>
                <w:szCs w:val="20"/>
                <w:lang w:eastAsia="ru-RU"/>
              </w:rPr>
            </w:pPr>
          </w:p>
        </w:tc>
        <w:tc>
          <w:tcPr>
            <w:tcW w:w="2126" w:type="dxa"/>
            <w:gridSpan w:val="4"/>
            <w:tcBorders>
              <w:top w:val="single" w:sz="8" w:space="0" w:color="auto"/>
              <w:left w:val="nil"/>
              <w:bottom w:val="single" w:sz="4" w:space="0" w:color="auto"/>
              <w:right w:val="single" w:sz="8" w:space="0" w:color="auto"/>
            </w:tcBorders>
            <w:shd w:val="clear" w:color="auto" w:fill="auto"/>
            <w:noWrap/>
            <w:vAlign w:val="bottom"/>
            <w:hideMark/>
          </w:tcPr>
          <w:p w14:paraId="5B8FAD1E" w14:textId="77777777" w:rsidR="002C6AC5" w:rsidRPr="002C6AC5" w:rsidRDefault="002C6AC5" w:rsidP="002C6AC5">
            <w:pPr>
              <w:spacing w:after="0" w:line="240" w:lineRule="auto"/>
              <w:jc w:val="center"/>
              <w:rPr>
                <w:rFonts w:ascii="Calibri" w:eastAsia="Times New Roman" w:hAnsi="Calibri" w:cs="Times New Roman"/>
                <w:color w:val="000000"/>
                <w:sz w:val="24"/>
                <w:szCs w:val="24"/>
                <w:lang w:eastAsia="ru-RU"/>
              </w:rPr>
            </w:pPr>
          </w:p>
        </w:tc>
        <w:tc>
          <w:tcPr>
            <w:tcW w:w="1298" w:type="dxa"/>
            <w:tcBorders>
              <w:top w:val="nil"/>
              <w:left w:val="nil"/>
              <w:bottom w:val="single" w:sz="4" w:space="0" w:color="auto"/>
              <w:right w:val="single" w:sz="8" w:space="0" w:color="auto"/>
            </w:tcBorders>
            <w:shd w:val="clear" w:color="auto" w:fill="auto"/>
            <w:noWrap/>
            <w:vAlign w:val="bottom"/>
            <w:hideMark/>
          </w:tcPr>
          <w:p w14:paraId="31F13423"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 </w:t>
            </w:r>
          </w:p>
        </w:tc>
      </w:tr>
      <w:tr w:rsidR="002C6AC5" w:rsidRPr="002C6AC5" w14:paraId="50753A40" w14:textId="77777777" w:rsidTr="005B2CD3">
        <w:trPr>
          <w:gridAfter w:val="2"/>
          <w:wAfter w:w="4239" w:type="dxa"/>
          <w:trHeight w:val="285"/>
        </w:trPr>
        <w:tc>
          <w:tcPr>
            <w:tcW w:w="1688" w:type="dxa"/>
            <w:vMerge w:val="restart"/>
            <w:tcBorders>
              <w:top w:val="nil"/>
              <w:left w:val="single" w:sz="8" w:space="0" w:color="auto"/>
              <w:right w:val="single" w:sz="8" w:space="0" w:color="auto"/>
            </w:tcBorders>
            <w:shd w:val="clear" w:color="auto" w:fill="auto"/>
            <w:hideMark/>
          </w:tcPr>
          <w:p w14:paraId="33BD5FC5"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Тема 3.8</w:t>
            </w:r>
          </w:p>
          <w:p w14:paraId="030FE2C9"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p>
          <w:p w14:paraId="137BE0CF"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Соединение деталей</w:t>
            </w:r>
          </w:p>
        </w:tc>
        <w:tc>
          <w:tcPr>
            <w:tcW w:w="9509" w:type="dxa"/>
            <w:gridSpan w:val="8"/>
            <w:tcBorders>
              <w:top w:val="single" w:sz="8" w:space="0" w:color="auto"/>
              <w:left w:val="nil"/>
              <w:bottom w:val="single" w:sz="4" w:space="0" w:color="auto"/>
              <w:right w:val="single" w:sz="8" w:space="0" w:color="000000"/>
            </w:tcBorders>
            <w:shd w:val="clear" w:color="auto" w:fill="auto"/>
            <w:vAlign w:val="center"/>
            <w:hideMark/>
          </w:tcPr>
          <w:p w14:paraId="126C29FD" w14:textId="77777777" w:rsidR="002C6AC5" w:rsidRPr="002C6AC5" w:rsidRDefault="002C6AC5" w:rsidP="002C6AC5">
            <w:pPr>
              <w:spacing w:after="0" w:line="240" w:lineRule="auto"/>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color w:val="000000"/>
                <w:sz w:val="20"/>
                <w:szCs w:val="20"/>
                <w:lang w:eastAsia="ru-RU"/>
              </w:rPr>
              <w:t>Содержание учебного материала</w:t>
            </w:r>
          </w:p>
        </w:tc>
        <w:tc>
          <w:tcPr>
            <w:tcW w:w="2126" w:type="dxa"/>
            <w:gridSpan w:val="4"/>
            <w:tcBorders>
              <w:top w:val="single" w:sz="8" w:space="0" w:color="auto"/>
              <w:left w:val="nil"/>
              <w:bottom w:val="single" w:sz="4" w:space="0" w:color="auto"/>
              <w:right w:val="single" w:sz="8" w:space="0" w:color="auto"/>
            </w:tcBorders>
            <w:shd w:val="clear" w:color="auto" w:fill="auto"/>
            <w:noWrap/>
            <w:vAlign w:val="bottom"/>
            <w:hideMark/>
          </w:tcPr>
          <w:p w14:paraId="5A938FA6" w14:textId="77777777" w:rsidR="002C6AC5" w:rsidRPr="002C6AC5" w:rsidRDefault="002C6AC5" w:rsidP="002C6AC5">
            <w:pPr>
              <w:spacing w:after="0" w:line="240" w:lineRule="auto"/>
              <w:jc w:val="center"/>
              <w:rPr>
                <w:rFonts w:ascii="Calibri" w:eastAsia="Times New Roman" w:hAnsi="Calibri" w:cs="Times New Roman"/>
                <w:color w:val="000000"/>
                <w:sz w:val="24"/>
                <w:szCs w:val="24"/>
                <w:lang w:eastAsia="ru-RU"/>
              </w:rPr>
            </w:pPr>
          </w:p>
        </w:tc>
        <w:tc>
          <w:tcPr>
            <w:tcW w:w="1298" w:type="dxa"/>
            <w:vMerge w:val="restart"/>
            <w:tcBorders>
              <w:top w:val="nil"/>
              <w:left w:val="nil"/>
              <w:right w:val="single" w:sz="8" w:space="0" w:color="auto"/>
            </w:tcBorders>
            <w:shd w:val="clear" w:color="auto" w:fill="auto"/>
            <w:noWrap/>
            <w:vAlign w:val="bottom"/>
            <w:hideMark/>
          </w:tcPr>
          <w:p w14:paraId="69FAAABE" w14:textId="77777777" w:rsidR="002C6AC5" w:rsidRPr="002C6AC5" w:rsidRDefault="002C6AC5" w:rsidP="002C6AC5">
            <w:pPr>
              <w:spacing w:after="0" w:line="240" w:lineRule="auto"/>
              <w:jc w:val="center"/>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2</w:t>
            </w:r>
          </w:p>
        </w:tc>
      </w:tr>
      <w:tr w:rsidR="002C6AC5" w:rsidRPr="002C6AC5" w14:paraId="04792EE8" w14:textId="77777777" w:rsidTr="005B2CD3">
        <w:trPr>
          <w:gridAfter w:val="2"/>
          <w:wAfter w:w="4239" w:type="dxa"/>
          <w:trHeight w:val="274"/>
        </w:trPr>
        <w:tc>
          <w:tcPr>
            <w:tcW w:w="1688" w:type="dxa"/>
            <w:vMerge/>
            <w:tcBorders>
              <w:left w:val="single" w:sz="8" w:space="0" w:color="auto"/>
              <w:right w:val="single" w:sz="8" w:space="0" w:color="auto"/>
            </w:tcBorders>
            <w:shd w:val="clear" w:color="auto" w:fill="auto"/>
            <w:hideMark/>
          </w:tcPr>
          <w:p w14:paraId="3C48936D"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p>
        </w:tc>
        <w:tc>
          <w:tcPr>
            <w:tcW w:w="678" w:type="dxa"/>
            <w:gridSpan w:val="3"/>
            <w:tcBorders>
              <w:top w:val="single" w:sz="4" w:space="0" w:color="auto"/>
              <w:left w:val="nil"/>
              <w:bottom w:val="single" w:sz="4" w:space="0" w:color="auto"/>
              <w:right w:val="single" w:sz="4" w:space="0" w:color="auto"/>
            </w:tcBorders>
            <w:shd w:val="clear" w:color="auto" w:fill="auto"/>
            <w:vAlign w:val="center"/>
            <w:hideMark/>
          </w:tcPr>
          <w:p w14:paraId="474C7ED6"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b/>
                <w:bCs/>
                <w:color w:val="000000"/>
                <w:sz w:val="20"/>
                <w:szCs w:val="20"/>
                <w:lang w:eastAsia="ru-RU"/>
              </w:rPr>
              <w:t>1</w:t>
            </w:r>
          </w:p>
        </w:tc>
        <w:tc>
          <w:tcPr>
            <w:tcW w:w="8831" w:type="dxa"/>
            <w:gridSpan w:val="5"/>
            <w:tcBorders>
              <w:top w:val="single" w:sz="4" w:space="0" w:color="auto"/>
              <w:left w:val="single" w:sz="4" w:space="0" w:color="auto"/>
              <w:bottom w:val="single" w:sz="4" w:space="0" w:color="auto"/>
              <w:right w:val="single" w:sz="8" w:space="0" w:color="000000"/>
            </w:tcBorders>
            <w:shd w:val="clear" w:color="auto" w:fill="auto"/>
            <w:vAlign w:val="center"/>
          </w:tcPr>
          <w:p w14:paraId="5CAAA118" w14:textId="77777777" w:rsidR="002C6AC5" w:rsidRPr="002C6AC5" w:rsidRDefault="002C6AC5" w:rsidP="002C6AC5">
            <w:pPr>
              <w:spacing w:after="0" w:line="240" w:lineRule="auto"/>
              <w:rPr>
                <w:rFonts w:ascii="Times New Roman" w:eastAsia="Times New Roman" w:hAnsi="Times New Roman" w:cs="Times New Roman"/>
                <w:bCs/>
                <w:color w:val="000000"/>
                <w:sz w:val="20"/>
                <w:szCs w:val="20"/>
                <w:lang w:eastAsia="ru-RU"/>
              </w:rPr>
            </w:pPr>
            <w:r w:rsidRPr="002C6AC5">
              <w:rPr>
                <w:rFonts w:ascii="Times New Roman" w:eastAsia="Times New Roman" w:hAnsi="Times New Roman" w:cs="Times New Roman"/>
                <w:bCs/>
                <w:color w:val="000000"/>
                <w:sz w:val="20"/>
                <w:szCs w:val="20"/>
                <w:lang w:eastAsia="ru-RU"/>
              </w:rPr>
              <w:t>Разъемные и неразъемные соединения деталей</w:t>
            </w:r>
          </w:p>
        </w:tc>
        <w:tc>
          <w:tcPr>
            <w:tcW w:w="2126" w:type="dxa"/>
            <w:gridSpan w:val="4"/>
            <w:tcBorders>
              <w:top w:val="single" w:sz="4" w:space="0" w:color="auto"/>
              <w:left w:val="nil"/>
              <w:bottom w:val="single" w:sz="4" w:space="0" w:color="auto"/>
              <w:right w:val="single" w:sz="8" w:space="0" w:color="auto"/>
            </w:tcBorders>
            <w:shd w:val="clear" w:color="auto" w:fill="auto"/>
            <w:noWrap/>
            <w:vAlign w:val="bottom"/>
            <w:hideMark/>
          </w:tcPr>
          <w:p w14:paraId="18F30F41" w14:textId="77777777" w:rsidR="002C6AC5" w:rsidRPr="002C6AC5" w:rsidRDefault="002C6AC5" w:rsidP="002C6AC5">
            <w:pPr>
              <w:spacing w:after="0" w:line="240" w:lineRule="auto"/>
              <w:jc w:val="center"/>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2</w:t>
            </w:r>
          </w:p>
        </w:tc>
        <w:tc>
          <w:tcPr>
            <w:tcW w:w="1298" w:type="dxa"/>
            <w:vMerge/>
            <w:tcBorders>
              <w:left w:val="nil"/>
              <w:bottom w:val="single" w:sz="4" w:space="0" w:color="auto"/>
              <w:right w:val="single" w:sz="8" w:space="0" w:color="auto"/>
            </w:tcBorders>
            <w:shd w:val="clear" w:color="auto" w:fill="auto"/>
            <w:noWrap/>
            <w:vAlign w:val="bottom"/>
            <w:hideMark/>
          </w:tcPr>
          <w:p w14:paraId="3F9CFBEB"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r>
      <w:tr w:rsidR="002C6AC5" w:rsidRPr="002C6AC5" w14:paraId="1331AF9D" w14:textId="77777777" w:rsidTr="005B2CD3">
        <w:trPr>
          <w:gridAfter w:val="2"/>
          <w:wAfter w:w="4239" w:type="dxa"/>
          <w:trHeight w:val="379"/>
        </w:trPr>
        <w:tc>
          <w:tcPr>
            <w:tcW w:w="1688" w:type="dxa"/>
            <w:vMerge/>
            <w:tcBorders>
              <w:left w:val="single" w:sz="8" w:space="0" w:color="auto"/>
              <w:right w:val="single" w:sz="8" w:space="0" w:color="auto"/>
            </w:tcBorders>
            <w:shd w:val="clear" w:color="auto" w:fill="auto"/>
            <w:hideMark/>
          </w:tcPr>
          <w:p w14:paraId="3809272A"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p>
        </w:tc>
        <w:tc>
          <w:tcPr>
            <w:tcW w:w="9509" w:type="dxa"/>
            <w:gridSpan w:val="8"/>
            <w:tcBorders>
              <w:top w:val="single" w:sz="4" w:space="0" w:color="auto"/>
              <w:left w:val="nil"/>
              <w:bottom w:val="single" w:sz="4" w:space="0" w:color="auto"/>
              <w:right w:val="single" w:sz="8" w:space="0" w:color="000000"/>
            </w:tcBorders>
            <w:shd w:val="clear" w:color="auto" w:fill="auto"/>
            <w:vAlign w:val="center"/>
            <w:hideMark/>
          </w:tcPr>
          <w:p w14:paraId="52304887" w14:textId="77777777" w:rsidR="002C6AC5" w:rsidRPr="002C6AC5" w:rsidRDefault="002C6AC5" w:rsidP="002C6AC5">
            <w:pPr>
              <w:spacing w:after="0" w:line="240" w:lineRule="auto"/>
              <w:rPr>
                <w:rFonts w:ascii="Times New Roman" w:eastAsia="Times New Roman" w:hAnsi="Times New Roman" w:cs="Times New Roman"/>
                <w:bCs/>
                <w:color w:val="000000"/>
                <w:sz w:val="20"/>
                <w:szCs w:val="20"/>
                <w:lang w:eastAsia="ru-RU"/>
              </w:rPr>
            </w:pPr>
            <w:r w:rsidRPr="002C6AC5">
              <w:rPr>
                <w:rFonts w:ascii="Times New Roman" w:eastAsia="Times New Roman" w:hAnsi="Times New Roman" w:cs="Times New Roman"/>
                <w:color w:val="000000"/>
                <w:sz w:val="20"/>
                <w:szCs w:val="20"/>
                <w:lang w:eastAsia="ru-RU"/>
              </w:rPr>
              <w:t>Лабораторные занятия</w:t>
            </w:r>
          </w:p>
        </w:tc>
        <w:tc>
          <w:tcPr>
            <w:tcW w:w="2126" w:type="dxa"/>
            <w:gridSpan w:val="4"/>
            <w:tcBorders>
              <w:top w:val="single" w:sz="4" w:space="0" w:color="auto"/>
              <w:left w:val="nil"/>
              <w:bottom w:val="single" w:sz="4" w:space="0" w:color="auto"/>
              <w:right w:val="single" w:sz="8" w:space="0" w:color="auto"/>
            </w:tcBorders>
            <w:shd w:val="clear" w:color="auto" w:fill="auto"/>
            <w:noWrap/>
            <w:vAlign w:val="bottom"/>
            <w:hideMark/>
          </w:tcPr>
          <w:p w14:paraId="215B4DD1" w14:textId="77777777" w:rsidR="002C6AC5" w:rsidRPr="002C6AC5" w:rsidRDefault="002C6AC5" w:rsidP="002C6AC5">
            <w:pPr>
              <w:spacing w:after="0" w:line="240" w:lineRule="auto"/>
              <w:jc w:val="center"/>
              <w:rPr>
                <w:rFonts w:ascii="Calibri" w:eastAsia="Times New Roman" w:hAnsi="Calibri" w:cs="Times New Roman"/>
                <w:color w:val="000000"/>
                <w:sz w:val="24"/>
                <w:szCs w:val="24"/>
                <w:lang w:eastAsia="ru-RU"/>
              </w:rPr>
            </w:pPr>
          </w:p>
        </w:tc>
        <w:tc>
          <w:tcPr>
            <w:tcW w:w="1298" w:type="dxa"/>
            <w:vMerge w:val="restart"/>
            <w:tcBorders>
              <w:top w:val="single" w:sz="4" w:space="0" w:color="auto"/>
              <w:left w:val="nil"/>
              <w:right w:val="single" w:sz="8" w:space="0" w:color="auto"/>
            </w:tcBorders>
            <w:shd w:val="clear" w:color="auto" w:fill="D9D9D9"/>
            <w:noWrap/>
            <w:vAlign w:val="bottom"/>
            <w:hideMark/>
          </w:tcPr>
          <w:p w14:paraId="46C51E8C"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r>
      <w:tr w:rsidR="002C6AC5" w:rsidRPr="002C6AC5" w14:paraId="1352FC76" w14:textId="77777777" w:rsidTr="005B2CD3">
        <w:trPr>
          <w:gridAfter w:val="2"/>
          <w:wAfter w:w="4239" w:type="dxa"/>
          <w:trHeight w:val="397"/>
        </w:trPr>
        <w:tc>
          <w:tcPr>
            <w:tcW w:w="1688" w:type="dxa"/>
            <w:vMerge/>
            <w:tcBorders>
              <w:left w:val="single" w:sz="8" w:space="0" w:color="auto"/>
              <w:right w:val="single" w:sz="8" w:space="0" w:color="auto"/>
            </w:tcBorders>
            <w:shd w:val="clear" w:color="auto" w:fill="auto"/>
            <w:hideMark/>
          </w:tcPr>
          <w:p w14:paraId="742AC9D6"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p>
        </w:tc>
        <w:tc>
          <w:tcPr>
            <w:tcW w:w="9509" w:type="dxa"/>
            <w:gridSpan w:val="8"/>
            <w:tcBorders>
              <w:top w:val="single" w:sz="4" w:space="0" w:color="auto"/>
              <w:left w:val="nil"/>
              <w:bottom w:val="single" w:sz="4" w:space="0" w:color="auto"/>
              <w:right w:val="single" w:sz="8" w:space="0" w:color="000000"/>
            </w:tcBorders>
            <w:shd w:val="clear" w:color="auto" w:fill="auto"/>
            <w:vAlign w:val="center"/>
            <w:hideMark/>
          </w:tcPr>
          <w:p w14:paraId="288E129A" w14:textId="77777777" w:rsidR="002C6AC5" w:rsidRPr="002C6AC5" w:rsidRDefault="002C6AC5" w:rsidP="002C6AC5">
            <w:pPr>
              <w:spacing w:after="0" w:line="240" w:lineRule="auto"/>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color w:val="000000"/>
                <w:sz w:val="20"/>
                <w:szCs w:val="20"/>
                <w:lang w:eastAsia="ru-RU"/>
              </w:rPr>
              <w:t>Практические занятия</w:t>
            </w:r>
          </w:p>
        </w:tc>
        <w:tc>
          <w:tcPr>
            <w:tcW w:w="2126" w:type="dxa"/>
            <w:gridSpan w:val="4"/>
            <w:tcBorders>
              <w:top w:val="single" w:sz="4" w:space="0" w:color="auto"/>
              <w:left w:val="nil"/>
              <w:bottom w:val="single" w:sz="4" w:space="0" w:color="auto"/>
              <w:right w:val="single" w:sz="8" w:space="0" w:color="auto"/>
            </w:tcBorders>
            <w:shd w:val="clear" w:color="auto" w:fill="auto"/>
            <w:noWrap/>
            <w:vAlign w:val="bottom"/>
            <w:hideMark/>
          </w:tcPr>
          <w:p w14:paraId="6D6C5B29" w14:textId="77777777" w:rsidR="002C6AC5" w:rsidRPr="002C6AC5" w:rsidRDefault="002C6AC5" w:rsidP="002C6AC5">
            <w:pPr>
              <w:spacing w:after="0" w:line="240" w:lineRule="auto"/>
              <w:jc w:val="center"/>
              <w:rPr>
                <w:rFonts w:ascii="Calibri" w:eastAsia="Times New Roman" w:hAnsi="Calibri" w:cs="Times New Roman"/>
                <w:color w:val="000000"/>
                <w:sz w:val="24"/>
                <w:szCs w:val="24"/>
                <w:lang w:eastAsia="ru-RU"/>
              </w:rPr>
            </w:pPr>
          </w:p>
        </w:tc>
        <w:tc>
          <w:tcPr>
            <w:tcW w:w="1298" w:type="dxa"/>
            <w:vMerge/>
            <w:tcBorders>
              <w:left w:val="nil"/>
              <w:right w:val="single" w:sz="8" w:space="0" w:color="auto"/>
            </w:tcBorders>
            <w:shd w:val="clear" w:color="auto" w:fill="D9D9D9"/>
            <w:noWrap/>
            <w:vAlign w:val="bottom"/>
            <w:hideMark/>
          </w:tcPr>
          <w:p w14:paraId="70F21D17"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r>
      <w:tr w:rsidR="002C6AC5" w:rsidRPr="002C6AC5" w14:paraId="22DB1845" w14:textId="77777777" w:rsidTr="005B2CD3">
        <w:trPr>
          <w:gridAfter w:val="2"/>
          <w:wAfter w:w="4239" w:type="dxa"/>
          <w:trHeight w:val="390"/>
        </w:trPr>
        <w:tc>
          <w:tcPr>
            <w:tcW w:w="1688" w:type="dxa"/>
            <w:vMerge/>
            <w:tcBorders>
              <w:left w:val="single" w:sz="8" w:space="0" w:color="auto"/>
              <w:bottom w:val="single" w:sz="8" w:space="0" w:color="auto"/>
              <w:right w:val="single" w:sz="8" w:space="0" w:color="auto"/>
            </w:tcBorders>
            <w:shd w:val="clear" w:color="auto" w:fill="auto"/>
            <w:hideMark/>
          </w:tcPr>
          <w:p w14:paraId="71ABED24"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p>
        </w:tc>
        <w:tc>
          <w:tcPr>
            <w:tcW w:w="9509" w:type="dxa"/>
            <w:gridSpan w:val="8"/>
            <w:tcBorders>
              <w:top w:val="single" w:sz="4" w:space="0" w:color="auto"/>
              <w:left w:val="nil"/>
              <w:bottom w:val="single" w:sz="8" w:space="0" w:color="auto"/>
              <w:right w:val="single" w:sz="8" w:space="0" w:color="000000"/>
            </w:tcBorders>
            <w:shd w:val="clear" w:color="auto" w:fill="auto"/>
            <w:vAlign w:val="center"/>
            <w:hideMark/>
          </w:tcPr>
          <w:p w14:paraId="6BB579B5" w14:textId="77777777" w:rsidR="002C6AC5" w:rsidRPr="002C6AC5" w:rsidRDefault="002C6AC5" w:rsidP="002C6AC5">
            <w:pPr>
              <w:spacing w:after="0" w:line="240" w:lineRule="auto"/>
              <w:rPr>
                <w:rFonts w:ascii="Times New Roman" w:eastAsia="Times New Roman" w:hAnsi="Times New Roman" w:cs="Times New Roman"/>
                <w:b/>
                <w:bCs/>
                <w:color w:val="000000"/>
                <w:sz w:val="20"/>
                <w:szCs w:val="20"/>
                <w:lang w:eastAsia="ru-RU"/>
              </w:rPr>
            </w:pPr>
            <w:r w:rsidRPr="002C6AC5">
              <w:rPr>
                <w:rFonts w:ascii="Times New Roman" w:eastAsia="Times New Roman" w:hAnsi="Times New Roman" w:cs="Times New Roman"/>
                <w:color w:val="000000"/>
                <w:sz w:val="20"/>
                <w:szCs w:val="20"/>
                <w:lang w:eastAsia="ru-RU"/>
              </w:rPr>
              <w:t>Самостоятельная работа обучающихся</w:t>
            </w:r>
          </w:p>
          <w:p w14:paraId="2C0B09DE" w14:textId="77777777" w:rsidR="002C6AC5" w:rsidRPr="002C6AC5" w:rsidRDefault="002C6AC5" w:rsidP="002C6AC5">
            <w:pPr>
              <w:spacing w:after="0" w:line="240" w:lineRule="auto"/>
              <w:rPr>
                <w:rFonts w:ascii="Times New Roman" w:eastAsia="Times New Roman" w:hAnsi="Times New Roman" w:cs="Times New Roman"/>
                <w:bCs/>
                <w:color w:val="000000"/>
                <w:sz w:val="20"/>
                <w:szCs w:val="20"/>
                <w:lang w:eastAsia="ru-RU"/>
              </w:rPr>
            </w:pPr>
            <w:r w:rsidRPr="002C6AC5">
              <w:rPr>
                <w:rFonts w:ascii="Times New Roman" w:eastAsia="Times New Roman" w:hAnsi="Times New Roman" w:cs="Times New Roman"/>
                <w:b/>
                <w:bCs/>
                <w:color w:val="000000"/>
                <w:sz w:val="20"/>
                <w:szCs w:val="20"/>
                <w:lang w:eastAsia="ru-RU"/>
              </w:rPr>
              <w:t xml:space="preserve">- </w:t>
            </w:r>
            <w:r w:rsidRPr="002C6AC5">
              <w:rPr>
                <w:rFonts w:ascii="Times New Roman" w:eastAsia="Times New Roman" w:hAnsi="Times New Roman" w:cs="Times New Roman"/>
                <w:bCs/>
                <w:color w:val="000000"/>
                <w:sz w:val="20"/>
                <w:szCs w:val="20"/>
                <w:lang w:eastAsia="ru-RU"/>
              </w:rPr>
              <w:t>Проработка конспектов</w:t>
            </w:r>
          </w:p>
        </w:tc>
        <w:tc>
          <w:tcPr>
            <w:tcW w:w="2126" w:type="dxa"/>
            <w:gridSpan w:val="4"/>
            <w:tcBorders>
              <w:top w:val="single" w:sz="4" w:space="0" w:color="auto"/>
              <w:left w:val="nil"/>
              <w:bottom w:val="single" w:sz="8" w:space="0" w:color="auto"/>
              <w:right w:val="single" w:sz="8" w:space="0" w:color="auto"/>
            </w:tcBorders>
            <w:shd w:val="clear" w:color="auto" w:fill="auto"/>
            <w:noWrap/>
            <w:vAlign w:val="center"/>
            <w:hideMark/>
          </w:tcPr>
          <w:p w14:paraId="3E865FE4" w14:textId="77777777" w:rsidR="002C6AC5" w:rsidRPr="002C6AC5" w:rsidRDefault="002C6AC5" w:rsidP="002C6AC5">
            <w:pPr>
              <w:spacing w:after="0" w:line="240" w:lineRule="auto"/>
              <w:jc w:val="center"/>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1</w:t>
            </w:r>
          </w:p>
        </w:tc>
        <w:tc>
          <w:tcPr>
            <w:tcW w:w="1298" w:type="dxa"/>
            <w:vMerge/>
            <w:tcBorders>
              <w:left w:val="nil"/>
              <w:bottom w:val="single" w:sz="8" w:space="0" w:color="auto"/>
              <w:right w:val="single" w:sz="8" w:space="0" w:color="auto"/>
            </w:tcBorders>
            <w:shd w:val="clear" w:color="auto" w:fill="D9D9D9"/>
            <w:noWrap/>
            <w:vAlign w:val="bottom"/>
            <w:hideMark/>
          </w:tcPr>
          <w:p w14:paraId="44198A4A"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r>
      <w:tr w:rsidR="002C6AC5" w:rsidRPr="002C6AC5" w14:paraId="24397D5A" w14:textId="77777777" w:rsidTr="005B2CD3">
        <w:trPr>
          <w:gridAfter w:val="2"/>
          <w:wAfter w:w="4239" w:type="dxa"/>
          <w:trHeight w:val="390"/>
        </w:trPr>
        <w:tc>
          <w:tcPr>
            <w:tcW w:w="1688" w:type="dxa"/>
            <w:tcBorders>
              <w:left w:val="single" w:sz="8" w:space="0" w:color="auto"/>
              <w:bottom w:val="single" w:sz="8" w:space="0" w:color="auto"/>
              <w:right w:val="single" w:sz="8" w:space="0" w:color="auto"/>
            </w:tcBorders>
            <w:shd w:val="clear" w:color="auto" w:fill="auto"/>
            <w:hideMark/>
          </w:tcPr>
          <w:p w14:paraId="4A3ECB4F"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p>
        </w:tc>
        <w:tc>
          <w:tcPr>
            <w:tcW w:w="9509" w:type="dxa"/>
            <w:gridSpan w:val="8"/>
            <w:tcBorders>
              <w:top w:val="single" w:sz="4" w:space="0" w:color="auto"/>
              <w:left w:val="nil"/>
              <w:bottom w:val="single" w:sz="8" w:space="0" w:color="auto"/>
              <w:right w:val="single" w:sz="8" w:space="0" w:color="000000"/>
            </w:tcBorders>
            <w:shd w:val="clear" w:color="auto" w:fill="auto"/>
            <w:vAlign w:val="center"/>
            <w:hideMark/>
          </w:tcPr>
          <w:p w14:paraId="660A7109" w14:textId="77777777" w:rsidR="002C6AC5" w:rsidRPr="002C6AC5" w:rsidRDefault="002C6AC5" w:rsidP="002C6AC5">
            <w:pPr>
              <w:spacing w:after="0" w:line="240" w:lineRule="auto"/>
              <w:jc w:val="right"/>
              <w:rPr>
                <w:rFonts w:ascii="Times New Roman" w:eastAsia="Times New Roman" w:hAnsi="Times New Roman" w:cs="Times New Roman"/>
                <w:b/>
                <w:color w:val="000000"/>
                <w:sz w:val="20"/>
                <w:szCs w:val="20"/>
                <w:lang w:eastAsia="ru-RU"/>
              </w:rPr>
            </w:pPr>
            <w:r w:rsidRPr="002C6AC5">
              <w:rPr>
                <w:rFonts w:ascii="Times New Roman" w:eastAsia="Times New Roman" w:hAnsi="Times New Roman" w:cs="Times New Roman"/>
                <w:b/>
                <w:color w:val="000000"/>
                <w:sz w:val="20"/>
                <w:szCs w:val="20"/>
                <w:lang w:eastAsia="ru-RU"/>
              </w:rPr>
              <w:t>Всего</w:t>
            </w:r>
          </w:p>
        </w:tc>
        <w:tc>
          <w:tcPr>
            <w:tcW w:w="2126" w:type="dxa"/>
            <w:gridSpan w:val="4"/>
            <w:tcBorders>
              <w:top w:val="single" w:sz="4" w:space="0" w:color="auto"/>
              <w:left w:val="nil"/>
              <w:bottom w:val="single" w:sz="8" w:space="0" w:color="auto"/>
              <w:right w:val="single" w:sz="8" w:space="0" w:color="auto"/>
            </w:tcBorders>
            <w:shd w:val="clear" w:color="auto" w:fill="auto"/>
            <w:noWrap/>
            <w:vAlign w:val="center"/>
            <w:hideMark/>
          </w:tcPr>
          <w:p w14:paraId="399F5038" w14:textId="77777777" w:rsidR="002C6AC5" w:rsidRPr="002C6AC5" w:rsidRDefault="002C6AC5" w:rsidP="002C6AC5">
            <w:pPr>
              <w:spacing w:after="0" w:line="240" w:lineRule="auto"/>
              <w:jc w:val="center"/>
              <w:rPr>
                <w:rFonts w:ascii="Calibri" w:eastAsia="Times New Roman" w:hAnsi="Calibri" w:cs="Times New Roman"/>
                <w:color w:val="000000"/>
                <w:sz w:val="24"/>
                <w:szCs w:val="24"/>
                <w:lang w:eastAsia="ru-RU"/>
              </w:rPr>
            </w:pPr>
            <w:r w:rsidRPr="002C6AC5">
              <w:rPr>
                <w:rFonts w:ascii="Calibri" w:eastAsia="Times New Roman" w:hAnsi="Calibri" w:cs="Times New Roman"/>
                <w:color w:val="000000"/>
                <w:lang w:eastAsia="ru-RU"/>
              </w:rPr>
              <w:t>54</w:t>
            </w:r>
          </w:p>
        </w:tc>
        <w:tc>
          <w:tcPr>
            <w:tcW w:w="1298" w:type="dxa"/>
            <w:tcBorders>
              <w:left w:val="nil"/>
              <w:bottom w:val="single" w:sz="8" w:space="0" w:color="auto"/>
              <w:right w:val="single" w:sz="8" w:space="0" w:color="auto"/>
            </w:tcBorders>
            <w:shd w:val="clear" w:color="auto" w:fill="FFFFFF"/>
            <w:noWrap/>
            <w:vAlign w:val="bottom"/>
            <w:hideMark/>
          </w:tcPr>
          <w:p w14:paraId="2FD5480A" w14:textId="77777777" w:rsidR="002C6AC5" w:rsidRPr="002C6AC5" w:rsidRDefault="002C6AC5" w:rsidP="002C6AC5">
            <w:pPr>
              <w:spacing w:after="0" w:line="240" w:lineRule="auto"/>
              <w:rPr>
                <w:rFonts w:ascii="Calibri" w:eastAsia="Times New Roman" w:hAnsi="Calibri" w:cs="Times New Roman"/>
                <w:color w:val="000000"/>
                <w:sz w:val="24"/>
                <w:szCs w:val="24"/>
                <w:lang w:eastAsia="ru-RU"/>
              </w:rPr>
            </w:pPr>
          </w:p>
        </w:tc>
      </w:tr>
      <w:tr w:rsidR="002C6AC5" w:rsidRPr="002C6AC5" w14:paraId="2D706C31" w14:textId="77777777" w:rsidTr="005B2CD3">
        <w:trPr>
          <w:gridAfter w:val="1"/>
          <w:wAfter w:w="20" w:type="dxa"/>
          <w:trHeight w:val="315"/>
        </w:trPr>
        <w:tc>
          <w:tcPr>
            <w:tcW w:w="11197" w:type="dxa"/>
            <w:gridSpan w:val="9"/>
            <w:tcBorders>
              <w:top w:val="nil"/>
              <w:left w:val="nil"/>
              <w:bottom w:val="nil"/>
              <w:right w:val="nil"/>
            </w:tcBorders>
            <w:shd w:val="clear" w:color="auto" w:fill="auto"/>
            <w:noWrap/>
            <w:hideMark/>
          </w:tcPr>
          <w:p w14:paraId="4C8AB7BE" w14:textId="77777777" w:rsidR="002C6AC5" w:rsidRPr="002C6AC5" w:rsidRDefault="002C6AC5" w:rsidP="002C6AC5">
            <w:pPr>
              <w:spacing w:after="0" w:line="240" w:lineRule="auto"/>
              <w:jc w:val="center"/>
              <w:rPr>
                <w:rFonts w:ascii="Times New Roman" w:eastAsia="Times New Roman" w:hAnsi="Times New Roman" w:cs="Times New Roman"/>
                <w:b/>
                <w:bCs/>
                <w:color w:val="000000"/>
                <w:sz w:val="20"/>
                <w:szCs w:val="20"/>
                <w:lang w:eastAsia="ru-RU"/>
              </w:rPr>
            </w:pPr>
          </w:p>
        </w:tc>
        <w:tc>
          <w:tcPr>
            <w:tcW w:w="236" w:type="dxa"/>
            <w:gridSpan w:val="2"/>
            <w:tcBorders>
              <w:top w:val="nil"/>
              <w:left w:val="nil"/>
              <w:bottom w:val="nil"/>
              <w:right w:val="nil"/>
            </w:tcBorders>
            <w:shd w:val="clear" w:color="auto" w:fill="auto"/>
            <w:noWrap/>
            <w:vAlign w:val="center"/>
            <w:hideMark/>
          </w:tcPr>
          <w:p w14:paraId="00B7C9E5" w14:textId="77777777" w:rsidR="002C6AC5" w:rsidRPr="002C6AC5" w:rsidRDefault="002C6AC5" w:rsidP="002C6AC5">
            <w:pPr>
              <w:spacing w:after="0" w:line="240" w:lineRule="auto"/>
              <w:rPr>
                <w:rFonts w:ascii="Times New Roman" w:eastAsia="Times New Roman" w:hAnsi="Times New Roman" w:cs="Times New Roman"/>
                <w:color w:val="000000"/>
                <w:sz w:val="24"/>
                <w:szCs w:val="24"/>
                <w:lang w:eastAsia="ru-RU"/>
              </w:rPr>
            </w:pPr>
          </w:p>
        </w:tc>
        <w:tc>
          <w:tcPr>
            <w:tcW w:w="7407" w:type="dxa"/>
            <w:gridSpan w:val="4"/>
            <w:tcBorders>
              <w:top w:val="nil"/>
              <w:left w:val="nil"/>
              <w:bottom w:val="nil"/>
              <w:right w:val="nil"/>
            </w:tcBorders>
            <w:shd w:val="clear" w:color="auto" w:fill="auto"/>
            <w:noWrap/>
            <w:vAlign w:val="center"/>
            <w:hideMark/>
          </w:tcPr>
          <w:p w14:paraId="25C90FD0" w14:textId="77777777" w:rsidR="002C6AC5" w:rsidRPr="002C6AC5" w:rsidRDefault="002C6AC5" w:rsidP="002C6AC5">
            <w:pPr>
              <w:spacing w:after="0" w:line="240" w:lineRule="auto"/>
              <w:rPr>
                <w:rFonts w:ascii="Times New Roman" w:eastAsia="Times New Roman" w:hAnsi="Times New Roman" w:cs="Times New Roman"/>
                <w:color w:val="000000"/>
                <w:sz w:val="24"/>
                <w:szCs w:val="24"/>
                <w:lang w:eastAsia="ru-RU"/>
              </w:rPr>
            </w:pPr>
          </w:p>
        </w:tc>
      </w:tr>
      <w:tr w:rsidR="002C6AC5" w:rsidRPr="002C6AC5" w14:paraId="63CF91D4" w14:textId="77777777" w:rsidTr="005B2CD3">
        <w:trPr>
          <w:gridAfter w:val="1"/>
          <w:wAfter w:w="20" w:type="dxa"/>
          <w:trHeight w:val="315"/>
        </w:trPr>
        <w:tc>
          <w:tcPr>
            <w:tcW w:w="11197" w:type="dxa"/>
            <w:gridSpan w:val="9"/>
            <w:tcBorders>
              <w:top w:val="nil"/>
              <w:left w:val="nil"/>
              <w:bottom w:val="nil"/>
              <w:right w:val="nil"/>
            </w:tcBorders>
            <w:shd w:val="clear" w:color="auto" w:fill="auto"/>
            <w:noWrap/>
            <w:vAlign w:val="center"/>
            <w:hideMark/>
          </w:tcPr>
          <w:p w14:paraId="4CF359AC" w14:textId="77777777" w:rsidR="002C6AC5" w:rsidRPr="002C6AC5" w:rsidRDefault="002C6AC5" w:rsidP="002C6AC5">
            <w:pPr>
              <w:spacing w:after="0" w:line="240" w:lineRule="auto"/>
              <w:rPr>
                <w:rFonts w:ascii="Times New Roman" w:eastAsia="Times New Roman" w:hAnsi="Times New Roman" w:cs="Times New Roman"/>
                <w:color w:val="000000"/>
                <w:sz w:val="24"/>
                <w:szCs w:val="24"/>
                <w:lang w:eastAsia="ru-RU"/>
              </w:rPr>
            </w:pPr>
            <w:r w:rsidRPr="002C6AC5">
              <w:rPr>
                <w:rFonts w:ascii="Times New Roman" w:eastAsia="Times New Roman" w:hAnsi="Times New Roman" w:cs="Times New Roman"/>
                <w:color w:val="000000"/>
                <w:sz w:val="24"/>
                <w:szCs w:val="24"/>
                <w:lang w:eastAsia="ru-RU"/>
              </w:rPr>
              <w:t>1. – ознакомительный (узнавание ранее изученных объектов, свойств);</w:t>
            </w:r>
          </w:p>
        </w:tc>
        <w:tc>
          <w:tcPr>
            <w:tcW w:w="236" w:type="dxa"/>
            <w:gridSpan w:val="2"/>
            <w:tcBorders>
              <w:top w:val="nil"/>
              <w:left w:val="nil"/>
              <w:bottom w:val="nil"/>
              <w:right w:val="nil"/>
            </w:tcBorders>
            <w:shd w:val="clear" w:color="auto" w:fill="auto"/>
            <w:noWrap/>
            <w:vAlign w:val="center"/>
            <w:hideMark/>
          </w:tcPr>
          <w:p w14:paraId="2EC3F0B7" w14:textId="77777777" w:rsidR="002C6AC5" w:rsidRPr="002C6AC5" w:rsidRDefault="002C6AC5" w:rsidP="002C6AC5">
            <w:pPr>
              <w:spacing w:after="0" w:line="240" w:lineRule="auto"/>
              <w:rPr>
                <w:rFonts w:ascii="Times New Roman" w:eastAsia="Times New Roman" w:hAnsi="Times New Roman" w:cs="Times New Roman"/>
                <w:color w:val="000000"/>
                <w:sz w:val="24"/>
                <w:szCs w:val="24"/>
                <w:lang w:eastAsia="ru-RU"/>
              </w:rPr>
            </w:pPr>
          </w:p>
        </w:tc>
        <w:tc>
          <w:tcPr>
            <w:tcW w:w="7407" w:type="dxa"/>
            <w:gridSpan w:val="4"/>
            <w:tcBorders>
              <w:top w:val="nil"/>
              <w:left w:val="nil"/>
              <w:bottom w:val="nil"/>
              <w:right w:val="nil"/>
            </w:tcBorders>
            <w:shd w:val="clear" w:color="auto" w:fill="auto"/>
            <w:noWrap/>
            <w:vAlign w:val="center"/>
            <w:hideMark/>
          </w:tcPr>
          <w:p w14:paraId="2DF67ABE" w14:textId="77777777" w:rsidR="002C6AC5" w:rsidRPr="002C6AC5" w:rsidRDefault="002C6AC5" w:rsidP="002C6AC5">
            <w:pPr>
              <w:spacing w:after="0" w:line="240" w:lineRule="auto"/>
              <w:rPr>
                <w:rFonts w:ascii="Times New Roman" w:eastAsia="Times New Roman" w:hAnsi="Times New Roman" w:cs="Times New Roman"/>
                <w:color w:val="000000"/>
                <w:sz w:val="24"/>
                <w:szCs w:val="24"/>
                <w:lang w:eastAsia="ru-RU"/>
              </w:rPr>
            </w:pPr>
          </w:p>
        </w:tc>
      </w:tr>
      <w:tr w:rsidR="002C6AC5" w:rsidRPr="002C6AC5" w14:paraId="689A172A" w14:textId="77777777" w:rsidTr="005B2CD3">
        <w:trPr>
          <w:gridAfter w:val="2"/>
          <w:wAfter w:w="4239" w:type="dxa"/>
          <w:trHeight w:val="315"/>
        </w:trPr>
        <w:tc>
          <w:tcPr>
            <w:tcW w:w="14621" w:type="dxa"/>
            <w:gridSpan w:val="14"/>
            <w:tcBorders>
              <w:top w:val="nil"/>
              <w:left w:val="nil"/>
              <w:bottom w:val="nil"/>
              <w:right w:val="nil"/>
            </w:tcBorders>
            <w:shd w:val="clear" w:color="auto" w:fill="auto"/>
            <w:noWrap/>
            <w:vAlign w:val="center"/>
            <w:hideMark/>
          </w:tcPr>
          <w:p w14:paraId="2D1A64CF" w14:textId="77777777" w:rsidR="002C6AC5" w:rsidRPr="002C6AC5" w:rsidRDefault="002C6AC5" w:rsidP="002C6AC5">
            <w:pPr>
              <w:spacing w:after="0" w:line="240" w:lineRule="auto"/>
              <w:rPr>
                <w:rFonts w:ascii="Times New Roman" w:eastAsia="Times New Roman" w:hAnsi="Times New Roman" w:cs="Times New Roman"/>
                <w:color w:val="000000"/>
                <w:sz w:val="24"/>
                <w:szCs w:val="24"/>
                <w:lang w:eastAsia="ru-RU"/>
              </w:rPr>
            </w:pPr>
            <w:r w:rsidRPr="002C6AC5">
              <w:rPr>
                <w:rFonts w:ascii="Times New Roman" w:eastAsia="Times New Roman" w:hAnsi="Times New Roman" w:cs="Times New Roman"/>
                <w:color w:val="000000"/>
                <w:sz w:val="24"/>
                <w:szCs w:val="24"/>
                <w:lang w:eastAsia="ru-RU"/>
              </w:rPr>
              <w:t>2. – репродуктивный (выполнение деятельности по образцу, инструкции или под руководством)</w:t>
            </w:r>
          </w:p>
        </w:tc>
      </w:tr>
      <w:tr w:rsidR="002C6AC5" w:rsidRPr="002C6AC5" w14:paraId="56B92266" w14:textId="77777777" w:rsidTr="005B2CD3">
        <w:trPr>
          <w:gridAfter w:val="2"/>
          <w:wAfter w:w="4239" w:type="dxa"/>
          <w:trHeight w:val="315"/>
        </w:trPr>
        <w:tc>
          <w:tcPr>
            <w:tcW w:w="14621" w:type="dxa"/>
            <w:gridSpan w:val="14"/>
            <w:tcBorders>
              <w:top w:val="nil"/>
              <w:left w:val="nil"/>
              <w:bottom w:val="nil"/>
              <w:right w:val="nil"/>
            </w:tcBorders>
            <w:shd w:val="clear" w:color="auto" w:fill="auto"/>
            <w:noWrap/>
            <w:vAlign w:val="center"/>
            <w:hideMark/>
          </w:tcPr>
          <w:p w14:paraId="7A778869" w14:textId="77777777" w:rsidR="002C6AC5" w:rsidRPr="002C6AC5" w:rsidRDefault="002C6AC5" w:rsidP="002C6AC5">
            <w:pPr>
              <w:spacing w:after="0" w:line="240" w:lineRule="auto"/>
              <w:rPr>
                <w:rFonts w:ascii="Times New Roman" w:eastAsia="Times New Roman" w:hAnsi="Times New Roman" w:cs="Times New Roman"/>
                <w:color w:val="000000"/>
                <w:sz w:val="24"/>
                <w:szCs w:val="24"/>
                <w:lang w:eastAsia="ru-RU"/>
              </w:rPr>
            </w:pPr>
            <w:r w:rsidRPr="002C6AC5">
              <w:rPr>
                <w:rFonts w:ascii="Times New Roman" w:eastAsia="Times New Roman" w:hAnsi="Times New Roman" w:cs="Times New Roman"/>
                <w:color w:val="000000"/>
                <w:sz w:val="24"/>
                <w:szCs w:val="24"/>
                <w:lang w:eastAsia="ru-RU"/>
              </w:rPr>
              <w:t>3. – продуктивный (планирование и самостоятельное выполнение деятельности, решение проблемных задач)</w:t>
            </w:r>
          </w:p>
        </w:tc>
      </w:tr>
    </w:tbl>
    <w:p w14:paraId="17697F72"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sectPr w:rsidR="002C6AC5" w:rsidRPr="002C6AC5" w:rsidSect="005B2CD3">
          <w:pgSz w:w="16840" w:h="11907" w:orient="landscape"/>
          <w:pgMar w:top="851" w:right="992" w:bottom="851" w:left="1134" w:header="709" w:footer="709" w:gutter="0"/>
          <w:cols w:space="720"/>
          <w:docGrid w:linePitch="326"/>
        </w:sectPr>
      </w:pPr>
    </w:p>
    <w:p w14:paraId="454AEA77" w14:textId="77777777" w:rsidR="002C6AC5" w:rsidRPr="002C6AC5" w:rsidRDefault="002C6AC5" w:rsidP="002C6AC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8"/>
          <w:szCs w:val="28"/>
          <w:lang w:eastAsia="ru-RU"/>
        </w:rPr>
      </w:pPr>
      <w:r w:rsidRPr="002C6AC5">
        <w:rPr>
          <w:rFonts w:ascii="Times New Roman" w:eastAsia="Times New Roman" w:hAnsi="Times New Roman" w:cs="Times New Roman"/>
          <w:b/>
          <w:caps/>
          <w:sz w:val="28"/>
          <w:szCs w:val="28"/>
          <w:lang w:eastAsia="ru-RU"/>
        </w:rPr>
        <w:lastRenderedPageBreak/>
        <w:t xml:space="preserve">3 условия реализации ПРИМЕРНОЙ </w:t>
      </w:r>
      <w:proofErr w:type="gramStart"/>
      <w:r w:rsidRPr="002C6AC5">
        <w:rPr>
          <w:rFonts w:ascii="Times New Roman" w:eastAsia="Times New Roman" w:hAnsi="Times New Roman" w:cs="Times New Roman"/>
          <w:b/>
          <w:caps/>
          <w:sz w:val="28"/>
          <w:szCs w:val="28"/>
          <w:lang w:eastAsia="ru-RU"/>
        </w:rPr>
        <w:t>рабочей  программы</w:t>
      </w:r>
      <w:proofErr w:type="gramEnd"/>
      <w:r w:rsidRPr="002C6AC5">
        <w:rPr>
          <w:rFonts w:ascii="Times New Roman" w:eastAsia="Times New Roman" w:hAnsi="Times New Roman" w:cs="Times New Roman"/>
          <w:b/>
          <w:caps/>
          <w:sz w:val="28"/>
          <w:szCs w:val="28"/>
          <w:lang w:eastAsia="ru-RU"/>
        </w:rPr>
        <w:t xml:space="preserve"> учебной дисциплины</w:t>
      </w:r>
    </w:p>
    <w:p w14:paraId="6611BDF5"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r w:rsidRPr="002C6AC5">
        <w:rPr>
          <w:rFonts w:ascii="Times New Roman" w:eastAsia="Times New Roman" w:hAnsi="Times New Roman" w:cs="Times New Roman"/>
          <w:b/>
          <w:bCs/>
          <w:sz w:val="28"/>
          <w:szCs w:val="28"/>
          <w:lang w:eastAsia="ru-RU"/>
        </w:rPr>
        <w:t>3.1. Требования к минимальному материально-техническому обеспечению</w:t>
      </w:r>
    </w:p>
    <w:p w14:paraId="51B13AF7"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2C6AC5">
        <w:rPr>
          <w:rFonts w:ascii="Times New Roman" w:eastAsia="Times New Roman" w:hAnsi="Times New Roman" w:cs="Times New Roman"/>
          <w:bCs/>
          <w:sz w:val="28"/>
          <w:szCs w:val="28"/>
          <w:lang w:eastAsia="ru-RU"/>
        </w:rPr>
        <w:t xml:space="preserve">Реализация программы дисциплины требует наличия </w:t>
      </w:r>
      <w:proofErr w:type="spellStart"/>
      <w:r w:rsidRPr="002C6AC5">
        <w:rPr>
          <w:rFonts w:ascii="Times New Roman" w:eastAsia="Times New Roman" w:hAnsi="Times New Roman" w:cs="Times New Roman"/>
          <w:bCs/>
          <w:sz w:val="28"/>
          <w:szCs w:val="28"/>
          <w:lang w:eastAsia="ru-RU"/>
        </w:rPr>
        <w:t>учебногокабинета</w:t>
      </w:r>
      <w:proofErr w:type="spellEnd"/>
      <w:r w:rsidRPr="002C6AC5">
        <w:rPr>
          <w:rFonts w:ascii="Times New Roman" w:eastAsia="Times New Roman" w:hAnsi="Times New Roman" w:cs="Times New Roman"/>
          <w:bCs/>
          <w:sz w:val="28"/>
          <w:szCs w:val="28"/>
          <w:lang w:eastAsia="ru-RU"/>
        </w:rPr>
        <w:t xml:space="preserve"> технической механики.</w:t>
      </w:r>
    </w:p>
    <w:p w14:paraId="17300334" w14:textId="77777777" w:rsidR="002C6AC5" w:rsidRPr="002C6AC5" w:rsidRDefault="002C6AC5" w:rsidP="002C6AC5">
      <w:pPr>
        <w:spacing w:after="0" w:line="240" w:lineRule="auto"/>
        <w:rPr>
          <w:rFonts w:ascii="Times New Roman" w:eastAsia="Times New Roman" w:hAnsi="Times New Roman" w:cs="Times New Roman"/>
          <w:bCs/>
          <w:sz w:val="28"/>
          <w:szCs w:val="28"/>
          <w:lang w:eastAsia="ru-RU"/>
        </w:rPr>
      </w:pPr>
      <w:r w:rsidRPr="002C6AC5">
        <w:rPr>
          <w:rFonts w:ascii="Times New Roman" w:eastAsia="Times New Roman" w:hAnsi="Times New Roman" w:cs="Times New Roman"/>
          <w:bCs/>
          <w:sz w:val="28"/>
          <w:szCs w:val="28"/>
          <w:lang w:eastAsia="ru-RU"/>
        </w:rPr>
        <w:t xml:space="preserve">Оборудование учебного кабинета: </w:t>
      </w:r>
    </w:p>
    <w:p w14:paraId="27F7A3D4"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 детали: зубчатые колеса, валы, оси;</w:t>
      </w:r>
    </w:p>
    <w:p w14:paraId="6254CFDC"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 механизмы: цилиндрический прямозубый редуктор, цилиндрический косозубый редуктор, конический прямозубый редуктор, червячный редуктор;</w:t>
      </w:r>
    </w:p>
    <w:p w14:paraId="6AB70E93"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 узлы: муфты, подшипники;</w:t>
      </w:r>
    </w:p>
    <w:p w14:paraId="0BB70D93"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 установка для определения коэффициента трения;</w:t>
      </w:r>
    </w:p>
    <w:p w14:paraId="089070A9"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 стенд для определения центра тяжести фигур.</w:t>
      </w:r>
    </w:p>
    <w:p w14:paraId="283EB5F9" w14:textId="77777777" w:rsidR="002C6AC5" w:rsidRPr="002C6AC5" w:rsidRDefault="002C6AC5" w:rsidP="002C6AC5">
      <w:pPr>
        <w:spacing w:after="0" w:line="240" w:lineRule="auto"/>
        <w:rPr>
          <w:rFonts w:ascii="Times New Roman" w:eastAsia="Times New Roman" w:hAnsi="Times New Roman" w:cs="Times New Roman"/>
          <w:bCs/>
          <w:sz w:val="28"/>
          <w:szCs w:val="28"/>
          <w:lang w:eastAsia="ru-RU"/>
        </w:rPr>
      </w:pPr>
    </w:p>
    <w:p w14:paraId="08D7DC3D" w14:textId="77777777" w:rsidR="002C6AC5" w:rsidRPr="002C6AC5" w:rsidRDefault="002C6AC5" w:rsidP="002C6AC5">
      <w:pPr>
        <w:spacing w:after="0" w:line="240" w:lineRule="auto"/>
        <w:rPr>
          <w:rFonts w:ascii="Times New Roman" w:eastAsia="Times New Roman" w:hAnsi="Times New Roman" w:cs="Times New Roman"/>
          <w:bCs/>
          <w:sz w:val="28"/>
          <w:szCs w:val="28"/>
          <w:lang w:eastAsia="ru-RU"/>
        </w:rPr>
      </w:pPr>
      <w:r w:rsidRPr="002C6AC5">
        <w:rPr>
          <w:rFonts w:ascii="Times New Roman" w:eastAsia="Times New Roman" w:hAnsi="Times New Roman" w:cs="Times New Roman"/>
          <w:bCs/>
          <w:sz w:val="28"/>
          <w:szCs w:val="28"/>
          <w:lang w:eastAsia="ru-RU"/>
        </w:rPr>
        <w:t>Технические средства обучения: компьютер с лицензионным программным обеспечением, проектор, интерактивная доска.</w:t>
      </w:r>
    </w:p>
    <w:p w14:paraId="5C28CE46" w14:textId="77777777" w:rsidR="002C6AC5" w:rsidRPr="002C6AC5" w:rsidRDefault="002C6AC5" w:rsidP="002C6AC5">
      <w:pPr>
        <w:spacing w:after="0" w:line="240" w:lineRule="auto"/>
        <w:jc w:val="both"/>
        <w:rPr>
          <w:rFonts w:ascii="Times New Roman" w:eastAsia="Times New Roman" w:hAnsi="Times New Roman" w:cs="Times New Roman"/>
          <w:bCs/>
          <w:i/>
          <w:sz w:val="28"/>
          <w:szCs w:val="28"/>
          <w:lang w:eastAsia="ru-RU"/>
        </w:rPr>
      </w:pPr>
    </w:p>
    <w:p w14:paraId="247E4386" w14:textId="77777777" w:rsidR="002C6AC5" w:rsidRPr="002C6AC5" w:rsidRDefault="002C6AC5" w:rsidP="002C6AC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8"/>
          <w:szCs w:val="28"/>
          <w:lang w:eastAsia="ru-RU"/>
        </w:rPr>
      </w:pPr>
      <w:r w:rsidRPr="002C6AC5">
        <w:rPr>
          <w:rFonts w:ascii="Times New Roman" w:eastAsia="Times New Roman" w:hAnsi="Times New Roman" w:cs="Times New Roman"/>
          <w:b/>
          <w:sz w:val="28"/>
          <w:szCs w:val="28"/>
          <w:lang w:eastAsia="ru-RU"/>
        </w:rPr>
        <w:t>3.2 Информационное обеспечение обучения</w:t>
      </w:r>
    </w:p>
    <w:p w14:paraId="1AF13B55"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r w:rsidRPr="002C6AC5">
        <w:rPr>
          <w:rFonts w:ascii="Times New Roman" w:eastAsia="Times New Roman" w:hAnsi="Times New Roman" w:cs="Times New Roman"/>
          <w:b/>
          <w:bCs/>
          <w:sz w:val="28"/>
          <w:szCs w:val="28"/>
          <w:lang w:eastAsia="ru-RU"/>
        </w:rPr>
        <w:t>Перечень рекомендуемых учебных изданий, Интернет-ресурсов, дополнительной литературы</w:t>
      </w:r>
    </w:p>
    <w:p w14:paraId="337DE294"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2C6AC5">
        <w:rPr>
          <w:rFonts w:ascii="Times New Roman" w:eastAsia="Times New Roman" w:hAnsi="Times New Roman" w:cs="Times New Roman"/>
          <w:bCs/>
          <w:sz w:val="28"/>
          <w:szCs w:val="28"/>
          <w:lang w:eastAsia="ru-RU"/>
        </w:rPr>
        <w:t>Основные источники:</w:t>
      </w:r>
    </w:p>
    <w:p w14:paraId="7F6A122A"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
    <w:p w14:paraId="2347E3A0" w14:textId="77777777" w:rsidR="002C6AC5" w:rsidRPr="002C6AC5" w:rsidRDefault="002C6AC5" w:rsidP="002C6AC5">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2C6AC5">
        <w:rPr>
          <w:rFonts w:ascii="Times New Roman" w:eastAsia="Times New Roman" w:hAnsi="Times New Roman" w:cs="Times New Roman"/>
          <w:bCs/>
          <w:sz w:val="28"/>
          <w:szCs w:val="28"/>
          <w:lang w:eastAsia="ru-RU"/>
        </w:rPr>
        <w:t xml:space="preserve">Техническая механика. Курс лекций с вариантами практических и тестовых заданий / В. П. </w:t>
      </w:r>
      <w:proofErr w:type="spellStart"/>
      <w:r w:rsidRPr="002C6AC5">
        <w:rPr>
          <w:rFonts w:ascii="Times New Roman" w:eastAsia="Times New Roman" w:hAnsi="Times New Roman" w:cs="Times New Roman"/>
          <w:bCs/>
          <w:sz w:val="28"/>
          <w:szCs w:val="28"/>
          <w:lang w:eastAsia="ru-RU"/>
        </w:rPr>
        <w:t>Олофинская</w:t>
      </w:r>
      <w:proofErr w:type="spellEnd"/>
      <w:r w:rsidRPr="002C6AC5">
        <w:rPr>
          <w:rFonts w:ascii="Times New Roman" w:eastAsia="Times New Roman" w:hAnsi="Times New Roman" w:cs="Times New Roman"/>
          <w:bCs/>
          <w:sz w:val="28"/>
          <w:szCs w:val="28"/>
          <w:lang w:eastAsia="ru-RU"/>
        </w:rPr>
        <w:t xml:space="preserve"> / Год издания: 2019 / Страниц: 349Издательство: Форум, Инфра-М.</w:t>
      </w:r>
    </w:p>
    <w:p w14:paraId="17F42919" w14:textId="77777777" w:rsidR="002C6AC5" w:rsidRPr="002C6AC5" w:rsidRDefault="002C6AC5" w:rsidP="002C6AC5">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2C6AC5">
        <w:rPr>
          <w:rFonts w:ascii="Times New Roman" w:eastAsia="Times New Roman" w:hAnsi="Times New Roman" w:cs="Times New Roman"/>
          <w:bCs/>
          <w:sz w:val="28"/>
          <w:szCs w:val="28"/>
          <w:lang w:eastAsia="ru-RU"/>
        </w:rPr>
        <w:t xml:space="preserve">Основы технической механики / Учебник для техникумов и колледжей / М. С. </w:t>
      </w:r>
      <w:proofErr w:type="spellStart"/>
      <w:r w:rsidRPr="002C6AC5">
        <w:rPr>
          <w:rFonts w:ascii="Times New Roman" w:eastAsia="Times New Roman" w:hAnsi="Times New Roman" w:cs="Times New Roman"/>
          <w:bCs/>
          <w:sz w:val="28"/>
          <w:szCs w:val="28"/>
          <w:lang w:eastAsia="ru-RU"/>
        </w:rPr>
        <w:t>Мовнин</w:t>
      </w:r>
      <w:proofErr w:type="spellEnd"/>
      <w:r w:rsidRPr="002C6AC5">
        <w:rPr>
          <w:rFonts w:ascii="Times New Roman" w:eastAsia="Times New Roman" w:hAnsi="Times New Roman" w:cs="Times New Roman"/>
          <w:bCs/>
          <w:sz w:val="28"/>
          <w:szCs w:val="28"/>
          <w:lang w:eastAsia="ru-RU"/>
        </w:rPr>
        <w:t xml:space="preserve">, А. Б. </w:t>
      </w:r>
      <w:proofErr w:type="spellStart"/>
      <w:r w:rsidRPr="002C6AC5">
        <w:rPr>
          <w:rFonts w:ascii="Times New Roman" w:eastAsia="Times New Roman" w:hAnsi="Times New Roman" w:cs="Times New Roman"/>
          <w:bCs/>
          <w:sz w:val="28"/>
          <w:szCs w:val="28"/>
          <w:lang w:eastAsia="ru-RU"/>
        </w:rPr>
        <w:t>Израелит</w:t>
      </w:r>
      <w:proofErr w:type="spellEnd"/>
      <w:r w:rsidRPr="002C6AC5">
        <w:rPr>
          <w:rFonts w:ascii="Times New Roman" w:eastAsia="Times New Roman" w:hAnsi="Times New Roman" w:cs="Times New Roman"/>
          <w:bCs/>
          <w:sz w:val="28"/>
          <w:szCs w:val="28"/>
          <w:lang w:eastAsia="ru-RU"/>
        </w:rPr>
        <w:t>, А. Г. Рубашкин / Издательство: Политехника / Год: 2017</w:t>
      </w:r>
    </w:p>
    <w:p w14:paraId="0CD971DC" w14:textId="77777777" w:rsidR="002C6AC5" w:rsidRPr="002C6AC5" w:rsidRDefault="002C6AC5" w:rsidP="002C6AC5">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2C6AC5">
        <w:rPr>
          <w:rFonts w:ascii="Times New Roman" w:eastAsia="Times New Roman" w:hAnsi="Times New Roman" w:cs="Times New Roman"/>
          <w:bCs/>
          <w:sz w:val="28"/>
          <w:szCs w:val="28"/>
          <w:lang w:eastAsia="ru-RU"/>
        </w:rPr>
        <w:t xml:space="preserve">Техническая механика / Серия: Среднее профессиональное образование / Автор(ы): Л. И. </w:t>
      </w:r>
      <w:proofErr w:type="spellStart"/>
      <w:r w:rsidRPr="002C6AC5">
        <w:rPr>
          <w:rFonts w:ascii="Times New Roman" w:eastAsia="Times New Roman" w:hAnsi="Times New Roman" w:cs="Times New Roman"/>
          <w:bCs/>
          <w:sz w:val="28"/>
          <w:szCs w:val="28"/>
          <w:lang w:eastAsia="ru-RU"/>
        </w:rPr>
        <w:t>Вереина</w:t>
      </w:r>
      <w:proofErr w:type="spellEnd"/>
      <w:r w:rsidRPr="002C6AC5">
        <w:rPr>
          <w:rFonts w:ascii="Times New Roman" w:eastAsia="Times New Roman" w:hAnsi="Times New Roman" w:cs="Times New Roman"/>
          <w:bCs/>
          <w:sz w:val="28"/>
          <w:szCs w:val="28"/>
          <w:lang w:eastAsia="ru-RU"/>
        </w:rPr>
        <w:t>, М. М. Краснов / Издательство: Академия / Год: 2017</w:t>
      </w:r>
    </w:p>
    <w:p w14:paraId="0CF1CD3B" w14:textId="77777777" w:rsidR="002C6AC5" w:rsidRPr="002C6AC5" w:rsidRDefault="002C6AC5" w:rsidP="002C6AC5">
      <w:pPr>
        <w:numPr>
          <w:ilvl w:val="0"/>
          <w:numId w:val="4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2C6AC5">
        <w:rPr>
          <w:rFonts w:ascii="Times New Roman" w:eastAsia="Times New Roman" w:hAnsi="Times New Roman" w:cs="Times New Roman"/>
          <w:bCs/>
          <w:sz w:val="28"/>
          <w:szCs w:val="28"/>
          <w:lang w:eastAsia="ru-RU"/>
        </w:rPr>
        <w:t>Детали машин. Краткий курс и тестовые задания Год издания: 2019 / Страниц: 208. Издательство: Форум, Инфра-М.</w:t>
      </w:r>
    </w:p>
    <w:p w14:paraId="335B0EC6"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2C6AC5">
        <w:rPr>
          <w:rFonts w:ascii="Times New Roman" w:eastAsia="Times New Roman" w:hAnsi="Times New Roman" w:cs="Times New Roman"/>
          <w:bCs/>
          <w:sz w:val="28"/>
          <w:szCs w:val="28"/>
          <w:lang w:eastAsia="ru-RU"/>
        </w:rPr>
        <w:t>Дополнительные источники:</w:t>
      </w:r>
    </w:p>
    <w:p w14:paraId="4752A090" w14:textId="77777777" w:rsidR="002C6AC5" w:rsidRPr="002C6AC5" w:rsidRDefault="002C6AC5" w:rsidP="002C6AC5">
      <w:pPr>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2C6AC5">
        <w:rPr>
          <w:rFonts w:ascii="Times New Roman" w:eastAsia="Times New Roman" w:hAnsi="Times New Roman" w:cs="Times New Roman"/>
          <w:bCs/>
          <w:sz w:val="28"/>
          <w:szCs w:val="28"/>
          <w:lang w:eastAsia="ru-RU"/>
        </w:rPr>
        <w:t xml:space="preserve">Техническая механика / Серия: Среднее профессиональное образование / Автор(ы): Л. И. </w:t>
      </w:r>
      <w:proofErr w:type="spellStart"/>
      <w:r w:rsidRPr="002C6AC5">
        <w:rPr>
          <w:rFonts w:ascii="Times New Roman" w:eastAsia="Times New Roman" w:hAnsi="Times New Roman" w:cs="Times New Roman"/>
          <w:bCs/>
          <w:sz w:val="28"/>
          <w:szCs w:val="28"/>
          <w:lang w:eastAsia="ru-RU"/>
        </w:rPr>
        <w:t>Вереина</w:t>
      </w:r>
      <w:proofErr w:type="spellEnd"/>
      <w:r w:rsidRPr="002C6AC5">
        <w:rPr>
          <w:rFonts w:ascii="Times New Roman" w:eastAsia="Times New Roman" w:hAnsi="Times New Roman" w:cs="Times New Roman"/>
          <w:bCs/>
          <w:sz w:val="28"/>
          <w:szCs w:val="28"/>
          <w:lang w:eastAsia="ru-RU"/>
        </w:rPr>
        <w:t>, М. М. Краснов / Издательство: Академия / Год: 2017</w:t>
      </w:r>
    </w:p>
    <w:p w14:paraId="47E69DF6" w14:textId="77777777" w:rsidR="002C6AC5" w:rsidRPr="002C6AC5" w:rsidRDefault="002C6AC5" w:rsidP="002C6AC5">
      <w:pPr>
        <w:numPr>
          <w:ilvl w:val="0"/>
          <w:numId w:val="4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2C6AC5">
        <w:rPr>
          <w:rFonts w:ascii="Times New Roman" w:eastAsia="Times New Roman" w:hAnsi="Times New Roman" w:cs="Times New Roman"/>
          <w:bCs/>
          <w:sz w:val="28"/>
          <w:szCs w:val="28"/>
          <w:lang w:eastAsia="ru-RU"/>
        </w:rPr>
        <w:t xml:space="preserve">Основы технической </w:t>
      </w:r>
      <w:proofErr w:type="gramStart"/>
      <w:r w:rsidRPr="002C6AC5">
        <w:rPr>
          <w:rFonts w:ascii="Times New Roman" w:eastAsia="Times New Roman" w:hAnsi="Times New Roman" w:cs="Times New Roman"/>
          <w:bCs/>
          <w:sz w:val="28"/>
          <w:szCs w:val="28"/>
          <w:lang w:eastAsia="ru-RU"/>
        </w:rPr>
        <w:t>механики :</w:t>
      </w:r>
      <w:proofErr w:type="gramEnd"/>
      <w:r w:rsidRPr="002C6AC5">
        <w:rPr>
          <w:rFonts w:ascii="Times New Roman" w:eastAsia="Times New Roman" w:hAnsi="Times New Roman" w:cs="Times New Roman"/>
          <w:bCs/>
          <w:sz w:val="28"/>
          <w:szCs w:val="28"/>
          <w:lang w:eastAsia="ru-RU"/>
        </w:rPr>
        <w:t xml:space="preserve"> </w:t>
      </w:r>
      <w:proofErr w:type="spellStart"/>
      <w:r w:rsidRPr="002C6AC5">
        <w:rPr>
          <w:rFonts w:ascii="Times New Roman" w:eastAsia="Times New Roman" w:hAnsi="Times New Roman" w:cs="Times New Roman"/>
          <w:bCs/>
          <w:sz w:val="28"/>
          <w:szCs w:val="28"/>
          <w:lang w:eastAsia="ru-RU"/>
        </w:rPr>
        <w:t>раб.тетрадь</w:t>
      </w:r>
      <w:proofErr w:type="spellEnd"/>
      <w:r w:rsidRPr="002C6AC5">
        <w:rPr>
          <w:rFonts w:ascii="Times New Roman" w:eastAsia="Times New Roman" w:hAnsi="Times New Roman" w:cs="Times New Roman"/>
          <w:bCs/>
          <w:sz w:val="28"/>
          <w:szCs w:val="28"/>
          <w:lang w:eastAsia="ru-RU"/>
        </w:rPr>
        <w:t xml:space="preserve"> : учеб. пособие для </w:t>
      </w:r>
    </w:p>
    <w:p w14:paraId="7546C48D"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2C6AC5">
        <w:rPr>
          <w:rFonts w:ascii="Times New Roman" w:eastAsia="Times New Roman" w:hAnsi="Times New Roman" w:cs="Times New Roman"/>
          <w:bCs/>
          <w:sz w:val="28"/>
          <w:szCs w:val="28"/>
          <w:lang w:eastAsia="ru-RU"/>
        </w:rPr>
        <w:t xml:space="preserve">нач. проф. образования / </w:t>
      </w:r>
      <w:proofErr w:type="spellStart"/>
      <w:r w:rsidRPr="002C6AC5">
        <w:rPr>
          <w:rFonts w:ascii="Times New Roman" w:eastAsia="Times New Roman" w:hAnsi="Times New Roman" w:cs="Times New Roman"/>
          <w:bCs/>
          <w:sz w:val="28"/>
          <w:szCs w:val="28"/>
          <w:lang w:eastAsia="ru-RU"/>
        </w:rPr>
        <w:t>И.С.Опарин</w:t>
      </w:r>
      <w:proofErr w:type="spellEnd"/>
      <w:r w:rsidRPr="002C6AC5">
        <w:rPr>
          <w:rFonts w:ascii="Times New Roman" w:eastAsia="Times New Roman" w:hAnsi="Times New Roman" w:cs="Times New Roman"/>
          <w:bCs/>
          <w:sz w:val="28"/>
          <w:szCs w:val="28"/>
          <w:lang w:eastAsia="ru-RU"/>
        </w:rPr>
        <w:t xml:space="preserve">. — </w:t>
      </w:r>
      <w:proofErr w:type="gramStart"/>
      <w:r w:rsidRPr="002C6AC5">
        <w:rPr>
          <w:rFonts w:ascii="Times New Roman" w:eastAsia="Times New Roman" w:hAnsi="Times New Roman" w:cs="Times New Roman"/>
          <w:bCs/>
          <w:sz w:val="28"/>
          <w:szCs w:val="28"/>
          <w:lang w:eastAsia="ru-RU"/>
        </w:rPr>
        <w:t>М. :</w:t>
      </w:r>
      <w:proofErr w:type="gramEnd"/>
      <w:r w:rsidRPr="002C6AC5">
        <w:rPr>
          <w:rFonts w:ascii="Times New Roman" w:eastAsia="Times New Roman" w:hAnsi="Times New Roman" w:cs="Times New Roman"/>
          <w:bCs/>
          <w:sz w:val="28"/>
          <w:szCs w:val="28"/>
          <w:lang w:eastAsia="ru-RU"/>
        </w:rPr>
        <w:t xml:space="preserve"> Издательский центр «Ака-</w:t>
      </w:r>
    </w:p>
    <w:p w14:paraId="36EF3B6D"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roofErr w:type="spellStart"/>
      <w:r w:rsidRPr="002C6AC5">
        <w:rPr>
          <w:rFonts w:ascii="Times New Roman" w:eastAsia="Times New Roman" w:hAnsi="Times New Roman" w:cs="Times New Roman"/>
          <w:bCs/>
          <w:sz w:val="28"/>
          <w:szCs w:val="28"/>
          <w:lang w:eastAsia="ru-RU"/>
        </w:rPr>
        <w:t>демия</w:t>
      </w:r>
      <w:proofErr w:type="spellEnd"/>
      <w:r w:rsidRPr="002C6AC5">
        <w:rPr>
          <w:rFonts w:ascii="Times New Roman" w:eastAsia="Times New Roman" w:hAnsi="Times New Roman" w:cs="Times New Roman"/>
          <w:bCs/>
          <w:sz w:val="28"/>
          <w:szCs w:val="28"/>
          <w:lang w:eastAsia="ru-RU"/>
        </w:rPr>
        <w:t>», 2017. — 96 с.</w:t>
      </w:r>
    </w:p>
    <w:p w14:paraId="12C79526"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bCs/>
          <w:sz w:val="28"/>
          <w:szCs w:val="28"/>
          <w:lang w:eastAsia="ru-RU"/>
        </w:rPr>
      </w:pPr>
      <w:r w:rsidRPr="002C6AC5">
        <w:rPr>
          <w:rFonts w:ascii="Times New Roman" w:eastAsia="Times New Roman" w:hAnsi="Times New Roman" w:cs="Times New Roman"/>
          <w:bCs/>
          <w:sz w:val="28"/>
          <w:szCs w:val="28"/>
          <w:lang w:eastAsia="ru-RU"/>
        </w:rPr>
        <w:t xml:space="preserve">Интернет ресурсы: </w:t>
      </w:r>
      <w:r w:rsidRPr="002C6AC5">
        <w:rPr>
          <w:rFonts w:ascii="Times New Roman" w:eastAsia="Times New Roman" w:hAnsi="Times New Roman" w:cs="Times New Roman"/>
          <w:bCs/>
          <w:sz w:val="28"/>
          <w:szCs w:val="28"/>
          <w:lang w:val="en-US" w:eastAsia="ru-RU"/>
        </w:rPr>
        <w:t>http</w:t>
      </w:r>
      <w:r w:rsidRPr="002C6AC5">
        <w:rPr>
          <w:rFonts w:ascii="Times New Roman" w:eastAsia="Times New Roman" w:hAnsi="Times New Roman" w:cs="Times New Roman"/>
          <w:bCs/>
          <w:sz w:val="28"/>
          <w:szCs w:val="28"/>
          <w:lang w:eastAsia="ru-RU"/>
        </w:rPr>
        <w:t>://</w:t>
      </w:r>
      <w:r w:rsidRPr="002C6AC5">
        <w:rPr>
          <w:rFonts w:ascii="Times New Roman" w:eastAsia="Times New Roman" w:hAnsi="Times New Roman" w:cs="Times New Roman"/>
          <w:bCs/>
          <w:sz w:val="28"/>
          <w:szCs w:val="28"/>
          <w:lang w:val="en-US" w:eastAsia="ru-RU"/>
        </w:rPr>
        <w:t>mini</w:t>
      </w:r>
      <w:r w:rsidRPr="002C6AC5">
        <w:rPr>
          <w:rFonts w:ascii="Times New Roman" w:eastAsia="Times New Roman" w:hAnsi="Times New Roman" w:cs="Times New Roman"/>
          <w:bCs/>
          <w:sz w:val="28"/>
          <w:szCs w:val="28"/>
          <w:lang w:eastAsia="ru-RU"/>
        </w:rPr>
        <w:t xml:space="preserve"> – </w:t>
      </w:r>
      <w:r w:rsidRPr="002C6AC5">
        <w:rPr>
          <w:rFonts w:ascii="Times New Roman" w:eastAsia="Times New Roman" w:hAnsi="Times New Roman" w:cs="Times New Roman"/>
          <w:bCs/>
          <w:sz w:val="28"/>
          <w:szCs w:val="28"/>
          <w:lang w:val="en-US" w:eastAsia="ru-RU"/>
        </w:rPr>
        <w:t>soft</w:t>
      </w:r>
      <w:r w:rsidRPr="002C6AC5">
        <w:rPr>
          <w:rFonts w:ascii="Times New Roman" w:eastAsia="Times New Roman" w:hAnsi="Times New Roman" w:cs="Times New Roman"/>
          <w:bCs/>
          <w:sz w:val="28"/>
          <w:szCs w:val="28"/>
          <w:lang w:eastAsia="ru-RU"/>
        </w:rPr>
        <w:t>.</w:t>
      </w:r>
      <w:proofErr w:type="spellStart"/>
      <w:r w:rsidRPr="002C6AC5">
        <w:rPr>
          <w:rFonts w:ascii="Times New Roman" w:eastAsia="Times New Roman" w:hAnsi="Times New Roman" w:cs="Times New Roman"/>
          <w:bCs/>
          <w:sz w:val="28"/>
          <w:szCs w:val="28"/>
          <w:lang w:val="en-US" w:eastAsia="ru-RU"/>
        </w:rPr>
        <w:t>ru</w:t>
      </w:r>
      <w:proofErr w:type="spellEnd"/>
    </w:p>
    <w:p w14:paraId="0DB19066"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eastAsia="Times New Roman" w:hAnsi="Times New Roman" w:cs="Times New Roman"/>
          <w:bCs/>
          <w:sz w:val="28"/>
          <w:szCs w:val="28"/>
          <w:lang w:eastAsia="ru-RU"/>
        </w:rPr>
      </w:pPr>
      <w:r w:rsidRPr="002C6AC5">
        <w:rPr>
          <w:rFonts w:ascii="Times New Roman" w:eastAsia="Times New Roman" w:hAnsi="Times New Roman" w:cs="Times New Roman"/>
          <w:bCs/>
          <w:sz w:val="28"/>
          <w:szCs w:val="28"/>
          <w:lang w:val="en-US" w:eastAsia="ru-RU"/>
        </w:rPr>
        <w:t>http</w:t>
      </w:r>
      <w:r w:rsidRPr="002C6AC5">
        <w:rPr>
          <w:rFonts w:ascii="Times New Roman" w:eastAsia="Times New Roman" w:hAnsi="Times New Roman" w:cs="Times New Roman"/>
          <w:bCs/>
          <w:sz w:val="28"/>
          <w:szCs w:val="28"/>
          <w:lang w:eastAsia="ru-RU"/>
        </w:rPr>
        <w:t>://</w:t>
      </w:r>
      <w:proofErr w:type="spellStart"/>
      <w:r w:rsidRPr="002C6AC5">
        <w:rPr>
          <w:rFonts w:ascii="Times New Roman" w:eastAsia="Times New Roman" w:hAnsi="Times New Roman" w:cs="Times New Roman"/>
          <w:bCs/>
          <w:sz w:val="28"/>
          <w:szCs w:val="28"/>
          <w:lang w:val="en-US" w:eastAsia="ru-RU"/>
        </w:rPr>
        <w:t>labstend</w:t>
      </w:r>
      <w:proofErr w:type="spellEnd"/>
      <w:r w:rsidRPr="002C6AC5">
        <w:rPr>
          <w:rFonts w:ascii="Times New Roman" w:eastAsia="Times New Roman" w:hAnsi="Times New Roman" w:cs="Times New Roman"/>
          <w:bCs/>
          <w:sz w:val="28"/>
          <w:szCs w:val="28"/>
          <w:lang w:eastAsia="ru-RU"/>
        </w:rPr>
        <w:t>.</w:t>
      </w:r>
      <w:proofErr w:type="spellStart"/>
      <w:r w:rsidRPr="002C6AC5">
        <w:rPr>
          <w:rFonts w:ascii="Times New Roman" w:eastAsia="Times New Roman" w:hAnsi="Times New Roman" w:cs="Times New Roman"/>
          <w:bCs/>
          <w:sz w:val="28"/>
          <w:szCs w:val="28"/>
          <w:lang w:val="en-US" w:eastAsia="ru-RU"/>
        </w:rPr>
        <w:t>ru</w:t>
      </w:r>
      <w:proofErr w:type="spellEnd"/>
    </w:p>
    <w:p w14:paraId="6FFD585E" w14:textId="77777777" w:rsidR="002C6AC5" w:rsidRPr="002C6AC5" w:rsidRDefault="002C6AC5" w:rsidP="002C6AC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caps/>
          <w:sz w:val="28"/>
          <w:szCs w:val="28"/>
          <w:lang w:eastAsia="ru-RU"/>
        </w:rPr>
      </w:pPr>
      <w:r w:rsidRPr="002C6AC5">
        <w:rPr>
          <w:rFonts w:ascii="Times New Roman" w:eastAsia="Times New Roman" w:hAnsi="Times New Roman" w:cs="Times New Roman"/>
          <w:b/>
          <w:caps/>
          <w:sz w:val="28"/>
          <w:szCs w:val="28"/>
          <w:lang w:eastAsia="ru-RU"/>
        </w:rPr>
        <w:lastRenderedPageBreak/>
        <w:t>4 Контроль и оценка результатов освоения учебной Дисциплины</w:t>
      </w:r>
    </w:p>
    <w:p w14:paraId="6533FAA5" w14:textId="77777777" w:rsidR="002C6AC5" w:rsidRPr="002C6AC5" w:rsidRDefault="002C6AC5" w:rsidP="002C6AC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eastAsia="Times New Roman" w:hAnsi="Times New Roman" w:cs="Times New Roman"/>
          <w:sz w:val="28"/>
          <w:szCs w:val="28"/>
          <w:lang w:eastAsia="ru-RU"/>
        </w:rPr>
      </w:pPr>
      <w:r w:rsidRPr="002C6AC5">
        <w:rPr>
          <w:rFonts w:ascii="Times New Roman" w:eastAsia="Times New Roman" w:hAnsi="Times New Roman" w:cs="Times New Roman"/>
          <w:b/>
          <w:sz w:val="28"/>
          <w:szCs w:val="28"/>
          <w:lang w:eastAsia="ru-RU"/>
        </w:rPr>
        <w:t>Контроль и оценка</w:t>
      </w:r>
      <w:r w:rsidRPr="002C6AC5">
        <w:rPr>
          <w:rFonts w:ascii="Times New Roman" w:eastAsia="Times New Roman" w:hAnsi="Times New Roman" w:cs="Times New Roman"/>
          <w:sz w:val="28"/>
          <w:szCs w:val="28"/>
          <w:lang w:eastAsia="ru-RU"/>
        </w:rPr>
        <w:t xml:space="preserve"> результатов освоения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p w14:paraId="16236662"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16"/>
          <w:szCs w:val="1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4860"/>
      </w:tblGrid>
      <w:tr w:rsidR="002C6AC5" w:rsidRPr="002C6AC5" w14:paraId="033499EF" w14:textId="77777777" w:rsidTr="005B2CD3">
        <w:tc>
          <w:tcPr>
            <w:tcW w:w="4608" w:type="dxa"/>
            <w:tcBorders>
              <w:top w:val="single" w:sz="4" w:space="0" w:color="auto"/>
              <w:left w:val="single" w:sz="4" w:space="0" w:color="auto"/>
              <w:bottom w:val="single" w:sz="4" w:space="0" w:color="auto"/>
              <w:right w:val="single" w:sz="4" w:space="0" w:color="auto"/>
            </w:tcBorders>
            <w:shd w:val="clear" w:color="auto" w:fill="auto"/>
            <w:vAlign w:val="center"/>
          </w:tcPr>
          <w:p w14:paraId="671B7A4B" w14:textId="77777777" w:rsidR="002C6AC5" w:rsidRPr="002C6AC5" w:rsidRDefault="002C6AC5" w:rsidP="002C6AC5">
            <w:pPr>
              <w:spacing w:after="0" w:line="240" w:lineRule="auto"/>
              <w:jc w:val="center"/>
              <w:rPr>
                <w:rFonts w:ascii="Times New Roman" w:eastAsia="Times New Roman" w:hAnsi="Times New Roman" w:cs="Times New Roman"/>
                <w:b/>
                <w:bCs/>
                <w:sz w:val="24"/>
                <w:szCs w:val="24"/>
                <w:lang w:eastAsia="ru-RU"/>
              </w:rPr>
            </w:pPr>
            <w:r w:rsidRPr="002C6AC5">
              <w:rPr>
                <w:rFonts w:ascii="Times New Roman" w:eastAsia="Times New Roman" w:hAnsi="Times New Roman" w:cs="Times New Roman"/>
                <w:b/>
                <w:bCs/>
                <w:sz w:val="24"/>
                <w:szCs w:val="24"/>
                <w:lang w:eastAsia="ru-RU"/>
              </w:rPr>
              <w:t>Результаты обучения</w:t>
            </w:r>
          </w:p>
          <w:p w14:paraId="242F6E08" w14:textId="77777777" w:rsidR="002C6AC5" w:rsidRPr="002C6AC5" w:rsidRDefault="002C6AC5" w:rsidP="002C6AC5">
            <w:pPr>
              <w:spacing w:after="0" w:line="240" w:lineRule="auto"/>
              <w:jc w:val="center"/>
              <w:rPr>
                <w:rFonts w:ascii="Times New Roman" w:eastAsia="Times New Roman" w:hAnsi="Times New Roman" w:cs="Times New Roman"/>
                <w:b/>
                <w:bCs/>
                <w:sz w:val="24"/>
                <w:szCs w:val="24"/>
                <w:lang w:eastAsia="ru-RU"/>
              </w:rPr>
            </w:pPr>
            <w:r w:rsidRPr="002C6AC5">
              <w:rPr>
                <w:rFonts w:ascii="Times New Roman" w:eastAsia="Times New Roman" w:hAnsi="Times New Roman" w:cs="Times New Roman"/>
                <w:b/>
                <w:bCs/>
                <w:sz w:val="24"/>
                <w:szCs w:val="24"/>
                <w:lang w:eastAsia="ru-RU"/>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14:paraId="4A9CFA21" w14:textId="77777777" w:rsidR="002C6AC5" w:rsidRPr="002C6AC5" w:rsidRDefault="002C6AC5" w:rsidP="002C6AC5">
            <w:pPr>
              <w:spacing w:after="0" w:line="240" w:lineRule="auto"/>
              <w:jc w:val="center"/>
              <w:rPr>
                <w:rFonts w:ascii="Times New Roman" w:eastAsia="Times New Roman" w:hAnsi="Times New Roman" w:cs="Times New Roman"/>
                <w:b/>
                <w:bCs/>
                <w:sz w:val="24"/>
                <w:szCs w:val="24"/>
                <w:lang w:eastAsia="ru-RU"/>
              </w:rPr>
            </w:pPr>
            <w:r w:rsidRPr="002C6AC5">
              <w:rPr>
                <w:rFonts w:ascii="Times New Roman" w:eastAsia="Times New Roman" w:hAnsi="Times New Roman" w:cs="Times New Roman"/>
                <w:b/>
                <w:sz w:val="24"/>
                <w:szCs w:val="24"/>
                <w:lang w:eastAsia="ru-RU"/>
              </w:rPr>
              <w:t>Формы и методы контроля и оценки результатов обучения</w:t>
            </w:r>
          </w:p>
        </w:tc>
      </w:tr>
      <w:tr w:rsidR="002C6AC5" w:rsidRPr="002C6AC5" w14:paraId="5BBDBD33" w14:textId="77777777" w:rsidTr="005B2CD3">
        <w:tc>
          <w:tcPr>
            <w:tcW w:w="4608" w:type="dxa"/>
            <w:tcBorders>
              <w:top w:val="single" w:sz="4" w:space="0" w:color="auto"/>
              <w:left w:val="single" w:sz="4" w:space="0" w:color="auto"/>
              <w:bottom w:val="single" w:sz="4" w:space="0" w:color="auto"/>
              <w:right w:val="single" w:sz="4" w:space="0" w:color="auto"/>
            </w:tcBorders>
            <w:shd w:val="clear" w:color="auto" w:fill="auto"/>
          </w:tcPr>
          <w:p w14:paraId="1402266A" w14:textId="77777777" w:rsidR="002C6AC5" w:rsidRPr="002C6AC5" w:rsidRDefault="002C6AC5" w:rsidP="002C6AC5">
            <w:pPr>
              <w:spacing w:after="0" w:line="240" w:lineRule="auto"/>
              <w:jc w:val="both"/>
              <w:rPr>
                <w:rFonts w:ascii="Times New Roman" w:eastAsia="Times New Roman" w:hAnsi="Times New Roman" w:cs="Times New Roman"/>
                <w:b/>
                <w:bCs/>
                <w:sz w:val="24"/>
                <w:szCs w:val="24"/>
                <w:lang w:eastAsia="ru-RU"/>
              </w:rPr>
            </w:pPr>
            <w:r w:rsidRPr="002C6AC5">
              <w:rPr>
                <w:rFonts w:ascii="Times New Roman" w:eastAsia="Times New Roman" w:hAnsi="Times New Roman" w:cs="Times New Roman"/>
                <w:b/>
                <w:bCs/>
                <w:sz w:val="24"/>
                <w:szCs w:val="24"/>
                <w:lang w:eastAsia="ru-RU"/>
              </w:rPr>
              <w:t>Освоенные умения:</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31887A04"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p>
        </w:tc>
      </w:tr>
      <w:tr w:rsidR="002C6AC5" w:rsidRPr="002C6AC5" w14:paraId="28DE2C0A" w14:textId="77777777" w:rsidTr="005B2CD3">
        <w:tc>
          <w:tcPr>
            <w:tcW w:w="4608" w:type="dxa"/>
            <w:tcBorders>
              <w:top w:val="single" w:sz="4" w:space="0" w:color="auto"/>
              <w:left w:val="single" w:sz="4" w:space="0" w:color="auto"/>
              <w:bottom w:val="single" w:sz="4" w:space="0" w:color="auto"/>
              <w:right w:val="single" w:sz="4" w:space="0" w:color="auto"/>
            </w:tcBorders>
            <w:shd w:val="clear" w:color="auto" w:fill="auto"/>
          </w:tcPr>
          <w:p w14:paraId="19102DE3"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Производить расчеты механических передач и простейших сборочных единиц</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1CBD2792"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Оценка выполнение и защита лабораторных занятий</w:t>
            </w:r>
          </w:p>
          <w:p w14:paraId="1FA3D82B"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xml:space="preserve">Оценка </w:t>
            </w:r>
            <w:proofErr w:type="gramStart"/>
            <w:r w:rsidRPr="002C6AC5">
              <w:rPr>
                <w:rFonts w:ascii="Times New Roman" w:eastAsia="Times New Roman" w:hAnsi="Times New Roman" w:cs="Times New Roman"/>
                <w:bCs/>
                <w:sz w:val="24"/>
                <w:szCs w:val="24"/>
                <w:lang w:eastAsia="ru-RU"/>
              </w:rPr>
              <w:t>выполнение  практических</w:t>
            </w:r>
            <w:proofErr w:type="gramEnd"/>
            <w:r w:rsidRPr="002C6AC5">
              <w:rPr>
                <w:rFonts w:ascii="Times New Roman" w:eastAsia="Times New Roman" w:hAnsi="Times New Roman" w:cs="Times New Roman"/>
                <w:bCs/>
                <w:sz w:val="24"/>
                <w:szCs w:val="24"/>
                <w:lang w:eastAsia="ru-RU"/>
              </w:rPr>
              <w:t xml:space="preserve">  заданий</w:t>
            </w:r>
          </w:p>
          <w:p w14:paraId="6BA8B213"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Дифференцированный зачет</w:t>
            </w:r>
          </w:p>
          <w:p w14:paraId="41C4758B"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p>
        </w:tc>
      </w:tr>
      <w:tr w:rsidR="002C6AC5" w:rsidRPr="002C6AC5" w14:paraId="64E2698B" w14:textId="77777777" w:rsidTr="005B2CD3">
        <w:tc>
          <w:tcPr>
            <w:tcW w:w="4608" w:type="dxa"/>
            <w:tcBorders>
              <w:top w:val="single" w:sz="4" w:space="0" w:color="auto"/>
              <w:left w:val="single" w:sz="4" w:space="0" w:color="auto"/>
              <w:bottom w:val="single" w:sz="4" w:space="0" w:color="auto"/>
              <w:right w:val="single" w:sz="4" w:space="0" w:color="auto"/>
            </w:tcBorders>
            <w:shd w:val="clear" w:color="auto" w:fill="auto"/>
          </w:tcPr>
          <w:p w14:paraId="6E4C4D9A" w14:textId="77777777" w:rsidR="002C6AC5" w:rsidRPr="002C6AC5" w:rsidRDefault="002C6AC5" w:rsidP="002C6AC5">
            <w:pPr>
              <w:tabs>
                <w:tab w:val="left" w:pos="266"/>
              </w:tabs>
              <w:spacing w:after="0" w:line="240" w:lineRule="auto"/>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Читать кинематические схемы</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004A0236" w14:textId="77777777" w:rsidR="002C6AC5" w:rsidRPr="002C6AC5" w:rsidRDefault="002C6AC5" w:rsidP="002C6AC5">
            <w:pPr>
              <w:spacing w:after="0" w:line="240" w:lineRule="auto"/>
              <w:rPr>
                <w:rFonts w:ascii="Times New Roman" w:eastAsia="Times New Roman" w:hAnsi="Times New Roman" w:cs="Times New Roman"/>
                <w:bCs/>
                <w:sz w:val="24"/>
                <w:szCs w:val="24"/>
                <w:lang w:eastAsia="ru-RU"/>
              </w:rPr>
            </w:pPr>
            <w:proofErr w:type="spellStart"/>
            <w:proofErr w:type="gramStart"/>
            <w:r w:rsidRPr="002C6AC5">
              <w:rPr>
                <w:rFonts w:ascii="Times New Roman" w:eastAsia="Times New Roman" w:hAnsi="Times New Roman" w:cs="Times New Roman"/>
                <w:bCs/>
                <w:sz w:val="24"/>
                <w:szCs w:val="24"/>
                <w:lang w:eastAsia="ru-RU"/>
              </w:rPr>
              <w:t>Оценкавыполнения</w:t>
            </w:r>
            <w:proofErr w:type="spellEnd"/>
            <w:r w:rsidRPr="002C6AC5">
              <w:rPr>
                <w:rFonts w:ascii="Times New Roman" w:eastAsia="Times New Roman" w:hAnsi="Times New Roman" w:cs="Times New Roman"/>
                <w:bCs/>
                <w:sz w:val="24"/>
                <w:szCs w:val="24"/>
                <w:lang w:eastAsia="ru-RU"/>
              </w:rPr>
              <w:t xml:space="preserve">  и</w:t>
            </w:r>
            <w:proofErr w:type="gramEnd"/>
            <w:r w:rsidRPr="002C6AC5">
              <w:rPr>
                <w:rFonts w:ascii="Times New Roman" w:eastAsia="Times New Roman" w:hAnsi="Times New Roman" w:cs="Times New Roman"/>
                <w:bCs/>
                <w:sz w:val="24"/>
                <w:szCs w:val="24"/>
                <w:lang w:eastAsia="ru-RU"/>
              </w:rPr>
              <w:t xml:space="preserve"> защита лабораторных занятий</w:t>
            </w:r>
          </w:p>
          <w:p w14:paraId="32438F6F"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Дифференцированный зачет</w:t>
            </w:r>
          </w:p>
        </w:tc>
      </w:tr>
      <w:tr w:rsidR="002C6AC5" w:rsidRPr="002C6AC5" w14:paraId="21C9B647" w14:textId="77777777" w:rsidTr="005B2CD3">
        <w:trPr>
          <w:trHeight w:val="2218"/>
        </w:trPr>
        <w:tc>
          <w:tcPr>
            <w:tcW w:w="4608" w:type="dxa"/>
            <w:tcBorders>
              <w:top w:val="single" w:sz="4" w:space="0" w:color="auto"/>
              <w:left w:val="single" w:sz="4" w:space="0" w:color="auto"/>
              <w:bottom w:val="single" w:sz="4" w:space="0" w:color="auto"/>
              <w:right w:val="single" w:sz="4" w:space="0" w:color="auto"/>
            </w:tcBorders>
            <w:shd w:val="clear" w:color="auto" w:fill="auto"/>
          </w:tcPr>
          <w:p w14:paraId="5CF7E804"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Определять напряжения в конструкционных элементах</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2D8CB839" w14:textId="77777777" w:rsidR="002C6AC5" w:rsidRPr="002C6AC5" w:rsidRDefault="002C6AC5" w:rsidP="002C6AC5">
            <w:pPr>
              <w:spacing w:after="0" w:line="240" w:lineRule="auto"/>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Оценка выполнения практических заданий</w:t>
            </w:r>
          </w:p>
          <w:p w14:paraId="0A842339" w14:textId="77777777" w:rsidR="002C6AC5" w:rsidRPr="002C6AC5" w:rsidRDefault="002C6AC5" w:rsidP="002C6AC5">
            <w:pPr>
              <w:spacing w:after="0" w:line="240" w:lineRule="auto"/>
              <w:rPr>
                <w:rFonts w:ascii="Times New Roman" w:eastAsia="Times New Roman" w:hAnsi="Times New Roman" w:cs="Times New Roman"/>
                <w:bCs/>
                <w:sz w:val="24"/>
                <w:szCs w:val="24"/>
                <w:lang w:eastAsia="ru-RU"/>
              </w:rPr>
            </w:pPr>
            <w:proofErr w:type="spellStart"/>
            <w:r w:rsidRPr="002C6AC5">
              <w:rPr>
                <w:rFonts w:ascii="Times New Roman" w:eastAsia="Times New Roman" w:hAnsi="Times New Roman" w:cs="Times New Roman"/>
                <w:bCs/>
                <w:sz w:val="24"/>
                <w:szCs w:val="24"/>
                <w:lang w:eastAsia="ru-RU"/>
              </w:rPr>
              <w:t>Оценкавыполнения</w:t>
            </w:r>
            <w:proofErr w:type="spellEnd"/>
            <w:r w:rsidRPr="002C6AC5">
              <w:rPr>
                <w:rFonts w:ascii="Times New Roman" w:eastAsia="Times New Roman" w:hAnsi="Times New Roman" w:cs="Times New Roman"/>
                <w:bCs/>
                <w:sz w:val="24"/>
                <w:szCs w:val="24"/>
                <w:lang w:eastAsia="ru-RU"/>
              </w:rPr>
              <w:t xml:space="preserve"> самостоятельной работы</w:t>
            </w:r>
          </w:p>
          <w:p w14:paraId="0A48043F" w14:textId="77777777" w:rsidR="002C6AC5" w:rsidRPr="002C6AC5" w:rsidRDefault="002C6AC5" w:rsidP="002C6AC5">
            <w:pPr>
              <w:spacing w:after="0" w:line="240" w:lineRule="auto"/>
              <w:rPr>
                <w:rFonts w:ascii="Times New Roman" w:eastAsia="Times New Roman" w:hAnsi="Times New Roman" w:cs="Times New Roman"/>
                <w:bCs/>
                <w:sz w:val="24"/>
                <w:szCs w:val="24"/>
                <w:lang w:eastAsia="ru-RU"/>
              </w:rPr>
            </w:pPr>
          </w:p>
          <w:p w14:paraId="07D7A3C1" w14:textId="77777777" w:rsidR="002C6AC5" w:rsidRPr="002C6AC5" w:rsidRDefault="002C6AC5" w:rsidP="002C6AC5">
            <w:pPr>
              <w:spacing w:after="0" w:line="240" w:lineRule="auto"/>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Контрольная работа</w:t>
            </w:r>
          </w:p>
          <w:p w14:paraId="76B1E5CC" w14:textId="77777777" w:rsidR="002C6AC5" w:rsidRPr="002C6AC5" w:rsidRDefault="002C6AC5" w:rsidP="002C6AC5">
            <w:pPr>
              <w:spacing w:after="0" w:line="240" w:lineRule="auto"/>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Дифференцированный зачет</w:t>
            </w:r>
          </w:p>
        </w:tc>
      </w:tr>
      <w:tr w:rsidR="002C6AC5" w:rsidRPr="002C6AC5" w14:paraId="2747DD95" w14:textId="77777777" w:rsidTr="005B2CD3">
        <w:tc>
          <w:tcPr>
            <w:tcW w:w="9468" w:type="dxa"/>
            <w:gridSpan w:val="2"/>
            <w:tcBorders>
              <w:top w:val="nil"/>
              <w:left w:val="nil"/>
              <w:bottom w:val="single" w:sz="4" w:space="0" w:color="auto"/>
              <w:right w:val="nil"/>
            </w:tcBorders>
            <w:shd w:val="clear" w:color="auto" w:fill="auto"/>
          </w:tcPr>
          <w:p w14:paraId="52627C50"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p>
        </w:tc>
      </w:tr>
      <w:tr w:rsidR="002C6AC5" w:rsidRPr="002C6AC5" w14:paraId="3213E3B7" w14:textId="77777777" w:rsidTr="005B2CD3">
        <w:tc>
          <w:tcPr>
            <w:tcW w:w="4608" w:type="dxa"/>
            <w:tcBorders>
              <w:top w:val="single" w:sz="4" w:space="0" w:color="auto"/>
              <w:left w:val="single" w:sz="4" w:space="0" w:color="auto"/>
              <w:bottom w:val="single" w:sz="4" w:space="0" w:color="auto"/>
              <w:right w:val="single" w:sz="4" w:space="0" w:color="auto"/>
            </w:tcBorders>
            <w:shd w:val="clear" w:color="auto" w:fill="auto"/>
          </w:tcPr>
          <w:p w14:paraId="0B0C72C7" w14:textId="77777777" w:rsidR="002C6AC5" w:rsidRPr="002C6AC5" w:rsidRDefault="002C6AC5" w:rsidP="002C6AC5">
            <w:pPr>
              <w:spacing w:after="0" w:line="240" w:lineRule="auto"/>
              <w:jc w:val="both"/>
              <w:rPr>
                <w:rFonts w:ascii="Times New Roman" w:eastAsia="Times New Roman" w:hAnsi="Times New Roman" w:cs="Times New Roman"/>
                <w:b/>
                <w:bCs/>
                <w:sz w:val="24"/>
                <w:szCs w:val="24"/>
                <w:lang w:eastAsia="ru-RU"/>
              </w:rPr>
            </w:pPr>
            <w:r w:rsidRPr="002C6AC5">
              <w:rPr>
                <w:rFonts w:ascii="Times New Roman" w:eastAsia="Times New Roman" w:hAnsi="Times New Roman" w:cs="Times New Roman"/>
                <w:b/>
                <w:bCs/>
                <w:sz w:val="24"/>
                <w:szCs w:val="24"/>
                <w:lang w:eastAsia="ru-RU"/>
              </w:rPr>
              <w:t>Усвоенные знания:</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779BE101"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p>
        </w:tc>
      </w:tr>
      <w:tr w:rsidR="002C6AC5" w:rsidRPr="002C6AC5" w14:paraId="69DF7B6C" w14:textId="77777777" w:rsidTr="005B2CD3">
        <w:tc>
          <w:tcPr>
            <w:tcW w:w="4608" w:type="dxa"/>
            <w:tcBorders>
              <w:top w:val="single" w:sz="4" w:space="0" w:color="auto"/>
              <w:left w:val="single" w:sz="4" w:space="0" w:color="auto"/>
              <w:bottom w:val="single" w:sz="4" w:space="0" w:color="auto"/>
              <w:right w:val="single" w:sz="4" w:space="0" w:color="auto"/>
            </w:tcBorders>
            <w:shd w:val="clear" w:color="auto" w:fill="auto"/>
          </w:tcPr>
          <w:p w14:paraId="4013C32A"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sz w:val="24"/>
                <w:szCs w:val="24"/>
                <w:lang w:eastAsia="ru-RU"/>
              </w:rPr>
              <w:t>Основы технической механики</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5132FA5F"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xml:space="preserve">Оценка выполнения и </w:t>
            </w:r>
            <w:proofErr w:type="gramStart"/>
            <w:r w:rsidRPr="002C6AC5">
              <w:rPr>
                <w:rFonts w:ascii="Times New Roman" w:eastAsia="Times New Roman" w:hAnsi="Times New Roman" w:cs="Times New Roman"/>
                <w:bCs/>
                <w:sz w:val="24"/>
                <w:szCs w:val="24"/>
                <w:lang w:eastAsia="ru-RU"/>
              </w:rPr>
              <w:t>защита  лабораторного</w:t>
            </w:r>
            <w:proofErr w:type="gramEnd"/>
            <w:r w:rsidRPr="002C6AC5">
              <w:rPr>
                <w:rFonts w:ascii="Times New Roman" w:eastAsia="Times New Roman" w:hAnsi="Times New Roman" w:cs="Times New Roman"/>
                <w:bCs/>
                <w:sz w:val="24"/>
                <w:szCs w:val="24"/>
                <w:lang w:eastAsia="ru-RU"/>
              </w:rPr>
              <w:t xml:space="preserve"> занятие</w:t>
            </w:r>
          </w:p>
          <w:p w14:paraId="2BBBFFBB" w14:textId="77777777" w:rsidR="002C6AC5" w:rsidRPr="002C6AC5" w:rsidRDefault="002C6AC5" w:rsidP="002C6AC5">
            <w:pPr>
              <w:spacing w:after="0" w:line="240" w:lineRule="auto"/>
              <w:rPr>
                <w:rFonts w:ascii="Times New Roman" w:eastAsia="Times New Roman" w:hAnsi="Times New Roman" w:cs="Times New Roman"/>
                <w:bCs/>
                <w:sz w:val="24"/>
                <w:szCs w:val="24"/>
                <w:lang w:eastAsia="ru-RU"/>
              </w:rPr>
            </w:pPr>
            <w:proofErr w:type="spellStart"/>
            <w:r w:rsidRPr="002C6AC5">
              <w:rPr>
                <w:rFonts w:ascii="Times New Roman" w:eastAsia="Times New Roman" w:hAnsi="Times New Roman" w:cs="Times New Roman"/>
                <w:bCs/>
                <w:sz w:val="24"/>
                <w:szCs w:val="24"/>
                <w:lang w:eastAsia="ru-RU"/>
              </w:rPr>
              <w:t>Оценкавыполнения</w:t>
            </w:r>
            <w:proofErr w:type="spellEnd"/>
            <w:r w:rsidRPr="002C6AC5">
              <w:rPr>
                <w:rFonts w:ascii="Times New Roman" w:eastAsia="Times New Roman" w:hAnsi="Times New Roman" w:cs="Times New Roman"/>
                <w:bCs/>
                <w:sz w:val="24"/>
                <w:szCs w:val="24"/>
                <w:lang w:eastAsia="ru-RU"/>
              </w:rPr>
              <w:t xml:space="preserve"> самостоятельной работы</w:t>
            </w:r>
          </w:p>
          <w:p w14:paraId="664E6E04"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Дифференцированный зачет</w:t>
            </w:r>
          </w:p>
        </w:tc>
      </w:tr>
      <w:tr w:rsidR="002C6AC5" w:rsidRPr="002C6AC5" w14:paraId="0E02093B" w14:textId="77777777" w:rsidTr="005B2CD3">
        <w:tc>
          <w:tcPr>
            <w:tcW w:w="4608" w:type="dxa"/>
            <w:tcBorders>
              <w:top w:val="single" w:sz="4" w:space="0" w:color="auto"/>
              <w:left w:val="single" w:sz="4" w:space="0" w:color="auto"/>
              <w:bottom w:val="single" w:sz="4" w:space="0" w:color="auto"/>
              <w:right w:val="single" w:sz="4" w:space="0" w:color="auto"/>
            </w:tcBorders>
            <w:shd w:val="clear" w:color="auto" w:fill="auto"/>
          </w:tcPr>
          <w:p w14:paraId="3D8ED49F"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sz w:val="24"/>
                <w:szCs w:val="24"/>
                <w:lang w:eastAsia="ru-RU"/>
              </w:rPr>
              <w:t>Виды механизмов и их кинематические и динамические характеристики</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2B7FB14D"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xml:space="preserve">Оценка </w:t>
            </w:r>
            <w:proofErr w:type="gramStart"/>
            <w:r w:rsidRPr="002C6AC5">
              <w:rPr>
                <w:rFonts w:ascii="Times New Roman" w:eastAsia="Times New Roman" w:hAnsi="Times New Roman" w:cs="Times New Roman"/>
                <w:bCs/>
                <w:sz w:val="24"/>
                <w:szCs w:val="24"/>
                <w:lang w:eastAsia="ru-RU"/>
              </w:rPr>
              <w:t>выполнения  и</w:t>
            </w:r>
            <w:proofErr w:type="gramEnd"/>
            <w:r w:rsidRPr="002C6AC5">
              <w:rPr>
                <w:rFonts w:ascii="Times New Roman" w:eastAsia="Times New Roman" w:hAnsi="Times New Roman" w:cs="Times New Roman"/>
                <w:bCs/>
                <w:sz w:val="24"/>
                <w:szCs w:val="24"/>
                <w:lang w:eastAsia="ru-RU"/>
              </w:rPr>
              <w:t xml:space="preserve"> защита лабораторных занятий</w:t>
            </w:r>
          </w:p>
          <w:p w14:paraId="5CC1B322"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xml:space="preserve">Дифференцированный зачет </w:t>
            </w:r>
          </w:p>
        </w:tc>
      </w:tr>
      <w:tr w:rsidR="002C6AC5" w:rsidRPr="002C6AC5" w14:paraId="0D961F4A" w14:textId="77777777" w:rsidTr="005B2CD3">
        <w:tc>
          <w:tcPr>
            <w:tcW w:w="4608" w:type="dxa"/>
            <w:tcBorders>
              <w:top w:val="single" w:sz="4" w:space="0" w:color="auto"/>
              <w:left w:val="single" w:sz="4" w:space="0" w:color="auto"/>
              <w:bottom w:val="single" w:sz="4" w:space="0" w:color="auto"/>
              <w:right w:val="single" w:sz="4" w:space="0" w:color="auto"/>
            </w:tcBorders>
            <w:shd w:val="clear" w:color="auto" w:fill="auto"/>
          </w:tcPr>
          <w:p w14:paraId="7F28C2CB"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Методика расчета элементов конструкций на прочность, жесткость и устойчивость при различных видах деформаций</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59C5E5F2" w14:textId="77777777" w:rsidR="002C6AC5" w:rsidRPr="002C6AC5" w:rsidRDefault="002C6AC5" w:rsidP="002C6AC5">
            <w:pPr>
              <w:spacing w:after="0" w:line="240" w:lineRule="auto"/>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Оценка выполнения практических заданий</w:t>
            </w:r>
          </w:p>
          <w:p w14:paraId="18136D07" w14:textId="77777777" w:rsidR="002C6AC5" w:rsidRPr="002C6AC5" w:rsidRDefault="002C6AC5" w:rsidP="002C6AC5">
            <w:pPr>
              <w:spacing w:after="0" w:line="240" w:lineRule="auto"/>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Оценка выполнения самостоятельной работы</w:t>
            </w:r>
          </w:p>
          <w:p w14:paraId="3C4A5F8A"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xml:space="preserve">Контрольная работа </w:t>
            </w:r>
          </w:p>
          <w:p w14:paraId="0C3FFB3E"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Дифференцированный зачет</w:t>
            </w:r>
          </w:p>
        </w:tc>
      </w:tr>
      <w:tr w:rsidR="002C6AC5" w:rsidRPr="002C6AC5" w14:paraId="0710172D" w14:textId="77777777" w:rsidTr="005B2CD3">
        <w:tc>
          <w:tcPr>
            <w:tcW w:w="4608" w:type="dxa"/>
            <w:tcBorders>
              <w:top w:val="single" w:sz="4" w:space="0" w:color="auto"/>
              <w:left w:val="single" w:sz="4" w:space="0" w:color="auto"/>
              <w:bottom w:val="single" w:sz="4" w:space="0" w:color="auto"/>
              <w:right w:val="single" w:sz="4" w:space="0" w:color="auto"/>
            </w:tcBorders>
            <w:shd w:val="clear" w:color="auto" w:fill="auto"/>
          </w:tcPr>
          <w:p w14:paraId="533B2256"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Основы расчетов механических передач и простейших сборочных единиц общего назначения</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1EA12FE3"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Оценка выполнения и защита лабораторных занятий</w:t>
            </w:r>
          </w:p>
          <w:p w14:paraId="28B6C77F"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Дифференцированный зачет</w:t>
            </w:r>
          </w:p>
        </w:tc>
      </w:tr>
    </w:tbl>
    <w:p w14:paraId="0F55CA21" w14:textId="77777777" w:rsidR="007A7CB2" w:rsidRDefault="007A7CB2" w:rsidP="007A7CB2"/>
    <w:p w14:paraId="693810FA" w14:textId="77777777" w:rsidR="007A7CB2" w:rsidRDefault="007A7CB2" w:rsidP="007A7CB2">
      <w:pPr>
        <w:sectPr w:rsidR="007A7CB2" w:rsidSect="005B2CD3">
          <w:pgSz w:w="11906" w:h="16838"/>
          <w:pgMar w:top="1134" w:right="850" w:bottom="1134" w:left="1701" w:header="708" w:footer="708" w:gutter="0"/>
          <w:cols w:space="720"/>
          <w:docGrid w:linePitch="299"/>
        </w:sectPr>
      </w:pPr>
    </w:p>
    <w:p w14:paraId="26F0417B" w14:textId="77777777" w:rsidR="002C6AC5" w:rsidRPr="002C6AC5" w:rsidRDefault="002C6AC5" w:rsidP="002C6AC5">
      <w:pPr>
        <w:keepNext/>
        <w:spacing w:before="240" w:after="120" w:line="240" w:lineRule="auto"/>
        <w:jc w:val="center"/>
        <w:outlineLvl w:val="0"/>
        <w:rPr>
          <w:rFonts w:ascii="Times New Roman" w:eastAsia="Times New Roman" w:hAnsi="Times New Roman" w:cs="Times New Roman"/>
          <w:b/>
          <w:bCs/>
          <w:kern w:val="32"/>
          <w:sz w:val="24"/>
          <w:szCs w:val="24"/>
        </w:rPr>
      </w:pPr>
    </w:p>
    <w:p w14:paraId="6A0CCC6B" w14:textId="77777777" w:rsidR="002C6AC5" w:rsidRPr="002C6AC5" w:rsidRDefault="002C6AC5" w:rsidP="002C6AC5">
      <w:pPr>
        <w:spacing w:after="0" w:line="276" w:lineRule="auto"/>
        <w:jc w:val="center"/>
        <w:rPr>
          <w:rFonts w:ascii="Times New Roman" w:eastAsia="Times New Roman" w:hAnsi="Times New Roman" w:cs="Times New Roman"/>
          <w:sz w:val="24"/>
          <w:szCs w:val="24"/>
        </w:rPr>
      </w:pPr>
    </w:p>
    <w:p w14:paraId="080B22AE" w14:textId="4C9D8715" w:rsidR="002C6AC5" w:rsidRPr="002C6AC5" w:rsidRDefault="002C6AC5" w:rsidP="002C6AC5">
      <w:pPr>
        <w:spacing w:after="60" w:line="276" w:lineRule="auto"/>
        <w:jc w:val="right"/>
        <w:outlineLvl w:val="1"/>
        <w:rPr>
          <w:rFonts w:ascii="Times New Roman" w:eastAsia="Times New Roman" w:hAnsi="Times New Roman" w:cs="Times New Roman"/>
          <w:b/>
          <w:bCs/>
          <w:sz w:val="24"/>
          <w:szCs w:val="24"/>
          <w:lang w:eastAsia="ru-RU"/>
        </w:rPr>
      </w:pPr>
      <w:r w:rsidRPr="002C6AC5">
        <w:rPr>
          <w:rFonts w:ascii="Times New Roman" w:eastAsia="Times New Roman" w:hAnsi="Times New Roman" w:cs="Times New Roman"/>
          <w:b/>
          <w:bCs/>
          <w:sz w:val="24"/>
          <w:szCs w:val="24"/>
          <w:lang w:eastAsia="ru-RU"/>
        </w:rPr>
        <w:t>Приложение 3.</w:t>
      </w:r>
      <w:r w:rsidR="0067037E">
        <w:rPr>
          <w:rFonts w:ascii="Times New Roman" w:eastAsia="Times New Roman" w:hAnsi="Times New Roman" w:cs="Times New Roman"/>
          <w:b/>
          <w:bCs/>
          <w:sz w:val="24"/>
          <w:szCs w:val="24"/>
          <w:lang w:eastAsia="ru-RU"/>
        </w:rPr>
        <w:t>9</w:t>
      </w:r>
    </w:p>
    <w:p w14:paraId="2E3E1FB7" w14:textId="77777777" w:rsidR="002C6AC5" w:rsidRPr="002C6AC5" w:rsidRDefault="002C6AC5" w:rsidP="002C6AC5">
      <w:pPr>
        <w:spacing w:after="0" w:line="276" w:lineRule="auto"/>
        <w:jc w:val="right"/>
        <w:rPr>
          <w:rFonts w:ascii="Times New Roman" w:eastAsia="Times New Roman" w:hAnsi="Times New Roman" w:cs="Times New Roman"/>
          <w:bCs/>
          <w:i/>
          <w:sz w:val="24"/>
          <w:szCs w:val="24"/>
          <w:lang w:eastAsia="ru-RU"/>
        </w:rPr>
      </w:pPr>
      <w:r w:rsidRPr="002C6AC5">
        <w:rPr>
          <w:rFonts w:ascii="Times New Roman" w:eastAsia="Times New Roman" w:hAnsi="Times New Roman" w:cs="Times New Roman"/>
          <w:bCs/>
          <w:sz w:val="24"/>
          <w:szCs w:val="24"/>
          <w:lang w:eastAsia="ru-RU"/>
        </w:rPr>
        <w:t>к ПООП-П по специальности</w:t>
      </w:r>
    </w:p>
    <w:p w14:paraId="2053734B" w14:textId="77777777" w:rsidR="002C6AC5" w:rsidRPr="002C6AC5" w:rsidRDefault="002C6AC5" w:rsidP="002C6AC5">
      <w:pPr>
        <w:spacing w:after="0" w:line="276" w:lineRule="auto"/>
        <w:jc w:val="right"/>
        <w:rPr>
          <w:rFonts w:ascii="Times New Roman" w:eastAsia="Times New Roman" w:hAnsi="Times New Roman" w:cs="Times New Roman"/>
          <w:sz w:val="24"/>
          <w:szCs w:val="24"/>
          <w:lang w:eastAsia="ru-RU"/>
        </w:rPr>
      </w:pPr>
      <w:r w:rsidRPr="002C6AC5">
        <w:rPr>
          <w:rFonts w:ascii="Times New Roman" w:eastAsia="Times New Roman" w:hAnsi="Times New Roman" w:cs="Times New Roman"/>
          <w:sz w:val="24"/>
          <w:szCs w:val="24"/>
          <w:lang w:eastAsia="ru-RU"/>
        </w:rPr>
        <w:t>22.02.05 Обработка металлов давлением</w:t>
      </w:r>
    </w:p>
    <w:p w14:paraId="3C7AC67C" w14:textId="77777777" w:rsidR="002C6AC5" w:rsidRPr="002C6AC5" w:rsidRDefault="002C6AC5" w:rsidP="002C6AC5">
      <w:pPr>
        <w:spacing w:after="0" w:line="276" w:lineRule="auto"/>
        <w:jc w:val="center"/>
        <w:rPr>
          <w:rFonts w:ascii="Times New Roman" w:eastAsia="Times New Roman" w:hAnsi="Times New Roman" w:cs="Times New Roman"/>
          <w:sz w:val="24"/>
          <w:szCs w:val="24"/>
          <w:lang w:eastAsia="ru-RU"/>
        </w:rPr>
      </w:pPr>
    </w:p>
    <w:p w14:paraId="4D1D4C67" w14:textId="77777777" w:rsidR="002C6AC5" w:rsidRPr="002C6AC5" w:rsidRDefault="002C6AC5" w:rsidP="002C6AC5">
      <w:pPr>
        <w:spacing w:after="0" w:line="276" w:lineRule="auto"/>
        <w:jc w:val="center"/>
        <w:rPr>
          <w:rFonts w:ascii="Times New Roman" w:eastAsia="Times New Roman" w:hAnsi="Times New Roman" w:cs="Times New Roman"/>
          <w:sz w:val="24"/>
          <w:szCs w:val="24"/>
        </w:rPr>
      </w:pPr>
    </w:p>
    <w:p w14:paraId="7808DE96" w14:textId="77777777" w:rsidR="002C6AC5" w:rsidRPr="002C6AC5" w:rsidRDefault="002C6AC5" w:rsidP="002C6AC5">
      <w:pPr>
        <w:spacing w:after="0" w:line="276" w:lineRule="auto"/>
        <w:jc w:val="center"/>
        <w:rPr>
          <w:rFonts w:ascii="Times New Roman" w:eastAsia="Times New Roman" w:hAnsi="Times New Roman" w:cs="Times New Roman"/>
          <w:sz w:val="24"/>
          <w:szCs w:val="24"/>
        </w:rPr>
      </w:pPr>
    </w:p>
    <w:p w14:paraId="0750122A" w14:textId="77777777" w:rsidR="002C6AC5" w:rsidRPr="002C6AC5" w:rsidRDefault="002C6AC5" w:rsidP="002C6AC5">
      <w:pPr>
        <w:spacing w:after="0" w:line="276" w:lineRule="auto"/>
        <w:jc w:val="center"/>
        <w:rPr>
          <w:rFonts w:ascii="Times New Roman" w:eastAsia="Times New Roman" w:hAnsi="Times New Roman" w:cs="Times New Roman"/>
          <w:sz w:val="24"/>
          <w:szCs w:val="24"/>
        </w:rPr>
      </w:pPr>
    </w:p>
    <w:p w14:paraId="25D57781" w14:textId="77777777" w:rsidR="002C6AC5" w:rsidRPr="002C6AC5" w:rsidRDefault="002C6AC5" w:rsidP="002C6AC5">
      <w:pPr>
        <w:spacing w:after="0" w:line="276" w:lineRule="auto"/>
        <w:jc w:val="center"/>
        <w:rPr>
          <w:rFonts w:ascii="Times New Roman" w:eastAsia="Times New Roman" w:hAnsi="Times New Roman" w:cs="Times New Roman"/>
          <w:sz w:val="24"/>
          <w:szCs w:val="24"/>
        </w:rPr>
      </w:pPr>
    </w:p>
    <w:p w14:paraId="095643B8" w14:textId="77777777" w:rsidR="002C6AC5" w:rsidRPr="002C6AC5" w:rsidRDefault="002C6AC5" w:rsidP="002C6AC5">
      <w:pPr>
        <w:spacing w:after="0" w:line="276" w:lineRule="auto"/>
        <w:jc w:val="center"/>
        <w:rPr>
          <w:rFonts w:ascii="Times New Roman" w:eastAsia="Times New Roman" w:hAnsi="Times New Roman" w:cs="Times New Roman"/>
          <w:sz w:val="24"/>
          <w:szCs w:val="24"/>
        </w:rPr>
      </w:pPr>
    </w:p>
    <w:p w14:paraId="4D7091A1" w14:textId="77777777" w:rsidR="002C6AC5" w:rsidRPr="002C6AC5" w:rsidRDefault="002C6AC5" w:rsidP="002C6AC5">
      <w:pPr>
        <w:spacing w:after="0" w:line="276" w:lineRule="auto"/>
        <w:jc w:val="center"/>
        <w:rPr>
          <w:rFonts w:ascii="Times New Roman" w:eastAsia="Times New Roman" w:hAnsi="Times New Roman" w:cs="Times New Roman"/>
          <w:sz w:val="24"/>
          <w:szCs w:val="24"/>
        </w:rPr>
      </w:pPr>
    </w:p>
    <w:p w14:paraId="728FB8A2" w14:textId="77777777" w:rsidR="002C6AC5" w:rsidRPr="002C6AC5" w:rsidRDefault="002C6AC5" w:rsidP="002C6AC5">
      <w:pPr>
        <w:spacing w:after="0" w:line="276" w:lineRule="auto"/>
        <w:jc w:val="center"/>
        <w:rPr>
          <w:rFonts w:ascii="Times New Roman" w:eastAsia="Times New Roman" w:hAnsi="Times New Roman" w:cs="Times New Roman"/>
          <w:sz w:val="24"/>
          <w:szCs w:val="24"/>
        </w:rPr>
      </w:pPr>
    </w:p>
    <w:p w14:paraId="0EAB1551" w14:textId="77777777" w:rsidR="002C6AC5" w:rsidRPr="002C6AC5" w:rsidRDefault="002C6AC5" w:rsidP="002C6AC5">
      <w:pPr>
        <w:spacing w:after="0" w:line="276" w:lineRule="auto"/>
        <w:jc w:val="center"/>
        <w:rPr>
          <w:rFonts w:ascii="Times New Roman" w:eastAsia="Times New Roman" w:hAnsi="Times New Roman" w:cs="Times New Roman"/>
          <w:sz w:val="24"/>
          <w:szCs w:val="24"/>
        </w:rPr>
      </w:pPr>
    </w:p>
    <w:p w14:paraId="545D7EA5" w14:textId="77777777" w:rsidR="002C6AC5" w:rsidRPr="002C6AC5" w:rsidRDefault="002C6AC5" w:rsidP="002C6AC5">
      <w:pPr>
        <w:spacing w:after="0" w:line="276" w:lineRule="auto"/>
        <w:jc w:val="center"/>
        <w:rPr>
          <w:rFonts w:ascii="Times New Roman" w:eastAsia="Times New Roman" w:hAnsi="Times New Roman" w:cs="Times New Roman"/>
          <w:sz w:val="24"/>
          <w:szCs w:val="24"/>
        </w:rPr>
      </w:pPr>
    </w:p>
    <w:p w14:paraId="21D05EF4" w14:textId="5C4D3904" w:rsidR="002C6AC5" w:rsidRDefault="002C6AC5" w:rsidP="002C6AC5">
      <w:pPr>
        <w:spacing w:after="0" w:line="276" w:lineRule="auto"/>
        <w:jc w:val="center"/>
        <w:rPr>
          <w:rFonts w:ascii="Times New Roman" w:eastAsia="Times New Roman" w:hAnsi="Times New Roman" w:cs="Times New Roman"/>
          <w:b/>
          <w:sz w:val="24"/>
          <w:szCs w:val="24"/>
          <w:lang w:eastAsia="ru-RU"/>
        </w:rPr>
      </w:pPr>
      <w:r w:rsidRPr="002C6AC5">
        <w:rPr>
          <w:rFonts w:ascii="Times New Roman" w:eastAsia="Times New Roman" w:hAnsi="Times New Roman" w:cs="Times New Roman"/>
          <w:b/>
          <w:sz w:val="24"/>
          <w:szCs w:val="24"/>
          <w:lang w:eastAsia="ru-RU"/>
        </w:rPr>
        <w:t>РАБОЧАЯ ПРОГРАММА УЧЕБНОЙ ДИСЦИПЛИНЫ</w:t>
      </w:r>
      <w:r w:rsidR="0067037E">
        <w:rPr>
          <w:rFonts w:ascii="Times New Roman" w:eastAsia="Times New Roman" w:hAnsi="Times New Roman" w:cs="Times New Roman"/>
          <w:b/>
          <w:sz w:val="24"/>
          <w:szCs w:val="24"/>
          <w:lang w:eastAsia="ru-RU"/>
        </w:rPr>
        <w:t xml:space="preserve">/ </w:t>
      </w:r>
    </w:p>
    <w:p w14:paraId="199123CD" w14:textId="22CFAE28" w:rsidR="0067037E" w:rsidRDefault="0067037E" w:rsidP="002C6AC5">
      <w:pPr>
        <w:spacing w:after="0" w:line="276" w:lineRule="auto"/>
        <w:jc w:val="center"/>
        <w:rPr>
          <w:rFonts w:ascii="Times New Roman" w:eastAsia="Times New Roman" w:hAnsi="Times New Roman" w:cs="Times New Roman"/>
          <w:b/>
          <w:sz w:val="24"/>
          <w:szCs w:val="24"/>
          <w:lang w:eastAsia="ru-RU"/>
        </w:rPr>
      </w:pPr>
      <w:r w:rsidRPr="0067037E">
        <w:rPr>
          <w:rFonts w:ascii="Times New Roman" w:eastAsia="Times New Roman" w:hAnsi="Times New Roman" w:cs="Times New Roman"/>
          <w:b/>
          <w:sz w:val="24"/>
          <w:szCs w:val="24"/>
          <w:lang w:eastAsia="ru-RU"/>
        </w:rPr>
        <w:t>МЕЖДИСЦИПЛИНАРНОГО МОДУЛЯ</w:t>
      </w:r>
    </w:p>
    <w:p w14:paraId="4200BD52" w14:textId="77777777" w:rsidR="0067037E" w:rsidRPr="002C6AC5" w:rsidRDefault="0067037E" w:rsidP="002C6AC5">
      <w:pPr>
        <w:spacing w:after="0" w:line="276" w:lineRule="auto"/>
        <w:jc w:val="center"/>
        <w:rPr>
          <w:rFonts w:ascii="Times New Roman" w:eastAsia="Times New Roman" w:hAnsi="Times New Roman" w:cs="Times New Roman"/>
          <w:b/>
          <w:i/>
          <w:sz w:val="24"/>
          <w:szCs w:val="24"/>
          <w:u w:val="single"/>
          <w:lang w:eastAsia="ru-RU"/>
        </w:rPr>
      </w:pPr>
    </w:p>
    <w:p w14:paraId="51D77667"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2C6AC5">
        <w:rPr>
          <w:rFonts w:ascii="Times New Roman" w:eastAsia="Times New Roman" w:hAnsi="Times New Roman" w:cs="Times New Roman"/>
          <w:b/>
          <w:caps/>
          <w:color w:val="000000"/>
          <w:sz w:val="24"/>
          <w:szCs w:val="24"/>
          <w:lang w:eastAsia="ru-RU"/>
        </w:rPr>
        <w:t>«ОП.03 ЭЛЕКТРОТЕХНИКА И ЭЛЕКТРОНИКА</w:t>
      </w:r>
      <w:r w:rsidRPr="002C6AC5">
        <w:rPr>
          <w:rFonts w:ascii="Times New Roman" w:eastAsia="Times New Roman" w:hAnsi="Times New Roman" w:cs="Times New Roman"/>
          <w:b/>
          <w:iCs/>
          <w:sz w:val="24"/>
          <w:szCs w:val="24"/>
          <w:lang w:eastAsia="ru-RU"/>
        </w:rPr>
        <w:t>»</w:t>
      </w:r>
    </w:p>
    <w:p w14:paraId="51E63D5C"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p>
    <w:p w14:paraId="08CCDA80"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2C6AC5">
        <w:rPr>
          <w:rFonts w:ascii="Times New Roman" w:eastAsia="Times New Roman" w:hAnsi="Times New Roman" w:cs="Times New Roman"/>
          <w:b/>
          <w:sz w:val="24"/>
          <w:szCs w:val="24"/>
          <w:lang w:eastAsia="ru-RU"/>
        </w:rPr>
        <w:t>Междисциплинарный модуль</w:t>
      </w:r>
    </w:p>
    <w:p w14:paraId="12F5DEA9"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7D6BAB12"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268EBBCA"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4CC6FDBD"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09010ED6"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08A2CCAF"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68931E1A"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6EF6C50D" w14:textId="77777777" w:rsidR="002C6AC5" w:rsidRPr="002C6AC5" w:rsidRDefault="002C6AC5" w:rsidP="002C6AC5">
      <w:pPr>
        <w:tabs>
          <w:tab w:val="left" w:pos="8220"/>
        </w:tabs>
        <w:spacing w:after="0" w:line="276" w:lineRule="auto"/>
        <w:jc w:val="center"/>
        <w:rPr>
          <w:rFonts w:ascii="Times New Roman" w:eastAsia="Times New Roman" w:hAnsi="Times New Roman" w:cs="Times New Roman"/>
          <w:b/>
          <w:sz w:val="24"/>
          <w:szCs w:val="24"/>
          <w:lang w:eastAsia="ru-RU"/>
        </w:rPr>
      </w:pPr>
    </w:p>
    <w:p w14:paraId="0BF27C5C" w14:textId="77777777" w:rsidR="002C6AC5" w:rsidRPr="002C6AC5" w:rsidRDefault="002C6AC5" w:rsidP="002C6AC5">
      <w:pPr>
        <w:tabs>
          <w:tab w:val="left" w:pos="8220"/>
        </w:tabs>
        <w:spacing w:after="0" w:line="276" w:lineRule="auto"/>
        <w:jc w:val="center"/>
        <w:rPr>
          <w:rFonts w:ascii="Times New Roman" w:eastAsia="Times New Roman" w:hAnsi="Times New Roman" w:cs="Times New Roman"/>
          <w:b/>
          <w:sz w:val="24"/>
          <w:szCs w:val="24"/>
          <w:lang w:eastAsia="ru-RU"/>
        </w:rPr>
      </w:pPr>
    </w:p>
    <w:p w14:paraId="709999FB" w14:textId="77777777" w:rsidR="002C6AC5" w:rsidRPr="002C6AC5" w:rsidRDefault="002C6AC5" w:rsidP="002C6AC5">
      <w:pPr>
        <w:tabs>
          <w:tab w:val="left" w:pos="8220"/>
        </w:tabs>
        <w:spacing w:after="0" w:line="276" w:lineRule="auto"/>
        <w:jc w:val="center"/>
        <w:rPr>
          <w:rFonts w:ascii="Times New Roman" w:eastAsia="Times New Roman" w:hAnsi="Times New Roman" w:cs="Times New Roman"/>
          <w:b/>
          <w:sz w:val="24"/>
          <w:szCs w:val="24"/>
          <w:lang w:eastAsia="ru-RU"/>
        </w:rPr>
      </w:pPr>
    </w:p>
    <w:p w14:paraId="4FB513BD" w14:textId="77777777" w:rsidR="002C6AC5" w:rsidRPr="002C6AC5" w:rsidRDefault="002C6AC5" w:rsidP="002C6AC5">
      <w:pPr>
        <w:tabs>
          <w:tab w:val="left" w:pos="8220"/>
        </w:tabs>
        <w:spacing w:after="0" w:line="276" w:lineRule="auto"/>
        <w:jc w:val="center"/>
        <w:rPr>
          <w:rFonts w:ascii="Times New Roman" w:eastAsia="Times New Roman" w:hAnsi="Times New Roman" w:cs="Times New Roman"/>
          <w:b/>
          <w:sz w:val="24"/>
          <w:szCs w:val="24"/>
          <w:lang w:eastAsia="ru-RU"/>
        </w:rPr>
      </w:pPr>
    </w:p>
    <w:p w14:paraId="70C326AE"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09AFC611"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374E4089"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500E90C0"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59D3EC71"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32228AF6"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7239C606"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2D6EB909"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0BBD54A1"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79646D77" w14:textId="77777777" w:rsidR="002C6AC5" w:rsidRPr="002C6AC5" w:rsidRDefault="002C6AC5" w:rsidP="002C6AC5">
      <w:pPr>
        <w:spacing w:after="0" w:line="276" w:lineRule="auto"/>
        <w:jc w:val="center"/>
        <w:rPr>
          <w:rFonts w:ascii="Times New Roman" w:eastAsia="Times New Roman" w:hAnsi="Times New Roman" w:cs="Times New Roman"/>
          <w:b/>
          <w:sz w:val="24"/>
          <w:szCs w:val="24"/>
          <w:lang w:eastAsia="ru-RU"/>
        </w:rPr>
      </w:pPr>
    </w:p>
    <w:p w14:paraId="1CC86B4A" w14:textId="77777777" w:rsidR="002C6AC5" w:rsidRPr="002C6AC5" w:rsidRDefault="002C6AC5" w:rsidP="002C6AC5">
      <w:pPr>
        <w:spacing w:after="200" w:line="276" w:lineRule="auto"/>
        <w:jc w:val="center"/>
        <w:rPr>
          <w:rFonts w:ascii="Times New Roman" w:eastAsia="Times New Roman" w:hAnsi="Times New Roman" w:cs="Times New Roman"/>
          <w:b/>
          <w:bCs/>
          <w:iCs/>
          <w:sz w:val="24"/>
          <w:szCs w:val="24"/>
          <w:lang w:eastAsia="ru-RU"/>
        </w:rPr>
        <w:sectPr w:rsidR="002C6AC5" w:rsidRPr="002C6AC5" w:rsidSect="005B2CD3">
          <w:pgSz w:w="11906" w:h="16838"/>
          <w:pgMar w:top="1134" w:right="850" w:bottom="1134" w:left="1701" w:header="708" w:footer="708" w:gutter="0"/>
          <w:cols w:space="720"/>
          <w:docGrid w:linePitch="299"/>
        </w:sectPr>
      </w:pPr>
      <w:r w:rsidRPr="002C6AC5">
        <w:rPr>
          <w:rFonts w:ascii="Times New Roman" w:eastAsia="Times New Roman" w:hAnsi="Times New Roman" w:cs="Times New Roman"/>
          <w:b/>
          <w:bCs/>
          <w:iCs/>
          <w:sz w:val="24"/>
          <w:szCs w:val="24"/>
          <w:lang w:eastAsia="ru-RU"/>
        </w:rPr>
        <w:t>2022 г.</w:t>
      </w:r>
    </w:p>
    <w:p w14:paraId="4FC8AF81" w14:textId="77777777" w:rsidR="002C6AC5" w:rsidRPr="002C6AC5" w:rsidRDefault="002C6AC5" w:rsidP="002C6AC5">
      <w:pPr>
        <w:spacing w:after="0" w:line="276" w:lineRule="auto"/>
        <w:ind w:left="360"/>
        <w:jc w:val="center"/>
        <w:rPr>
          <w:rFonts w:ascii="Times New Roman" w:eastAsia="Times New Roman" w:hAnsi="Times New Roman" w:cs="Times New Roman"/>
          <w:b/>
          <w:sz w:val="24"/>
          <w:szCs w:val="24"/>
          <w:lang w:eastAsia="ru-RU"/>
        </w:rPr>
      </w:pPr>
      <w:r w:rsidRPr="002C6AC5">
        <w:rPr>
          <w:rFonts w:ascii="Times New Roman" w:eastAsia="Times New Roman" w:hAnsi="Times New Roman" w:cs="Times New Roman"/>
          <w:b/>
          <w:sz w:val="24"/>
          <w:szCs w:val="24"/>
          <w:lang w:eastAsia="ru-RU"/>
        </w:rPr>
        <w:lastRenderedPageBreak/>
        <w:t>СОДЕРЖАНИЕ</w:t>
      </w:r>
    </w:p>
    <w:p w14:paraId="6101B57D" w14:textId="77777777" w:rsidR="002C6AC5" w:rsidRPr="002C6AC5" w:rsidRDefault="002C6AC5" w:rsidP="002C6AC5">
      <w:pPr>
        <w:spacing w:after="0" w:line="276" w:lineRule="auto"/>
        <w:ind w:left="360"/>
        <w:jc w:val="center"/>
        <w:rPr>
          <w:rFonts w:ascii="Times New Roman" w:eastAsia="Times New Roman" w:hAnsi="Times New Roman" w:cs="Times New Roman"/>
          <w:b/>
          <w:bCs/>
          <w:sz w:val="24"/>
          <w:szCs w:val="24"/>
          <w:lang w:eastAsia="ru-RU"/>
        </w:rPr>
      </w:pPr>
    </w:p>
    <w:tbl>
      <w:tblPr>
        <w:tblW w:w="0" w:type="auto"/>
        <w:tblLook w:val="04A0" w:firstRow="1" w:lastRow="0" w:firstColumn="1" w:lastColumn="0" w:noHBand="0" w:noVBand="1"/>
      </w:tblPr>
      <w:tblGrid>
        <w:gridCol w:w="7501"/>
        <w:gridCol w:w="1854"/>
      </w:tblGrid>
      <w:tr w:rsidR="002C6AC5" w:rsidRPr="002C6AC5" w14:paraId="184F9311" w14:textId="77777777" w:rsidTr="005B2CD3">
        <w:tc>
          <w:tcPr>
            <w:tcW w:w="7501" w:type="dxa"/>
          </w:tcPr>
          <w:p w14:paraId="199C5D25" w14:textId="77777777" w:rsidR="002C6AC5" w:rsidRPr="002C6AC5" w:rsidRDefault="002C6AC5" w:rsidP="002C6AC5">
            <w:pPr>
              <w:suppressAutoHyphens/>
              <w:spacing w:after="200" w:line="276" w:lineRule="auto"/>
              <w:jc w:val="both"/>
              <w:rPr>
                <w:rFonts w:ascii="Times New Roman" w:eastAsia="Times New Roman" w:hAnsi="Times New Roman" w:cs="Times New Roman"/>
                <w:b/>
                <w:sz w:val="24"/>
                <w:szCs w:val="24"/>
                <w:lang w:eastAsia="ru-RU"/>
              </w:rPr>
            </w:pPr>
            <w:r w:rsidRPr="002C6AC5">
              <w:rPr>
                <w:rFonts w:ascii="Times New Roman" w:eastAsia="Times New Roman" w:hAnsi="Times New Roman" w:cs="Times New Roman"/>
                <w:b/>
                <w:sz w:val="24"/>
                <w:szCs w:val="24"/>
                <w:lang w:eastAsia="ru-RU"/>
              </w:rPr>
              <w:t xml:space="preserve">1. ОБЩАЯ ХАРАКТЕРИСТИКА </w:t>
            </w:r>
            <w:r w:rsidRPr="002C6AC5">
              <w:rPr>
                <w:rFonts w:ascii="Times New Roman" w:eastAsia="Times New Roman" w:hAnsi="Times New Roman" w:cs="Times New Roman"/>
                <w:b/>
                <w:color w:val="000000"/>
                <w:sz w:val="24"/>
                <w:szCs w:val="24"/>
                <w:lang w:eastAsia="ru-RU"/>
              </w:rPr>
              <w:t>РАБОЧЕЙ ПРОГРАММЫ</w:t>
            </w:r>
            <w:r w:rsidRPr="002C6AC5">
              <w:rPr>
                <w:rFonts w:ascii="Times New Roman" w:eastAsia="Times New Roman" w:hAnsi="Times New Roman" w:cs="Times New Roman"/>
                <w:b/>
                <w:sz w:val="24"/>
                <w:szCs w:val="24"/>
                <w:lang w:eastAsia="ru-RU"/>
              </w:rPr>
              <w:t xml:space="preserve"> УЧЕБНОЙ ДИСЦИПЛИНЫ</w:t>
            </w:r>
          </w:p>
        </w:tc>
        <w:tc>
          <w:tcPr>
            <w:tcW w:w="1854" w:type="dxa"/>
          </w:tcPr>
          <w:p w14:paraId="1EAE1B07" w14:textId="77777777" w:rsidR="002C6AC5" w:rsidRPr="002C6AC5" w:rsidRDefault="002C6AC5" w:rsidP="002C6AC5">
            <w:pPr>
              <w:spacing w:after="200" w:line="276" w:lineRule="auto"/>
              <w:jc w:val="center"/>
              <w:rPr>
                <w:rFonts w:ascii="Times New Roman" w:eastAsia="Times New Roman" w:hAnsi="Times New Roman" w:cs="Times New Roman"/>
                <w:b/>
                <w:sz w:val="24"/>
                <w:szCs w:val="24"/>
                <w:lang w:eastAsia="ru-RU"/>
              </w:rPr>
            </w:pPr>
          </w:p>
        </w:tc>
      </w:tr>
      <w:tr w:rsidR="002C6AC5" w:rsidRPr="002C6AC5" w14:paraId="46AED9A6" w14:textId="77777777" w:rsidTr="005B2CD3">
        <w:tc>
          <w:tcPr>
            <w:tcW w:w="7501" w:type="dxa"/>
          </w:tcPr>
          <w:p w14:paraId="3FC9BD81" w14:textId="77777777" w:rsidR="002C6AC5" w:rsidRPr="002C6AC5" w:rsidRDefault="002C6AC5" w:rsidP="002C6AC5">
            <w:pPr>
              <w:suppressAutoHyphens/>
              <w:spacing w:after="200" w:line="276" w:lineRule="auto"/>
              <w:jc w:val="both"/>
              <w:rPr>
                <w:rFonts w:ascii="Times New Roman" w:eastAsia="Calibri" w:hAnsi="Times New Roman" w:cs="Times New Roman"/>
                <w:b/>
                <w:sz w:val="24"/>
                <w:szCs w:val="24"/>
                <w:lang w:eastAsia="ru-RU"/>
              </w:rPr>
            </w:pPr>
            <w:r w:rsidRPr="002C6AC5">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3977DEE5" w14:textId="77777777" w:rsidR="002C6AC5" w:rsidRPr="002C6AC5" w:rsidRDefault="002C6AC5" w:rsidP="002C6AC5">
            <w:pPr>
              <w:spacing w:after="200" w:line="276" w:lineRule="auto"/>
              <w:jc w:val="center"/>
              <w:rPr>
                <w:rFonts w:ascii="Times New Roman" w:eastAsia="Times New Roman" w:hAnsi="Times New Roman" w:cs="Times New Roman"/>
                <w:b/>
                <w:sz w:val="24"/>
                <w:szCs w:val="24"/>
                <w:lang w:eastAsia="ru-RU"/>
              </w:rPr>
            </w:pPr>
          </w:p>
        </w:tc>
      </w:tr>
      <w:tr w:rsidR="002C6AC5" w:rsidRPr="002C6AC5" w14:paraId="6FC59812" w14:textId="77777777" w:rsidTr="005B2CD3">
        <w:tc>
          <w:tcPr>
            <w:tcW w:w="7501" w:type="dxa"/>
          </w:tcPr>
          <w:p w14:paraId="3CE082B5" w14:textId="77777777" w:rsidR="002C6AC5" w:rsidRPr="002C6AC5" w:rsidRDefault="002C6AC5" w:rsidP="002C6AC5">
            <w:pPr>
              <w:suppressAutoHyphens/>
              <w:spacing w:after="200" w:line="276" w:lineRule="auto"/>
              <w:jc w:val="both"/>
              <w:rPr>
                <w:rFonts w:ascii="Times New Roman" w:eastAsia="Times New Roman" w:hAnsi="Times New Roman" w:cs="Times New Roman"/>
                <w:b/>
                <w:sz w:val="24"/>
                <w:szCs w:val="24"/>
                <w:lang w:eastAsia="ru-RU"/>
              </w:rPr>
            </w:pPr>
            <w:r w:rsidRPr="002C6AC5">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0C032596" w14:textId="77777777" w:rsidR="002C6AC5" w:rsidRPr="002C6AC5" w:rsidRDefault="002C6AC5" w:rsidP="002C6AC5">
            <w:pPr>
              <w:spacing w:after="200" w:line="276" w:lineRule="auto"/>
              <w:jc w:val="center"/>
              <w:rPr>
                <w:rFonts w:ascii="Times New Roman" w:eastAsia="Times New Roman" w:hAnsi="Times New Roman" w:cs="Times New Roman"/>
                <w:b/>
                <w:sz w:val="24"/>
                <w:szCs w:val="24"/>
                <w:lang w:eastAsia="ru-RU"/>
              </w:rPr>
            </w:pPr>
          </w:p>
        </w:tc>
      </w:tr>
      <w:tr w:rsidR="002C6AC5" w:rsidRPr="002C6AC5" w14:paraId="603C0387" w14:textId="77777777" w:rsidTr="005B2CD3">
        <w:tc>
          <w:tcPr>
            <w:tcW w:w="7501" w:type="dxa"/>
          </w:tcPr>
          <w:p w14:paraId="0A67EDAB" w14:textId="77777777" w:rsidR="002C6AC5" w:rsidRPr="002C6AC5" w:rsidRDefault="002C6AC5" w:rsidP="002C6AC5">
            <w:pPr>
              <w:suppressAutoHyphens/>
              <w:spacing w:after="200" w:line="276" w:lineRule="auto"/>
              <w:jc w:val="both"/>
              <w:rPr>
                <w:rFonts w:ascii="Times New Roman" w:eastAsia="Calibri" w:hAnsi="Times New Roman" w:cs="Times New Roman"/>
                <w:b/>
                <w:sz w:val="24"/>
                <w:szCs w:val="24"/>
                <w:lang w:eastAsia="ru-RU"/>
              </w:rPr>
            </w:pPr>
            <w:r w:rsidRPr="002C6AC5">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501567CD" w14:textId="77777777" w:rsidR="002C6AC5" w:rsidRPr="002C6AC5" w:rsidRDefault="002C6AC5" w:rsidP="002C6AC5">
            <w:pPr>
              <w:spacing w:after="200" w:line="276" w:lineRule="auto"/>
              <w:jc w:val="center"/>
              <w:rPr>
                <w:rFonts w:ascii="Times New Roman" w:eastAsia="Times New Roman" w:hAnsi="Times New Roman" w:cs="Times New Roman"/>
                <w:b/>
                <w:sz w:val="24"/>
                <w:szCs w:val="24"/>
                <w:lang w:eastAsia="ru-RU"/>
              </w:rPr>
            </w:pPr>
          </w:p>
        </w:tc>
      </w:tr>
    </w:tbl>
    <w:p w14:paraId="79604CFF" w14:textId="77777777" w:rsidR="002C6AC5" w:rsidRPr="002C6AC5" w:rsidRDefault="002C6AC5" w:rsidP="002C6AC5">
      <w:pPr>
        <w:sectPr w:rsidR="002C6AC5" w:rsidRPr="002C6AC5">
          <w:pgSz w:w="11906" w:h="16838"/>
          <w:pgMar w:top="1134" w:right="850" w:bottom="1134" w:left="1701" w:header="708" w:footer="708" w:gutter="0"/>
          <w:cols w:space="708"/>
          <w:docGrid w:linePitch="360"/>
        </w:sectPr>
      </w:pPr>
    </w:p>
    <w:p w14:paraId="7E76D59C" w14:textId="77777777" w:rsidR="002C6AC5" w:rsidRPr="002C6AC5" w:rsidRDefault="002C6AC5" w:rsidP="002C6A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2C6AC5">
        <w:rPr>
          <w:rFonts w:ascii="Times New Roman" w:eastAsia="Times New Roman" w:hAnsi="Times New Roman" w:cs="Times New Roman"/>
          <w:b/>
          <w:caps/>
          <w:sz w:val="28"/>
          <w:szCs w:val="28"/>
          <w:lang w:eastAsia="ru-RU"/>
        </w:rPr>
        <w:lastRenderedPageBreak/>
        <w:t>1. паспорт ПРИМЕРНОЙ РАБОЧЕЙ ПРОГРАММЫ УЧЕБНОЙ ДИСЦИПЛИНЫ</w:t>
      </w:r>
    </w:p>
    <w:p w14:paraId="2FEDAEFE"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2C6AC5">
        <w:rPr>
          <w:rFonts w:ascii="Times New Roman" w:eastAsia="Times New Roman" w:hAnsi="Times New Roman" w:cs="Times New Roman"/>
          <w:b/>
          <w:sz w:val="28"/>
          <w:szCs w:val="28"/>
          <w:lang w:eastAsia="ru-RU"/>
        </w:rPr>
        <w:t>Электротехника и электроника</w:t>
      </w:r>
    </w:p>
    <w:p w14:paraId="4C5F20B6"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p>
    <w:p w14:paraId="7876C92B"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r w:rsidRPr="002C6AC5">
        <w:rPr>
          <w:rFonts w:ascii="Times New Roman" w:eastAsia="Times New Roman" w:hAnsi="Times New Roman" w:cs="Times New Roman"/>
          <w:b/>
          <w:sz w:val="28"/>
          <w:szCs w:val="28"/>
          <w:lang w:eastAsia="ru-RU"/>
        </w:rPr>
        <w:t>1.1. Область применения программы</w:t>
      </w:r>
    </w:p>
    <w:p w14:paraId="00107BC6" w14:textId="77777777" w:rsidR="002C6AC5" w:rsidRPr="002C6AC5" w:rsidRDefault="002C6AC5" w:rsidP="002C6AC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 xml:space="preserve">Рабочая программа учебной дисциплины является частью образовательной программы среднего профессионального образования – программы подготовки специалистов среднего звена в соответствии с ФГОС по специальности СПО </w:t>
      </w:r>
      <w:r w:rsidRPr="002C6AC5">
        <w:rPr>
          <w:rFonts w:ascii="Times New Roman" w:eastAsia="Times New Roman" w:hAnsi="Times New Roman" w:cs="Times New Roman"/>
          <w:b/>
          <w:sz w:val="28"/>
          <w:szCs w:val="28"/>
          <w:lang w:eastAsia="ru-RU"/>
        </w:rPr>
        <w:t>22.02.05 Обработка металлов давлением</w:t>
      </w:r>
      <w:r w:rsidRPr="002C6AC5">
        <w:rPr>
          <w:rFonts w:ascii="Times New Roman" w:eastAsia="Times New Roman" w:hAnsi="Times New Roman" w:cs="Times New Roman"/>
          <w:sz w:val="28"/>
          <w:szCs w:val="28"/>
          <w:lang w:eastAsia="ru-RU"/>
        </w:rPr>
        <w:t>.</w:t>
      </w:r>
    </w:p>
    <w:p w14:paraId="136905DE"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i/>
          <w:sz w:val="20"/>
          <w:szCs w:val="20"/>
          <w:lang w:eastAsia="ru-RU"/>
        </w:rPr>
      </w:pPr>
    </w:p>
    <w:p w14:paraId="3F12CC33"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firstLine="720"/>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b/>
          <w:sz w:val="28"/>
          <w:szCs w:val="28"/>
          <w:lang w:eastAsia="ru-RU"/>
        </w:rPr>
        <w:t>1.2. Место дисциплины в структуре образовательной программы среднего профессионального образования – программы подготовки специалистов среднего звена:</w:t>
      </w:r>
      <w:r w:rsidRPr="002C6AC5">
        <w:rPr>
          <w:rFonts w:ascii="Times New Roman" w:eastAsia="Times New Roman" w:hAnsi="Times New Roman" w:cs="Times New Roman"/>
          <w:sz w:val="28"/>
          <w:szCs w:val="28"/>
          <w:lang w:eastAsia="ru-RU"/>
        </w:rPr>
        <w:t xml:space="preserve"> дисциплина входит в профессиональный учебный цикл.</w:t>
      </w:r>
    </w:p>
    <w:p w14:paraId="4F308AA6"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4"/>
          <w:szCs w:val="24"/>
          <w:lang w:eastAsia="ru-RU"/>
        </w:rPr>
      </w:pPr>
    </w:p>
    <w:p w14:paraId="1443ECEE"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b/>
          <w:sz w:val="28"/>
          <w:szCs w:val="28"/>
          <w:lang w:eastAsia="ru-RU"/>
        </w:rPr>
        <w:t>1.3. Цели и задачи дисциплины – требования к результатам освоения дисциплины:</w:t>
      </w:r>
    </w:p>
    <w:p w14:paraId="0CE52C26"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4EDB5E6F"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 xml:space="preserve">В результате освоения дисциплины обучающийся должен </w:t>
      </w:r>
      <w:r w:rsidRPr="002C6AC5">
        <w:rPr>
          <w:rFonts w:ascii="Times New Roman" w:eastAsia="Times New Roman" w:hAnsi="Times New Roman" w:cs="Times New Roman"/>
          <w:b/>
          <w:sz w:val="28"/>
          <w:szCs w:val="28"/>
          <w:lang w:eastAsia="ru-RU"/>
        </w:rPr>
        <w:t>уметь:</w:t>
      </w:r>
    </w:p>
    <w:p w14:paraId="50C29DBE" w14:textId="77777777" w:rsidR="002C6AC5" w:rsidRPr="002C6AC5" w:rsidRDefault="002C6AC5" w:rsidP="002C6AC5">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 xml:space="preserve">выбирать электрические, электронные приборы и электрооборудование; </w:t>
      </w:r>
    </w:p>
    <w:p w14:paraId="552A5E8F" w14:textId="77777777" w:rsidR="002C6AC5" w:rsidRPr="002C6AC5" w:rsidRDefault="002C6AC5" w:rsidP="002C6AC5">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правильно эксплуатировать электрооборудование и механизмы передачи движения технологических машин и аппаратов;</w:t>
      </w:r>
    </w:p>
    <w:p w14:paraId="557A7A4D" w14:textId="77777777" w:rsidR="002C6AC5" w:rsidRPr="002C6AC5" w:rsidRDefault="002C6AC5" w:rsidP="002C6AC5">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производить расчёты простых электрических цепей;</w:t>
      </w:r>
    </w:p>
    <w:p w14:paraId="56B2BA75" w14:textId="77777777" w:rsidR="002C6AC5" w:rsidRPr="002C6AC5" w:rsidRDefault="002C6AC5" w:rsidP="002C6AC5">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рассчитывать параметры различных электрических цепей и схем;</w:t>
      </w:r>
    </w:p>
    <w:p w14:paraId="21A7F638" w14:textId="77777777" w:rsidR="002C6AC5" w:rsidRPr="002C6AC5" w:rsidRDefault="002C6AC5" w:rsidP="002C6AC5">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снимать показания и пользоваться электроизмерительными приборами и приспособлениями.</w:t>
      </w:r>
    </w:p>
    <w:p w14:paraId="439D8268"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p>
    <w:p w14:paraId="0CA0B53D"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r w:rsidRPr="002C6AC5">
        <w:rPr>
          <w:rFonts w:ascii="Times New Roman" w:eastAsia="Times New Roman" w:hAnsi="Times New Roman" w:cs="Times New Roman"/>
          <w:sz w:val="28"/>
          <w:szCs w:val="28"/>
          <w:lang w:eastAsia="ru-RU"/>
        </w:rPr>
        <w:t xml:space="preserve">В результате освоения дисциплины обучающийся должен </w:t>
      </w:r>
      <w:r w:rsidRPr="002C6AC5">
        <w:rPr>
          <w:rFonts w:ascii="Times New Roman" w:eastAsia="Times New Roman" w:hAnsi="Times New Roman" w:cs="Times New Roman"/>
          <w:b/>
          <w:sz w:val="28"/>
          <w:szCs w:val="28"/>
          <w:lang w:eastAsia="ru-RU"/>
        </w:rPr>
        <w:t>знать:</w:t>
      </w:r>
    </w:p>
    <w:p w14:paraId="0C559664" w14:textId="77777777" w:rsidR="002C6AC5" w:rsidRPr="002C6AC5" w:rsidRDefault="002C6AC5" w:rsidP="002C6AC5">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классификацию электронных приборов, их устройство и область применения;</w:t>
      </w:r>
    </w:p>
    <w:p w14:paraId="4A773AC4" w14:textId="77777777" w:rsidR="002C6AC5" w:rsidRPr="002C6AC5" w:rsidRDefault="002C6AC5" w:rsidP="002C6AC5">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методы расчёта и измерения основных параметров электрических цепей;</w:t>
      </w:r>
    </w:p>
    <w:p w14:paraId="5B165322" w14:textId="77777777" w:rsidR="002C6AC5" w:rsidRPr="002C6AC5" w:rsidRDefault="002C6AC5" w:rsidP="002C6AC5">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 xml:space="preserve">основные законы электротехники; </w:t>
      </w:r>
    </w:p>
    <w:p w14:paraId="028028B4" w14:textId="77777777" w:rsidR="002C6AC5" w:rsidRPr="002C6AC5" w:rsidRDefault="002C6AC5" w:rsidP="002C6AC5">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основные правила эксплуатации электрооборудования и методы измерения электрических величин;</w:t>
      </w:r>
    </w:p>
    <w:p w14:paraId="09A643B5" w14:textId="77777777" w:rsidR="002C6AC5" w:rsidRPr="002C6AC5" w:rsidRDefault="002C6AC5" w:rsidP="002C6AC5">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основы теории электрических машин, принцип работы типовых электрических устройств;</w:t>
      </w:r>
    </w:p>
    <w:p w14:paraId="4A8020B7" w14:textId="77777777" w:rsidR="002C6AC5" w:rsidRPr="002C6AC5" w:rsidRDefault="002C6AC5" w:rsidP="002C6AC5">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параметры электрических схем и единицы их измерения;</w:t>
      </w:r>
    </w:p>
    <w:p w14:paraId="3073F286" w14:textId="77777777" w:rsidR="002C6AC5" w:rsidRPr="002C6AC5" w:rsidRDefault="002C6AC5" w:rsidP="002C6AC5">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принцип выбора электрических и электронных приборов;</w:t>
      </w:r>
    </w:p>
    <w:p w14:paraId="6B2BD85E" w14:textId="77777777" w:rsidR="002C6AC5" w:rsidRPr="002C6AC5" w:rsidRDefault="002C6AC5" w:rsidP="002C6AC5">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принципы составления простых электрических и электронных цепей;</w:t>
      </w:r>
    </w:p>
    <w:p w14:paraId="0C187840" w14:textId="77777777" w:rsidR="002C6AC5" w:rsidRPr="002C6AC5" w:rsidRDefault="002C6AC5" w:rsidP="002C6AC5">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способы получения, передачи и использования электрической энергии;</w:t>
      </w:r>
    </w:p>
    <w:p w14:paraId="21C9EA85" w14:textId="77777777" w:rsidR="002C6AC5" w:rsidRPr="002C6AC5" w:rsidRDefault="002C6AC5" w:rsidP="002C6AC5">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устройство, принцип действия и основные характеристики электротехнических приборов;</w:t>
      </w:r>
    </w:p>
    <w:p w14:paraId="5A36BDCA" w14:textId="77777777" w:rsidR="002C6AC5" w:rsidRPr="002C6AC5" w:rsidRDefault="002C6AC5" w:rsidP="002C6AC5">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основы физических процессов в проводниках, полупроводниках и диэлектриках;</w:t>
      </w:r>
    </w:p>
    <w:p w14:paraId="011BE78C" w14:textId="77777777" w:rsidR="002C6AC5" w:rsidRPr="002C6AC5" w:rsidRDefault="002C6AC5" w:rsidP="002C6AC5">
      <w:pPr>
        <w:numPr>
          <w:ilvl w:val="0"/>
          <w:numId w:val="5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lastRenderedPageBreak/>
        <w:t>характеристики и параметры электрических и магнитных полей, параметры различных электрических цепей.</w:t>
      </w:r>
    </w:p>
    <w:p w14:paraId="268E8E53"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b/>
          <w:sz w:val="28"/>
          <w:szCs w:val="28"/>
          <w:lang w:eastAsia="ru-RU"/>
        </w:rPr>
        <w:t>1.4. Рекомендуемое количество часов на освоение программы дисциплины:</w:t>
      </w:r>
    </w:p>
    <w:p w14:paraId="45F6BCED"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 xml:space="preserve">максимальной учебной нагрузки обучающегося   </w:t>
      </w:r>
      <w:proofErr w:type="gramStart"/>
      <w:r w:rsidRPr="002C6AC5">
        <w:rPr>
          <w:rFonts w:ascii="Times New Roman" w:eastAsia="Times New Roman" w:hAnsi="Times New Roman" w:cs="Times New Roman"/>
          <w:b/>
          <w:sz w:val="28"/>
          <w:szCs w:val="28"/>
          <w:lang w:eastAsia="ru-RU"/>
        </w:rPr>
        <w:t xml:space="preserve">54 </w:t>
      </w:r>
      <w:r w:rsidRPr="002C6AC5">
        <w:rPr>
          <w:rFonts w:ascii="Times New Roman" w:eastAsia="Times New Roman" w:hAnsi="Times New Roman" w:cs="Times New Roman"/>
          <w:sz w:val="28"/>
          <w:szCs w:val="28"/>
          <w:lang w:eastAsia="ru-RU"/>
        </w:rPr>
        <w:t xml:space="preserve"> часов</w:t>
      </w:r>
      <w:proofErr w:type="gramEnd"/>
      <w:r w:rsidRPr="002C6AC5">
        <w:rPr>
          <w:rFonts w:ascii="Times New Roman" w:eastAsia="Times New Roman" w:hAnsi="Times New Roman" w:cs="Times New Roman"/>
          <w:sz w:val="28"/>
          <w:szCs w:val="28"/>
          <w:lang w:eastAsia="ru-RU"/>
        </w:rPr>
        <w:t>, в том числе:</w:t>
      </w:r>
    </w:p>
    <w:p w14:paraId="25BAACF9"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в форме практической подготовки – 8 часов;</w:t>
      </w:r>
    </w:p>
    <w:p w14:paraId="058A9897"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 xml:space="preserve">обязательной аудиторной учебной нагрузки обучающегося    </w:t>
      </w:r>
      <w:r w:rsidRPr="002C6AC5">
        <w:rPr>
          <w:rFonts w:ascii="Times New Roman" w:eastAsia="Times New Roman" w:hAnsi="Times New Roman" w:cs="Times New Roman"/>
          <w:b/>
          <w:sz w:val="28"/>
          <w:szCs w:val="28"/>
          <w:lang w:eastAsia="ru-RU"/>
        </w:rPr>
        <w:t xml:space="preserve">34 </w:t>
      </w:r>
      <w:r w:rsidRPr="002C6AC5">
        <w:rPr>
          <w:rFonts w:ascii="Times New Roman" w:eastAsia="Times New Roman" w:hAnsi="Times New Roman" w:cs="Times New Roman"/>
          <w:sz w:val="28"/>
          <w:szCs w:val="28"/>
          <w:lang w:eastAsia="ru-RU"/>
        </w:rPr>
        <w:t xml:space="preserve">   часа;</w:t>
      </w:r>
    </w:p>
    <w:p w14:paraId="310C7AF3"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 xml:space="preserve">самостоятельной работы обучающегося    </w:t>
      </w:r>
      <w:r w:rsidRPr="002C6AC5">
        <w:rPr>
          <w:rFonts w:ascii="Times New Roman" w:eastAsia="Times New Roman" w:hAnsi="Times New Roman" w:cs="Times New Roman"/>
          <w:b/>
          <w:sz w:val="28"/>
          <w:szCs w:val="28"/>
          <w:lang w:eastAsia="ru-RU"/>
        </w:rPr>
        <w:t xml:space="preserve">18 </w:t>
      </w:r>
      <w:r w:rsidRPr="002C6AC5">
        <w:rPr>
          <w:rFonts w:ascii="Times New Roman" w:eastAsia="Times New Roman" w:hAnsi="Times New Roman" w:cs="Times New Roman"/>
          <w:sz w:val="28"/>
          <w:szCs w:val="28"/>
          <w:lang w:eastAsia="ru-RU"/>
        </w:rPr>
        <w:t xml:space="preserve">  часов.</w:t>
      </w:r>
    </w:p>
    <w:p w14:paraId="46D5888E"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14:paraId="08E485FB"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14:paraId="41F4B238"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2C6AC5">
        <w:rPr>
          <w:rFonts w:ascii="Times New Roman" w:eastAsia="Times New Roman" w:hAnsi="Times New Roman" w:cs="Times New Roman"/>
          <w:b/>
          <w:sz w:val="28"/>
          <w:szCs w:val="28"/>
          <w:lang w:eastAsia="ru-RU"/>
        </w:rPr>
        <w:t>2. СТРУКТУРА И СОДЕРЖАНИЕ УЧЕБНОЙ ДИСЦИПЛИНЫ</w:t>
      </w:r>
    </w:p>
    <w:p w14:paraId="6365E57C"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b/>
          <w:sz w:val="28"/>
          <w:szCs w:val="28"/>
          <w:lang w:eastAsia="ru-RU"/>
        </w:rPr>
      </w:pPr>
    </w:p>
    <w:p w14:paraId="5721A967"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sz w:val="24"/>
          <w:szCs w:val="24"/>
          <w:u w:val="single"/>
          <w:lang w:eastAsia="ru-RU"/>
        </w:rPr>
      </w:pPr>
      <w:r w:rsidRPr="002C6AC5">
        <w:rPr>
          <w:rFonts w:ascii="Times New Roman" w:eastAsia="Times New Roman" w:hAnsi="Times New Roman" w:cs="Times New Roman"/>
          <w:b/>
          <w:sz w:val="28"/>
          <w:szCs w:val="28"/>
          <w:lang w:eastAsia="ru-RU"/>
        </w:rPr>
        <w:t>2.1. Объем учебной дисциплины и виды учебной работы</w:t>
      </w:r>
    </w:p>
    <w:p w14:paraId="416CA8B6"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eastAsia="Times New Roman" w:hAnsi="Times New Roman" w:cs="Times New Roman"/>
          <w:b/>
          <w:sz w:val="28"/>
          <w:szCs w:val="28"/>
          <w:lang w:eastAsia="ru-RU"/>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2C6AC5" w:rsidRPr="002C6AC5" w14:paraId="49C703E3" w14:textId="77777777" w:rsidTr="005B2CD3">
        <w:trPr>
          <w:trHeight w:val="460"/>
        </w:trPr>
        <w:tc>
          <w:tcPr>
            <w:tcW w:w="7904" w:type="dxa"/>
            <w:shd w:val="clear" w:color="auto" w:fill="auto"/>
          </w:tcPr>
          <w:p w14:paraId="00913539" w14:textId="77777777" w:rsidR="002C6AC5" w:rsidRPr="002C6AC5" w:rsidRDefault="002C6AC5" w:rsidP="002C6AC5">
            <w:pPr>
              <w:spacing w:after="0" w:line="240" w:lineRule="auto"/>
              <w:jc w:val="center"/>
              <w:rPr>
                <w:rFonts w:ascii="Times New Roman" w:eastAsia="Times New Roman" w:hAnsi="Times New Roman" w:cs="Times New Roman"/>
                <w:sz w:val="28"/>
                <w:szCs w:val="28"/>
                <w:lang w:eastAsia="ru-RU"/>
              </w:rPr>
            </w:pPr>
            <w:r w:rsidRPr="002C6AC5">
              <w:rPr>
                <w:rFonts w:ascii="Times New Roman" w:eastAsia="Times New Roman" w:hAnsi="Times New Roman" w:cs="Times New Roman"/>
                <w:b/>
                <w:sz w:val="28"/>
                <w:szCs w:val="28"/>
                <w:lang w:eastAsia="ru-RU"/>
              </w:rPr>
              <w:t>Вид учебной работы</w:t>
            </w:r>
          </w:p>
        </w:tc>
        <w:tc>
          <w:tcPr>
            <w:tcW w:w="1800" w:type="dxa"/>
            <w:shd w:val="clear" w:color="auto" w:fill="auto"/>
          </w:tcPr>
          <w:p w14:paraId="5DB37CC9" w14:textId="77777777" w:rsidR="002C6AC5" w:rsidRPr="002C6AC5" w:rsidRDefault="002C6AC5" w:rsidP="002C6AC5">
            <w:pPr>
              <w:spacing w:after="0" w:line="240" w:lineRule="auto"/>
              <w:jc w:val="center"/>
              <w:rPr>
                <w:rFonts w:ascii="Times New Roman" w:eastAsia="Times New Roman" w:hAnsi="Times New Roman" w:cs="Times New Roman"/>
                <w:i/>
                <w:iCs/>
                <w:sz w:val="28"/>
                <w:szCs w:val="28"/>
                <w:lang w:eastAsia="ru-RU"/>
              </w:rPr>
            </w:pPr>
            <w:r w:rsidRPr="002C6AC5">
              <w:rPr>
                <w:rFonts w:ascii="Times New Roman" w:eastAsia="Times New Roman" w:hAnsi="Times New Roman" w:cs="Times New Roman"/>
                <w:b/>
                <w:i/>
                <w:iCs/>
                <w:sz w:val="28"/>
                <w:szCs w:val="28"/>
                <w:lang w:eastAsia="ru-RU"/>
              </w:rPr>
              <w:t>Объем часов</w:t>
            </w:r>
          </w:p>
        </w:tc>
      </w:tr>
      <w:tr w:rsidR="002C6AC5" w:rsidRPr="002C6AC5" w14:paraId="51656A9B" w14:textId="77777777" w:rsidTr="005B2CD3">
        <w:trPr>
          <w:trHeight w:val="285"/>
        </w:trPr>
        <w:tc>
          <w:tcPr>
            <w:tcW w:w="7904" w:type="dxa"/>
            <w:shd w:val="clear" w:color="auto" w:fill="auto"/>
          </w:tcPr>
          <w:p w14:paraId="72ECEABC" w14:textId="77777777" w:rsidR="002C6AC5" w:rsidRPr="002C6AC5" w:rsidRDefault="002C6AC5" w:rsidP="002C6AC5">
            <w:pPr>
              <w:spacing w:after="0" w:line="240" w:lineRule="auto"/>
              <w:rPr>
                <w:rFonts w:ascii="Times New Roman" w:eastAsia="Times New Roman" w:hAnsi="Times New Roman" w:cs="Times New Roman"/>
                <w:b/>
                <w:sz w:val="28"/>
                <w:szCs w:val="28"/>
                <w:lang w:eastAsia="ru-RU"/>
              </w:rPr>
            </w:pPr>
            <w:r w:rsidRPr="002C6AC5">
              <w:rPr>
                <w:rFonts w:ascii="Times New Roman" w:eastAsia="Times New Roman" w:hAnsi="Times New Roman" w:cs="Times New Roman"/>
                <w:b/>
                <w:sz w:val="28"/>
                <w:szCs w:val="28"/>
                <w:lang w:eastAsia="ru-RU"/>
              </w:rPr>
              <w:t>Максимальная учебная нагрузка (всего)</w:t>
            </w:r>
          </w:p>
        </w:tc>
        <w:tc>
          <w:tcPr>
            <w:tcW w:w="1800" w:type="dxa"/>
            <w:shd w:val="clear" w:color="auto" w:fill="auto"/>
          </w:tcPr>
          <w:p w14:paraId="05F6353F" w14:textId="77777777" w:rsidR="002C6AC5" w:rsidRPr="002C6AC5" w:rsidRDefault="002C6AC5" w:rsidP="002C6AC5">
            <w:pPr>
              <w:spacing w:after="0" w:line="240" w:lineRule="auto"/>
              <w:jc w:val="center"/>
              <w:rPr>
                <w:rFonts w:ascii="Times New Roman" w:eastAsia="Times New Roman" w:hAnsi="Times New Roman" w:cs="Times New Roman"/>
                <w:i/>
                <w:iCs/>
                <w:sz w:val="28"/>
                <w:szCs w:val="28"/>
                <w:lang w:eastAsia="ru-RU"/>
              </w:rPr>
            </w:pPr>
            <w:r w:rsidRPr="002C6AC5">
              <w:rPr>
                <w:rFonts w:ascii="Times New Roman" w:eastAsia="Times New Roman" w:hAnsi="Times New Roman" w:cs="Times New Roman"/>
                <w:i/>
                <w:iCs/>
                <w:sz w:val="28"/>
                <w:szCs w:val="28"/>
                <w:lang w:eastAsia="ru-RU"/>
              </w:rPr>
              <w:t>54</w:t>
            </w:r>
          </w:p>
        </w:tc>
      </w:tr>
      <w:tr w:rsidR="002C6AC5" w:rsidRPr="002C6AC5" w14:paraId="72DDCC9B" w14:textId="77777777" w:rsidTr="005B2CD3">
        <w:trPr>
          <w:trHeight w:val="285"/>
        </w:trPr>
        <w:tc>
          <w:tcPr>
            <w:tcW w:w="7904" w:type="dxa"/>
            <w:shd w:val="clear" w:color="auto" w:fill="auto"/>
          </w:tcPr>
          <w:p w14:paraId="3AB7A968" w14:textId="77777777" w:rsidR="002C6AC5" w:rsidRPr="002C6AC5" w:rsidRDefault="002C6AC5" w:rsidP="002C6AC5">
            <w:pPr>
              <w:spacing w:after="0" w:line="240" w:lineRule="auto"/>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в том числе в форме практической подготовки</w:t>
            </w:r>
          </w:p>
        </w:tc>
        <w:tc>
          <w:tcPr>
            <w:tcW w:w="1800" w:type="dxa"/>
            <w:shd w:val="clear" w:color="auto" w:fill="auto"/>
          </w:tcPr>
          <w:p w14:paraId="32EAC03E" w14:textId="77777777" w:rsidR="002C6AC5" w:rsidRPr="002C6AC5" w:rsidRDefault="002C6AC5" w:rsidP="002C6AC5">
            <w:pPr>
              <w:spacing w:after="0" w:line="240" w:lineRule="auto"/>
              <w:jc w:val="center"/>
              <w:rPr>
                <w:rFonts w:ascii="Times New Roman" w:eastAsia="Times New Roman" w:hAnsi="Times New Roman" w:cs="Times New Roman"/>
                <w:i/>
                <w:iCs/>
                <w:sz w:val="28"/>
                <w:szCs w:val="28"/>
                <w:lang w:eastAsia="ru-RU"/>
              </w:rPr>
            </w:pPr>
            <w:r w:rsidRPr="002C6AC5">
              <w:rPr>
                <w:rFonts w:ascii="Times New Roman" w:eastAsia="Times New Roman" w:hAnsi="Times New Roman" w:cs="Times New Roman"/>
                <w:i/>
                <w:iCs/>
                <w:sz w:val="28"/>
                <w:szCs w:val="28"/>
                <w:lang w:eastAsia="ru-RU"/>
              </w:rPr>
              <w:t>8</w:t>
            </w:r>
          </w:p>
        </w:tc>
      </w:tr>
      <w:tr w:rsidR="002C6AC5" w:rsidRPr="002C6AC5" w14:paraId="6E15E902" w14:textId="77777777" w:rsidTr="005B2CD3">
        <w:tc>
          <w:tcPr>
            <w:tcW w:w="7904" w:type="dxa"/>
            <w:shd w:val="clear" w:color="auto" w:fill="auto"/>
          </w:tcPr>
          <w:p w14:paraId="41FF5E74" w14:textId="77777777" w:rsidR="002C6AC5" w:rsidRPr="002C6AC5" w:rsidRDefault="002C6AC5" w:rsidP="002C6AC5">
            <w:pPr>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b/>
                <w:sz w:val="28"/>
                <w:szCs w:val="28"/>
                <w:lang w:eastAsia="ru-RU"/>
              </w:rPr>
              <w:t xml:space="preserve">Обязательная аудиторная учебная нагрузка (всего) </w:t>
            </w:r>
          </w:p>
        </w:tc>
        <w:tc>
          <w:tcPr>
            <w:tcW w:w="1800" w:type="dxa"/>
            <w:shd w:val="clear" w:color="auto" w:fill="auto"/>
          </w:tcPr>
          <w:p w14:paraId="7CD763A0" w14:textId="77777777" w:rsidR="002C6AC5" w:rsidRPr="002C6AC5" w:rsidRDefault="002C6AC5" w:rsidP="002C6AC5">
            <w:pPr>
              <w:spacing w:after="0" w:line="240" w:lineRule="auto"/>
              <w:jc w:val="center"/>
              <w:rPr>
                <w:rFonts w:ascii="Times New Roman" w:eastAsia="Times New Roman" w:hAnsi="Times New Roman" w:cs="Times New Roman"/>
                <w:i/>
                <w:iCs/>
                <w:sz w:val="28"/>
                <w:szCs w:val="28"/>
                <w:lang w:eastAsia="ru-RU"/>
              </w:rPr>
            </w:pPr>
            <w:r w:rsidRPr="002C6AC5">
              <w:rPr>
                <w:rFonts w:ascii="Times New Roman" w:eastAsia="Times New Roman" w:hAnsi="Times New Roman" w:cs="Times New Roman"/>
                <w:i/>
                <w:iCs/>
                <w:sz w:val="28"/>
                <w:szCs w:val="28"/>
                <w:lang w:eastAsia="ru-RU"/>
              </w:rPr>
              <w:t>34</w:t>
            </w:r>
          </w:p>
        </w:tc>
      </w:tr>
      <w:tr w:rsidR="002C6AC5" w:rsidRPr="002C6AC5" w14:paraId="0B4CAB9C" w14:textId="77777777" w:rsidTr="005B2CD3">
        <w:tc>
          <w:tcPr>
            <w:tcW w:w="7904" w:type="dxa"/>
            <w:shd w:val="clear" w:color="auto" w:fill="auto"/>
          </w:tcPr>
          <w:p w14:paraId="5998E38B" w14:textId="77777777" w:rsidR="002C6AC5" w:rsidRPr="002C6AC5" w:rsidRDefault="002C6AC5" w:rsidP="002C6AC5">
            <w:pPr>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в том числе:</w:t>
            </w:r>
          </w:p>
        </w:tc>
        <w:tc>
          <w:tcPr>
            <w:tcW w:w="1800" w:type="dxa"/>
            <w:shd w:val="clear" w:color="auto" w:fill="auto"/>
          </w:tcPr>
          <w:p w14:paraId="595E2209" w14:textId="77777777" w:rsidR="002C6AC5" w:rsidRPr="002C6AC5" w:rsidRDefault="002C6AC5" w:rsidP="002C6AC5">
            <w:pPr>
              <w:spacing w:after="0" w:line="240" w:lineRule="auto"/>
              <w:jc w:val="center"/>
              <w:rPr>
                <w:rFonts w:ascii="Times New Roman" w:eastAsia="Times New Roman" w:hAnsi="Times New Roman" w:cs="Times New Roman"/>
                <w:i/>
                <w:iCs/>
                <w:sz w:val="28"/>
                <w:szCs w:val="28"/>
                <w:lang w:eastAsia="ru-RU"/>
              </w:rPr>
            </w:pPr>
          </w:p>
        </w:tc>
      </w:tr>
      <w:tr w:rsidR="002C6AC5" w:rsidRPr="002C6AC5" w14:paraId="39515FAC" w14:textId="77777777" w:rsidTr="005B2CD3">
        <w:tc>
          <w:tcPr>
            <w:tcW w:w="7904" w:type="dxa"/>
            <w:shd w:val="clear" w:color="auto" w:fill="auto"/>
          </w:tcPr>
          <w:p w14:paraId="17602836" w14:textId="77777777" w:rsidR="002C6AC5" w:rsidRPr="002C6AC5" w:rsidRDefault="002C6AC5" w:rsidP="002C6AC5">
            <w:pPr>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 xml:space="preserve">     лабораторные занятия</w:t>
            </w:r>
          </w:p>
        </w:tc>
        <w:tc>
          <w:tcPr>
            <w:tcW w:w="1800" w:type="dxa"/>
            <w:shd w:val="clear" w:color="auto" w:fill="auto"/>
          </w:tcPr>
          <w:p w14:paraId="5EF35D5B" w14:textId="77777777" w:rsidR="002C6AC5" w:rsidRPr="002C6AC5" w:rsidRDefault="002C6AC5" w:rsidP="002C6AC5">
            <w:pPr>
              <w:spacing w:after="0" w:line="240" w:lineRule="auto"/>
              <w:jc w:val="center"/>
              <w:rPr>
                <w:rFonts w:ascii="Times New Roman" w:eastAsia="Times New Roman" w:hAnsi="Times New Roman" w:cs="Times New Roman"/>
                <w:i/>
                <w:iCs/>
                <w:sz w:val="28"/>
                <w:szCs w:val="28"/>
                <w:lang w:eastAsia="ru-RU"/>
              </w:rPr>
            </w:pPr>
            <w:r w:rsidRPr="002C6AC5">
              <w:rPr>
                <w:rFonts w:ascii="Times New Roman" w:eastAsia="Times New Roman" w:hAnsi="Times New Roman" w:cs="Times New Roman"/>
                <w:i/>
                <w:iCs/>
                <w:sz w:val="28"/>
                <w:szCs w:val="28"/>
                <w:lang w:eastAsia="ru-RU"/>
              </w:rPr>
              <w:t>-</w:t>
            </w:r>
          </w:p>
        </w:tc>
      </w:tr>
      <w:tr w:rsidR="002C6AC5" w:rsidRPr="002C6AC5" w14:paraId="467D0ED9" w14:textId="77777777" w:rsidTr="005B2CD3">
        <w:tc>
          <w:tcPr>
            <w:tcW w:w="7904" w:type="dxa"/>
            <w:shd w:val="clear" w:color="auto" w:fill="auto"/>
          </w:tcPr>
          <w:p w14:paraId="01D02DBE" w14:textId="77777777" w:rsidR="002C6AC5" w:rsidRPr="002C6AC5" w:rsidRDefault="002C6AC5" w:rsidP="002C6AC5">
            <w:pPr>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bCs/>
                <w:sz w:val="28"/>
                <w:szCs w:val="28"/>
                <w:lang w:eastAsia="ru-RU"/>
              </w:rPr>
              <w:t>в том числе в форме практической подготовки</w:t>
            </w:r>
          </w:p>
        </w:tc>
        <w:tc>
          <w:tcPr>
            <w:tcW w:w="1800" w:type="dxa"/>
            <w:shd w:val="clear" w:color="auto" w:fill="auto"/>
          </w:tcPr>
          <w:p w14:paraId="2A7786D9" w14:textId="77777777" w:rsidR="002C6AC5" w:rsidRPr="002C6AC5" w:rsidRDefault="002C6AC5" w:rsidP="002C6AC5">
            <w:pPr>
              <w:spacing w:after="0" w:line="240" w:lineRule="auto"/>
              <w:jc w:val="center"/>
              <w:rPr>
                <w:rFonts w:ascii="Times New Roman" w:eastAsia="Times New Roman" w:hAnsi="Times New Roman" w:cs="Times New Roman"/>
                <w:i/>
                <w:iCs/>
                <w:sz w:val="28"/>
                <w:szCs w:val="28"/>
                <w:lang w:eastAsia="ru-RU"/>
              </w:rPr>
            </w:pPr>
            <w:r w:rsidRPr="002C6AC5">
              <w:rPr>
                <w:rFonts w:ascii="Times New Roman" w:eastAsia="Times New Roman" w:hAnsi="Times New Roman" w:cs="Times New Roman"/>
                <w:i/>
                <w:iCs/>
                <w:sz w:val="28"/>
                <w:szCs w:val="28"/>
                <w:lang w:eastAsia="ru-RU"/>
              </w:rPr>
              <w:t>-</w:t>
            </w:r>
          </w:p>
        </w:tc>
      </w:tr>
      <w:tr w:rsidR="002C6AC5" w:rsidRPr="002C6AC5" w14:paraId="085EED47" w14:textId="77777777" w:rsidTr="005B2CD3">
        <w:tc>
          <w:tcPr>
            <w:tcW w:w="7904" w:type="dxa"/>
            <w:shd w:val="clear" w:color="auto" w:fill="auto"/>
          </w:tcPr>
          <w:p w14:paraId="46AF6769" w14:textId="77777777" w:rsidR="002C6AC5" w:rsidRPr="002C6AC5" w:rsidRDefault="002C6AC5" w:rsidP="002C6AC5">
            <w:pPr>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 xml:space="preserve">     практические занятия</w:t>
            </w:r>
          </w:p>
        </w:tc>
        <w:tc>
          <w:tcPr>
            <w:tcW w:w="1800" w:type="dxa"/>
            <w:shd w:val="clear" w:color="auto" w:fill="auto"/>
          </w:tcPr>
          <w:p w14:paraId="521EF30C" w14:textId="77777777" w:rsidR="002C6AC5" w:rsidRPr="002C6AC5" w:rsidRDefault="002C6AC5" w:rsidP="002C6AC5">
            <w:pPr>
              <w:spacing w:after="0" w:line="240" w:lineRule="auto"/>
              <w:jc w:val="center"/>
              <w:rPr>
                <w:rFonts w:ascii="Times New Roman" w:eastAsia="Times New Roman" w:hAnsi="Times New Roman" w:cs="Times New Roman"/>
                <w:i/>
                <w:iCs/>
                <w:sz w:val="28"/>
                <w:szCs w:val="28"/>
                <w:lang w:eastAsia="ru-RU"/>
              </w:rPr>
            </w:pPr>
            <w:r w:rsidRPr="002C6AC5">
              <w:rPr>
                <w:rFonts w:ascii="Times New Roman" w:eastAsia="Times New Roman" w:hAnsi="Times New Roman" w:cs="Times New Roman"/>
                <w:i/>
                <w:iCs/>
                <w:sz w:val="28"/>
                <w:szCs w:val="28"/>
                <w:lang w:eastAsia="ru-RU"/>
              </w:rPr>
              <w:t>22</w:t>
            </w:r>
          </w:p>
        </w:tc>
      </w:tr>
      <w:tr w:rsidR="002C6AC5" w:rsidRPr="002C6AC5" w14:paraId="11AD05CD" w14:textId="77777777" w:rsidTr="005B2CD3">
        <w:tc>
          <w:tcPr>
            <w:tcW w:w="7904" w:type="dxa"/>
            <w:shd w:val="clear" w:color="auto" w:fill="auto"/>
          </w:tcPr>
          <w:p w14:paraId="3CC16F12" w14:textId="77777777" w:rsidR="002C6AC5" w:rsidRPr="002C6AC5" w:rsidRDefault="002C6AC5" w:rsidP="002C6AC5">
            <w:pPr>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bCs/>
                <w:sz w:val="28"/>
                <w:szCs w:val="28"/>
                <w:lang w:eastAsia="ru-RU"/>
              </w:rPr>
              <w:t>в том числе в форме практической подготовки</w:t>
            </w:r>
          </w:p>
        </w:tc>
        <w:tc>
          <w:tcPr>
            <w:tcW w:w="1800" w:type="dxa"/>
            <w:shd w:val="clear" w:color="auto" w:fill="auto"/>
          </w:tcPr>
          <w:p w14:paraId="63CEDACE" w14:textId="77777777" w:rsidR="002C6AC5" w:rsidRPr="002C6AC5" w:rsidRDefault="002C6AC5" w:rsidP="002C6AC5">
            <w:pPr>
              <w:spacing w:after="0" w:line="240" w:lineRule="auto"/>
              <w:jc w:val="center"/>
              <w:rPr>
                <w:rFonts w:ascii="Times New Roman" w:eastAsia="Times New Roman" w:hAnsi="Times New Roman" w:cs="Times New Roman"/>
                <w:i/>
                <w:iCs/>
                <w:sz w:val="28"/>
                <w:szCs w:val="28"/>
                <w:lang w:eastAsia="ru-RU"/>
              </w:rPr>
            </w:pPr>
            <w:r w:rsidRPr="002C6AC5">
              <w:rPr>
                <w:rFonts w:ascii="Times New Roman" w:eastAsia="Times New Roman" w:hAnsi="Times New Roman" w:cs="Times New Roman"/>
                <w:i/>
                <w:iCs/>
                <w:sz w:val="28"/>
                <w:szCs w:val="28"/>
                <w:lang w:eastAsia="ru-RU"/>
              </w:rPr>
              <w:t>8</w:t>
            </w:r>
          </w:p>
        </w:tc>
      </w:tr>
      <w:tr w:rsidR="002C6AC5" w:rsidRPr="002C6AC5" w14:paraId="78656261" w14:textId="77777777" w:rsidTr="005B2CD3">
        <w:tc>
          <w:tcPr>
            <w:tcW w:w="7904" w:type="dxa"/>
            <w:shd w:val="clear" w:color="auto" w:fill="auto"/>
          </w:tcPr>
          <w:p w14:paraId="35C451B4" w14:textId="77777777" w:rsidR="002C6AC5" w:rsidRPr="002C6AC5" w:rsidRDefault="002C6AC5" w:rsidP="002C6AC5">
            <w:pPr>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 xml:space="preserve">     контрольные работы</w:t>
            </w:r>
          </w:p>
        </w:tc>
        <w:tc>
          <w:tcPr>
            <w:tcW w:w="1800" w:type="dxa"/>
            <w:shd w:val="clear" w:color="auto" w:fill="auto"/>
          </w:tcPr>
          <w:p w14:paraId="477F4420" w14:textId="77777777" w:rsidR="002C6AC5" w:rsidRPr="002C6AC5" w:rsidRDefault="002C6AC5" w:rsidP="002C6AC5">
            <w:pPr>
              <w:spacing w:after="0" w:line="240" w:lineRule="auto"/>
              <w:jc w:val="center"/>
              <w:rPr>
                <w:rFonts w:ascii="Times New Roman" w:eastAsia="Times New Roman" w:hAnsi="Times New Roman" w:cs="Times New Roman"/>
                <w:i/>
                <w:iCs/>
                <w:sz w:val="28"/>
                <w:szCs w:val="28"/>
                <w:lang w:eastAsia="ru-RU"/>
              </w:rPr>
            </w:pPr>
            <w:r w:rsidRPr="002C6AC5">
              <w:rPr>
                <w:rFonts w:ascii="Times New Roman" w:eastAsia="Times New Roman" w:hAnsi="Times New Roman" w:cs="Times New Roman"/>
                <w:i/>
                <w:iCs/>
                <w:sz w:val="28"/>
                <w:szCs w:val="28"/>
                <w:lang w:eastAsia="ru-RU"/>
              </w:rPr>
              <w:t>-</w:t>
            </w:r>
          </w:p>
        </w:tc>
      </w:tr>
      <w:tr w:rsidR="002C6AC5" w:rsidRPr="002C6AC5" w14:paraId="379E1AED" w14:textId="77777777" w:rsidTr="005B2CD3">
        <w:tc>
          <w:tcPr>
            <w:tcW w:w="7904" w:type="dxa"/>
            <w:shd w:val="clear" w:color="auto" w:fill="auto"/>
          </w:tcPr>
          <w:p w14:paraId="647C0C83" w14:textId="77777777" w:rsidR="002C6AC5" w:rsidRPr="002C6AC5" w:rsidRDefault="002C6AC5" w:rsidP="002C6AC5">
            <w:pPr>
              <w:spacing w:after="0" w:line="240" w:lineRule="auto"/>
              <w:jc w:val="both"/>
              <w:rPr>
                <w:rFonts w:ascii="Times New Roman" w:eastAsia="Times New Roman" w:hAnsi="Times New Roman" w:cs="Times New Roman"/>
                <w:i/>
                <w:sz w:val="28"/>
                <w:szCs w:val="28"/>
                <w:lang w:eastAsia="ru-RU"/>
              </w:rPr>
            </w:pPr>
            <w:r w:rsidRPr="002C6AC5">
              <w:rPr>
                <w:rFonts w:ascii="Times New Roman" w:eastAsia="Times New Roman" w:hAnsi="Times New Roman" w:cs="Times New Roman"/>
                <w:sz w:val="28"/>
                <w:szCs w:val="28"/>
                <w:lang w:eastAsia="ru-RU"/>
              </w:rPr>
              <w:t xml:space="preserve">     курсовая работа (проект) </w:t>
            </w:r>
          </w:p>
        </w:tc>
        <w:tc>
          <w:tcPr>
            <w:tcW w:w="1800" w:type="dxa"/>
            <w:shd w:val="clear" w:color="auto" w:fill="auto"/>
          </w:tcPr>
          <w:p w14:paraId="05F8DF60" w14:textId="77777777" w:rsidR="002C6AC5" w:rsidRPr="002C6AC5" w:rsidRDefault="002C6AC5" w:rsidP="002C6AC5">
            <w:pPr>
              <w:spacing w:after="0" w:line="240" w:lineRule="auto"/>
              <w:jc w:val="center"/>
              <w:rPr>
                <w:rFonts w:ascii="Times New Roman" w:eastAsia="Times New Roman" w:hAnsi="Times New Roman" w:cs="Times New Roman"/>
                <w:i/>
                <w:iCs/>
                <w:sz w:val="28"/>
                <w:szCs w:val="28"/>
                <w:lang w:eastAsia="ru-RU"/>
              </w:rPr>
            </w:pPr>
            <w:r w:rsidRPr="002C6AC5">
              <w:rPr>
                <w:rFonts w:ascii="Times New Roman" w:eastAsia="Times New Roman" w:hAnsi="Times New Roman" w:cs="Times New Roman"/>
                <w:i/>
                <w:iCs/>
                <w:sz w:val="28"/>
                <w:szCs w:val="28"/>
                <w:lang w:eastAsia="ru-RU"/>
              </w:rPr>
              <w:t>-----</w:t>
            </w:r>
          </w:p>
        </w:tc>
      </w:tr>
      <w:tr w:rsidR="002C6AC5" w:rsidRPr="002C6AC5" w14:paraId="52829E9E" w14:textId="77777777" w:rsidTr="005B2CD3">
        <w:tc>
          <w:tcPr>
            <w:tcW w:w="7904" w:type="dxa"/>
            <w:shd w:val="clear" w:color="auto" w:fill="auto"/>
          </w:tcPr>
          <w:p w14:paraId="477BC0A7" w14:textId="77777777" w:rsidR="002C6AC5" w:rsidRPr="002C6AC5" w:rsidRDefault="002C6AC5" w:rsidP="002C6AC5">
            <w:pPr>
              <w:spacing w:after="0" w:line="240" w:lineRule="auto"/>
              <w:jc w:val="both"/>
              <w:rPr>
                <w:rFonts w:ascii="Times New Roman" w:eastAsia="Times New Roman" w:hAnsi="Times New Roman" w:cs="Times New Roman"/>
                <w:b/>
                <w:sz w:val="28"/>
                <w:szCs w:val="28"/>
                <w:lang w:eastAsia="ru-RU"/>
              </w:rPr>
            </w:pPr>
            <w:r w:rsidRPr="002C6AC5">
              <w:rPr>
                <w:rFonts w:ascii="Times New Roman" w:eastAsia="Times New Roman" w:hAnsi="Times New Roman" w:cs="Times New Roman"/>
                <w:b/>
                <w:sz w:val="28"/>
                <w:szCs w:val="28"/>
                <w:lang w:eastAsia="ru-RU"/>
              </w:rPr>
              <w:t>Самостоятельная работа обучающегося (всего)</w:t>
            </w:r>
          </w:p>
        </w:tc>
        <w:tc>
          <w:tcPr>
            <w:tcW w:w="1800" w:type="dxa"/>
            <w:shd w:val="clear" w:color="auto" w:fill="auto"/>
          </w:tcPr>
          <w:p w14:paraId="719A963D" w14:textId="77777777" w:rsidR="002C6AC5" w:rsidRPr="002C6AC5" w:rsidRDefault="002C6AC5" w:rsidP="002C6AC5">
            <w:pPr>
              <w:spacing w:after="0" w:line="240" w:lineRule="auto"/>
              <w:jc w:val="center"/>
              <w:rPr>
                <w:rFonts w:ascii="Times New Roman" w:eastAsia="Times New Roman" w:hAnsi="Times New Roman" w:cs="Times New Roman"/>
                <w:i/>
                <w:iCs/>
                <w:sz w:val="28"/>
                <w:szCs w:val="28"/>
                <w:lang w:eastAsia="ru-RU"/>
              </w:rPr>
            </w:pPr>
            <w:r w:rsidRPr="002C6AC5">
              <w:rPr>
                <w:rFonts w:ascii="Times New Roman" w:eastAsia="Times New Roman" w:hAnsi="Times New Roman" w:cs="Times New Roman"/>
                <w:i/>
                <w:iCs/>
                <w:sz w:val="28"/>
                <w:szCs w:val="28"/>
                <w:lang w:eastAsia="ru-RU"/>
              </w:rPr>
              <w:t>18</w:t>
            </w:r>
          </w:p>
        </w:tc>
      </w:tr>
      <w:tr w:rsidR="002C6AC5" w:rsidRPr="002C6AC5" w14:paraId="7998CF2A" w14:textId="77777777" w:rsidTr="005B2CD3">
        <w:tc>
          <w:tcPr>
            <w:tcW w:w="7904" w:type="dxa"/>
            <w:shd w:val="clear" w:color="auto" w:fill="auto"/>
          </w:tcPr>
          <w:p w14:paraId="780BE1FF" w14:textId="77777777" w:rsidR="002C6AC5" w:rsidRPr="002C6AC5" w:rsidRDefault="002C6AC5" w:rsidP="002C6AC5">
            <w:pPr>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в том числе:</w:t>
            </w:r>
          </w:p>
        </w:tc>
        <w:tc>
          <w:tcPr>
            <w:tcW w:w="1800" w:type="dxa"/>
            <w:shd w:val="clear" w:color="auto" w:fill="auto"/>
          </w:tcPr>
          <w:p w14:paraId="7AE9E23A" w14:textId="77777777" w:rsidR="002C6AC5" w:rsidRPr="002C6AC5" w:rsidRDefault="002C6AC5" w:rsidP="002C6AC5">
            <w:pPr>
              <w:spacing w:after="0" w:line="240" w:lineRule="auto"/>
              <w:jc w:val="center"/>
              <w:rPr>
                <w:rFonts w:ascii="Times New Roman" w:eastAsia="Times New Roman" w:hAnsi="Times New Roman" w:cs="Times New Roman"/>
                <w:i/>
                <w:iCs/>
                <w:sz w:val="28"/>
                <w:szCs w:val="28"/>
                <w:lang w:eastAsia="ru-RU"/>
              </w:rPr>
            </w:pPr>
          </w:p>
        </w:tc>
      </w:tr>
      <w:tr w:rsidR="002C6AC5" w:rsidRPr="002C6AC5" w14:paraId="0173785A" w14:textId="77777777" w:rsidTr="005B2CD3">
        <w:tc>
          <w:tcPr>
            <w:tcW w:w="7904" w:type="dxa"/>
            <w:shd w:val="clear" w:color="auto" w:fill="auto"/>
          </w:tcPr>
          <w:p w14:paraId="76508773" w14:textId="77777777" w:rsidR="002C6AC5" w:rsidRPr="002C6AC5" w:rsidRDefault="002C6AC5" w:rsidP="002C6AC5">
            <w:pPr>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 xml:space="preserve">     самостоятельная работа над курсовой работой (проектом) </w:t>
            </w:r>
          </w:p>
        </w:tc>
        <w:tc>
          <w:tcPr>
            <w:tcW w:w="1800" w:type="dxa"/>
            <w:shd w:val="clear" w:color="auto" w:fill="auto"/>
          </w:tcPr>
          <w:p w14:paraId="0A693719" w14:textId="77777777" w:rsidR="002C6AC5" w:rsidRPr="002C6AC5" w:rsidRDefault="002C6AC5" w:rsidP="002C6AC5">
            <w:pPr>
              <w:spacing w:after="0" w:line="240" w:lineRule="auto"/>
              <w:jc w:val="center"/>
              <w:rPr>
                <w:rFonts w:ascii="Times New Roman" w:eastAsia="Times New Roman" w:hAnsi="Times New Roman" w:cs="Times New Roman"/>
                <w:i/>
                <w:iCs/>
                <w:sz w:val="28"/>
                <w:szCs w:val="28"/>
                <w:lang w:eastAsia="ru-RU"/>
              </w:rPr>
            </w:pPr>
            <w:r w:rsidRPr="002C6AC5">
              <w:rPr>
                <w:rFonts w:ascii="Times New Roman" w:eastAsia="Times New Roman" w:hAnsi="Times New Roman" w:cs="Times New Roman"/>
                <w:i/>
                <w:iCs/>
                <w:sz w:val="28"/>
                <w:szCs w:val="28"/>
                <w:lang w:eastAsia="ru-RU"/>
              </w:rPr>
              <w:t>-----</w:t>
            </w:r>
          </w:p>
        </w:tc>
      </w:tr>
      <w:tr w:rsidR="002C6AC5" w:rsidRPr="002C6AC5" w14:paraId="5EF69797" w14:textId="77777777" w:rsidTr="005B2CD3">
        <w:tc>
          <w:tcPr>
            <w:tcW w:w="7904" w:type="dxa"/>
            <w:shd w:val="clear" w:color="auto" w:fill="auto"/>
          </w:tcPr>
          <w:p w14:paraId="45DCC600" w14:textId="77777777" w:rsidR="002C6AC5" w:rsidRPr="002C6AC5" w:rsidRDefault="002C6AC5" w:rsidP="002C6AC5">
            <w:pPr>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 xml:space="preserve">    решение задач</w:t>
            </w:r>
          </w:p>
          <w:p w14:paraId="41A4B568" w14:textId="77777777" w:rsidR="002C6AC5" w:rsidRPr="002C6AC5" w:rsidRDefault="002C6AC5" w:rsidP="002C6AC5">
            <w:pPr>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 xml:space="preserve">    подготовка к практическим и лабораторным работам</w:t>
            </w:r>
          </w:p>
          <w:p w14:paraId="66D0400E" w14:textId="77777777" w:rsidR="002C6AC5" w:rsidRPr="002C6AC5" w:rsidRDefault="002C6AC5" w:rsidP="002C6AC5">
            <w:pPr>
              <w:spacing w:after="0" w:line="240" w:lineRule="auto"/>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 xml:space="preserve">    оформление отчётов по лабораторным работам</w:t>
            </w:r>
          </w:p>
          <w:p w14:paraId="5E363ACA" w14:textId="77777777" w:rsidR="002C6AC5" w:rsidRPr="002C6AC5" w:rsidRDefault="002C6AC5" w:rsidP="002C6AC5">
            <w:pPr>
              <w:spacing w:after="0" w:line="240" w:lineRule="auto"/>
              <w:jc w:val="both"/>
              <w:rPr>
                <w:rFonts w:ascii="Times New Roman" w:eastAsia="Times New Roman" w:hAnsi="Times New Roman" w:cs="Times New Roman"/>
                <w:i/>
                <w:sz w:val="28"/>
                <w:szCs w:val="28"/>
                <w:lang w:eastAsia="ru-RU"/>
              </w:rPr>
            </w:pPr>
            <w:r w:rsidRPr="002C6AC5">
              <w:rPr>
                <w:rFonts w:ascii="Times New Roman" w:eastAsia="Times New Roman" w:hAnsi="Times New Roman" w:cs="Times New Roman"/>
                <w:sz w:val="28"/>
                <w:szCs w:val="28"/>
                <w:lang w:eastAsia="ru-RU"/>
              </w:rPr>
              <w:t xml:space="preserve">    подготовка к защите лабораторных работ</w:t>
            </w:r>
          </w:p>
        </w:tc>
        <w:tc>
          <w:tcPr>
            <w:tcW w:w="1800" w:type="dxa"/>
            <w:shd w:val="clear" w:color="auto" w:fill="auto"/>
          </w:tcPr>
          <w:p w14:paraId="617A5230" w14:textId="77777777" w:rsidR="002C6AC5" w:rsidRPr="002C6AC5" w:rsidRDefault="002C6AC5" w:rsidP="002C6AC5">
            <w:pPr>
              <w:spacing w:after="0" w:line="240" w:lineRule="auto"/>
              <w:jc w:val="center"/>
              <w:rPr>
                <w:rFonts w:ascii="Times New Roman" w:eastAsia="Times New Roman" w:hAnsi="Times New Roman" w:cs="Times New Roman"/>
                <w:i/>
                <w:iCs/>
                <w:sz w:val="28"/>
                <w:szCs w:val="28"/>
                <w:lang w:eastAsia="ru-RU"/>
              </w:rPr>
            </w:pPr>
            <w:r w:rsidRPr="002C6AC5">
              <w:rPr>
                <w:rFonts w:ascii="Times New Roman" w:eastAsia="Times New Roman" w:hAnsi="Times New Roman" w:cs="Times New Roman"/>
                <w:i/>
                <w:iCs/>
                <w:sz w:val="28"/>
                <w:szCs w:val="28"/>
                <w:lang w:eastAsia="ru-RU"/>
              </w:rPr>
              <w:t>6</w:t>
            </w:r>
          </w:p>
          <w:p w14:paraId="2CAFF07A" w14:textId="77777777" w:rsidR="002C6AC5" w:rsidRPr="002C6AC5" w:rsidRDefault="002C6AC5" w:rsidP="002C6AC5">
            <w:pPr>
              <w:spacing w:after="0" w:line="240" w:lineRule="auto"/>
              <w:jc w:val="center"/>
              <w:rPr>
                <w:rFonts w:ascii="Times New Roman" w:eastAsia="Times New Roman" w:hAnsi="Times New Roman" w:cs="Times New Roman"/>
                <w:i/>
                <w:iCs/>
                <w:sz w:val="28"/>
                <w:szCs w:val="28"/>
                <w:lang w:eastAsia="ru-RU"/>
              </w:rPr>
            </w:pPr>
            <w:r w:rsidRPr="002C6AC5">
              <w:rPr>
                <w:rFonts w:ascii="Times New Roman" w:eastAsia="Times New Roman" w:hAnsi="Times New Roman" w:cs="Times New Roman"/>
                <w:i/>
                <w:iCs/>
                <w:sz w:val="28"/>
                <w:szCs w:val="28"/>
                <w:lang w:eastAsia="ru-RU"/>
              </w:rPr>
              <w:t>2</w:t>
            </w:r>
          </w:p>
          <w:p w14:paraId="74A94784" w14:textId="77777777" w:rsidR="002C6AC5" w:rsidRPr="002C6AC5" w:rsidRDefault="002C6AC5" w:rsidP="002C6AC5">
            <w:pPr>
              <w:spacing w:after="0" w:line="240" w:lineRule="auto"/>
              <w:jc w:val="center"/>
              <w:rPr>
                <w:rFonts w:ascii="Times New Roman" w:eastAsia="Times New Roman" w:hAnsi="Times New Roman" w:cs="Times New Roman"/>
                <w:i/>
                <w:iCs/>
                <w:sz w:val="28"/>
                <w:szCs w:val="28"/>
                <w:lang w:eastAsia="ru-RU"/>
              </w:rPr>
            </w:pPr>
            <w:r w:rsidRPr="002C6AC5">
              <w:rPr>
                <w:rFonts w:ascii="Times New Roman" w:eastAsia="Times New Roman" w:hAnsi="Times New Roman" w:cs="Times New Roman"/>
                <w:i/>
                <w:iCs/>
                <w:sz w:val="28"/>
                <w:szCs w:val="28"/>
                <w:lang w:eastAsia="ru-RU"/>
              </w:rPr>
              <w:t>4</w:t>
            </w:r>
          </w:p>
          <w:p w14:paraId="1D2992EF" w14:textId="77777777" w:rsidR="002C6AC5" w:rsidRPr="002C6AC5" w:rsidRDefault="002C6AC5" w:rsidP="002C6AC5">
            <w:pPr>
              <w:spacing w:after="0" w:line="240" w:lineRule="auto"/>
              <w:jc w:val="center"/>
              <w:rPr>
                <w:rFonts w:ascii="Times New Roman" w:eastAsia="Times New Roman" w:hAnsi="Times New Roman" w:cs="Times New Roman"/>
                <w:i/>
                <w:iCs/>
                <w:sz w:val="28"/>
                <w:szCs w:val="28"/>
                <w:lang w:eastAsia="ru-RU"/>
              </w:rPr>
            </w:pPr>
            <w:r w:rsidRPr="002C6AC5">
              <w:rPr>
                <w:rFonts w:ascii="Times New Roman" w:eastAsia="Times New Roman" w:hAnsi="Times New Roman" w:cs="Times New Roman"/>
                <w:i/>
                <w:iCs/>
                <w:sz w:val="28"/>
                <w:szCs w:val="28"/>
                <w:lang w:eastAsia="ru-RU"/>
              </w:rPr>
              <w:t>6</w:t>
            </w:r>
          </w:p>
        </w:tc>
      </w:tr>
      <w:tr w:rsidR="002C6AC5" w:rsidRPr="002C6AC5" w14:paraId="03076AC7" w14:textId="77777777" w:rsidTr="005B2CD3">
        <w:tc>
          <w:tcPr>
            <w:tcW w:w="9704" w:type="dxa"/>
            <w:gridSpan w:val="2"/>
            <w:shd w:val="clear" w:color="auto" w:fill="auto"/>
          </w:tcPr>
          <w:p w14:paraId="3522619C" w14:textId="77777777" w:rsidR="002C6AC5" w:rsidRPr="002C6AC5" w:rsidRDefault="002C6AC5" w:rsidP="002C6AC5">
            <w:pPr>
              <w:spacing w:after="0" w:line="240" w:lineRule="auto"/>
              <w:rPr>
                <w:rFonts w:ascii="Times New Roman" w:eastAsia="Times New Roman" w:hAnsi="Times New Roman" w:cs="Times New Roman"/>
                <w:i/>
                <w:iCs/>
                <w:sz w:val="28"/>
                <w:szCs w:val="28"/>
                <w:lang w:eastAsia="ru-RU"/>
              </w:rPr>
            </w:pPr>
            <w:r w:rsidRPr="002C6AC5">
              <w:rPr>
                <w:rFonts w:ascii="Times New Roman" w:eastAsia="Times New Roman" w:hAnsi="Times New Roman" w:cs="Times New Roman"/>
                <w:i/>
                <w:sz w:val="28"/>
                <w:szCs w:val="28"/>
                <w:lang w:eastAsia="ru-RU"/>
              </w:rPr>
              <w:t xml:space="preserve">Промежуточная аттестация </w:t>
            </w:r>
            <w:r w:rsidRPr="002C6AC5">
              <w:rPr>
                <w:rFonts w:ascii="Times New Roman" w:eastAsia="Times New Roman" w:hAnsi="Times New Roman" w:cs="Times New Roman"/>
                <w:i/>
                <w:iCs/>
                <w:sz w:val="28"/>
                <w:szCs w:val="28"/>
                <w:lang w:eastAsia="ru-RU"/>
              </w:rPr>
              <w:t xml:space="preserve">в форме </w:t>
            </w:r>
            <w:r w:rsidRPr="002C6AC5">
              <w:rPr>
                <w:rFonts w:ascii="Times New Roman" w:eastAsia="Times New Roman" w:hAnsi="Times New Roman" w:cs="Times New Roman"/>
                <w:b/>
                <w:bCs/>
                <w:i/>
                <w:iCs/>
                <w:sz w:val="28"/>
                <w:szCs w:val="28"/>
                <w:lang w:eastAsia="ru-RU"/>
              </w:rPr>
              <w:t>дифференцированного зачёта</w:t>
            </w:r>
          </w:p>
        </w:tc>
      </w:tr>
    </w:tbl>
    <w:p w14:paraId="4E98043F"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38E7C852"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2C6AC5" w:rsidRPr="002C6AC5" w:rsidSect="005B2CD3">
          <w:footerReference w:type="even" r:id="rId40"/>
          <w:footerReference w:type="default" r:id="rId41"/>
          <w:pgSz w:w="11906" w:h="16838"/>
          <w:pgMar w:top="1134" w:right="850" w:bottom="1134" w:left="1134" w:header="708" w:footer="708" w:gutter="0"/>
          <w:cols w:space="720"/>
          <w:titlePg/>
        </w:sectPr>
      </w:pPr>
    </w:p>
    <w:p w14:paraId="2EFCBDB1"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r w:rsidRPr="002C6AC5">
        <w:rPr>
          <w:rFonts w:ascii="Times New Roman" w:eastAsia="Times New Roman" w:hAnsi="Times New Roman" w:cs="Times New Roman"/>
          <w:b/>
          <w:sz w:val="28"/>
          <w:szCs w:val="28"/>
          <w:lang w:eastAsia="ru-RU"/>
        </w:rPr>
        <w:lastRenderedPageBreak/>
        <w:t>2.2. Примерный тематический план и содержание учебной дисциплины «Электротехника и электроника»</w:t>
      </w:r>
    </w:p>
    <w:p w14:paraId="31060937" w14:textId="77777777" w:rsidR="002C6AC5" w:rsidRPr="002C6AC5" w:rsidRDefault="002C6AC5" w:rsidP="002C6AC5">
      <w:pPr>
        <w:spacing w:after="0" w:line="240" w:lineRule="auto"/>
        <w:rPr>
          <w:rFonts w:ascii="Times New Roman" w:eastAsia="Times New Roman" w:hAnsi="Times New Roman" w:cs="Times New Roman"/>
          <w:sz w:val="24"/>
          <w:szCs w:val="24"/>
          <w:lang w:eastAsia="ru-RU"/>
        </w:rPr>
      </w:pPr>
    </w:p>
    <w:tbl>
      <w:tblPr>
        <w:tblW w:w="1544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558"/>
        <w:gridCol w:w="9389"/>
        <w:gridCol w:w="1808"/>
        <w:gridCol w:w="1567"/>
      </w:tblGrid>
      <w:tr w:rsidR="002C6AC5" w:rsidRPr="002C6AC5" w14:paraId="51871E3D" w14:textId="77777777" w:rsidTr="005B2CD3">
        <w:trPr>
          <w:trHeight w:val="20"/>
        </w:trPr>
        <w:tc>
          <w:tcPr>
            <w:tcW w:w="2119" w:type="dxa"/>
            <w:tcBorders>
              <w:top w:val="single" w:sz="4" w:space="0" w:color="auto"/>
              <w:left w:val="single" w:sz="4" w:space="0" w:color="auto"/>
              <w:bottom w:val="single" w:sz="4" w:space="0" w:color="auto"/>
              <w:right w:val="single" w:sz="4" w:space="0" w:color="auto"/>
            </w:tcBorders>
            <w:shd w:val="clear" w:color="auto" w:fill="auto"/>
          </w:tcPr>
          <w:p w14:paraId="4F9C5B9F"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Наименование разделов и тем</w:t>
            </w: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14:paraId="3C73B808"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Содержание учебного материала, лабораторные и практические работы, самостоятельная работа обучающихся, курсовая работ (проект)</w:t>
            </w:r>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3E67D982"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Объем часов</w:t>
            </w: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31101875"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Уровень освоения</w:t>
            </w:r>
          </w:p>
        </w:tc>
      </w:tr>
      <w:tr w:rsidR="002C6AC5" w:rsidRPr="002C6AC5" w14:paraId="035D8FB0" w14:textId="77777777" w:rsidTr="005B2CD3">
        <w:trPr>
          <w:trHeight w:val="20"/>
        </w:trPr>
        <w:tc>
          <w:tcPr>
            <w:tcW w:w="2119" w:type="dxa"/>
            <w:tcBorders>
              <w:top w:val="single" w:sz="4" w:space="0" w:color="auto"/>
              <w:left w:val="single" w:sz="4" w:space="0" w:color="auto"/>
              <w:bottom w:val="single" w:sz="4" w:space="0" w:color="auto"/>
              <w:right w:val="single" w:sz="4" w:space="0" w:color="auto"/>
            </w:tcBorders>
            <w:shd w:val="clear" w:color="auto" w:fill="auto"/>
          </w:tcPr>
          <w:p w14:paraId="479FECEA"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1</w:t>
            </w: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14:paraId="5D50B648"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2</w:t>
            </w:r>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7C6DC9DC"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3</w:t>
            </w: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1AE5F7BB"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4</w:t>
            </w:r>
          </w:p>
        </w:tc>
      </w:tr>
      <w:tr w:rsidR="002C6AC5" w:rsidRPr="002C6AC5" w14:paraId="5622F83B" w14:textId="77777777" w:rsidTr="005B2CD3">
        <w:trPr>
          <w:trHeight w:val="20"/>
        </w:trPr>
        <w:tc>
          <w:tcPr>
            <w:tcW w:w="2119" w:type="dxa"/>
            <w:tcBorders>
              <w:top w:val="single" w:sz="4" w:space="0" w:color="auto"/>
              <w:left w:val="single" w:sz="4" w:space="0" w:color="auto"/>
              <w:bottom w:val="single" w:sz="4" w:space="0" w:color="auto"/>
              <w:right w:val="single" w:sz="4" w:space="0" w:color="auto"/>
            </w:tcBorders>
            <w:shd w:val="clear" w:color="auto" w:fill="auto"/>
          </w:tcPr>
          <w:p w14:paraId="375E02BE"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Раздел 1. Теоретические основы электротехники</w:t>
            </w: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14:paraId="2C9C0885"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78FF9374"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54</w:t>
            </w:r>
          </w:p>
        </w:tc>
        <w:tc>
          <w:tcPr>
            <w:tcW w:w="1567" w:type="dxa"/>
            <w:vMerge w:val="restart"/>
            <w:tcBorders>
              <w:top w:val="single" w:sz="4" w:space="0" w:color="auto"/>
              <w:left w:val="single" w:sz="4" w:space="0" w:color="auto"/>
              <w:right w:val="single" w:sz="4" w:space="0" w:color="auto"/>
            </w:tcBorders>
            <w:shd w:val="clear" w:color="auto" w:fill="B3B3B3"/>
          </w:tcPr>
          <w:p w14:paraId="7FC8D1BB"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r>
      <w:tr w:rsidR="002C6AC5" w:rsidRPr="002C6AC5" w14:paraId="2CD95D6A" w14:textId="77777777" w:rsidTr="005B2CD3">
        <w:trPr>
          <w:trHeight w:val="20"/>
        </w:trPr>
        <w:tc>
          <w:tcPr>
            <w:tcW w:w="2119" w:type="dxa"/>
            <w:vMerge w:val="restart"/>
            <w:tcBorders>
              <w:top w:val="single" w:sz="4" w:space="0" w:color="auto"/>
              <w:left w:val="single" w:sz="4" w:space="0" w:color="auto"/>
              <w:right w:val="single" w:sz="4" w:space="0" w:color="auto"/>
            </w:tcBorders>
            <w:shd w:val="clear" w:color="auto" w:fill="auto"/>
          </w:tcPr>
          <w:p w14:paraId="1699CEAC"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Тема 1.1. Основные понятия электрического и магнитного поля</w:t>
            </w: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14:paraId="259A4ACB"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Cs/>
                <w:sz w:val="20"/>
                <w:szCs w:val="20"/>
                <w:lang w:eastAsia="ru-RU"/>
              </w:rPr>
              <w:t>Содержание учебного материала</w:t>
            </w:r>
          </w:p>
        </w:tc>
        <w:tc>
          <w:tcPr>
            <w:tcW w:w="1808" w:type="dxa"/>
            <w:vMerge w:val="restart"/>
            <w:tcBorders>
              <w:top w:val="single" w:sz="4" w:space="0" w:color="auto"/>
              <w:left w:val="single" w:sz="4" w:space="0" w:color="auto"/>
              <w:right w:val="single" w:sz="4" w:space="0" w:color="auto"/>
            </w:tcBorders>
            <w:shd w:val="clear" w:color="auto" w:fill="auto"/>
          </w:tcPr>
          <w:p w14:paraId="2B340AF7"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2</w:t>
            </w:r>
          </w:p>
        </w:tc>
        <w:tc>
          <w:tcPr>
            <w:tcW w:w="1567" w:type="dxa"/>
            <w:vMerge/>
            <w:tcBorders>
              <w:left w:val="single" w:sz="4" w:space="0" w:color="auto"/>
              <w:bottom w:val="single" w:sz="4" w:space="0" w:color="auto"/>
              <w:right w:val="single" w:sz="4" w:space="0" w:color="auto"/>
            </w:tcBorders>
            <w:shd w:val="clear" w:color="auto" w:fill="B3B3B3"/>
          </w:tcPr>
          <w:p w14:paraId="06956892"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r>
      <w:tr w:rsidR="002C6AC5" w:rsidRPr="002C6AC5" w14:paraId="2DC552FE" w14:textId="77777777" w:rsidTr="005B2CD3">
        <w:trPr>
          <w:trHeight w:val="20"/>
        </w:trPr>
        <w:tc>
          <w:tcPr>
            <w:tcW w:w="2119" w:type="dxa"/>
            <w:vMerge/>
            <w:tcBorders>
              <w:left w:val="single" w:sz="4" w:space="0" w:color="auto"/>
              <w:right w:val="single" w:sz="4" w:space="0" w:color="auto"/>
            </w:tcBorders>
            <w:shd w:val="clear" w:color="auto" w:fill="auto"/>
          </w:tcPr>
          <w:p w14:paraId="29E18413"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right w:val="single" w:sz="4" w:space="0" w:color="auto"/>
            </w:tcBorders>
            <w:shd w:val="clear" w:color="auto" w:fill="auto"/>
          </w:tcPr>
          <w:p w14:paraId="4B949B34"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1</w:t>
            </w:r>
          </w:p>
        </w:tc>
        <w:tc>
          <w:tcPr>
            <w:tcW w:w="9389" w:type="dxa"/>
            <w:tcBorders>
              <w:top w:val="single" w:sz="4" w:space="0" w:color="auto"/>
              <w:left w:val="single" w:sz="4" w:space="0" w:color="auto"/>
              <w:right w:val="single" w:sz="4" w:space="0" w:color="auto"/>
            </w:tcBorders>
            <w:shd w:val="clear" w:color="auto" w:fill="auto"/>
          </w:tcPr>
          <w:p w14:paraId="1F12EC9D"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Вводная беседа о значимости изучаемой дисциплины для студентов. Основные понятия электрического поля. Воздействие электрического тока на организм человека</w:t>
            </w:r>
          </w:p>
        </w:tc>
        <w:tc>
          <w:tcPr>
            <w:tcW w:w="1808" w:type="dxa"/>
            <w:vMerge/>
            <w:tcBorders>
              <w:left w:val="single" w:sz="4" w:space="0" w:color="auto"/>
              <w:right w:val="single" w:sz="4" w:space="0" w:color="auto"/>
            </w:tcBorders>
            <w:shd w:val="clear" w:color="auto" w:fill="auto"/>
          </w:tcPr>
          <w:p w14:paraId="340C0AE4"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4D0AAE16"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2</w:t>
            </w:r>
          </w:p>
        </w:tc>
      </w:tr>
      <w:tr w:rsidR="002C6AC5" w:rsidRPr="002C6AC5" w14:paraId="34CE7DD2" w14:textId="77777777" w:rsidTr="005B2CD3">
        <w:trPr>
          <w:trHeight w:val="20"/>
        </w:trPr>
        <w:tc>
          <w:tcPr>
            <w:tcW w:w="2119" w:type="dxa"/>
            <w:vMerge/>
            <w:tcBorders>
              <w:left w:val="single" w:sz="4" w:space="0" w:color="auto"/>
              <w:right w:val="single" w:sz="4" w:space="0" w:color="auto"/>
            </w:tcBorders>
            <w:shd w:val="clear" w:color="auto" w:fill="auto"/>
          </w:tcPr>
          <w:p w14:paraId="060D9B51"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right w:val="single" w:sz="4" w:space="0" w:color="auto"/>
            </w:tcBorders>
            <w:shd w:val="clear" w:color="auto" w:fill="auto"/>
          </w:tcPr>
          <w:p w14:paraId="530C1903"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2</w:t>
            </w:r>
          </w:p>
        </w:tc>
        <w:tc>
          <w:tcPr>
            <w:tcW w:w="9389" w:type="dxa"/>
            <w:tcBorders>
              <w:top w:val="single" w:sz="4" w:space="0" w:color="auto"/>
              <w:left w:val="single" w:sz="4" w:space="0" w:color="auto"/>
              <w:right w:val="single" w:sz="4" w:space="0" w:color="auto"/>
            </w:tcBorders>
            <w:shd w:val="clear" w:color="auto" w:fill="auto"/>
          </w:tcPr>
          <w:p w14:paraId="122876D6"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Основные понятия магнитного поля</w:t>
            </w:r>
          </w:p>
        </w:tc>
        <w:tc>
          <w:tcPr>
            <w:tcW w:w="1808" w:type="dxa"/>
            <w:vMerge/>
            <w:tcBorders>
              <w:left w:val="single" w:sz="4" w:space="0" w:color="auto"/>
              <w:right w:val="single" w:sz="4" w:space="0" w:color="auto"/>
            </w:tcBorders>
            <w:shd w:val="clear" w:color="auto" w:fill="auto"/>
          </w:tcPr>
          <w:p w14:paraId="3563B50D"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4D258E3C"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3</w:t>
            </w:r>
          </w:p>
        </w:tc>
      </w:tr>
      <w:tr w:rsidR="002C6AC5" w:rsidRPr="002C6AC5" w14:paraId="438D9EBB" w14:textId="77777777" w:rsidTr="005B2CD3">
        <w:trPr>
          <w:trHeight w:val="20"/>
        </w:trPr>
        <w:tc>
          <w:tcPr>
            <w:tcW w:w="2119" w:type="dxa"/>
            <w:vMerge/>
            <w:tcBorders>
              <w:left w:val="single" w:sz="4" w:space="0" w:color="auto"/>
              <w:right w:val="single" w:sz="4" w:space="0" w:color="auto"/>
            </w:tcBorders>
            <w:shd w:val="clear" w:color="auto" w:fill="auto"/>
          </w:tcPr>
          <w:p w14:paraId="70BDBBF3"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right w:val="single" w:sz="4" w:space="0" w:color="auto"/>
            </w:tcBorders>
            <w:shd w:val="clear" w:color="auto" w:fill="auto"/>
          </w:tcPr>
          <w:p w14:paraId="39E0513D"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3</w:t>
            </w:r>
          </w:p>
        </w:tc>
        <w:tc>
          <w:tcPr>
            <w:tcW w:w="9389" w:type="dxa"/>
            <w:tcBorders>
              <w:top w:val="single" w:sz="4" w:space="0" w:color="auto"/>
              <w:left w:val="single" w:sz="4" w:space="0" w:color="auto"/>
              <w:right w:val="single" w:sz="4" w:space="0" w:color="auto"/>
            </w:tcBorders>
            <w:shd w:val="clear" w:color="auto" w:fill="auto"/>
          </w:tcPr>
          <w:p w14:paraId="6D9963A7"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Основные законы электротехники</w:t>
            </w:r>
          </w:p>
        </w:tc>
        <w:tc>
          <w:tcPr>
            <w:tcW w:w="1808" w:type="dxa"/>
            <w:vMerge/>
            <w:tcBorders>
              <w:left w:val="single" w:sz="4" w:space="0" w:color="auto"/>
              <w:right w:val="single" w:sz="4" w:space="0" w:color="auto"/>
            </w:tcBorders>
            <w:shd w:val="clear" w:color="auto" w:fill="auto"/>
          </w:tcPr>
          <w:p w14:paraId="3090FD59"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45540697"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2</w:t>
            </w:r>
          </w:p>
        </w:tc>
      </w:tr>
      <w:tr w:rsidR="002C6AC5" w:rsidRPr="002C6AC5" w14:paraId="2D3F2E51" w14:textId="77777777" w:rsidTr="005B2CD3">
        <w:trPr>
          <w:trHeight w:val="20"/>
        </w:trPr>
        <w:tc>
          <w:tcPr>
            <w:tcW w:w="2119" w:type="dxa"/>
            <w:vMerge/>
            <w:tcBorders>
              <w:left w:val="single" w:sz="4" w:space="0" w:color="auto"/>
              <w:right w:val="single" w:sz="4" w:space="0" w:color="auto"/>
            </w:tcBorders>
            <w:shd w:val="clear" w:color="auto" w:fill="auto"/>
          </w:tcPr>
          <w:p w14:paraId="2B0F378A"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9947" w:type="dxa"/>
            <w:gridSpan w:val="2"/>
            <w:tcBorders>
              <w:top w:val="single" w:sz="4" w:space="0" w:color="auto"/>
              <w:left w:val="single" w:sz="4" w:space="0" w:color="auto"/>
              <w:right w:val="single" w:sz="4" w:space="0" w:color="auto"/>
            </w:tcBorders>
            <w:shd w:val="clear" w:color="auto" w:fill="auto"/>
          </w:tcPr>
          <w:p w14:paraId="01D2672D"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Лабораторные работы</w:t>
            </w:r>
          </w:p>
        </w:tc>
        <w:tc>
          <w:tcPr>
            <w:tcW w:w="1808" w:type="dxa"/>
            <w:tcBorders>
              <w:left w:val="single" w:sz="4" w:space="0" w:color="auto"/>
              <w:right w:val="single" w:sz="4" w:space="0" w:color="auto"/>
            </w:tcBorders>
            <w:shd w:val="clear" w:color="auto" w:fill="auto"/>
          </w:tcPr>
          <w:p w14:paraId="7FCCEC1B"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w:t>
            </w:r>
          </w:p>
        </w:tc>
        <w:tc>
          <w:tcPr>
            <w:tcW w:w="1567" w:type="dxa"/>
            <w:vMerge w:val="restart"/>
            <w:tcBorders>
              <w:top w:val="single" w:sz="4" w:space="0" w:color="auto"/>
              <w:left w:val="single" w:sz="4" w:space="0" w:color="auto"/>
              <w:right w:val="single" w:sz="4" w:space="0" w:color="auto"/>
            </w:tcBorders>
            <w:shd w:val="clear" w:color="auto" w:fill="A6A6A6"/>
          </w:tcPr>
          <w:p w14:paraId="738AC1F1"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r>
      <w:tr w:rsidR="002C6AC5" w:rsidRPr="002C6AC5" w14:paraId="348A8A95" w14:textId="77777777" w:rsidTr="005B2CD3">
        <w:trPr>
          <w:trHeight w:val="20"/>
        </w:trPr>
        <w:tc>
          <w:tcPr>
            <w:tcW w:w="2119" w:type="dxa"/>
            <w:vMerge/>
            <w:tcBorders>
              <w:left w:val="single" w:sz="4" w:space="0" w:color="auto"/>
              <w:right w:val="single" w:sz="4" w:space="0" w:color="auto"/>
            </w:tcBorders>
            <w:shd w:val="clear" w:color="auto" w:fill="auto"/>
          </w:tcPr>
          <w:p w14:paraId="6BE0A553"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9947" w:type="dxa"/>
            <w:gridSpan w:val="2"/>
            <w:tcBorders>
              <w:top w:val="single" w:sz="4" w:space="0" w:color="auto"/>
              <w:left w:val="single" w:sz="4" w:space="0" w:color="auto"/>
              <w:right w:val="single" w:sz="4" w:space="0" w:color="auto"/>
            </w:tcBorders>
            <w:shd w:val="clear" w:color="auto" w:fill="auto"/>
          </w:tcPr>
          <w:p w14:paraId="2433616E"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Практические занятия</w:t>
            </w:r>
          </w:p>
        </w:tc>
        <w:tc>
          <w:tcPr>
            <w:tcW w:w="1808" w:type="dxa"/>
            <w:vMerge w:val="restart"/>
            <w:tcBorders>
              <w:left w:val="single" w:sz="4" w:space="0" w:color="auto"/>
              <w:right w:val="single" w:sz="4" w:space="0" w:color="auto"/>
            </w:tcBorders>
            <w:shd w:val="clear" w:color="auto" w:fill="auto"/>
          </w:tcPr>
          <w:p w14:paraId="622D9199"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4</w:t>
            </w:r>
          </w:p>
        </w:tc>
        <w:tc>
          <w:tcPr>
            <w:tcW w:w="1567" w:type="dxa"/>
            <w:vMerge/>
            <w:tcBorders>
              <w:left w:val="single" w:sz="4" w:space="0" w:color="auto"/>
              <w:right w:val="single" w:sz="4" w:space="0" w:color="auto"/>
            </w:tcBorders>
            <w:shd w:val="clear" w:color="auto" w:fill="A6A6A6"/>
          </w:tcPr>
          <w:p w14:paraId="09379638"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r>
      <w:tr w:rsidR="002C6AC5" w:rsidRPr="002C6AC5" w14:paraId="7707B295" w14:textId="77777777" w:rsidTr="005B2CD3">
        <w:trPr>
          <w:trHeight w:val="20"/>
        </w:trPr>
        <w:tc>
          <w:tcPr>
            <w:tcW w:w="2119" w:type="dxa"/>
            <w:vMerge/>
            <w:tcBorders>
              <w:left w:val="single" w:sz="4" w:space="0" w:color="auto"/>
              <w:right w:val="single" w:sz="4" w:space="0" w:color="auto"/>
            </w:tcBorders>
            <w:shd w:val="clear" w:color="auto" w:fill="auto"/>
          </w:tcPr>
          <w:p w14:paraId="41F33E5C"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right w:val="single" w:sz="4" w:space="0" w:color="auto"/>
            </w:tcBorders>
            <w:shd w:val="clear" w:color="auto" w:fill="auto"/>
          </w:tcPr>
          <w:p w14:paraId="2BAC2D29"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1</w:t>
            </w:r>
          </w:p>
        </w:tc>
        <w:tc>
          <w:tcPr>
            <w:tcW w:w="9389" w:type="dxa"/>
            <w:tcBorders>
              <w:top w:val="single" w:sz="4" w:space="0" w:color="auto"/>
              <w:left w:val="single" w:sz="4" w:space="0" w:color="auto"/>
              <w:right w:val="single" w:sz="4" w:space="0" w:color="auto"/>
            </w:tcBorders>
            <w:shd w:val="clear" w:color="auto" w:fill="auto"/>
          </w:tcPr>
          <w:p w14:paraId="074D3A4A"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Применение основных законов электротехники</w:t>
            </w:r>
          </w:p>
        </w:tc>
        <w:tc>
          <w:tcPr>
            <w:tcW w:w="1808" w:type="dxa"/>
            <w:vMerge/>
            <w:tcBorders>
              <w:left w:val="single" w:sz="4" w:space="0" w:color="auto"/>
              <w:right w:val="single" w:sz="4" w:space="0" w:color="auto"/>
            </w:tcBorders>
            <w:shd w:val="clear" w:color="auto" w:fill="auto"/>
          </w:tcPr>
          <w:p w14:paraId="38C1EBCB"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1567" w:type="dxa"/>
            <w:vMerge/>
            <w:tcBorders>
              <w:left w:val="single" w:sz="4" w:space="0" w:color="auto"/>
              <w:right w:val="single" w:sz="4" w:space="0" w:color="auto"/>
            </w:tcBorders>
            <w:shd w:val="clear" w:color="auto" w:fill="A6A6A6"/>
          </w:tcPr>
          <w:p w14:paraId="027FAC75"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r>
      <w:tr w:rsidR="002C6AC5" w:rsidRPr="002C6AC5" w14:paraId="0970527E" w14:textId="77777777" w:rsidTr="005B2CD3">
        <w:trPr>
          <w:trHeight w:val="20"/>
        </w:trPr>
        <w:tc>
          <w:tcPr>
            <w:tcW w:w="2119" w:type="dxa"/>
            <w:vMerge/>
            <w:tcBorders>
              <w:left w:val="single" w:sz="4" w:space="0" w:color="auto"/>
              <w:right w:val="single" w:sz="4" w:space="0" w:color="auto"/>
            </w:tcBorders>
            <w:shd w:val="clear" w:color="auto" w:fill="auto"/>
          </w:tcPr>
          <w:p w14:paraId="7D5AF32A"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right w:val="single" w:sz="4" w:space="0" w:color="auto"/>
            </w:tcBorders>
            <w:shd w:val="clear" w:color="auto" w:fill="auto"/>
          </w:tcPr>
          <w:p w14:paraId="252F9EE6"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2</w:t>
            </w:r>
          </w:p>
        </w:tc>
        <w:tc>
          <w:tcPr>
            <w:tcW w:w="9389" w:type="dxa"/>
            <w:tcBorders>
              <w:top w:val="single" w:sz="4" w:space="0" w:color="auto"/>
              <w:left w:val="single" w:sz="4" w:space="0" w:color="auto"/>
              <w:right w:val="single" w:sz="4" w:space="0" w:color="auto"/>
            </w:tcBorders>
            <w:shd w:val="clear" w:color="auto" w:fill="auto"/>
          </w:tcPr>
          <w:p w14:paraId="2EEFB526"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Применение основных понятий электрического и магнитного поля</w:t>
            </w:r>
          </w:p>
        </w:tc>
        <w:tc>
          <w:tcPr>
            <w:tcW w:w="1808" w:type="dxa"/>
            <w:vMerge/>
            <w:tcBorders>
              <w:left w:val="single" w:sz="4" w:space="0" w:color="auto"/>
              <w:right w:val="single" w:sz="4" w:space="0" w:color="auto"/>
            </w:tcBorders>
            <w:shd w:val="clear" w:color="auto" w:fill="auto"/>
          </w:tcPr>
          <w:p w14:paraId="3D05333E"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1567" w:type="dxa"/>
            <w:vMerge/>
            <w:tcBorders>
              <w:left w:val="single" w:sz="4" w:space="0" w:color="auto"/>
              <w:right w:val="single" w:sz="4" w:space="0" w:color="auto"/>
            </w:tcBorders>
            <w:shd w:val="clear" w:color="auto" w:fill="A6A6A6"/>
          </w:tcPr>
          <w:p w14:paraId="0B8BB375"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r>
      <w:tr w:rsidR="002C6AC5" w:rsidRPr="002C6AC5" w14:paraId="2463E2BB" w14:textId="77777777" w:rsidTr="005B2CD3">
        <w:trPr>
          <w:trHeight w:val="20"/>
        </w:trPr>
        <w:tc>
          <w:tcPr>
            <w:tcW w:w="2119" w:type="dxa"/>
            <w:vMerge/>
            <w:tcBorders>
              <w:left w:val="single" w:sz="4" w:space="0" w:color="auto"/>
              <w:right w:val="single" w:sz="4" w:space="0" w:color="auto"/>
            </w:tcBorders>
            <w:shd w:val="clear" w:color="auto" w:fill="auto"/>
          </w:tcPr>
          <w:p w14:paraId="35196E16"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14:paraId="2BA11251"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Самостоятельная работа обучающихся</w:t>
            </w:r>
          </w:p>
          <w:p w14:paraId="5D487C79"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Проработка конспекта. Решение задач. Подготовка к лабораторным и практическим занятиям, оформление отчётов по лабораторным работам, подготовка к защите лабораторных работ.</w:t>
            </w:r>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40DC2000"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3</w:t>
            </w:r>
          </w:p>
        </w:tc>
        <w:tc>
          <w:tcPr>
            <w:tcW w:w="1567" w:type="dxa"/>
            <w:vMerge/>
            <w:tcBorders>
              <w:left w:val="single" w:sz="4" w:space="0" w:color="auto"/>
              <w:right w:val="single" w:sz="4" w:space="0" w:color="auto"/>
            </w:tcBorders>
            <w:shd w:val="clear" w:color="auto" w:fill="A6A6A6"/>
          </w:tcPr>
          <w:p w14:paraId="57C46502"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r>
      <w:tr w:rsidR="002C6AC5" w:rsidRPr="002C6AC5" w14:paraId="592ED33F" w14:textId="77777777" w:rsidTr="005B2CD3">
        <w:trPr>
          <w:trHeight w:val="20"/>
        </w:trPr>
        <w:tc>
          <w:tcPr>
            <w:tcW w:w="2119" w:type="dxa"/>
            <w:vMerge w:val="restart"/>
            <w:tcBorders>
              <w:top w:val="single" w:sz="4" w:space="0" w:color="auto"/>
              <w:left w:val="single" w:sz="4" w:space="0" w:color="auto"/>
              <w:right w:val="single" w:sz="4" w:space="0" w:color="auto"/>
            </w:tcBorders>
            <w:shd w:val="clear" w:color="auto" w:fill="auto"/>
          </w:tcPr>
          <w:p w14:paraId="26FDF414"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Тема 1.2 Электрические цепи постоянного тока</w:t>
            </w: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14:paraId="77897C6D"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Содержание учебного материала</w:t>
            </w:r>
          </w:p>
        </w:tc>
        <w:tc>
          <w:tcPr>
            <w:tcW w:w="1808" w:type="dxa"/>
            <w:vMerge w:val="restart"/>
            <w:tcBorders>
              <w:top w:val="single" w:sz="4" w:space="0" w:color="auto"/>
              <w:left w:val="single" w:sz="4" w:space="0" w:color="auto"/>
              <w:right w:val="single" w:sz="4" w:space="0" w:color="auto"/>
            </w:tcBorders>
            <w:shd w:val="clear" w:color="auto" w:fill="auto"/>
          </w:tcPr>
          <w:p w14:paraId="707767A4"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2</w:t>
            </w:r>
          </w:p>
        </w:tc>
        <w:tc>
          <w:tcPr>
            <w:tcW w:w="1567" w:type="dxa"/>
            <w:vMerge/>
            <w:tcBorders>
              <w:left w:val="single" w:sz="4" w:space="0" w:color="auto"/>
              <w:bottom w:val="single" w:sz="4" w:space="0" w:color="auto"/>
              <w:right w:val="single" w:sz="4" w:space="0" w:color="auto"/>
            </w:tcBorders>
            <w:shd w:val="clear" w:color="auto" w:fill="A6A6A6"/>
          </w:tcPr>
          <w:p w14:paraId="2FCFFD22"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r>
      <w:tr w:rsidR="002C6AC5" w:rsidRPr="002C6AC5" w14:paraId="6CA7FFDC" w14:textId="77777777" w:rsidTr="005B2CD3">
        <w:trPr>
          <w:trHeight w:val="20"/>
        </w:trPr>
        <w:tc>
          <w:tcPr>
            <w:tcW w:w="2119" w:type="dxa"/>
            <w:vMerge/>
            <w:tcBorders>
              <w:left w:val="single" w:sz="4" w:space="0" w:color="auto"/>
              <w:right w:val="single" w:sz="4" w:space="0" w:color="auto"/>
            </w:tcBorders>
            <w:shd w:val="clear" w:color="auto" w:fill="auto"/>
          </w:tcPr>
          <w:p w14:paraId="746B062E"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right w:val="single" w:sz="4" w:space="0" w:color="auto"/>
            </w:tcBorders>
            <w:shd w:val="clear" w:color="auto" w:fill="auto"/>
          </w:tcPr>
          <w:p w14:paraId="48D8FAF0"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1</w:t>
            </w:r>
          </w:p>
        </w:tc>
        <w:tc>
          <w:tcPr>
            <w:tcW w:w="9389" w:type="dxa"/>
            <w:tcBorders>
              <w:top w:val="single" w:sz="4" w:space="0" w:color="auto"/>
              <w:left w:val="single" w:sz="4" w:space="0" w:color="auto"/>
              <w:right w:val="single" w:sz="4" w:space="0" w:color="auto"/>
            </w:tcBorders>
            <w:shd w:val="clear" w:color="auto" w:fill="auto"/>
          </w:tcPr>
          <w:p w14:paraId="471F9624"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Смешанное соединение резисторов</w:t>
            </w:r>
          </w:p>
        </w:tc>
        <w:tc>
          <w:tcPr>
            <w:tcW w:w="1808" w:type="dxa"/>
            <w:vMerge/>
            <w:tcBorders>
              <w:left w:val="single" w:sz="4" w:space="0" w:color="auto"/>
              <w:right w:val="single" w:sz="4" w:space="0" w:color="auto"/>
            </w:tcBorders>
            <w:shd w:val="clear" w:color="auto" w:fill="auto"/>
          </w:tcPr>
          <w:p w14:paraId="21CFAB76"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36F1932D"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2</w:t>
            </w:r>
          </w:p>
        </w:tc>
      </w:tr>
      <w:tr w:rsidR="002C6AC5" w:rsidRPr="002C6AC5" w14:paraId="75DD8CB0" w14:textId="77777777" w:rsidTr="005B2CD3">
        <w:trPr>
          <w:trHeight w:val="20"/>
        </w:trPr>
        <w:tc>
          <w:tcPr>
            <w:tcW w:w="2119" w:type="dxa"/>
            <w:vMerge/>
            <w:tcBorders>
              <w:left w:val="single" w:sz="4" w:space="0" w:color="auto"/>
              <w:right w:val="single" w:sz="4" w:space="0" w:color="auto"/>
            </w:tcBorders>
            <w:shd w:val="clear" w:color="auto" w:fill="auto"/>
          </w:tcPr>
          <w:p w14:paraId="040F84F3"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558" w:type="dxa"/>
            <w:tcBorders>
              <w:left w:val="single" w:sz="4" w:space="0" w:color="auto"/>
              <w:right w:val="single" w:sz="4" w:space="0" w:color="auto"/>
            </w:tcBorders>
            <w:shd w:val="clear" w:color="auto" w:fill="auto"/>
          </w:tcPr>
          <w:p w14:paraId="626C12A7"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2</w:t>
            </w:r>
          </w:p>
        </w:tc>
        <w:tc>
          <w:tcPr>
            <w:tcW w:w="9389" w:type="dxa"/>
            <w:tcBorders>
              <w:left w:val="single" w:sz="4" w:space="0" w:color="auto"/>
              <w:right w:val="single" w:sz="4" w:space="0" w:color="auto"/>
            </w:tcBorders>
            <w:shd w:val="clear" w:color="auto" w:fill="auto"/>
          </w:tcPr>
          <w:p w14:paraId="6714693B"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Смешанное соединение конденсаторов</w:t>
            </w:r>
          </w:p>
        </w:tc>
        <w:tc>
          <w:tcPr>
            <w:tcW w:w="1808" w:type="dxa"/>
            <w:vMerge/>
            <w:tcBorders>
              <w:left w:val="single" w:sz="4" w:space="0" w:color="auto"/>
              <w:right w:val="single" w:sz="4" w:space="0" w:color="auto"/>
            </w:tcBorders>
            <w:shd w:val="clear" w:color="auto" w:fill="auto"/>
          </w:tcPr>
          <w:p w14:paraId="1515F11A"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05CF1ECF"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2</w:t>
            </w:r>
          </w:p>
        </w:tc>
      </w:tr>
      <w:tr w:rsidR="002C6AC5" w:rsidRPr="002C6AC5" w14:paraId="295ECE07" w14:textId="77777777" w:rsidTr="005B2CD3">
        <w:trPr>
          <w:trHeight w:val="20"/>
        </w:trPr>
        <w:tc>
          <w:tcPr>
            <w:tcW w:w="2119" w:type="dxa"/>
            <w:vMerge/>
            <w:tcBorders>
              <w:left w:val="single" w:sz="4" w:space="0" w:color="auto"/>
              <w:right w:val="single" w:sz="4" w:space="0" w:color="auto"/>
            </w:tcBorders>
            <w:shd w:val="clear" w:color="auto" w:fill="auto"/>
          </w:tcPr>
          <w:p w14:paraId="4F6B438F"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14:paraId="610B9618"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Лабораторные работы</w:t>
            </w:r>
          </w:p>
        </w:tc>
        <w:tc>
          <w:tcPr>
            <w:tcW w:w="1808" w:type="dxa"/>
            <w:tcBorders>
              <w:top w:val="single" w:sz="4" w:space="0" w:color="auto"/>
              <w:left w:val="single" w:sz="4" w:space="0" w:color="auto"/>
              <w:right w:val="single" w:sz="4" w:space="0" w:color="auto"/>
            </w:tcBorders>
            <w:shd w:val="clear" w:color="auto" w:fill="auto"/>
          </w:tcPr>
          <w:p w14:paraId="148A0C0F"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w:t>
            </w:r>
          </w:p>
        </w:tc>
        <w:tc>
          <w:tcPr>
            <w:tcW w:w="1567" w:type="dxa"/>
            <w:vMerge w:val="restart"/>
            <w:tcBorders>
              <w:top w:val="single" w:sz="4" w:space="0" w:color="auto"/>
              <w:left w:val="single" w:sz="4" w:space="0" w:color="auto"/>
              <w:right w:val="single" w:sz="4" w:space="0" w:color="auto"/>
            </w:tcBorders>
            <w:shd w:val="clear" w:color="auto" w:fill="B3B3B3"/>
          </w:tcPr>
          <w:p w14:paraId="0EFD6029"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r>
      <w:tr w:rsidR="002C6AC5" w:rsidRPr="002C6AC5" w14:paraId="6475F0EA" w14:textId="77777777" w:rsidTr="005B2CD3">
        <w:trPr>
          <w:trHeight w:val="20"/>
        </w:trPr>
        <w:tc>
          <w:tcPr>
            <w:tcW w:w="2119" w:type="dxa"/>
            <w:vMerge/>
            <w:tcBorders>
              <w:top w:val="single" w:sz="4" w:space="0" w:color="auto"/>
              <w:left w:val="single" w:sz="4" w:space="0" w:color="auto"/>
              <w:right w:val="single" w:sz="4" w:space="0" w:color="auto"/>
            </w:tcBorders>
            <w:shd w:val="clear" w:color="auto" w:fill="auto"/>
          </w:tcPr>
          <w:p w14:paraId="3512A0CF"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9947" w:type="dxa"/>
            <w:gridSpan w:val="2"/>
            <w:tcBorders>
              <w:top w:val="single" w:sz="4" w:space="0" w:color="auto"/>
              <w:left w:val="single" w:sz="4" w:space="0" w:color="auto"/>
              <w:right w:val="single" w:sz="4" w:space="0" w:color="auto"/>
            </w:tcBorders>
            <w:shd w:val="clear" w:color="auto" w:fill="auto"/>
          </w:tcPr>
          <w:p w14:paraId="26AFFCDE"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Практические занятия</w:t>
            </w:r>
          </w:p>
        </w:tc>
        <w:tc>
          <w:tcPr>
            <w:tcW w:w="1808" w:type="dxa"/>
            <w:vMerge w:val="restart"/>
            <w:tcBorders>
              <w:top w:val="single" w:sz="4" w:space="0" w:color="auto"/>
              <w:left w:val="single" w:sz="4" w:space="0" w:color="auto"/>
              <w:right w:val="single" w:sz="4" w:space="0" w:color="auto"/>
            </w:tcBorders>
            <w:shd w:val="clear" w:color="auto" w:fill="auto"/>
          </w:tcPr>
          <w:p w14:paraId="4884980E"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4</w:t>
            </w:r>
          </w:p>
        </w:tc>
        <w:tc>
          <w:tcPr>
            <w:tcW w:w="1567" w:type="dxa"/>
            <w:vMerge/>
            <w:tcBorders>
              <w:left w:val="single" w:sz="4" w:space="0" w:color="auto"/>
              <w:right w:val="single" w:sz="4" w:space="0" w:color="auto"/>
            </w:tcBorders>
            <w:shd w:val="clear" w:color="auto" w:fill="B3B3B3"/>
          </w:tcPr>
          <w:p w14:paraId="21CA2EE6"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r>
      <w:tr w:rsidR="002C6AC5" w:rsidRPr="002C6AC5" w14:paraId="788682B7" w14:textId="77777777" w:rsidTr="005B2CD3">
        <w:trPr>
          <w:trHeight w:val="20"/>
        </w:trPr>
        <w:tc>
          <w:tcPr>
            <w:tcW w:w="2119" w:type="dxa"/>
            <w:vMerge/>
            <w:tcBorders>
              <w:top w:val="single" w:sz="4" w:space="0" w:color="auto"/>
              <w:left w:val="single" w:sz="4" w:space="0" w:color="auto"/>
              <w:right w:val="single" w:sz="4" w:space="0" w:color="auto"/>
            </w:tcBorders>
            <w:shd w:val="clear" w:color="auto" w:fill="auto"/>
          </w:tcPr>
          <w:p w14:paraId="1BA8262A"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right w:val="single" w:sz="4" w:space="0" w:color="auto"/>
            </w:tcBorders>
            <w:shd w:val="clear" w:color="auto" w:fill="auto"/>
          </w:tcPr>
          <w:p w14:paraId="1CCCD4FA"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3</w:t>
            </w:r>
          </w:p>
        </w:tc>
        <w:tc>
          <w:tcPr>
            <w:tcW w:w="9389" w:type="dxa"/>
            <w:tcBorders>
              <w:top w:val="single" w:sz="4" w:space="0" w:color="auto"/>
              <w:left w:val="single" w:sz="4" w:space="0" w:color="auto"/>
              <w:right w:val="single" w:sz="4" w:space="0" w:color="auto"/>
            </w:tcBorders>
            <w:shd w:val="clear" w:color="auto" w:fill="auto"/>
          </w:tcPr>
          <w:p w14:paraId="79134BBD"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Расчёт простых цепей со смешанным соединением резисторов</w:t>
            </w:r>
          </w:p>
        </w:tc>
        <w:tc>
          <w:tcPr>
            <w:tcW w:w="1808" w:type="dxa"/>
            <w:vMerge/>
            <w:tcBorders>
              <w:left w:val="single" w:sz="4" w:space="0" w:color="auto"/>
              <w:right w:val="single" w:sz="4" w:space="0" w:color="auto"/>
            </w:tcBorders>
            <w:shd w:val="clear" w:color="auto" w:fill="auto"/>
          </w:tcPr>
          <w:p w14:paraId="744D9874"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1567" w:type="dxa"/>
            <w:vMerge/>
            <w:tcBorders>
              <w:left w:val="single" w:sz="4" w:space="0" w:color="auto"/>
              <w:right w:val="single" w:sz="4" w:space="0" w:color="auto"/>
            </w:tcBorders>
            <w:shd w:val="clear" w:color="auto" w:fill="B3B3B3"/>
          </w:tcPr>
          <w:p w14:paraId="5FDE91A6"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r>
      <w:tr w:rsidR="002C6AC5" w:rsidRPr="002C6AC5" w14:paraId="32101270" w14:textId="77777777" w:rsidTr="005B2CD3">
        <w:trPr>
          <w:trHeight w:val="20"/>
        </w:trPr>
        <w:tc>
          <w:tcPr>
            <w:tcW w:w="2119" w:type="dxa"/>
            <w:vMerge/>
            <w:tcBorders>
              <w:top w:val="single" w:sz="4" w:space="0" w:color="auto"/>
              <w:left w:val="single" w:sz="4" w:space="0" w:color="auto"/>
              <w:right w:val="single" w:sz="4" w:space="0" w:color="auto"/>
            </w:tcBorders>
            <w:shd w:val="clear" w:color="auto" w:fill="auto"/>
          </w:tcPr>
          <w:p w14:paraId="5B519885"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right w:val="single" w:sz="4" w:space="0" w:color="auto"/>
            </w:tcBorders>
            <w:shd w:val="clear" w:color="auto" w:fill="auto"/>
          </w:tcPr>
          <w:p w14:paraId="645511D6"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4</w:t>
            </w:r>
          </w:p>
        </w:tc>
        <w:tc>
          <w:tcPr>
            <w:tcW w:w="9389" w:type="dxa"/>
            <w:tcBorders>
              <w:top w:val="single" w:sz="4" w:space="0" w:color="auto"/>
              <w:left w:val="single" w:sz="4" w:space="0" w:color="auto"/>
              <w:right w:val="single" w:sz="4" w:space="0" w:color="auto"/>
            </w:tcBorders>
            <w:shd w:val="clear" w:color="auto" w:fill="auto"/>
          </w:tcPr>
          <w:p w14:paraId="2E9A31AF"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Расчёт простых цепей со смешанным соединением конденсаторов</w:t>
            </w:r>
          </w:p>
        </w:tc>
        <w:tc>
          <w:tcPr>
            <w:tcW w:w="1808" w:type="dxa"/>
            <w:vMerge/>
            <w:tcBorders>
              <w:left w:val="single" w:sz="4" w:space="0" w:color="auto"/>
              <w:bottom w:val="single" w:sz="4" w:space="0" w:color="auto"/>
              <w:right w:val="single" w:sz="4" w:space="0" w:color="auto"/>
            </w:tcBorders>
            <w:shd w:val="clear" w:color="auto" w:fill="auto"/>
          </w:tcPr>
          <w:p w14:paraId="6C70D279"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1567" w:type="dxa"/>
            <w:vMerge/>
            <w:tcBorders>
              <w:left w:val="single" w:sz="4" w:space="0" w:color="auto"/>
              <w:right w:val="single" w:sz="4" w:space="0" w:color="auto"/>
            </w:tcBorders>
            <w:shd w:val="clear" w:color="auto" w:fill="B3B3B3"/>
          </w:tcPr>
          <w:p w14:paraId="3F476C3C"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r>
      <w:tr w:rsidR="002C6AC5" w:rsidRPr="002C6AC5" w14:paraId="3A0FA87B" w14:textId="77777777" w:rsidTr="005B2CD3">
        <w:trPr>
          <w:trHeight w:val="20"/>
        </w:trPr>
        <w:tc>
          <w:tcPr>
            <w:tcW w:w="2119" w:type="dxa"/>
            <w:vMerge/>
            <w:tcBorders>
              <w:top w:val="single" w:sz="4" w:space="0" w:color="auto"/>
              <w:left w:val="single" w:sz="4" w:space="0" w:color="auto"/>
              <w:right w:val="single" w:sz="4" w:space="0" w:color="auto"/>
            </w:tcBorders>
            <w:shd w:val="clear" w:color="auto" w:fill="auto"/>
          </w:tcPr>
          <w:p w14:paraId="2DA027F5"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9947" w:type="dxa"/>
            <w:gridSpan w:val="2"/>
            <w:tcBorders>
              <w:top w:val="single" w:sz="4" w:space="0" w:color="auto"/>
              <w:left w:val="single" w:sz="4" w:space="0" w:color="auto"/>
              <w:right w:val="single" w:sz="4" w:space="0" w:color="auto"/>
            </w:tcBorders>
            <w:shd w:val="clear" w:color="auto" w:fill="auto"/>
          </w:tcPr>
          <w:p w14:paraId="7429B09A"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Контрольная работа</w:t>
            </w:r>
          </w:p>
        </w:tc>
        <w:tc>
          <w:tcPr>
            <w:tcW w:w="1808" w:type="dxa"/>
            <w:tcBorders>
              <w:left w:val="single" w:sz="4" w:space="0" w:color="auto"/>
              <w:right w:val="single" w:sz="4" w:space="0" w:color="auto"/>
            </w:tcBorders>
            <w:shd w:val="clear" w:color="auto" w:fill="auto"/>
          </w:tcPr>
          <w:p w14:paraId="7E68F289"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w:t>
            </w:r>
          </w:p>
        </w:tc>
        <w:tc>
          <w:tcPr>
            <w:tcW w:w="1567" w:type="dxa"/>
            <w:vMerge/>
            <w:tcBorders>
              <w:left w:val="single" w:sz="4" w:space="0" w:color="auto"/>
              <w:right w:val="single" w:sz="4" w:space="0" w:color="auto"/>
            </w:tcBorders>
            <w:shd w:val="clear" w:color="auto" w:fill="B3B3B3"/>
          </w:tcPr>
          <w:p w14:paraId="1B2D75DF"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r>
      <w:tr w:rsidR="002C6AC5" w:rsidRPr="002C6AC5" w14:paraId="329A3DFD" w14:textId="77777777" w:rsidTr="005B2CD3">
        <w:trPr>
          <w:trHeight w:val="20"/>
        </w:trPr>
        <w:tc>
          <w:tcPr>
            <w:tcW w:w="2119" w:type="dxa"/>
            <w:vMerge/>
            <w:tcBorders>
              <w:left w:val="single" w:sz="4" w:space="0" w:color="auto"/>
              <w:right w:val="single" w:sz="4" w:space="0" w:color="auto"/>
            </w:tcBorders>
            <w:shd w:val="clear" w:color="auto" w:fill="auto"/>
          </w:tcPr>
          <w:p w14:paraId="05BF4091"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14:paraId="151CB1E7"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Самостоятельная работа обучающихся</w:t>
            </w:r>
          </w:p>
          <w:p w14:paraId="08E19961"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Проработка конспекта. Решение задач. Подготовка к лабораторным и практическим занятиям, оформление отчётов по лабораторным работам, подготовка к защите лабораторных работ.</w:t>
            </w:r>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51C5C307"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3</w:t>
            </w:r>
          </w:p>
        </w:tc>
        <w:tc>
          <w:tcPr>
            <w:tcW w:w="1567" w:type="dxa"/>
            <w:vMerge/>
            <w:tcBorders>
              <w:left w:val="single" w:sz="4" w:space="0" w:color="auto"/>
              <w:right w:val="single" w:sz="4" w:space="0" w:color="auto"/>
            </w:tcBorders>
            <w:shd w:val="clear" w:color="auto" w:fill="B3B3B3"/>
          </w:tcPr>
          <w:p w14:paraId="2AD7C480"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r>
      <w:tr w:rsidR="002C6AC5" w:rsidRPr="002C6AC5" w14:paraId="4D61757D" w14:textId="77777777" w:rsidTr="005B2CD3">
        <w:trPr>
          <w:trHeight w:val="20"/>
        </w:trPr>
        <w:tc>
          <w:tcPr>
            <w:tcW w:w="2119" w:type="dxa"/>
            <w:vMerge w:val="restart"/>
            <w:tcBorders>
              <w:top w:val="single" w:sz="4" w:space="0" w:color="auto"/>
              <w:left w:val="single" w:sz="4" w:space="0" w:color="auto"/>
              <w:right w:val="single" w:sz="4" w:space="0" w:color="auto"/>
            </w:tcBorders>
            <w:shd w:val="clear" w:color="auto" w:fill="auto"/>
          </w:tcPr>
          <w:p w14:paraId="6248E46E"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Тема 1.3 Электрические цепи переменного тока</w:t>
            </w: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14:paraId="217041C7"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Содержание учебного материала</w:t>
            </w:r>
          </w:p>
        </w:tc>
        <w:tc>
          <w:tcPr>
            <w:tcW w:w="1808" w:type="dxa"/>
            <w:vMerge w:val="restart"/>
            <w:tcBorders>
              <w:top w:val="single" w:sz="4" w:space="0" w:color="auto"/>
              <w:left w:val="single" w:sz="4" w:space="0" w:color="auto"/>
              <w:right w:val="single" w:sz="4" w:space="0" w:color="auto"/>
            </w:tcBorders>
            <w:shd w:val="clear" w:color="auto" w:fill="auto"/>
          </w:tcPr>
          <w:p w14:paraId="6A9845C2"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2</w:t>
            </w:r>
          </w:p>
        </w:tc>
        <w:tc>
          <w:tcPr>
            <w:tcW w:w="1567" w:type="dxa"/>
            <w:vMerge/>
            <w:tcBorders>
              <w:left w:val="single" w:sz="4" w:space="0" w:color="auto"/>
              <w:bottom w:val="single" w:sz="4" w:space="0" w:color="auto"/>
              <w:right w:val="single" w:sz="4" w:space="0" w:color="auto"/>
            </w:tcBorders>
            <w:shd w:val="clear" w:color="auto" w:fill="B3B3B3"/>
          </w:tcPr>
          <w:p w14:paraId="6EB914D7"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r>
      <w:tr w:rsidR="002C6AC5" w:rsidRPr="002C6AC5" w14:paraId="38030DE8" w14:textId="77777777" w:rsidTr="005B2CD3">
        <w:trPr>
          <w:trHeight w:val="20"/>
        </w:trPr>
        <w:tc>
          <w:tcPr>
            <w:tcW w:w="2119" w:type="dxa"/>
            <w:vMerge/>
            <w:tcBorders>
              <w:left w:val="single" w:sz="4" w:space="0" w:color="auto"/>
              <w:right w:val="single" w:sz="4" w:space="0" w:color="auto"/>
            </w:tcBorders>
            <w:shd w:val="clear" w:color="auto" w:fill="auto"/>
          </w:tcPr>
          <w:p w14:paraId="2EE52024"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right w:val="single" w:sz="4" w:space="0" w:color="auto"/>
            </w:tcBorders>
            <w:shd w:val="clear" w:color="auto" w:fill="auto"/>
          </w:tcPr>
          <w:p w14:paraId="270ED5DA"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1</w:t>
            </w:r>
          </w:p>
        </w:tc>
        <w:tc>
          <w:tcPr>
            <w:tcW w:w="9389" w:type="dxa"/>
            <w:tcBorders>
              <w:top w:val="single" w:sz="4" w:space="0" w:color="auto"/>
              <w:left w:val="single" w:sz="4" w:space="0" w:color="auto"/>
              <w:right w:val="single" w:sz="4" w:space="0" w:color="auto"/>
            </w:tcBorders>
            <w:shd w:val="clear" w:color="auto" w:fill="auto"/>
          </w:tcPr>
          <w:p w14:paraId="7F2EDEB0"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Переменный ток. Параметры переменного тока</w:t>
            </w:r>
          </w:p>
        </w:tc>
        <w:tc>
          <w:tcPr>
            <w:tcW w:w="1808" w:type="dxa"/>
            <w:vMerge/>
            <w:tcBorders>
              <w:left w:val="single" w:sz="4" w:space="0" w:color="auto"/>
              <w:right w:val="single" w:sz="4" w:space="0" w:color="auto"/>
            </w:tcBorders>
            <w:shd w:val="clear" w:color="auto" w:fill="auto"/>
          </w:tcPr>
          <w:p w14:paraId="4422059E"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683E45A7"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2</w:t>
            </w:r>
          </w:p>
        </w:tc>
      </w:tr>
      <w:tr w:rsidR="002C6AC5" w:rsidRPr="002C6AC5" w14:paraId="3EDF2285" w14:textId="77777777" w:rsidTr="005B2CD3">
        <w:trPr>
          <w:trHeight w:val="20"/>
        </w:trPr>
        <w:tc>
          <w:tcPr>
            <w:tcW w:w="2119" w:type="dxa"/>
            <w:vMerge/>
            <w:tcBorders>
              <w:left w:val="single" w:sz="4" w:space="0" w:color="auto"/>
              <w:right w:val="single" w:sz="4" w:space="0" w:color="auto"/>
            </w:tcBorders>
            <w:shd w:val="clear" w:color="auto" w:fill="auto"/>
          </w:tcPr>
          <w:p w14:paraId="683948E2"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558" w:type="dxa"/>
            <w:tcBorders>
              <w:left w:val="single" w:sz="4" w:space="0" w:color="auto"/>
              <w:right w:val="single" w:sz="4" w:space="0" w:color="auto"/>
            </w:tcBorders>
            <w:shd w:val="clear" w:color="auto" w:fill="auto"/>
          </w:tcPr>
          <w:p w14:paraId="78ADEA81"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2</w:t>
            </w:r>
          </w:p>
        </w:tc>
        <w:tc>
          <w:tcPr>
            <w:tcW w:w="9389" w:type="dxa"/>
            <w:tcBorders>
              <w:left w:val="single" w:sz="4" w:space="0" w:color="auto"/>
              <w:right w:val="single" w:sz="4" w:space="0" w:color="auto"/>
            </w:tcBorders>
            <w:shd w:val="clear" w:color="auto" w:fill="auto"/>
          </w:tcPr>
          <w:p w14:paraId="430A3FFD"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Однофазные цепи. Резонанс напряжений и токов</w:t>
            </w:r>
          </w:p>
        </w:tc>
        <w:tc>
          <w:tcPr>
            <w:tcW w:w="1808" w:type="dxa"/>
            <w:vMerge/>
            <w:tcBorders>
              <w:left w:val="single" w:sz="4" w:space="0" w:color="auto"/>
              <w:right w:val="single" w:sz="4" w:space="0" w:color="auto"/>
            </w:tcBorders>
            <w:shd w:val="clear" w:color="auto" w:fill="auto"/>
          </w:tcPr>
          <w:p w14:paraId="7B45A0C0"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3934EFC5"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2</w:t>
            </w:r>
          </w:p>
        </w:tc>
      </w:tr>
      <w:tr w:rsidR="002C6AC5" w:rsidRPr="002C6AC5" w14:paraId="4B6C53A8" w14:textId="77777777" w:rsidTr="005B2CD3">
        <w:trPr>
          <w:trHeight w:val="20"/>
        </w:trPr>
        <w:tc>
          <w:tcPr>
            <w:tcW w:w="2119" w:type="dxa"/>
            <w:vMerge/>
            <w:tcBorders>
              <w:left w:val="single" w:sz="4" w:space="0" w:color="auto"/>
              <w:right w:val="single" w:sz="4" w:space="0" w:color="auto"/>
            </w:tcBorders>
            <w:shd w:val="clear" w:color="auto" w:fill="auto"/>
          </w:tcPr>
          <w:p w14:paraId="113C2CE0"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558" w:type="dxa"/>
            <w:tcBorders>
              <w:left w:val="single" w:sz="4" w:space="0" w:color="auto"/>
              <w:right w:val="single" w:sz="4" w:space="0" w:color="auto"/>
            </w:tcBorders>
            <w:shd w:val="clear" w:color="auto" w:fill="auto"/>
          </w:tcPr>
          <w:p w14:paraId="4C9237B6"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3</w:t>
            </w:r>
          </w:p>
        </w:tc>
        <w:tc>
          <w:tcPr>
            <w:tcW w:w="9389" w:type="dxa"/>
            <w:tcBorders>
              <w:left w:val="single" w:sz="4" w:space="0" w:color="auto"/>
              <w:right w:val="single" w:sz="4" w:space="0" w:color="auto"/>
            </w:tcBorders>
            <w:shd w:val="clear" w:color="auto" w:fill="auto"/>
          </w:tcPr>
          <w:p w14:paraId="20700CA6"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Трёхфазный ток. Соединение потребителей звездой и треугольником</w:t>
            </w:r>
          </w:p>
        </w:tc>
        <w:tc>
          <w:tcPr>
            <w:tcW w:w="1808" w:type="dxa"/>
            <w:vMerge/>
            <w:tcBorders>
              <w:left w:val="single" w:sz="4" w:space="0" w:color="auto"/>
              <w:right w:val="single" w:sz="4" w:space="0" w:color="auto"/>
            </w:tcBorders>
            <w:shd w:val="clear" w:color="auto" w:fill="auto"/>
          </w:tcPr>
          <w:p w14:paraId="05A1F362"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3102971F"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2</w:t>
            </w:r>
          </w:p>
        </w:tc>
      </w:tr>
      <w:tr w:rsidR="002C6AC5" w:rsidRPr="002C6AC5" w14:paraId="4827FD1F" w14:textId="77777777" w:rsidTr="005B2CD3">
        <w:trPr>
          <w:trHeight w:val="20"/>
        </w:trPr>
        <w:tc>
          <w:tcPr>
            <w:tcW w:w="2119" w:type="dxa"/>
            <w:vMerge/>
            <w:tcBorders>
              <w:left w:val="single" w:sz="4" w:space="0" w:color="auto"/>
              <w:right w:val="single" w:sz="4" w:space="0" w:color="auto"/>
            </w:tcBorders>
            <w:shd w:val="clear" w:color="auto" w:fill="auto"/>
          </w:tcPr>
          <w:p w14:paraId="15D2343E"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14:paraId="3C2AEAB1"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Практические занятия</w:t>
            </w:r>
          </w:p>
        </w:tc>
        <w:tc>
          <w:tcPr>
            <w:tcW w:w="1808" w:type="dxa"/>
            <w:vMerge w:val="restart"/>
            <w:tcBorders>
              <w:top w:val="single" w:sz="4" w:space="0" w:color="auto"/>
              <w:left w:val="single" w:sz="4" w:space="0" w:color="auto"/>
              <w:right w:val="single" w:sz="4" w:space="0" w:color="auto"/>
            </w:tcBorders>
            <w:shd w:val="clear" w:color="auto" w:fill="auto"/>
          </w:tcPr>
          <w:p w14:paraId="557A5CAB"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6</w:t>
            </w:r>
          </w:p>
        </w:tc>
        <w:tc>
          <w:tcPr>
            <w:tcW w:w="1567" w:type="dxa"/>
            <w:vMerge w:val="restart"/>
            <w:tcBorders>
              <w:left w:val="single" w:sz="4" w:space="0" w:color="auto"/>
              <w:right w:val="single" w:sz="4" w:space="0" w:color="auto"/>
            </w:tcBorders>
            <w:shd w:val="clear" w:color="auto" w:fill="B3B3B3"/>
          </w:tcPr>
          <w:p w14:paraId="5241FA31"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r>
      <w:tr w:rsidR="002C6AC5" w:rsidRPr="002C6AC5" w14:paraId="691DBFB6" w14:textId="77777777" w:rsidTr="005B2CD3">
        <w:trPr>
          <w:trHeight w:val="20"/>
        </w:trPr>
        <w:tc>
          <w:tcPr>
            <w:tcW w:w="2119" w:type="dxa"/>
            <w:vMerge/>
            <w:tcBorders>
              <w:left w:val="single" w:sz="4" w:space="0" w:color="auto"/>
              <w:right w:val="single" w:sz="4" w:space="0" w:color="auto"/>
            </w:tcBorders>
            <w:shd w:val="clear" w:color="auto" w:fill="auto"/>
          </w:tcPr>
          <w:p w14:paraId="41266780"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right w:val="single" w:sz="4" w:space="0" w:color="auto"/>
            </w:tcBorders>
            <w:shd w:val="clear" w:color="auto" w:fill="auto"/>
          </w:tcPr>
          <w:p w14:paraId="795D8026"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5</w:t>
            </w:r>
          </w:p>
        </w:tc>
        <w:tc>
          <w:tcPr>
            <w:tcW w:w="9389" w:type="dxa"/>
            <w:tcBorders>
              <w:top w:val="single" w:sz="4" w:space="0" w:color="auto"/>
              <w:left w:val="single" w:sz="4" w:space="0" w:color="auto"/>
              <w:right w:val="single" w:sz="4" w:space="0" w:color="auto"/>
            </w:tcBorders>
            <w:shd w:val="clear" w:color="auto" w:fill="auto"/>
          </w:tcPr>
          <w:p w14:paraId="130A2C2A"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 xml:space="preserve">Расчёт </w:t>
            </w:r>
            <w:proofErr w:type="spellStart"/>
            <w:r w:rsidRPr="002C6AC5">
              <w:rPr>
                <w:rFonts w:ascii="Times New Roman" w:eastAsia="Times New Roman" w:hAnsi="Times New Roman" w:cs="Times New Roman"/>
                <w:bCs/>
                <w:sz w:val="20"/>
                <w:szCs w:val="20"/>
                <w:lang w:eastAsia="ru-RU"/>
              </w:rPr>
              <w:t>неразветвлённой</w:t>
            </w:r>
            <w:proofErr w:type="spellEnd"/>
            <w:r w:rsidRPr="002C6AC5">
              <w:rPr>
                <w:rFonts w:ascii="Times New Roman" w:eastAsia="Times New Roman" w:hAnsi="Times New Roman" w:cs="Times New Roman"/>
                <w:bCs/>
                <w:sz w:val="20"/>
                <w:szCs w:val="20"/>
                <w:lang w:eastAsia="ru-RU"/>
              </w:rPr>
              <w:t xml:space="preserve"> цепи переменного тока</w:t>
            </w:r>
          </w:p>
        </w:tc>
        <w:tc>
          <w:tcPr>
            <w:tcW w:w="1808" w:type="dxa"/>
            <w:vMerge/>
            <w:tcBorders>
              <w:left w:val="single" w:sz="4" w:space="0" w:color="auto"/>
              <w:right w:val="single" w:sz="4" w:space="0" w:color="auto"/>
            </w:tcBorders>
            <w:shd w:val="clear" w:color="auto" w:fill="auto"/>
          </w:tcPr>
          <w:p w14:paraId="084D1291"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1567" w:type="dxa"/>
            <w:vMerge/>
            <w:tcBorders>
              <w:left w:val="single" w:sz="4" w:space="0" w:color="auto"/>
              <w:right w:val="single" w:sz="4" w:space="0" w:color="auto"/>
            </w:tcBorders>
            <w:shd w:val="clear" w:color="auto" w:fill="B3B3B3"/>
          </w:tcPr>
          <w:p w14:paraId="0FCDE6D9"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r>
      <w:tr w:rsidR="002C6AC5" w:rsidRPr="002C6AC5" w14:paraId="4CC48885" w14:textId="77777777" w:rsidTr="005B2CD3">
        <w:trPr>
          <w:trHeight w:val="20"/>
        </w:trPr>
        <w:tc>
          <w:tcPr>
            <w:tcW w:w="2119" w:type="dxa"/>
            <w:vMerge/>
            <w:tcBorders>
              <w:left w:val="single" w:sz="4" w:space="0" w:color="auto"/>
              <w:right w:val="single" w:sz="4" w:space="0" w:color="auto"/>
            </w:tcBorders>
            <w:shd w:val="clear" w:color="auto" w:fill="auto"/>
          </w:tcPr>
          <w:p w14:paraId="3550A1C1"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right w:val="single" w:sz="4" w:space="0" w:color="auto"/>
            </w:tcBorders>
            <w:shd w:val="clear" w:color="auto" w:fill="auto"/>
          </w:tcPr>
          <w:p w14:paraId="715A2D85"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6</w:t>
            </w:r>
          </w:p>
        </w:tc>
        <w:tc>
          <w:tcPr>
            <w:tcW w:w="9389" w:type="dxa"/>
            <w:tcBorders>
              <w:top w:val="single" w:sz="4" w:space="0" w:color="auto"/>
              <w:left w:val="single" w:sz="4" w:space="0" w:color="auto"/>
              <w:right w:val="single" w:sz="4" w:space="0" w:color="auto"/>
            </w:tcBorders>
            <w:shd w:val="clear" w:color="auto" w:fill="auto"/>
          </w:tcPr>
          <w:p w14:paraId="2B91414D"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Расчёт разветвлённой цепи переменного тока</w:t>
            </w:r>
          </w:p>
        </w:tc>
        <w:tc>
          <w:tcPr>
            <w:tcW w:w="1808" w:type="dxa"/>
            <w:vMerge/>
            <w:tcBorders>
              <w:left w:val="single" w:sz="4" w:space="0" w:color="auto"/>
              <w:right w:val="single" w:sz="4" w:space="0" w:color="auto"/>
            </w:tcBorders>
            <w:shd w:val="clear" w:color="auto" w:fill="auto"/>
          </w:tcPr>
          <w:p w14:paraId="7E82F5B8"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1567" w:type="dxa"/>
            <w:vMerge/>
            <w:tcBorders>
              <w:left w:val="single" w:sz="4" w:space="0" w:color="auto"/>
              <w:right w:val="single" w:sz="4" w:space="0" w:color="auto"/>
            </w:tcBorders>
            <w:shd w:val="clear" w:color="auto" w:fill="B3B3B3"/>
          </w:tcPr>
          <w:p w14:paraId="01199061"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r>
      <w:tr w:rsidR="002C6AC5" w:rsidRPr="002C6AC5" w14:paraId="560324FF" w14:textId="77777777" w:rsidTr="005B2CD3">
        <w:trPr>
          <w:trHeight w:val="20"/>
        </w:trPr>
        <w:tc>
          <w:tcPr>
            <w:tcW w:w="2119" w:type="dxa"/>
            <w:vMerge/>
            <w:tcBorders>
              <w:left w:val="single" w:sz="4" w:space="0" w:color="auto"/>
              <w:right w:val="single" w:sz="4" w:space="0" w:color="auto"/>
            </w:tcBorders>
            <w:shd w:val="clear" w:color="auto" w:fill="auto"/>
          </w:tcPr>
          <w:p w14:paraId="2AB62166"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558" w:type="dxa"/>
            <w:tcBorders>
              <w:left w:val="single" w:sz="4" w:space="0" w:color="auto"/>
              <w:right w:val="single" w:sz="4" w:space="0" w:color="auto"/>
            </w:tcBorders>
            <w:shd w:val="clear" w:color="auto" w:fill="auto"/>
          </w:tcPr>
          <w:p w14:paraId="282C0525"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7</w:t>
            </w:r>
          </w:p>
        </w:tc>
        <w:tc>
          <w:tcPr>
            <w:tcW w:w="9389" w:type="dxa"/>
            <w:tcBorders>
              <w:left w:val="single" w:sz="4" w:space="0" w:color="auto"/>
              <w:right w:val="single" w:sz="4" w:space="0" w:color="auto"/>
            </w:tcBorders>
            <w:shd w:val="clear" w:color="auto" w:fill="auto"/>
          </w:tcPr>
          <w:p w14:paraId="3BCE3408"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Расчёт трёхфазной цепи соединенной звездой</w:t>
            </w:r>
          </w:p>
        </w:tc>
        <w:tc>
          <w:tcPr>
            <w:tcW w:w="1808" w:type="dxa"/>
            <w:vMerge/>
            <w:tcBorders>
              <w:left w:val="single" w:sz="4" w:space="0" w:color="auto"/>
              <w:bottom w:val="single" w:sz="4" w:space="0" w:color="auto"/>
              <w:right w:val="single" w:sz="4" w:space="0" w:color="auto"/>
            </w:tcBorders>
            <w:shd w:val="clear" w:color="auto" w:fill="auto"/>
          </w:tcPr>
          <w:p w14:paraId="70AEFDB5"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1567" w:type="dxa"/>
            <w:vMerge/>
            <w:tcBorders>
              <w:left w:val="single" w:sz="4" w:space="0" w:color="auto"/>
              <w:right w:val="single" w:sz="4" w:space="0" w:color="auto"/>
            </w:tcBorders>
            <w:shd w:val="clear" w:color="auto" w:fill="B3B3B3"/>
          </w:tcPr>
          <w:p w14:paraId="0447EAB0"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r>
      <w:tr w:rsidR="002C6AC5" w:rsidRPr="002C6AC5" w14:paraId="2C745FBA" w14:textId="77777777" w:rsidTr="005B2CD3">
        <w:trPr>
          <w:trHeight w:val="20"/>
        </w:trPr>
        <w:tc>
          <w:tcPr>
            <w:tcW w:w="2119" w:type="dxa"/>
            <w:vMerge/>
            <w:tcBorders>
              <w:left w:val="single" w:sz="4" w:space="0" w:color="auto"/>
              <w:right w:val="single" w:sz="4" w:space="0" w:color="auto"/>
            </w:tcBorders>
            <w:shd w:val="clear" w:color="auto" w:fill="auto"/>
          </w:tcPr>
          <w:p w14:paraId="51AF3A47"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14:paraId="4A5BA85C"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Самостоятельная работа обучающихся</w:t>
            </w:r>
          </w:p>
          <w:p w14:paraId="3956A0D9"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Проработка конспекта. Решение задач. Подготовка к практическим занятиям.</w:t>
            </w:r>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4B656CFD"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4</w:t>
            </w:r>
          </w:p>
        </w:tc>
        <w:tc>
          <w:tcPr>
            <w:tcW w:w="1567" w:type="dxa"/>
            <w:vMerge/>
            <w:tcBorders>
              <w:left w:val="single" w:sz="4" w:space="0" w:color="auto"/>
              <w:right w:val="single" w:sz="4" w:space="0" w:color="auto"/>
            </w:tcBorders>
            <w:shd w:val="clear" w:color="auto" w:fill="B3B3B3"/>
          </w:tcPr>
          <w:p w14:paraId="0D12FCAE"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r>
      <w:tr w:rsidR="002C6AC5" w:rsidRPr="002C6AC5" w14:paraId="0AE73BAB" w14:textId="77777777" w:rsidTr="005B2CD3">
        <w:trPr>
          <w:trHeight w:val="172"/>
        </w:trPr>
        <w:tc>
          <w:tcPr>
            <w:tcW w:w="2119" w:type="dxa"/>
            <w:vMerge w:val="restart"/>
            <w:tcBorders>
              <w:left w:val="single" w:sz="4" w:space="0" w:color="auto"/>
              <w:right w:val="single" w:sz="4" w:space="0" w:color="auto"/>
            </w:tcBorders>
            <w:shd w:val="clear" w:color="auto" w:fill="auto"/>
          </w:tcPr>
          <w:p w14:paraId="0789251C"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Тема 1.4 Электрические измерения</w:t>
            </w: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14:paraId="3361620A"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Содержание учебного материала</w:t>
            </w:r>
          </w:p>
        </w:tc>
        <w:tc>
          <w:tcPr>
            <w:tcW w:w="1808" w:type="dxa"/>
            <w:vMerge w:val="restart"/>
            <w:tcBorders>
              <w:top w:val="single" w:sz="4" w:space="0" w:color="auto"/>
              <w:left w:val="single" w:sz="4" w:space="0" w:color="auto"/>
              <w:right w:val="single" w:sz="4" w:space="0" w:color="auto"/>
            </w:tcBorders>
            <w:shd w:val="clear" w:color="auto" w:fill="auto"/>
          </w:tcPr>
          <w:p w14:paraId="39FADC52"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2</w:t>
            </w:r>
          </w:p>
        </w:tc>
        <w:tc>
          <w:tcPr>
            <w:tcW w:w="1567" w:type="dxa"/>
            <w:vMerge/>
            <w:tcBorders>
              <w:left w:val="single" w:sz="4" w:space="0" w:color="auto"/>
              <w:bottom w:val="single" w:sz="4" w:space="0" w:color="auto"/>
              <w:right w:val="single" w:sz="4" w:space="0" w:color="auto"/>
            </w:tcBorders>
            <w:shd w:val="clear" w:color="auto" w:fill="B3B3B3"/>
          </w:tcPr>
          <w:p w14:paraId="67E30297"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r>
      <w:tr w:rsidR="002C6AC5" w:rsidRPr="002C6AC5" w14:paraId="748205E1" w14:textId="77777777" w:rsidTr="005B2CD3">
        <w:trPr>
          <w:trHeight w:val="20"/>
        </w:trPr>
        <w:tc>
          <w:tcPr>
            <w:tcW w:w="2119" w:type="dxa"/>
            <w:vMerge/>
            <w:tcBorders>
              <w:left w:val="single" w:sz="4" w:space="0" w:color="auto"/>
              <w:right w:val="single" w:sz="4" w:space="0" w:color="auto"/>
            </w:tcBorders>
            <w:shd w:val="clear" w:color="auto" w:fill="auto"/>
          </w:tcPr>
          <w:p w14:paraId="63E8B64F"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right w:val="single" w:sz="4" w:space="0" w:color="auto"/>
            </w:tcBorders>
            <w:shd w:val="clear" w:color="auto" w:fill="auto"/>
          </w:tcPr>
          <w:p w14:paraId="71A6CE76"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1</w:t>
            </w:r>
          </w:p>
        </w:tc>
        <w:tc>
          <w:tcPr>
            <w:tcW w:w="9389" w:type="dxa"/>
            <w:tcBorders>
              <w:top w:val="single" w:sz="4" w:space="0" w:color="auto"/>
              <w:left w:val="single" w:sz="4" w:space="0" w:color="auto"/>
              <w:right w:val="single" w:sz="4" w:space="0" w:color="auto"/>
            </w:tcBorders>
            <w:shd w:val="clear" w:color="auto" w:fill="auto"/>
          </w:tcPr>
          <w:p w14:paraId="274B75F0"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sz w:val="20"/>
                <w:szCs w:val="20"/>
                <w:lang w:eastAsia="ru-RU"/>
              </w:rPr>
              <w:t>Классификация электроизмерительных приборов. Измерение электрических величин</w:t>
            </w:r>
          </w:p>
        </w:tc>
        <w:tc>
          <w:tcPr>
            <w:tcW w:w="1808" w:type="dxa"/>
            <w:vMerge/>
            <w:tcBorders>
              <w:left w:val="single" w:sz="4" w:space="0" w:color="auto"/>
              <w:right w:val="single" w:sz="4" w:space="0" w:color="auto"/>
            </w:tcBorders>
            <w:shd w:val="clear" w:color="auto" w:fill="auto"/>
          </w:tcPr>
          <w:p w14:paraId="14F82F6A"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103FA3F7"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3</w:t>
            </w:r>
          </w:p>
        </w:tc>
      </w:tr>
      <w:tr w:rsidR="002C6AC5" w:rsidRPr="002C6AC5" w14:paraId="167651F9" w14:textId="77777777" w:rsidTr="005B2CD3">
        <w:trPr>
          <w:trHeight w:val="20"/>
        </w:trPr>
        <w:tc>
          <w:tcPr>
            <w:tcW w:w="2119" w:type="dxa"/>
            <w:vMerge/>
            <w:tcBorders>
              <w:left w:val="single" w:sz="4" w:space="0" w:color="auto"/>
              <w:right w:val="single" w:sz="4" w:space="0" w:color="auto"/>
            </w:tcBorders>
            <w:shd w:val="clear" w:color="auto" w:fill="auto"/>
          </w:tcPr>
          <w:p w14:paraId="3B28900F"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9947" w:type="dxa"/>
            <w:gridSpan w:val="2"/>
            <w:tcBorders>
              <w:left w:val="single" w:sz="4" w:space="0" w:color="auto"/>
              <w:right w:val="single" w:sz="4" w:space="0" w:color="auto"/>
            </w:tcBorders>
            <w:shd w:val="clear" w:color="auto" w:fill="auto"/>
          </w:tcPr>
          <w:p w14:paraId="1E2B6B17"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Самостоятельная работа обучающихся</w:t>
            </w:r>
          </w:p>
          <w:p w14:paraId="02B80A74"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 xml:space="preserve">Проработка </w:t>
            </w:r>
            <w:proofErr w:type="gramStart"/>
            <w:r w:rsidRPr="002C6AC5">
              <w:rPr>
                <w:rFonts w:ascii="Times New Roman" w:eastAsia="Times New Roman" w:hAnsi="Times New Roman" w:cs="Times New Roman"/>
                <w:bCs/>
                <w:sz w:val="20"/>
                <w:szCs w:val="20"/>
                <w:lang w:eastAsia="ru-RU"/>
              </w:rPr>
              <w:t>конспекта..</w:t>
            </w:r>
            <w:proofErr w:type="gramEnd"/>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6975C759"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1</w:t>
            </w:r>
          </w:p>
        </w:tc>
        <w:tc>
          <w:tcPr>
            <w:tcW w:w="1567" w:type="dxa"/>
            <w:vMerge w:val="restart"/>
            <w:tcBorders>
              <w:left w:val="single" w:sz="4" w:space="0" w:color="auto"/>
              <w:right w:val="single" w:sz="4" w:space="0" w:color="auto"/>
            </w:tcBorders>
            <w:shd w:val="clear" w:color="auto" w:fill="B3B3B3"/>
          </w:tcPr>
          <w:p w14:paraId="666D9EEA"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r>
      <w:tr w:rsidR="002C6AC5" w:rsidRPr="002C6AC5" w14:paraId="56C0157F" w14:textId="77777777" w:rsidTr="005B2CD3">
        <w:trPr>
          <w:trHeight w:val="20"/>
        </w:trPr>
        <w:tc>
          <w:tcPr>
            <w:tcW w:w="2119" w:type="dxa"/>
            <w:vMerge w:val="restart"/>
            <w:tcBorders>
              <w:left w:val="single" w:sz="4" w:space="0" w:color="auto"/>
              <w:right w:val="single" w:sz="4" w:space="0" w:color="auto"/>
            </w:tcBorders>
            <w:shd w:val="clear" w:color="auto" w:fill="auto"/>
          </w:tcPr>
          <w:p w14:paraId="54338490"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lastRenderedPageBreak/>
              <w:t>Тема 1.5 Электрические машины</w:t>
            </w:r>
          </w:p>
        </w:tc>
        <w:tc>
          <w:tcPr>
            <w:tcW w:w="9947" w:type="dxa"/>
            <w:gridSpan w:val="2"/>
            <w:tcBorders>
              <w:left w:val="single" w:sz="4" w:space="0" w:color="auto"/>
              <w:bottom w:val="single" w:sz="4" w:space="0" w:color="auto"/>
              <w:right w:val="single" w:sz="4" w:space="0" w:color="auto"/>
            </w:tcBorders>
            <w:shd w:val="clear" w:color="auto" w:fill="auto"/>
          </w:tcPr>
          <w:p w14:paraId="5771709D"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Содержание учебного материала</w:t>
            </w:r>
          </w:p>
        </w:tc>
        <w:tc>
          <w:tcPr>
            <w:tcW w:w="1808" w:type="dxa"/>
            <w:vMerge w:val="restart"/>
            <w:tcBorders>
              <w:top w:val="single" w:sz="4" w:space="0" w:color="auto"/>
              <w:left w:val="single" w:sz="4" w:space="0" w:color="auto"/>
              <w:right w:val="single" w:sz="4" w:space="0" w:color="auto"/>
            </w:tcBorders>
            <w:shd w:val="clear" w:color="auto" w:fill="auto"/>
          </w:tcPr>
          <w:p w14:paraId="35FA0AE1"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4</w:t>
            </w:r>
          </w:p>
        </w:tc>
        <w:tc>
          <w:tcPr>
            <w:tcW w:w="1567" w:type="dxa"/>
            <w:vMerge/>
            <w:tcBorders>
              <w:left w:val="single" w:sz="4" w:space="0" w:color="auto"/>
              <w:bottom w:val="single" w:sz="4" w:space="0" w:color="auto"/>
              <w:right w:val="single" w:sz="4" w:space="0" w:color="auto"/>
            </w:tcBorders>
            <w:shd w:val="clear" w:color="auto" w:fill="B3B3B3"/>
          </w:tcPr>
          <w:p w14:paraId="54803D64"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r>
      <w:tr w:rsidR="002C6AC5" w:rsidRPr="002C6AC5" w14:paraId="3F649179" w14:textId="77777777" w:rsidTr="005B2CD3">
        <w:trPr>
          <w:trHeight w:val="20"/>
        </w:trPr>
        <w:tc>
          <w:tcPr>
            <w:tcW w:w="2119" w:type="dxa"/>
            <w:vMerge/>
            <w:tcBorders>
              <w:left w:val="single" w:sz="4" w:space="0" w:color="auto"/>
              <w:right w:val="single" w:sz="4" w:space="0" w:color="auto"/>
            </w:tcBorders>
            <w:shd w:val="clear" w:color="auto" w:fill="auto"/>
          </w:tcPr>
          <w:p w14:paraId="22057FC2"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14:paraId="4802E80E"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1</w:t>
            </w:r>
          </w:p>
        </w:tc>
        <w:tc>
          <w:tcPr>
            <w:tcW w:w="9389" w:type="dxa"/>
            <w:tcBorders>
              <w:top w:val="single" w:sz="4" w:space="0" w:color="auto"/>
              <w:left w:val="single" w:sz="4" w:space="0" w:color="auto"/>
              <w:bottom w:val="single" w:sz="4" w:space="0" w:color="auto"/>
              <w:right w:val="single" w:sz="4" w:space="0" w:color="auto"/>
            </w:tcBorders>
            <w:shd w:val="clear" w:color="auto" w:fill="auto"/>
          </w:tcPr>
          <w:p w14:paraId="328D2BDE"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Взаимное преобразование электрической и механической энергии. Устройство и принцип действия машин постоянного тока.</w:t>
            </w:r>
          </w:p>
        </w:tc>
        <w:tc>
          <w:tcPr>
            <w:tcW w:w="1808" w:type="dxa"/>
            <w:vMerge/>
            <w:tcBorders>
              <w:left w:val="single" w:sz="4" w:space="0" w:color="auto"/>
              <w:right w:val="single" w:sz="4" w:space="0" w:color="auto"/>
            </w:tcBorders>
            <w:shd w:val="clear" w:color="auto" w:fill="auto"/>
          </w:tcPr>
          <w:p w14:paraId="6CD8A1C3"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4DC2A5EF"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2</w:t>
            </w:r>
          </w:p>
        </w:tc>
      </w:tr>
      <w:tr w:rsidR="002C6AC5" w:rsidRPr="002C6AC5" w14:paraId="0F6C46D8" w14:textId="77777777" w:rsidTr="005B2CD3">
        <w:trPr>
          <w:trHeight w:val="20"/>
        </w:trPr>
        <w:tc>
          <w:tcPr>
            <w:tcW w:w="2119" w:type="dxa"/>
            <w:vMerge/>
            <w:tcBorders>
              <w:left w:val="single" w:sz="4" w:space="0" w:color="auto"/>
              <w:right w:val="single" w:sz="4" w:space="0" w:color="auto"/>
            </w:tcBorders>
            <w:shd w:val="clear" w:color="auto" w:fill="auto"/>
          </w:tcPr>
          <w:p w14:paraId="102DAC05"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14:paraId="432D0638"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2</w:t>
            </w:r>
          </w:p>
        </w:tc>
        <w:tc>
          <w:tcPr>
            <w:tcW w:w="9389" w:type="dxa"/>
            <w:tcBorders>
              <w:top w:val="single" w:sz="4" w:space="0" w:color="auto"/>
              <w:left w:val="single" w:sz="4" w:space="0" w:color="auto"/>
              <w:bottom w:val="single" w:sz="4" w:space="0" w:color="auto"/>
              <w:right w:val="single" w:sz="4" w:space="0" w:color="auto"/>
            </w:tcBorders>
            <w:shd w:val="clear" w:color="auto" w:fill="auto"/>
          </w:tcPr>
          <w:p w14:paraId="31547A58"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Вращающееся магнитное поле. Устройство и принцип действия</w:t>
            </w:r>
            <w:r w:rsidRPr="002C6AC5">
              <w:rPr>
                <w:rFonts w:ascii="Times New Roman" w:eastAsia="Times New Roman" w:hAnsi="Times New Roman" w:cs="Times New Roman"/>
                <w:sz w:val="20"/>
                <w:szCs w:val="20"/>
                <w:lang w:eastAsia="ru-RU"/>
              </w:rPr>
              <w:t xml:space="preserve"> асинхронного двигателя.</w:t>
            </w:r>
          </w:p>
        </w:tc>
        <w:tc>
          <w:tcPr>
            <w:tcW w:w="1808" w:type="dxa"/>
            <w:vMerge/>
            <w:tcBorders>
              <w:left w:val="single" w:sz="4" w:space="0" w:color="auto"/>
              <w:right w:val="single" w:sz="4" w:space="0" w:color="auto"/>
            </w:tcBorders>
            <w:shd w:val="clear" w:color="auto" w:fill="auto"/>
          </w:tcPr>
          <w:p w14:paraId="10E6604F"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71095E1C"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2</w:t>
            </w:r>
          </w:p>
        </w:tc>
      </w:tr>
      <w:tr w:rsidR="002C6AC5" w:rsidRPr="002C6AC5" w14:paraId="54CAB26C" w14:textId="77777777" w:rsidTr="005B2CD3">
        <w:trPr>
          <w:trHeight w:val="20"/>
        </w:trPr>
        <w:tc>
          <w:tcPr>
            <w:tcW w:w="2119" w:type="dxa"/>
            <w:vMerge/>
            <w:tcBorders>
              <w:left w:val="single" w:sz="4" w:space="0" w:color="auto"/>
              <w:right w:val="single" w:sz="4" w:space="0" w:color="auto"/>
            </w:tcBorders>
            <w:shd w:val="clear" w:color="auto" w:fill="auto"/>
          </w:tcPr>
          <w:p w14:paraId="47E68AE2"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14:paraId="726AE5B4"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3</w:t>
            </w:r>
          </w:p>
        </w:tc>
        <w:tc>
          <w:tcPr>
            <w:tcW w:w="9389" w:type="dxa"/>
            <w:tcBorders>
              <w:top w:val="single" w:sz="4" w:space="0" w:color="auto"/>
              <w:left w:val="single" w:sz="4" w:space="0" w:color="auto"/>
              <w:bottom w:val="single" w:sz="4" w:space="0" w:color="auto"/>
              <w:right w:val="single" w:sz="4" w:space="0" w:color="auto"/>
            </w:tcBorders>
            <w:shd w:val="clear" w:color="auto" w:fill="auto"/>
          </w:tcPr>
          <w:p w14:paraId="09FB0FEC"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sz w:val="20"/>
                <w:szCs w:val="20"/>
                <w:lang w:eastAsia="ru-RU"/>
              </w:rPr>
            </w:pPr>
            <w:r w:rsidRPr="002C6AC5">
              <w:rPr>
                <w:rFonts w:ascii="Times New Roman" w:eastAsia="Times New Roman" w:hAnsi="Times New Roman" w:cs="Times New Roman"/>
                <w:bCs/>
                <w:sz w:val="20"/>
                <w:szCs w:val="20"/>
                <w:lang w:eastAsia="ru-RU"/>
              </w:rPr>
              <w:t>Устройство и принцип действия</w:t>
            </w:r>
            <w:r w:rsidRPr="002C6AC5">
              <w:rPr>
                <w:rFonts w:ascii="Times New Roman" w:eastAsia="Times New Roman" w:hAnsi="Times New Roman" w:cs="Times New Roman"/>
                <w:sz w:val="20"/>
                <w:szCs w:val="20"/>
                <w:lang w:eastAsia="ru-RU"/>
              </w:rPr>
              <w:t xml:space="preserve"> синхронных машин</w:t>
            </w:r>
          </w:p>
        </w:tc>
        <w:tc>
          <w:tcPr>
            <w:tcW w:w="1808" w:type="dxa"/>
            <w:vMerge/>
            <w:tcBorders>
              <w:left w:val="single" w:sz="4" w:space="0" w:color="auto"/>
              <w:right w:val="single" w:sz="4" w:space="0" w:color="auto"/>
            </w:tcBorders>
            <w:shd w:val="clear" w:color="auto" w:fill="auto"/>
          </w:tcPr>
          <w:p w14:paraId="7F9E8901"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7FFAD502"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2</w:t>
            </w:r>
          </w:p>
        </w:tc>
      </w:tr>
      <w:tr w:rsidR="002C6AC5" w:rsidRPr="002C6AC5" w14:paraId="4D715124" w14:textId="77777777" w:rsidTr="005B2CD3">
        <w:trPr>
          <w:trHeight w:val="20"/>
        </w:trPr>
        <w:tc>
          <w:tcPr>
            <w:tcW w:w="2119" w:type="dxa"/>
            <w:vMerge/>
            <w:tcBorders>
              <w:left w:val="single" w:sz="4" w:space="0" w:color="auto"/>
              <w:right w:val="single" w:sz="4" w:space="0" w:color="auto"/>
            </w:tcBorders>
            <w:shd w:val="clear" w:color="auto" w:fill="auto"/>
          </w:tcPr>
          <w:p w14:paraId="7F2BCD72"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14:paraId="4E75840D"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4</w:t>
            </w:r>
          </w:p>
        </w:tc>
        <w:tc>
          <w:tcPr>
            <w:tcW w:w="9389" w:type="dxa"/>
            <w:tcBorders>
              <w:top w:val="single" w:sz="4" w:space="0" w:color="auto"/>
              <w:left w:val="single" w:sz="4" w:space="0" w:color="auto"/>
              <w:bottom w:val="single" w:sz="4" w:space="0" w:color="auto"/>
              <w:right w:val="single" w:sz="4" w:space="0" w:color="auto"/>
            </w:tcBorders>
            <w:shd w:val="clear" w:color="auto" w:fill="auto"/>
          </w:tcPr>
          <w:p w14:paraId="0D57C775"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sz w:val="20"/>
                <w:szCs w:val="20"/>
                <w:lang w:eastAsia="ru-RU"/>
              </w:rPr>
            </w:pPr>
            <w:r w:rsidRPr="002C6AC5">
              <w:rPr>
                <w:rFonts w:ascii="Times New Roman" w:eastAsia="Times New Roman" w:hAnsi="Times New Roman" w:cs="Times New Roman"/>
                <w:bCs/>
                <w:sz w:val="20"/>
                <w:szCs w:val="20"/>
                <w:lang w:eastAsia="ru-RU"/>
              </w:rPr>
              <w:t>Устройство и принцип действия</w:t>
            </w:r>
            <w:r w:rsidRPr="002C6AC5">
              <w:rPr>
                <w:rFonts w:ascii="Times New Roman" w:eastAsia="Times New Roman" w:hAnsi="Times New Roman" w:cs="Times New Roman"/>
                <w:sz w:val="20"/>
                <w:szCs w:val="20"/>
                <w:lang w:eastAsia="ru-RU"/>
              </w:rPr>
              <w:t xml:space="preserve"> трансформатора</w:t>
            </w:r>
          </w:p>
        </w:tc>
        <w:tc>
          <w:tcPr>
            <w:tcW w:w="1808" w:type="dxa"/>
            <w:vMerge/>
            <w:tcBorders>
              <w:left w:val="single" w:sz="4" w:space="0" w:color="auto"/>
              <w:right w:val="single" w:sz="4" w:space="0" w:color="auto"/>
            </w:tcBorders>
            <w:shd w:val="clear" w:color="auto" w:fill="auto"/>
          </w:tcPr>
          <w:p w14:paraId="7B8B9A15"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35A31BE1"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2</w:t>
            </w:r>
          </w:p>
        </w:tc>
      </w:tr>
      <w:tr w:rsidR="002C6AC5" w:rsidRPr="002C6AC5" w14:paraId="488D374B" w14:textId="77777777" w:rsidTr="005B2CD3">
        <w:trPr>
          <w:trHeight w:val="20"/>
        </w:trPr>
        <w:tc>
          <w:tcPr>
            <w:tcW w:w="2119" w:type="dxa"/>
            <w:vMerge/>
            <w:tcBorders>
              <w:left w:val="single" w:sz="4" w:space="0" w:color="auto"/>
              <w:right w:val="single" w:sz="4" w:space="0" w:color="auto"/>
            </w:tcBorders>
            <w:shd w:val="clear" w:color="auto" w:fill="auto"/>
          </w:tcPr>
          <w:p w14:paraId="0F42BA15"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14:paraId="0DE96F9B"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Практические занятия</w:t>
            </w:r>
          </w:p>
        </w:tc>
        <w:tc>
          <w:tcPr>
            <w:tcW w:w="1808" w:type="dxa"/>
            <w:vMerge w:val="restart"/>
            <w:tcBorders>
              <w:top w:val="single" w:sz="4" w:space="0" w:color="auto"/>
              <w:left w:val="single" w:sz="4" w:space="0" w:color="auto"/>
              <w:right w:val="single" w:sz="4" w:space="0" w:color="auto"/>
            </w:tcBorders>
            <w:shd w:val="clear" w:color="auto" w:fill="auto"/>
          </w:tcPr>
          <w:p w14:paraId="4F6B34B8"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8</w:t>
            </w:r>
          </w:p>
        </w:tc>
        <w:tc>
          <w:tcPr>
            <w:tcW w:w="1567" w:type="dxa"/>
            <w:vMerge w:val="restart"/>
            <w:tcBorders>
              <w:left w:val="single" w:sz="4" w:space="0" w:color="auto"/>
              <w:right w:val="single" w:sz="4" w:space="0" w:color="auto"/>
            </w:tcBorders>
            <w:shd w:val="clear" w:color="auto" w:fill="B3B3B3"/>
          </w:tcPr>
          <w:p w14:paraId="5ED26583"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r>
      <w:tr w:rsidR="002C6AC5" w:rsidRPr="002C6AC5" w14:paraId="703535DD" w14:textId="77777777" w:rsidTr="005B2CD3">
        <w:trPr>
          <w:trHeight w:val="20"/>
        </w:trPr>
        <w:tc>
          <w:tcPr>
            <w:tcW w:w="2119" w:type="dxa"/>
            <w:vMerge/>
            <w:tcBorders>
              <w:left w:val="single" w:sz="4" w:space="0" w:color="auto"/>
              <w:right w:val="single" w:sz="4" w:space="0" w:color="auto"/>
            </w:tcBorders>
            <w:shd w:val="clear" w:color="auto" w:fill="auto"/>
          </w:tcPr>
          <w:p w14:paraId="6C8F16E1"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14:paraId="486D9F63"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8</w:t>
            </w:r>
          </w:p>
        </w:tc>
        <w:tc>
          <w:tcPr>
            <w:tcW w:w="9389" w:type="dxa"/>
            <w:tcBorders>
              <w:top w:val="single" w:sz="4" w:space="0" w:color="auto"/>
              <w:left w:val="single" w:sz="4" w:space="0" w:color="auto"/>
              <w:bottom w:val="single" w:sz="4" w:space="0" w:color="auto"/>
              <w:right w:val="single" w:sz="4" w:space="0" w:color="auto"/>
            </w:tcBorders>
            <w:shd w:val="clear" w:color="auto" w:fill="auto"/>
          </w:tcPr>
          <w:p w14:paraId="3088774D"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Расчёт параметров генераторов постоянного тока</w:t>
            </w:r>
          </w:p>
        </w:tc>
        <w:tc>
          <w:tcPr>
            <w:tcW w:w="1808" w:type="dxa"/>
            <w:vMerge/>
            <w:tcBorders>
              <w:left w:val="single" w:sz="4" w:space="0" w:color="auto"/>
              <w:right w:val="single" w:sz="4" w:space="0" w:color="auto"/>
            </w:tcBorders>
            <w:shd w:val="clear" w:color="auto" w:fill="auto"/>
          </w:tcPr>
          <w:p w14:paraId="7E5592BF"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1567" w:type="dxa"/>
            <w:vMerge/>
            <w:tcBorders>
              <w:left w:val="single" w:sz="4" w:space="0" w:color="auto"/>
              <w:right w:val="single" w:sz="4" w:space="0" w:color="auto"/>
            </w:tcBorders>
            <w:shd w:val="clear" w:color="auto" w:fill="B3B3B3"/>
          </w:tcPr>
          <w:p w14:paraId="33EB980F"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r>
      <w:tr w:rsidR="002C6AC5" w:rsidRPr="002C6AC5" w14:paraId="2EDE3FE3" w14:textId="77777777" w:rsidTr="005B2CD3">
        <w:trPr>
          <w:trHeight w:val="20"/>
        </w:trPr>
        <w:tc>
          <w:tcPr>
            <w:tcW w:w="2119" w:type="dxa"/>
            <w:vMerge/>
            <w:tcBorders>
              <w:left w:val="single" w:sz="4" w:space="0" w:color="auto"/>
              <w:right w:val="single" w:sz="4" w:space="0" w:color="auto"/>
            </w:tcBorders>
            <w:shd w:val="clear" w:color="auto" w:fill="auto"/>
          </w:tcPr>
          <w:p w14:paraId="446044E3"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14:paraId="3C3F9DFE"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9</w:t>
            </w:r>
          </w:p>
        </w:tc>
        <w:tc>
          <w:tcPr>
            <w:tcW w:w="9389" w:type="dxa"/>
            <w:tcBorders>
              <w:top w:val="single" w:sz="4" w:space="0" w:color="auto"/>
              <w:left w:val="single" w:sz="4" w:space="0" w:color="auto"/>
              <w:bottom w:val="single" w:sz="4" w:space="0" w:color="auto"/>
              <w:right w:val="single" w:sz="4" w:space="0" w:color="auto"/>
            </w:tcBorders>
            <w:shd w:val="clear" w:color="auto" w:fill="auto"/>
          </w:tcPr>
          <w:p w14:paraId="6F9CF7D5"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Расчёт параметров двигателей постоянного тока</w:t>
            </w:r>
          </w:p>
        </w:tc>
        <w:tc>
          <w:tcPr>
            <w:tcW w:w="1808" w:type="dxa"/>
            <w:vMerge/>
            <w:tcBorders>
              <w:left w:val="single" w:sz="4" w:space="0" w:color="auto"/>
              <w:right w:val="single" w:sz="4" w:space="0" w:color="auto"/>
            </w:tcBorders>
            <w:shd w:val="clear" w:color="auto" w:fill="auto"/>
          </w:tcPr>
          <w:p w14:paraId="73DC890E"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1567" w:type="dxa"/>
            <w:vMerge/>
            <w:tcBorders>
              <w:left w:val="single" w:sz="4" w:space="0" w:color="auto"/>
              <w:right w:val="single" w:sz="4" w:space="0" w:color="auto"/>
            </w:tcBorders>
            <w:shd w:val="clear" w:color="auto" w:fill="B3B3B3"/>
          </w:tcPr>
          <w:p w14:paraId="6E82E6D4"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r>
      <w:tr w:rsidR="002C6AC5" w:rsidRPr="002C6AC5" w14:paraId="7CBB43D8" w14:textId="77777777" w:rsidTr="005B2CD3">
        <w:trPr>
          <w:trHeight w:val="20"/>
        </w:trPr>
        <w:tc>
          <w:tcPr>
            <w:tcW w:w="2119" w:type="dxa"/>
            <w:vMerge/>
            <w:tcBorders>
              <w:left w:val="single" w:sz="4" w:space="0" w:color="auto"/>
              <w:right w:val="single" w:sz="4" w:space="0" w:color="auto"/>
            </w:tcBorders>
            <w:shd w:val="clear" w:color="auto" w:fill="auto"/>
          </w:tcPr>
          <w:p w14:paraId="1F45BE75"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14:paraId="51A863EC"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10</w:t>
            </w:r>
          </w:p>
        </w:tc>
        <w:tc>
          <w:tcPr>
            <w:tcW w:w="9389" w:type="dxa"/>
            <w:tcBorders>
              <w:top w:val="single" w:sz="4" w:space="0" w:color="auto"/>
              <w:left w:val="single" w:sz="4" w:space="0" w:color="auto"/>
              <w:bottom w:val="single" w:sz="4" w:space="0" w:color="auto"/>
              <w:right w:val="single" w:sz="4" w:space="0" w:color="auto"/>
            </w:tcBorders>
            <w:shd w:val="clear" w:color="auto" w:fill="auto"/>
          </w:tcPr>
          <w:p w14:paraId="440E3145"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Расчёт параметров асинхронных двигателей</w:t>
            </w:r>
          </w:p>
        </w:tc>
        <w:tc>
          <w:tcPr>
            <w:tcW w:w="1808" w:type="dxa"/>
            <w:vMerge/>
            <w:tcBorders>
              <w:left w:val="single" w:sz="4" w:space="0" w:color="auto"/>
              <w:right w:val="single" w:sz="4" w:space="0" w:color="auto"/>
            </w:tcBorders>
            <w:shd w:val="clear" w:color="auto" w:fill="auto"/>
          </w:tcPr>
          <w:p w14:paraId="6F850A6A"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1567" w:type="dxa"/>
            <w:vMerge/>
            <w:tcBorders>
              <w:left w:val="single" w:sz="4" w:space="0" w:color="auto"/>
              <w:right w:val="single" w:sz="4" w:space="0" w:color="auto"/>
            </w:tcBorders>
            <w:shd w:val="clear" w:color="auto" w:fill="B3B3B3"/>
          </w:tcPr>
          <w:p w14:paraId="5DED895B"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r>
      <w:tr w:rsidR="002C6AC5" w:rsidRPr="002C6AC5" w14:paraId="0443BB99" w14:textId="77777777" w:rsidTr="005B2CD3">
        <w:trPr>
          <w:trHeight w:val="20"/>
        </w:trPr>
        <w:tc>
          <w:tcPr>
            <w:tcW w:w="2119" w:type="dxa"/>
            <w:vMerge/>
            <w:tcBorders>
              <w:left w:val="single" w:sz="4" w:space="0" w:color="auto"/>
              <w:right w:val="single" w:sz="4" w:space="0" w:color="auto"/>
            </w:tcBorders>
            <w:shd w:val="clear" w:color="auto" w:fill="auto"/>
          </w:tcPr>
          <w:p w14:paraId="3726A2DD"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14:paraId="6042D99E"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11</w:t>
            </w:r>
          </w:p>
        </w:tc>
        <w:tc>
          <w:tcPr>
            <w:tcW w:w="9389" w:type="dxa"/>
            <w:tcBorders>
              <w:top w:val="single" w:sz="4" w:space="0" w:color="auto"/>
              <w:left w:val="single" w:sz="4" w:space="0" w:color="auto"/>
              <w:bottom w:val="single" w:sz="4" w:space="0" w:color="auto"/>
              <w:right w:val="single" w:sz="4" w:space="0" w:color="auto"/>
            </w:tcBorders>
            <w:shd w:val="clear" w:color="auto" w:fill="auto"/>
          </w:tcPr>
          <w:p w14:paraId="7FA35A5C"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Расчёт параметров трансформаторов</w:t>
            </w:r>
          </w:p>
        </w:tc>
        <w:tc>
          <w:tcPr>
            <w:tcW w:w="1808" w:type="dxa"/>
            <w:vMerge/>
            <w:tcBorders>
              <w:left w:val="single" w:sz="4" w:space="0" w:color="auto"/>
              <w:right w:val="single" w:sz="4" w:space="0" w:color="auto"/>
            </w:tcBorders>
            <w:shd w:val="clear" w:color="auto" w:fill="auto"/>
          </w:tcPr>
          <w:p w14:paraId="38CE8511"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1567" w:type="dxa"/>
            <w:vMerge/>
            <w:tcBorders>
              <w:left w:val="single" w:sz="4" w:space="0" w:color="auto"/>
              <w:right w:val="single" w:sz="4" w:space="0" w:color="auto"/>
            </w:tcBorders>
            <w:shd w:val="clear" w:color="auto" w:fill="B3B3B3"/>
          </w:tcPr>
          <w:p w14:paraId="65D3AA93"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r>
      <w:tr w:rsidR="002C6AC5" w:rsidRPr="002C6AC5" w14:paraId="039E4B81" w14:textId="77777777" w:rsidTr="005B2CD3">
        <w:trPr>
          <w:trHeight w:val="20"/>
        </w:trPr>
        <w:tc>
          <w:tcPr>
            <w:tcW w:w="2119" w:type="dxa"/>
            <w:vMerge/>
            <w:tcBorders>
              <w:left w:val="single" w:sz="4" w:space="0" w:color="auto"/>
              <w:right w:val="single" w:sz="4" w:space="0" w:color="auto"/>
            </w:tcBorders>
            <w:shd w:val="clear" w:color="auto" w:fill="auto"/>
          </w:tcPr>
          <w:p w14:paraId="3580892A"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14:paraId="1F1AED05"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Самостоятельная работа обучающихся</w:t>
            </w:r>
          </w:p>
          <w:p w14:paraId="6703ADB5"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sz w:val="20"/>
                <w:szCs w:val="20"/>
                <w:lang w:eastAsia="ru-RU"/>
              </w:rPr>
            </w:pPr>
            <w:r w:rsidRPr="002C6AC5">
              <w:rPr>
                <w:rFonts w:ascii="Times New Roman" w:eastAsia="Times New Roman" w:hAnsi="Times New Roman" w:cs="Times New Roman"/>
                <w:bCs/>
                <w:sz w:val="20"/>
                <w:szCs w:val="20"/>
                <w:lang w:eastAsia="ru-RU"/>
              </w:rPr>
              <w:t>Проработка конспекта. Решение задач. Подготовка к практическим занятиям.</w:t>
            </w:r>
          </w:p>
        </w:tc>
        <w:tc>
          <w:tcPr>
            <w:tcW w:w="1808" w:type="dxa"/>
            <w:tcBorders>
              <w:left w:val="single" w:sz="4" w:space="0" w:color="auto"/>
              <w:right w:val="single" w:sz="4" w:space="0" w:color="auto"/>
            </w:tcBorders>
            <w:shd w:val="clear" w:color="auto" w:fill="auto"/>
          </w:tcPr>
          <w:p w14:paraId="132BF13E"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6</w:t>
            </w:r>
          </w:p>
        </w:tc>
        <w:tc>
          <w:tcPr>
            <w:tcW w:w="1567" w:type="dxa"/>
            <w:vMerge/>
            <w:tcBorders>
              <w:left w:val="single" w:sz="4" w:space="0" w:color="auto"/>
              <w:right w:val="single" w:sz="4" w:space="0" w:color="auto"/>
            </w:tcBorders>
            <w:shd w:val="clear" w:color="auto" w:fill="B3B3B3"/>
          </w:tcPr>
          <w:p w14:paraId="17D28E00"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r>
      <w:tr w:rsidR="002C6AC5" w:rsidRPr="002C6AC5" w14:paraId="0290A16E" w14:textId="77777777" w:rsidTr="005B2CD3">
        <w:trPr>
          <w:trHeight w:val="20"/>
        </w:trPr>
        <w:tc>
          <w:tcPr>
            <w:tcW w:w="2119" w:type="dxa"/>
            <w:vMerge w:val="restart"/>
            <w:tcBorders>
              <w:left w:val="single" w:sz="4" w:space="0" w:color="auto"/>
              <w:right w:val="single" w:sz="4" w:space="0" w:color="auto"/>
            </w:tcBorders>
            <w:shd w:val="clear" w:color="auto" w:fill="auto"/>
          </w:tcPr>
          <w:p w14:paraId="6AC33B80"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 xml:space="preserve">Тема 1.6 </w:t>
            </w:r>
            <w:r w:rsidRPr="002C6AC5">
              <w:rPr>
                <w:rFonts w:ascii="Times New Roman" w:eastAsia="Times New Roman" w:hAnsi="Times New Roman" w:cs="Times New Roman"/>
                <w:b/>
                <w:sz w:val="20"/>
                <w:szCs w:val="20"/>
                <w:lang w:eastAsia="ru-RU"/>
              </w:rPr>
              <w:t>Передача и распределение электрической энергии</w:t>
            </w: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14:paraId="5ECE7AB6"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Содержание учебного материала</w:t>
            </w:r>
          </w:p>
        </w:tc>
        <w:tc>
          <w:tcPr>
            <w:tcW w:w="1808" w:type="dxa"/>
            <w:vMerge w:val="restart"/>
            <w:tcBorders>
              <w:top w:val="single" w:sz="4" w:space="0" w:color="auto"/>
              <w:left w:val="single" w:sz="4" w:space="0" w:color="auto"/>
              <w:right w:val="single" w:sz="4" w:space="0" w:color="auto"/>
            </w:tcBorders>
            <w:shd w:val="clear" w:color="auto" w:fill="auto"/>
          </w:tcPr>
          <w:p w14:paraId="32467075"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2</w:t>
            </w:r>
          </w:p>
        </w:tc>
        <w:tc>
          <w:tcPr>
            <w:tcW w:w="1567" w:type="dxa"/>
            <w:vMerge/>
            <w:tcBorders>
              <w:left w:val="single" w:sz="4" w:space="0" w:color="auto"/>
              <w:bottom w:val="single" w:sz="4" w:space="0" w:color="auto"/>
              <w:right w:val="single" w:sz="4" w:space="0" w:color="auto"/>
            </w:tcBorders>
            <w:shd w:val="clear" w:color="auto" w:fill="B3B3B3"/>
          </w:tcPr>
          <w:p w14:paraId="53551843"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r>
      <w:tr w:rsidR="002C6AC5" w:rsidRPr="002C6AC5" w14:paraId="36D3EAB7" w14:textId="77777777" w:rsidTr="005B2CD3">
        <w:trPr>
          <w:trHeight w:val="20"/>
        </w:trPr>
        <w:tc>
          <w:tcPr>
            <w:tcW w:w="2119" w:type="dxa"/>
            <w:vMerge/>
            <w:tcBorders>
              <w:left w:val="single" w:sz="4" w:space="0" w:color="auto"/>
              <w:right w:val="single" w:sz="4" w:space="0" w:color="auto"/>
            </w:tcBorders>
            <w:shd w:val="clear" w:color="auto" w:fill="auto"/>
          </w:tcPr>
          <w:p w14:paraId="018D9956"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558" w:type="dxa"/>
            <w:tcBorders>
              <w:top w:val="single" w:sz="4" w:space="0" w:color="auto"/>
              <w:left w:val="single" w:sz="4" w:space="0" w:color="auto"/>
              <w:bottom w:val="single" w:sz="4" w:space="0" w:color="auto"/>
              <w:right w:val="single" w:sz="4" w:space="0" w:color="auto"/>
            </w:tcBorders>
            <w:shd w:val="clear" w:color="auto" w:fill="auto"/>
          </w:tcPr>
          <w:p w14:paraId="30401757"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1</w:t>
            </w:r>
          </w:p>
        </w:tc>
        <w:tc>
          <w:tcPr>
            <w:tcW w:w="9389" w:type="dxa"/>
            <w:tcBorders>
              <w:top w:val="single" w:sz="4" w:space="0" w:color="auto"/>
              <w:left w:val="single" w:sz="4" w:space="0" w:color="auto"/>
              <w:bottom w:val="single" w:sz="4" w:space="0" w:color="auto"/>
              <w:right w:val="single" w:sz="4" w:space="0" w:color="auto"/>
            </w:tcBorders>
            <w:shd w:val="clear" w:color="auto" w:fill="auto"/>
          </w:tcPr>
          <w:p w14:paraId="25CC3DB1"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sz w:val="20"/>
                <w:szCs w:val="20"/>
                <w:lang w:eastAsia="ru-RU"/>
              </w:rPr>
            </w:pPr>
            <w:r w:rsidRPr="002C6AC5">
              <w:rPr>
                <w:rFonts w:ascii="Times New Roman" w:eastAsia="Times New Roman" w:hAnsi="Times New Roman" w:cs="Times New Roman"/>
                <w:sz w:val="20"/>
                <w:szCs w:val="20"/>
                <w:lang w:eastAsia="ru-RU"/>
              </w:rPr>
              <w:t>Электроснабжение промышленных предприятий</w:t>
            </w:r>
          </w:p>
        </w:tc>
        <w:tc>
          <w:tcPr>
            <w:tcW w:w="1808" w:type="dxa"/>
            <w:vMerge/>
            <w:tcBorders>
              <w:left w:val="single" w:sz="4" w:space="0" w:color="auto"/>
              <w:bottom w:val="single" w:sz="4" w:space="0" w:color="auto"/>
              <w:right w:val="single" w:sz="4" w:space="0" w:color="auto"/>
            </w:tcBorders>
            <w:shd w:val="clear" w:color="auto" w:fill="auto"/>
          </w:tcPr>
          <w:p w14:paraId="276774E0"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46FB6EBC"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1</w:t>
            </w:r>
          </w:p>
        </w:tc>
      </w:tr>
      <w:tr w:rsidR="002C6AC5" w:rsidRPr="002C6AC5" w14:paraId="04BEC527" w14:textId="77777777" w:rsidTr="005B2CD3">
        <w:trPr>
          <w:trHeight w:val="20"/>
        </w:trPr>
        <w:tc>
          <w:tcPr>
            <w:tcW w:w="2119" w:type="dxa"/>
            <w:vMerge/>
            <w:tcBorders>
              <w:left w:val="single" w:sz="4" w:space="0" w:color="auto"/>
              <w:right w:val="single" w:sz="4" w:space="0" w:color="auto"/>
            </w:tcBorders>
            <w:shd w:val="clear" w:color="auto" w:fill="auto"/>
          </w:tcPr>
          <w:p w14:paraId="7AE04A7D"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
                <w:bCs/>
                <w:sz w:val="20"/>
                <w:szCs w:val="20"/>
                <w:lang w:eastAsia="ru-RU"/>
              </w:rPr>
            </w:pPr>
          </w:p>
        </w:tc>
        <w:tc>
          <w:tcPr>
            <w:tcW w:w="9947" w:type="dxa"/>
            <w:gridSpan w:val="2"/>
            <w:tcBorders>
              <w:top w:val="single" w:sz="4" w:space="0" w:color="auto"/>
              <w:left w:val="single" w:sz="4" w:space="0" w:color="auto"/>
              <w:bottom w:val="single" w:sz="4" w:space="0" w:color="auto"/>
              <w:right w:val="single" w:sz="4" w:space="0" w:color="auto"/>
            </w:tcBorders>
            <w:shd w:val="clear" w:color="auto" w:fill="auto"/>
          </w:tcPr>
          <w:p w14:paraId="09969FB7"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Cs/>
                <w:sz w:val="20"/>
                <w:szCs w:val="20"/>
                <w:lang w:eastAsia="ru-RU"/>
              </w:rPr>
              <w:t>Самостоятельная работа обучающихся</w:t>
            </w:r>
          </w:p>
          <w:p w14:paraId="7279DE28"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sz w:val="20"/>
                <w:szCs w:val="20"/>
                <w:lang w:eastAsia="ru-RU"/>
              </w:rPr>
            </w:pPr>
            <w:r w:rsidRPr="002C6AC5">
              <w:rPr>
                <w:rFonts w:ascii="Times New Roman" w:eastAsia="Times New Roman" w:hAnsi="Times New Roman" w:cs="Times New Roman"/>
                <w:bCs/>
                <w:sz w:val="20"/>
                <w:szCs w:val="20"/>
                <w:lang w:eastAsia="ru-RU"/>
              </w:rPr>
              <w:t xml:space="preserve">Проработка конспекта. </w:t>
            </w:r>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484CAAF4"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1</w:t>
            </w:r>
          </w:p>
        </w:tc>
        <w:tc>
          <w:tcPr>
            <w:tcW w:w="1567" w:type="dxa"/>
            <w:vMerge w:val="restart"/>
            <w:tcBorders>
              <w:top w:val="single" w:sz="4" w:space="0" w:color="auto"/>
              <w:left w:val="single" w:sz="4" w:space="0" w:color="auto"/>
              <w:right w:val="single" w:sz="4" w:space="0" w:color="auto"/>
            </w:tcBorders>
            <w:shd w:val="clear" w:color="auto" w:fill="B3B3B3"/>
          </w:tcPr>
          <w:p w14:paraId="40472763"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r>
      <w:tr w:rsidR="002C6AC5" w:rsidRPr="002C6AC5" w14:paraId="5F5AB13C" w14:textId="77777777" w:rsidTr="005B2CD3">
        <w:trPr>
          <w:trHeight w:val="20"/>
        </w:trPr>
        <w:tc>
          <w:tcPr>
            <w:tcW w:w="12066" w:type="dxa"/>
            <w:gridSpan w:val="3"/>
            <w:tcBorders>
              <w:top w:val="single" w:sz="4" w:space="0" w:color="auto"/>
              <w:left w:val="single" w:sz="4" w:space="0" w:color="auto"/>
              <w:bottom w:val="single" w:sz="4" w:space="0" w:color="auto"/>
              <w:right w:val="single" w:sz="4" w:space="0" w:color="auto"/>
            </w:tcBorders>
            <w:shd w:val="clear" w:color="auto" w:fill="auto"/>
          </w:tcPr>
          <w:p w14:paraId="259E27E3"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right"/>
              <w:rPr>
                <w:rFonts w:ascii="Times New Roman" w:eastAsia="Times New Roman" w:hAnsi="Times New Roman" w:cs="Times New Roman"/>
                <w:bCs/>
                <w:sz w:val="20"/>
                <w:szCs w:val="20"/>
                <w:lang w:eastAsia="ru-RU"/>
              </w:rPr>
            </w:pPr>
            <w:r w:rsidRPr="002C6AC5">
              <w:rPr>
                <w:rFonts w:ascii="Times New Roman" w:eastAsia="Times New Roman" w:hAnsi="Times New Roman" w:cs="Times New Roman"/>
                <w:b/>
                <w:bCs/>
                <w:sz w:val="20"/>
                <w:szCs w:val="20"/>
                <w:lang w:eastAsia="ru-RU"/>
              </w:rPr>
              <w:t xml:space="preserve">Всего: </w:t>
            </w:r>
          </w:p>
        </w:tc>
        <w:tc>
          <w:tcPr>
            <w:tcW w:w="1808" w:type="dxa"/>
            <w:tcBorders>
              <w:top w:val="single" w:sz="4" w:space="0" w:color="auto"/>
              <w:left w:val="single" w:sz="4" w:space="0" w:color="auto"/>
              <w:bottom w:val="single" w:sz="4" w:space="0" w:color="auto"/>
              <w:right w:val="single" w:sz="4" w:space="0" w:color="auto"/>
            </w:tcBorders>
            <w:shd w:val="clear" w:color="auto" w:fill="auto"/>
          </w:tcPr>
          <w:p w14:paraId="3F6CE437"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r w:rsidRPr="002C6AC5">
              <w:rPr>
                <w:rFonts w:ascii="Times New Roman" w:eastAsia="Times New Roman" w:hAnsi="Times New Roman" w:cs="Times New Roman"/>
                <w:b/>
                <w:bCs/>
                <w:sz w:val="20"/>
                <w:szCs w:val="20"/>
                <w:lang w:eastAsia="ru-RU"/>
              </w:rPr>
              <w:t>54</w:t>
            </w:r>
          </w:p>
        </w:tc>
        <w:tc>
          <w:tcPr>
            <w:tcW w:w="1567" w:type="dxa"/>
            <w:vMerge/>
            <w:tcBorders>
              <w:left w:val="single" w:sz="4" w:space="0" w:color="auto"/>
              <w:bottom w:val="single" w:sz="4" w:space="0" w:color="auto"/>
              <w:right w:val="single" w:sz="4" w:space="0" w:color="auto"/>
            </w:tcBorders>
            <w:shd w:val="clear" w:color="auto" w:fill="B3B3B3"/>
          </w:tcPr>
          <w:p w14:paraId="4F7BE706"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r>
    </w:tbl>
    <w:p w14:paraId="354E45C1" w14:textId="77777777" w:rsidR="002C6AC5" w:rsidRPr="002C6AC5" w:rsidRDefault="002C6AC5" w:rsidP="002C6AC5">
      <w:pPr>
        <w:spacing w:after="0" w:line="240" w:lineRule="auto"/>
        <w:rPr>
          <w:rFonts w:ascii="Times New Roman" w:eastAsia="Times New Roman" w:hAnsi="Times New Roman" w:cs="Times New Roman"/>
          <w:sz w:val="20"/>
          <w:szCs w:val="20"/>
          <w:lang w:eastAsia="ru-RU"/>
        </w:rPr>
      </w:pPr>
      <w:r w:rsidRPr="002C6AC5">
        <w:rPr>
          <w:rFonts w:ascii="Times New Roman" w:eastAsia="Times New Roman" w:hAnsi="Times New Roman" w:cs="Times New Roman"/>
          <w:sz w:val="20"/>
          <w:szCs w:val="20"/>
          <w:lang w:eastAsia="ru-RU"/>
        </w:rPr>
        <w:t>Для характеристики уровня освоения учебного материала используются следующие обозначения:</w:t>
      </w:r>
    </w:p>
    <w:p w14:paraId="16D6D9BA" w14:textId="77777777" w:rsidR="002C6AC5" w:rsidRPr="002C6AC5" w:rsidRDefault="002C6AC5" w:rsidP="002C6AC5">
      <w:pPr>
        <w:spacing w:after="0" w:line="240" w:lineRule="auto"/>
        <w:rPr>
          <w:rFonts w:ascii="Times New Roman" w:eastAsia="Times New Roman" w:hAnsi="Times New Roman" w:cs="Times New Roman"/>
          <w:sz w:val="20"/>
          <w:szCs w:val="20"/>
          <w:lang w:eastAsia="ru-RU"/>
        </w:rPr>
      </w:pPr>
      <w:r w:rsidRPr="002C6AC5">
        <w:rPr>
          <w:rFonts w:ascii="Times New Roman" w:eastAsia="Times New Roman" w:hAnsi="Times New Roman" w:cs="Times New Roman"/>
          <w:sz w:val="20"/>
          <w:szCs w:val="20"/>
          <w:lang w:eastAsia="ru-RU"/>
        </w:rPr>
        <w:t>1 – ознакомительный (узнавание ранее изученных объектов, свойств);</w:t>
      </w:r>
    </w:p>
    <w:p w14:paraId="4B6B7B87" w14:textId="77777777" w:rsidR="002C6AC5" w:rsidRPr="002C6AC5" w:rsidRDefault="002C6AC5" w:rsidP="002C6AC5">
      <w:pPr>
        <w:spacing w:after="0" w:line="240" w:lineRule="auto"/>
        <w:rPr>
          <w:rFonts w:ascii="Times New Roman" w:eastAsia="Times New Roman" w:hAnsi="Times New Roman" w:cs="Times New Roman"/>
          <w:sz w:val="20"/>
          <w:szCs w:val="20"/>
          <w:lang w:eastAsia="ru-RU"/>
        </w:rPr>
      </w:pPr>
      <w:r w:rsidRPr="002C6AC5">
        <w:rPr>
          <w:rFonts w:ascii="Times New Roman" w:eastAsia="Times New Roman" w:hAnsi="Times New Roman" w:cs="Times New Roman"/>
          <w:sz w:val="20"/>
          <w:szCs w:val="20"/>
          <w:lang w:eastAsia="ru-RU"/>
        </w:rPr>
        <w:t>2 – репродуктивный (выполнение деятельности по образцу, инструкции или под руководством);</w:t>
      </w:r>
    </w:p>
    <w:p w14:paraId="756EC467" w14:textId="77777777" w:rsidR="002C6AC5" w:rsidRPr="002C6AC5" w:rsidRDefault="002C6AC5" w:rsidP="002C6AC5">
      <w:pPr>
        <w:spacing w:after="0" w:line="240" w:lineRule="auto"/>
        <w:rPr>
          <w:rFonts w:ascii="Times New Roman" w:eastAsia="Times New Roman" w:hAnsi="Times New Roman" w:cs="Times New Roman"/>
          <w:sz w:val="20"/>
          <w:szCs w:val="20"/>
          <w:lang w:eastAsia="ru-RU"/>
        </w:rPr>
      </w:pPr>
      <w:r w:rsidRPr="002C6AC5">
        <w:rPr>
          <w:rFonts w:ascii="Times New Roman" w:eastAsia="Times New Roman" w:hAnsi="Times New Roman" w:cs="Times New Roman"/>
          <w:sz w:val="20"/>
          <w:szCs w:val="20"/>
          <w:lang w:eastAsia="ru-RU"/>
        </w:rPr>
        <w:t>3 – продуктивный (планирование и самостоятельное выполнение деятельности, решение проблемных задач).</w:t>
      </w:r>
    </w:p>
    <w:p w14:paraId="3571A5DE" w14:textId="77777777" w:rsidR="002C6AC5" w:rsidRPr="002C6AC5" w:rsidRDefault="002C6AC5" w:rsidP="002C6AC5">
      <w:pPr>
        <w:spacing w:after="0" w:line="240" w:lineRule="auto"/>
        <w:rPr>
          <w:rFonts w:ascii="Times New Roman" w:eastAsia="Times New Roman" w:hAnsi="Times New Roman" w:cs="Times New Roman"/>
          <w:sz w:val="24"/>
          <w:szCs w:val="24"/>
          <w:lang w:eastAsia="ru-RU"/>
        </w:rPr>
      </w:pPr>
    </w:p>
    <w:p w14:paraId="63F518A0" w14:textId="77777777" w:rsidR="002C6AC5" w:rsidRPr="002C6AC5" w:rsidRDefault="002C6AC5" w:rsidP="002C6AC5">
      <w:pPr>
        <w:spacing w:after="0" w:line="240" w:lineRule="auto"/>
        <w:rPr>
          <w:rFonts w:ascii="Times New Roman" w:eastAsia="Times New Roman" w:hAnsi="Times New Roman" w:cs="Times New Roman"/>
          <w:sz w:val="24"/>
          <w:szCs w:val="24"/>
          <w:lang w:eastAsia="ru-RU"/>
        </w:rPr>
        <w:sectPr w:rsidR="002C6AC5" w:rsidRPr="002C6AC5" w:rsidSect="005B2CD3">
          <w:pgSz w:w="16838" w:h="11906" w:orient="landscape"/>
          <w:pgMar w:top="851" w:right="1134" w:bottom="1134" w:left="1134" w:header="709" w:footer="709" w:gutter="0"/>
          <w:cols w:space="720"/>
        </w:sectPr>
      </w:pPr>
    </w:p>
    <w:p w14:paraId="4CBEB04E" w14:textId="77777777" w:rsidR="002C6AC5" w:rsidRPr="002C6AC5" w:rsidRDefault="002C6AC5" w:rsidP="002C6AC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eastAsia="Times New Roman" w:hAnsi="Times New Roman" w:cs="Times New Roman"/>
          <w:b/>
          <w:caps/>
          <w:sz w:val="28"/>
          <w:szCs w:val="28"/>
          <w:lang w:eastAsia="ru-RU"/>
        </w:rPr>
      </w:pPr>
      <w:r w:rsidRPr="002C6AC5">
        <w:rPr>
          <w:rFonts w:ascii="Times New Roman" w:eastAsia="Times New Roman" w:hAnsi="Times New Roman" w:cs="Times New Roman"/>
          <w:b/>
          <w:caps/>
          <w:sz w:val="28"/>
          <w:szCs w:val="28"/>
          <w:lang w:eastAsia="ru-RU"/>
        </w:rPr>
        <w:lastRenderedPageBreak/>
        <w:t>3. условия реализации ПРИМЕРНОЙ рабочей программы дисциплины</w:t>
      </w:r>
    </w:p>
    <w:p w14:paraId="4A7E75AE" w14:textId="77777777" w:rsidR="002C6AC5" w:rsidRPr="002C6AC5" w:rsidRDefault="002C6AC5" w:rsidP="002C6AC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8"/>
          <w:szCs w:val="28"/>
          <w:lang w:eastAsia="ru-RU"/>
        </w:rPr>
      </w:pPr>
      <w:r w:rsidRPr="002C6AC5">
        <w:rPr>
          <w:rFonts w:ascii="Times New Roman" w:eastAsia="Times New Roman" w:hAnsi="Times New Roman" w:cs="Times New Roman"/>
          <w:b/>
          <w:bCs/>
          <w:sz w:val="28"/>
          <w:szCs w:val="28"/>
          <w:lang w:eastAsia="ru-RU"/>
        </w:rPr>
        <w:t>3.1. Требования к минимальному материально-техническому обеспечению</w:t>
      </w:r>
    </w:p>
    <w:p w14:paraId="707569C7" w14:textId="77777777" w:rsidR="002C6AC5" w:rsidRPr="002C6AC5" w:rsidRDefault="002C6AC5" w:rsidP="002C6AC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4"/>
          <w:lang w:eastAsia="ru-RU"/>
        </w:rPr>
      </w:pPr>
      <w:r w:rsidRPr="002C6AC5">
        <w:rPr>
          <w:rFonts w:ascii="Times New Roman" w:eastAsia="Times New Roman" w:hAnsi="Times New Roman" w:cs="Times New Roman"/>
          <w:bCs/>
          <w:sz w:val="28"/>
          <w:szCs w:val="28"/>
          <w:lang w:eastAsia="ru-RU"/>
        </w:rPr>
        <w:t xml:space="preserve">Реализация программы дисциплины требует наличия лаборатории </w:t>
      </w:r>
      <w:r w:rsidRPr="002C6AC5">
        <w:rPr>
          <w:rFonts w:ascii="Times New Roman" w:eastAsia="Times New Roman" w:hAnsi="Times New Roman" w:cs="Times New Roman"/>
          <w:b/>
          <w:sz w:val="28"/>
          <w:szCs w:val="24"/>
          <w:lang w:eastAsia="ru-RU"/>
        </w:rPr>
        <w:t>электротехники и электроники</w:t>
      </w:r>
      <w:r w:rsidRPr="002C6AC5">
        <w:rPr>
          <w:rFonts w:ascii="Times New Roman" w:eastAsia="Times New Roman" w:hAnsi="Times New Roman" w:cs="Times New Roman"/>
          <w:sz w:val="28"/>
          <w:szCs w:val="24"/>
          <w:lang w:eastAsia="ru-RU"/>
        </w:rPr>
        <w:t>.</w:t>
      </w:r>
    </w:p>
    <w:p w14:paraId="6367E1C4" w14:textId="77777777" w:rsidR="002C6AC5" w:rsidRPr="002C6AC5" w:rsidRDefault="002C6AC5" w:rsidP="002C6AC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4"/>
          <w:lang w:eastAsia="ru-RU"/>
        </w:rPr>
      </w:pPr>
    </w:p>
    <w:p w14:paraId="234CFA64" w14:textId="77777777" w:rsidR="002C6AC5" w:rsidRPr="002C6AC5" w:rsidRDefault="002C6AC5" w:rsidP="002C6AC5">
      <w:pPr>
        <w:tabs>
          <w:tab w:val="left" w:pos="0"/>
          <w:tab w:val="left" w:pos="1134"/>
        </w:tabs>
        <w:spacing w:after="0" w:line="240" w:lineRule="auto"/>
        <w:ind w:firstLine="709"/>
        <w:jc w:val="both"/>
        <w:rPr>
          <w:rFonts w:ascii="Times New Roman" w:eastAsia="Times New Roman" w:hAnsi="Times New Roman" w:cs="Times New Roman"/>
          <w:bCs/>
          <w:sz w:val="28"/>
          <w:szCs w:val="28"/>
          <w:lang w:eastAsia="ru-RU"/>
        </w:rPr>
      </w:pPr>
      <w:r w:rsidRPr="002C6AC5">
        <w:rPr>
          <w:rFonts w:ascii="Times New Roman" w:eastAsia="Times New Roman" w:hAnsi="Times New Roman" w:cs="Times New Roman"/>
          <w:bCs/>
          <w:sz w:val="28"/>
          <w:szCs w:val="28"/>
          <w:lang w:eastAsia="ru-RU"/>
        </w:rPr>
        <w:t xml:space="preserve">Технические средства обучения: </w:t>
      </w:r>
    </w:p>
    <w:p w14:paraId="5B2E8E2A" w14:textId="77777777" w:rsidR="002C6AC5" w:rsidRPr="002C6AC5" w:rsidRDefault="002C6AC5" w:rsidP="002C6AC5">
      <w:pPr>
        <w:tabs>
          <w:tab w:val="left" w:pos="0"/>
          <w:tab w:val="left" w:pos="1134"/>
        </w:tabs>
        <w:spacing w:after="0" w:line="240" w:lineRule="auto"/>
        <w:ind w:firstLine="709"/>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Мультимедийное оборудование (компьютер, проектор, интерактивная доска, документ камера), лицензионное программное обеспечение.</w:t>
      </w:r>
    </w:p>
    <w:p w14:paraId="2410D82C" w14:textId="77777777" w:rsidR="002C6AC5" w:rsidRPr="002C6AC5" w:rsidRDefault="002C6AC5" w:rsidP="002C6AC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16"/>
          <w:szCs w:val="16"/>
          <w:lang w:eastAsia="ru-RU"/>
        </w:rPr>
      </w:pPr>
    </w:p>
    <w:p w14:paraId="3541CD94" w14:textId="77777777" w:rsidR="002C6AC5" w:rsidRPr="002C6AC5" w:rsidRDefault="002C6AC5" w:rsidP="002C6AC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2C6AC5">
        <w:rPr>
          <w:rFonts w:ascii="Times New Roman" w:eastAsia="Times New Roman" w:hAnsi="Times New Roman" w:cs="Times New Roman"/>
          <w:sz w:val="28"/>
          <w:szCs w:val="28"/>
          <w:lang w:eastAsia="ru-RU"/>
        </w:rPr>
        <w:t xml:space="preserve">Оборудование лаборатории </w:t>
      </w:r>
      <w:r w:rsidRPr="002C6AC5">
        <w:rPr>
          <w:rFonts w:ascii="Times New Roman" w:eastAsia="Times New Roman" w:hAnsi="Times New Roman" w:cs="Times New Roman"/>
          <w:sz w:val="28"/>
          <w:szCs w:val="24"/>
          <w:lang w:eastAsia="ru-RU"/>
        </w:rPr>
        <w:t xml:space="preserve">электротехники и </w:t>
      </w:r>
      <w:proofErr w:type="spellStart"/>
      <w:r w:rsidRPr="002C6AC5">
        <w:rPr>
          <w:rFonts w:ascii="Times New Roman" w:eastAsia="Times New Roman" w:hAnsi="Times New Roman" w:cs="Times New Roman"/>
          <w:sz w:val="28"/>
          <w:szCs w:val="24"/>
          <w:lang w:eastAsia="ru-RU"/>
        </w:rPr>
        <w:t>электроники</w:t>
      </w:r>
      <w:r w:rsidRPr="002C6AC5">
        <w:rPr>
          <w:rFonts w:ascii="Times New Roman" w:eastAsia="Times New Roman" w:hAnsi="Times New Roman" w:cs="Times New Roman"/>
          <w:sz w:val="28"/>
          <w:szCs w:val="28"/>
          <w:lang w:eastAsia="ru-RU"/>
        </w:rPr>
        <w:t>и</w:t>
      </w:r>
      <w:proofErr w:type="spellEnd"/>
      <w:r w:rsidRPr="002C6AC5">
        <w:rPr>
          <w:rFonts w:ascii="Times New Roman" w:eastAsia="Times New Roman" w:hAnsi="Times New Roman" w:cs="Times New Roman"/>
          <w:sz w:val="28"/>
          <w:szCs w:val="28"/>
          <w:lang w:eastAsia="ru-RU"/>
        </w:rPr>
        <w:t xml:space="preserve"> рабочих мест лаборатории: </w:t>
      </w:r>
    </w:p>
    <w:p w14:paraId="38786615" w14:textId="77777777" w:rsidR="002C6AC5" w:rsidRPr="002C6AC5" w:rsidRDefault="002C6AC5" w:rsidP="002C6AC5">
      <w:pPr>
        <w:numPr>
          <w:ilvl w:val="0"/>
          <w:numId w:val="51"/>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Cs/>
          <w:sz w:val="28"/>
          <w:szCs w:val="28"/>
          <w:lang w:eastAsia="ru-RU"/>
        </w:rPr>
      </w:pPr>
      <w:r w:rsidRPr="002C6AC5">
        <w:rPr>
          <w:rFonts w:ascii="Times New Roman" w:eastAsia="Times New Roman" w:hAnsi="Times New Roman" w:cs="Times New Roman"/>
          <w:sz w:val="28"/>
          <w:szCs w:val="28"/>
          <w:lang w:eastAsia="ru-RU"/>
        </w:rPr>
        <w:t>комплексные стенды с блоками «</w:t>
      </w:r>
      <w:r w:rsidRPr="002C6AC5">
        <w:rPr>
          <w:rFonts w:ascii="Times New Roman" w:eastAsia="Times New Roman" w:hAnsi="Times New Roman" w:cs="Times New Roman"/>
          <w:sz w:val="28"/>
          <w:szCs w:val="28"/>
          <w:lang w:val="en-US" w:eastAsia="ru-RU"/>
        </w:rPr>
        <w:t>COM</w:t>
      </w:r>
      <w:r w:rsidRPr="002C6AC5">
        <w:rPr>
          <w:rFonts w:ascii="Times New Roman" w:eastAsia="Times New Roman" w:hAnsi="Times New Roman" w:cs="Times New Roman"/>
          <w:sz w:val="28"/>
          <w:szCs w:val="28"/>
          <w:lang w:eastAsia="ru-RU"/>
        </w:rPr>
        <w:t>3</w:t>
      </w:r>
      <w:r w:rsidRPr="002C6AC5">
        <w:rPr>
          <w:rFonts w:ascii="Times New Roman" w:eastAsia="Times New Roman" w:hAnsi="Times New Roman" w:cs="Times New Roman"/>
          <w:sz w:val="28"/>
          <w:szCs w:val="28"/>
          <w:lang w:val="en-US" w:eastAsia="ru-RU"/>
        </w:rPr>
        <w:t>LAB</w:t>
      </w:r>
      <w:r w:rsidRPr="002C6AC5">
        <w:rPr>
          <w:rFonts w:ascii="Times New Roman" w:eastAsia="Times New Roman" w:hAnsi="Times New Roman" w:cs="Times New Roman"/>
          <w:sz w:val="28"/>
          <w:szCs w:val="28"/>
          <w:lang w:eastAsia="ru-RU"/>
        </w:rPr>
        <w:t xml:space="preserve">» </w:t>
      </w:r>
      <w:r w:rsidRPr="002C6AC5">
        <w:rPr>
          <w:rFonts w:ascii="Times New Roman" w:eastAsia="Times New Roman" w:hAnsi="Times New Roman" w:cs="Times New Roman"/>
          <w:sz w:val="28"/>
          <w:szCs w:val="28"/>
          <w:lang w:val="en-US" w:eastAsia="ru-RU"/>
        </w:rPr>
        <w:t>MASTERUNIT</w:t>
      </w:r>
      <w:r w:rsidRPr="002C6AC5">
        <w:rPr>
          <w:rFonts w:ascii="Times New Roman" w:eastAsia="Times New Roman" w:hAnsi="Times New Roman" w:cs="Times New Roman"/>
          <w:sz w:val="28"/>
          <w:szCs w:val="28"/>
          <w:lang w:eastAsia="ru-RU"/>
        </w:rPr>
        <w:t>;</w:t>
      </w:r>
    </w:p>
    <w:p w14:paraId="7DF0F9C2" w14:textId="77777777" w:rsidR="002C6AC5" w:rsidRPr="002C6AC5" w:rsidRDefault="002C6AC5" w:rsidP="002C6AC5">
      <w:pPr>
        <w:numPr>
          <w:ilvl w:val="0"/>
          <w:numId w:val="51"/>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Cs/>
          <w:sz w:val="28"/>
          <w:szCs w:val="28"/>
          <w:lang w:eastAsia="ru-RU"/>
        </w:rPr>
      </w:pPr>
      <w:r w:rsidRPr="002C6AC5">
        <w:rPr>
          <w:rFonts w:ascii="Times New Roman" w:eastAsia="Times New Roman" w:hAnsi="Times New Roman" w:cs="Times New Roman"/>
          <w:sz w:val="28"/>
          <w:szCs w:val="28"/>
          <w:lang w:eastAsia="ru-RU"/>
        </w:rPr>
        <w:t>программное обеспечение;</w:t>
      </w:r>
    </w:p>
    <w:p w14:paraId="20AA8848" w14:textId="77777777" w:rsidR="002C6AC5" w:rsidRPr="002C6AC5" w:rsidRDefault="002C6AC5" w:rsidP="002C6AC5">
      <w:pPr>
        <w:numPr>
          <w:ilvl w:val="0"/>
          <w:numId w:val="51"/>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Cs/>
          <w:sz w:val="28"/>
          <w:szCs w:val="28"/>
          <w:lang w:eastAsia="ru-RU"/>
        </w:rPr>
      </w:pPr>
      <w:r w:rsidRPr="002C6AC5">
        <w:rPr>
          <w:rFonts w:ascii="Times New Roman" w:eastAsia="Times New Roman" w:hAnsi="Times New Roman" w:cs="Times New Roman"/>
          <w:sz w:val="28"/>
          <w:szCs w:val="28"/>
          <w:lang w:eastAsia="ru-RU"/>
        </w:rPr>
        <w:t>комплект сменных панелей к блокам «</w:t>
      </w:r>
      <w:r w:rsidRPr="002C6AC5">
        <w:rPr>
          <w:rFonts w:ascii="Times New Roman" w:eastAsia="Times New Roman" w:hAnsi="Times New Roman" w:cs="Times New Roman"/>
          <w:sz w:val="28"/>
          <w:szCs w:val="28"/>
          <w:lang w:val="en-US" w:eastAsia="ru-RU"/>
        </w:rPr>
        <w:t>COM</w:t>
      </w:r>
      <w:r w:rsidRPr="002C6AC5">
        <w:rPr>
          <w:rFonts w:ascii="Times New Roman" w:eastAsia="Times New Roman" w:hAnsi="Times New Roman" w:cs="Times New Roman"/>
          <w:sz w:val="28"/>
          <w:szCs w:val="28"/>
          <w:lang w:eastAsia="ru-RU"/>
        </w:rPr>
        <w:t>3</w:t>
      </w:r>
      <w:r w:rsidRPr="002C6AC5">
        <w:rPr>
          <w:rFonts w:ascii="Times New Roman" w:eastAsia="Times New Roman" w:hAnsi="Times New Roman" w:cs="Times New Roman"/>
          <w:sz w:val="28"/>
          <w:szCs w:val="28"/>
          <w:lang w:val="en-US" w:eastAsia="ru-RU"/>
        </w:rPr>
        <w:t>LAB</w:t>
      </w:r>
      <w:r w:rsidRPr="002C6AC5">
        <w:rPr>
          <w:rFonts w:ascii="Times New Roman" w:eastAsia="Times New Roman" w:hAnsi="Times New Roman" w:cs="Times New Roman"/>
          <w:sz w:val="28"/>
          <w:szCs w:val="28"/>
          <w:lang w:eastAsia="ru-RU"/>
        </w:rPr>
        <w:t xml:space="preserve">» </w:t>
      </w:r>
      <w:r w:rsidRPr="002C6AC5">
        <w:rPr>
          <w:rFonts w:ascii="Times New Roman" w:eastAsia="Times New Roman" w:hAnsi="Times New Roman" w:cs="Times New Roman"/>
          <w:sz w:val="28"/>
          <w:szCs w:val="28"/>
          <w:lang w:val="en-US" w:eastAsia="ru-RU"/>
        </w:rPr>
        <w:t>MASTERUNIT</w:t>
      </w:r>
      <w:r w:rsidRPr="002C6AC5">
        <w:rPr>
          <w:rFonts w:ascii="Times New Roman" w:eastAsia="Times New Roman" w:hAnsi="Times New Roman" w:cs="Times New Roman"/>
          <w:sz w:val="28"/>
          <w:szCs w:val="28"/>
          <w:lang w:eastAsia="ru-RU"/>
        </w:rPr>
        <w:t>.</w:t>
      </w:r>
    </w:p>
    <w:p w14:paraId="493AEEEC" w14:textId="77777777" w:rsidR="002C6AC5" w:rsidRPr="002C6AC5" w:rsidRDefault="002C6AC5" w:rsidP="002C6AC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p>
    <w:p w14:paraId="74ECB97C" w14:textId="77777777" w:rsidR="002C6AC5" w:rsidRPr="002C6AC5" w:rsidRDefault="002C6AC5" w:rsidP="002C6AC5">
      <w:pPr>
        <w:keepNext/>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eastAsia="Times New Roman" w:hAnsi="Times New Roman" w:cs="Times New Roman"/>
          <w:b/>
          <w:sz w:val="28"/>
          <w:szCs w:val="28"/>
          <w:lang w:eastAsia="ru-RU"/>
        </w:rPr>
      </w:pPr>
      <w:r w:rsidRPr="002C6AC5">
        <w:rPr>
          <w:rFonts w:ascii="Times New Roman" w:eastAsia="Times New Roman" w:hAnsi="Times New Roman" w:cs="Times New Roman"/>
          <w:b/>
          <w:sz w:val="28"/>
          <w:szCs w:val="28"/>
          <w:lang w:eastAsia="ru-RU"/>
        </w:rPr>
        <w:t>3.2. Информационное обеспечение обучения</w:t>
      </w:r>
    </w:p>
    <w:p w14:paraId="3894BD83" w14:textId="77777777" w:rsidR="002C6AC5" w:rsidRPr="002C6AC5" w:rsidRDefault="002C6AC5" w:rsidP="002C6AC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8"/>
          <w:szCs w:val="28"/>
          <w:lang w:eastAsia="ru-RU"/>
        </w:rPr>
      </w:pPr>
      <w:r w:rsidRPr="002C6AC5">
        <w:rPr>
          <w:rFonts w:ascii="Times New Roman" w:eastAsia="Times New Roman" w:hAnsi="Times New Roman" w:cs="Times New Roman"/>
          <w:b/>
          <w:bCs/>
          <w:sz w:val="28"/>
          <w:szCs w:val="28"/>
          <w:lang w:eastAsia="ru-RU"/>
        </w:rPr>
        <w:t>Перечень рекомендуемых учебных изданий, Интернет-ресурсов, дополнительной литературы</w:t>
      </w:r>
    </w:p>
    <w:p w14:paraId="3D3720FC" w14:textId="77777777" w:rsidR="002C6AC5" w:rsidRPr="002C6AC5" w:rsidRDefault="002C6AC5" w:rsidP="002C6AC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2C6AC5">
        <w:rPr>
          <w:rFonts w:ascii="Times New Roman" w:eastAsia="Times New Roman" w:hAnsi="Times New Roman" w:cs="Times New Roman"/>
          <w:bCs/>
          <w:sz w:val="28"/>
          <w:szCs w:val="28"/>
          <w:lang w:eastAsia="ru-RU"/>
        </w:rPr>
        <w:t>Основные источники:</w:t>
      </w:r>
    </w:p>
    <w:p w14:paraId="06F92796"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2C6AC5">
        <w:rPr>
          <w:rFonts w:ascii="Times New Roman" w:eastAsia="Times New Roman" w:hAnsi="Times New Roman" w:cs="Times New Roman"/>
          <w:bCs/>
          <w:sz w:val="28"/>
          <w:szCs w:val="28"/>
          <w:lang w:eastAsia="ru-RU"/>
        </w:rPr>
        <w:t>1.</w:t>
      </w:r>
      <w:r w:rsidRPr="002C6AC5">
        <w:rPr>
          <w:rFonts w:ascii="Times New Roman" w:eastAsia="Times New Roman" w:hAnsi="Times New Roman" w:cs="Times New Roman"/>
          <w:bCs/>
          <w:sz w:val="28"/>
          <w:szCs w:val="28"/>
          <w:lang w:eastAsia="ru-RU"/>
        </w:rPr>
        <w:tab/>
        <w:t>Немцов М.В. Электротехника и электроника. - М.: Академия, 2019.</w:t>
      </w:r>
    </w:p>
    <w:p w14:paraId="1F705646"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2C6AC5">
        <w:rPr>
          <w:rFonts w:ascii="Times New Roman" w:eastAsia="Times New Roman" w:hAnsi="Times New Roman" w:cs="Times New Roman"/>
          <w:bCs/>
          <w:sz w:val="28"/>
          <w:szCs w:val="28"/>
          <w:lang w:eastAsia="ru-RU"/>
        </w:rPr>
        <w:t>2.</w:t>
      </w:r>
      <w:r w:rsidRPr="002C6AC5">
        <w:rPr>
          <w:rFonts w:ascii="Times New Roman" w:eastAsia="Times New Roman" w:hAnsi="Times New Roman" w:cs="Times New Roman"/>
          <w:bCs/>
          <w:sz w:val="28"/>
          <w:szCs w:val="28"/>
          <w:lang w:eastAsia="ru-RU"/>
        </w:rPr>
        <w:tab/>
        <w:t>Прошин В.М. Сборник задач по электротехнике. - М.: Академия, 2019</w:t>
      </w:r>
    </w:p>
    <w:p w14:paraId="33AA786C" w14:textId="77777777" w:rsidR="002C6AC5" w:rsidRPr="002C6AC5" w:rsidRDefault="002C6AC5" w:rsidP="002C6AC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2C6AC5">
        <w:rPr>
          <w:rFonts w:ascii="Times New Roman" w:eastAsia="Times New Roman" w:hAnsi="Times New Roman" w:cs="Times New Roman"/>
          <w:bCs/>
          <w:sz w:val="28"/>
          <w:szCs w:val="28"/>
          <w:lang w:eastAsia="ru-RU"/>
        </w:rPr>
        <w:t>Дополнительные источники:</w:t>
      </w:r>
    </w:p>
    <w:p w14:paraId="2DDA9B88"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2C6AC5">
        <w:rPr>
          <w:rFonts w:ascii="Times New Roman" w:eastAsia="Times New Roman" w:hAnsi="Times New Roman" w:cs="Times New Roman"/>
          <w:bCs/>
          <w:sz w:val="28"/>
          <w:szCs w:val="28"/>
          <w:lang w:eastAsia="ru-RU"/>
        </w:rPr>
        <w:t>1.</w:t>
      </w:r>
      <w:r w:rsidRPr="002C6AC5">
        <w:rPr>
          <w:rFonts w:ascii="Times New Roman" w:eastAsia="Times New Roman" w:hAnsi="Times New Roman" w:cs="Times New Roman"/>
          <w:bCs/>
          <w:sz w:val="28"/>
          <w:szCs w:val="28"/>
          <w:lang w:eastAsia="ru-RU"/>
        </w:rPr>
        <w:tab/>
      </w:r>
      <w:proofErr w:type="spellStart"/>
      <w:r w:rsidRPr="002C6AC5">
        <w:rPr>
          <w:rFonts w:ascii="Times New Roman" w:eastAsia="Times New Roman" w:hAnsi="Times New Roman" w:cs="Times New Roman"/>
          <w:bCs/>
          <w:sz w:val="28"/>
          <w:szCs w:val="28"/>
          <w:lang w:eastAsia="ru-RU"/>
        </w:rPr>
        <w:t>Лоторейфук</w:t>
      </w:r>
      <w:proofErr w:type="spellEnd"/>
      <w:r w:rsidRPr="002C6AC5">
        <w:rPr>
          <w:rFonts w:ascii="Times New Roman" w:eastAsia="Times New Roman" w:hAnsi="Times New Roman" w:cs="Times New Roman"/>
          <w:bCs/>
          <w:sz w:val="28"/>
          <w:szCs w:val="28"/>
          <w:lang w:eastAsia="ru-RU"/>
        </w:rPr>
        <w:t xml:space="preserve"> Е.А. Теоретические основы электротехники: учебник. – М., ИД «ФОРУМ»: ИНФРА-М, 2017. – ЭОР.</w:t>
      </w:r>
    </w:p>
    <w:p w14:paraId="368D7125"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2C6AC5">
        <w:rPr>
          <w:rFonts w:ascii="Times New Roman" w:eastAsia="Times New Roman" w:hAnsi="Times New Roman" w:cs="Times New Roman"/>
          <w:bCs/>
          <w:sz w:val="28"/>
          <w:szCs w:val="28"/>
          <w:lang w:eastAsia="ru-RU"/>
        </w:rPr>
        <w:t>2.</w:t>
      </w:r>
      <w:r w:rsidRPr="002C6AC5">
        <w:rPr>
          <w:rFonts w:ascii="Times New Roman" w:eastAsia="Times New Roman" w:hAnsi="Times New Roman" w:cs="Times New Roman"/>
          <w:bCs/>
          <w:sz w:val="28"/>
          <w:szCs w:val="28"/>
          <w:lang w:eastAsia="ru-RU"/>
        </w:rPr>
        <w:tab/>
      </w:r>
      <w:proofErr w:type="spellStart"/>
      <w:r w:rsidRPr="002C6AC5">
        <w:rPr>
          <w:rFonts w:ascii="Times New Roman" w:eastAsia="Times New Roman" w:hAnsi="Times New Roman" w:cs="Times New Roman"/>
          <w:bCs/>
          <w:sz w:val="28"/>
          <w:szCs w:val="28"/>
          <w:lang w:eastAsia="ru-RU"/>
        </w:rPr>
        <w:t>Синдеев</w:t>
      </w:r>
      <w:proofErr w:type="spellEnd"/>
      <w:r w:rsidRPr="002C6AC5">
        <w:rPr>
          <w:rFonts w:ascii="Times New Roman" w:eastAsia="Times New Roman" w:hAnsi="Times New Roman" w:cs="Times New Roman"/>
          <w:bCs/>
          <w:sz w:val="28"/>
          <w:szCs w:val="28"/>
          <w:lang w:eastAsia="ru-RU"/>
        </w:rPr>
        <w:t xml:space="preserve"> Ю.Г. Электротехника с основами электроники. – </w:t>
      </w:r>
      <w:proofErr w:type="spellStart"/>
      <w:r w:rsidRPr="002C6AC5">
        <w:rPr>
          <w:rFonts w:ascii="Times New Roman" w:eastAsia="Times New Roman" w:hAnsi="Times New Roman" w:cs="Times New Roman"/>
          <w:bCs/>
          <w:sz w:val="28"/>
          <w:szCs w:val="28"/>
          <w:lang w:eastAsia="ru-RU"/>
        </w:rPr>
        <w:t>Ростов</w:t>
      </w:r>
      <w:proofErr w:type="spellEnd"/>
      <w:r w:rsidRPr="002C6AC5">
        <w:rPr>
          <w:rFonts w:ascii="Times New Roman" w:eastAsia="Times New Roman" w:hAnsi="Times New Roman" w:cs="Times New Roman"/>
          <w:bCs/>
          <w:sz w:val="28"/>
          <w:szCs w:val="28"/>
          <w:lang w:eastAsia="ru-RU"/>
        </w:rPr>
        <w:t>-на-Дону, Феникс, 2013</w:t>
      </w:r>
    </w:p>
    <w:p w14:paraId="6B3A6FE1"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2C6AC5">
        <w:rPr>
          <w:rFonts w:ascii="Times New Roman" w:eastAsia="Times New Roman" w:hAnsi="Times New Roman" w:cs="Times New Roman"/>
          <w:bCs/>
          <w:sz w:val="28"/>
          <w:szCs w:val="28"/>
          <w:lang w:eastAsia="ru-RU"/>
        </w:rPr>
        <w:t>3.</w:t>
      </w:r>
      <w:r w:rsidRPr="002C6AC5">
        <w:rPr>
          <w:rFonts w:ascii="Times New Roman" w:eastAsia="Times New Roman" w:hAnsi="Times New Roman" w:cs="Times New Roman"/>
          <w:bCs/>
          <w:sz w:val="28"/>
          <w:szCs w:val="28"/>
          <w:lang w:eastAsia="ru-RU"/>
        </w:rPr>
        <w:tab/>
        <w:t>Славинский А.К. Электротехника с основами электроники. – М.: ИД «ФОРУМ»: ИНФРА-М, 2017. – ЭОР.</w:t>
      </w:r>
    </w:p>
    <w:p w14:paraId="3BE309F8"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2C6AC5">
        <w:rPr>
          <w:rFonts w:ascii="Times New Roman" w:eastAsia="Times New Roman" w:hAnsi="Times New Roman" w:cs="Times New Roman"/>
          <w:bCs/>
          <w:sz w:val="28"/>
          <w:szCs w:val="28"/>
          <w:lang w:eastAsia="ru-RU"/>
        </w:rPr>
        <w:t>4.</w:t>
      </w:r>
      <w:r w:rsidRPr="002C6AC5">
        <w:rPr>
          <w:rFonts w:ascii="Times New Roman" w:eastAsia="Times New Roman" w:hAnsi="Times New Roman" w:cs="Times New Roman"/>
          <w:bCs/>
          <w:sz w:val="28"/>
          <w:szCs w:val="28"/>
          <w:lang w:eastAsia="ru-RU"/>
        </w:rPr>
        <w:tab/>
        <w:t>Гальперин М.В. Электротехника и электроника. – М.: ИД «ФОРУМ»: ИНФРА-М, 2017. – ЭОР.</w:t>
      </w:r>
    </w:p>
    <w:p w14:paraId="1002330F"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2C6AC5">
        <w:rPr>
          <w:rFonts w:ascii="Times New Roman" w:eastAsia="Times New Roman" w:hAnsi="Times New Roman" w:cs="Times New Roman"/>
          <w:bCs/>
          <w:sz w:val="28"/>
          <w:szCs w:val="28"/>
          <w:lang w:eastAsia="ru-RU"/>
        </w:rPr>
        <w:t>5.</w:t>
      </w:r>
      <w:r w:rsidRPr="002C6AC5">
        <w:rPr>
          <w:rFonts w:ascii="Times New Roman" w:eastAsia="Times New Roman" w:hAnsi="Times New Roman" w:cs="Times New Roman"/>
          <w:bCs/>
          <w:sz w:val="28"/>
          <w:szCs w:val="28"/>
          <w:lang w:eastAsia="ru-RU"/>
        </w:rPr>
        <w:tab/>
        <w:t>Ситников А.В. Электротехнические основы источников питания. – М.: КУРС: ИНФРА-М, 2017. – ЭОР.</w:t>
      </w:r>
    </w:p>
    <w:p w14:paraId="3F6D7042" w14:textId="77777777" w:rsidR="002C6AC5" w:rsidRPr="002C6AC5" w:rsidRDefault="002C6AC5" w:rsidP="002C6AC5">
      <w:pPr>
        <w:tabs>
          <w:tab w:val="left" w:pos="1134"/>
        </w:tabs>
        <w:spacing w:after="0" w:line="240" w:lineRule="auto"/>
        <w:ind w:firstLine="709"/>
        <w:jc w:val="both"/>
        <w:rPr>
          <w:rFonts w:ascii="Times New Roman" w:eastAsia="Times New Roman" w:hAnsi="Times New Roman" w:cs="Times New Roman"/>
          <w:bCs/>
          <w:sz w:val="28"/>
          <w:szCs w:val="28"/>
          <w:lang w:eastAsia="ru-RU"/>
        </w:rPr>
      </w:pPr>
      <w:r w:rsidRPr="002C6AC5">
        <w:rPr>
          <w:rFonts w:ascii="Times New Roman" w:eastAsia="Times New Roman" w:hAnsi="Times New Roman" w:cs="Times New Roman"/>
          <w:bCs/>
          <w:sz w:val="28"/>
          <w:szCs w:val="28"/>
          <w:lang w:eastAsia="ru-RU"/>
        </w:rPr>
        <w:t>Интернет – ресурсы:</w:t>
      </w:r>
    </w:p>
    <w:p w14:paraId="64787B73" w14:textId="77777777" w:rsidR="002C6AC5" w:rsidRPr="002C6AC5" w:rsidRDefault="002C6AC5" w:rsidP="002C6AC5">
      <w:pPr>
        <w:tabs>
          <w:tab w:val="left" w:pos="1134"/>
        </w:tabs>
        <w:spacing w:after="0" w:line="240" w:lineRule="auto"/>
        <w:ind w:firstLine="709"/>
        <w:rPr>
          <w:rFonts w:ascii="Times New Roman" w:hAnsi="Times New Roman" w:cs="Times New Roman"/>
          <w:sz w:val="28"/>
          <w:szCs w:val="28"/>
          <w:lang w:eastAsia="ru-RU"/>
        </w:rPr>
      </w:pPr>
      <w:r w:rsidRPr="002C6AC5">
        <w:rPr>
          <w:rFonts w:ascii="Times New Roman" w:hAnsi="Times New Roman" w:cs="Times New Roman"/>
          <w:sz w:val="28"/>
          <w:szCs w:val="28"/>
          <w:lang w:eastAsia="ru-RU"/>
        </w:rPr>
        <w:t>1.</w:t>
      </w:r>
      <w:r w:rsidRPr="002C6AC5">
        <w:rPr>
          <w:rFonts w:ascii="Times New Roman" w:hAnsi="Times New Roman" w:cs="Times New Roman"/>
          <w:sz w:val="28"/>
          <w:szCs w:val="28"/>
          <w:lang w:eastAsia="ru-RU"/>
        </w:rPr>
        <w:tab/>
        <w:t>Электротехника [Электронный ресурс]. –  Режим доступа: http://ktf.krk.ru/foet/</w:t>
      </w:r>
    </w:p>
    <w:p w14:paraId="7D24E50F" w14:textId="77777777" w:rsidR="002C6AC5" w:rsidRPr="002C6AC5" w:rsidRDefault="002C6AC5" w:rsidP="002C6AC5">
      <w:pPr>
        <w:tabs>
          <w:tab w:val="left" w:pos="1134"/>
        </w:tabs>
        <w:spacing w:after="0" w:line="240" w:lineRule="auto"/>
        <w:ind w:firstLine="709"/>
        <w:rPr>
          <w:rFonts w:ascii="Times New Roman" w:hAnsi="Times New Roman" w:cs="Times New Roman"/>
          <w:sz w:val="28"/>
          <w:szCs w:val="28"/>
          <w:lang w:eastAsia="ru-RU"/>
        </w:rPr>
      </w:pPr>
      <w:r w:rsidRPr="002C6AC5">
        <w:rPr>
          <w:rFonts w:ascii="Times New Roman" w:hAnsi="Times New Roman" w:cs="Times New Roman"/>
          <w:sz w:val="28"/>
          <w:szCs w:val="28"/>
          <w:lang w:eastAsia="ru-RU"/>
        </w:rPr>
        <w:t>2.</w:t>
      </w:r>
      <w:r w:rsidRPr="002C6AC5">
        <w:rPr>
          <w:rFonts w:ascii="Times New Roman" w:hAnsi="Times New Roman" w:cs="Times New Roman"/>
          <w:sz w:val="28"/>
          <w:szCs w:val="28"/>
          <w:lang w:eastAsia="ru-RU"/>
        </w:rPr>
        <w:tab/>
        <w:t>Электрические цепи постоянного тока [Электронный ресурс]. – Режим доступа: – http://www.college.ru/enportal/physics/content/chapter4/paragraph8/the ory.html;</w:t>
      </w:r>
    </w:p>
    <w:p w14:paraId="0B745B13" w14:textId="77777777" w:rsidR="002C6AC5" w:rsidRPr="002C6AC5" w:rsidRDefault="002C6AC5" w:rsidP="002C6AC5">
      <w:pPr>
        <w:tabs>
          <w:tab w:val="left" w:pos="1134"/>
        </w:tabs>
        <w:spacing w:after="0" w:line="240" w:lineRule="auto"/>
        <w:ind w:firstLine="709"/>
        <w:rPr>
          <w:rFonts w:ascii="Times New Roman" w:hAnsi="Times New Roman" w:cs="Times New Roman"/>
          <w:sz w:val="28"/>
          <w:szCs w:val="28"/>
          <w:lang w:eastAsia="ru-RU"/>
        </w:rPr>
      </w:pPr>
      <w:r w:rsidRPr="002C6AC5">
        <w:rPr>
          <w:rFonts w:ascii="Times New Roman" w:hAnsi="Times New Roman" w:cs="Times New Roman"/>
          <w:sz w:val="28"/>
          <w:szCs w:val="28"/>
          <w:lang w:eastAsia="ru-RU"/>
        </w:rPr>
        <w:t>3.</w:t>
      </w:r>
      <w:r w:rsidRPr="002C6AC5">
        <w:rPr>
          <w:rFonts w:ascii="Times New Roman" w:hAnsi="Times New Roman" w:cs="Times New Roman"/>
          <w:sz w:val="28"/>
          <w:szCs w:val="28"/>
          <w:lang w:eastAsia="ru-RU"/>
        </w:rPr>
        <w:tab/>
        <w:t>Общая электротехника [Электронный учебник]. – Режим доступа: http://elib.ispu.ru/library/elektrol/index.htm;</w:t>
      </w:r>
    </w:p>
    <w:p w14:paraId="09D6ADAA" w14:textId="77777777" w:rsidR="002C6AC5" w:rsidRPr="002C6AC5" w:rsidRDefault="002C6AC5" w:rsidP="002C6AC5">
      <w:pPr>
        <w:tabs>
          <w:tab w:val="left" w:pos="1134"/>
        </w:tabs>
        <w:spacing w:after="0" w:line="240" w:lineRule="auto"/>
        <w:ind w:firstLine="709"/>
        <w:rPr>
          <w:rFonts w:ascii="Times New Roman" w:hAnsi="Times New Roman" w:cs="Times New Roman"/>
          <w:sz w:val="28"/>
          <w:szCs w:val="28"/>
          <w:lang w:eastAsia="ru-RU"/>
        </w:rPr>
      </w:pPr>
      <w:r w:rsidRPr="002C6AC5">
        <w:rPr>
          <w:rFonts w:ascii="Times New Roman" w:hAnsi="Times New Roman" w:cs="Times New Roman"/>
          <w:sz w:val="28"/>
          <w:szCs w:val="28"/>
          <w:lang w:eastAsia="ru-RU"/>
        </w:rPr>
        <w:t>4.</w:t>
      </w:r>
      <w:r w:rsidRPr="002C6AC5">
        <w:rPr>
          <w:rFonts w:ascii="Times New Roman" w:hAnsi="Times New Roman" w:cs="Times New Roman"/>
          <w:sz w:val="28"/>
          <w:szCs w:val="28"/>
          <w:lang w:eastAsia="ru-RU"/>
        </w:rPr>
        <w:tab/>
        <w:t xml:space="preserve">Электроника, электромеханика и электротехнологии [Электронный справочник]. – Режим доступа: http://ftemk.mpei.ac.ru/elpro/; Портал энерго, </w:t>
      </w:r>
      <w:r w:rsidRPr="002C6AC5">
        <w:rPr>
          <w:rFonts w:ascii="Times New Roman" w:hAnsi="Times New Roman" w:cs="Times New Roman"/>
          <w:sz w:val="28"/>
          <w:szCs w:val="28"/>
          <w:lang w:eastAsia="ru-RU"/>
        </w:rPr>
        <w:lastRenderedPageBreak/>
        <w:t xml:space="preserve">энергоэффективность и энергосбережение. – Режим доступа: </w:t>
      </w:r>
      <w:hyperlink r:id="rId42" w:history="1">
        <w:r w:rsidRPr="002C6AC5">
          <w:rPr>
            <w:rFonts w:ascii="Times New Roman" w:hAnsi="Times New Roman" w:cs="Times New Roman"/>
            <w:color w:val="0563C1" w:themeColor="hyperlink"/>
            <w:sz w:val="28"/>
            <w:szCs w:val="28"/>
            <w:u w:val="single"/>
            <w:lang w:eastAsia="ru-RU"/>
          </w:rPr>
          <w:t>http://portal-energo.ru</w:t>
        </w:r>
      </w:hyperlink>
    </w:p>
    <w:p w14:paraId="0BD10A5C" w14:textId="77777777" w:rsidR="002C6AC5" w:rsidRPr="002C6AC5" w:rsidRDefault="002C6AC5" w:rsidP="002C6AC5">
      <w:pPr>
        <w:tabs>
          <w:tab w:val="left" w:pos="1134"/>
        </w:tabs>
        <w:spacing w:after="0" w:line="240" w:lineRule="auto"/>
        <w:ind w:firstLine="709"/>
        <w:rPr>
          <w:rFonts w:ascii="Times New Roman" w:hAnsi="Times New Roman" w:cs="Times New Roman"/>
          <w:sz w:val="28"/>
          <w:szCs w:val="28"/>
          <w:lang w:eastAsia="ru-RU"/>
        </w:rPr>
      </w:pPr>
    </w:p>
    <w:p w14:paraId="6D87165A" w14:textId="77777777" w:rsidR="002C6AC5" w:rsidRPr="002C6AC5" w:rsidRDefault="002C6AC5" w:rsidP="002C6AC5">
      <w:pPr>
        <w:tabs>
          <w:tab w:val="left" w:pos="1134"/>
        </w:tabs>
        <w:spacing w:after="0" w:line="240" w:lineRule="auto"/>
        <w:ind w:firstLine="709"/>
        <w:rPr>
          <w:rFonts w:ascii="Times New Roman" w:hAnsi="Times New Roman" w:cs="Times New Roman"/>
          <w:sz w:val="28"/>
          <w:szCs w:val="28"/>
          <w:lang w:eastAsia="ru-RU"/>
        </w:rPr>
      </w:pPr>
    </w:p>
    <w:p w14:paraId="72717DF8" w14:textId="77777777" w:rsidR="002C6AC5" w:rsidRPr="002C6AC5" w:rsidRDefault="002C6AC5" w:rsidP="002C6AC5">
      <w:pPr>
        <w:tabs>
          <w:tab w:val="left" w:pos="1134"/>
        </w:tabs>
        <w:spacing w:after="0" w:line="240" w:lineRule="auto"/>
        <w:ind w:firstLine="709"/>
        <w:rPr>
          <w:rFonts w:ascii="Times New Roman" w:hAnsi="Times New Roman" w:cs="Times New Roman"/>
          <w:sz w:val="28"/>
          <w:szCs w:val="28"/>
          <w:lang w:eastAsia="ru-RU"/>
        </w:rPr>
      </w:pPr>
    </w:p>
    <w:p w14:paraId="06FA75EE" w14:textId="77777777" w:rsidR="002C6AC5" w:rsidRPr="002C6AC5" w:rsidRDefault="002C6AC5" w:rsidP="002C6AC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8"/>
          <w:szCs w:val="28"/>
          <w:lang w:eastAsia="ru-RU"/>
        </w:rPr>
      </w:pPr>
      <w:r w:rsidRPr="002C6AC5">
        <w:rPr>
          <w:rFonts w:ascii="Times New Roman" w:eastAsia="Times New Roman" w:hAnsi="Times New Roman" w:cs="Times New Roman"/>
          <w:b/>
          <w:caps/>
          <w:sz w:val="28"/>
          <w:szCs w:val="28"/>
          <w:lang w:eastAsia="ru-RU"/>
        </w:rPr>
        <w:t>4. Контроль и оценка результатов освоения Дисциплины</w:t>
      </w:r>
    </w:p>
    <w:p w14:paraId="518ACF0D" w14:textId="77777777" w:rsidR="002C6AC5" w:rsidRPr="002C6AC5" w:rsidRDefault="002C6AC5" w:rsidP="002C6AC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eastAsia="Times New Roman" w:hAnsi="Times New Roman" w:cs="Times New Roman"/>
          <w:sz w:val="28"/>
          <w:szCs w:val="28"/>
          <w:lang w:eastAsia="ru-RU"/>
        </w:rPr>
      </w:pPr>
      <w:proofErr w:type="spellStart"/>
      <w:r w:rsidRPr="002C6AC5">
        <w:rPr>
          <w:rFonts w:ascii="Times New Roman" w:eastAsia="Times New Roman" w:hAnsi="Times New Roman" w:cs="Times New Roman"/>
          <w:b/>
          <w:sz w:val="28"/>
          <w:szCs w:val="28"/>
          <w:lang w:eastAsia="ru-RU"/>
        </w:rPr>
        <w:t>Контрольи</w:t>
      </w:r>
      <w:proofErr w:type="spellEnd"/>
      <w:r w:rsidRPr="002C6AC5">
        <w:rPr>
          <w:rFonts w:ascii="Times New Roman" w:eastAsia="Times New Roman" w:hAnsi="Times New Roman" w:cs="Times New Roman"/>
          <w:b/>
          <w:sz w:val="28"/>
          <w:szCs w:val="28"/>
          <w:lang w:eastAsia="ru-RU"/>
        </w:rPr>
        <w:t xml:space="preserve"> оценка</w:t>
      </w:r>
      <w:r w:rsidRPr="002C6AC5">
        <w:rPr>
          <w:rFonts w:ascii="Times New Roman" w:eastAsia="Times New Roman" w:hAnsi="Times New Roman" w:cs="Times New Roman"/>
          <w:sz w:val="28"/>
          <w:szCs w:val="28"/>
          <w:lang w:eastAsia="ru-RU"/>
        </w:rPr>
        <w:t xml:space="preserve"> результатов освоения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p w14:paraId="55360A47"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lang w:eastAsia="ru-RU"/>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4853"/>
      </w:tblGrid>
      <w:tr w:rsidR="002C6AC5" w:rsidRPr="002C6AC5" w14:paraId="59153107" w14:textId="77777777" w:rsidTr="005B2CD3">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14:paraId="1535167E" w14:textId="77777777" w:rsidR="002C6AC5" w:rsidRPr="002C6AC5" w:rsidRDefault="002C6AC5" w:rsidP="002C6AC5">
            <w:pPr>
              <w:spacing w:after="0" w:line="240" w:lineRule="auto"/>
              <w:jc w:val="center"/>
              <w:rPr>
                <w:rFonts w:ascii="Times New Roman" w:eastAsia="Times New Roman" w:hAnsi="Times New Roman" w:cs="Times New Roman"/>
                <w:b/>
                <w:bCs/>
                <w:sz w:val="24"/>
                <w:szCs w:val="24"/>
                <w:lang w:eastAsia="ru-RU"/>
              </w:rPr>
            </w:pPr>
            <w:r w:rsidRPr="002C6AC5">
              <w:rPr>
                <w:rFonts w:ascii="Times New Roman" w:eastAsia="Times New Roman" w:hAnsi="Times New Roman" w:cs="Times New Roman"/>
                <w:b/>
                <w:bCs/>
                <w:sz w:val="24"/>
                <w:szCs w:val="24"/>
                <w:lang w:eastAsia="ru-RU"/>
              </w:rPr>
              <w:t>Результаты обучения</w:t>
            </w:r>
          </w:p>
          <w:p w14:paraId="30ACAB4D" w14:textId="77777777" w:rsidR="002C6AC5" w:rsidRPr="002C6AC5" w:rsidRDefault="002C6AC5" w:rsidP="002C6AC5">
            <w:pPr>
              <w:spacing w:after="0" w:line="240" w:lineRule="auto"/>
              <w:jc w:val="center"/>
              <w:rPr>
                <w:rFonts w:ascii="Times New Roman" w:eastAsia="Times New Roman" w:hAnsi="Times New Roman" w:cs="Times New Roman"/>
                <w:b/>
                <w:bCs/>
                <w:sz w:val="24"/>
                <w:szCs w:val="24"/>
                <w:lang w:eastAsia="ru-RU"/>
              </w:rPr>
            </w:pPr>
            <w:r w:rsidRPr="002C6AC5">
              <w:rPr>
                <w:rFonts w:ascii="Times New Roman" w:eastAsia="Times New Roman" w:hAnsi="Times New Roman" w:cs="Times New Roman"/>
                <w:b/>
                <w:bCs/>
                <w:sz w:val="24"/>
                <w:szCs w:val="24"/>
                <w:lang w:eastAsia="ru-RU"/>
              </w:rPr>
              <w:t>(освоенные умения, усвоенные знания)</w:t>
            </w:r>
          </w:p>
        </w:tc>
        <w:tc>
          <w:tcPr>
            <w:tcW w:w="4853" w:type="dxa"/>
            <w:tcBorders>
              <w:top w:val="single" w:sz="4" w:space="0" w:color="auto"/>
              <w:left w:val="single" w:sz="4" w:space="0" w:color="auto"/>
              <w:bottom w:val="single" w:sz="4" w:space="0" w:color="auto"/>
              <w:right w:val="single" w:sz="4" w:space="0" w:color="auto"/>
            </w:tcBorders>
            <w:shd w:val="clear" w:color="auto" w:fill="auto"/>
            <w:vAlign w:val="center"/>
          </w:tcPr>
          <w:p w14:paraId="6B348668" w14:textId="77777777" w:rsidR="002C6AC5" w:rsidRPr="002C6AC5" w:rsidRDefault="002C6AC5" w:rsidP="002C6AC5">
            <w:pPr>
              <w:spacing w:after="0" w:line="240" w:lineRule="auto"/>
              <w:jc w:val="center"/>
              <w:rPr>
                <w:rFonts w:ascii="Times New Roman" w:eastAsia="Times New Roman" w:hAnsi="Times New Roman" w:cs="Times New Roman"/>
                <w:b/>
                <w:bCs/>
                <w:sz w:val="24"/>
                <w:szCs w:val="24"/>
                <w:lang w:eastAsia="ru-RU"/>
              </w:rPr>
            </w:pPr>
            <w:r w:rsidRPr="002C6AC5">
              <w:rPr>
                <w:rFonts w:ascii="Times New Roman" w:eastAsia="Times New Roman" w:hAnsi="Times New Roman" w:cs="Times New Roman"/>
                <w:b/>
                <w:sz w:val="24"/>
                <w:szCs w:val="24"/>
                <w:lang w:eastAsia="ru-RU"/>
              </w:rPr>
              <w:t xml:space="preserve">Формы и методы контроля и оценки результатов обучения </w:t>
            </w:r>
          </w:p>
        </w:tc>
      </w:tr>
      <w:tr w:rsidR="002C6AC5" w:rsidRPr="002C6AC5" w14:paraId="238A0001" w14:textId="77777777" w:rsidTr="005B2CD3">
        <w:tc>
          <w:tcPr>
            <w:tcW w:w="5070" w:type="dxa"/>
            <w:tcBorders>
              <w:top w:val="single" w:sz="4" w:space="0" w:color="auto"/>
              <w:left w:val="single" w:sz="4" w:space="0" w:color="auto"/>
              <w:bottom w:val="single" w:sz="4" w:space="0" w:color="auto"/>
              <w:right w:val="single" w:sz="4" w:space="0" w:color="auto"/>
            </w:tcBorders>
            <w:shd w:val="clear" w:color="auto" w:fill="auto"/>
            <w:vAlign w:val="center"/>
          </w:tcPr>
          <w:p w14:paraId="1D06AD17" w14:textId="77777777" w:rsidR="002C6AC5" w:rsidRPr="002C6AC5" w:rsidRDefault="002C6AC5" w:rsidP="002C6AC5">
            <w:pPr>
              <w:spacing w:after="0" w:line="240" w:lineRule="auto"/>
              <w:jc w:val="center"/>
              <w:rPr>
                <w:rFonts w:ascii="Times New Roman" w:eastAsia="Times New Roman" w:hAnsi="Times New Roman" w:cs="Times New Roman"/>
                <w:b/>
                <w:bCs/>
                <w:sz w:val="24"/>
                <w:szCs w:val="24"/>
                <w:lang w:eastAsia="ru-RU"/>
              </w:rPr>
            </w:pPr>
            <w:r w:rsidRPr="002C6AC5">
              <w:rPr>
                <w:rFonts w:ascii="Times New Roman" w:eastAsia="Times New Roman" w:hAnsi="Times New Roman" w:cs="Times New Roman"/>
                <w:b/>
                <w:bCs/>
                <w:sz w:val="24"/>
                <w:szCs w:val="24"/>
                <w:lang w:eastAsia="ru-RU"/>
              </w:rPr>
              <w:t>Освоенные умения</w:t>
            </w:r>
          </w:p>
        </w:tc>
        <w:tc>
          <w:tcPr>
            <w:tcW w:w="4853" w:type="dxa"/>
            <w:tcBorders>
              <w:top w:val="single" w:sz="4" w:space="0" w:color="auto"/>
              <w:left w:val="single" w:sz="4" w:space="0" w:color="auto"/>
              <w:bottom w:val="single" w:sz="4" w:space="0" w:color="auto"/>
              <w:right w:val="single" w:sz="4" w:space="0" w:color="auto"/>
            </w:tcBorders>
            <w:shd w:val="clear" w:color="auto" w:fill="auto"/>
            <w:vAlign w:val="center"/>
          </w:tcPr>
          <w:p w14:paraId="242B1324" w14:textId="77777777" w:rsidR="002C6AC5" w:rsidRPr="002C6AC5" w:rsidRDefault="002C6AC5" w:rsidP="002C6AC5">
            <w:pPr>
              <w:spacing w:after="0" w:line="240" w:lineRule="auto"/>
              <w:jc w:val="center"/>
              <w:rPr>
                <w:rFonts w:ascii="Times New Roman" w:eastAsia="Times New Roman" w:hAnsi="Times New Roman" w:cs="Times New Roman"/>
                <w:b/>
                <w:sz w:val="24"/>
                <w:szCs w:val="24"/>
                <w:lang w:eastAsia="ru-RU"/>
              </w:rPr>
            </w:pPr>
          </w:p>
        </w:tc>
      </w:tr>
      <w:tr w:rsidR="002C6AC5" w:rsidRPr="002C6AC5" w14:paraId="1AB92A87" w14:textId="77777777" w:rsidTr="005B2CD3">
        <w:tc>
          <w:tcPr>
            <w:tcW w:w="5070" w:type="dxa"/>
            <w:tcBorders>
              <w:top w:val="single" w:sz="4" w:space="0" w:color="auto"/>
              <w:left w:val="single" w:sz="4" w:space="0" w:color="auto"/>
              <w:bottom w:val="single" w:sz="4" w:space="0" w:color="auto"/>
              <w:right w:val="single" w:sz="4" w:space="0" w:color="auto"/>
            </w:tcBorders>
            <w:shd w:val="clear" w:color="auto" w:fill="auto"/>
          </w:tcPr>
          <w:p w14:paraId="002EFB7C" w14:textId="77777777" w:rsidR="002C6AC5" w:rsidRPr="002C6AC5" w:rsidRDefault="002C6AC5" w:rsidP="002C6AC5">
            <w:pPr>
              <w:spacing w:after="0" w:line="240" w:lineRule="auto"/>
              <w:jc w:val="both"/>
              <w:rPr>
                <w:rFonts w:ascii="Times New Roman" w:eastAsia="Times New Roman" w:hAnsi="Times New Roman" w:cs="Times New Roman"/>
                <w:bCs/>
                <w:i/>
                <w:sz w:val="24"/>
                <w:szCs w:val="24"/>
                <w:lang w:eastAsia="ru-RU"/>
              </w:rPr>
            </w:pPr>
            <w:r w:rsidRPr="002C6AC5">
              <w:rPr>
                <w:rFonts w:ascii="Times New Roman" w:eastAsia="Times New Roman" w:hAnsi="Times New Roman" w:cs="Times New Roman"/>
                <w:sz w:val="24"/>
                <w:szCs w:val="24"/>
                <w:lang w:eastAsia="ru-RU"/>
              </w:rPr>
              <w:t>Выбирать электрические, электронные приборы и электрооборудование.</w:t>
            </w:r>
          </w:p>
        </w:tc>
        <w:tc>
          <w:tcPr>
            <w:tcW w:w="4853" w:type="dxa"/>
            <w:tcBorders>
              <w:top w:val="single" w:sz="4" w:space="0" w:color="auto"/>
              <w:left w:val="single" w:sz="4" w:space="0" w:color="auto"/>
              <w:bottom w:val="single" w:sz="4" w:space="0" w:color="auto"/>
              <w:right w:val="single" w:sz="4" w:space="0" w:color="auto"/>
            </w:tcBorders>
            <w:shd w:val="clear" w:color="auto" w:fill="auto"/>
          </w:tcPr>
          <w:p w14:paraId="257284B6"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Оценка правильности выполнения практических и лабораторных работ</w:t>
            </w:r>
          </w:p>
          <w:p w14:paraId="355A0A98"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Защита практических и лабораторных работ</w:t>
            </w:r>
          </w:p>
          <w:p w14:paraId="5A552E3A"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Тестирование</w:t>
            </w:r>
          </w:p>
          <w:p w14:paraId="10DB4C14"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Контрольная работа</w:t>
            </w:r>
          </w:p>
          <w:p w14:paraId="4802490C" w14:textId="77777777" w:rsidR="002C6AC5" w:rsidRPr="002C6AC5" w:rsidRDefault="002C6AC5" w:rsidP="002C6AC5">
            <w:pPr>
              <w:spacing w:after="0" w:line="240" w:lineRule="auto"/>
              <w:jc w:val="both"/>
              <w:rPr>
                <w:rFonts w:ascii="Times New Roman" w:eastAsia="Times New Roman" w:hAnsi="Times New Roman" w:cs="Times New Roman"/>
                <w:bCs/>
                <w:i/>
                <w:sz w:val="24"/>
                <w:szCs w:val="24"/>
                <w:lang w:eastAsia="ru-RU"/>
              </w:rPr>
            </w:pPr>
            <w:r w:rsidRPr="002C6AC5">
              <w:rPr>
                <w:rFonts w:ascii="Times New Roman" w:eastAsia="Times New Roman" w:hAnsi="Times New Roman" w:cs="Times New Roman"/>
                <w:bCs/>
                <w:sz w:val="24"/>
                <w:szCs w:val="24"/>
                <w:lang w:eastAsia="ru-RU"/>
              </w:rPr>
              <w:t>- Дифференцированный зачёт</w:t>
            </w:r>
          </w:p>
        </w:tc>
      </w:tr>
      <w:tr w:rsidR="002C6AC5" w:rsidRPr="002C6AC5" w14:paraId="5A940D0F" w14:textId="77777777" w:rsidTr="005B2CD3">
        <w:tc>
          <w:tcPr>
            <w:tcW w:w="5070" w:type="dxa"/>
            <w:tcBorders>
              <w:top w:val="single" w:sz="4" w:space="0" w:color="auto"/>
              <w:left w:val="single" w:sz="4" w:space="0" w:color="auto"/>
              <w:bottom w:val="single" w:sz="4" w:space="0" w:color="auto"/>
              <w:right w:val="single" w:sz="4" w:space="0" w:color="auto"/>
            </w:tcBorders>
            <w:shd w:val="clear" w:color="auto" w:fill="auto"/>
          </w:tcPr>
          <w:p w14:paraId="4CA1365D"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2C6AC5">
              <w:rPr>
                <w:rFonts w:ascii="Times New Roman" w:eastAsia="Times New Roman" w:hAnsi="Times New Roman" w:cs="Times New Roman"/>
                <w:sz w:val="24"/>
                <w:szCs w:val="24"/>
                <w:lang w:eastAsia="ru-RU"/>
              </w:rPr>
              <w:t>Правильно эксплуатировать электрооборудование и механизмы передачи движения технологических машин и аппаратов.</w:t>
            </w:r>
          </w:p>
        </w:tc>
        <w:tc>
          <w:tcPr>
            <w:tcW w:w="4853" w:type="dxa"/>
            <w:tcBorders>
              <w:top w:val="single" w:sz="4" w:space="0" w:color="auto"/>
              <w:left w:val="single" w:sz="4" w:space="0" w:color="auto"/>
              <w:bottom w:val="single" w:sz="4" w:space="0" w:color="auto"/>
              <w:right w:val="single" w:sz="4" w:space="0" w:color="auto"/>
            </w:tcBorders>
            <w:shd w:val="clear" w:color="auto" w:fill="auto"/>
          </w:tcPr>
          <w:p w14:paraId="5FAF65E6"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Оценка правильности выполнения практических и лабораторных работ</w:t>
            </w:r>
          </w:p>
          <w:p w14:paraId="66E519C5"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Тестирование</w:t>
            </w:r>
          </w:p>
          <w:p w14:paraId="7E1A8603"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Дифференцированный зачёт</w:t>
            </w:r>
          </w:p>
        </w:tc>
      </w:tr>
      <w:tr w:rsidR="002C6AC5" w:rsidRPr="002C6AC5" w14:paraId="77696C79" w14:textId="77777777" w:rsidTr="005B2CD3">
        <w:tc>
          <w:tcPr>
            <w:tcW w:w="5070" w:type="dxa"/>
            <w:tcBorders>
              <w:top w:val="single" w:sz="4" w:space="0" w:color="auto"/>
              <w:left w:val="single" w:sz="4" w:space="0" w:color="auto"/>
              <w:bottom w:val="single" w:sz="4" w:space="0" w:color="auto"/>
              <w:right w:val="single" w:sz="4" w:space="0" w:color="auto"/>
            </w:tcBorders>
            <w:shd w:val="clear" w:color="auto" w:fill="auto"/>
          </w:tcPr>
          <w:p w14:paraId="7CC5EEE8"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2C6AC5">
              <w:rPr>
                <w:rFonts w:ascii="Times New Roman" w:eastAsia="Times New Roman" w:hAnsi="Times New Roman" w:cs="Times New Roman"/>
                <w:sz w:val="24"/>
                <w:szCs w:val="24"/>
                <w:lang w:eastAsia="ru-RU"/>
              </w:rPr>
              <w:t>Производить расчёты простых электрических цепей.</w:t>
            </w:r>
          </w:p>
        </w:tc>
        <w:tc>
          <w:tcPr>
            <w:tcW w:w="4853" w:type="dxa"/>
            <w:tcBorders>
              <w:top w:val="single" w:sz="4" w:space="0" w:color="auto"/>
              <w:left w:val="single" w:sz="4" w:space="0" w:color="auto"/>
              <w:bottom w:val="single" w:sz="4" w:space="0" w:color="auto"/>
              <w:right w:val="single" w:sz="4" w:space="0" w:color="auto"/>
            </w:tcBorders>
            <w:shd w:val="clear" w:color="auto" w:fill="auto"/>
          </w:tcPr>
          <w:p w14:paraId="506B4127"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Оценка правильности расчётов на практических занятиях и лабораторных работах</w:t>
            </w:r>
          </w:p>
          <w:p w14:paraId="3DAF4D36"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Защита практических и лабораторных работ</w:t>
            </w:r>
          </w:p>
          <w:p w14:paraId="0931D482"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Тестирование</w:t>
            </w:r>
          </w:p>
          <w:p w14:paraId="57B22211"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Контрольная работа</w:t>
            </w:r>
          </w:p>
          <w:p w14:paraId="67D1D1C5"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Дифференцированный зачёт</w:t>
            </w:r>
          </w:p>
        </w:tc>
      </w:tr>
      <w:tr w:rsidR="002C6AC5" w:rsidRPr="002C6AC5" w14:paraId="26348DA6" w14:textId="77777777" w:rsidTr="005B2CD3">
        <w:tc>
          <w:tcPr>
            <w:tcW w:w="5070" w:type="dxa"/>
            <w:tcBorders>
              <w:top w:val="single" w:sz="4" w:space="0" w:color="auto"/>
              <w:left w:val="single" w:sz="4" w:space="0" w:color="auto"/>
              <w:bottom w:val="single" w:sz="4" w:space="0" w:color="auto"/>
              <w:right w:val="single" w:sz="4" w:space="0" w:color="auto"/>
            </w:tcBorders>
            <w:shd w:val="clear" w:color="auto" w:fill="auto"/>
          </w:tcPr>
          <w:p w14:paraId="22734C1B"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2C6AC5">
              <w:rPr>
                <w:rFonts w:ascii="Times New Roman" w:eastAsia="Times New Roman" w:hAnsi="Times New Roman" w:cs="Times New Roman"/>
                <w:sz w:val="24"/>
                <w:szCs w:val="24"/>
                <w:lang w:eastAsia="ru-RU"/>
              </w:rPr>
              <w:t>Снимать показания и пользоваться электроизмерительными приборами и приспособлениями.</w:t>
            </w:r>
          </w:p>
        </w:tc>
        <w:tc>
          <w:tcPr>
            <w:tcW w:w="4853" w:type="dxa"/>
            <w:tcBorders>
              <w:top w:val="single" w:sz="4" w:space="0" w:color="auto"/>
              <w:left w:val="single" w:sz="4" w:space="0" w:color="auto"/>
              <w:bottom w:val="single" w:sz="4" w:space="0" w:color="auto"/>
              <w:right w:val="single" w:sz="4" w:space="0" w:color="auto"/>
            </w:tcBorders>
            <w:shd w:val="clear" w:color="auto" w:fill="auto"/>
          </w:tcPr>
          <w:p w14:paraId="3C3B5BE2"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Наблюдение и оценка правильности выполнения практических и лабораторных работ</w:t>
            </w:r>
          </w:p>
          <w:p w14:paraId="4C40D028"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Тестирование</w:t>
            </w:r>
          </w:p>
          <w:p w14:paraId="6D7E6D50"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Дифференцированный зачёт</w:t>
            </w:r>
          </w:p>
        </w:tc>
      </w:tr>
      <w:tr w:rsidR="002C6AC5" w:rsidRPr="002C6AC5" w14:paraId="0494CED5" w14:textId="77777777" w:rsidTr="005B2CD3">
        <w:tc>
          <w:tcPr>
            <w:tcW w:w="5070" w:type="dxa"/>
            <w:tcBorders>
              <w:top w:val="single" w:sz="4" w:space="0" w:color="auto"/>
              <w:left w:val="single" w:sz="4" w:space="0" w:color="auto"/>
              <w:bottom w:val="single" w:sz="4" w:space="0" w:color="auto"/>
              <w:right w:val="single" w:sz="4" w:space="0" w:color="auto"/>
            </w:tcBorders>
            <w:shd w:val="clear" w:color="auto" w:fill="auto"/>
          </w:tcPr>
          <w:p w14:paraId="492AEF3F"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2C6AC5">
              <w:rPr>
                <w:rFonts w:ascii="Times New Roman" w:eastAsia="Times New Roman" w:hAnsi="Times New Roman" w:cs="Times New Roman"/>
                <w:sz w:val="24"/>
                <w:szCs w:val="24"/>
                <w:lang w:eastAsia="ru-RU"/>
              </w:rPr>
              <w:t>Рассчитывать параметры различных электрических цепей и схем.</w:t>
            </w:r>
          </w:p>
        </w:tc>
        <w:tc>
          <w:tcPr>
            <w:tcW w:w="4853" w:type="dxa"/>
            <w:tcBorders>
              <w:top w:val="single" w:sz="4" w:space="0" w:color="auto"/>
              <w:left w:val="single" w:sz="4" w:space="0" w:color="auto"/>
              <w:bottom w:val="single" w:sz="4" w:space="0" w:color="auto"/>
              <w:right w:val="single" w:sz="4" w:space="0" w:color="auto"/>
            </w:tcBorders>
            <w:shd w:val="clear" w:color="auto" w:fill="auto"/>
          </w:tcPr>
          <w:p w14:paraId="0F292AD7"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Оценка правильности расчёта на практических занятиях и лабораторных работах</w:t>
            </w:r>
          </w:p>
          <w:p w14:paraId="395D439C"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Защита практических и лабораторных работ</w:t>
            </w:r>
          </w:p>
          <w:p w14:paraId="49F798C7"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Тестирование</w:t>
            </w:r>
          </w:p>
          <w:p w14:paraId="3AACF3B8"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Контрольная работа</w:t>
            </w:r>
          </w:p>
          <w:p w14:paraId="180EA320"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Дифференцированный зачёт</w:t>
            </w:r>
          </w:p>
        </w:tc>
      </w:tr>
      <w:tr w:rsidR="002C6AC5" w:rsidRPr="002C6AC5" w14:paraId="2B267D06" w14:textId="77777777" w:rsidTr="005B2CD3">
        <w:tc>
          <w:tcPr>
            <w:tcW w:w="5070" w:type="dxa"/>
            <w:tcBorders>
              <w:top w:val="single" w:sz="4" w:space="0" w:color="auto"/>
              <w:left w:val="single" w:sz="4" w:space="0" w:color="auto"/>
              <w:bottom w:val="single" w:sz="4" w:space="0" w:color="auto"/>
              <w:right w:val="single" w:sz="4" w:space="0" w:color="auto"/>
            </w:tcBorders>
            <w:shd w:val="clear" w:color="auto" w:fill="auto"/>
          </w:tcPr>
          <w:p w14:paraId="5BCF6A70"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2C6AC5">
              <w:rPr>
                <w:rFonts w:ascii="Times New Roman" w:eastAsia="Times New Roman" w:hAnsi="Times New Roman" w:cs="Times New Roman"/>
                <w:b/>
                <w:bCs/>
                <w:sz w:val="24"/>
                <w:szCs w:val="24"/>
                <w:lang w:eastAsia="ru-RU"/>
              </w:rPr>
              <w:t>Усвоенные знания</w:t>
            </w:r>
          </w:p>
        </w:tc>
        <w:tc>
          <w:tcPr>
            <w:tcW w:w="4853" w:type="dxa"/>
            <w:tcBorders>
              <w:top w:val="single" w:sz="4" w:space="0" w:color="auto"/>
              <w:left w:val="single" w:sz="4" w:space="0" w:color="auto"/>
              <w:bottom w:val="single" w:sz="4" w:space="0" w:color="auto"/>
              <w:right w:val="single" w:sz="4" w:space="0" w:color="auto"/>
            </w:tcBorders>
            <w:shd w:val="clear" w:color="auto" w:fill="auto"/>
          </w:tcPr>
          <w:p w14:paraId="3F333935"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p>
        </w:tc>
      </w:tr>
      <w:tr w:rsidR="002C6AC5" w:rsidRPr="002C6AC5" w14:paraId="178A0C2A" w14:textId="77777777" w:rsidTr="005B2CD3">
        <w:tc>
          <w:tcPr>
            <w:tcW w:w="5070" w:type="dxa"/>
            <w:tcBorders>
              <w:top w:val="single" w:sz="4" w:space="0" w:color="auto"/>
              <w:left w:val="single" w:sz="4" w:space="0" w:color="auto"/>
              <w:bottom w:val="single" w:sz="4" w:space="0" w:color="auto"/>
              <w:right w:val="single" w:sz="4" w:space="0" w:color="auto"/>
            </w:tcBorders>
            <w:shd w:val="clear" w:color="auto" w:fill="auto"/>
          </w:tcPr>
          <w:p w14:paraId="7E970FB1"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2C6AC5">
              <w:rPr>
                <w:rFonts w:ascii="Times New Roman" w:eastAsia="Times New Roman" w:hAnsi="Times New Roman" w:cs="Times New Roman"/>
                <w:sz w:val="24"/>
                <w:szCs w:val="24"/>
                <w:lang w:eastAsia="ru-RU"/>
              </w:rPr>
              <w:t>Классификацию электронных приборов, их устройство и область применения</w:t>
            </w:r>
          </w:p>
        </w:tc>
        <w:tc>
          <w:tcPr>
            <w:tcW w:w="4853" w:type="dxa"/>
            <w:tcBorders>
              <w:top w:val="single" w:sz="4" w:space="0" w:color="auto"/>
              <w:left w:val="single" w:sz="4" w:space="0" w:color="auto"/>
              <w:bottom w:val="single" w:sz="4" w:space="0" w:color="auto"/>
              <w:right w:val="single" w:sz="4" w:space="0" w:color="auto"/>
            </w:tcBorders>
            <w:shd w:val="clear" w:color="auto" w:fill="auto"/>
          </w:tcPr>
          <w:p w14:paraId="0441E234"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Тестирование</w:t>
            </w:r>
          </w:p>
          <w:p w14:paraId="6E8FA3C1"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Дифференцированный зачёт</w:t>
            </w:r>
          </w:p>
        </w:tc>
      </w:tr>
      <w:tr w:rsidR="002C6AC5" w:rsidRPr="002C6AC5" w14:paraId="560F0FA4" w14:textId="77777777" w:rsidTr="005B2CD3">
        <w:tc>
          <w:tcPr>
            <w:tcW w:w="5070" w:type="dxa"/>
            <w:tcBorders>
              <w:top w:val="single" w:sz="4" w:space="0" w:color="auto"/>
              <w:left w:val="single" w:sz="4" w:space="0" w:color="auto"/>
              <w:bottom w:val="single" w:sz="4" w:space="0" w:color="auto"/>
              <w:right w:val="single" w:sz="4" w:space="0" w:color="auto"/>
            </w:tcBorders>
            <w:shd w:val="clear" w:color="auto" w:fill="auto"/>
          </w:tcPr>
          <w:p w14:paraId="26017436"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2C6AC5">
              <w:rPr>
                <w:rFonts w:ascii="Times New Roman" w:eastAsia="Times New Roman" w:hAnsi="Times New Roman" w:cs="Times New Roman"/>
                <w:sz w:val="24"/>
                <w:szCs w:val="24"/>
                <w:lang w:eastAsia="ru-RU"/>
              </w:rPr>
              <w:lastRenderedPageBreak/>
              <w:t>Методы расчёта и измерения основных параметров электрических цепей</w:t>
            </w:r>
          </w:p>
        </w:tc>
        <w:tc>
          <w:tcPr>
            <w:tcW w:w="4853" w:type="dxa"/>
            <w:tcBorders>
              <w:top w:val="single" w:sz="4" w:space="0" w:color="auto"/>
              <w:left w:val="single" w:sz="4" w:space="0" w:color="auto"/>
              <w:bottom w:val="single" w:sz="4" w:space="0" w:color="auto"/>
              <w:right w:val="single" w:sz="4" w:space="0" w:color="auto"/>
            </w:tcBorders>
            <w:shd w:val="clear" w:color="auto" w:fill="auto"/>
          </w:tcPr>
          <w:p w14:paraId="20D40400"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Тестирование</w:t>
            </w:r>
          </w:p>
          <w:p w14:paraId="00AA3950"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Контрольная работа</w:t>
            </w:r>
          </w:p>
          <w:p w14:paraId="1D656637"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Дифференцированный зачёт</w:t>
            </w:r>
          </w:p>
        </w:tc>
      </w:tr>
      <w:tr w:rsidR="002C6AC5" w:rsidRPr="002C6AC5" w14:paraId="3171CF27" w14:textId="77777777" w:rsidTr="005B2CD3">
        <w:tc>
          <w:tcPr>
            <w:tcW w:w="5070" w:type="dxa"/>
            <w:tcBorders>
              <w:top w:val="single" w:sz="4" w:space="0" w:color="auto"/>
              <w:left w:val="single" w:sz="4" w:space="0" w:color="auto"/>
              <w:bottom w:val="single" w:sz="4" w:space="0" w:color="auto"/>
              <w:right w:val="single" w:sz="4" w:space="0" w:color="auto"/>
            </w:tcBorders>
            <w:shd w:val="clear" w:color="auto" w:fill="auto"/>
          </w:tcPr>
          <w:p w14:paraId="1AD7ECBF"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2C6AC5">
              <w:rPr>
                <w:rFonts w:ascii="Times New Roman" w:eastAsia="Times New Roman" w:hAnsi="Times New Roman" w:cs="Times New Roman"/>
                <w:sz w:val="24"/>
                <w:szCs w:val="24"/>
                <w:lang w:eastAsia="ru-RU"/>
              </w:rPr>
              <w:t>Основные законы электротехники</w:t>
            </w:r>
          </w:p>
        </w:tc>
        <w:tc>
          <w:tcPr>
            <w:tcW w:w="4853" w:type="dxa"/>
            <w:tcBorders>
              <w:top w:val="single" w:sz="4" w:space="0" w:color="auto"/>
              <w:left w:val="single" w:sz="4" w:space="0" w:color="auto"/>
              <w:bottom w:val="single" w:sz="4" w:space="0" w:color="auto"/>
              <w:right w:val="single" w:sz="4" w:space="0" w:color="auto"/>
            </w:tcBorders>
            <w:shd w:val="clear" w:color="auto" w:fill="auto"/>
          </w:tcPr>
          <w:p w14:paraId="68A2153B"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Тестирование</w:t>
            </w:r>
          </w:p>
          <w:p w14:paraId="2D155AF7"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Контрольная работа</w:t>
            </w:r>
          </w:p>
          <w:p w14:paraId="274F8A1A"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Дифференцированный зачёт</w:t>
            </w:r>
          </w:p>
        </w:tc>
      </w:tr>
      <w:tr w:rsidR="002C6AC5" w:rsidRPr="002C6AC5" w14:paraId="3188E2F2" w14:textId="77777777" w:rsidTr="005B2CD3">
        <w:tc>
          <w:tcPr>
            <w:tcW w:w="5070" w:type="dxa"/>
            <w:tcBorders>
              <w:top w:val="single" w:sz="4" w:space="0" w:color="auto"/>
              <w:left w:val="single" w:sz="4" w:space="0" w:color="auto"/>
              <w:bottom w:val="single" w:sz="4" w:space="0" w:color="auto"/>
              <w:right w:val="single" w:sz="4" w:space="0" w:color="auto"/>
            </w:tcBorders>
            <w:shd w:val="clear" w:color="auto" w:fill="auto"/>
          </w:tcPr>
          <w:p w14:paraId="7624DE7C"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4"/>
                <w:szCs w:val="24"/>
                <w:lang w:eastAsia="ru-RU"/>
              </w:rPr>
            </w:pPr>
            <w:r w:rsidRPr="002C6AC5">
              <w:rPr>
                <w:rFonts w:ascii="Times New Roman" w:eastAsia="Times New Roman" w:hAnsi="Times New Roman" w:cs="Times New Roman"/>
                <w:sz w:val="24"/>
                <w:szCs w:val="24"/>
                <w:lang w:eastAsia="ru-RU"/>
              </w:rPr>
              <w:t>Основные правила эксплуатации электрооборудования и методы измерения электрических величин</w:t>
            </w:r>
          </w:p>
        </w:tc>
        <w:tc>
          <w:tcPr>
            <w:tcW w:w="4853" w:type="dxa"/>
            <w:tcBorders>
              <w:top w:val="single" w:sz="4" w:space="0" w:color="auto"/>
              <w:left w:val="single" w:sz="4" w:space="0" w:color="auto"/>
              <w:bottom w:val="single" w:sz="4" w:space="0" w:color="auto"/>
              <w:right w:val="single" w:sz="4" w:space="0" w:color="auto"/>
            </w:tcBorders>
            <w:shd w:val="clear" w:color="auto" w:fill="auto"/>
          </w:tcPr>
          <w:p w14:paraId="7F783AA5"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Тестирование</w:t>
            </w:r>
          </w:p>
          <w:p w14:paraId="426ED908"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Дифференцированный зачёт</w:t>
            </w:r>
          </w:p>
        </w:tc>
      </w:tr>
      <w:tr w:rsidR="002C6AC5" w:rsidRPr="002C6AC5" w14:paraId="0D58CA69" w14:textId="77777777" w:rsidTr="005B2CD3">
        <w:tc>
          <w:tcPr>
            <w:tcW w:w="5070" w:type="dxa"/>
            <w:tcBorders>
              <w:top w:val="single" w:sz="4" w:space="0" w:color="auto"/>
              <w:left w:val="single" w:sz="4" w:space="0" w:color="auto"/>
              <w:bottom w:val="single" w:sz="4" w:space="0" w:color="auto"/>
              <w:right w:val="single" w:sz="4" w:space="0" w:color="auto"/>
            </w:tcBorders>
            <w:shd w:val="clear" w:color="auto" w:fill="auto"/>
          </w:tcPr>
          <w:p w14:paraId="6B772BFD"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2C6AC5">
              <w:rPr>
                <w:rFonts w:ascii="Times New Roman" w:eastAsia="Times New Roman" w:hAnsi="Times New Roman" w:cs="Times New Roman"/>
                <w:sz w:val="24"/>
                <w:szCs w:val="24"/>
                <w:lang w:eastAsia="ru-RU"/>
              </w:rPr>
              <w:t>Основы теории электрических машин, принцип работы типовых электрических устройств</w:t>
            </w:r>
          </w:p>
        </w:tc>
        <w:tc>
          <w:tcPr>
            <w:tcW w:w="4853" w:type="dxa"/>
            <w:tcBorders>
              <w:top w:val="single" w:sz="4" w:space="0" w:color="auto"/>
              <w:left w:val="single" w:sz="4" w:space="0" w:color="auto"/>
              <w:bottom w:val="single" w:sz="4" w:space="0" w:color="auto"/>
              <w:right w:val="single" w:sz="4" w:space="0" w:color="auto"/>
            </w:tcBorders>
            <w:shd w:val="clear" w:color="auto" w:fill="auto"/>
          </w:tcPr>
          <w:p w14:paraId="55DF6D17"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Тестирование</w:t>
            </w:r>
          </w:p>
          <w:p w14:paraId="7768DFA6"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Дифференцированный зачёт</w:t>
            </w:r>
          </w:p>
        </w:tc>
      </w:tr>
      <w:tr w:rsidR="002C6AC5" w:rsidRPr="002C6AC5" w14:paraId="7E358537" w14:textId="77777777" w:rsidTr="005B2CD3">
        <w:tc>
          <w:tcPr>
            <w:tcW w:w="5070" w:type="dxa"/>
            <w:tcBorders>
              <w:top w:val="single" w:sz="4" w:space="0" w:color="auto"/>
              <w:left w:val="single" w:sz="4" w:space="0" w:color="auto"/>
              <w:bottom w:val="single" w:sz="4" w:space="0" w:color="auto"/>
              <w:right w:val="single" w:sz="4" w:space="0" w:color="auto"/>
            </w:tcBorders>
            <w:shd w:val="clear" w:color="auto" w:fill="auto"/>
          </w:tcPr>
          <w:p w14:paraId="2259CF3A"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2C6AC5">
              <w:rPr>
                <w:rFonts w:ascii="Times New Roman" w:eastAsia="Times New Roman" w:hAnsi="Times New Roman" w:cs="Times New Roman"/>
                <w:sz w:val="24"/>
                <w:szCs w:val="24"/>
                <w:lang w:eastAsia="ru-RU"/>
              </w:rPr>
              <w:t>Принцип выбора электрических и электронных приборов</w:t>
            </w:r>
          </w:p>
        </w:tc>
        <w:tc>
          <w:tcPr>
            <w:tcW w:w="4853" w:type="dxa"/>
            <w:tcBorders>
              <w:top w:val="single" w:sz="4" w:space="0" w:color="auto"/>
              <w:left w:val="single" w:sz="4" w:space="0" w:color="auto"/>
              <w:bottom w:val="single" w:sz="4" w:space="0" w:color="auto"/>
              <w:right w:val="single" w:sz="4" w:space="0" w:color="auto"/>
            </w:tcBorders>
            <w:shd w:val="clear" w:color="auto" w:fill="auto"/>
          </w:tcPr>
          <w:p w14:paraId="6A6F9692"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Тестирование</w:t>
            </w:r>
          </w:p>
          <w:p w14:paraId="55F04936"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Дифференцированный зачёт</w:t>
            </w:r>
          </w:p>
        </w:tc>
      </w:tr>
      <w:tr w:rsidR="002C6AC5" w:rsidRPr="002C6AC5" w14:paraId="6A6217D5" w14:textId="77777777" w:rsidTr="005B2CD3">
        <w:tc>
          <w:tcPr>
            <w:tcW w:w="5070" w:type="dxa"/>
            <w:tcBorders>
              <w:top w:val="single" w:sz="4" w:space="0" w:color="auto"/>
              <w:left w:val="single" w:sz="4" w:space="0" w:color="auto"/>
              <w:bottom w:val="single" w:sz="4" w:space="0" w:color="auto"/>
              <w:right w:val="single" w:sz="4" w:space="0" w:color="auto"/>
            </w:tcBorders>
            <w:shd w:val="clear" w:color="auto" w:fill="auto"/>
          </w:tcPr>
          <w:p w14:paraId="66447EB2"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2C6AC5">
              <w:rPr>
                <w:rFonts w:ascii="Times New Roman" w:eastAsia="Times New Roman" w:hAnsi="Times New Roman" w:cs="Times New Roman"/>
                <w:sz w:val="24"/>
                <w:szCs w:val="24"/>
                <w:lang w:eastAsia="ru-RU"/>
              </w:rPr>
              <w:t>Параметры электрических схем и единицы их измерения</w:t>
            </w:r>
          </w:p>
        </w:tc>
        <w:tc>
          <w:tcPr>
            <w:tcW w:w="4853" w:type="dxa"/>
            <w:tcBorders>
              <w:top w:val="single" w:sz="4" w:space="0" w:color="auto"/>
              <w:left w:val="single" w:sz="4" w:space="0" w:color="auto"/>
              <w:bottom w:val="single" w:sz="4" w:space="0" w:color="auto"/>
              <w:right w:val="single" w:sz="4" w:space="0" w:color="auto"/>
            </w:tcBorders>
            <w:shd w:val="clear" w:color="auto" w:fill="auto"/>
          </w:tcPr>
          <w:p w14:paraId="6CBD6C45"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Тестирование</w:t>
            </w:r>
          </w:p>
          <w:p w14:paraId="39EF8BB4"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Контрольная работа</w:t>
            </w:r>
          </w:p>
          <w:p w14:paraId="35CF3CF3"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Дифференцированный зачёт</w:t>
            </w:r>
          </w:p>
        </w:tc>
      </w:tr>
      <w:tr w:rsidR="002C6AC5" w:rsidRPr="002C6AC5" w14:paraId="7C563031" w14:textId="77777777" w:rsidTr="005B2CD3">
        <w:tc>
          <w:tcPr>
            <w:tcW w:w="5070" w:type="dxa"/>
            <w:tcBorders>
              <w:top w:val="single" w:sz="4" w:space="0" w:color="auto"/>
              <w:left w:val="single" w:sz="4" w:space="0" w:color="auto"/>
              <w:bottom w:val="single" w:sz="4" w:space="0" w:color="auto"/>
              <w:right w:val="single" w:sz="4" w:space="0" w:color="auto"/>
            </w:tcBorders>
            <w:shd w:val="clear" w:color="auto" w:fill="auto"/>
          </w:tcPr>
          <w:p w14:paraId="50393340"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2C6AC5">
              <w:rPr>
                <w:rFonts w:ascii="Times New Roman" w:eastAsia="Times New Roman" w:hAnsi="Times New Roman" w:cs="Times New Roman"/>
                <w:sz w:val="24"/>
                <w:szCs w:val="24"/>
                <w:lang w:eastAsia="ru-RU"/>
              </w:rPr>
              <w:t>Принципы составления простых электрических и электронных цепей</w:t>
            </w:r>
          </w:p>
        </w:tc>
        <w:tc>
          <w:tcPr>
            <w:tcW w:w="4853" w:type="dxa"/>
            <w:tcBorders>
              <w:top w:val="single" w:sz="4" w:space="0" w:color="auto"/>
              <w:left w:val="single" w:sz="4" w:space="0" w:color="auto"/>
              <w:bottom w:val="single" w:sz="4" w:space="0" w:color="auto"/>
              <w:right w:val="single" w:sz="4" w:space="0" w:color="auto"/>
            </w:tcBorders>
            <w:shd w:val="clear" w:color="auto" w:fill="auto"/>
          </w:tcPr>
          <w:p w14:paraId="3D6FF52B"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Тестирование</w:t>
            </w:r>
          </w:p>
          <w:p w14:paraId="0B1D4113"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Дифференцированный зачёт</w:t>
            </w:r>
          </w:p>
        </w:tc>
      </w:tr>
      <w:tr w:rsidR="002C6AC5" w:rsidRPr="002C6AC5" w14:paraId="0B65165D" w14:textId="77777777" w:rsidTr="005B2CD3">
        <w:tc>
          <w:tcPr>
            <w:tcW w:w="5070" w:type="dxa"/>
            <w:tcBorders>
              <w:top w:val="single" w:sz="4" w:space="0" w:color="auto"/>
              <w:left w:val="single" w:sz="4" w:space="0" w:color="auto"/>
              <w:bottom w:val="single" w:sz="4" w:space="0" w:color="auto"/>
              <w:right w:val="single" w:sz="4" w:space="0" w:color="auto"/>
            </w:tcBorders>
            <w:shd w:val="clear" w:color="auto" w:fill="auto"/>
          </w:tcPr>
          <w:p w14:paraId="1183D425"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2C6AC5">
              <w:rPr>
                <w:rFonts w:ascii="Times New Roman" w:eastAsia="Times New Roman" w:hAnsi="Times New Roman" w:cs="Times New Roman"/>
                <w:sz w:val="24"/>
                <w:szCs w:val="24"/>
                <w:lang w:eastAsia="ru-RU"/>
              </w:rPr>
              <w:t>Принципы действия, устройство, основные характеристики электротехнических приборов</w:t>
            </w:r>
          </w:p>
        </w:tc>
        <w:tc>
          <w:tcPr>
            <w:tcW w:w="4853" w:type="dxa"/>
            <w:tcBorders>
              <w:top w:val="single" w:sz="4" w:space="0" w:color="auto"/>
              <w:left w:val="single" w:sz="4" w:space="0" w:color="auto"/>
              <w:bottom w:val="single" w:sz="4" w:space="0" w:color="auto"/>
              <w:right w:val="single" w:sz="4" w:space="0" w:color="auto"/>
            </w:tcBorders>
            <w:shd w:val="clear" w:color="auto" w:fill="auto"/>
          </w:tcPr>
          <w:p w14:paraId="096E4B2A"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Тестирование</w:t>
            </w:r>
          </w:p>
          <w:p w14:paraId="674634D1"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Дифференцированный зачёт</w:t>
            </w:r>
          </w:p>
        </w:tc>
      </w:tr>
      <w:tr w:rsidR="002C6AC5" w:rsidRPr="002C6AC5" w14:paraId="18F81230" w14:textId="77777777" w:rsidTr="005B2CD3">
        <w:tc>
          <w:tcPr>
            <w:tcW w:w="5070" w:type="dxa"/>
            <w:tcBorders>
              <w:top w:val="single" w:sz="4" w:space="0" w:color="auto"/>
              <w:left w:val="single" w:sz="4" w:space="0" w:color="auto"/>
              <w:bottom w:val="single" w:sz="4" w:space="0" w:color="auto"/>
              <w:right w:val="single" w:sz="4" w:space="0" w:color="auto"/>
            </w:tcBorders>
            <w:shd w:val="clear" w:color="auto" w:fill="auto"/>
          </w:tcPr>
          <w:p w14:paraId="4017987F"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2C6AC5">
              <w:rPr>
                <w:rFonts w:ascii="Times New Roman" w:eastAsia="Times New Roman" w:hAnsi="Times New Roman" w:cs="Times New Roman"/>
                <w:sz w:val="24"/>
                <w:szCs w:val="24"/>
                <w:lang w:eastAsia="ru-RU"/>
              </w:rPr>
              <w:t>Способы получения, передачи и использования электрической энергии</w:t>
            </w:r>
          </w:p>
        </w:tc>
        <w:tc>
          <w:tcPr>
            <w:tcW w:w="4853" w:type="dxa"/>
            <w:tcBorders>
              <w:top w:val="single" w:sz="4" w:space="0" w:color="auto"/>
              <w:left w:val="single" w:sz="4" w:space="0" w:color="auto"/>
              <w:bottom w:val="single" w:sz="4" w:space="0" w:color="auto"/>
              <w:right w:val="single" w:sz="4" w:space="0" w:color="auto"/>
            </w:tcBorders>
            <w:shd w:val="clear" w:color="auto" w:fill="auto"/>
          </w:tcPr>
          <w:p w14:paraId="64420824"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Тестирование</w:t>
            </w:r>
          </w:p>
          <w:p w14:paraId="543F3C45"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Дифференцированный зачёт</w:t>
            </w:r>
          </w:p>
        </w:tc>
      </w:tr>
      <w:tr w:rsidR="002C6AC5" w:rsidRPr="002C6AC5" w14:paraId="74FCECC4" w14:textId="77777777" w:rsidTr="005B2CD3">
        <w:tc>
          <w:tcPr>
            <w:tcW w:w="5070" w:type="dxa"/>
            <w:tcBorders>
              <w:top w:val="single" w:sz="4" w:space="0" w:color="auto"/>
              <w:left w:val="single" w:sz="4" w:space="0" w:color="auto"/>
              <w:bottom w:val="single" w:sz="4" w:space="0" w:color="auto"/>
              <w:right w:val="single" w:sz="4" w:space="0" w:color="auto"/>
            </w:tcBorders>
            <w:shd w:val="clear" w:color="auto" w:fill="auto"/>
          </w:tcPr>
          <w:p w14:paraId="7FDE7D39"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2C6AC5">
              <w:rPr>
                <w:rFonts w:ascii="Times New Roman" w:eastAsia="Times New Roman" w:hAnsi="Times New Roman" w:cs="Times New Roman"/>
                <w:sz w:val="24"/>
                <w:szCs w:val="24"/>
                <w:lang w:eastAsia="ru-RU"/>
              </w:rPr>
              <w:t>Основы физических процессов в проводниках, полупроводниках и диэлектриках</w:t>
            </w:r>
          </w:p>
        </w:tc>
        <w:tc>
          <w:tcPr>
            <w:tcW w:w="4853" w:type="dxa"/>
            <w:tcBorders>
              <w:top w:val="single" w:sz="4" w:space="0" w:color="auto"/>
              <w:left w:val="single" w:sz="4" w:space="0" w:color="auto"/>
              <w:bottom w:val="single" w:sz="4" w:space="0" w:color="auto"/>
              <w:right w:val="single" w:sz="4" w:space="0" w:color="auto"/>
            </w:tcBorders>
            <w:shd w:val="clear" w:color="auto" w:fill="auto"/>
          </w:tcPr>
          <w:p w14:paraId="1576DFFB"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Тестирование</w:t>
            </w:r>
          </w:p>
          <w:p w14:paraId="0C7B65CC"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Дифференцированный зачёт</w:t>
            </w:r>
          </w:p>
        </w:tc>
      </w:tr>
      <w:tr w:rsidR="002C6AC5" w:rsidRPr="002C6AC5" w14:paraId="21C82DDD" w14:textId="77777777" w:rsidTr="005B2CD3">
        <w:tc>
          <w:tcPr>
            <w:tcW w:w="5070" w:type="dxa"/>
            <w:tcBorders>
              <w:top w:val="single" w:sz="4" w:space="0" w:color="auto"/>
              <w:left w:val="single" w:sz="4" w:space="0" w:color="auto"/>
              <w:bottom w:val="single" w:sz="4" w:space="0" w:color="auto"/>
              <w:right w:val="single" w:sz="4" w:space="0" w:color="auto"/>
            </w:tcBorders>
            <w:shd w:val="clear" w:color="auto" w:fill="auto"/>
          </w:tcPr>
          <w:p w14:paraId="26141B1C" w14:textId="77777777" w:rsidR="002C6AC5" w:rsidRPr="002C6AC5" w:rsidRDefault="002C6AC5" w:rsidP="002C6A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2C6AC5">
              <w:rPr>
                <w:rFonts w:ascii="Times New Roman" w:eastAsia="Times New Roman" w:hAnsi="Times New Roman" w:cs="Times New Roman"/>
                <w:sz w:val="24"/>
                <w:szCs w:val="24"/>
                <w:lang w:eastAsia="ru-RU"/>
              </w:rPr>
              <w:t>Характеристики и параметры электрических и магнитных полей, параметры различных электрических цепей</w:t>
            </w:r>
          </w:p>
        </w:tc>
        <w:tc>
          <w:tcPr>
            <w:tcW w:w="4853" w:type="dxa"/>
            <w:tcBorders>
              <w:top w:val="single" w:sz="4" w:space="0" w:color="auto"/>
              <w:left w:val="single" w:sz="4" w:space="0" w:color="auto"/>
              <w:bottom w:val="single" w:sz="4" w:space="0" w:color="auto"/>
              <w:right w:val="single" w:sz="4" w:space="0" w:color="auto"/>
            </w:tcBorders>
            <w:shd w:val="clear" w:color="auto" w:fill="auto"/>
          </w:tcPr>
          <w:p w14:paraId="6C60B70B"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Тестирование</w:t>
            </w:r>
          </w:p>
          <w:p w14:paraId="555B11D6" w14:textId="77777777" w:rsidR="002C6AC5" w:rsidRPr="002C6AC5" w:rsidRDefault="002C6AC5" w:rsidP="002C6AC5">
            <w:pPr>
              <w:spacing w:after="0" w:line="240" w:lineRule="auto"/>
              <w:jc w:val="both"/>
              <w:rPr>
                <w:rFonts w:ascii="Times New Roman" w:eastAsia="Times New Roman" w:hAnsi="Times New Roman" w:cs="Times New Roman"/>
                <w:bCs/>
                <w:sz w:val="24"/>
                <w:szCs w:val="24"/>
                <w:lang w:eastAsia="ru-RU"/>
              </w:rPr>
            </w:pPr>
            <w:r w:rsidRPr="002C6AC5">
              <w:rPr>
                <w:rFonts w:ascii="Times New Roman" w:eastAsia="Times New Roman" w:hAnsi="Times New Roman" w:cs="Times New Roman"/>
                <w:bCs/>
                <w:sz w:val="24"/>
                <w:szCs w:val="24"/>
                <w:lang w:eastAsia="ru-RU"/>
              </w:rPr>
              <w:t>- Дифференцированный зачёт</w:t>
            </w:r>
          </w:p>
        </w:tc>
      </w:tr>
    </w:tbl>
    <w:p w14:paraId="17943913" w14:textId="77777777" w:rsidR="002C6AC5" w:rsidRDefault="002C6AC5" w:rsidP="002C6AC5"/>
    <w:p w14:paraId="2C5E53D0" w14:textId="77777777" w:rsidR="002C6AC5" w:rsidRDefault="002C6AC5" w:rsidP="002C6AC5">
      <w:pPr>
        <w:sectPr w:rsidR="002C6AC5" w:rsidSect="005B2CD3">
          <w:footerReference w:type="even" r:id="rId43"/>
          <w:footerReference w:type="default" r:id="rId44"/>
          <w:pgSz w:w="11906" w:h="16838"/>
          <w:pgMar w:top="1134" w:right="850" w:bottom="1134" w:left="1701" w:header="708" w:footer="708" w:gutter="0"/>
          <w:cols w:space="720"/>
          <w:docGrid w:linePitch="299"/>
        </w:sectPr>
      </w:pPr>
    </w:p>
    <w:p w14:paraId="39C21819" w14:textId="77777777" w:rsidR="00CB6EB2" w:rsidRPr="00CB6EB2" w:rsidRDefault="00CB6EB2" w:rsidP="00CB6EB2">
      <w:pPr>
        <w:keepNext/>
        <w:spacing w:after="0" w:line="240" w:lineRule="auto"/>
        <w:jc w:val="center"/>
        <w:outlineLvl w:val="0"/>
        <w:rPr>
          <w:rFonts w:ascii="Times New Roman" w:eastAsia="Times New Roman" w:hAnsi="Times New Roman" w:cs="Times New Roman"/>
          <w:b/>
          <w:bCs/>
          <w:kern w:val="32"/>
          <w:sz w:val="24"/>
          <w:szCs w:val="24"/>
        </w:rPr>
      </w:pPr>
    </w:p>
    <w:p w14:paraId="66234023" w14:textId="77777777" w:rsidR="00CB6EB2" w:rsidRPr="00CB6EB2" w:rsidRDefault="00CB6EB2" w:rsidP="00CB6EB2">
      <w:pPr>
        <w:spacing w:after="0" w:line="276" w:lineRule="auto"/>
        <w:jc w:val="center"/>
        <w:rPr>
          <w:rFonts w:ascii="Times New Roman" w:eastAsia="Times New Roman" w:hAnsi="Times New Roman" w:cs="Times New Roman"/>
          <w:sz w:val="24"/>
          <w:szCs w:val="24"/>
        </w:rPr>
      </w:pPr>
    </w:p>
    <w:p w14:paraId="71605C5F" w14:textId="67423EA7" w:rsidR="00CB6EB2" w:rsidRPr="00CB6EB2" w:rsidRDefault="00CB6EB2" w:rsidP="00CB6EB2">
      <w:pPr>
        <w:spacing w:after="60" w:line="276" w:lineRule="auto"/>
        <w:jc w:val="right"/>
        <w:outlineLvl w:val="1"/>
        <w:rPr>
          <w:rFonts w:ascii="Times New Roman" w:eastAsia="Times New Roman" w:hAnsi="Times New Roman" w:cs="Times New Roman"/>
          <w:b/>
          <w:bCs/>
          <w:sz w:val="24"/>
          <w:szCs w:val="24"/>
          <w:lang w:eastAsia="ru-RU"/>
        </w:rPr>
      </w:pPr>
      <w:r w:rsidRPr="00CB6EB2">
        <w:rPr>
          <w:rFonts w:ascii="Times New Roman" w:eastAsia="Times New Roman" w:hAnsi="Times New Roman" w:cs="Times New Roman"/>
          <w:b/>
          <w:bCs/>
          <w:sz w:val="24"/>
          <w:szCs w:val="24"/>
          <w:lang w:eastAsia="ru-RU"/>
        </w:rPr>
        <w:t>Приложение 3.</w:t>
      </w:r>
      <w:r w:rsidR="00AE0526">
        <w:rPr>
          <w:rFonts w:ascii="Times New Roman" w:eastAsia="Times New Roman" w:hAnsi="Times New Roman" w:cs="Times New Roman"/>
          <w:b/>
          <w:bCs/>
          <w:sz w:val="24"/>
          <w:szCs w:val="24"/>
          <w:lang w:eastAsia="ru-RU"/>
        </w:rPr>
        <w:t>10</w:t>
      </w:r>
    </w:p>
    <w:p w14:paraId="18C4AAAA" w14:textId="77777777" w:rsidR="00CB6EB2" w:rsidRPr="00CB6EB2" w:rsidRDefault="00CB6EB2" w:rsidP="00CB6EB2">
      <w:pPr>
        <w:spacing w:after="0" w:line="276" w:lineRule="auto"/>
        <w:jc w:val="right"/>
        <w:rPr>
          <w:rFonts w:ascii="Times New Roman" w:eastAsia="Times New Roman" w:hAnsi="Times New Roman" w:cs="Times New Roman"/>
          <w:bCs/>
          <w:i/>
          <w:sz w:val="24"/>
          <w:szCs w:val="24"/>
          <w:lang w:eastAsia="ru-RU"/>
        </w:rPr>
      </w:pPr>
      <w:r w:rsidRPr="00CB6EB2">
        <w:rPr>
          <w:rFonts w:ascii="Times New Roman" w:eastAsia="Times New Roman" w:hAnsi="Times New Roman" w:cs="Times New Roman"/>
          <w:bCs/>
          <w:sz w:val="24"/>
          <w:szCs w:val="24"/>
          <w:lang w:eastAsia="ru-RU"/>
        </w:rPr>
        <w:t>к ПООП-П по специальности</w:t>
      </w:r>
    </w:p>
    <w:p w14:paraId="4BD402DD" w14:textId="77777777" w:rsidR="00CB6EB2" w:rsidRPr="00CB6EB2" w:rsidRDefault="00CB6EB2" w:rsidP="00CB6EB2">
      <w:pPr>
        <w:spacing w:after="0" w:line="276" w:lineRule="auto"/>
        <w:jc w:val="right"/>
        <w:rPr>
          <w:rFonts w:ascii="Times New Roman" w:eastAsia="Times New Roman" w:hAnsi="Times New Roman" w:cs="Times New Roman"/>
          <w:sz w:val="24"/>
          <w:szCs w:val="24"/>
          <w:lang w:eastAsia="ru-RU"/>
        </w:rPr>
      </w:pPr>
      <w:r w:rsidRPr="00CB6EB2">
        <w:rPr>
          <w:rFonts w:ascii="Times New Roman" w:eastAsia="Times New Roman" w:hAnsi="Times New Roman" w:cs="Times New Roman"/>
          <w:sz w:val="24"/>
          <w:szCs w:val="24"/>
          <w:lang w:eastAsia="ru-RU"/>
        </w:rPr>
        <w:t>22.02.05 Обработка металлов давлением</w:t>
      </w:r>
    </w:p>
    <w:p w14:paraId="1F7EC096" w14:textId="77777777" w:rsidR="00CB6EB2" w:rsidRPr="00CB6EB2" w:rsidRDefault="00CB6EB2" w:rsidP="00CB6EB2">
      <w:pPr>
        <w:spacing w:after="0" w:line="276" w:lineRule="auto"/>
        <w:jc w:val="center"/>
        <w:rPr>
          <w:rFonts w:ascii="Times New Roman" w:eastAsia="Times New Roman" w:hAnsi="Times New Roman" w:cs="Times New Roman"/>
          <w:sz w:val="24"/>
          <w:szCs w:val="24"/>
          <w:lang w:eastAsia="ru-RU"/>
        </w:rPr>
      </w:pPr>
    </w:p>
    <w:p w14:paraId="5CAF0E56" w14:textId="77777777" w:rsidR="00CB6EB2" w:rsidRPr="00CB6EB2" w:rsidRDefault="00CB6EB2" w:rsidP="00CB6EB2">
      <w:pPr>
        <w:spacing w:after="0" w:line="276" w:lineRule="auto"/>
        <w:jc w:val="center"/>
        <w:rPr>
          <w:rFonts w:ascii="Times New Roman" w:eastAsia="Times New Roman" w:hAnsi="Times New Roman" w:cs="Times New Roman"/>
          <w:sz w:val="24"/>
          <w:szCs w:val="24"/>
        </w:rPr>
      </w:pPr>
    </w:p>
    <w:p w14:paraId="42C5DCE6" w14:textId="77777777" w:rsidR="00CB6EB2" w:rsidRPr="00CB6EB2" w:rsidRDefault="00CB6EB2" w:rsidP="00CB6EB2">
      <w:pPr>
        <w:spacing w:after="0" w:line="276" w:lineRule="auto"/>
        <w:jc w:val="center"/>
        <w:rPr>
          <w:rFonts w:ascii="Times New Roman" w:eastAsia="Times New Roman" w:hAnsi="Times New Roman" w:cs="Times New Roman"/>
          <w:sz w:val="24"/>
          <w:szCs w:val="24"/>
        </w:rPr>
      </w:pPr>
    </w:p>
    <w:p w14:paraId="3BB82D5C" w14:textId="77777777" w:rsidR="00CB6EB2" w:rsidRPr="00CB6EB2" w:rsidRDefault="00CB6EB2" w:rsidP="00CB6EB2">
      <w:pPr>
        <w:spacing w:after="0" w:line="276" w:lineRule="auto"/>
        <w:jc w:val="center"/>
        <w:rPr>
          <w:rFonts w:ascii="Times New Roman" w:eastAsia="Times New Roman" w:hAnsi="Times New Roman" w:cs="Times New Roman"/>
          <w:sz w:val="24"/>
          <w:szCs w:val="24"/>
        </w:rPr>
      </w:pPr>
    </w:p>
    <w:p w14:paraId="23B0F90B" w14:textId="77777777" w:rsidR="00CB6EB2" w:rsidRPr="00CB6EB2" w:rsidRDefault="00CB6EB2" w:rsidP="00CB6EB2">
      <w:pPr>
        <w:spacing w:after="0" w:line="276" w:lineRule="auto"/>
        <w:jc w:val="center"/>
        <w:rPr>
          <w:rFonts w:ascii="Times New Roman" w:eastAsia="Times New Roman" w:hAnsi="Times New Roman" w:cs="Times New Roman"/>
          <w:sz w:val="24"/>
          <w:szCs w:val="24"/>
        </w:rPr>
      </w:pPr>
    </w:p>
    <w:p w14:paraId="574ECD92" w14:textId="77777777" w:rsidR="00CB6EB2" w:rsidRPr="00CB6EB2" w:rsidRDefault="00CB6EB2" w:rsidP="00CB6EB2">
      <w:pPr>
        <w:spacing w:after="0" w:line="276" w:lineRule="auto"/>
        <w:jc w:val="center"/>
        <w:rPr>
          <w:rFonts w:ascii="Times New Roman" w:eastAsia="Times New Roman" w:hAnsi="Times New Roman" w:cs="Times New Roman"/>
          <w:sz w:val="24"/>
          <w:szCs w:val="24"/>
        </w:rPr>
      </w:pPr>
    </w:p>
    <w:p w14:paraId="05314B2F" w14:textId="77777777" w:rsidR="00CB6EB2" w:rsidRPr="00CB6EB2" w:rsidRDefault="00CB6EB2" w:rsidP="00CB6EB2">
      <w:pPr>
        <w:spacing w:after="0" w:line="276" w:lineRule="auto"/>
        <w:jc w:val="center"/>
        <w:rPr>
          <w:rFonts w:ascii="Times New Roman" w:eastAsia="Times New Roman" w:hAnsi="Times New Roman" w:cs="Times New Roman"/>
          <w:sz w:val="24"/>
          <w:szCs w:val="24"/>
        </w:rPr>
      </w:pPr>
    </w:p>
    <w:p w14:paraId="4F1E0830" w14:textId="77777777" w:rsidR="00CB6EB2" w:rsidRPr="00CB6EB2" w:rsidRDefault="00CB6EB2" w:rsidP="00CB6EB2">
      <w:pPr>
        <w:spacing w:after="0" w:line="276" w:lineRule="auto"/>
        <w:jc w:val="center"/>
        <w:rPr>
          <w:rFonts w:ascii="Times New Roman" w:eastAsia="Times New Roman" w:hAnsi="Times New Roman" w:cs="Times New Roman"/>
          <w:sz w:val="24"/>
          <w:szCs w:val="24"/>
        </w:rPr>
      </w:pPr>
    </w:p>
    <w:p w14:paraId="4E2D0988" w14:textId="77777777" w:rsidR="00CB6EB2" w:rsidRPr="00CB6EB2" w:rsidRDefault="00CB6EB2" w:rsidP="00CB6EB2">
      <w:pPr>
        <w:spacing w:after="0" w:line="276" w:lineRule="auto"/>
        <w:jc w:val="center"/>
        <w:rPr>
          <w:rFonts w:ascii="Times New Roman" w:eastAsia="Times New Roman" w:hAnsi="Times New Roman" w:cs="Times New Roman"/>
          <w:sz w:val="24"/>
          <w:szCs w:val="24"/>
        </w:rPr>
      </w:pPr>
    </w:p>
    <w:p w14:paraId="30D3760E" w14:textId="77777777" w:rsidR="00CB6EB2" w:rsidRPr="00CB6EB2" w:rsidRDefault="00CB6EB2" w:rsidP="00CB6EB2">
      <w:pPr>
        <w:spacing w:after="0" w:line="276" w:lineRule="auto"/>
        <w:jc w:val="center"/>
        <w:rPr>
          <w:rFonts w:ascii="Times New Roman" w:eastAsia="Times New Roman" w:hAnsi="Times New Roman" w:cs="Times New Roman"/>
          <w:sz w:val="24"/>
          <w:szCs w:val="24"/>
        </w:rPr>
      </w:pPr>
    </w:p>
    <w:p w14:paraId="3B64D426" w14:textId="59605C0B" w:rsidR="00CB6EB2" w:rsidRDefault="00CB6EB2" w:rsidP="00CB6EB2">
      <w:pPr>
        <w:spacing w:after="0" w:line="276" w:lineRule="auto"/>
        <w:jc w:val="center"/>
        <w:rPr>
          <w:rFonts w:ascii="Times New Roman" w:eastAsia="Times New Roman" w:hAnsi="Times New Roman" w:cs="Times New Roman"/>
          <w:b/>
          <w:sz w:val="24"/>
          <w:szCs w:val="24"/>
          <w:lang w:eastAsia="ru-RU"/>
        </w:rPr>
      </w:pPr>
      <w:r w:rsidRPr="00CB6EB2">
        <w:rPr>
          <w:rFonts w:ascii="Times New Roman" w:eastAsia="Times New Roman" w:hAnsi="Times New Roman" w:cs="Times New Roman"/>
          <w:b/>
          <w:sz w:val="24"/>
          <w:szCs w:val="24"/>
          <w:lang w:eastAsia="ru-RU"/>
        </w:rPr>
        <w:t>РАБОЧАЯ ПРОГРАММА УЧЕБНОЙ ДИСЦИПЛИНЫ</w:t>
      </w:r>
      <w:r w:rsidR="00AE0526">
        <w:rPr>
          <w:rFonts w:ascii="Times New Roman" w:eastAsia="Times New Roman" w:hAnsi="Times New Roman" w:cs="Times New Roman"/>
          <w:b/>
          <w:sz w:val="24"/>
          <w:szCs w:val="24"/>
          <w:lang w:eastAsia="ru-RU"/>
        </w:rPr>
        <w:t>/</w:t>
      </w:r>
    </w:p>
    <w:p w14:paraId="60B809CE" w14:textId="79F426A7" w:rsidR="00AE0526" w:rsidRDefault="00AE0526" w:rsidP="00CB6EB2">
      <w:pPr>
        <w:spacing w:after="0" w:line="276" w:lineRule="auto"/>
        <w:jc w:val="center"/>
        <w:rPr>
          <w:rFonts w:ascii="Times New Roman" w:eastAsia="Times New Roman" w:hAnsi="Times New Roman" w:cs="Times New Roman"/>
          <w:b/>
          <w:sz w:val="24"/>
          <w:szCs w:val="24"/>
          <w:lang w:eastAsia="ru-RU"/>
        </w:rPr>
      </w:pPr>
      <w:r w:rsidRPr="00AE0526">
        <w:rPr>
          <w:rFonts w:ascii="Times New Roman" w:eastAsia="Times New Roman" w:hAnsi="Times New Roman" w:cs="Times New Roman"/>
          <w:b/>
          <w:sz w:val="24"/>
          <w:szCs w:val="24"/>
          <w:lang w:eastAsia="ru-RU"/>
        </w:rPr>
        <w:t>МЕЖДИСЦИПЛИНАРНОГО МОДУЛЯ</w:t>
      </w:r>
    </w:p>
    <w:p w14:paraId="00092A2B" w14:textId="77777777" w:rsidR="00AE0526" w:rsidRPr="00CB6EB2" w:rsidRDefault="00AE0526" w:rsidP="00CB6EB2">
      <w:pPr>
        <w:spacing w:after="0" w:line="276" w:lineRule="auto"/>
        <w:jc w:val="center"/>
        <w:rPr>
          <w:rFonts w:ascii="Times New Roman" w:eastAsia="Times New Roman" w:hAnsi="Times New Roman" w:cs="Times New Roman"/>
          <w:b/>
          <w:i/>
          <w:sz w:val="24"/>
          <w:szCs w:val="24"/>
          <w:u w:val="single"/>
          <w:lang w:eastAsia="ru-RU"/>
        </w:rPr>
      </w:pPr>
    </w:p>
    <w:p w14:paraId="262B8036"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CB6EB2">
        <w:rPr>
          <w:rFonts w:ascii="Times New Roman" w:eastAsia="Times New Roman" w:hAnsi="Times New Roman" w:cs="Times New Roman"/>
          <w:b/>
          <w:caps/>
          <w:color w:val="000000"/>
          <w:sz w:val="24"/>
          <w:szCs w:val="24"/>
          <w:lang w:eastAsia="ru-RU"/>
        </w:rPr>
        <w:t>«ОП.04 МАТЕРИАЛОВЕДЕНИЕ</w:t>
      </w:r>
      <w:r w:rsidRPr="00CB6EB2">
        <w:rPr>
          <w:rFonts w:ascii="Times New Roman" w:eastAsia="Times New Roman" w:hAnsi="Times New Roman" w:cs="Times New Roman"/>
          <w:b/>
          <w:iCs/>
          <w:sz w:val="24"/>
          <w:szCs w:val="24"/>
          <w:lang w:eastAsia="ru-RU"/>
        </w:rPr>
        <w:t>»</w:t>
      </w:r>
    </w:p>
    <w:p w14:paraId="6DE25940"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p>
    <w:p w14:paraId="1F86F0F3"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CB6EB2">
        <w:rPr>
          <w:rFonts w:ascii="Times New Roman" w:eastAsia="Times New Roman" w:hAnsi="Times New Roman" w:cs="Times New Roman"/>
          <w:b/>
          <w:sz w:val="24"/>
          <w:szCs w:val="24"/>
          <w:lang w:eastAsia="ru-RU"/>
        </w:rPr>
        <w:t>Междисциплинарный модуль</w:t>
      </w:r>
    </w:p>
    <w:p w14:paraId="601CCFBE" w14:textId="77777777" w:rsidR="00CB6EB2" w:rsidRPr="00CB6EB2" w:rsidRDefault="00CB6EB2" w:rsidP="00CB6EB2">
      <w:pPr>
        <w:spacing w:after="0" w:line="276" w:lineRule="auto"/>
        <w:jc w:val="center"/>
        <w:rPr>
          <w:rFonts w:ascii="Times New Roman" w:eastAsia="Times New Roman" w:hAnsi="Times New Roman" w:cs="Times New Roman"/>
          <w:b/>
          <w:sz w:val="24"/>
          <w:szCs w:val="24"/>
          <w:lang w:eastAsia="ru-RU"/>
        </w:rPr>
      </w:pPr>
    </w:p>
    <w:p w14:paraId="4C5A9226" w14:textId="77777777" w:rsidR="00CB6EB2" w:rsidRPr="00CB6EB2" w:rsidRDefault="00CB6EB2" w:rsidP="00CB6EB2">
      <w:pPr>
        <w:spacing w:after="0" w:line="276" w:lineRule="auto"/>
        <w:jc w:val="center"/>
        <w:rPr>
          <w:rFonts w:ascii="Times New Roman" w:eastAsia="Times New Roman" w:hAnsi="Times New Roman" w:cs="Times New Roman"/>
          <w:b/>
          <w:sz w:val="24"/>
          <w:szCs w:val="24"/>
          <w:lang w:eastAsia="ru-RU"/>
        </w:rPr>
      </w:pPr>
    </w:p>
    <w:p w14:paraId="49A5ABBF" w14:textId="77777777" w:rsidR="00CB6EB2" w:rsidRPr="00CB6EB2" w:rsidRDefault="00CB6EB2" w:rsidP="00CB6EB2">
      <w:pPr>
        <w:spacing w:after="0" w:line="276" w:lineRule="auto"/>
        <w:jc w:val="center"/>
        <w:rPr>
          <w:rFonts w:ascii="Times New Roman" w:eastAsia="Times New Roman" w:hAnsi="Times New Roman" w:cs="Times New Roman"/>
          <w:b/>
          <w:sz w:val="24"/>
          <w:szCs w:val="24"/>
          <w:lang w:eastAsia="ru-RU"/>
        </w:rPr>
      </w:pPr>
    </w:p>
    <w:p w14:paraId="73BAA676" w14:textId="77777777" w:rsidR="00CB6EB2" w:rsidRPr="00CB6EB2" w:rsidRDefault="00CB6EB2" w:rsidP="00CB6EB2">
      <w:pPr>
        <w:spacing w:after="0" w:line="276" w:lineRule="auto"/>
        <w:jc w:val="center"/>
        <w:rPr>
          <w:rFonts w:ascii="Times New Roman" w:eastAsia="Times New Roman" w:hAnsi="Times New Roman" w:cs="Times New Roman"/>
          <w:b/>
          <w:sz w:val="24"/>
          <w:szCs w:val="24"/>
          <w:lang w:eastAsia="ru-RU"/>
        </w:rPr>
      </w:pPr>
    </w:p>
    <w:p w14:paraId="5A90E22B" w14:textId="77777777" w:rsidR="00CB6EB2" w:rsidRPr="00CB6EB2" w:rsidRDefault="00CB6EB2" w:rsidP="00CB6EB2">
      <w:pPr>
        <w:spacing w:after="0" w:line="276" w:lineRule="auto"/>
        <w:jc w:val="center"/>
        <w:rPr>
          <w:rFonts w:ascii="Times New Roman" w:eastAsia="Times New Roman" w:hAnsi="Times New Roman" w:cs="Times New Roman"/>
          <w:b/>
          <w:sz w:val="24"/>
          <w:szCs w:val="24"/>
          <w:lang w:eastAsia="ru-RU"/>
        </w:rPr>
      </w:pPr>
    </w:p>
    <w:p w14:paraId="03417BA5" w14:textId="77777777" w:rsidR="00CB6EB2" w:rsidRPr="00CB6EB2" w:rsidRDefault="00CB6EB2" w:rsidP="00CB6EB2">
      <w:pPr>
        <w:spacing w:after="0" w:line="276" w:lineRule="auto"/>
        <w:jc w:val="center"/>
        <w:rPr>
          <w:rFonts w:ascii="Times New Roman" w:eastAsia="Times New Roman" w:hAnsi="Times New Roman" w:cs="Times New Roman"/>
          <w:b/>
          <w:sz w:val="24"/>
          <w:szCs w:val="24"/>
          <w:lang w:eastAsia="ru-RU"/>
        </w:rPr>
      </w:pPr>
    </w:p>
    <w:p w14:paraId="02310B43" w14:textId="77777777" w:rsidR="00CB6EB2" w:rsidRPr="00CB6EB2" w:rsidRDefault="00CB6EB2" w:rsidP="00CB6EB2">
      <w:pPr>
        <w:spacing w:after="0" w:line="276" w:lineRule="auto"/>
        <w:jc w:val="center"/>
        <w:rPr>
          <w:rFonts w:ascii="Times New Roman" w:eastAsia="Times New Roman" w:hAnsi="Times New Roman" w:cs="Times New Roman"/>
          <w:b/>
          <w:sz w:val="24"/>
          <w:szCs w:val="24"/>
          <w:lang w:eastAsia="ru-RU"/>
        </w:rPr>
      </w:pPr>
    </w:p>
    <w:p w14:paraId="2E89C42A" w14:textId="77777777" w:rsidR="00CB6EB2" w:rsidRPr="00CB6EB2" w:rsidRDefault="00CB6EB2" w:rsidP="00CB6EB2">
      <w:pPr>
        <w:tabs>
          <w:tab w:val="left" w:pos="8220"/>
        </w:tabs>
        <w:spacing w:after="0" w:line="276" w:lineRule="auto"/>
        <w:jc w:val="center"/>
        <w:rPr>
          <w:rFonts w:ascii="Times New Roman" w:eastAsia="Times New Roman" w:hAnsi="Times New Roman" w:cs="Times New Roman"/>
          <w:b/>
          <w:sz w:val="24"/>
          <w:szCs w:val="24"/>
          <w:lang w:eastAsia="ru-RU"/>
        </w:rPr>
      </w:pPr>
    </w:p>
    <w:p w14:paraId="763739EB" w14:textId="77777777" w:rsidR="00CB6EB2" w:rsidRPr="00CB6EB2" w:rsidRDefault="00CB6EB2" w:rsidP="00CB6EB2">
      <w:pPr>
        <w:tabs>
          <w:tab w:val="left" w:pos="8220"/>
        </w:tabs>
        <w:spacing w:after="0" w:line="276" w:lineRule="auto"/>
        <w:jc w:val="center"/>
        <w:rPr>
          <w:rFonts w:ascii="Times New Roman" w:eastAsia="Times New Roman" w:hAnsi="Times New Roman" w:cs="Times New Roman"/>
          <w:b/>
          <w:sz w:val="24"/>
          <w:szCs w:val="24"/>
          <w:lang w:eastAsia="ru-RU"/>
        </w:rPr>
      </w:pPr>
    </w:p>
    <w:p w14:paraId="3FB5ED8C" w14:textId="77777777" w:rsidR="00CB6EB2" w:rsidRPr="00CB6EB2" w:rsidRDefault="00CB6EB2" w:rsidP="00CB6EB2">
      <w:pPr>
        <w:tabs>
          <w:tab w:val="left" w:pos="8220"/>
        </w:tabs>
        <w:spacing w:after="0" w:line="276" w:lineRule="auto"/>
        <w:jc w:val="center"/>
        <w:rPr>
          <w:rFonts w:ascii="Times New Roman" w:eastAsia="Times New Roman" w:hAnsi="Times New Roman" w:cs="Times New Roman"/>
          <w:b/>
          <w:sz w:val="24"/>
          <w:szCs w:val="24"/>
          <w:lang w:eastAsia="ru-RU"/>
        </w:rPr>
      </w:pPr>
    </w:p>
    <w:p w14:paraId="4166F365" w14:textId="77777777" w:rsidR="00CB6EB2" w:rsidRPr="00CB6EB2" w:rsidRDefault="00CB6EB2" w:rsidP="00CB6EB2">
      <w:pPr>
        <w:tabs>
          <w:tab w:val="left" w:pos="8220"/>
        </w:tabs>
        <w:spacing w:after="0" w:line="276" w:lineRule="auto"/>
        <w:jc w:val="center"/>
        <w:rPr>
          <w:rFonts w:ascii="Times New Roman" w:eastAsia="Times New Roman" w:hAnsi="Times New Roman" w:cs="Times New Roman"/>
          <w:b/>
          <w:sz w:val="24"/>
          <w:szCs w:val="24"/>
          <w:lang w:eastAsia="ru-RU"/>
        </w:rPr>
      </w:pPr>
    </w:p>
    <w:p w14:paraId="259433DF" w14:textId="77777777" w:rsidR="00CB6EB2" w:rsidRPr="00CB6EB2" w:rsidRDefault="00CB6EB2" w:rsidP="00CB6EB2">
      <w:pPr>
        <w:spacing w:after="0" w:line="276" w:lineRule="auto"/>
        <w:jc w:val="center"/>
        <w:rPr>
          <w:rFonts w:ascii="Times New Roman" w:eastAsia="Times New Roman" w:hAnsi="Times New Roman" w:cs="Times New Roman"/>
          <w:b/>
          <w:sz w:val="24"/>
          <w:szCs w:val="24"/>
          <w:lang w:eastAsia="ru-RU"/>
        </w:rPr>
      </w:pPr>
    </w:p>
    <w:p w14:paraId="4196C51C" w14:textId="77777777" w:rsidR="00CB6EB2" w:rsidRPr="00CB6EB2" w:rsidRDefault="00CB6EB2" w:rsidP="00CB6EB2">
      <w:pPr>
        <w:spacing w:after="0" w:line="276" w:lineRule="auto"/>
        <w:jc w:val="center"/>
        <w:rPr>
          <w:rFonts w:ascii="Times New Roman" w:eastAsia="Times New Roman" w:hAnsi="Times New Roman" w:cs="Times New Roman"/>
          <w:b/>
          <w:sz w:val="24"/>
          <w:szCs w:val="24"/>
          <w:lang w:eastAsia="ru-RU"/>
        </w:rPr>
      </w:pPr>
    </w:p>
    <w:p w14:paraId="50148781" w14:textId="77777777" w:rsidR="00CB6EB2" w:rsidRPr="00CB6EB2" w:rsidRDefault="00CB6EB2" w:rsidP="00CB6EB2">
      <w:pPr>
        <w:spacing w:after="0" w:line="276" w:lineRule="auto"/>
        <w:jc w:val="center"/>
        <w:rPr>
          <w:rFonts w:ascii="Times New Roman" w:eastAsia="Times New Roman" w:hAnsi="Times New Roman" w:cs="Times New Roman"/>
          <w:b/>
          <w:sz w:val="24"/>
          <w:szCs w:val="24"/>
          <w:lang w:eastAsia="ru-RU"/>
        </w:rPr>
      </w:pPr>
    </w:p>
    <w:p w14:paraId="3E9F52E1" w14:textId="77777777" w:rsidR="00CB6EB2" w:rsidRPr="00CB6EB2" w:rsidRDefault="00CB6EB2" w:rsidP="00CB6EB2">
      <w:pPr>
        <w:spacing w:after="0" w:line="276" w:lineRule="auto"/>
        <w:jc w:val="center"/>
        <w:rPr>
          <w:rFonts w:ascii="Times New Roman" w:eastAsia="Times New Roman" w:hAnsi="Times New Roman" w:cs="Times New Roman"/>
          <w:b/>
          <w:sz w:val="24"/>
          <w:szCs w:val="24"/>
          <w:lang w:eastAsia="ru-RU"/>
        </w:rPr>
      </w:pPr>
    </w:p>
    <w:p w14:paraId="013B549D" w14:textId="77777777" w:rsidR="00CB6EB2" w:rsidRPr="00CB6EB2" w:rsidRDefault="00CB6EB2" w:rsidP="00CB6EB2">
      <w:pPr>
        <w:spacing w:after="0" w:line="276" w:lineRule="auto"/>
        <w:jc w:val="center"/>
        <w:rPr>
          <w:rFonts w:ascii="Times New Roman" w:eastAsia="Times New Roman" w:hAnsi="Times New Roman" w:cs="Times New Roman"/>
          <w:b/>
          <w:sz w:val="24"/>
          <w:szCs w:val="24"/>
          <w:lang w:eastAsia="ru-RU"/>
        </w:rPr>
      </w:pPr>
    </w:p>
    <w:p w14:paraId="5C29BA77" w14:textId="77777777" w:rsidR="00CB6EB2" w:rsidRPr="00CB6EB2" w:rsidRDefault="00CB6EB2" w:rsidP="00CB6EB2">
      <w:pPr>
        <w:spacing w:after="0" w:line="276" w:lineRule="auto"/>
        <w:jc w:val="center"/>
        <w:rPr>
          <w:rFonts w:ascii="Times New Roman" w:eastAsia="Times New Roman" w:hAnsi="Times New Roman" w:cs="Times New Roman"/>
          <w:b/>
          <w:sz w:val="24"/>
          <w:szCs w:val="24"/>
          <w:lang w:eastAsia="ru-RU"/>
        </w:rPr>
      </w:pPr>
    </w:p>
    <w:p w14:paraId="47E3403F" w14:textId="77777777" w:rsidR="00CB6EB2" w:rsidRPr="00CB6EB2" w:rsidRDefault="00CB6EB2" w:rsidP="00CB6EB2">
      <w:pPr>
        <w:spacing w:after="0" w:line="276" w:lineRule="auto"/>
        <w:jc w:val="center"/>
        <w:rPr>
          <w:rFonts w:ascii="Times New Roman" w:eastAsia="Times New Roman" w:hAnsi="Times New Roman" w:cs="Times New Roman"/>
          <w:b/>
          <w:sz w:val="24"/>
          <w:szCs w:val="24"/>
          <w:lang w:eastAsia="ru-RU"/>
        </w:rPr>
      </w:pPr>
    </w:p>
    <w:p w14:paraId="74248E18" w14:textId="77777777" w:rsidR="00CB6EB2" w:rsidRPr="00CB6EB2" w:rsidRDefault="00CB6EB2" w:rsidP="00CB6EB2">
      <w:pPr>
        <w:spacing w:after="0" w:line="276" w:lineRule="auto"/>
        <w:jc w:val="center"/>
        <w:rPr>
          <w:rFonts w:ascii="Times New Roman" w:eastAsia="Times New Roman" w:hAnsi="Times New Roman" w:cs="Times New Roman"/>
          <w:b/>
          <w:sz w:val="24"/>
          <w:szCs w:val="24"/>
          <w:lang w:eastAsia="ru-RU"/>
        </w:rPr>
      </w:pPr>
    </w:p>
    <w:p w14:paraId="396C2D6C" w14:textId="77777777" w:rsidR="00CB6EB2" w:rsidRPr="00CB6EB2" w:rsidRDefault="00CB6EB2" w:rsidP="00CB6EB2">
      <w:pPr>
        <w:spacing w:after="0" w:line="276" w:lineRule="auto"/>
        <w:jc w:val="center"/>
        <w:rPr>
          <w:rFonts w:ascii="Times New Roman" w:eastAsia="Times New Roman" w:hAnsi="Times New Roman" w:cs="Times New Roman"/>
          <w:b/>
          <w:sz w:val="24"/>
          <w:szCs w:val="24"/>
          <w:lang w:eastAsia="ru-RU"/>
        </w:rPr>
      </w:pPr>
    </w:p>
    <w:p w14:paraId="06176812" w14:textId="77777777" w:rsidR="00CB6EB2" w:rsidRPr="00CB6EB2" w:rsidRDefault="00CB6EB2" w:rsidP="00CB6EB2">
      <w:pPr>
        <w:spacing w:after="0" w:line="276" w:lineRule="auto"/>
        <w:jc w:val="center"/>
        <w:rPr>
          <w:rFonts w:ascii="Times New Roman" w:eastAsia="Times New Roman" w:hAnsi="Times New Roman" w:cs="Times New Roman"/>
          <w:b/>
          <w:sz w:val="24"/>
          <w:szCs w:val="24"/>
          <w:lang w:eastAsia="ru-RU"/>
        </w:rPr>
      </w:pPr>
    </w:p>
    <w:p w14:paraId="4B003A3A" w14:textId="77777777" w:rsidR="00CB6EB2" w:rsidRPr="00CB6EB2" w:rsidRDefault="00CB6EB2" w:rsidP="00CB6EB2">
      <w:pPr>
        <w:spacing w:after="200" w:line="276" w:lineRule="auto"/>
        <w:jc w:val="center"/>
        <w:rPr>
          <w:rFonts w:ascii="Times New Roman" w:eastAsia="Times New Roman" w:hAnsi="Times New Roman" w:cs="Times New Roman"/>
          <w:b/>
          <w:bCs/>
          <w:iCs/>
          <w:sz w:val="24"/>
          <w:szCs w:val="24"/>
          <w:lang w:eastAsia="ru-RU"/>
        </w:rPr>
        <w:sectPr w:rsidR="00CB6EB2" w:rsidRPr="00CB6EB2" w:rsidSect="005B2CD3">
          <w:pgSz w:w="11906" w:h="16838"/>
          <w:pgMar w:top="1134" w:right="850" w:bottom="1134" w:left="1701" w:header="708" w:footer="708" w:gutter="0"/>
          <w:cols w:space="720"/>
          <w:docGrid w:linePitch="299"/>
        </w:sectPr>
      </w:pPr>
      <w:r w:rsidRPr="00CB6EB2">
        <w:rPr>
          <w:rFonts w:ascii="Times New Roman" w:eastAsia="Times New Roman" w:hAnsi="Times New Roman" w:cs="Times New Roman"/>
          <w:b/>
          <w:bCs/>
          <w:iCs/>
          <w:sz w:val="24"/>
          <w:szCs w:val="24"/>
          <w:lang w:eastAsia="ru-RU"/>
        </w:rPr>
        <w:t>2022 г.</w:t>
      </w:r>
    </w:p>
    <w:p w14:paraId="62C6AC0B" w14:textId="77777777" w:rsidR="00CB6EB2" w:rsidRPr="00CB6EB2" w:rsidRDefault="00CB6EB2" w:rsidP="00CB6EB2">
      <w:pPr>
        <w:spacing w:after="0" w:line="276" w:lineRule="auto"/>
        <w:ind w:left="360"/>
        <w:jc w:val="center"/>
        <w:rPr>
          <w:rFonts w:ascii="Times New Roman" w:eastAsia="Times New Roman" w:hAnsi="Times New Roman" w:cs="Times New Roman"/>
          <w:b/>
          <w:sz w:val="24"/>
          <w:szCs w:val="24"/>
          <w:lang w:eastAsia="ru-RU"/>
        </w:rPr>
      </w:pPr>
      <w:r w:rsidRPr="00CB6EB2">
        <w:rPr>
          <w:rFonts w:ascii="Times New Roman" w:eastAsia="Times New Roman" w:hAnsi="Times New Roman" w:cs="Times New Roman"/>
          <w:b/>
          <w:sz w:val="24"/>
          <w:szCs w:val="24"/>
          <w:lang w:eastAsia="ru-RU"/>
        </w:rPr>
        <w:lastRenderedPageBreak/>
        <w:t>СОДЕРЖАНИЕ</w:t>
      </w:r>
    </w:p>
    <w:p w14:paraId="7AC30E30" w14:textId="77777777" w:rsidR="00CB6EB2" w:rsidRPr="00CB6EB2" w:rsidRDefault="00CB6EB2" w:rsidP="00CB6EB2">
      <w:pPr>
        <w:spacing w:after="0" w:line="276" w:lineRule="auto"/>
        <w:ind w:left="360"/>
        <w:jc w:val="center"/>
        <w:rPr>
          <w:rFonts w:ascii="Times New Roman" w:eastAsia="Times New Roman" w:hAnsi="Times New Roman" w:cs="Times New Roman"/>
          <w:b/>
          <w:bCs/>
          <w:sz w:val="24"/>
          <w:szCs w:val="24"/>
          <w:lang w:eastAsia="ru-RU"/>
        </w:rPr>
      </w:pPr>
    </w:p>
    <w:tbl>
      <w:tblPr>
        <w:tblW w:w="0" w:type="auto"/>
        <w:tblLook w:val="04A0" w:firstRow="1" w:lastRow="0" w:firstColumn="1" w:lastColumn="0" w:noHBand="0" w:noVBand="1"/>
      </w:tblPr>
      <w:tblGrid>
        <w:gridCol w:w="7501"/>
        <w:gridCol w:w="1854"/>
      </w:tblGrid>
      <w:tr w:rsidR="00CB6EB2" w:rsidRPr="00CB6EB2" w14:paraId="5228F854" w14:textId="77777777" w:rsidTr="005B2CD3">
        <w:tc>
          <w:tcPr>
            <w:tcW w:w="7501" w:type="dxa"/>
          </w:tcPr>
          <w:p w14:paraId="280452BB" w14:textId="77777777" w:rsidR="00CB6EB2" w:rsidRPr="00CB6EB2" w:rsidRDefault="00CB6EB2" w:rsidP="00CB6EB2">
            <w:pPr>
              <w:suppressAutoHyphens/>
              <w:spacing w:after="200" w:line="276" w:lineRule="auto"/>
              <w:jc w:val="both"/>
              <w:rPr>
                <w:rFonts w:ascii="Times New Roman" w:eastAsia="Times New Roman" w:hAnsi="Times New Roman" w:cs="Times New Roman"/>
                <w:b/>
                <w:sz w:val="24"/>
                <w:szCs w:val="24"/>
                <w:lang w:eastAsia="ru-RU"/>
              </w:rPr>
            </w:pPr>
            <w:r w:rsidRPr="00CB6EB2">
              <w:rPr>
                <w:rFonts w:ascii="Times New Roman" w:eastAsia="Times New Roman" w:hAnsi="Times New Roman" w:cs="Times New Roman"/>
                <w:b/>
                <w:sz w:val="24"/>
                <w:szCs w:val="24"/>
                <w:lang w:eastAsia="ru-RU"/>
              </w:rPr>
              <w:t xml:space="preserve">1. ОБЩАЯ ХАРАКТЕРИСТИКА </w:t>
            </w:r>
            <w:r w:rsidRPr="00CB6EB2">
              <w:rPr>
                <w:rFonts w:ascii="Times New Roman" w:eastAsia="Times New Roman" w:hAnsi="Times New Roman" w:cs="Times New Roman"/>
                <w:b/>
                <w:color w:val="000000"/>
                <w:sz w:val="24"/>
                <w:szCs w:val="24"/>
                <w:lang w:eastAsia="ru-RU"/>
              </w:rPr>
              <w:t>РАБОЧЕЙ ПРОГРАММЫ</w:t>
            </w:r>
            <w:r w:rsidRPr="00CB6EB2">
              <w:rPr>
                <w:rFonts w:ascii="Times New Roman" w:eastAsia="Times New Roman" w:hAnsi="Times New Roman" w:cs="Times New Roman"/>
                <w:b/>
                <w:sz w:val="24"/>
                <w:szCs w:val="24"/>
                <w:lang w:eastAsia="ru-RU"/>
              </w:rPr>
              <w:t xml:space="preserve"> УЧЕБНОЙ ДИСЦИПЛИНЫ</w:t>
            </w:r>
          </w:p>
        </w:tc>
        <w:tc>
          <w:tcPr>
            <w:tcW w:w="1854" w:type="dxa"/>
          </w:tcPr>
          <w:p w14:paraId="48E69D2F" w14:textId="77777777" w:rsidR="00CB6EB2" w:rsidRPr="00CB6EB2" w:rsidRDefault="00CB6EB2" w:rsidP="00CB6EB2">
            <w:pPr>
              <w:spacing w:after="200" w:line="276" w:lineRule="auto"/>
              <w:jc w:val="center"/>
              <w:rPr>
                <w:rFonts w:ascii="Times New Roman" w:eastAsia="Times New Roman" w:hAnsi="Times New Roman" w:cs="Times New Roman"/>
                <w:b/>
                <w:sz w:val="24"/>
                <w:szCs w:val="24"/>
                <w:lang w:eastAsia="ru-RU"/>
              </w:rPr>
            </w:pPr>
          </w:p>
        </w:tc>
      </w:tr>
      <w:tr w:rsidR="00CB6EB2" w:rsidRPr="00CB6EB2" w14:paraId="45263D5B" w14:textId="77777777" w:rsidTr="005B2CD3">
        <w:tc>
          <w:tcPr>
            <w:tcW w:w="7501" w:type="dxa"/>
          </w:tcPr>
          <w:p w14:paraId="08CB89B5" w14:textId="77777777" w:rsidR="00CB6EB2" w:rsidRPr="00CB6EB2" w:rsidRDefault="00CB6EB2" w:rsidP="00CB6EB2">
            <w:pPr>
              <w:suppressAutoHyphens/>
              <w:spacing w:after="200" w:line="276" w:lineRule="auto"/>
              <w:jc w:val="both"/>
              <w:rPr>
                <w:rFonts w:ascii="Times New Roman" w:eastAsia="Calibri" w:hAnsi="Times New Roman" w:cs="Times New Roman"/>
                <w:b/>
                <w:sz w:val="24"/>
                <w:szCs w:val="24"/>
                <w:lang w:eastAsia="ru-RU"/>
              </w:rPr>
            </w:pPr>
            <w:r w:rsidRPr="00CB6EB2">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036E9A68" w14:textId="77777777" w:rsidR="00CB6EB2" w:rsidRPr="00CB6EB2" w:rsidRDefault="00CB6EB2" w:rsidP="00CB6EB2">
            <w:pPr>
              <w:spacing w:after="200" w:line="276" w:lineRule="auto"/>
              <w:jc w:val="center"/>
              <w:rPr>
                <w:rFonts w:ascii="Times New Roman" w:eastAsia="Times New Roman" w:hAnsi="Times New Roman" w:cs="Times New Roman"/>
                <w:b/>
                <w:sz w:val="24"/>
                <w:szCs w:val="24"/>
                <w:lang w:eastAsia="ru-RU"/>
              </w:rPr>
            </w:pPr>
          </w:p>
        </w:tc>
      </w:tr>
      <w:tr w:rsidR="00CB6EB2" w:rsidRPr="00CB6EB2" w14:paraId="59F6B991" w14:textId="77777777" w:rsidTr="005B2CD3">
        <w:tc>
          <w:tcPr>
            <w:tcW w:w="7501" w:type="dxa"/>
          </w:tcPr>
          <w:p w14:paraId="670CA106" w14:textId="77777777" w:rsidR="00CB6EB2" w:rsidRPr="00CB6EB2" w:rsidRDefault="00CB6EB2" w:rsidP="00CB6EB2">
            <w:pPr>
              <w:suppressAutoHyphens/>
              <w:spacing w:after="200" w:line="276" w:lineRule="auto"/>
              <w:jc w:val="both"/>
              <w:rPr>
                <w:rFonts w:ascii="Times New Roman" w:eastAsia="Times New Roman" w:hAnsi="Times New Roman" w:cs="Times New Roman"/>
                <w:b/>
                <w:sz w:val="24"/>
                <w:szCs w:val="24"/>
                <w:lang w:eastAsia="ru-RU"/>
              </w:rPr>
            </w:pPr>
            <w:r w:rsidRPr="00CB6EB2">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6A8A62A1" w14:textId="77777777" w:rsidR="00CB6EB2" w:rsidRPr="00CB6EB2" w:rsidRDefault="00CB6EB2" w:rsidP="00CB6EB2">
            <w:pPr>
              <w:spacing w:after="200" w:line="276" w:lineRule="auto"/>
              <w:jc w:val="center"/>
              <w:rPr>
                <w:rFonts w:ascii="Times New Roman" w:eastAsia="Times New Roman" w:hAnsi="Times New Roman" w:cs="Times New Roman"/>
                <w:b/>
                <w:sz w:val="24"/>
                <w:szCs w:val="24"/>
                <w:lang w:eastAsia="ru-RU"/>
              </w:rPr>
            </w:pPr>
          </w:p>
        </w:tc>
      </w:tr>
      <w:tr w:rsidR="00CB6EB2" w:rsidRPr="00CB6EB2" w14:paraId="54437604" w14:textId="77777777" w:rsidTr="005B2CD3">
        <w:tc>
          <w:tcPr>
            <w:tcW w:w="7501" w:type="dxa"/>
          </w:tcPr>
          <w:p w14:paraId="6939CBE9" w14:textId="77777777" w:rsidR="00CB6EB2" w:rsidRPr="00CB6EB2" w:rsidRDefault="00CB6EB2" w:rsidP="00CB6EB2">
            <w:pPr>
              <w:suppressAutoHyphens/>
              <w:spacing w:after="200" w:line="276" w:lineRule="auto"/>
              <w:jc w:val="both"/>
              <w:rPr>
                <w:rFonts w:ascii="Times New Roman" w:eastAsia="Calibri" w:hAnsi="Times New Roman" w:cs="Times New Roman"/>
                <w:b/>
                <w:sz w:val="24"/>
                <w:szCs w:val="24"/>
                <w:lang w:eastAsia="ru-RU"/>
              </w:rPr>
            </w:pPr>
            <w:r w:rsidRPr="00CB6EB2">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69509A7C" w14:textId="77777777" w:rsidR="00CB6EB2" w:rsidRPr="00CB6EB2" w:rsidRDefault="00CB6EB2" w:rsidP="00CB6EB2">
            <w:pPr>
              <w:spacing w:after="200" w:line="276" w:lineRule="auto"/>
              <w:jc w:val="center"/>
              <w:rPr>
                <w:rFonts w:ascii="Times New Roman" w:eastAsia="Times New Roman" w:hAnsi="Times New Roman" w:cs="Times New Roman"/>
                <w:b/>
                <w:sz w:val="24"/>
                <w:szCs w:val="24"/>
                <w:lang w:eastAsia="ru-RU"/>
              </w:rPr>
            </w:pPr>
          </w:p>
        </w:tc>
      </w:tr>
    </w:tbl>
    <w:p w14:paraId="3B1351AB" w14:textId="77777777" w:rsidR="00CB6EB2" w:rsidRPr="00CB6EB2" w:rsidRDefault="00CB6EB2" w:rsidP="00CB6EB2">
      <w:pPr>
        <w:sectPr w:rsidR="00CB6EB2" w:rsidRPr="00CB6EB2">
          <w:pgSz w:w="11906" w:h="16838"/>
          <w:pgMar w:top="1134" w:right="850" w:bottom="1134" w:left="1701" w:header="708" w:footer="708" w:gutter="0"/>
          <w:cols w:space="708"/>
          <w:docGrid w:linePitch="360"/>
        </w:sectPr>
      </w:pPr>
    </w:p>
    <w:p w14:paraId="6F30DB45" w14:textId="77777777" w:rsidR="00CB6EB2" w:rsidRPr="00CB6EB2" w:rsidRDefault="00CB6EB2" w:rsidP="00CB6E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CB6EB2">
        <w:rPr>
          <w:rFonts w:ascii="Times New Roman" w:eastAsia="Times New Roman" w:hAnsi="Times New Roman" w:cs="Times New Roman"/>
          <w:b/>
          <w:caps/>
          <w:sz w:val="28"/>
          <w:szCs w:val="28"/>
          <w:lang w:eastAsia="ru-RU"/>
        </w:rPr>
        <w:lastRenderedPageBreak/>
        <w:t>1 паспорт ПРИМЕРНОЙ рабочей ПРОГРАММЫ УЧЕБНОЙ ДИСЦИПЛИНЫ</w:t>
      </w:r>
    </w:p>
    <w:p w14:paraId="4058D137"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14:paraId="2A5EFB3B"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CB6EB2">
        <w:rPr>
          <w:rFonts w:ascii="Times New Roman" w:eastAsia="Times New Roman" w:hAnsi="Times New Roman" w:cs="Times New Roman"/>
          <w:b/>
          <w:sz w:val="28"/>
          <w:szCs w:val="28"/>
          <w:lang w:eastAsia="ru-RU"/>
        </w:rPr>
        <w:t>Материаловедение</w:t>
      </w:r>
    </w:p>
    <w:p w14:paraId="18D8CE84"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p>
    <w:p w14:paraId="50776DC0"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20"/>
        <w:jc w:val="both"/>
        <w:rPr>
          <w:rFonts w:ascii="Times New Roman" w:eastAsia="Times New Roman" w:hAnsi="Times New Roman" w:cs="Times New Roman"/>
          <w:b/>
          <w:sz w:val="28"/>
          <w:szCs w:val="28"/>
          <w:lang w:eastAsia="ru-RU"/>
        </w:rPr>
      </w:pPr>
      <w:r w:rsidRPr="00CB6EB2">
        <w:rPr>
          <w:rFonts w:ascii="Times New Roman" w:eastAsia="Times New Roman" w:hAnsi="Times New Roman" w:cs="Times New Roman"/>
          <w:b/>
          <w:sz w:val="28"/>
          <w:szCs w:val="28"/>
          <w:lang w:eastAsia="ru-RU"/>
        </w:rPr>
        <w:t>1.1 Область применения программы:</w:t>
      </w:r>
    </w:p>
    <w:p w14:paraId="10BA49C0"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20"/>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xml:space="preserve">Примерная рабочая программа учебной дисциплины является частью образовательной программы среднего профессионального образования – программы подготовки специалистов среднего </w:t>
      </w:r>
      <w:proofErr w:type="gramStart"/>
      <w:r w:rsidRPr="00CB6EB2">
        <w:rPr>
          <w:rFonts w:ascii="Times New Roman" w:eastAsia="Times New Roman" w:hAnsi="Times New Roman" w:cs="Times New Roman"/>
          <w:sz w:val="28"/>
          <w:szCs w:val="28"/>
          <w:lang w:eastAsia="ru-RU"/>
        </w:rPr>
        <w:t>звена  в</w:t>
      </w:r>
      <w:proofErr w:type="gramEnd"/>
      <w:r w:rsidRPr="00CB6EB2">
        <w:rPr>
          <w:rFonts w:ascii="Times New Roman" w:eastAsia="Times New Roman" w:hAnsi="Times New Roman" w:cs="Times New Roman"/>
          <w:sz w:val="28"/>
          <w:szCs w:val="28"/>
          <w:lang w:eastAsia="ru-RU"/>
        </w:rPr>
        <w:t xml:space="preserve"> соответствии с ФГОС по специальности СПО </w:t>
      </w:r>
      <w:r w:rsidRPr="00CB6EB2">
        <w:rPr>
          <w:rFonts w:ascii="Times New Roman" w:eastAsia="Times New Roman" w:hAnsi="Times New Roman" w:cs="Times New Roman"/>
          <w:b/>
          <w:sz w:val="28"/>
          <w:szCs w:val="28"/>
          <w:lang w:eastAsia="ru-RU"/>
        </w:rPr>
        <w:t>22.02.05 Обработка металлов давлением</w:t>
      </w:r>
      <w:r w:rsidRPr="00CB6EB2">
        <w:rPr>
          <w:rFonts w:ascii="Times New Roman" w:eastAsia="Times New Roman" w:hAnsi="Times New Roman" w:cs="Times New Roman"/>
          <w:sz w:val="28"/>
          <w:szCs w:val="28"/>
          <w:lang w:eastAsia="ru-RU"/>
        </w:rPr>
        <w:t>.</w:t>
      </w:r>
    </w:p>
    <w:p w14:paraId="55AC0CE9"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i/>
          <w:sz w:val="28"/>
          <w:szCs w:val="28"/>
          <w:lang w:eastAsia="ru-RU"/>
        </w:rPr>
      </w:pPr>
    </w:p>
    <w:p w14:paraId="44782F65"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20"/>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b/>
          <w:sz w:val="28"/>
          <w:szCs w:val="28"/>
          <w:lang w:eastAsia="ru-RU"/>
        </w:rPr>
        <w:t>1.2 Место дисциплины в структуре образовательной программы среднего профессионального образования – программы подготовки специалистов среднего звена:</w:t>
      </w:r>
      <w:r w:rsidRPr="00CB6EB2">
        <w:rPr>
          <w:rFonts w:ascii="Times New Roman" w:eastAsia="Times New Roman" w:hAnsi="Times New Roman" w:cs="Times New Roman"/>
          <w:sz w:val="28"/>
          <w:szCs w:val="28"/>
          <w:lang w:eastAsia="ru-RU"/>
        </w:rPr>
        <w:t xml:space="preserve"> дисциплина входит в профессиональный учебный цикл.</w:t>
      </w:r>
    </w:p>
    <w:p w14:paraId="51BF0CFB"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20"/>
        <w:jc w:val="both"/>
        <w:rPr>
          <w:rFonts w:ascii="Times New Roman" w:eastAsia="Times New Roman" w:hAnsi="Times New Roman" w:cs="Times New Roman"/>
          <w:b/>
          <w:sz w:val="28"/>
          <w:szCs w:val="28"/>
          <w:lang w:eastAsia="ru-RU"/>
        </w:rPr>
      </w:pPr>
    </w:p>
    <w:p w14:paraId="2961EA7A"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b/>
          <w:sz w:val="28"/>
          <w:szCs w:val="28"/>
          <w:lang w:eastAsia="ru-RU"/>
        </w:rPr>
      </w:pPr>
      <w:r w:rsidRPr="00CB6EB2">
        <w:rPr>
          <w:rFonts w:ascii="Times New Roman" w:eastAsia="Times New Roman" w:hAnsi="Times New Roman" w:cs="Times New Roman"/>
          <w:b/>
          <w:sz w:val="28"/>
          <w:szCs w:val="28"/>
          <w:lang w:eastAsia="ru-RU"/>
        </w:rPr>
        <w:t>1.3 Цели и задачи дисциплины – требования к результатам освоения дисциплины:</w:t>
      </w:r>
    </w:p>
    <w:p w14:paraId="2C6D1660"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b/>
          <w:sz w:val="28"/>
          <w:szCs w:val="28"/>
          <w:lang w:eastAsia="ru-RU"/>
        </w:rPr>
      </w:pPr>
    </w:p>
    <w:p w14:paraId="7000225C"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xml:space="preserve">В результате освоения дисциплины обучающийся должен </w:t>
      </w:r>
    </w:p>
    <w:p w14:paraId="50331A2F"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b/>
          <w:sz w:val="28"/>
          <w:szCs w:val="28"/>
          <w:lang w:eastAsia="ru-RU"/>
        </w:rPr>
        <w:t>уметь</w:t>
      </w:r>
      <w:r w:rsidRPr="00CB6EB2">
        <w:rPr>
          <w:rFonts w:ascii="Times New Roman" w:eastAsia="Times New Roman" w:hAnsi="Times New Roman" w:cs="Times New Roman"/>
          <w:sz w:val="28"/>
          <w:szCs w:val="28"/>
          <w:lang w:eastAsia="ru-RU"/>
        </w:rPr>
        <w:t>:</w:t>
      </w:r>
    </w:p>
    <w:p w14:paraId="5380532A" w14:textId="77777777" w:rsidR="00CB6EB2" w:rsidRPr="00CB6EB2" w:rsidRDefault="00CB6EB2" w:rsidP="00CB6EB2">
      <w:pPr>
        <w:tabs>
          <w:tab w:val="left" w:pos="900"/>
        </w:tabs>
        <w:spacing w:after="0" w:line="240" w:lineRule="auto"/>
        <w:ind w:firstLine="709"/>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распознавать и классифицировать конструкционные и сырьевые материалы по внешнему виду, происхождению, свойствам;</w:t>
      </w:r>
    </w:p>
    <w:p w14:paraId="7D036724" w14:textId="77777777" w:rsidR="00CB6EB2" w:rsidRPr="00CB6EB2" w:rsidRDefault="00CB6EB2" w:rsidP="00CB6EB2">
      <w:pPr>
        <w:tabs>
          <w:tab w:val="left" w:pos="900"/>
        </w:tabs>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определять виды конструкционных материалов;</w:t>
      </w:r>
    </w:p>
    <w:p w14:paraId="0698DE12" w14:textId="77777777" w:rsidR="00CB6EB2" w:rsidRPr="00CB6EB2" w:rsidRDefault="00CB6EB2" w:rsidP="00CB6EB2">
      <w:pPr>
        <w:tabs>
          <w:tab w:val="left" w:pos="900"/>
        </w:tabs>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выбирать материалы для конструкций по их назначению и условиям эксплуатации;</w:t>
      </w:r>
    </w:p>
    <w:p w14:paraId="318C141C" w14:textId="77777777" w:rsidR="00CB6EB2" w:rsidRPr="00CB6EB2" w:rsidRDefault="00CB6EB2" w:rsidP="00CB6EB2">
      <w:pPr>
        <w:tabs>
          <w:tab w:val="left" w:pos="900"/>
        </w:tabs>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проводить исследования и испытания материалов;</w:t>
      </w:r>
    </w:p>
    <w:p w14:paraId="65EC3928" w14:textId="77777777" w:rsidR="00CB6EB2" w:rsidRPr="00CB6EB2" w:rsidRDefault="00CB6EB2" w:rsidP="00CB6EB2">
      <w:pPr>
        <w:tabs>
          <w:tab w:val="left" w:pos="900"/>
        </w:tabs>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xml:space="preserve">- </w:t>
      </w:r>
      <w:r w:rsidRPr="00CB6EB2">
        <w:rPr>
          <w:rFonts w:ascii="Times New Roman" w:eastAsia="Times New Roman" w:hAnsi="Times New Roman" w:cs="Times New Roman"/>
          <w:i/>
          <w:sz w:val="28"/>
          <w:szCs w:val="28"/>
          <w:lang w:eastAsia="ru-RU"/>
        </w:rPr>
        <w:t>расшифровывать марки железоуглеродистых сплавов</w:t>
      </w:r>
      <w:r w:rsidRPr="00CB6EB2">
        <w:rPr>
          <w:rFonts w:ascii="Times New Roman" w:eastAsia="Times New Roman" w:hAnsi="Times New Roman" w:cs="Times New Roman"/>
          <w:sz w:val="28"/>
          <w:szCs w:val="28"/>
          <w:vertAlign w:val="superscript"/>
          <w:lang w:eastAsia="ru-RU"/>
        </w:rPr>
        <w:t>1</w:t>
      </w:r>
      <w:r w:rsidRPr="00CB6EB2">
        <w:rPr>
          <w:rFonts w:ascii="Times New Roman" w:eastAsia="Times New Roman" w:hAnsi="Times New Roman" w:cs="Times New Roman"/>
          <w:sz w:val="28"/>
          <w:szCs w:val="28"/>
          <w:lang w:eastAsia="ru-RU"/>
        </w:rPr>
        <w:t>.</w:t>
      </w:r>
    </w:p>
    <w:p w14:paraId="32599C35"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p>
    <w:p w14:paraId="32CA6D94"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xml:space="preserve">В результате освоения дисциплины обучающийся должен </w:t>
      </w:r>
    </w:p>
    <w:p w14:paraId="1ADA95D1"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b/>
          <w:sz w:val="28"/>
          <w:szCs w:val="28"/>
          <w:lang w:eastAsia="ru-RU"/>
        </w:rPr>
        <w:t>знать</w:t>
      </w:r>
      <w:r w:rsidRPr="00CB6EB2">
        <w:rPr>
          <w:rFonts w:ascii="Times New Roman" w:eastAsia="Times New Roman" w:hAnsi="Times New Roman" w:cs="Times New Roman"/>
          <w:sz w:val="28"/>
          <w:szCs w:val="28"/>
          <w:lang w:eastAsia="ru-RU"/>
        </w:rPr>
        <w:t>:</w:t>
      </w:r>
    </w:p>
    <w:p w14:paraId="4EB23E9A" w14:textId="77777777" w:rsidR="00CB6EB2" w:rsidRPr="00CB6EB2" w:rsidRDefault="00CB6EB2" w:rsidP="00CB6EB2">
      <w:pPr>
        <w:tabs>
          <w:tab w:val="left" w:pos="900"/>
        </w:tabs>
        <w:spacing w:after="0" w:line="240" w:lineRule="auto"/>
        <w:ind w:firstLine="709"/>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закономерности процессов кристаллизации и структурообразования металлов и сплавов, основы их термообработки, способы защиты металлов от коррозии;</w:t>
      </w:r>
    </w:p>
    <w:p w14:paraId="27188552" w14:textId="77777777" w:rsidR="00CB6EB2" w:rsidRPr="00CB6EB2" w:rsidRDefault="00CB6EB2" w:rsidP="00CB6EB2">
      <w:pPr>
        <w:tabs>
          <w:tab w:val="left" w:pos="900"/>
        </w:tabs>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xml:space="preserve">- классификацию и способы получения композиционных материалов; </w:t>
      </w:r>
    </w:p>
    <w:p w14:paraId="72BF596D" w14:textId="77777777" w:rsidR="00CB6EB2" w:rsidRPr="00CB6EB2" w:rsidRDefault="00CB6EB2" w:rsidP="00CB6EB2">
      <w:pPr>
        <w:tabs>
          <w:tab w:val="left" w:pos="900"/>
        </w:tabs>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принципы выбора конструкционных материалов для их применения в производстве;</w:t>
      </w:r>
    </w:p>
    <w:p w14:paraId="31D6A51B" w14:textId="77777777" w:rsidR="00CB6EB2" w:rsidRPr="00CB6EB2" w:rsidRDefault="00CB6EB2" w:rsidP="00CB6EB2">
      <w:pPr>
        <w:tabs>
          <w:tab w:val="left" w:pos="900"/>
        </w:tabs>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xml:space="preserve"> - строение и свойства металлов, методы их исследования;</w:t>
      </w:r>
    </w:p>
    <w:p w14:paraId="1288D60D" w14:textId="77777777" w:rsidR="00CB6EB2" w:rsidRPr="00CB6EB2" w:rsidRDefault="00CB6EB2" w:rsidP="00CB6EB2">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xml:space="preserve">- классификацию материалов, металлов и сплавов, области их применения. </w:t>
      </w:r>
    </w:p>
    <w:p w14:paraId="26887103"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Освоение содержания дисциплины направлено на формирование следующих общих компетенций, включающих в себя способность:</w:t>
      </w:r>
    </w:p>
    <w:p w14:paraId="5B645415" w14:textId="77777777" w:rsidR="00CB6EB2" w:rsidRPr="00CB6EB2" w:rsidRDefault="00CB6EB2" w:rsidP="00CB6EB2">
      <w:pPr>
        <w:spacing w:after="0" w:line="240" w:lineRule="auto"/>
        <w:ind w:firstLine="709"/>
        <w:rPr>
          <w:rFonts w:ascii="Times New Roman" w:eastAsia="Times New Roman" w:hAnsi="Times New Roman" w:cs="Times New Roman"/>
          <w:iCs/>
          <w:color w:val="000000"/>
          <w:sz w:val="28"/>
          <w:szCs w:val="28"/>
          <w:lang w:eastAsia="ru-RU"/>
        </w:rPr>
      </w:pPr>
      <w:r w:rsidRPr="00CB6EB2">
        <w:rPr>
          <w:rFonts w:ascii="Times New Roman" w:eastAsia="Times New Roman" w:hAnsi="Times New Roman" w:cs="Times New Roman"/>
          <w:b/>
          <w:iCs/>
          <w:color w:val="000000"/>
          <w:sz w:val="28"/>
          <w:szCs w:val="28"/>
          <w:lang w:eastAsia="ru-RU"/>
        </w:rPr>
        <w:t>ОК 1</w:t>
      </w:r>
      <w:r w:rsidRPr="00CB6EB2">
        <w:rPr>
          <w:rFonts w:ascii="Times New Roman" w:eastAsia="Times New Roman" w:hAnsi="Times New Roman" w:cs="Times New Roman"/>
          <w:iCs/>
          <w:color w:val="000000"/>
          <w:sz w:val="28"/>
          <w:szCs w:val="28"/>
          <w:lang w:eastAsia="ru-RU"/>
        </w:rPr>
        <w:t xml:space="preserve"> Понимать сущность и социальную значимость своей будущей профессии, проявлять к ней устойчивый интерес.</w:t>
      </w:r>
    </w:p>
    <w:p w14:paraId="32FA9B39" w14:textId="77777777" w:rsidR="00CB6EB2" w:rsidRPr="00CB6EB2" w:rsidRDefault="00CB6EB2" w:rsidP="00CB6EB2">
      <w:pPr>
        <w:spacing w:after="0" w:line="240" w:lineRule="auto"/>
        <w:ind w:firstLine="709"/>
        <w:rPr>
          <w:rFonts w:ascii="Times New Roman" w:eastAsia="Times New Roman" w:hAnsi="Times New Roman" w:cs="Times New Roman"/>
          <w:iCs/>
          <w:color w:val="000000"/>
          <w:sz w:val="28"/>
          <w:szCs w:val="28"/>
          <w:lang w:eastAsia="ru-RU"/>
        </w:rPr>
      </w:pPr>
      <w:r w:rsidRPr="00CB6EB2">
        <w:rPr>
          <w:rFonts w:ascii="Times New Roman" w:eastAsia="Times New Roman" w:hAnsi="Times New Roman" w:cs="Times New Roman"/>
          <w:b/>
          <w:iCs/>
          <w:color w:val="000000"/>
          <w:sz w:val="28"/>
          <w:szCs w:val="28"/>
          <w:lang w:eastAsia="ru-RU"/>
        </w:rPr>
        <w:lastRenderedPageBreak/>
        <w:t>ОК 2</w:t>
      </w:r>
      <w:r w:rsidRPr="00CB6EB2">
        <w:rPr>
          <w:rFonts w:ascii="Times New Roman" w:eastAsia="Times New Roman" w:hAnsi="Times New Roman" w:cs="Times New Roman"/>
          <w:iCs/>
          <w:color w:val="000000"/>
          <w:sz w:val="28"/>
          <w:szCs w:val="28"/>
          <w:lang w:eastAsia="ru-RU"/>
        </w:rPr>
        <w:t xml:space="preserve">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53219B45" w14:textId="77777777" w:rsidR="00CB6EB2" w:rsidRPr="00CB6EB2" w:rsidRDefault="00CB6EB2" w:rsidP="00CB6EB2">
      <w:pPr>
        <w:spacing w:after="0" w:line="240" w:lineRule="auto"/>
        <w:ind w:firstLine="709"/>
        <w:rPr>
          <w:rFonts w:ascii="Times New Roman" w:eastAsia="Times New Roman" w:hAnsi="Times New Roman" w:cs="Times New Roman"/>
          <w:iCs/>
          <w:color w:val="000000"/>
          <w:sz w:val="28"/>
          <w:szCs w:val="28"/>
          <w:lang w:eastAsia="ru-RU"/>
        </w:rPr>
      </w:pPr>
      <w:r w:rsidRPr="00CB6EB2">
        <w:rPr>
          <w:rFonts w:ascii="Times New Roman" w:eastAsia="Times New Roman" w:hAnsi="Times New Roman" w:cs="Times New Roman"/>
          <w:b/>
          <w:iCs/>
          <w:color w:val="000000"/>
          <w:sz w:val="28"/>
          <w:szCs w:val="28"/>
          <w:lang w:eastAsia="ru-RU"/>
        </w:rPr>
        <w:t>ОК 3</w:t>
      </w:r>
      <w:r w:rsidRPr="00CB6EB2">
        <w:rPr>
          <w:rFonts w:ascii="Times New Roman" w:eastAsia="Times New Roman" w:hAnsi="Times New Roman" w:cs="Times New Roman"/>
          <w:iCs/>
          <w:color w:val="000000"/>
          <w:sz w:val="28"/>
          <w:szCs w:val="28"/>
          <w:lang w:eastAsia="ru-RU"/>
        </w:rPr>
        <w:t xml:space="preserve"> Принимать решения в стандартных и нестандартных ситуациях и нести за них ответственность.</w:t>
      </w:r>
    </w:p>
    <w:p w14:paraId="4B4E7D6F" w14:textId="77777777" w:rsidR="00CB6EB2" w:rsidRPr="00CB6EB2" w:rsidRDefault="00CB6EB2" w:rsidP="00CB6EB2">
      <w:pPr>
        <w:spacing w:after="0" w:line="240" w:lineRule="auto"/>
        <w:ind w:firstLine="709"/>
        <w:rPr>
          <w:rFonts w:ascii="Times New Roman" w:eastAsia="Times New Roman" w:hAnsi="Times New Roman" w:cs="Times New Roman"/>
          <w:iCs/>
          <w:color w:val="000000"/>
          <w:sz w:val="28"/>
          <w:szCs w:val="28"/>
          <w:lang w:eastAsia="ru-RU"/>
        </w:rPr>
      </w:pPr>
      <w:r w:rsidRPr="00CB6EB2">
        <w:rPr>
          <w:rFonts w:ascii="Times New Roman" w:eastAsia="Times New Roman" w:hAnsi="Times New Roman" w:cs="Times New Roman"/>
          <w:b/>
          <w:iCs/>
          <w:color w:val="000000"/>
          <w:sz w:val="28"/>
          <w:szCs w:val="28"/>
          <w:lang w:eastAsia="ru-RU"/>
        </w:rPr>
        <w:t>ОК 4</w:t>
      </w:r>
      <w:r w:rsidRPr="00CB6EB2">
        <w:rPr>
          <w:rFonts w:ascii="Times New Roman" w:eastAsia="Times New Roman" w:hAnsi="Times New Roman" w:cs="Times New Roman"/>
          <w:iCs/>
          <w:color w:val="000000"/>
          <w:sz w:val="28"/>
          <w:szCs w:val="28"/>
          <w:lang w:eastAsia="ru-RU"/>
        </w:rPr>
        <w:t xml:space="preserve">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1D2EDD39" w14:textId="77777777" w:rsidR="00CB6EB2" w:rsidRPr="00CB6EB2" w:rsidRDefault="00CB6EB2" w:rsidP="00CB6EB2">
      <w:pPr>
        <w:spacing w:after="0" w:line="240" w:lineRule="auto"/>
        <w:ind w:firstLine="709"/>
        <w:rPr>
          <w:rFonts w:ascii="Times New Roman" w:eastAsia="Times New Roman" w:hAnsi="Times New Roman" w:cs="Times New Roman"/>
          <w:iCs/>
          <w:color w:val="000000"/>
          <w:sz w:val="28"/>
          <w:szCs w:val="28"/>
          <w:lang w:eastAsia="ru-RU"/>
        </w:rPr>
      </w:pPr>
      <w:r w:rsidRPr="00CB6EB2">
        <w:rPr>
          <w:rFonts w:ascii="Times New Roman" w:eastAsia="Times New Roman" w:hAnsi="Times New Roman" w:cs="Times New Roman"/>
          <w:b/>
          <w:iCs/>
          <w:color w:val="000000"/>
          <w:sz w:val="28"/>
          <w:szCs w:val="28"/>
          <w:lang w:eastAsia="ru-RU"/>
        </w:rPr>
        <w:t>ОК 5</w:t>
      </w:r>
      <w:r w:rsidRPr="00CB6EB2">
        <w:rPr>
          <w:rFonts w:ascii="Times New Roman" w:eastAsia="Times New Roman" w:hAnsi="Times New Roman" w:cs="Times New Roman"/>
          <w:iCs/>
          <w:color w:val="000000"/>
          <w:sz w:val="28"/>
          <w:szCs w:val="28"/>
          <w:lang w:eastAsia="ru-RU"/>
        </w:rPr>
        <w:t xml:space="preserve"> Использовать информационно-коммуникационные технологии в профессиональной деятельности.</w:t>
      </w:r>
    </w:p>
    <w:p w14:paraId="29E99BA4" w14:textId="77777777" w:rsidR="00CB6EB2" w:rsidRPr="00CB6EB2" w:rsidRDefault="00CB6EB2" w:rsidP="00CB6EB2">
      <w:pPr>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b/>
          <w:sz w:val="28"/>
          <w:szCs w:val="28"/>
          <w:lang w:eastAsia="ru-RU"/>
        </w:rPr>
        <w:t>ОК 6</w:t>
      </w:r>
      <w:r w:rsidRPr="00CB6EB2">
        <w:rPr>
          <w:rFonts w:ascii="Times New Roman" w:eastAsia="Times New Roman" w:hAnsi="Times New Roman" w:cs="Times New Roman"/>
          <w:sz w:val="28"/>
          <w:szCs w:val="28"/>
          <w:lang w:eastAsia="ru-RU"/>
        </w:rPr>
        <w:t xml:space="preserve"> Работать в коллективе и команде, обеспечивать ее сплочение,</w:t>
      </w:r>
      <w:r w:rsidR="005B60DB">
        <w:rPr>
          <w:rFonts w:ascii="Times New Roman" w:eastAsia="Times New Roman" w:hAnsi="Times New Roman" w:cs="Times New Roman"/>
          <w:sz w:val="28"/>
          <w:szCs w:val="28"/>
          <w:lang w:eastAsia="ru-RU"/>
        </w:rPr>
        <w:t xml:space="preserve"> </w:t>
      </w:r>
      <w:r w:rsidRPr="00CB6EB2">
        <w:rPr>
          <w:rFonts w:ascii="Times New Roman" w:eastAsia="Times New Roman" w:hAnsi="Times New Roman" w:cs="Times New Roman"/>
          <w:sz w:val="28"/>
          <w:szCs w:val="28"/>
          <w:lang w:eastAsia="ru-RU"/>
        </w:rPr>
        <w:t>эффективно общаться с коллегами, руководством, потребителями.</w:t>
      </w:r>
    </w:p>
    <w:p w14:paraId="0204A472" w14:textId="77777777" w:rsidR="00CB6EB2" w:rsidRPr="00CB6EB2" w:rsidRDefault="00CB6EB2" w:rsidP="00CB6EB2">
      <w:pPr>
        <w:spacing w:after="0" w:line="240" w:lineRule="auto"/>
        <w:ind w:firstLine="709"/>
        <w:rPr>
          <w:rFonts w:ascii="Times New Roman" w:eastAsia="Times New Roman" w:hAnsi="Times New Roman" w:cs="Times New Roman"/>
          <w:iCs/>
          <w:color w:val="000000"/>
          <w:sz w:val="28"/>
          <w:szCs w:val="28"/>
          <w:lang w:eastAsia="ru-RU"/>
        </w:rPr>
      </w:pPr>
      <w:r w:rsidRPr="00CB6EB2">
        <w:rPr>
          <w:rFonts w:ascii="Times New Roman" w:eastAsia="Times New Roman" w:hAnsi="Times New Roman" w:cs="Times New Roman"/>
          <w:b/>
          <w:iCs/>
          <w:color w:val="000000"/>
          <w:sz w:val="28"/>
          <w:szCs w:val="28"/>
          <w:lang w:eastAsia="ru-RU"/>
        </w:rPr>
        <w:t xml:space="preserve">ОК 7 </w:t>
      </w:r>
      <w:r w:rsidRPr="00CB6EB2">
        <w:rPr>
          <w:rFonts w:ascii="Times New Roman" w:eastAsia="Times New Roman" w:hAnsi="Times New Roman" w:cs="Times New Roman"/>
          <w:iCs/>
          <w:color w:val="000000"/>
          <w:sz w:val="28"/>
          <w:szCs w:val="28"/>
          <w:lang w:eastAsia="ru-RU"/>
        </w:rPr>
        <w:t>Брать на себя ответственность за работу членов команды (подчиненных), за результат выполнения заданий.</w:t>
      </w:r>
    </w:p>
    <w:p w14:paraId="07254FEE" w14:textId="77777777" w:rsidR="00CB6EB2" w:rsidRPr="00CB6EB2" w:rsidRDefault="00CB6EB2" w:rsidP="00CB6EB2">
      <w:pPr>
        <w:spacing w:after="0" w:line="240" w:lineRule="auto"/>
        <w:ind w:firstLine="709"/>
        <w:rPr>
          <w:rFonts w:ascii="Times New Roman" w:eastAsia="Times New Roman" w:hAnsi="Times New Roman" w:cs="Times New Roman"/>
          <w:iCs/>
          <w:color w:val="000000"/>
          <w:sz w:val="28"/>
          <w:szCs w:val="28"/>
          <w:lang w:eastAsia="ru-RU"/>
        </w:rPr>
      </w:pPr>
      <w:r w:rsidRPr="00CB6EB2">
        <w:rPr>
          <w:rFonts w:ascii="Times New Roman" w:eastAsia="Times New Roman" w:hAnsi="Times New Roman" w:cs="Times New Roman"/>
          <w:b/>
          <w:iCs/>
          <w:color w:val="000000"/>
          <w:sz w:val="28"/>
          <w:szCs w:val="28"/>
          <w:lang w:eastAsia="ru-RU"/>
        </w:rPr>
        <w:t>ОК 8</w:t>
      </w:r>
      <w:r w:rsidRPr="00CB6EB2">
        <w:rPr>
          <w:rFonts w:ascii="Times New Roman" w:eastAsia="Times New Roman" w:hAnsi="Times New Roman" w:cs="Times New Roman"/>
          <w:iCs/>
          <w:color w:val="000000"/>
          <w:sz w:val="28"/>
          <w:szCs w:val="28"/>
          <w:lang w:eastAsia="ru-RU"/>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3D781EE0" w14:textId="77777777" w:rsidR="00CB6EB2" w:rsidRPr="00CB6EB2" w:rsidRDefault="00CB6EB2" w:rsidP="00CB6EB2">
      <w:pPr>
        <w:spacing w:after="0" w:line="240" w:lineRule="auto"/>
        <w:ind w:firstLine="709"/>
        <w:rPr>
          <w:rFonts w:ascii="Times New Roman" w:eastAsia="Times New Roman" w:hAnsi="Times New Roman" w:cs="Times New Roman"/>
          <w:iCs/>
          <w:color w:val="000000"/>
          <w:sz w:val="28"/>
          <w:szCs w:val="28"/>
          <w:lang w:eastAsia="ru-RU"/>
        </w:rPr>
      </w:pPr>
      <w:r w:rsidRPr="00CB6EB2">
        <w:rPr>
          <w:rFonts w:ascii="Times New Roman" w:eastAsia="Times New Roman" w:hAnsi="Times New Roman" w:cs="Times New Roman"/>
          <w:b/>
          <w:iCs/>
          <w:color w:val="000000"/>
          <w:sz w:val="28"/>
          <w:szCs w:val="28"/>
          <w:lang w:eastAsia="ru-RU"/>
        </w:rPr>
        <w:t>ОК 9</w:t>
      </w:r>
      <w:r w:rsidRPr="00CB6EB2">
        <w:rPr>
          <w:rFonts w:ascii="Times New Roman" w:eastAsia="Times New Roman" w:hAnsi="Times New Roman" w:cs="Times New Roman"/>
          <w:iCs/>
          <w:color w:val="000000"/>
          <w:sz w:val="28"/>
          <w:szCs w:val="28"/>
          <w:lang w:eastAsia="ru-RU"/>
        </w:rPr>
        <w:t xml:space="preserve"> Ориентироваться в условиях частой смены технологий в профессиональной деятельности.</w:t>
      </w:r>
    </w:p>
    <w:p w14:paraId="444557CC"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33461543"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Освоение содержания дисциплины направлено на формирование следующих профессиональных компетенций, соответствующих видам деятельности:</w:t>
      </w:r>
    </w:p>
    <w:p w14:paraId="22AA7140"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b/>
          <w:sz w:val="28"/>
          <w:szCs w:val="28"/>
          <w:lang w:eastAsia="ru-RU"/>
        </w:rPr>
      </w:pPr>
    </w:p>
    <w:p w14:paraId="7FC769C8" w14:textId="77777777" w:rsidR="00CB6EB2" w:rsidRPr="00CB6EB2" w:rsidRDefault="00CB6EB2" w:rsidP="00CB6EB2">
      <w:pPr>
        <w:spacing w:after="0" w:line="240" w:lineRule="auto"/>
        <w:ind w:firstLine="709"/>
        <w:rPr>
          <w:rFonts w:ascii="Times New Roman" w:eastAsia="Times New Roman" w:hAnsi="Times New Roman" w:cs="Times New Roman"/>
          <w:iCs/>
          <w:color w:val="000000"/>
          <w:sz w:val="28"/>
          <w:szCs w:val="28"/>
          <w:lang w:eastAsia="ru-RU"/>
        </w:rPr>
      </w:pPr>
      <w:r w:rsidRPr="00CB6EB2">
        <w:rPr>
          <w:rFonts w:ascii="Times New Roman" w:eastAsia="Times New Roman" w:hAnsi="Times New Roman" w:cs="Times New Roman"/>
          <w:b/>
          <w:iCs/>
          <w:color w:val="000000"/>
          <w:sz w:val="28"/>
          <w:szCs w:val="28"/>
          <w:lang w:eastAsia="ru-RU"/>
        </w:rPr>
        <w:t>ПК 1.1</w:t>
      </w:r>
      <w:r w:rsidRPr="00CB6EB2">
        <w:rPr>
          <w:rFonts w:ascii="Times New Roman" w:eastAsia="Times New Roman" w:hAnsi="Times New Roman" w:cs="Times New Roman"/>
          <w:iCs/>
          <w:color w:val="000000"/>
          <w:sz w:val="28"/>
          <w:szCs w:val="28"/>
          <w:lang w:eastAsia="ru-RU"/>
        </w:rPr>
        <w:t xml:space="preserve"> Планировать производство и организацию технологического процесса в цехе обработки металлов давлением.</w:t>
      </w:r>
    </w:p>
    <w:p w14:paraId="20320D14" w14:textId="77777777" w:rsidR="00CB6EB2" w:rsidRPr="00CB6EB2" w:rsidRDefault="00CB6EB2" w:rsidP="00CB6EB2">
      <w:pPr>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b/>
          <w:sz w:val="28"/>
          <w:szCs w:val="28"/>
          <w:lang w:eastAsia="ru-RU"/>
        </w:rPr>
        <w:t xml:space="preserve">ПК </w:t>
      </w:r>
      <w:proofErr w:type="gramStart"/>
      <w:r w:rsidRPr="00CB6EB2">
        <w:rPr>
          <w:rFonts w:ascii="Times New Roman" w:eastAsia="Times New Roman" w:hAnsi="Times New Roman" w:cs="Times New Roman"/>
          <w:b/>
          <w:sz w:val="28"/>
          <w:szCs w:val="28"/>
          <w:lang w:eastAsia="ru-RU"/>
        </w:rPr>
        <w:t>1.2</w:t>
      </w:r>
      <w:r w:rsidRPr="00CB6EB2">
        <w:rPr>
          <w:rFonts w:ascii="Times New Roman" w:eastAsia="Times New Roman" w:hAnsi="Times New Roman" w:cs="Times New Roman"/>
          <w:sz w:val="28"/>
          <w:szCs w:val="28"/>
          <w:lang w:eastAsia="ru-RU"/>
        </w:rPr>
        <w:t xml:space="preserve">  Планировать</w:t>
      </w:r>
      <w:proofErr w:type="gramEnd"/>
      <w:r w:rsidRPr="00CB6EB2">
        <w:rPr>
          <w:rFonts w:ascii="Times New Roman" w:eastAsia="Times New Roman" w:hAnsi="Times New Roman" w:cs="Times New Roman"/>
          <w:sz w:val="28"/>
          <w:szCs w:val="28"/>
          <w:lang w:eastAsia="ru-RU"/>
        </w:rPr>
        <w:t xml:space="preserve"> грузопотоки продукции по участкам цеха.</w:t>
      </w:r>
    </w:p>
    <w:p w14:paraId="3B2C6FA3" w14:textId="77777777" w:rsidR="00CB6EB2" w:rsidRPr="00CB6EB2" w:rsidRDefault="00CB6EB2" w:rsidP="00CB6EB2">
      <w:pPr>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b/>
          <w:sz w:val="28"/>
          <w:szCs w:val="28"/>
          <w:lang w:eastAsia="ru-RU"/>
        </w:rPr>
        <w:t xml:space="preserve">ПК </w:t>
      </w:r>
      <w:proofErr w:type="gramStart"/>
      <w:r w:rsidRPr="00CB6EB2">
        <w:rPr>
          <w:rFonts w:ascii="Times New Roman" w:eastAsia="Times New Roman" w:hAnsi="Times New Roman" w:cs="Times New Roman"/>
          <w:b/>
          <w:sz w:val="28"/>
          <w:szCs w:val="28"/>
          <w:lang w:eastAsia="ru-RU"/>
        </w:rPr>
        <w:t>1.3</w:t>
      </w:r>
      <w:r w:rsidRPr="00CB6EB2">
        <w:rPr>
          <w:rFonts w:ascii="Times New Roman" w:eastAsia="Times New Roman" w:hAnsi="Times New Roman" w:cs="Times New Roman"/>
          <w:sz w:val="28"/>
          <w:szCs w:val="28"/>
          <w:lang w:eastAsia="ru-RU"/>
        </w:rPr>
        <w:t xml:space="preserve">  Координировать</w:t>
      </w:r>
      <w:proofErr w:type="gramEnd"/>
      <w:r w:rsidRPr="00CB6EB2">
        <w:rPr>
          <w:rFonts w:ascii="Times New Roman" w:eastAsia="Times New Roman" w:hAnsi="Times New Roman" w:cs="Times New Roman"/>
          <w:sz w:val="28"/>
          <w:szCs w:val="28"/>
          <w:lang w:eastAsia="ru-RU"/>
        </w:rPr>
        <w:t xml:space="preserve"> производственную деятельность участков цеха с использованием программного обеспечения, компьютерных и коммуникационных средств</w:t>
      </w:r>
      <w:r w:rsidRPr="00CB6EB2">
        <w:rPr>
          <w:rFonts w:ascii="Arial" w:eastAsia="Times New Roman" w:hAnsi="Arial" w:cs="Arial"/>
          <w:sz w:val="25"/>
          <w:szCs w:val="25"/>
          <w:lang w:eastAsia="ru-RU"/>
        </w:rPr>
        <w:t>.</w:t>
      </w:r>
    </w:p>
    <w:p w14:paraId="32C3A2F9" w14:textId="77777777" w:rsidR="00CB6EB2" w:rsidRPr="00CB6EB2" w:rsidRDefault="00CB6EB2" w:rsidP="00CB6EB2">
      <w:pPr>
        <w:spacing w:after="0" w:line="240" w:lineRule="auto"/>
        <w:ind w:firstLine="709"/>
        <w:rPr>
          <w:rFonts w:ascii="Times New Roman" w:eastAsia="Times New Roman" w:hAnsi="Times New Roman" w:cs="Times New Roman"/>
          <w:iCs/>
          <w:color w:val="000000"/>
          <w:sz w:val="28"/>
          <w:szCs w:val="28"/>
          <w:lang w:eastAsia="ru-RU"/>
        </w:rPr>
      </w:pPr>
      <w:r w:rsidRPr="00CB6EB2">
        <w:rPr>
          <w:rFonts w:ascii="Times New Roman" w:eastAsia="Times New Roman" w:hAnsi="Times New Roman" w:cs="Times New Roman"/>
          <w:b/>
          <w:iCs/>
          <w:color w:val="000000"/>
          <w:sz w:val="28"/>
          <w:szCs w:val="28"/>
          <w:lang w:eastAsia="ru-RU"/>
        </w:rPr>
        <w:t>ПК 1.4</w:t>
      </w:r>
      <w:r w:rsidRPr="00CB6EB2">
        <w:rPr>
          <w:rFonts w:ascii="Times New Roman" w:eastAsia="Times New Roman" w:hAnsi="Times New Roman" w:cs="Times New Roman"/>
          <w:iCs/>
          <w:color w:val="000000"/>
          <w:sz w:val="28"/>
          <w:szCs w:val="28"/>
          <w:lang w:eastAsia="ru-RU"/>
        </w:rPr>
        <w:t xml:space="preserve"> Организовывать работу коллектива исполнителей.</w:t>
      </w:r>
    </w:p>
    <w:p w14:paraId="164FED5F" w14:textId="77777777" w:rsidR="00CB6EB2" w:rsidRPr="00CB6EB2" w:rsidRDefault="00CB6EB2" w:rsidP="00CB6EB2">
      <w:pPr>
        <w:spacing w:after="0" w:line="240" w:lineRule="auto"/>
        <w:ind w:firstLine="709"/>
        <w:rPr>
          <w:rFonts w:ascii="Times New Roman" w:eastAsia="Times New Roman" w:hAnsi="Times New Roman" w:cs="Times New Roman"/>
          <w:iCs/>
          <w:color w:val="000000"/>
          <w:sz w:val="28"/>
          <w:szCs w:val="28"/>
          <w:lang w:eastAsia="ru-RU"/>
        </w:rPr>
      </w:pPr>
      <w:r w:rsidRPr="00CB6EB2">
        <w:rPr>
          <w:rFonts w:ascii="Times New Roman" w:eastAsia="Times New Roman" w:hAnsi="Times New Roman" w:cs="Times New Roman"/>
          <w:b/>
          <w:iCs/>
          <w:color w:val="000000"/>
          <w:sz w:val="28"/>
          <w:szCs w:val="28"/>
          <w:lang w:eastAsia="ru-RU"/>
        </w:rPr>
        <w:t>ПК 1.5</w:t>
      </w:r>
      <w:r w:rsidRPr="00CB6EB2">
        <w:rPr>
          <w:rFonts w:ascii="Times New Roman" w:eastAsia="Times New Roman" w:hAnsi="Times New Roman" w:cs="Times New Roman"/>
          <w:iCs/>
          <w:color w:val="000000"/>
          <w:sz w:val="28"/>
          <w:szCs w:val="28"/>
          <w:lang w:eastAsia="ru-RU"/>
        </w:rPr>
        <w:t xml:space="preserve"> Использовать программное обеспечение по учету и складированию выпускаемой продукции.</w:t>
      </w:r>
    </w:p>
    <w:p w14:paraId="135210DC" w14:textId="77777777" w:rsidR="00CB6EB2" w:rsidRPr="00CB6EB2" w:rsidRDefault="00CB6EB2" w:rsidP="00CB6EB2">
      <w:pPr>
        <w:spacing w:after="0" w:line="240" w:lineRule="auto"/>
        <w:ind w:firstLine="709"/>
        <w:rPr>
          <w:rFonts w:ascii="Times New Roman" w:eastAsia="Times New Roman" w:hAnsi="Times New Roman" w:cs="Times New Roman"/>
          <w:iCs/>
          <w:color w:val="000000"/>
          <w:sz w:val="28"/>
          <w:szCs w:val="28"/>
          <w:lang w:eastAsia="ru-RU"/>
        </w:rPr>
      </w:pPr>
      <w:r w:rsidRPr="00CB6EB2">
        <w:rPr>
          <w:rFonts w:ascii="Times New Roman" w:eastAsia="Times New Roman" w:hAnsi="Times New Roman" w:cs="Times New Roman"/>
          <w:b/>
          <w:iCs/>
          <w:color w:val="000000"/>
          <w:sz w:val="28"/>
          <w:szCs w:val="28"/>
          <w:lang w:eastAsia="ru-RU"/>
        </w:rPr>
        <w:t xml:space="preserve">ПК 1.6 </w:t>
      </w:r>
      <w:r w:rsidRPr="00CB6EB2">
        <w:rPr>
          <w:rFonts w:ascii="Times New Roman" w:eastAsia="Times New Roman" w:hAnsi="Times New Roman" w:cs="Times New Roman"/>
          <w:iCs/>
          <w:color w:val="000000"/>
          <w:sz w:val="28"/>
          <w:szCs w:val="28"/>
          <w:lang w:eastAsia="ru-RU"/>
        </w:rPr>
        <w:t>Рассчитывать и анализировать показатели эффективности работы участка, цеха.</w:t>
      </w:r>
    </w:p>
    <w:p w14:paraId="4E5D7601" w14:textId="77777777" w:rsidR="00CB6EB2" w:rsidRPr="00CB6EB2" w:rsidRDefault="00CB6EB2" w:rsidP="00CB6EB2">
      <w:pPr>
        <w:spacing w:after="0" w:line="240" w:lineRule="auto"/>
        <w:ind w:firstLine="709"/>
        <w:rPr>
          <w:rFonts w:ascii="Times New Roman" w:eastAsia="Times New Roman" w:hAnsi="Times New Roman" w:cs="Times New Roman"/>
          <w:iCs/>
          <w:color w:val="000000"/>
          <w:sz w:val="28"/>
          <w:szCs w:val="28"/>
          <w:lang w:eastAsia="ru-RU"/>
        </w:rPr>
      </w:pPr>
      <w:r w:rsidRPr="00CB6EB2">
        <w:rPr>
          <w:rFonts w:ascii="Times New Roman" w:eastAsia="Times New Roman" w:hAnsi="Times New Roman" w:cs="Times New Roman"/>
          <w:b/>
          <w:iCs/>
          <w:color w:val="000000"/>
          <w:sz w:val="28"/>
          <w:szCs w:val="28"/>
          <w:lang w:eastAsia="ru-RU"/>
        </w:rPr>
        <w:t xml:space="preserve">ПК 1.7 </w:t>
      </w:r>
      <w:r w:rsidRPr="00CB6EB2">
        <w:rPr>
          <w:rFonts w:ascii="Times New Roman" w:eastAsia="Times New Roman" w:hAnsi="Times New Roman" w:cs="Times New Roman"/>
          <w:iCs/>
          <w:color w:val="000000"/>
          <w:sz w:val="28"/>
          <w:szCs w:val="28"/>
          <w:lang w:eastAsia="ru-RU"/>
        </w:rPr>
        <w:t>Оформлять техническую документацию на выпускаемую продукцию.</w:t>
      </w:r>
    </w:p>
    <w:p w14:paraId="7284D309" w14:textId="77777777" w:rsidR="00CB6EB2" w:rsidRPr="00CB6EB2" w:rsidRDefault="00CB6EB2" w:rsidP="00CB6EB2">
      <w:pPr>
        <w:spacing w:after="0" w:line="240" w:lineRule="auto"/>
        <w:ind w:firstLine="709"/>
        <w:rPr>
          <w:rFonts w:ascii="Times New Roman" w:eastAsia="Times New Roman" w:hAnsi="Times New Roman" w:cs="Times New Roman"/>
          <w:iCs/>
          <w:color w:val="000000"/>
          <w:sz w:val="28"/>
          <w:szCs w:val="28"/>
          <w:lang w:eastAsia="ru-RU"/>
        </w:rPr>
      </w:pPr>
      <w:r w:rsidRPr="00CB6EB2">
        <w:rPr>
          <w:rFonts w:ascii="Times New Roman" w:eastAsia="Times New Roman" w:hAnsi="Times New Roman" w:cs="Times New Roman"/>
          <w:b/>
          <w:iCs/>
          <w:color w:val="000000"/>
          <w:sz w:val="28"/>
          <w:szCs w:val="28"/>
          <w:lang w:eastAsia="ru-RU"/>
        </w:rPr>
        <w:t>ПК 1.8</w:t>
      </w:r>
      <w:r w:rsidRPr="00CB6EB2">
        <w:rPr>
          <w:rFonts w:ascii="Times New Roman" w:eastAsia="Times New Roman" w:hAnsi="Times New Roman" w:cs="Times New Roman"/>
          <w:iCs/>
          <w:color w:val="000000"/>
          <w:sz w:val="28"/>
          <w:szCs w:val="28"/>
          <w:lang w:eastAsia="ru-RU"/>
        </w:rPr>
        <w:t xml:space="preserve"> Составлять рекламации на получаемые исходные материалы.</w:t>
      </w:r>
    </w:p>
    <w:p w14:paraId="6CA0F5D4" w14:textId="77777777" w:rsidR="00CB6EB2" w:rsidRPr="00CB6EB2" w:rsidRDefault="00CB6EB2" w:rsidP="00CB6EB2">
      <w:pPr>
        <w:spacing w:after="0" w:line="240" w:lineRule="auto"/>
        <w:ind w:firstLine="709"/>
        <w:rPr>
          <w:rFonts w:ascii="Times New Roman" w:eastAsia="Times New Roman" w:hAnsi="Times New Roman" w:cs="Times New Roman"/>
          <w:iCs/>
          <w:color w:val="000000"/>
          <w:sz w:val="28"/>
          <w:szCs w:val="28"/>
          <w:lang w:eastAsia="ru-RU"/>
        </w:rPr>
      </w:pPr>
      <w:r w:rsidRPr="00CB6EB2">
        <w:rPr>
          <w:rFonts w:ascii="Times New Roman" w:eastAsia="Times New Roman" w:hAnsi="Times New Roman" w:cs="Times New Roman"/>
          <w:b/>
          <w:iCs/>
          <w:color w:val="000000"/>
          <w:sz w:val="28"/>
          <w:szCs w:val="28"/>
          <w:lang w:eastAsia="ru-RU"/>
        </w:rPr>
        <w:t>ПК 2.1</w:t>
      </w:r>
      <w:r w:rsidRPr="00CB6EB2">
        <w:rPr>
          <w:rFonts w:ascii="Times New Roman" w:eastAsia="Times New Roman" w:hAnsi="Times New Roman" w:cs="Times New Roman"/>
          <w:iCs/>
          <w:color w:val="000000"/>
          <w:sz w:val="28"/>
          <w:szCs w:val="28"/>
          <w:lang w:eastAsia="ru-RU"/>
        </w:rPr>
        <w:t xml:space="preserve"> Выбирать соответствующее оборудование, оснастку и средства механизации </w:t>
      </w:r>
    </w:p>
    <w:p w14:paraId="7603C611" w14:textId="77777777" w:rsidR="00CB6EB2" w:rsidRPr="00CB6EB2" w:rsidRDefault="00CB6EB2" w:rsidP="00CB6EB2">
      <w:pPr>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b/>
          <w:sz w:val="28"/>
          <w:szCs w:val="28"/>
          <w:lang w:eastAsia="ru-RU"/>
        </w:rPr>
        <w:t>ПК 2.2</w:t>
      </w:r>
      <w:r w:rsidRPr="00CB6EB2">
        <w:rPr>
          <w:rFonts w:ascii="Times New Roman" w:eastAsia="Times New Roman" w:hAnsi="Times New Roman" w:cs="Times New Roman"/>
          <w:sz w:val="28"/>
          <w:szCs w:val="28"/>
          <w:lang w:eastAsia="ru-RU"/>
        </w:rPr>
        <w:t xml:space="preserve"> Проверять исправность и оформлять техническую документацию на технологическое оборудование.</w:t>
      </w:r>
    </w:p>
    <w:p w14:paraId="09D2645A" w14:textId="77777777" w:rsidR="00CB6EB2" w:rsidRPr="00CB6EB2" w:rsidRDefault="00CB6EB2" w:rsidP="00CB6EB2">
      <w:pPr>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b/>
          <w:sz w:val="28"/>
          <w:szCs w:val="28"/>
          <w:lang w:eastAsia="ru-RU"/>
        </w:rPr>
        <w:t>ПК 2.3</w:t>
      </w:r>
      <w:r w:rsidRPr="00CB6EB2">
        <w:rPr>
          <w:rFonts w:ascii="Times New Roman" w:eastAsia="Times New Roman" w:hAnsi="Times New Roman" w:cs="Times New Roman"/>
          <w:sz w:val="28"/>
          <w:szCs w:val="28"/>
          <w:lang w:eastAsia="ru-RU"/>
        </w:rPr>
        <w:t xml:space="preserve"> Производить настройку и профилактику технологического оборудования.</w:t>
      </w:r>
    </w:p>
    <w:p w14:paraId="67609301" w14:textId="77777777" w:rsidR="00CB6EB2" w:rsidRPr="00CB6EB2" w:rsidRDefault="00CB6EB2" w:rsidP="00CB6EB2">
      <w:pPr>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b/>
          <w:sz w:val="28"/>
          <w:szCs w:val="28"/>
          <w:lang w:eastAsia="ru-RU"/>
        </w:rPr>
        <w:t>ПК 2.4</w:t>
      </w:r>
      <w:r w:rsidRPr="00CB6EB2">
        <w:rPr>
          <w:rFonts w:ascii="Times New Roman" w:eastAsia="Times New Roman" w:hAnsi="Times New Roman" w:cs="Times New Roman"/>
          <w:sz w:val="28"/>
          <w:szCs w:val="28"/>
          <w:lang w:eastAsia="ru-RU"/>
        </w:rPr>
        <w:t xml:space="preserve"> Выбирать производственные мощности и топливно-энергетические ресурсы для ведения технологического процесса.</w:t>
      </w:r>
    </w:p>
    <w:p w14:paraId="7EF4840C" w14:textId="77777777" w:rsidR="00CB6EB2" w:rsidRPr="00CB6EB2" w:rsidRDefault="00CB6EB2" w:rsidP="00CB6EB2">
      <w:pPr>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b/>
          <w:sz w:val="28"/>
          <w:szCs w:val="28"/>
          <w:lang w:eastAsia="ru-RU"/>
        </w:rPr>
        <w:lastRenderedPageBreak/>
        <w:t>ПК 2.5</w:t>
      </w:r>
      <w:r w:rsidRPr="00CB6EB2">
        <w:rPr>
          <w:rFonts w:ascii="Times New Roman" w:eastAsia="Times New Roman" w:hAnsi="Times New Roman" w:cs="Times New Roman"/>
          <w:sz w:val="28"/>
          <w:szCs w:val="28"/>
          <w:lang w:eastAsia="ru-RU"/>
        </w:rPr>
        <w:t xml:space="preserve"> Эксплуатировать технологическое оборудование в плановом и аварийном режимах.</w:t>
      </w:r>
    </w:p>
    <w:p w14:paraId="057AB5C7" w14:textId="77777777" w:rsidR="00CB6EB2" w:rsidRPr="00CB6EB2" w:rsidRDefault="00CB6EB2" w:rsidP="00CB6EB2">
      <w:pPr>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b/>
          <w:sz w:val="28"/>
          <w:szCs w:val="28"/>
          <w:lang w:eastAsia="ru-RU"/>
        </w:rPr>
        <w:t>ПК 2.6</w:t>
      </w:r>
      <w:r w:rsidRPr="00CB6EB2">
        <w:rPr>
          <w:rFonts w:ascii="Times New Roman" w:eastAsia="Times New Roman" w:hAnsi="Times New Roman" w:cs="Times New Roman"/>
          <w:sz w:val="28"/>
          <w:szCs w:val="28"/>
          <w:lang w:eastAsia="ru-RU"/>
        </w:rPr>
        <w:t xml:space="preserve"> Производить расчеты энергосиловых параметров оборудования.</w:t>
      </w:r>
    </w:p>
    <w:p w14:paraId="4F9C38AE" w14:textId="77777777" w:rsidR="00CB6EB2" w:rsidRPr="00CB6EB2" w:rsidRDefault="00CB6EB2" w:rsidP="00CB6EB2">
      <w:pPr>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b/>
          <w:sz w:val="28"/>
          <w:szCs w:val="28"/>
          <w:lang w:eastAsia="ru-RU"/>
        </w:rPr>
        <w:t>ПК 3.1</w:t>
      </w:r>
      <w:r w:rsidRPr="00CB6EB2">
        <w:rPr>
          <w:rFonts w:ascii="Times New Roman" w:eastAsia="Times New Roman" w:hAnsi="Times New Roman" w:cs="Times New Roman"/>
          <w:sz w:val="28"/>
          <w:szCs w:val="28"/>
          <w:lang w:eastAsia="ru-RU"/>
        </w:rPr>
        <w:t xml:space="preserve"> Проверять правильность назначения технологического режима обработки металлов давлением.</w:t>
      </w:r>
    </w:p>
    <w:p w14:paraId="37375D8D" w14:textId="77777777" w:rsidR="00CB6EB2" w:rsidRPr="00CB6EB2" w:rsidRDefault="00CB6EB2" w:rsidP="00CB6EB2">
      <w:pPr>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b/>
          <w:sz w:val="28"/>
          <w:szCs w:val="28"/>
          <w:lang w:eastAsia="ru-RU"/>
        </w:rPr>
        <w:t>ПК 3.2</w:t>
      </w:r>
      <w:r w:rsidRPr="00CB6EB2">
        <w:rPr>
          <w:rFonts w:ascii="Times New Roman" w:eastAsia="Times New Roman" w:hAnsi="Times New Roman" w:cs="Times New Roman"/>
          <w:sz w:val="28"/>
          <w:szCs w:val="28"/>
          <w:lang w:eastAsia="ru-RU"/>
        </w:rPr>
        <w:t xml:space="preserve"> Осуществлять технологические процессы в плановом и аварийном режимах.</w:t>
      </w:r>
    </w:p>
    <w:p w14:paraId="620CCB1A" w14:textId="77777777" w:rsidR="00CB6EB2" w:rsidRPr="00CB6EB2" w:rsidRDefault="00CB6EB2" w:rsidP="00CB6EB2">
      <w:pPr>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b/>
          <w:sz w:val="28"/>
          <w:szCs w:val="28"/>
          <w:lang w:eastAsia="ru-RU"/>
        </w:rPr>
        <w:t>ПК 3.3</w:t>
      </w:r>
      <w:r w:rsidRPr="00CB6EB2">
        <w:rPr>
          <w:rFonts w:ascii="Times New Roman" w:eastAsia="Times New Roman" w:hAnsi="Times New Roman" w:cs="Times New Roman"/>
          <w:sz w:val="28"/>
          <w:szCs w:val="28"/>
          <w:lang w:eastAsia="ru-RU"/>
        </w:rPr>
        <w:t xml:space="preserve"> Выбирать виды термической обработки для улучшения свойств и качества выпускаемой продукции.</w:t>
      </w:r>
    </w:p>
    <w:p w14:paraId="1FD89F54" w14:textId="77777777" w:rsidR="00CB6EB2" w:rsidRPr="00CB6EB2" w:rsidRDefault="00CB6EB2" w:rsidP="00CB6EB2">
      <w:pPr>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b/>
          <w:sz w:val="28"/>
          <w:szCs w:val="28"/>
          <w:lang w:eastAsia="ru-RU"/>
        </w:rPr>
        <w:t>ПК 3.4</w:t>
      </w:r>
      <w:r w:rsidRPr="00CB6EB2">
        <w:rPr>
          <w:rFonts w:ascii="Times New Roman" w:eastAsia="Times New Roman" w:hAnsi="Times New Roman" w:cs="Times New Roman"/>
          <w:sz w:val="28"/>
          <w:szCs w:val="28"/>
          <w:lang w:eastAsia="ru-RU"/>
        </w:rPr>
        <w:t xml:space="preserve"> Рассчитывать показатели и коэффициенты деформации обработки металлов давлением.</w:t>
      </w:r>
    </w:p>
    <w:p w14:paraId="54652F28" w14:textId="77777777" w:rsidR="00CB6EB2" w:rsidRPr="00CB6EB2" w:rsidRDefault="00CB6EB2" w:rsidP="00CB6EB2">
      <w:pPr>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b/>
          <w:sz w:val="28"/>
          <w:szCs w:val="28"/>
          <w:lang w:eastAsia="ru-RU"/>
        </w:rPr>
        <w:t>ПК 3.5</w:t>
      </w:r>
      <w:r w:rsidRPr="00CB6EB2">
        <w:rPr>
          <w:rFonts w:ascii="Times New Roman" w:eastAsia="Times New Roman" w:hAnsi="Times New Roman" w:cs="Times New Roman"/>
          <w:sz w:val="28"/>
          <w:szCs w:val="28"/>
          <w:lang w:eastAsia="ru-RU"/>
        </w:rPr>
        <w:t xml:space="preserve"> Рассчитывать калибровку рабочего инструмента и формоизменение выпускаемой продукции.</w:t>
      </w:r>
    </w:p>
    <w:p w14:paraId="48CF02F9" w14:textId="77777777" w:rsidR="00CB6EB2" w:rsidRPr="00CB6EB2" w:rsidRDefault="00CB6EB2" w:rsidP="00CB6EB2">
      <w:pPr>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b/>
          <w:sz w:val="28"/>
          <w:szCs w:val="28"/>
          <w:lang w:eastAsia="ru-RU"/>
        </w:rPr>
        <w:t>ПК 3.6</w:t>
      </w:r>
      <w:r w:rsidRPr="00CB6EB2">
        <w:rPr>
          <w:rFonts w:ascii="Times New Roman" w:eastAsia="Times New Roman" w:hAnsi="Times New Roman" w:cs="Times New Roman"/>
          <w:sz w:val="28"/>
          <w:szCs w:val="28"/>
          <w:lang w:eastAsia="ru-RU"/>
        </w:rPr>
        <w:t xml:space="preserve"> Производить смену сортимента выпускаемой продукции.</w:t>
      </w:r>
    </w:p>
    <w:p w14:paraId="48B1E472" w14:textId="77777777" w:rsidR="00CB6EB2" w:rsidRPr="00CB6EB2" w:rsidRDefault="00CB6EB2" w:rsidP="00CB6EB2">
      <w:pPr>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b/>
          <w:sz w:val="28"/>
          <w:szCs w:val="28"/>
          <w:lang w:eastAsia="ru-RU"/>
        </w:rPr>
        <w:t>ПК 3.7</w:t>
      </w:r>
      <w:r w:rsidRPr="00CB6EB2">
        <w:rPr>
          <w:rFonts w:ascii="Times New Roman" w:eastAsia="Times New Roman" w:hAnsi="Times New Roman" w:cs="Times New Roman"/>
          <w:sz w:val="28"/>
          <w:szCs w:val="28"/>
          <w:lang w:eastAsia="ru-RU"/>
        </w:rPr>
        <w:t xml:space="preserve"> Осуществлять технологический процесс в плановом режиме, в том числе используя программное обеспечение, компьютерные и телекоммуникационные средства.</w:t>
      </w:r>
    </w:p>
    <w:p w14:paraId="6B95C905" w14:textId="77777777" w:rsidR="00CB6EB2" w:rsidRPr="00CB6EB2" w:rsidRDefault="00CB6EB2" w:rsidP="00CB6EB2">
      <w:pPr>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b/>
          <w:sz w:val="28"/>
          <w:szCs w:val="28"/>
          <w:lang w:eastAsia="ru-RU"/>
        </w:rPr>
        <w:t>ПК 3.8</w:t>
      </w:r>
      <w:r w:rsidRPr="00CB6EB2">
        <w:rPr>
          <w:rFonts w:ascii="Times New Roman" w:eastAsia="Times New Roman" w:hAnsi="Times New Roman" w:cs="Times New Roman"/>
          <w:sz w:val="28"/>
          <w:szCs w:val="28"/>
          <w:lang w:eastAsia="ru-RU"/>
        </w:rPr>
        <w:t xml:space="preserve"> Оформлять техническую документацию технологического процесса.</w:t>
      </w:r>
    </w:p>
    <w:p w14:paraId="6C4DBC53" w14:textId="77777777" w:rsidR="00CB6EB2" w:rsidRPr="00CB6EB2" w:rsidRDefault="00CB6EB2" w:rsidP="00CB6EB2">
      <w:pPr>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b/>
          <w:sz w:val="28"/>
          <w:szCs w:val="28"/>
          <w:lang w:eastAsia="ru-RU"/>
        </w:rPr>
        <w:t>ПК 3.9</w:t>
      </w:r>
      <w:r w:rsidRPr="00CB6EB2">
        <w:rPr>
          <w:rFonts w:ascii="Times New Roman" w:eastAsia="Times New Roman" w:hAnsi="Times New Roman" w:cs="Times New Roman"/>
          <w:sz w:val="28"/>
          <w:szCs w:val="28"/>
          <w:lang w:eastAsia="ru-RU"/>
        </w:rPr>
        <w:t xml:space="preserve"> Применять типовые методики расчета параметров обработки металлов давлением.</w:t>
      </w:r>
    </w:p>
    <w:p w14:paraId="7D3EB190" w14:textId="77777777" w:rsidR="00CB6EB2" w:rsidRPr="00CB6EB2" w:rsidRDefault="00CB6EB2" w:rsidP="00CB6EB2">
      <w:pPr>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b/>
          <w:sz w:val="28"/>
          <w:szCs w:val="28"/>
          <w:lang w:eastAsia="ru-RU"/>
        </w:rPr>
        <w:t xml:space="preserve">ПК 4.1 </w:t>
      </w:r>
      <w:r w:rsidRPr="00CB6EB2">
        <w:rPr>
          <w:rFonts w:ascii="Times New Roman" w:eastAsia="Times New Roman" w:hAnsi="Times New Roman" w:cs="Times New Roman"/>
          <w:sz w:val="28"/>
          <w:szCs w:val="28"/>
          <w:lang w:eastAsia="ru-RU"/>
        </w:rPr>
        <w:t>Выбирать методы контроля, аппаратуру и приборы для контроля качества продукции.</w:t>
      </w:r>
    </w:p>
    <w:p w14:paraId="692ED36D" w14:textId="77777777" w:rsidR="00CB6EB2" w:rsidRPr="00CB6EB2" w:rsidRDefault="00CB6EB2" w:rsidP="00CB6EB2">
      <w:pPr>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b/>
          <w:sz w:val="28"/>
          <w:szCs w:val="28"/>
          <w:lang w:eastAsia="ru-RU"/>
        </w:rPr>
        <w:t>ПК 4.2</w:t>
      </w:r>
      <w:r w:rsidRPr="00CB6EB2">
        <w:rPr>
          <w:rFonts w:ascii="Times New Roman" w:eastAsia="Times New Roman" w:hAnsi="Times New Roman" w:cs="Times New Roman"/>
          <w:sz w:val="28"/>
          <w:szCs w:val="28"/>
          <w:lang w:eastAsia="ru-RU"/>
        </w:rPr>
        <w:t xml:space="preserve"> Регистрировать и анализировать показатели автоматической системы управления технологическим процессом.</w:t>
      </w:r>
    </w:p>
    <w:p w14:paraId="4471EF03" w14:textId="77777777" w:rsidR="00CB6EB2" w:rsidRPr="00CB6EB2" w:rsidRDefault="00CB6EB2" w:rsidP="00CB6EB2">
      <w:pPr>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b/>
          <w:sz w:val="28"/>
          <w:szCs w:val="28"/>
          <w:lang w:eastAsia="ru-RU"/>
        </w:rPr>
        <w:t>ПК 4.3</w:t>
      </w:r>
      <w:r w:rsidRPr="00CB6EB2">
        <w:rPr>
          <w:rFonts w:ascii="Times New Roman" w:eastAsia="Times New Roman" w:hAnsi="Times New Roman" w:cs="Times New Roman"/>
          <w:sz w:val="28"/>
          <w:szCs w:val="28"/>
          <w:lang w:eastAsia="ru-RU"/>
        </w:rPr>
        <w:t xml:space="preserve"> Оценивать качество выпускаемой продукции.</w:t>
      </w:r>
    </w:p>
    <w:p w14:paraId="61EB2DF0" w14:textId="77777777" w:rsidR="00CB6EB2" w:rsidRPr="00CB6EB2" w:rsidRDefault="00CB6EB2" w:rsidP="00CB6EB2">
      <w:pPr>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b/>
          <w:sz w:val="28"/>
          <w:szCs w:val="28"/>
          <w:lang w:eastAsia="ru-RU"/>
        </w:rPr>
        <w:t>ПК 4.4</w:t>
      </w:r>
      <w:r w:rsidRPr="00CB6EB2">
        <w:rPr>
          <w:rFonts w:ascii="Times New Roman" w:eastAsia="Times New Roman" w:hAnsi="Times New Roman" w:cs="Times New Roman"/>
          <w:sz w:val="28"/>
          <w:szCs w:val="28"/>
          <w:lang w:eastAsia="ru-RU"/>
        </w:rPr>
        <w:t xml:space="preserve"> Предупреждать появление, обнаруживать и устранять возможные дефекты выпускаемой продукции.</w:t>
      </w:r>
    </w:p>
    <w:p w14:paraId="164E46F4" w14:textId="77777777" w:rsidR="00CB6EB2" w:rsidRPr="00CB6EB2" w:rsidRDefault="00CB6EB2" w:rsidP="00CB6EB2">
      <w:pPr>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b/>
          <w:sz w:val="28"/>
          <w:szCs w:val="28"/>
          <w:lang w:eastAsia="ru-RU"/>
        </w:rPr>
        <w:t xml:space="preserve">ПК </w:t>
      </w:r>
      <w:proofErr w:type="gramStart"/>
      <w:r w:rsidRPr="00CB6EB2">
        <w:rPr>
          <w:rFonts w:ascii="Times New Roman" w:eastAsia="Times New Roman" w:hAnsi="Times New Roman" w:cs="Times New Roman"/>
          <w:b/>
          <w:sz w:val="28"/>
          <w:szCs w:val="28"/>
          <w:lang w:eastAsia="ru-RU"/>
        </w:rPr>
        <w:t>4.5</w:t>
      </w:r>
      <w:r w:rsidRPr="00CB6EB2">
        <w:rPr>
          <w:rFonts w:ascii="Times New Roman" w:eastAsia="Times New Roman" w:hAnsi="Times New Roman" w:cs="Times New Roman"/>
          <w:sz w:val="28"/>
          <w:szCs w:val="28"/>
          <w:lang w:eastAsia="ru-RU"/>
        </w:rPr>
        <w:t xml:space="preserve">  Оформлять</w:t>
      </w:r>
      <w:proofErr w:type="gramEnd"/>
      <w:r w:rsidRPr="00CB6EB2">
        <w:rPr>
          <w:rFonts w:ascii="Times New Roman" w:eastAsia="Times New Roman" w:hAnsi="Times New Roman" w:cs="Times New Roman"/>
          <w:sz w:val="28"/>
          <w:szCs w:val="28"/>
          <w:lang w:eastAsia="ru-RU"/>
        </w:rPr>
        <w:t xml:space="preserve"> техническую документацию при отделке и контроле выпускаемой продукции.</w:t>
      </w:r>
    </w:p>
    <w:p w14:paraId="5404AE4B" w14:textId="77777777" w:rsidR="00CB6EB2" w:rsidRPr="00CB6EB2" w:rsidRDefault="00CB6EB2" w:rsidP="00CB6EB2">
      <w:pPr>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b/>
          <w:sz w:val="28"/>
          <w:szCs w:val="28"/>
          <w:lang w:eastAsia="ru-RU"/>
        </w:rPr>
        <w:t>ПК 5.1</w:t>
      </w:r>
      <w:r w:rsidRPr="00CB6EB2">
        <w:rPr>
          <w:rFonts w:ascii="Times New Roman" w:eastAsia="Times New Roman" w:hAnsi="Times New Roman" w:cs="Times New Roman"/>
          <w:sz w:val="28"/>
          <w:szCs w:val="28"/>
          <w:lang w:eastAsia="ru-RU"/>
        </w:rPr>
        <w:t xml:space="preserve"> Организовывать и проводить мероприятия по защите работников от негативного воздействия производственной среды.</w:t>
      </w:r>
    </w:p>
    <w:p w14:paraId="529F612A" w14:textId="77777777" w:rsidR="00CB6EB2" w:rsidRPr="00CB6EB2" w:rsidRDefault="00CB6EB2" w:rsidP="00CB6EB2">
      <w:pPr>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b/>
          <w:sz w:val="28"/>
          <w:szCs w:val="28"/>
          <w:lang w:eastAsia="ru-RU"/>
        </w:rPr>
        <w:t>ПК 5.2</w:t>
      </w:r>
      <w:r w:rsidRPr="00CB6EB2">
        <w:rPr>
          <w:rFonts w:ascii="Times New Roman" w:eastAsia="Times New Roman" w:hAnsi="Times New Roman" w:cs="Times New Roman"/>
          <w:sz w:val="28"/>
          <w:szCs w:val="28"/>
          <w:lang w:eastAsia="ru-RU"/>
        </w:rPr>
        <w:t xml:space="preserve"> Проводить анализ травмоопасных и вредных факторов на участках цехов обработки металлов давлением.</w:t>
      </w:r>
    </w:p>
    <w:p w14:paraId="475F7401" w14:textId="77777777" w:rsidR="00CB6EB2" w:rsidRPr="00CB6EB2" w:rsidRDefault="00CB6EB2" w:rsidP="00CB6EB2">
      <w:pPr>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b/>
          <w:sz w:val="28"/>
          <w:szCs w:val="28"/>
          <w:lang w:eastAsia="ru-RU"/>
        </w:rPr>
        <w:t>ПК 5.3</w:t>
      </w:r>
      <w:r w:rsidRPr="00CB6EB2">
        <w:rPr>
          <w:rFonts w:ascii="Times New Roman" w:eastAsia="Times New Roman" w:hAnsi="Times New Roman" w:cs="Times New Roman"/>
          <w:sz w:val="28"/>
          <w:szCs w:val="28"/>
          <w:lang w:eastAsia="ru-RU"/>
        </w:rPr>
        <w:t xml:space="preserve"> Создавать условия для безопасной работы.</w:t>
      </w:r>
    </w:p>
    <w:p w14:paraId="33F22BD9" w14:textId="77777777" w:rsidR="00CB6EB2" w:rsidRPr="00CB6EB2" w:rsidRDefault="00CB6EB2" w:rsidP="00CB6EB2">
      <w:pPr>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b/>
          <w:sz w:val="28"/>
          <w:szCs w:val="28"/>
          <w:lang w:eastAsia="ru-RU"/>
        </w:rPr>
        <w:t>ПК 5.4</w:t>
      </w:r>
      <w:r w:rsidRPr="00CB6EB2">
        <w:rPr>
          <w:rFonts w:ascii="Times New Roman" w:eastAsia="Times New Roman" w:hAnsi="Times New Roman" w:cs="Times New Roman"/>
          <w:sz w:val="28"/>
          <w:szCs w:val="28"/>
          <w:lang w:eastAsia="ru-RU"/>
        </w:rPr>
        <w:t xml:space="preserve"> Оценивать последствия технологических чрезвычайных ситуаций и стихийных явлений на</w:t>
      </w:r>
    </w:p>
    <w:p w14:paraId="6C88E35E" w14:textId="77777777" w:rsidR="00CB6EB2" w:rsidRPr="00CB6EB2" w:rsidRDefault="00CB6EB2" w:rsidP="00CB6EB2">
      <w:pPr>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безопасность работающих.</w:t>
      </w:r>
    </w:p>
    <w:p w14:paraId="5A878E8C" w14:textId="77777777" w:rsidR="00CB6EB2" w:rsidRPr="00CB6EB2" w:rsidRDefault="00CB6EB2" w:rsidP="00CB6EB2">
      <w:pPr>
        <w:spacing w:after="0" w:line="240" w:lineRule="auto"/>
        <w:ind w:firstLine="709"/>
        <w:rPr>
          <w:rFonts w:ascii="Times New Roman" w:eastAsia="Times New Roman" w:hAnsi="Times New Roman" w:cs="Times New Roman"/>
          <w:sz w:val="28"/>
          <w:szCs w:val="28"/>
          <w:lang w:eastAsia="ru-RU"/>
        </w:rPr>
      </w:pPr>
      <w:r w:rsidRPr="00CB6EB2">
        <w:rPr>
          <w:rFonts w:ascii="Times New Roman" w:eastAsia="Times New Roman" w:hAnsi="Times New Roman" w:cs="Times New Roman"/>
          <w:b/>
          <w:sz w:val="28"/>
          <w:szCs w:val="28"/>
          <w:lang w:eastAsia="ru-RU"/>
        </w:rPr>
        <w:t>ПК 5.5</w:t>
      </w:r>
      <w:r w:rsidRPr="00CB6EB2">
        <w:rPr>
          <w:rFonts w:ascii="Times New Roman" w:eastAsia="Times New Roman" w:hAnsi="Times New Roman" w:cs="Times New Roman"/>
          <w:sz w:val="28"/>
          <w:szCs w:val="28"/>
          <w:lang w:eastAsia="ru-RU"/>
        </w:rPr>
        <w:t xml:space="preserve"> Оказывать первую медицинскую помощь пострадавшим.</w:t>
      </w:r>
    </w:p>
    <w:p w14:paraId="1D748560"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b/>
          <w:sz w:val="28"/>
          <w:szCs w:val="28"/>
          <w:lang w:eastAsia="ru-RU"/>
        </w:rPr>
      </w:pPr>
    </w:p>
    <w:p w14:paraId="1A2D78A9"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Освоение содержания дисциплины направлено на формирование следующих личностных результатов реализации рабочей программы воспитания по специальности 22.02.05 Обработка металлов давлением:</w:t>
      </w:r>
    </w:p>
    <w:p w14:paraId="5D7ABB7E" w14:textId="77777777" w:rsidR="00CB6EB2" w:rsidRPr="00CB6EB2" w:rsidRDefault="00CB6EB2" w:rsidP="00CB6EB2">
      <w:pPr>
        <w:spacing w:after="0" w:line="240" w:lineRule="auto"/>
        <w:ind w:firstLine="709"/>
        <w:contextualSpacing/>
        <w:jc w:val="both"/>
        <w:rPr>
          <w:rFonts w:ascii="Times New Roman" w:eastAsia="Times New Roman" w:hAnsi="Times New Roman" w:cs="Times New Roman"/>
          <w:bCs/>
          <w:sz w:val="28"/>
          <w:szCs w:val="28"/>
          <w:lang w:eastAsia="ru-RU"/>
        </w:rPr>
      </w:pPr>
      <w:r w:rsidRPr="00CB6EB2">
        <w:rPr>
          <w:rFonts w:ascii="Times New Roman" w:eastAsia="Times New Roman" w:hAnsi="Times New Roman" w:cs="Times New Roman"/>
          <w:b/>
          <w:sz w:val="28"/>
          <w:szCs w:val="28"/>
          <w:lang w:eastAsia="ru-RU"/>
        </w:rPr>
        <w:t xml:space="preserve">ЛР 13 </w:t>
      </w:r>
      <w:r w:rsidRPr="00CB6EB2">
        <w:rPr>
          <w:rFonts w:ascii="Times New Roman" w:eastAsia="Times New Roman" w:hAnsi="Times New Roman" w:cs="Times New Roman"/>
          <w:bCs/>
          <w:sz w:val="28"/>
          <w:szCs w:val="28"/>
          <w:lang w:eastAsia="ru-RU"/>
        </w:rPr>
        <w:t>Осуществляющий поиск, анализ и интерпретацию информации, необходимой для выполнения задач профессиональной деятельности.</w:t>
      </w:r>
    </w:p>
    <w:p w14:paraId="4877B148" w14:textId="77777777" w:rsidR="00CB6EB2" w:rsidRPr="00CB6EB2" w:rsidRDefault="00CB6EB2" w:rsidP="00CB6EB2">
      <w:pPr>
        <w:spacing w:after="0" w:line="240" w:lineRule="auto"/>
        <w:ind w:firstLine="709"/>
        <w:contextualSpacing/>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b/>
          <w:sz w:val="28"/>
          <w:szCs w:val="28"/>
          <w:lang w:eastAsia="ru-RU"/>
        </w:rPr>
        <w:lastRenderedPageBreak/>
        <w:t>ЛР 15</w:t>
      </w:r>
      <w:r w:rsidRPr="00CB6EB2">
        <w:rPr>
          <w:rFonts w:ascii="Times New Roman" w:eastAsia="Times New Roman" w:hAnsi="Times New Roman" w:cs="Times New Roman"/>
          <w:sz w:val="28"/>
          <w:szCs w:val="28"/>
          <w:lang w:eastAsia="nl-NL"/>
        </w:rPr>
        <w:t xml:space="preserve"> Планирующий реализовывать собственное профессиональное и личностное развитие.</w:t>
      </w:r>
    </w:p>
    <w:p w14:paraId="32D8EF33" w14:textId="77777777" w:rsidR="00CB6EB2" w:rsidRPr="00CB6EB2" w:rsidRDefault="00CB6EB2" w:rsidP="00CB6EB2">
      <w:pPr>
        <w:tabs>
          <w:tab w:val="left" w:pos="900"/>
        </w:tabs>
        <w:spacing w:after="0" w:line="240" w:lineRule="auto"/>
        <w:ind w:firstLine="709"/>
        <w:contextualSpacing/>
        <w:jc w:val="both"/>
        <w:rPr>
          <w:rFonts w:ascii="Times New Roman" w:eastAsia="Times New Roman" w:hAnsi="Times New Roman" w:cs="Times New Roman"/>
          <w:b/>
          <w:sz w:val="28"/>
          <w:szCs w:val="28"/>
          <w:lang w:eastAsia="ru-RU"/>
        </w:rPr>
      </w:pPr>
      <w:r w:rsidRPr="00CB6EB2">
        <w:rPr>
          <w:rFonts w:ascii="Times New Roman" w:eastAsia="Times New Roman" w:hAnsi="Times New Roman" w:cs="Times New Roman"/>
          <w:b/>
          <w:sz w:val="28"/>
          <w:szCs w:val="28"/>
          <w:lang w:eastAsia="ru-RU"/>
        </w:rPr>
        <w:t>ЛР 16</w:t>
      </w:r>
      <w:r w:rsidRPr="00CB6EB2">
        <w:rPr>
          <w:rFonts w:ascii="Times New Roman" w:eastAsia="Times New Roman" w:hAnsi="Times New Roman" w:cs="Times New Roman"/>
          <w:sz w:val="28"/>
          <w:szCs w:val="28"/>
          <w:lang w:eastAsia="nl-NL"/>
        </w:rPr>
        <w:t xml:space="preserve"> Способный работать в коллективе и команде, эффективно взаимодействовать с коллегами, руководством, клиентами, партнерами.</w:t>
      </w:r>
    </w:p>
    <w:p w14:paraId="475D3B6A" w14:textId="77777777" w:rsidR="00CB6EB2" w:rsidRPr="00CB6EB2" w:rsidRDefault="00CB6EB2" w:rsidP="00CB6EB2">
      <w:pPr>
        <w:tabs>
          <w:tab w:val="left" w:pos="900"/>
        </w:tabs>
        <w:spacing w:after="0" w:line="240" w:lineRule="auto"/>
        <w:ind w:firstLine="709"/>
        <w:contextualSpacing/>
        <w:jc w:val="both"/>
        <w:rPr>
          <w:rFonts w:ascii="Times New Roman" w:eastAsia="Times New Roman" w:hAnsi="Times New Roman" w:cs="Times New Roman"/>
          <w:b/>
          <w:sz w:val="28"/>
          <w:szCs w:val="28"/>
          <w:lang w:eastAsia="ru-RU"/>
        </w:rPr>
      </w:pPr>
      <w:r w:rsidRPr="00CB6EB2">
        <w:rPr>
          <w:rFonts w:ascii="Times New Roman" w:eastAsia="Times New Roman" w:hAnsi="Times New Roman" w:cs="Times New Roman"/>
          <w:b/>
          <w:sz w:val="28"/>
          <w:szCs w:val="28"/>
          <w:lang w:eastAsia="ru-RU"/>
        </w:rPr>
        <w:t>ЛР 19</w:t>
      </w:r>
      <w:r w:rsidRPr="00CB6EB2">
        <w:rPr>
          <w:rFonts w:ascii="Times New Roman" w:eastAsia="Times New Roman" w:hAnsi="Times New Roman" w:cs="Times New Roman"/>
          <w:sz w:val="28"/>
          <w:szCs w:val="28"/>
          <w:lang w:eastAsia="nl-NL"/>
        </w:rPr>
        <w:t xml:space="preserve"> Способный </w:t>
      </w:r>
      <w:r w:rsidRPr="00CB6EB2">
        <w:rPr>
          <w:rFonts w:ascii="Times New Roman" w:eastAsia="Times New Roman" w:hAnsi="Times New Roman" w:cs="Times New Roman"/>
          <w:sz w:val="28"/>
          <w:szCs w:val="28"/>
          <w:lang w:eastAsia="ru-RU"/>
        </w:rPr>
        <w:t>планировать и организовывать работу цеха обработки металлов давлением.</w:t>
      </w:r>
    </w:p>
    <w:p w14:paraId="5EBD1AB6" w14:textId="77777777" w:rsidR="00CB6EB2" w:rsidRPr="00CB6EB2" w:rsidRDefault="00CB6EB2" w:rsidP="00CB6EB2">
      <w:pPr>
        <w:tabs>
          <w:tab w:val="left" w:pos="900"/>
        </w:tabs>
        <w:spacing w:after="0" w:line="240" w:lineRule="auto"/>
        <w:ind w:firstLine="709"/>
        <w:contextualSpacing/>
        <w:jc w:val="both"/>
        <w:rPr>
          <w:rFonts w:ascii="Times New Roman" w:eastAsia="Times New Roman" w:hAnsi="Times New Roman" w:cs="Times New Roman"/>
          <w:b/>
          <w:sz w:val="28"/>
          <w:szCs w:val="28"/>
          <w:lang w:eastAsia="ru-RU"/>
        </w:rPr>
      </w:pPr>
      <w:r w:rsidRPr="00CB6EB2">
        <w:rPr>
          <w:rFonts w:ascii="Times New Roman" w:eastAsia="Times New Roman" w:hAnsi="Times New Roman" w:cs="Times New Roman"/>
          <w:b/>
          <w:sz w:val="28"/>
          <w:szCs w:val="28"/>
          <w:lang w:eastAsia="ru-RU"/>
        </w:rPr>
        <w:t>ЛР 21</w:t>
      </w:r>
      <w:r w:rsidRPr="00CB6EB2">
        <w:rPr>
          <w:rFonts w:ascii="Times New Roman" w:eastAsia="Times New Roman" w:hAnsi="Times New Roman" w:cs="Times New Roman"/>
          <w:sz w:val="28"/>
          <w:szCs w:val="28"/>
          <w:lang w:eastAsia="nl-NL"/>
        </w:rPr>
        <w:t xml:space="preserve"> С</w:t>
      </w:r>
      <w:r w:rsidRPr="00CB6EB2">
        <w:rPr>
          <w:rFonts w:ascii="Times New Roman" w:eastAsia="Times New Roman" w:hAnsi="Times New Roman" w:cs="Times New Roman"/>
          <w:sz w:val="28"/>
          <w:szCs w:val="28"/>
          <w:lang w:eastAsia="ru-RU"/>
        </w:rPr>
        <w:t>пособный подготовить и вести технологический процесс обработки металлов давлением.</w:t>
      </w:r>
    </w:p>
    <w:p w14:paraId="17B6A3B8" w14:textId="77777777" w:rsidR="00CB6EB2" w:rsidRPr="00CB6EB2" w:rsidRDefault="00CB6EB2" w:rsidP="00CB6EB2">
      <w:pPr>
        <w:tabs>
          <w:tab w:val="left" w:pos="900"/>
        </w:tabs>
        <w:spacing w:after="0" w:line="240" w:lineRule="auto"/>
        <w:ind w:firstLine="709"/>
        <w:contextualSpacing/>
        <w:jc w:val="both"/>
        <w:rPr>
          <w:rFonts w:ascii="Times New Roman" w:eastAsia="Times New Roman" w:hAnsi="Times New Roman" w:cs="Times New Roman"/>
          <w:b/>
          <w:sz w:val="28"/>
          <w:szCs w:val="28"/>
          <w:lang w:eastAsia="ru-RU"/>
        </w:rPr>
      </w:pPr>
      <w:r w:rsidRPr="00CB6EB2">
        <w:rPr>
          <w:rFonts w:ascii="Times New Roman" w:eastAsia="Times New Roman" w:hAnsi="Times New Roman" w:cs="Times New Roman"/>
          <w:b/>
          <w:sz w:val="28"/>
          <w:szCs w:val="28"/>
          <w:lang w:eastAsia="ru-RU"/>
        </w:rPr>
        <w:t>ЛР 22</w:t>
      </w:r>
      <w:r w:rsidRPr="00CB6EB2">
        <w:rPr>
          <w:rFonts w:ascii="Times New Roman" w:eastAsia="Times New Roman" w:hAnsi="Times New Roman" w:cs="Times New Roman"/>
          <w:sz w:val="28"/>
          <w:szCs w:val="28"/>
          <w:lang w:eastAsia="nl-NL"/>
        </w:rPr>
        <w:t xml:space="preserve"> Способный выполнять </w:t>
      </w:r>
      <w:r w:rsidRPr="00CB6EB2">
        <w:rPr>
          <w:rFonts w:ascii="Times New Roman" w:eastAsia="Times New Roman" w:hAnsi="Times New Roman" w:cs="Times New Roman"/>
          <w:sz w:val="28"/>
          <w:szCs w:val="28"/>
          <w:lang w:eastAsia="ru-RU"/>
        </w:rPr>
        <w:t>работы по одной или нескольким профессиям рабочих, должностям служащих.</w:t>
      </w:r>
    </w:p>
    <w:p w14:paraId="54B37706" w14:textId="77777777" w:rsidR="00CB6EB2" w:rsidRPr="00CB6EB2" w:rsidRDefault="00CB6EB2" w:rsidP="00CB6EB2">
      <w:pPr>
        <w:tabs>
          <w:tab w:val="left" w:pos="900"/>
        </w:tabs>
        <w:spacing w:after="0" w:line="240" w:lineRule="auto"/>
        <w:ind w:firstLine="709"/>
        <w:contextualSpacing/>
        <w:jc w:val="both"/>
        <w:rPr>
          <w:rFonts w:ascii="Times New Roman" w:eastAsia="Times New Roman" w:hAnsi="Times New Roman" w:cs="Times New Roman"/>
          <w:b/>
          <w:sz w:val="28"/>
          <w:szCs w:val="28"/>
          <w:lang w:eastAsia="ru-RU"/>
        </w:rPr>
      </w:pPr>
      <w:r w:rsidRPr="00CB6EB2">
        <w:rPr>
          <w:rFonts w:ascii="Times New Roman" w:eastAsia="Times New Roman" w:hAnsi="Times New Roman" w:cs="Times New Roman"/>
          <w:b/>
          <w:sz w:val="28"/>
          <w:szCs w:val="28"/>
          <w:lang w:eastAsia="ru-RU"/>
        </w:rPr>
        <w:t>ЛР 24</w:t>
      </w:r>
      <w:r w:rsidRPr="00CB6EB2">
        <w:rPr>
          <w:rFonts w:ascii="Times New Roman" w:eastAsia="Times New Roman" w:hAnsi="Times New Roman" w:cs="Times New Roman"/>
          <w:sz w:val="28"/>
          <w:szCs w:val="28"/>
          <w:lang w:eastAsia="nl-NL"/>
        </w:rPr>
        <w:t xml:space="preserve"> Способный </w:t>
      </w:r>
      <w:r w:rsidRPr="00CB6EB2">
        <w:rPr>
          <w:rFonts w:ascii="Times New Roman" w:eastAsia="Times New Roman" w:hAnsi="Times New Roman" w:cs="Times New Roman"/>
          <w:sz w:val="28"/>
          <w:szCs w:val="28"/>
          <w:lang w:eastAsia="ru-RU"/>
        </w:rPr>
        <w:t xml:space="preserve">анализировать качество сырья и готовой продукции, </w:t>
      </w:r>
      <w:proofErr w:type="spellStart"/>
      <w:r w:rsidRPr="00CB6EB2">
        <w:rPr>
          <w:rFonts w:ascii="Times New Roman" w:eastAsia="Times New Roman" w:hAnsi="Times New Roman" w:cs="Times New Roman"/>
          <w:sz w:val="28"/>
          <w:szCs w:val="28"/>
          <w:lang w:eastAsia="ru-RU"/>
        </w:rPr>
        <w:t>определитьпричины</w:t>
      </w:r>
      <w:proofErr w:type="spellEnd"/>
      <w:r w:rsidRPr="00CB6EB2">
        <w:rPr>
          <w:rFonts w:ascii="Times New Roman" w:eastAsia="Times New Roman" w:hAnsi="Times New Roman" w:cs="Times New Roman"/>
          <w:sz w:val="28"/>
          <w:szCs w:val="28"/>
          <w:lang w:eastAsia="ru-RU"/>
        </w:rPr>
        <w:t xml:space="preserve"> брака выпускаемой продукции и разработать мероприятия по его предупреждению.</w:t>
      </w:r>
    </w:p>
    <w:p w14:paraId="03EA0F54" w14:textId="77777777" w:rsidR="00CB6EB2" w:rsidRPr="00CB6EB2" w:rsidRDefault="00CB6EB2" w:rsidP="00CB6EB2">
      <w:pPr>
        <w:tabs>
          <w:tab w:val="left" w:pos="900"/>
        </w:tabs>
        <w:spacing w:after="0" w:line="240" w:lineRule="auto"/>
        <w:ind w:firstLine="709"/>
        <w:contextualSpacing/>
        <w:jc w:val="both"/>
        <w:rPr>
          <w:rFonts w:ascii="Times New Roman" w:eastAsia="Times New Roman" w:hAnsi="Times New Roman" w:cs="Times New Roman"/>
          <w:b/>
          <w:sz w:val="28"/>
          <w:szCs w:val="28"/>
          <w:lang w:eastAsia="ru-RU"/>
        </w:rPr>
      </w:pPr>
      <w:r w:rsidRPr="00CB6EB2">
        <w:rPr>
          <w:rFonts w:ascii="Times New Roman" w:eastAsia="Times New Roman" w:hAnsi="Times New Roman" w:cs="Times New Roman"/>
          <w:b/>
          <w:sz w:val="28"/>
          <w:szCs w:val="28"/>
          <w:lang w:eastAsia="ru-RU"/>
        </w:rPr>
        <w:t>ЛР 26</w:t>
      </w:r>
      <w:r w:rsidRPr="00CB6EB2">
        <w:rPr>
          <w:rFonts w:ascii="Times New Roman" w:eastAsia="Times New Roman" w:hAnsi="Times New Roman" w:cs="Times New Roman"/>
          <w:sz w:val="28"/>
          <w:szCs w:val="28"/>
          <w:lang w:eastAsia="ru-RU"/>
        </w:rPr>
        <w:t xml:space="preserve"> Способный обеспечить экологическую и промышленную безопасность.</w:t>
      </w:r>
    </w:p>
    <w:p w14:paraId="455ABD71" w14:textId="77777777" w:rsidR="00CB6EB2" w:rsidRPr="00CB6EB2" w:rsidRDefault="00CB6EB2" w:rsidP="00CB6EB2">
      <w:pPr>
        <w:tabs>
          <w:tab w:val="left" w:pos="900"/>
        </w:tabs>
        <w:spacing w:after="0" w:line="240" w:lineRule="auto"/>
        <w:ind w:firstLine="709"/>
        <w:contextualSpacing/>
        <w:jc w:val="both"/>
        <w:rPr>
          <w:rFonts w:ascii="Times New Roman" w:eastAsia="Times New Roman" w:hAnsi="Times New Roman" w:cs="Times New Roman"/>
          <w:b/>
          <w:sz w:val="28"/>
          <w:szCs w:val="28"/>
          <w:lang w:eastAsia="ru-RU"/>
        </w:rPr>
      </w:pPr>
      <w:r w:rsidRPr="00CB6EB2">
        <w:rPr>
          <w:rFonts w:ascii="Times New Roman" w:eastAsia="Times New Roman" w:hAnsi="Times New Roman" w:cs="Times New Roman"/>
          <w:b/>
          <w:sz w:val="28"/>
          <w:szCs w:val="28"/>
          <w:lang w:eastAsia="ru-RU"/>
        </w:rPr>
        <w:t xml:space="preserve">ЛР </w:t>
      </w:r>
      <w:proofErr w:type="gramStart"/>
      <w:r w:rsidRPr="00CB6EB2">
        <w:rPr>
          <w:rFonts w:ascii="Times New Roman" w:eastAsia="Times New Roman" w:hAnsi="Times New Roman" w:cs="Times New Roman"/>
          <w:b/>
          <w:sz w:val="28"/>
          <w:szCs w:val="28"/>
          <w:lang w:eastAsia="ru-RU"/>
        </w:rPr>
        <w:t xml:space="preserve">28  </w:t>
      </w:r>
      <w:r w:rsidRPr="00CB6EB2">
        <w:rPr>
          <w:rFonts w:ascii="Times New Roman" w:eastAsia="Times New Roman" w:hAnsi="Times New Roman" w:cs="Times New Roman"/>
          <w:sz w:val="28"/>
          <w:szCs w:val="28"/>
          <w:lang w:eastAsia="ru-RU"/>
        </w:rPr>
        <w:t>Демонстрирующий</w:t>
      </w:r>
      <w:proofErr w:type="gramEnd"/>
      <w:r w:rsidRPr="00CB6EB2">
        <w:rPr>
          <w:rFonts w:ascii="Times New Roman" w:eastAsia="Times New Roman" w:hAnsi="Times New Roman" w:cs="Times New Roman"/>
          <w:sz w:val="28"/>
          <w:szCs w:val="28"/>
          <w:lang w:eastAsia="ru-RU"/>
        </w:rPr>
        <w:t xml:space="preserve"> поиск новых, более эффективных решений, внедряющий изменения в работу.</w:t>
      </w:r>
    </w:p>
    <w:p w14:paraId="45226D2B" w14:textId="77777777" w:rsidR="00CB6EB2" w:rsidRPr="00CB6EB2" w:rsidRDefault="00CB6EB2" w:rsidP="00CB6EB2">
      <w:pPr>
        <w:tabs>
          <w:tab w:val="left" w:pos="900"/>
        </w:tabs>
        <w:spacing w:after="0" w:line="240" w:lineRule="auto"/>
        <w:ind w:firstLine="709"/>
        <w:contextualSpacing/>
        <w:jc w:val="both"/>
        <w:rPr>
          <w:rFonts w:ascii="Times New Roman" w:eastAsia="Times New Roman" w:hAnsi="Times New Roman" w:cs="Times New Roman"/>
          <w:b/>
          <w:sz w:val="28"/>
          <w:szCs w:val="28"/>
          <w:lang w:eastAsia="ru-RU"/>
        </w:rPr>
      </w:pPr>
      <w:r w:rsidRPr="00CB6EB2">
        <w:rPr>
          <w:rFonts w:ascii="Times New Roman" w:eastAsia="Times New Roman" w:hAnsi="Times New Roman" w:cs="Times New Roman"/>
          <w:b/>
          <w:sz w:val="28"/>
          <w:szCs w:val="28"/>
          <w:lang w:eastAsia="ru-RU"/>
        </w:rPr>
        <w:t>ЛР 29</w:t>
      </w:r>
      <w:r w:rsidRPr="00CB6EB2">
        <w:rPr>
          <w:rFonts w:ascii="Times New Roman" w:eastAsia="Times New Roman" w:hAnsi="Times New Roman" w:cs="Times New Roman"/>
          <w:sz w:val="28"/>
          <w:szCs w:val="28"/>
          <w:lang w:eastAsia="nl-NL"/>
        </w:rPr>
        <w:t xml:space="preserve"> Способный эффективно работать с информацией: критически анализировать данные, принимать комплексные и долгосрочные решения.</w:t>
      </w:r>
    </w:p>
    <w:p w14:paraId="54C2F1A6" w14:textId="77777777" w:rsidR="00CB6EB2" w:rsidRPr="00CB6EB2" w:rsidRDefault="00CB6EB2" w:rsidP="00CB6EB2">
      <w:pPr>
        <w:tabs>
          <w:tab w:val="left" w:pos="900"/>
        </w:tabs>
        <w:spacing w:after="0" w:line="240" w:lineRule="auto"/>
        <w:ind w:firstLine="709"/>
        <w:contextualSpacing/>
        <w:jc w:val="both"/>
        <w:rPr>
          <w:rFonts w:ascii="Times New Roman" w:eastAsia="Times New Roman" w:hAnsi="Times New Roman" w:cs="Times New Roman"/>
          <w:b/>
          <w:sz w:val="28"/>
          <w:szCs w:val="28"/>
          <w:lang w:eastAsia="ru-RU"/>
        </w:rPr>
      </w:pPr>
      <w:r w:rsidRPr="00CB6EB2">
        <w:rPr>
          <w:rFonts w:ascii="Times New Roman" w:eastAsia="Times New Roman" w:hAnsi="Times New Roman" w:cs="Times New Roman"/>
          <w:b/>
          <w:sz w:val="28"/>
          <w:szCs w:val="28"/>
          <w:lang w:eastAsia="ru-RU"/>
        </w:rPr>
        <w:t xml:space="preserve">ЛР </w:t>
      </w:r>
      <w:proofErr w:type="gramStart"/>
      <w:r w:rsidRPr="00CB6EB2">
        <w:rPr>
          <w:rFonts w:ascii="Times New Roman" w:eastAsia="Times New Roman" w:hAnsi="Times New Roman" w:cs="Times New Roman"/>
          <w:b/>
          <w:sz w:val="28"/>
          <w:szCs w:val="28"/>
          <w:lang w:eastAsia="ru-RU"/>
        </w:rPr>
        <w:t xml:space="preserve">31  </w:t>
      </w:r>
      <w:r w:rsidRPr="00CB6EB2">
        <w:rPr>
          <w:rFonts w:ascii="Times New Roman" w:eastAsia="Times New Roman" w:hAnsi="Times New Roman" w:cs="Times New Roman"/>
          <w:sz w:val="28"/>
          <w:szCs w:val="28"/>
          <w:lang w:eastAsia="ru-RU"/>
        </w:rPr>
        <w:t>Активно</w:t>
      </w:r>
      <w:proofErr w:type="gramEnd"/>
      <w:r w:rsidRPr="00CB6EB2">
        <w:rPr>
          <w:rFonts w:ascii="Times New Roman" w:eastAsia="Times New Roman" w:hAnsi="Times New Roman" w:cs="Times New Roman"/>
          <w:sz w:val="28"/>
          <w:szCs w:val="28"/>
          <w:lang w:eastAsia="ru-RU"/>
        </w:rPr>
        <w:t xml:space="preserve"> применяющий полученные знания на практике.</w:t>
      </w:r>
    </w:p>
    <w:p w14:paraId="55BD3DC7" w14:textId="77777777" w:rsidR="00CB6EB2" w:rsidRPr="00CB6EB2" w:rsidRDefault="00CB6EB2" w:rsidP="00CB6EB2">
      <w:pPr>
        <w:tabs>
          <w:tab w:val="left" w:pos="900"/>
        </w:tabs>
        <w:spacing w:after="0" w:line="240" w:lineRule="auto"/>
        <w:ind w:firstLine="709"/>
        <w:contextualSpacing/>
        <w:jc w:val="both"/>
        <w:rPr>
          <w:rFonts w:ascii="Times New Roman" w:eastAsia="Times New Roman" w:hAnsi="Times New Roman" w:cs="Times New Roman"/>
          <w:b/>
          <w:sz w:val="28"/>
          <w:szCs w:val="28"/>
          <w:lang w:eastAsia="ru-RU"/>
        </w:rPr>
      </w:pPr>
      <w:r w:rsidRPr="00CB6EB2">
        <w:rPr>
          <w:rFonts w:ascii="Times New Roman" w:eastAsia="Times New Roman" w:hAnsi="Times New Roman" w:cs="Times New Roman"/>
          <w:b/>
          <w:sz w:val="28"/>
          <w:szCs w:val="28"/>
          <w:lang w:eastAsia="ru-RU"/>
        </w:rPr>
        <w:t xml:space="preserve">ЛР </w:t>
      </w:r>
      <w:proofErr w:type="gramStart"/>
      <w:r w:rsidRPr="00CB6EB2">
        <w:rPr>
          <w:rFonts w:ascii="Times New Roman" w:eastAsia="Times New Roman" w:hAnsi="Times New Roman" w:cs="Times New Roman"/>
          <w:b/>
          <w:sz w:val="28"/>
          <w:szCs w:val="28"/>
          <w:lang w:eastAsia="ru-RU"/>
        </w:rPr>
        <w:t xml:space="preserve">32  </w:t>
      </w:r>
      <w:r w:rsidRPr="00CB6EB2">
        <w:rPr>
          <w:rFonts w:ascii="Times New Roman" w:eastAsia="Times New Roman" w:hAnsi="Times New Roman" w:cs="Times New Roman"/>
          <w:sz w:val="28"/>
          <w:szCs w:val="28"/>
          <w:lang w:eastAsia="ru-RU"/>
        </w:rPr>
        <w:t>Способный</w:t>
      </w:r>
      <w:proofErr w:type="gramEnd"/>
      <w:r w:rsidRPr="00CB6EB2">
        <w:rPr>
          <w:rFonts w:ascii="Times New Roman" w:eastAsia="Times New Roman" w:hAnsi="Times New Roman" w:cs="Times New Roman"/>
          <w:sz w:val="28"/>
          <w:szCs w:val="28"/>
          <w:lang w:eastAsia="ru-RU"/>
        </w:rPr>
        <w:t xml:space="preserve"> анализировать производственную ситуацию, быстро принимать решения в аварийных ситуациях.</w:t>
      </w:r>
    </w:p>
    <w:p w14:paraId="57F7D847" w14:textId="77777777" w:rsidR="00CB6EB2" w:rsidRPr="00CB6EB2" w:rsidRDefault="00CB6EB2" w:rsidP="00CB6EB2">
      <w:pPr>
        <w:tabs>
          <w:tab w:val="left" w:pos="900"/>
        </w:tabs>
        <w:spacing w:after="0" w:line="240" w:lineRule="auto"/>
        <w:ind w:firstLine="709"/>
        <w:contextualSpacing/>
        <w:jc w:val="both"/>
        <w:rPr>
          <w:rFonts w:ascii="Times New Roman" w:eastAsia="Times New Roman" w:hAnsi="Times New Roman" w:cs="Times New Roman"/>
          <w:b/>
          <w:sz w:val="28"/>
          <w:szCs w:val="28"/>
          <w:lang w:eastAsia="ru-RU"/>
        </w:rPr>
      </w:pPr>
      <w:r w:rsidRPr="00CB6EB2">
        <w:rPr>
          <w:rFonts w:ascii="Times New Roman" w:eastAsia="Times New Roman" w:hAnsi="Times New Roman" w:cs="Times New Roman"/>
          <w:b/>
          <w:sz w:val="28"/>
          <w:szCs w:val="28"/>
          <w:lang w:eastAsia="ru-RU"/>
        </w:rPr>
        <w:t>ЛР 34</w:t>
      </w:r>
      <w:r w:rsidRPr="00CB6EB2">
        <w:rPr>
          <w:rFonts w:ascii="Times New Roman" w:eastAsia="Times New Roman" w:hAnsi="Times New Roman" w:cs="Times New Roman"/>
          <w:sz w:val="28"/>
          <w:szCs w:val="28"/>
          <w:lang w:eastAsia="nl-NL"/>
        </w:rPr>
        <w:t xml:space="preserve"> Содействующий сохранению окружающей среды, ресурсосбережению, эффективно действующий в чрезвычайных ситуациях.</w:t>
      </w:r>
    </w:p>
    <w:p w14:paraId="5A310597" w14:textId="77777777" w:rsidR="00CB6EB2" w:rsidRPr="00CB6EB2" w:rsidRDefault="00CB6EB2" w:rsidP="00CB6EB2">
      <w:pPr>
        <w:tabs>
          <w:tab w:val="left" w:pos="900"/>
        </w:tabs>
        <w:spacing w:after="0" w:line="240" w:lineRule="auto"/>
        <w:ind w:firstLine="709"/>
        <w:contextualSpacing/>
        <w:jc w:val="both"/>
        <w:rPr>
          <w:rFonts w:ascii="Times New Roman" w:eastAsia="Times New Roman" w:hAnsi="Times New Roman" w:cs="Times New Roman"/>
          <w:sz w:val="28"/>
          <w:szCs w:val="28"/>
          <w:vertAlign w:val="superscript"/>
          <w:lang w:eastAsia="ru-RU"/>
        </w:rPr>
      </w:pPr>
    </w:p>
    <w:p w14:paraId="25B05DFB"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b/>
          <w:sz w:val="28"/>
          <w:szCs w:val="28"/>
          <w:lang w:eastAsia="ru-RU"/>
        </w:rPr>
        <w:t>1.4 Рекомендуемое количество часов на освоение программы дисциплины:</w:t>
      </w:r>
    </w:p>
    <w:p w14:paraId="7A121DC7"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xml:space="preserve">     максимальной учебной нагрузки </w:t>
      </w:r>
      <w:proofErr w:type="gramStart"/>
      <w:r w:rsidRPr="00CB6EB2">
        <w:rPr>
          <w:rFonts w:ascii="Times New Roman" w:eastAsia="Times New Roman" w:hAnsi="Times New Roman" w:cs="Times New Roman"/>
          <w:sz w:val="28"/>
          <w:szCs w:val="28"/>
          <w:lang w:eastAsia="ru-RU"/>
        </w:rPr>
        <w:t>обучающегося  –</w:t>
      </w:r>
      <w:proofErr w:type="gramEnd"/>
      <w:r w:rsidRPr="00CB6EB2">
        <w:rPr>
          <w:rFonts w:ascii="Times New Roman" w:eastAsia="Times New Roman" w:hAnsi="Times New Roman" w:cs="Times New Roman"/>
          <w:sz w:val="28"/>
          <w:szCs w:val="28"/>
          <w:lang w:eastAsia="ru-RU"/>
        </w:rPr>
        <w:t xml:space="preserve"> 54 часов, включая:</w:t>
      </w:r>
    </w:p>
    <w:p w14:paraId="240D52F5"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xml:space="preserve">     практической подготовки обучающегося – 24 часов;</w:t>
      </w:r>
    </w:p>
    <w:p w14:paraId="2E3437A1"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xml:space="preserve">обязательной аудиторной учебной нагрузки обучающегося </w:t>
      </w:r>
      <w:proofErr w:type="gramStart"/>
      <w:r w:rsidRPr="00CB6EB2">
        <w:rPr>
          <w:rFonts w:ascii="Times New Roman" w:eastAsia="Times New Roman" w:hAnsi="Times New Roman" w:cs="Times New Roman"/>
          <w:sz w:val="28"/>
          <w:szCs w:val="28"/>
          <w:lang w:eastAsia="ru-RU"/>
        </w:rPr>
        <w:t>–  36</w:t>
      </w:r>
      <w:proofErr w:type="gramEnd"/>
      <w:r w:rsidRPr="00CB6EB2">
        <w:rPr>
          <w:rFonts w:ascii="Times New Roman" w:eastAsia="Times New Roman" w:hAnsi="Times New Roman" w:cs="Times New Roman"/>
          <w:sz w:val="28"/>
          <w:szCs w:val="28"/>
          <w:lang w:eastAsia="ru-RU"/>
        </w:rPr>
        <w:t xml:space="preserve"> часов;</w:t>
      </w:r>
    </w:p>
    <w:p w14:paraId="2446DEED" w14:textId="77777777" w:rsidR="00CB6EB2" w:rsidRPr="00CB6EB2" w:rsidRDefault="00CB6EB2" w:rsidP="00CB6EB2">
      <w:pPr>
        <w:tabs>
          <w:tab w:val="left" w:pos="900"/>
        </w:tabs>
        <w:spacing w:after="0" w:line="240" w:lineRule="auto"/>
        <w:ind w:firstLine="360"/>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xml:space="preserve">самостоятельной работы обучающегося </w:t>
      </w:r>
      <w:proofErr w:type="gramStart"/>
      <w:r w:rsidRPr="00CB6EB2">
        <w:rPr>
          <w:rFonts w:ascii="Times New Roman" w:eastAsia="Times New Roman" w:hAnsi="Times New Roman" w:cs="Times New Roman"/>
          <w:sz w:val="28"/>
          <w:szCs w:val="28"/>
          <w:lang w:eastAsia="ru-RU"/>
        </w:rPr>
        <w:t>–  18</w:t>
      </w:r>
      <w:proofErr w:type="gramEnd"/>
      <w:r w:rsidRPr="00CB6EB2">
        <w:rPr>
          <w:rFonts w:ascii="Times New Roman" w:eastAsia="Times New Roman" w:hAnsi="Times New Roman" w:cs="Times New Roman"/>
          <w:sz w:val="28"/>
          <w:szCs w:val="28"/>
          <w:lang w:eastAsia="ru-RU"/>
        </w:rPr>
        <w:t xml:space="preserve"> часов. </w:t>
      </w:r>
    </w:p>
    <w:p w14:paraId="4DE2EFDB"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CB6EB2">
        <w:rPr>
          <w:rFonts w:ascii="Times New Roman" w:eastAsia="Times New Roman" w:hAnsi="Times New Roman" w:cs="Times New Roman"/>
          <w:b/>
          <w:sz w:val="28"/>
          <w:szCs w:val="28"/>
          <w:lang w:eastAsia="ru-RU"/>
        </w:rPr>
        <w:br w:type="page"/>
      </w:r>
      <w:r w:rsidRPr="00CB6EB2">
        <w:rPr>
          <w:rFonts w:ascii="Times New Roman" w:eastAsia="Times New Roman" w:hAnsi="Times New Roman" w:cs="Times New Roman"/>
          <w:b/>
          <w:sz w:val="28"/>
          <w:szCs w:val="28"/>
          <w:lang w:eastAsia="ru-RU"/>
        </w:rPr>
        <w:lastRenderedPageBreak/>
        <w:t>2 СТРУКТУРА И СОДЕРЖАНИЕ УЧЕБНОЙ ДИСЦИПЛИНЫ</w:t>
      </w:r>
    </w:p>
    <w:p w14:paraId="16188286"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center"/>
        <w:rPr>
          <w:rFonts w:ascii="Times New Roman" w:eastAsia="Times New Roman" w:hAnsi="Times New Roman" w:cs="Times New Roman"/>
          <w:sz w:val="24"/>
          <w:szCs w:val="24"/>
          <w:u w:val="single"/>
          <w:lang w:eastAsia="ru-RU"/>
        </w:rPr>
      </w:pPr>
      <w:r w:rsidRPr="00CB6EB2">
        <w:rPr>
          <w:rFonts w:ascii="Times New Roman" w:eastAsia="Times New Roman" w:hAnsi="Times New Roman" w:cs="Times New Roman"/>
          <w:b/>
          <w:sz w:val="28"/>
          <w:szCs w:val="28"/>
          <w:lang w:eastAsia="ru-RU"/>
        </w:rPr>
        <w:t>2.1 Объем учебной дисциплины и виды учебной работы</w:t>
      </w:r>
    </w:p>
    <w:p w14:paraId="4553F99D"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eastAsia="Times New Roman" w:hAnsi="Times New Roman" w:cs="Times New Roman"/>
          <w:b/>
          <w:sz w:val="28"/>
          <w:szCs w:val="28"/>
          <w:lang w:eastAsia="ru-RU"/>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CB6EB2" w:rsidRPr="00CB6EB2" w14:paraId="017CCF45" w14:textId="77777777" w:rsidTr="005B2CD3">
        <w:trPr>
          <w:trHeight w:val="460"/>
        </w:trPr>
        <w:tc>
          <w:tcPr>
            <w:tcW w:w="7904" w:type="dxa"/>
            <w:shd w:val="clear" w:color="auto" w:fill="auto"/>
          </w:tcPr>
          <w:p w14:paraId="419BD8F2" w14:textId="77777777" w:rsidR="00CB6EB2" w:rsidRPr="00CB6EB2" w:rsidRDefault="00CB6EB2" w:rsidP="00CB6EB2">
            <w:pPr>
              <w:spacing w:after="0" w:line="240" w:lineRule="auto"/>
              <w:jc w:val="center"/>
              <w:rPr>
                <w:rFonts w:ascii="Times New Roman" w:eastAsia="Times New Roman" w:hAnsi="Times New Roman" w:cs="Times New Roman"/>
                <w:sz w:val="28"/>
                <w:szCs w:val="28"/>
                <w:lang w:eastAsia="ru-RU"/>
              </w:rPr>
            </w:pPr>
            <w:r w:rsidRPr="00CB6EB2">
              <w:rPr>
                <w:rFonts w:ascii="Times New Roman" w:eastAsia="Times New Roman" w:hAnsi="Times New Roman" w:cs="Times New Roman"/>
                <w:b/>
                <w:sz w:val="28"/>
                <w:szCs w:val="28"/>
                <w:lang w:eastAsia="ru-RU"/>
              </w:rPr>
              <w:t>Вид учебной работы</w:t>
            </w:r>
          </w:p>
        </w:tc>
        <w:tc>
          <w:tcPr>
            <w:tcW w:w="1800" w:type="dxa"/>
            <w:shd w:val="clear" w:color="auto" w:fill="auto"/>
          </w:tcPr>
          <w:p w14:paraId="12DE9EBF"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r w:rsidRPr="00CB6EB2">
              <w:rPr>
                <w:rFonts w:ascii="Times New Roman" w:eastAsia="Times New Roman" w:hAnsi="Times New Roman" w:cs="Times New Roman"/>
                <w:b/>
                <w:i/>
                <w:iCs/>
                <w:sz w:val="28"/>
                <w:szCs w:val="28"/>
                <w:lang w:eastAsia="ru-RU"/>
              </w:rPr>
              <w:t>Объем часов</w:t>
            </w:r>
          </w:p>
        </w:tc>
      </w:tr>
      <w:tr w:rsidR="00CB6EB2" w:rsidRPr="00CB6EB2" w14:paraId="6252380B" w14:textId="77777777" w:rsidTr="005B2CD3">
        <w:trPr>
          <w:trHeight w:val="285"/>
        </w:trPr>
        <w:tc>
          <w:tcPr>
            <w:tcW w:w="7904" w:type="dxa"/>
            <w:shd w:val="clear" w:color="auto" w:fill="auto"/>
          </w:tcPr>
          <w:p w14:paraId="2C28414A" w14:textId="77777777" w:rsidR="00CB6EB2" w:rsidRPr="00CB6EB2" w:rsidRDefault="00CB6EB2" w:rsidP="00CB6EB2">
            <w:pPr>
              <w:spacing w:after="0" w:line="240" w:lineRule="auto"/>
              <w:rPr>
                <w:rFonts w:ascii="Times New Roman" w:eastAsia="Times New Roman" w:hAnsi="Times New Roman" w:cs="Times New Roman"/>
                <w:b/>
                <w:sz w:val="28"/>
                <w:szCs w:val="28"/>
                <w:lang w:eastAsia="ru-RU"/>
              </w:rPr>
            </w:pPr>
            <w:r w:rsidRPr="00CB6EB2">
              <w:rPr>
                <w:rFonts w:ascii="Times New Roman" w:eastAsia="Times New Roman" w:hAnsi="Times New Roman" w:cs="Times New Roman"/>
                <w:b/>
                <w:sz w:val="28"/>
                <w:szCs w:val="28"/>
                <w:lang w:eastAsia="ru-RU"/>
              </w:rPr>
              <w:t>Максимальная учебная нагрузка (всего)</w:t>
            </w:r>
          </w:p>
        </w:tc>
        <w:tc>
          <w:tcPr>
            <w:tcW w:w="1800" w:type="dxa"/>
            <w:shd w:val="clear" w:color="auto" w:fill="auto"/>
          </w:tcPr>
          <w:p w14:paraId="1F5D88B5"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r w:rsidRPr="00CB6EB2">
              <w:rPr>
                <w:rFonts w:ascii="Times New Roman" w:eastAsia="Times New Roman" w:hAnsi="Times New Roman" w:cs="Times New Roman"/>
                <w:i/>
                <w:iCs/>
                <w:sz w:val="28"/>
                <w:szCs w:val="28"/>
                <w:lang w:eastAsia="ru-RU"/>
              </w:rPr>
              <w:t>54</w:t>
            </w:r>
          </w:p>
        </w:tc>
      </w:tr>
      <w:tr w:rsidR="00CB6EB2" w:rsidRPr="00CB6EB2" w14:paraId="4982BB33" w14:textId="77777777" w:rsidTr="005B2CD3">
        <w:trPr>
          <w:trHeight w:val="285"/>
        </w:trPr>
        <w:tc>
          <w:tcPr>
            <w:tcW w:w="7904" w:type="dxa"/>
            <w:shd w:val="clear" w:color="auto" w:fill="auto"/>
          </w:tcPr>
          <w:p w14:paraId="073CED9B" w14:textId="77777777" w:rsidR="00CB6EB2" w:rsidRPr="00CB6EB2" w:rsidRDefault="00CB6EB2" w:rsidP="00CB6EB2">
            <w:pPr>
              <w:spacing w:after="0" w:line="240" w:lineRule="auto"/>
              <w:rPr>
                <w:rFonts w:ascii="Times New Roman" w:eastAsia="Times New Roman" w:hAnsi="Times New Roman" w:cs="Times New Roman"/>
                <w:b/>
                <w:sz w:val="28"/>
                <w:szCs w:val="28"/>
                <w:lang w:eastAsia="ru-RU"/>
              </w:rPr>
            </w:pPr>
            <w:r w:rsidRPr="00CB6EB2">
              <w:rPr>
                <w:rFonts w:ascii="Times New Roman" w:eastAsia="Times New Roman" w:hAnsi="Times New Roman" w:cs="Times New Roman"/>
                <w:sz w:val="28"/>
                <w:szCs w:val="28"/>
                <w:lang w:eastAsia="ru-RU"/>
              </w:rPr>
              <w:t>в том числе в форме практической подготовки:</w:t>
            </w:r>
          </w:p>
        </w:tc>
        <w:tc>
          <w:tcPr>
            <w:tcW w:w="1800" w:type="dxa"/>
            <w:shd w:val="clear" w:color="auto" w:fill="auto"/>
          </w:tcPr>
          <w:p w14:paraId="477408CF"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r w:rsidRPr="00CB6EB2">
              <w:rPr>
                <w:rFonts w:ascii="Times New Roman" w:eastAsia="Times New Roman" w:hAnsi="Times New Roman" w:cs="Times New Roman"/>
                <w:i/>
                <w:iCs/>
                <w:sz w:val="28"/>
                <w:szCs w:val="28"/>
                <w:lang w:eastAsia="ru-RU"/>
              </w:rPr>
              <w:t>24</w:t>
            </w:r>
          </w:p>
        </w:tc>
      </w:tr>
      <w:tr w:rsidR="00CB6EB2" w:rsidRPr="00CB6EB2" w14:paraId="6D5F6EC2" w14:textId="77777777" w:rsidTr="005B2CD3">
        <w:tc>
          <w:tcPr>
            <w:tcW w:w="7904" w:type="dxa"/>
            <w:shd w:val="clear" w:color="auto" w:fill="auto"/>
          </w:tcPr>
          <w:p w14:paraId="375470BD" w14:textId="77777777" w:rsidR="00CB6EB2" w:rsidRPr="00CB6EB2" w:rsidRDefault="00CB6EB2" w:rsidP="00CB6EB2">
            <w:pPr>
              <w:spacing w:after="0" w:line="240" w:lineRule="auto"/>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b/>
                <w:sz w:val="28"/>
                <w:szCs w:val="28"/>
                <w:lang w:eastAsia="ru-RU"/>
              </w:rPr>
              <w:t xml:space="preserve">Обязательная аудиторная учебная нагрузка (всего) </w:t>
            </w:r>
          </w:p>
        </w:tc>
        <w:tc>
          <w:tcPr>
            <w:tcW w:w="1800" w:type="dxa"/>
            <w:shd w:val="clear" w:color="auto" w:fill="auto"/>
          </w:tcPr>
          <w:p w14:paraId="3D75DB00"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val="en-US" w:eastAsia="ru-RU"/>
              </w:rPr>
            </w:pPr>
            <w:r w:rsidRPr="00CB6EB2">
              <w:rPr>
                <w:rFonts w:ascii="Times New Roman" w:eastAsia="Times New Roman" w:hAnsi="Times New Roman" w:cs="Times New Roman"/>
                <w:i/>
                <w:iCs/>
                <w:sz w:val="28"/>
                <w:szCs w:val="28"/>
                <w:lang w:eastAsia="ru-RU"/>
              </w:rPr>
              <w:t>36</w:t>
            </w:r>
          </w:p>
        </w:tc>
      </w:tr>
      <w:tr w:rsidR="00CB6EB2" w:rsidRPr="00CB6EB2" w14:paraId="04B6DFB2" w14:textId="77777777" w:rsidTr="005B2CD3">
        <w:tc>
          <w:tcPr>
            <w:tcW w:w="7904" w:type="dxa"/>
            <w:shd w:val="clear" w:color="auto" w:fill="auto"/>
          </w:tcPr>
          <w:p w14:paraId="0128E791" w14:textId="77777777" w:rsidR="00CB6EB2" w:rsidRPr="00CB6EB2" w:rsidRDefault="00CB6EB2" w:rsidP="00CB6EB2">
            <w:pPr>
              <w:spacing w:after="0" w:line="240" w:lineRule="auto"/>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в том числе:</w:t>
            </w:r>
          </w:p>
        </w:tc>
        <w:tc>
          <w:tcPr>
            <w:tcW w:w="1800" w:type="dxa"/>
            <w:shd w:val="clear" w:color="auto" w:fill="auto"/>
          </w:tcPr>
          <w:p w14:paraId="1948461F"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p>
        </w:tc>
      </w:tr>
      <w:tr w:rsidR="00CB6EB2" w:rsidRPr="00CB6EB2" w14:paraId="4C469711" w14:textId="77777777" w:rsidTr="005B2CD3">
        <w:tc>
          <w:tcPr>
            <w:tcW w:w="7904" w:type="dxa"/>
            <w:shd w:val="clear" w:color="auto" w:fill="auto"/>
          </w:tcPr>
          <w:p w14:paraId="76B052C4" w14:textId="77777777" w:rsidR="00CB6EB2" w:rsidRPr="00CB6EB2" w:rsidRDefault="00CB6EB2" w:rsidP="00CB6EB2">
            <w:pPr>
              <w:spacing w:after="0" w:line="240" w:lineRule="auto"/>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xml:space="preserve">     лабораторные занятия</w:t>
            </w:r>
          </w:p>
        </w:tc>
        <w:tc>
          <w:tcPr>
            <w:tcW w:w="1800" w:type="dxa"/>
            <w:shd w:val="clear" w:color="auto" w:fill="auto"/>
          </w:tcPr>
          <w:p w14:paraId="65641A01"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r w:rsidRPr="00CB6EB2">
              <w:rPr>
                <w:rFonts w:ascii="Times New Roman" w:eastAsia="Times New Roman" w:hAnsi="Times New Roman" w:cs="Times New Roman"/>
                <w:i/>
                <w:iCs/>
                <w:sz w:val="28"/>
                <w:szCs w:val="28"/>
                <w:lang w:eastAsia="ru-RU"/>
              </w:rPr>
              <w:t>20</w:t>
            </w:r>
          </w:p>
        </w:tc>
      </w:tr>
      <w:tr w:rsidR="00CB6EB2" w:rsidRPr="00CB6EB2" w14:paraId="444C3A60" w14:textId="77777777" w:rsidTr="005B2CD3">
        <w:tc>
          <w:tcPr>
            <w:tcW w:w="7904" w:type="dxa"/>
            <w:shd w:val="clear" w:color="auto" w:fill="auto"/>
          </w:tcPr>
          <w:p w14:paraId="4B1E46EF" w14:textId="77777777" w:rsidR="00CB6EB2" w:rsidRPr="00CB6EB2" w:rsidRDefault="00CB6EB2" w:rsidP="00CB6EB2">
            <w:pPr>
              <w:spacing w:after="0" w:line="240" w:lineRule="auto"/>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в том числе в форме практической подготовки</w:t>
            </w:r>
          </w:p>
        </w:tc>
        <w:tc>
          <w:tcPr>
            <w:tcW w:w="1800" w:type="dxa"/>
            <w:shd w:val="clear" w:color="auto" w:fill="auto"/>
          </w:tcPr>
          <w:p w14:paraId="63941DE8"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r w:rsidRPr="00CB6EB2">
              <w:rPr>
                <w:rFonts w:ascii="Times New Roman" w:eastAsia="Times New Roman" w:hAnsi="Times New Roman" w:cs="Times New Roman"/>
                <w:i/>
                <w:iCs/>
                <w:sz w:val="28"/>
                <w:szCs w:val="28"/>
                <w:lang w:eastAsia="ru-RU"/>
              </w:rPr>
              <w:t>20</w:t>
            </w:r>
          </w:p>
        </w:tc>
      </w:tr>
      <w:tr w:rsidR="00CB6EB2" w:rsidRPr="00CB6EB2" w14:paraId="2C63BB51" w14:textId="77777777" w:rsidTr="005B2CD3">
        <w:tc>
          <w:tcPr>
            <w:tcW w:w="7904" w:type="dxa"/>
            <w:shd w:val="clear" w:color="auto" w:fill="auto"/>
          </w:tcPr>
          <w:p w14:paraId="3B6860B3" w14:textId="77777777" w:rsidR="00CB6EB2" w:rsidRPr="00CB6EB2" w:rsidRDefault="00CB6EB2" w:rsidP="00CB6EB2">
            <w:pPr>
              <w:spacing w:after="0" w:line="240" w:lineRule="auto"/>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xml:space="preserve">     практические занятия</w:t>
            </w:r>
          </w:p>
        </w:tc>
        <w:tc>
          <w:tcPr>
            <w:tcW w:w="1800" w:type="dxa"/>
            <w:shd w:val="clear" w:color="auto" w:fill="auto"/>
          </w:tcPr>
          <w:p w14:paraId="2E52751E"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r w:rsidRPr="00CB6EB2">
              <w:rPr>
                <w:rFonts w:ascii="Times New Roman" w:eastAsia="Times New Roman" w:hAnsi="Times New Roman" w:cs="Times New Roman"/>
                <w:i/>
                <w:iCs/>
                <w:sz w:val="28"/>
                <w:szCs w:val="28"/>
                <w:lang w:eastAsia="ru-RU"/>
              </w:rPr>
              <w:t>4</w:t>
            </w:r>
          </w:p>
        </w:tc>
      </w:tr>
      <w:tr w:rsidR="00CB6EB2" w:rsidRPr="00CB6EB2" w14:paraId="4DFBF1F8" w14:textId="77777777" w:rsidTr="005B2CD3">
        <w:tc>
          <w:tcPr>
            <w:tcW w:w="7904" w:type="dxa"/>
            <w:shd w:val="clear" w:color="auto" w:fill="auto"/>
          </w:tcPr>
          <w:p w14:paraId="0915EDD8" w14:textId="77777777" w:rsidR="00CB6EB2" w:rsidRPr="00CB6EB2" w:rsidRDefault="00CB6EB2" w:rsidP="00CB6EB2">
            <w:pPr>
              <w:spacing w:after="0" w:line="240" w:lineRule="auto"/>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в том числе в форме практической подготовки</w:t>
            </w:r>
          </w:p>
        </w:tc>
        <w:tc>
          <w:tcPr>
            <w:tcW w:w="1800" w:type="dxa"/>
            <w:shd w:val="clear" w:color="auto" w:fill="auto"/>
          </w:tcPr>
          <w:p w14:paraId="29521BA9"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r w:rsidRPr="00CB6EB2">
              <w:rPr>
                <w:rFonts w:ascii="Times New Roman" w:eastAsia="Times New Roman" w:hAnsi="Times New Roman" w:cs="Times New Roman"/>
                <w:i/>
                <w:iCs/>
                <w:sz w:val="28"/>
                <w:szCs w:val="28"/>
                <w:lang w:eastAsia="ru-RU"/>
              </w:rPr>
              <w:t>4</w:t>
            </w:r>
          </w:p>
        </w:tc>
      </w:tr>
      <w:tr w:rsidR="00CB6EB2" w:rsidRPr="00CB6EB2" w14:paraId="2AC51CFF" w14:textId="77777777" w:rsidTr="005B2CD3">
        <w:tc>
          <w:tcPr>
            <w:tcW w:w="7904" w:type="dxa"/>
            <w:shd w:val="clear" w:color="auto" w:fill="auto"/>
          </w:tcPr>
          <w:p w14:paraId="557E8D2F" w14:textId="77777777" w:rsidR="00CB6EB2" w:rsidRPr="00CB6EB2" w:rsidRDefault="00CB6EB2" w:rsidP="00CB6EB2">
            <w:pPr>
              <w:spacing w:after="0" w:line="240" w:lineRule="auto"/>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xml:space="preserve">     контрольные работы</w:t>
            </w:r>
          </w:p>
        </w:tc>
        <w:tc>
          <w:tcPr>
            <w:tcW w:w="1800" w:type="dxa"/>
            <w:shd w:val="clear" w:color="auto" w:fill="auto"/>
          </w:tcPr>
          <w:p w14:paraId="72FB38F6"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r w:rsidRPr="00CB6EB2">
              <w:rPr>
                <w:rFonts w:ascii="Times New Roman" w:eastAsia="Times New Roman" w:hAnsi="Times New Roman" w:cs="Times New Roman"/>
                <w:i/>
                <w:iCs/>
                <w:sz w:val="28"/>
                <w:szCs w:val="28"/>
                <w:lang w:eastAsia="ru-RU"/>
              </w:rPr>
              <w:t>-</w:t>
            </w:r>
          </w:p>
        </w:tc>
      </w:tr>
      <w:tr w:rsidR="00CB6EB2" w:rsidRPr="00CB6EB2" w14:paraId="71B6FED5" w14:textId="77777777" w:rsidTr="005B2CD3">
        <w:tc>
          <w:tcPr>
            <w:tcW w:w="7904" w:type="dxa"/>
            <w:shd w:val="clear" w:color="auto" w:fill="auto"/>
          </w:tcPr>
          <w:p w14:paraId="66F61E34" w14:textId="77777777" w:rsidR="00CB6EB2" w:rsidRPr="00CB6EB2" w:rsidRDefault="00CB6EB2" w:rsidP="00CB6EB2">
            <w:pPr>
              <w:spacing w:after="0" w:line="240" w:lineRule="auto"/>
              <w:jc w:val="both"/>
              <w:rPr>
                <w:rFonts w:ascii="Times New Roman" w:eastAsia="Times New Roman" w:hAnsi="Times New Roman" w:cs="Times New Roman"/>
                <w:b/>
                <w:sz w:val="28"/>
                <w:szCs w:val="28"/>
                <w:lang w:eastAsia="ru-RU"/>
              </w:rPr>
            </w:pPr>
            <w:r w:rsidRPr="00CB6EB2">
              <w:rPr>
                <w:rFonts w:ascii="Times New Roman" w:eastAsia="Times New Roman" w:hAnsi="Times New Roman" w:cs="Times New Roman"/>
                <w:b/>
                <w:sz w:val="28"/>
                <w:szCs w:val="28"/>
                <w:lang w:eastAsia="ru-RU"/>
              </w:rPr>
              <w:t>Самостоятельная работа обучающегося (всего)</w:t>
            </w:r>
          </w:p>
        </w:tc>
        <w:tc>
          <w:tcPr>
            <w:tcW w:w="1800" w:type="dxa"/>
            <w:shd w:val="clear" w:color="auto" w:fill="auto"/>
          </w:tcPr>
          <w:p w14:paraId="0AF19A3E"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r w:rsidRPr="00CB6EB2">
              <w:rPr>
                <w:rFonts w:ascii="Times New Roman" w:eastAsia="Times New Roman" w:hAnsi="Times New Roman" w:cs="Times New Roman"/>
                <w:i/>
                <w:iCs/>
                <w:sz w:val="28"/>
                <w:szCs w:val="28"/>
                <w:lang w:eastAsia="ru-RU"/>
              </w:rPr>
              <w:t>18</w:t>
            </w:r>
          </w:p>
        </w:tc>
      </w:tr>
      <w:tr w:rsidR="00CB6EB2" w:rsidRPr="00CB6EB2" w14:paraId="5745F3BF" w14:textId="77777777" w:rsidTr="005B2CD3">
        <w:tc>
          <w:tcPr>
            <w:tcW w:w="7904" w:type="dxa"/>
            <w:shd w:val="clear" w:color="auto" w:fill="auto"/>
          </w:tcPr>
          <w:p w14:paraId="145B2811" w14:textId="77777777" w:rsidR="00CB6EB2" w:rsidRPr="00CB6EB2" w:rsidRDefault="00CB6EB2" w:rsidP="00CB6EB2">
            <w:pPr>
              <w:spacing w:after="0" w:line="240" w:lineRule="auto"/>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в том числе:</w:t>
            </w:r>
          </w:p>
        </w:tc>
        <w:tc>
          <w:tcPr>
            <w:tcW w:w="1800" w:type="dxa"/>
            <w:shd w:val="clear" w:color="auto" w:fill="auto"/>
          </w:tcPr>
          <w:p w14:paraId="081CE33B"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p>
        </w:tc>
      </w:tr>
      <w:tr w:rsidR="00CB6EB2" w:rsidRPr="00CB6EB2" w14:paraId="208F6B34" w14:textId="77777777" w:rsidTr="005B2CD3">
        <w:tc>
          <w:tcPr>
            <w:tcW w:w="7904" w:type="dxa"/>
            <w:shd w:val="clear" w:color="auto" w:fill="auto"/>
          </w:tcPr>
          <w:p w14:paraId="31A4D1C3" w14:textId="77777777" w:rsidR="00CB6EB2" w:rsidRPr="00CB6EB2" w:rsidRDefault="00CB6EB2" w:rsidP="00CB6EB2">
            <w:pPr>
              <w:spacing w:after="0" w:line="240" w:lineRule="auto"/>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подготовка опорного конспекта по темам:</w:t>
            </w:r>
          </w:p>
          <w:p w14:paraId="1B0FE47C" w14:textId="77777777" w:rsidR="00CB6EB2" w:rsidRPr="00CB6EB2" w:rsidRDefault="00CB6EB2" w:rsidP="00CB6EB2">
            <w:pPr>
              <w:spacing w:after="0" w:line="240" w:lineRule="auto"/>
              <w:ind w:left="360"/>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«Влияние дефектов металлургического происхождения на свойства стали»</w:t>
            </w:r>
          </w:p>
          <w:p w14:paraId="4BBD16D4" w14:textId="77777777" w:rsidR="00CB6EB2" w:rsidRPr="00CB6EB2" w:rsidRDefault="00CB6EB2" w:rsidP="00CB6EB2">
            <w:pPr>
              <w:spacing w:after="0" w:line="240" w:lineRule="auto"/>
              <w:ind w:left="360"/>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xml:space="preserve">«Методика проведения испытания на ударную вязкость» </w:t>
            </w:r>
          </w:p>
          <w:p w14:paraId="30219C2E" w14:textId="77777777" w:rsidR="00CB6EB2" w:rsidRPr="00CB6EB2" w:rsidRDefault="00CB6EB2" w:rsidP="00CB6EB2">
            <w:pPr>
              <w:spacing w:after="0" w:line="240" w:lineRule="auto"/>
              <w:ind w:left="360"/>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xml:space="preserve">«Методика проведения усталостных испытаний» </w:t>
            </w:r>
          </w:p>
          <w:p w14:paraId="14717066" w14:textId="77777777" w:rsidR="00CB6EB2" w:rsidRPr="00CB6EB2" w:rsidRDefault="00CB6EB2" w:rsidP="00CB6EB2">
            <w:pPr>
              <w:spacing w:after="0" w:line="240" w:lineRule="auto"/>
              <w:ind w:left="360"/>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«Испытания технологических свойств металлов»</w:t>
            </w:r>
          </w:p>
          <w:p w14:paraId="5EF1AACE" w14:textId="77777777" w:rsidR="00CB6EB2" w:rsidRPr="00CB6EB2" w:rsidRDefault="00CB6EB2" w:rsidP="00CB6EB2">
            <w:pPr>
              <w:spacing w:after="0" w:line="240" w:lineRule="auto"/>
              <w:ind w:left="360"/>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«Принципы построения диаграмм состояния двойных сплавов»</w:t>
            </w:r>
          </w:p>
          <w:p w14:paraId="7832920D" w14:textId="77777777" w:rsidR="00CB6EB2" w:rsidRPr="00CB6EB2" w:rsidRDefault="00CB6EB2" w:rsidP="00CB6EB2">
            <w:pPr>
              <w:spacing w:after="0" w:line="240" w:lineRule="auto"/>
              <w:ind w:left="360"/>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«Взаимосвязь типа диаграммы состояния со свойствами сплавов»</w:t>
            </w:r>
          </w:p>
          <w:p w14:paraId="4719E82B" w14:textId="77777777" w:rsidR="00CB6EB2" w:rsidRPr="00CB6EB2" w:rsidRDefault="00CB6EB2" w:rsidP="00CB6EB2">
            <w:pPr>
              <w:spacing w:after="0" w:line="240" w:lineRule="auto"/>
              <w:ind w:left="360"/>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«Вклад русского ученого Чернова в изучение структурообразования в сталях»</w:t>
            </w:r>
          </w:p>
          <w:p w14:paraId="47ECA5BE" w14:textId="77777777" w:rsidR="00CB6EB2" w:rsidRPr="00CB6EB2" w:rsidRDefault="00CB6EB2" w:rsidP="00CB6EB2">
            <w:pPr>
              <w:spacing w:after="0" w:line="240" w:lineRule="auto"/>
              <w:ind w:left="360"/>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«Виды коррозионных разрушений»</w:t>
            </w:r>
          </w:p>
          <w:p w14:paraId="5C9F47FB" w14:textId="77777777" w:rsidR="00CB6EB2" w:rsidRPr="00CB6EB2" w:rsidRDefault="00CB6EB2" w:rsidP="00CB6EB2">
            <w:pPr>
              <w:spacing w:after="0" w:line="240" w:lineRule="auto"/>
              <w:ind w:left="360"/>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«Стали специального назначения»</w:t>
            </w:r>
          </w:p>
          <w:p w14:paraId="65995FD8" w14:textId="77777777" w:rsidR="00CB6EB2" w:rsidRPr="00CB6EB2" w:rsidRDefault="00CB6EB2" w:rsidP="00CB6EB2">
            <w:pPr>
              <w:spacing w:after="0" w:line="240" w:lineRule="auto"/>
              <w:ind w:left="360"/>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«Чугуны специального назначения»</w:t>
            </w:r>
          </w:p>
          <w:p w14:paraId="47FEBE61" w14:textId="77777777" w:rsidR="00CB6EB2" w:rsidRPr="00CB6EB2" w:rsidRDefault="00CB6EB2" w:rsidP="00CB6EB2">
            <w:pPr>
              <w:spacing w:after="0" w:line="240" w:lineRule="auto"/>
              <w:ind w:left="360"/>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«Электроизоляционные материалы»</w:t>
            </w:r>
          </w:p>
          <w:p w14:paraId="12DA7212" w14:textId="77777777" w:rsidR="00CB6EB2" w:rsidRPr="00CB6EB2" w:rsidRDefault="00CB6EB2" w:rsidP="00CB6EB2">
            <w:pPr>
              <w:spacing w:after="0" w:line="240" w:lineRule="auto"/>
              <w:ind w:left="360"/>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«Смазочные материалы»</w:t>
            </w:r>
          </w:p>
          <w:p w14:paraId="6156E66B" w14:textId="77777777" w:rsidR="00CB6EB2" w:rsidRPr="00CB6EB2" w:rsidRDefault="00CB6EB2" w:rsidP="00CB6EB2">
            <w:pPr>
              <w:spacing w:after="0" w:line="240" w:lineRule="auto"/>
              <w:ind w:left="360"/>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«Применение композиционных материалов»</w:t>
            </w:r>
          </w:p>
          <w:p w14:paraId="5DD27474" w14:textId="77777777" w:rsidR="00CB6EB2" w:rsidRPr="00CB6EB2" w:rsidRDefault="00CB6EB2" w:rsidP="00CB6EB2">
            <w:pPr>
              <w:spacing w:after="0" w:line="240" w:lineRule="auto"/>
              <w:ind w:left="360" w:hanging="360"/>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систематическая проработка конспектов занятий, учебной и специальной технической литературы по изучаемым темам дисциплины (в соответствии с вопросами, составленными преподавателем)</w:t>
            </w:r>
          </w:p>
          <w:p w14:paraId="6DCA8152" w14:textId="77777777" w:rsidR="00CB6EB2" w:rsidRPr="00CB6EB2" w:rsidRDefault="00CB6EB2" w:rsidP="00CB6EB2">
            <w:pPr>
              <w:spacing w:after="0" w:line="240" w:lineRule="auto"/>
              <w:ind w:left="360" w:hanging="360"/>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оформление лабораторных и практических работ, отчетов и подготовка к их защите</w:t>
            </w:r>
          </w:p>
          <w:p w14:paraId="0CD0184F" w14:textId="77777777" w:rsidR="00CB6EB2" w:rsidRPr="00CB6EB2" w:rsidRDefault="00CB6EB2" w:rsidP="00CB6EB2">
            <w:pPr>
              <w:spacing w:after="0" w:line="240" w:lineRule="auto"/>
              <w:ind w:left="360" w:hanging="360"/>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расшифровка марок различных видов сталей, определение по марке область их применения</w:t>
            </w:r>
          </w:p>
          <w:p w14:paraId="2641495F" w14:textId="77777777" w:rsidR="00CB6EB2" w:rsidRPr="00CB6EB2" w:rsidRDefault="00CB6EB2" w:rsidP="00CB6EB2">
            <w:pPr>
              <w:spacing w:after="0" w:line="240" w:lineRule="auto"/>
              <w:ind w:left="360" w:hanging="360"/>
              <w:jc w:val="both"/>
              <w:rPr>
                <w:rFonts w:ascii="Times New Roman" w:eastAsia="Times New Roman" w:hAnsi="Times New Roman" w:cs="Times New Roman"/>
                <w:i/>
                <w:sz w:val="28"/>
                <w:szCs w:val="28"/>
                <w:lang w:eastAsia="ru-RU"/>
              </w:rPr>
            </w:pPr>
            <w:r w:rsidRPr="00CB6EB2">
              <w:rPr>
                <w:rFonts w:ascii="Times New Roman" w:eastAsia="Times New Roman" w:hAnsi="Times New Roman" w:cs="Times New Roman"/>
                <w:sz w:val="28"/>
                <w:szCs w:val="28"/>
                <w:lang w:eastAsia="ru-RU"/>
              </w:rPr>
              <w:t>- выбор материалов для конструкций по их назначению и условиям эксплуатации</w:t>
            </w:r>
          </w:p>
        </w:tc>
        <w:tc>
          <w:tcPr>
            <w:tcW w:w="1800" w:type="dxa"/>
            <w:shd w:val="clear" w:color="auto" w:fill="auto"/>
          </w:tcPr>
          <w:p w14:paraId="31A87D9B"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r w:rsidRPr="00CB6EB2">
              <w:rPr>
                <w:rFonts w:ascii="Times New Roman" w:eastAsia="Times New Roman" w:hAnsi="Times New Roman" w:cs="Times New Roman"/>
                <w:i/>
                <w:iCs/>
                <w:sz w:val="28"/>
                <w:szCs w:val="28"/>
                <w:lang w:eastAsia="ru-RU"/>
              </w:rPr>
              <w:t>8</w:t>
            </w:r>
          </w:p>
          <w:p w14:paraId="27E770B6"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p>
          <w:p w14:paraId="74DBC1F1"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p>
          <w:p w14:paraId="2DAC33DC"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p>
          <w:p w14:paraId="424E5BC2"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p>
          <w:p w14:paraId="5322FD56"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p>
          <w:p w14:paraId="005DC09C"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p>
          <w:p w14:paraId="27B2D785"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p>
          <w:p w14:paraId="1302E1A9"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p>
          <w:p w14:paraId="7097D82C"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p>
          <w:p w14:paraId="0C4D10A4"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p>
          <w:p w14:paraId="0384126A"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p>
          <w:p w14:paraId="7CC30DC6"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p>
          <w:p w14:paraId="61F457A5"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p>
          <w:p w14:paraId="75D33260"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p>
          <w:p w14:paraId="42407A1F"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p>
          <w:p w14:paraId="3E99CACF"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p>
          <w:p w14:paraId="2D062EFB"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p>
          <w:p w14:paraId="61452D78"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p>
          <w:p w14:paraId="35EE5014"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p>
          <w:p w14:paraId="1282CFEF"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r w:rsidRPr="00CB6EB2">
              <w:rPr>
                <w:rFonts w:ascii="Times New Roman" w:eastAsia="Times New Roman" w:hAnsi="Times New Roman" w:cs="Times New Roman"/>
                <w:i/>
                <w:iCs/>
                <w:sz w:val="28"/>
                <w:szCs w:val="28"/>
                <w:lang w:eastAsia="ru-RU"/>
              </w:rPr>
              <w:t>2</w:t>
            </w:r>
          </w:p>
          <w:p w14:paraId="3F6FADEF"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p>
          <w:p w14:paraId="3A7086D0"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r w:rsidRPr="00CB6EB2">
              <w:rPr>
                <w:rFonts w:ascii="Times New Roman" w:eastAsia="Times New Roman" w:hAnsi="Times New Roman" w:cs="Times New Roman"/>
                <w:i/>
                <w:iCs/>
                <w:sz w:val="28"/>
                <w:szCs w:val="28"/>
                <w:lang w:eastAsia="ru-RU"/>
              </w:rPr>
              <w:t>4</w:t>
            </w:r>
          </w:p>
          <w:p w14:paraId="09F09D00"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p>
          <w:p w14:paraId="6EC3CEC1"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r w:rsidRPr="00CB6EB2">
              <w:rPr>
                <w:rFonts w:ascii="Times New Roman" w:eastAsia="Times New Roman" w:hAnsi="Times New Roman" w:cs="Times New Roman"/>
                <w:i/>
                <w:iCs/>
                <w:sz w:val="28"/>
                <w:szCs w:val="28"/>
                <w:lang w:eastAsia="ru-RU"/>
              </w:rPr>
              <w:t>2</w:t>
            </w:r>
          </w:p>
          <w:p w14:paraId="68DFC66F"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p>
          <w:p w14:paraId="6BCC8822" w14:textId="77777777" w:rsidR="00CB6EB2" w:rsidRPr="00CB6EB2" w:rsidRDefault="00CB6EB2" w:rsidP="00CB6EB2">
            <w:pPr>
              <w:spacing w:after="0" w:line="240" w:lineRule="auto"/>
              <w:jc w:val="center"/>
              <w:rPr>
                <w:rFonts w:ascii="Times New Roman" w:eastAsia="Times New Roman" w:hAnsi="Times New Roman" w:cs="Times New Roman"/>
                <w:i/>
                <w:iCs/>
                <w:sz w:val="28"/>
                <w:szCs w:val="28"/>
                <w:lang w:eastAsia="ru-RU"/>
              </w:rPr>
            </w:pPr>
            <w:r w:rsidRPr="00CB6EB2">
              <w:rPr>
                <w:rFonts w:ascii="Times New Roman" w:eastAsia="Times New Roman" w:hAnsi="Times New Roman" w:cs="Times New Roman"/>
                <w:i/>
                <w:iCs/>
                <w:sz w:val="28"/>
                <w:szCs w:val="28"/>
                <w:lang w:eastAsia="ru-RU"/>
              </w:rPr>
              <w:t>2</w:t>
            </w:r>
          </w:p>
        </w:tc>
      </w:tr>
      <w:tr w:rsidR="00CB6EB2" w:rsidRPr="00CB6EB2" w14:paraId="43FD2F45" w14:textId="77777777" w:rsidTr="005B2CD3">
        <w:trPr>
          <w:trHeight w:val="345"/>
        </w:trPr>
        <w:tc>
          <w:tcPr>
            <w:tcW w:w="9704" w:type="dxa"/>
            <w:gridSpan w:val="2"/>
            <w:shd w:val="clear" w:color="auto" w:fill="auto"/>
          </w:tcPr>
          <w:p w14:paraId="39105E44" w14:textId="77777777" w:rsidR="00CB6EB2" w:rsidRPr="00CB6EB2" w:rsidRDefault="00CB6EB2" w:rsidP="00CB6EB2">
            <w:pPr>
              <w:spacing w:after="0" w:line="240" w:lineRule="auto"/>
              <w:rPr>
                <w:rFonts w:ascii="Times New Roman" w:eastAsia="Times New Roman" w:hAnsi="Times New Roman" w:cs="Times New Roman"/>
                <w:i/>
                <w:iCs/>
                <w:sz w:val="28"/>
                <w:szCs w:val="28"/>
                <w:lang w:eastAsia="ru-RU"/>
              </w:rPr>
            </w:pPr>
            <w:r w:rsidRPr="00CB6EB2">
              <w:rPr>
                <w:rFonts w:ascii="Times New Roman" w:eastAsia="Times New Roman" w:hAnsi="Times New Roman" w:cs="Times New Roman"/>
                <w:i/>
                <w:iCs/>
                <w:sz w:val="28"/>
                <w:szCs w:val="28"/>
                <w:lang w:eastAsia="ru-RU"/>
              </w:rPr>
              <w:t xml:space="preserve">Промежуточная аттестация в форме </w:t>
            </w:r>
            <w:r w:rsidRPr="00CB6EB2">
              <w:rPr>
                <w:rFonts w:ascii="Times New Roman" w:eastAsia="Times New Roman" w:hAnsi="Times New Roman" w:cs="Times New Roman"/>
                <w:b/>
                <w:i/>
                <w:iCs/>
                <w:sz w:val="28"/>
                <w:szCs w:val="28"/>
                <w:lang w:eastAsia="ru-RU"/>
              </w:rPr>
              <w:t>экзамена</w:t>
            </w:r>
          </w:p>
        </w:tc>
      </w:tr>
    </w:tbl>
    <w:p w14:paraId="630B385D"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CB6EB2" w:rsidRPr="00CB6EB2" w:rsidSect="005B2CD3">
          <w:footerReference w:type="even" r:id="rId45"/>
          <w:footerReference w:type="default" r:id="rId46"/>
          <w:pgSz w:w="11906" w:h="16838"/>
          <w:pgMar w:top="899" w:right="850" w:bottom="899" w:left="1701" w:header="708" w:footer="708" w:gutter="0"/>
          <w:cols w:space="720"/>
          <w:titlePg/>
        </w:sectPr>
      </w:pPr>
    </w:p>
    <w:p w14:paraId="407E40DF" w14:textId="77777777" w:rsidR="00CB6EB2" w:rsidRPr="00CB6EB2" w:rsidRDefault="00CB6EB2" w:rsidP="00CB6EB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outlineLvl w:val="0"/>
        <w:rPr>
          <w:rFonts w:ascii="Times New Roman" w:eastAsia="Times New Roman" w:hAnsi="Times New Roman" w:cs="Times New Roman"/>
          <w:sz w:val="24"/>
          <w:szCs w:val="24"/>
          <w:lang w:eastAsia="ru-RU"/>
        </w:rPr>
      </w:pPr>
      <w:r w:rsidRPr="00CB6EB2">
        <w:rPr>
          <w:rFonts w:ascii="Times New Roman" w:eastAsia="Times New Roman" w:hAnsi="Times New Roman" w:cs="Times New Roman"/>
          <w:b/>
          <w:sz w:val="28"/>
          <w:szCs w:val="28"/>
          <w:lang w:eastAsia="ru-RU"/>
        </w:rPr>
        <w:lastRenderedPageBreak/>
        <w:t xml:space="preserve">2.2 Тематический план и содержание учебной </w:t>
      </w:r>
      <w:proofErr w:type="spellStart"/>
      <w:r w:rsidRPr="00CB6EB2">
        <w:rPr>
          <w:rFonts w:ascii="Times New Roman" w:eastAsia="Times New Roman" w:hAnsi="Times New Roman" w:cs="Times New Roman"/>
          <w:b/>
          <w:sz w:val="28"/>
          <w:szCs w:val="28"/>
          <w:lang w:eastAsia="ru-RU"/>
        </w:rPr>
        <w:t>дисциплиныМатериаловедение</w:t>
      </w:r>
      <w:proofErr w:type="spellEnd"/>
    </w:p>
    <w:p w14:paraId="468B72DE"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i/>
          <w:sz w:val="20"/>
          <w:szCs w:val="20"/>
          <w:lang w:eastAsia="ru-RU"/>
        </w:rPr>
      </w:pPr>
    </w:p>
    <w:tbl>
      <w:tblPr>
        <w:tblW w:w="15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5"/>
        <w:gridCol w:w="449"/>
        <w:gridCol w:w="7"/>
        <w:gridCol w:w="9321"/>
        <w:gridCol w:w="1776"/>
        <w:gridCol w:w="1553"/>
      </w:tblGrid>
      <w:tr w:rsidR="00CB6EB2" w:rsidRPr="00CB6EB2" w14:paraId="56A9BB2B" w14:textId="77777777" w:rsidTr="005B2CD3">
        <w:trPr>
          <w:trHeight w:val="20"/>
        </w:trPr>
        <w:tc>
          <w:tcPr>
            <w:tcW w:w="2335" w:type="dxa"/>
            <w:shd w:val="clear" w:color="auto" w:fill="auto"/>
          </w:tcPr>
          <w:p w14:paraId="6EC28FE7"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B6EB2">
              <w:rPr>
                <w:rFonts w:ascii="Times New Roman" w:eastAsia="Times New Roman" w:hAnsi="Times New Roman" w:cs="Times New Roman"/>
                <w:b/>
                <w:bCs/>
                <w:sz w:val="24"/>
                <w:szCs w:val="24"/>
                <w:lang w:eastAsia="ru-RU"/>
              </w:rPr>
              <w:t>Наименование разделов и тем</w:t>
            </w:r>
          </w:p>
        </w:tc>
        <w:tc>
          <w:tcPr>
            <w:tcW w:w="9777" w:type="dxa"/>
            <w:gridSpan w:val="3"/>
            <w:shd w:val="clear" w:color="auto" w:fill="auto"/>
          </w:tcPr>
          <w:p w14:paraId="39178848"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B6EB2">
              <w:rPr>
                <w:rFonts w:ascii="Times New Roman" w:eastAsia="Times New Roman" w:hAnsi="Times New Roman" w:cs="Times New Roman"/>
                <w:b/>
                <w:bCs/>
                <w:sz w:val="24"/>
                <w:szCs w:val="24"/>
                <w:lang w:eastAsia="ru-RU"/>
              </w:rPr>
              <w:t>Содержание учебного материала, лабораторные и практические работы, самостоятельная работа обучающихся, курсовая работ (проект)</w:t>
            </w:r>
            <w:r w:rsidRPr="00CB6EB2">
              <w:rPr>
                <w:rFonts w:ascii="Times New Roman" w:eastAsia="Times New Roman" w:hAnsi="Times New Roman" w:cs="Times New Roman"/>
                <w:bCs/>
                <w:i/>
                <w:sz w:val="24"/>
                <w:szCs w:val="24"/>
                <w:lang w:eastAsia="ru-RU"/>
              </w:rPr>
              <w:t xml:space="preserve"> (если предусмотрены)</w:t>
            </w:r>
          </w:p>
        </w:tc>
        <w:tc>
          <w:tcPr>
            <w:tcW w:w="1776" w:type="dxa"/>
            <w:shd w:val="clear" w:color="auto" w:fill="auto"/>
          </w:tcPr>
          <w:p w14:paraId="56D3F345"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B6EB2">
              <w:rPr>
                <w:rFonts w:ascii="Times New Roman" w:eastAsia="Times New Roman" w:hAnsi="Times New Roman" w:cs="Times New Roman"/>
                <w:b/>
                <w:bCs/>
                <w:sz w:val="24"/>
                <w:szCs w:val="24"/>
                <w:lang w:eastAsia="ru-RU"/>
              </w:rPr>
              <w:t>Объем часов</w:t>
            </w:r>
          </w:p>
        </w:tc>
        <w:tc>
          <w:tcPr>
            <w:tcW w:w="1553" w:type="dxa"/>
            <w:shd w:val="clear" w:color="auto" w:fill="auto"/>
          </w:tcPr>
          <w:p w14:paraId="1C2871FD"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B6EB2">
              <w:rPr>
                <w:rFonts w:ascii="Times New Roman" w:eastAsia="Times New Roman" w:hAnsi="Times New Roman" w:cs="Times New Roman"/>
                <w:b/>
                <w:bCs/>
                <w:sz w:val="24"/>
                <w:szCs w:val="24"/>
                <w:lang w:eastAsia="ru-RU"/>
              </w:rPr>
              <w:t>Уровень освоения</w:t>
            </w:r>
          </w:p>
        </w:tc>
      </w:tr>
      <w:tr w:rsidR="00CB6EB2" w:rsidRPr="00CB6EB2" w14:paraId="7D53F1B2" w14:textId="77777777" w:rsidTr="005B2CD3">
        <w:trPr>
          <w:trHeight w:val="20"/>
        </w:trPr>
        <w:tc>
          <w:tcPr>
            <w:tcW w:w="2335" w:type="dxa"/>
            <w:shd w:val="clear" w:color="auto" w:fill="auto"/>
          </w:tcPr>
          <w:p w14:paraId="487E4CAB"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B6EB2">
              <w:rPr>
                <w:rFonts w:ascii="Times New Roman" w:eastAsia="Times New Roman" w:hAnsi="Times New Roman" w:cs="Times New Roman"/>
                <w:b/>
                <w:bCs/>
                <w:sz w:val="24"/>
                <w:szCs w:val="24"/>
                <w:lang w:eastAsia="ru-RU"/>
              </w:rPr>
              <w:t>1</w:t>
            </w:r>
          </w:p>
        </w:tc>
        <w:tc>
          <w:tcPr>
            <w:tcW w:w="9777" w:type="dxa"/>
            <w:gridSpan w:val="3"/>
            <w:shd w:val="clear" w:color="auto" w:fill="auto"/>
          </w:tcPr>
          <w:p w14:paraId="3050131D"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B6EB2">
              <w:rPr>
                <w:rFonts w:ascii="Times New Roman" w:eastAsia="Times New Roman" w:hAnsi="Times New Roman" w:cs="Times New Roman"/>
                <w:b/>
                <w:bCs/>
                <w:sz w:val="24"/>
                <w:szCs w:val="24"/>
                <w:lang w:eastAsia="ru-RU"/>
              </w:rPr>
              <w:t>2</w:t>
            </w:r>
          </w:p>
        </w:tc>
        <w:tc>
          <w:tcPr>
            <w:tcW w:w="1776" w:type="dxa"/>
            <w:shd w:val="clear" w:color="auto" w:fill="auto"/>
          </w:tcPr>
          <w:p w14:paraId="0AFA14F5"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B6EB2">
              <w:rPr>
                <w:rFonts w:ascii="Times New Roman" w:eastAsia="Times New Roman" w:hAnsi="Times New Roman" w:cs="Times New Roman"/>
                <w:b/>
                <w:bCs/>
                <w:sz w:val="24"/>
                <w:szCs w:val="24"/>
                <w:lang w:eastAsia="ru-RU"/>
              </w:rPr>
              <w:t>3</w:t>
            </w:r>
          </w:p>
        </w:tc>
        <w:tc>
          <w:tcPr>
            <w:tcW w:w="1553" w:type="dxa"/>
            <w:shd w:val="clear" w:color="auto" w:fill="auto"/>
          </w:tcPr>
          <w:p w14:paraId="3702B12E"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B6EB2">
              <w:rPr>
                <w:rFonts w:ascii="Times New Roman" w:eastAsia="Times New Roman" w:hAnsi="Times New Roman" w:cs="Times New Roman"/>
                <w:b/>
                <w:bCs/>
                <w:sz w:val="24"/>
                <w:szCs w:val="24"/>
                <w:lang w:eastAsia="ru-RU"/>
              </w:rPr>
              <w:t>4</w:t>
            </w:r>
          </w:p>
        </w:tc>
      </w:tr>
      <w:tr w:rsidR="00CB6EB2" w:rsidRPr="00CB6EB2" w14:paraId="34F85806" w14:textId="77777777" w:rsidTr="005B2CD3">
        <w:trPr>
          <w:trHeight w:val="20"/>
        </w:trPr>
        <w:tc>
          <w:tcPr>
            <w:tcW w:w="2335" w:type="dxa"/>
            <w:shd w:val="clear" w:color="auto" w:fill="auto"/>
          </w:tcPr>
          <w:p w14:paraId="186C3E84"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CB6EB2">
              <w:rPr>
                <w:rFonts w:ascii="Times New Roman" w:eastAsia="Times New Roman" w:hAnsi="Times New Roman" w:cs="Times New Roman"/>
                <w:b/>
                <w:bCs/>
                <w:sz w:val="24"/>
                <w:szCs w:val="24"/>
                <w:lang w:eastAsia="ru-RU"/>
              </w:rPr>
              <w:t>Раздел 1</w:t>
            </w:r>
          </w:p>
        </w:tc>
        <w:tc>
          <w:tcPr>
            <w:tcW w:w="9777" w:type="dxa"/>
            <w:gridSpan w:val="3"/>
            <w:shd w:val="clear" w:color="auto" w:fill="auto"/>
          </w:tcPr>
          <w:p w14:paraId="0BA70361"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B6EB2">
              <w:rPr>
                <w:rFonts w:ascii="Times New Roman" w:eastAsia="Times New Roman" w:hAnsi="Times New Roman" w:cs="Times New Roman"/>
                <w:b/>
                <w:bCs/>
                <w:sz w:val="24"/>
                <w:szCs w:val="24"/>
                <w:lang w:eastAsia="ru-RU"/>
              </w:rPr>
              <w:t>Строение и свойства металлов</w:t>
            </w:r>
          </w:p>
        </w:tc>
        <w:tc>
          <w:tcPr>
            <w:tcW w:w="1776" w:type="dxa"/>
            <w:shd w:val="clear" w:color="auto" w:fill="auto"/>
          </w:tcPr>
          <w:p w14:paraId="21396746"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B6EB2">
              <w:rPr>
                <w:rFonts w:ascii="Times New Roman" w:eastAsia="Times New Roman" w:hAnsi="Times New Roman" w:cs="Times New Roman"/>
                <w:b/>
                <w:bCs/>
                <w:sz w:val="24"/>
                <w:szCs w:val="24"/>
                <w:lang w:eastAsia="ru-RU"/>
              </w:rPr>
              <w:t>27</w:t>
            </w:r>
          </w:p>
        </w:tc>
        <w:tc>
          <w:tcPr>
            <w:tcW w:w="1553" w:type="dxa"/>
            <w:vMerge w:val="restart"/>
            <w:shd w:val="clear" w:color="auto" w:fill="C0C0C0"/>
          </w:tcPr>
          <w:p w14:paraId="323BA366"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4C101BBF" w14:textId="77777777" w:rsidTr="005B2CD3">
        <w:trPr>
          <w:trHeight w:val="20"/>
        </w:trPr>
        <w:tc>
          <w:tcPr>
            <w:tcW w:w="2335" w:type="dxa"/>
            <w:vMerge w:val="restart"/>
            <w:shd w:val="clear" w:color="auto" w:fill="auto"/>
          </w:tcPr>
          <w:p w14:paraId="36559B19"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B6EB2">
              <w:rPr>
                <w:rFonts w:ascii="Times New Roman" w:eastAsia="Times New Roman" w:hAnsi="Times New Roman" w:cs="Times New Roman"/>
                <w:b/>
                <w:bCs/>
                <w:sz w:val="24"/>
                <w:szCs w:val="24"/>
                <w:lang w:eastAsia="ru-RU"/>
              </w:rPr>
              <w:t>Тема 1.1</w:t>
            </w:r>
          </w:p>
          <w:p w14:paraId="0D2BDB69"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B6EB2">
              <w:rPr>
                <w:rFonts w:ascii="Times New Roman" w:eastAsia="Times New Roman" w:hAnsi="Times New Roman" w:cs="Times New Roman"/>
                <w:b/>
                <w:bCs/>
                <w:sz w:val="24"/>
                <w:szCs w:val="24"/>
                <w:lang w:eastAsia="ru-RU"/>
              </w:rPr>
              <w:t>Строение и кристаллизация металлов</w:t>
            </w:r>
          </w:p>
        </w:tc>
        <w:tc>
          <w:tcPr>
            <w:tcW w:w="9777" w:type="dxa"/>
            <w:gridSpan w:val="3"/>
            <w:shd w:val="clear" w:color="auto" w:fill="auto"/>
          </w:tcPr>
          <w:p w14:paraId="668D1000"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Содержание учебного материала</w:t>
            </w:r>
          </w:p>
        </w:tc>
        <w:tc>
          <w:tcPr>
            <w:tcW w:w="1776" w:type="dxa"/>
            <w:vMerge w:val="restart"/>
            <w:shd w:val="clear" w:color="auto" w:fill="auto"/>
          </w:tcPr>
          <w:p w14:paraId="4CABCD6E"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2</w:t>
            </w:r>
          </w:p>
        </w:tc>
        <w:tc>
          <w:tcPr>
            <w:tcW w:w="1553" w:type="dxa"/>
            <w:vMerge/>
            <w:shd w:val="clear" w:color="auto" w:fill="auto"/>
          </w:tcPr>
          <w:p w14:paraId="75F4D158"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466B5E9C" w14:textId="77777777" w:rsidTr="005B2CD3">
        <w:trPr>
          <w:trHeight w:val="20"/>
        </w:trPr>
        <w:tc>
          <w:tcPr>
            <w:tcW w:w="2335" w:type="dxa"/>
            <w:vMerge/>
            <w:shd w:val="clear" w:color="auto" w:fill="auto"/>
          </w:tcPr>
          <w:p w14:paraId="2105551E"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456" w:type="dxa"/>
            <w:gridSpan w:val="2"/>
            <w:shd w:val="clear" w:color="auto" w:fill="auto"/>
          </w:tcPr>
          <w:p w14:paraId="649F147F"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1</w:t>
            </w:r>
          </w:p>
        </w:tc>
        <w:tc>
          <w:tcPr>
            <w:tcW w:w="9321" w:type="dxa"/>
            <w:shd w:val="clear" w:color="auto" w:fill="auto"/>
          </w:tcPr>
          <w:p w14:paraId="45E2399B"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Атомно-кристаллическое строение металлов. Дефекты кристаллического строения. Понятие об полиморфных превращениях. Анизотропные и изотропные материалы. Закономерности кристаллизация металлов.  Дендритная кристаллизация. Строение металлического слитка.</w:t>
            </w:r>
          </w:p>
        </w:tc>
        <w:tc>
          <w:tcPr>
            <w:tcW w:w="1776" w:type="dxa"/>
            <w:vMerge/>
            <w:shd w:val="clear" w:color="auto" w:fill="auto"/>
          </w:tcPr>
          <w:p w14:paraId="12C8D79D"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3" w:type="dxa"/>
            <w:shd w:val="clear" w:color="auto" w:fill="auto"/>
          </w:tcPr>
          <w:p w14:paraId="3E044F84"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CB6EB2">
              <w:rPr>
                <w:rFonts w:ascii="Times New Roman" w:eastAsia="Times New Roman" w:hAnsi="Times New Roman" w:cs="Times New Roman"/>
                <w:bCs/>
                <w:i/>
                <w:sz w:val="24"/>
                <w:szCs w:val="24"/>
                <w:lang w:eastAsia="ru-RU"/>
              </w:rPr>
              <w:t>2</w:t>
            </w:r>
          </w:p>
        </w:tc>
      </w:tr>
      <w:tr w:rsidR="00CB6EB2" w:rsidRPr="00CB6EB2" w14:paraId="1A4CC5AF" w14:textId="77777777" w:rsidTr="005B2CD3">
        <w:trPr>
          <w:trHeight w:val="20"/>
        </w:trPr>
        <w:tc>
          <w:tcPr>
            <w:tcW w:w="2335" w:type="dxa"/>
            <w:vMerge/>
            <w:shd w:val="clear" w:color="auto" w:fill="auto"/>
          </w:tcPr>
          <w:p w14:paraId="2019507B"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9777" w:type="dxa"/>
            <w:gridSpan w:val="3"/>
            <w:shd w:val="clear" w:color="auto" w:fill="auto"/>
          </w:tcPr>
          <w:p w14:paraId="06312EF1"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Лабораторные занятия</w:t>
            </w:r>
          </w:p>
        </w:tc>
        <w:tc>
          <w:tcPr>
            <w:tcW w:w="1776" w:type="dxa"/>
            <w:vMerge w:val="restart"/>
            <w:shd w:val="clear" w:color="auto" w:fill="auto"/>
          </w:tcPr>
          <w:p w14:paraId="27E28621"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2</w:t>
            </w:r>
          </w:p>
        </w:tc>
        <w:tc>
          <w:tcPr>
            <w:tcW w:w="1553" w:type="dxa"/>
            <w:vMerge w:val="restart"/>
            <w:shd w:val="clear" w:color="auto" w:fill="C0C0C0"/>
          </w:tcPr>
          <w:p w14:paraId="38406AC4"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1B25D564" w14:textId="77777777" w:rsidTr="005B2CD3">
        <w:trPr>
          <w:trHeight w:val="20"/>
        </w:trPr>
        <w:tc>
          <w:tcPr>
            <w:tcW w:w="2335" w:type="dxa"/>
            <w:vMerge/>
            <w:shd w:val="clear" w:color="auto" w:fill="auto"/>
          </w:tcPr>
          <w:p w14:paraId="0E48944F"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456" w:type="dxa"/>
            <w:gridSpan w:val="2"/>
            <w:shd w:val="clear" w:color="auto" w:fill="auto"/>
          </w:tcPr>
          <w:p w14:paraId="116E43FD"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1</w:t>
            </w:r>
          </w:p>
        </w:tc>
        <w:tc>
          <w:tcPr>
            <w:tcW w:w="9321" w:type="dxa"/>
            <w:shd w:val="clear" w:color="auto" w:fill="auto"/>
          </w:tcPr>
          <w:p w14:paraId="4E32F79B"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Лабораторное занятие №1</w:t>
            </w:r>
          </w:p>
          <w:p w14:paraId="1451E614"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Наблюдение с помощью биологического микроскопа за процессом кристаллизации из раствора соли.</w:t>
            </w:r>
          </w:p>
        </w:tc>
        <w:tc>
          <w:tcPr>
            <w:tcW w:w="1776" w:type="dxa"/>
            <w:vMerge/>
            <w:shd w:val="clear" w:color="auto" w:fill="auto"/>
          </w:tcPr>
          <w:p w14:paraId="24F44EE8"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3" w:type="dxa"/>
            <w:vMerge/>
            <w:shd w:val="clear" w:color="auto" w:fill="C0C0C0"/>
          </w:tcPr>
          <w:p w14:paraId="4B83D241"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7986C975" w14:textId="77777777" w:rsidTr="005B2CD3">
        <w:trPr>
          <w:trHeight w:val="20"/>
        </w:trPr>
        <w:tc>
          <w:tcPr>
            <w:tcW w:w="2335" w:type="dxa"/>
            <w:vMerge/>
            <w:shd w:val="clear" w:color="auto" w:fill="auto"/>
          </w:tcPr>
          <w:p w14:paraId="157825A3"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9777" w:type="dxa"/>
            <w:gridSpan w:val="3"/>
            <w:shd w:val="clear" w:color="auto" w:fill="auto"/>
          </w:tcPr>
          <w:p w14:paraId="3D489C8E"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Практические занятия</w:t>
            </w:r>
          </w:p>
        </w:tc>
        <w:tc>
          <w:tcPr>
            <w:tcW w:w="1776" w:type="dxa"/>
            <w:shd w:val="clear" w:color="auto" w:fill="auto"/>
          </w:tcPr>
          <w:p w14:paraId="25AAD239"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w:t>
            </w:r>
          </w:p>
        </w:tc>
        <w:tc>
          <w:tcPr>
            <w:tcW w:w="1553" w:type="dxa"/>
            <w:vMerge/>
            <w:shd w:val="clear" w:color="auto" w:fill="C0C0C0"/>
          </w:tcPr>
          <w:p w14:paraId="254F97FF"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15C2E56E" w14:textId="77777777" w:rsidTr="005B2CD3">
        <w:trPr>
          <w:trHeight w:val="20"/>
        </w:trPr>
        <w:tc>
          <w:tcPr>
            <w:tcW w:w="2335" w:type="dxa"/>
            <w:vMerge/>
            <w:shd w:val="clear" w:color="auto" w:fill="auto"/>
          </w:tcPr>
          <w:p w14:paraId="42EB73B5"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9777" w:type="dxa"/>
            <w:gridSpan w:val="3"/>
            <w:shd w:val="clear" w:color="auto" w:fill="auto"/>
          </w:tcPr>
          <w:p w14:paraId="5DC2B74D"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Контрольные работы</w:t>
            </w:r>
          </w:p>
        </w:tc>
        <w:tc>
          <w:tcPr>
            <w:tcW w:w="1776" w:type="dxa"/>
            <w:shd w:val="clear" w:color="auto" w:fill="auto"/>
          </w:tcPr>
          <w:p w14:paraId="11FEE8EE"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w:t>
            </w:r>
          </w:p>
        </w:tc>
        <w:tc>
          <w:tcPr>
            <w:tcW w:w="1553" w:type="dxa"/>
            <w:vMerge/>
            <w:shd w:val="clear" w:color="auto" w:fill="C0C0C0"/>
          </w:tcPr>
          <w:p w14:paraId="7B3AB1C6"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5252FDAE" w14:textId="77777777" w:rsidTr="005B2CD3">
        <w:trPr>
          <w:trHeight w:val="20"/>
        </w:trPr>
        <w:tc>
          <w:tcPr>
            <w:tcW w:w="2335" w:type="dxa"/>
            <w:vMerge/>
            <w:shd w:val="clear" w:color="auto" w:fill="auto"/>
          </w:tcPr>
          <w:p w14:paraId="70E86109"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sz w:val="24"/>
                <w:szCs w:val="24"/>
                <w:lang w:eastAsia="ru-RU"/>
              </w:rPr>
            </w:pPr>
          </w:p>
        </w:tc>
        <w:tc>
          <w:tcPr>
            <w:tcW w:w="9777" w:type="dxa"/>
            <w:gridSpan w:val="3"/>
            <w:shd w:val="clear" w:color="auto" w:fill="auto"/>
          </w:tcPr>
          <w:p w14:paraId="1DDF7954"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Самостоятельная работа обучающихся</w:t>
            </w:r>
          </w:p>
          <w:p w14:paraId="213E4417" w14:textId="77777777" w:rsidR="00CB6EB2" w:rsidRPr="00CB6EB2" w:rsidRDefault="00CB6EB2" w:rsidP="00CB6EB2">
            <w:pPr>
              <w:spacing w:after="0" w:line="240" w:lineRule="auto"/>
              <w:rPr>
                <w:rFonts w:ascii="Times New Roman" w:eastAsia="Times New Roman" w:hAnsi="Times New Roman" w:cs="Times New Roman"/>
                <w:sz w:val="24"/>
                <w:szCs w:val="24"/>
                <w:lang w:eastAsia="ru-RU"/>
              </w:rPr>
            </w:pPr>
            <w:r w:rsidRPr="00CB6EB2">
              <w:rPr>
                <w:rFonts w:ascii="Times New Roman" w:eastAsia="Times New Roman" w:hAnsi="Times New Roman" w:cs="Times New Roman"/>
                <w:sz w:val="24"/>
                <w:szCs w:val="24"/>
                <w:lang w:eastAsia="ru-RU"/>
              </w:rPr>
              <w:t>- систематическая проработка конспектов занятий, учебной и специальной технической литературы по изучаемым темам дисциплины (в соответствии с вопросами, составленными преподавателем)</w:t>
            </w:r>
          </w:p>
          <w:p w14:paraId="6CC6DF26"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CB6EB2">
              <w:rPr>
                <w:rFonts w:ascii="Times New Roman" w:eastAsia="Times New Roman" w:hAnsi="Times New Roman" w:cs="Times New Roman"/>
                <w:bCs/>
                <w:sz w:val="24"/>
                <w:szCs w:val="24"/>
                <w:lang w:eastAsia="ru-RU"/>
              </w:rPr>
              <w:t xml:space="preserve">- </w:t>
            </w:r>
            <w:r w:rsidRPr="00CB6EB2">
              <w:rPr>
                <w:rFonts w:ascii="Times New Roman" w:eastAsia="Times New Roman" w:hAnsi="Times New Roman" w:cs="Times New Roman"/>
                <w:sz w:val="24"/>
                <w:szCs w:val="24"/>
                <w:lang w:eastAsia="ru-RU"/>
              </w:rPr>
              <w:t>подготовка опорного конспекта по теме «Влияние дефектов металлургического происхождения на свойства стали»</w:t>
            </w:r>
          </w:p>
          <w:p w14:paraId="246BA8DF"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sz w:val="24"/>
                <w:szCs w:val="24"/>
                <w:lang w:eastAsia="ru-RU"/>
              </w:rPr>
              <w:t>- оформление отчета лабораторной работы и подготовка к его защите</w:t>
            </w:r>
          </w:p>
        </w:tc>
        <w:tc>
          <w:tcPr>
            <w:tcW w:w="1776" w:type="dxa"/>
            <w:shd w:val="clear" w:color="auto" w:fill="auto"/>
          </w:tcPr>
          <w:p w14:paraId="513A346C"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2</w:t>
            </w:r>
          </w:p>
        </w:tc>
        <w:tc>
          <w:tcPr>
            <w:tcW w:w="1553" w:type="dxa"/>
            <w:vMerge/>
            <w:shd w:val="clear" w:color="auto" w:fill="C0C0C0"/>
          </w:tcPr>
          <w:p w14:paraId="40FA0307"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4C0A676F" w14:textId="77777777" w:rsidTr="005B2CD3">
        <w:trPr>
          <w:trHeight w:val="20"/>
        </w:trPr>
        <w:tc>
          <w:tcPr>
            <w:tcW w:w="2335" w:type="dxa"/>
            <w:vMerge w:val="restart"/>
            <w:shd w:val="clear" w:color="auto" w:fill="auto"/>
          </w:tcPr>
          <w:p w14:paraId="54DAE9C1"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B6EB2">
              <w:rPr>
                <w:rFonts w:ascii="Times New Roman" w:eastAsia="Times New Roman" w:hAnsi="Times New Roman" w:cs="Times New Roman"/>
                <w:b/>
                <w:bCs/>
                <w:sz w:val="24"/>
                <w:szCs w:val="24"/>
                <w:lang w:eastAsia="ru-RU"/>
              </w:rPr>
              <w:t>Тема 1.2</w:t>
            </w:r>
          </w:p>
          <w:p w14:paraId="6D468061"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B6EB2">
              <w:rPr>
                <w:rFonts w:ascii="Times New Roman" w:eastAsia="Times New Roman" w:hAnsi="Times New Roman" w:cs="Times New Roman"/>
                <w:b/>
                <w:bCs/>
                <w:sz w:val="24"/>
                <w:szCs w:val="24"/>
                <w:lang w:eastAsia="ru-RU"/>
              </w:rPr>
              <w:t>Методы исследования и испытания металлов</w:t>
            </w:r>
          </w:p>
        </w:tc>
        <w:tc>
          <w:tcPr>
            <w:tcW w:w="9777" w:type="dxa"/>
            <w:gridSpan w:val="3"/>
            <w:shd w:val="clear" w:color="auto" w:fill="auto"/>
          </w:tcPr>
          <w:p w14:paraId="44B7FF53"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Содержание учебного материала</w:t>
            </w:r>
          </w:p>
        </w:tc>
        <w:tc>
          <w:tcPr>
            <w:tcW w:w="1776" w:type="dxa"/>
            <w:vMerge w:val="restart"/>
            <w:shd w:val="clear" w:color="auto" w:fill="auto"/>
          </w:tcPr>
          <w:p w14:paraId="61CAF72E"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2</w:t>
            </w:r>
          </w:p>
        </w:tc>
        <w:tc>
          <w:tcPr>
            <w:tcW w:w="1553" w:type="dxa"/>
            <w:vMerge/>
            <w:shd w:val="clear" w:color="auto" w:fill="auto"/>
          </w:tcPr>
          <w:p w14:paraId="42798C5B"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3E4B148B" w14:textId="77777777" w:rsidTr="005B2CD3">
        <w:trPr>
          <w:trHeight w:val="20"/>
        </w:trPr>
        <w:tc>
          <w:tcPr>
            <w:tcW w:w="2335" w:type="dxa"/>
            <w:vMerge/>
            <w:shd w:val="clear" w:color="auto" w:fill="auto"/>
          </w:tcPr>
          <w:p w14:paraId="462EE823"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456" w:type="dxa"/>
            <w:gridSpan w:val="2"/>
            <w:shd w:val="clear" w:color="auto" w:fill="auto"/>
          </w:tcPr>
          <w:p w14:paraId="108C6640"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1</w:t>
            </w:r>
          </w:p>
        </w:tc>
        <w:tc>
          <w:tcPr>
            <w:tcW w:w="9321" w:type="dxa"/>
            <w:shd w:val="clear" w:color="auto" w:fill="auto"/>
          </w:tcPr>
          <w:p w14:paraId="753B6F6D"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Методы исследования структуры металлов. Испытание на растяжение. Испытание на твердость.</w:t>
            </w:r>
          </w:p>
        </w:tc>
        <w:tc>
          <w:tcPr>
            <w:tcW w:w="1776" w:type="dxa"/>
            <w:vMerge/>
            <w:shd w:val="clear" w:color="auto" w:fill="auto"/>
          </w:tcPr>
          <w:p w14:paraId="042EA20F"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3" w:type="dxa"/>
            <w:tcBorders>
              <w:bottom w:val="single" w:sz="4" w:space="0" w:color="auto"/>
            </w:tcBorders>
            <w:shd w:val="clear" w:color="auto" w:fill="auto"/>
          </w:tcPr>
          <w:p w14:paraId="0C0BDDDD"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CB6EB2">
              <w:rPr>
                <w:rFonts w:ascii="Times New Roman" w:eastAsia="Times New Roman" w:hAnsi="Times New Roman" w:cs="Times New Roman"/>
                <w:bCs/>
                <w:i/>
                <w:sz w:val="24"/>
                <w:szCs w:val="24"/>
                <w:lang w:eastAsia="ru-RU"/>
              </w:rPr>
              <w:t>3</w:t>
            </w:r>
          </w:p>
        </w:tc>
      </w:tr>
      <w:tr w:rsidR="00CB6EB2" w:rsidRPr="00CB6EB2" w14:paraId="6AED3E4C" w14:textId="77777777" w:rsidTr="005B2CD3">
        <w:trPr>
          <w:trHeight w:val="20"/>
        </w:trPr>
        <w:tc>
          <w:tcPr>
            <w:tcW w:w="2335" w:type="dxa"/>
            <w:vMerge/>
            <w:shd w:val="clear" w:color="auto" w:fill="auto"/>
          </w:tcPr>
          <w:p w14:paraId="615FE73E"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777" w:type="dxa"/>
            <w:gridSpan w:val="3"/>
            <w:shd w:val="clear" w:color="auto" w:fill="auto"/>
          </w:tcPr>
          <w:p w14:paraId="3737320E"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Лабораторные занятия</w:t>
            </w:r>
          </w:p>
        </w:tc>
        <w:tc>
          <w:tcPr>
            <w:tcW w:w="1776" w:type="dxa"/>
            <w:vMerge w:val="restart"/>
            <w:shd w:val="clear" w:color="auto" w:fill="auto"/>
          </w:tcPr>
          <w:p w14:paraId="5B881894"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12</w:t>
            </w:r>
          </w:p>
        </w:tc>
        <w:tc>
          <w:tcPr>
            <w:tcW w:w="1553" w:type="dxa"/>
            <w:vMerge w:val="restart"/>
            <w:shd w:val="clear" w:color="auto" w:fill="C0C0C0"/>
          </w:tcPr>
          <w:p w14:paraId="0F23C946"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44F6C887" w14:textId="77777777" w:rsidTr="005B2CD3">
        <w:trPr>
          <w:trHeight w:val="20"/>
        </w:trPr>
        <w:tc>
          <w:tcPr>
            <w:tcW w:w="2335" w:type="dxa"/>
            <w:vMerge/>
            <w:shd w:val="clear" w:color="auto" w:fill="auto"/>
          </w:tcPr>
          <w:p w14:paraId="2A7BC878"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456" w:type="dxa"/>
            <w:gridSpan w:val="2"/>
            <w:shd w:val="clear" w:color="auto" w:fill="auto"/>
          </w:tcPr>
          <w:p w14:paraId="69C67BEF"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1</w:t>
            </w:r>
          </w:p>
        </w:tc>
        <w:tc>
          <w:tcPr>
            <w:tcW w:w="9321" w:type="dxa"/>
            <w:shd w:val="clear" w:color="auto" w:fill="auto"/>
          </w:tcPr>
          <w:p w14:paraId="7E8D5F94"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Лабораторное занятие №2</w:t>
            </w:r>
          </w:p>
          <w:p w14:paraId="1098B637"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Макроскопический и микроскопический анализы</w:t>
            </w:r>
          </w:p>
        </w:tc>
        <w:tc>
          <w:tcPr>
            <w:tcW w:w="1776" w:type="dxa"/>
            <w:vMerge/>
            <w:shd w:val="clear" w:color="auto" w:fill="auto"/>
          </w:tcPr>
          <w:p w14:paraId="4D9322CA"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3" w:type="dxa"/>
            <w:vMerge/>
            <w:shd w:val="clear" w:color="auto" w:fill="C0C0C0"/>
          </w:tcPr>
          <w:p w14:paraId="20AA6BD0"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52656B76" w14:textId="77777777" w:rsidTr="005B2CD3">
        <w:trPr>
          <w:trHeight w:val="20"/>
        </w:trPr>
        <w:tc>
          <w:tcPr>
            <w:tcW w:w="2335" w:type="dxa"/>
            <w:vMerge/>
            <w:shd w:val="clear" w:color="auto" w:fill="auto"/>
          </w:tcPr>
          <w:p w14:paraId="4A77C533"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456" w:type="dxa"/>
            <w:gridSpan w:val="2"/>
            <w:shd w:val="clear" w:color="auto" w:fill="auto"/>
          </w:tcPr>
          <w:p w14:paraId="6FD50D6A"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2</w:t>
            </w:r>
          </w:p>
        </w:tc>
        <w:tc>
          <w:tcPr>
            <w:tcW w:w="9321" w:type="dxa"/>
            <w:shd w:val="clear" w:color="auto" w:fill="auto"/>
          </w:tcPr>
          <w:p w14:paraId="5B709E2E"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Лабораторное занятие №3</w:t>
            </w:r>
          </w:p>
          <w:p w14:paraId="0A714286"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Испытание на твердость различными методами.</w:t>
            </w:r>
          </w:p>
        </w:tc>
        <w:tc>
          <w:tcPr>
            <w:tcW w:w="1776" w:type="dxa"/>
            <w:vMerge/>
            <w:shd w:val="clear" w:color="auto" w:fill="auto"/>
          </w:tcPr>
          <w:p w14:paraId="3611D32A"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3" w:type="dxa"/>
            <w:vMerge/>
            <w:shd w:val="clear" w:color="auto" w:fill="C0C0C0"/>
          </w:tcPr>
          <w:p w14:paraId="64DECCD8"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49B03220" w14:textId="77777777" w:rsidTr="005B2CD3">
        <w:trPr>
          <w:trHeight w:val="20"/>
        </w:trPr>
        <w:tc>
          <w:tcPr>
            <w:tcW w:w="2335" w:type="dxa"/>
            <w:vMerge/>
            <w:shd w:val="clear" w:color="auto" w:fill="auto"/>
          </w:tcPr>
          <w:p w14:paraId="17D8646A"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456" w:type="dxa"/>
            <w:gridSpan w:val="2"/>
            <w:shd w:val="clear" w:color="auto" w:fill="auto"/>
          </w:tcPr>
          <w:p w14:paraId="6390E21D"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3</w:t>
            </w:r>
          </w:p>
        </w:tc>
        <w:tc>
          <w:tcPr>
            <w:tcW w:w="9321" w:type="dxa"/>
            <w:shd w:val="clear" w:color="auto" w:fill="auto"/>
          </w:tcPr>
          <w:p w14:paraId="483F67CC"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Лабораторное занятие №4</w:t>
            </w:r>
          </w:p>
          <w:p w14:paraId="437DE137"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Испытание на растяжение (определение прочностных и пластических свойств металла).</w:t>
            </w:r>
          </w:p>
        </w:tc>
        <w:tc>
          <w:tcPr>
            <w:tcW w:w="1776" w:type="dxa"/>
            <w:vMerge/>
            <w:shd w:val="clear" w:color="auto" w:fill="auto"/>
          </w:tcPr>
          <w:p w14:paraId="4F35C83B"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3" w:type="dxa"/>
            <w:vMerge/>
            <w:shd w:val="clear" w:color="auto" w:fill="C0C0C0"/>
          </w:tcPr>
          <w:p w14:paraId="5D4F63B0"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3EBDF58D" w14:textId="77777777" w:rsidTr="005B2CD3">
        <w:trPr>
          <w:trHeight w:val="20"/>
        </w:trPr>
        <w:tc>
          <w:tcPr>
            <w:tcW w:w="2335" w:type="dxa"/>
            <w:vMerge/>
            <w:shd w:val="clear" w:color="auto" w:fill="auto"/>
          </w:tcPr>
          <w:p w14:paraId="077FD1A4"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777" w:type="dxa"/>
            <w:gridSpan w:val="3"/>
            <w:shd w:val="clear" w:color="auto" w:fill="auto"/>
          </w:tcPr>
          <w:p w14:paraId="4D9A3627"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Практические занятия</w:t>
            </w:r>
          </w:p>
        </w:tc>
        <w:tc>
          <w:tcPr>
            <w:tcW w:w="1776" w:type="dxa"/>
            <w:shd w:val="clear" w:color="auto" w:fill="auto"/>
          </w:tcPr>
          <w:p w14:paraId="301C4B23"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w:t>
            </w:r>
          </w:p>
        </w:tc>
        <w:tc>
          <w:tcPr>
            <w:tcW w:w="1553" w:type="dxa"/>
            <w:vMerge/>
            <w:shd w:val="clear" w:color="auto" w:fill="C0C0C0"/>
          </w:tcPr>
          <w:p w14:paraId="487B56CE"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4CF87391" w14:textId="77777777" w:rsidTr="005B2CD3">
        <w:trPr>
          <w:trHeight w:val="20"/>
        </w:trPr>
        <w:tc>
          <w:tcPr>
            <w:tcW w:w="2335" w:type="dxa"/>
            <w:vMerge/>
            <w:shd w:val="clear" w:color="auto" w:fill="auto"/>
          </w:tcPr>
          <w:p w14:paraId="1881FE76"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777" w:type="dxa"/>
            <w:gridSpan w:val="3"/>
            <w:shd w:val="clear" w:color="auto" w:fill="auto"/>
          </w:tcPr>
          <w:p w14:paraId="4E0BBF58"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Контрольные работы</w:t>
            </w:r>
          </w:p>
        </w:tc>
        <w:tc>
          <w:tcPr>
            <w:tcW w:w="1776" w:type="dxa"/>
            <w:shd w:val="clear" w:color="auto" w:fill="auto"/>
          </w:tcPr>
          <w:p w14:paraId="33B881F0"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w:t>
            </w:r>
          </w:p>
        </w:tc>
        <w:tc>
          <w:tcPr>
            <w:tcW w:w="1553" w:type="dxa"/>
            <w:vMerge/>
            <w:shd w:val="clear" w:color="auto" w:fill="C0C0C0"/>
          </w:tcPr>
          <w:p w14:paraId="485DAE67"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2D6EB761" w14:textId="77777777" w:rsidTr="005B2CD3">
        <w:trPr>
          <w:trHeight w:val="20"/>
        </w:trPr>
        <w:tc>
          <w:tcPr>
            <w:tcW w:w="2335" w:type="dxa"/>
            <w:vMerge/>
            <w:shd w:val="clear" w:color="auto" w:fill="auto"/>
          </w:tcPr>
          <w:p w14:paraId="72766CD2"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777" w:type="dxa"/>
            <w:gridSpan w:val="3"/>
            <w:shd w:val="clear" w:color="auto" w:fill="auto"/>
          </w:tcPr>
          <w:p w14:paraId="4439AAC0"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Самостоятельная работа обучающихся</w:t>
            </w:r>
          </w:p>
          <w:p w14:paraId="73586854" w14:textId="77777777" w:rsidR="00CB6EB2" w:rsidRPr="00CB6EB2" w:rsidRDefault="00CB6EB2" w:rsidP="00CB6EB2">
            <w:pPr>
              <w:spacing w:after="0" w:line="240" w:lineRule="auto"/>
              <w:rPr>
                <w:rFonts w:ascii="Times New Roman" w:eastAsia="Times New Roman" w:hAnsi="Times New Roman" w:cs="Times New Roman"/>
                <w:sz w:val="24"/>
                <w:szCs w:val="24"/>
                <w:lang w:eastAsia="ru-RU"/>
              </w:rPr>
            </w:pPr>
            <w:r w:rsidRPr="00CB6EB2">
              <w:rPr>
                <w:rFonts w:ascii="Times New Roman" w:eastAsia="Times New Roman" w:hAnsi="Times New Roman" w:cs="Times New Roman"/>
                <w:bCs/>
                <w:sz w:val="24"/>
                <w:szCs w:val="24"/>
                <w:lang w:eastAsia="ru-RU"/>
              </w:rPr>
              <w:t>-</w:t>
            </w:r>
            <w:r w:rsidRPr="00CB6EB2">
              <w:rPr>
                <w:rFonts w:ascii="Times New Roman" w:eastAsia="Times New Roman" w:hAnsi="Times New Roman" w:cs="Times New Roman"/>
                <w:sz w:val="24"/>
                <w:szCs w:val="24"/>
                <w:lang w:eastAsia="ru-RU"/>
              </w:rPr>
              <w:t xml:space="preserve"> систематическая проработка конспектов занятий, учебной и специальной технической литературы по изучаемым темам дисциплины (в соответствии с вопросами, составленными преподавателем)</w:t>
            </w:r>
          </w:p>
          <w:p w14:paraId="21A763E4" w14:textId="77777777" w:rsidR="00CB6EB2" w:rsidRPr="00CB6EB2" w:rsidRDefault="00CB6EB2" w:rsidP="00CB6EB2">
            <w:pPr>
              <w:spacing w:after="0" w:line="240" w:lineRule="auto"/>
              <w:rPr>
                <w:rFonts w:ascii="Times New Roman" w:eastAsia="Times New Roman" w:hAnsi="Times New Roman" w:cs="Times New Roman"/>
                <w:sz w:val="24"/>
                <w:szCs w:val="24"/>
                <w:lang w:eastAsia="ru-RU"/>
              </w:rPr>
            </w:pPr>
            <w:r w:rsidRPr="00CB6EB2">
              <w:rPr>
                <w:rFonts w:ascii="Times New Roman" w:eastAsia="Times New Roman" w:hAnsi="Times New Roman" w:cs="Times New Roman"/>
                <w:sz w:val="24"/>
                <w:szCs w:val="24"/>
                <w:lang w:eastAsia="ru-RU"/>
              </w:rPr>
              <w:t>- оформление лабораторных работ, отчетов и подготовка к их защите</w:t>
            </w:r>
          </w:p>
          <w:p w14:paraId="2DAFE198" w14:textId="77777777" w:rsidR="00CB6EB2" w:rsidRPr="00CB6EB2" w:rsidRDefault="00CB6EB2" w:rsidP="00CB6EB2">
            <w:pPr>
              <w:spacing w:after="0" w:line="240" w:lineRule="auto"/>
              <w:rPr>
                <w:rFonts w:ascii="Times New Roman" w:eastAsia="Times New Roman" w:hAnsi="Times New Roman" w:cs="Times New Roman"/>
                <w:sz w:val="24"/>
                <w:szCs w:val="24"/>
                <w:lang w:eastAsia="ru-RU"/>
              </w:rPr>
            </w:pPr>
            <w:r w:rsidRPr="00CB6EB2">
              <w:rPr>
                <w:rFonts w:ascii="Times New Roman" w:eastAsia="Times New Roman" w:hAnsi="Times New Roman" w:cs="Times New Roman"/>
                <w:sz w:val="24"/>
                <w:szCs w:val="24"/>
                <w:lang w:eastAsia="ru-RU"/>
              </w:rPr>
              <w:t>- подготовка опорного конспекта по темам «Методика проведения испытания на ударную вязкость», «Методика проведения усталостных испытаний», «Испытания технологических свойств металлов»</w:t>
            </w:r>
          </w:p>
        </w:tc>
        <w:tc>
          <w:tcPr>
            <w:tcW w:w="1776" w:type="dxa"/>
            <w:shd w:val="clear" w:color="auto" w:fill="auto"/>
          </w:tcPr>
          <w:p w14:paraId="4F6E4DCC"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7</w:t>
            </w:r>
          </w:p>
        </w:tc>
        <w:tc>
          <w:tcPr>
            <w:tcW w:w="1553" w:type="dxa"/>
            <w:vMerge/>
            <w:shd w:val="clear" w:color="auto" w:fill="C0C0C0"/>
          </w:tcPr>
          <w:p w14:paraId="55AB732F"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3B3DD132" w14:textId="77777777" w:rsidTr="005B2CD3">
        <w:trPr>
          <w:trHeight w:val="20"/>
        </w:trPr>
        <w:tc>
          <w:tcPr>
            <w:tcW w:w="2335" w:type="dxa"/>
            <w:shd w:val="clear" w:color="auto" w:fill="auto"/>
          </w:tcPr>
          <w:p w14:paraId="0B7DCDE5"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CB6EB2">
              <w:rPr>
                <w:rFonts w:ascii="Times New Roman" w:eastAsia="Times New Roman" w:hAnsi="Times New Roman" w:cs="Times New Roman"/>
                <w:b/>
                <w:bCs/>
                <w:sz w:val="24"/>
                <w:szCs w:val="24"/>
                <w:lang w:eastAsia="ru-RU"/>
              </w:rPr>
              <w:t>Раздел 2</w:t>
            </w:r>
          </w:p>
        </w:tc>
        <w:tc>
          <w:tcPr>
            <w:tcW w:w="9777" w:type="dxa"/>
            <w:gridSpan w:val="3"/>
            <w:shd w:val="clear" w:color="auto" w:fill="auto"/>
          </w:tcPr>
          <w:p w14:paraId="745092DE"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B6EB2">
              <w:rPr>
                <w:rFonts w:ascii="Times New Roman" w:eastAsia="Times New Roman" w:hAnsi="Times New Roman" w:cs="Times New Roman"/>
                <w:b/>
                <w:bCs/>
                <w:sz w:val="24"/>
                <w:szCs w:val="24"/>
                <w:lang w:eastAsia="ru-RU"/>
              </w:rPr>
              <w:t>Железоуглеродистые сплавы</w:t>
            </w:r>
          </w:p>
        </w:tc>
        <w:tc>
          <w:tcPr>
            <w:tcW w:w="1776" w:type="dxa"/>
            <w:shd w:val="clear" w:color="auto" w:fill="auto"/>
          </w:tcPr>
          <w:p w14:paraId="521F5631"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CB6EB2">
              <w:rPr>
                <w:rFonts w:ascii="Times New Roman" w:eastAsia="Times New Roman" w:hAnsi="Times New Roman" w:cs="Times New Roman"/>
                <w:b/>
                <w:bCs/>
                <w:sz w:val="24"/>
                <w:szCs w:val="24"/>
                <w:lang w:eastAsia="ru-RU"/>
              </w:rPr>
              <w:t>13</w:t>
            </w:r>
          </w:p>
        </w:tc>
        <w:tc>
          <w:tcPr>
            <w:tcW w:w="1553" w:type="dxa"/>
            <w:vMerge/>
            <w:shd w:val="clear" w:color="auto" w:fill="auto"/>
          </w:tcPr>
          <w:p w14:paraId="173A8645"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6CACF0A2" w14:textId="77777777" w:rsidTr="005B2CD3">
        <w:trPr>
          <w:trHeight w:val="20"/>
        </w:trPr>
        <w:tc>
          <w:tcPr>
            <w:tcW w:w="2335" w:type="dxa"/>
            <w:vMerge w:val="restart"/>
            <w:shd w:val="clear" w:color="auto" w:fill="auto"/>
          </w:tcPr>
          <w:p w14:paraId="4D8F339F"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B6EB2">
              <w:rPr>
                <w:rFonts w:ascii="Times New Roman" w:eastAsia="Times New Roman" w:hAnsi="Times New Roman" w:cs="Times New Roman"/>
                <w:b/>
                <w:bCs/>
                <w:sz w:val="24"/>
                <w:szCs w:val="24"/>
                <w:lang w:eastAsia="ru-RU"/>
              </w:rPr>
              <w:t>Тема 2.2</w:t>
            </w:r>
          </w:p>
          <w:p w14:paraId="09BC270B"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B6EB2">
              <w:rPr>
                <w:rFonts w:ascii="Times New Roman" w:eastAsia="Times New Roman" w:hAnsi="Times New Roman" w:cs="Times New Roman"/>
                <w:b/>
                <w:bCs/>
                <w:sz w:val="24"/>
                <w:szCs w:val="24"/>
                <w:lang w:eastAsia="ru-RU"/>
              </w:rPr>
              <w:t>Диаграмма состояния железо - цементит</w:t>
            </w:r>
          </w:p>
        </w:tc>
        <w:tc>
          <w:tcPr>
            <w:tcW w:w="9777" w:type="dxa"/>
            <w:gridSpan w:val="3"/>
            <w:shd w:val="clear" w:color="auto" w:fill="auto"/>
          </w:tcPr>
          <w:p w14:paraId="12328107"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Содержание учебного материала</w:t>
            </w:r>
          </w:p>
        </w:tc>
        <w:tc>
          <w:tcPr>
            <w:tcW w:w="1776" w:type="dxa"/>
            <w:vMerge w:val="restart"/>
            <w:shd w:val="clear" w:color="auto" w:fill="auto"/>
          </w:tcPr>
          <w:p w14:paraId="368CAD94"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2</w:t>
            </w:r>
          </w:p>
        </w:tc>
        <w:tc>
          <w:tcPr>
            <w:tcW w:w="1553" w:type="dxa"/>
            <w:vMerge/>
            <w:shd w:val="clear" w:color="auto" w:fill="auto"/>
          </w:tcPr>
          <w:p w14:paraId="4DEBDDE8"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2185F569" w14:textId="77777777" w:rsidTr="005B2CD3">
        <w:trPr>
          <w:trHeight w:val="20"/>
        </w:trPr>
        <w:tc>
          <w:tcPr>
            <w:tcW w:w="2335" w:type="dxa"/>
            <w:vMerge/>
            <w:shd w:val="clear" w:color="auto" w:fill="auto"/>
          </w:tcPr>
          <w:p w14:paraId="41987182"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449" w:type="dxa"/>
            <w:shd w:val="clear" w:color="auto" w:fill="auto"/>
          </w:tcPr>
          <w:p w14:paraId="10476F68"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1</w:t>
            </w:r>
          </w:p>
        </w:tc>
        <w:tc>
          <w:tcPr>
            <w:tcW w:w="9328" w:type="dxa"/>
            <w:gridSpan w:val="2"/>
            <w:shd w:val="clear" w:color="auto" w:fill="auto"/>
          </w:tcPr>
          <w:p w14:paraId="1F89A0D4"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Диаграмма состояния железоуглеродистых сплавов. Компоненты, фазы, линии, точки, области диаграммы.</w:t>
            </w:r>
          </w:p>
        </w:tc>
        <w:tc>
          <w:tcPr>
            <w:tcW w:w="1776" w:type="dxa"/>
            <w:vMerge/>
            <w:shd w:val="clear" w:color="auto" w:fill="auto"/>
          </w:tcPr>
          <w:p w14:paraId="7DEBB9C2"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3" w:type="dxa"/>
            <w:shd w:val="clear" w:color="auto" w:fill="auto"/>
          </w:tcPr>
          <w:p w14:paraId="57423206"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CB6EB2">
              <w:rPr>
                <w:rFonts w:ascii="Times New Roman" w:eastAsia="Times New Roman" w:hAnsi="Times New Roman" w:cs="Times New Roman"/>
                <w:bCs/>
                <w:i/>
                <w:sz w:val="24"/>
                <w:szCs w:val="24"/>
                <w:lang w:eastAsia="ru-RU"/>
              </w:rPr>
              <w:t>3</w:t>
            </w:r>
          </w:p>
        </w:tc>
      </w:tr>
      <w:tr w:rsidR="00CB6EB2" w:rsidRPr="00CB6EB2" w14:paraId="64F60A36" w14:textId="77777777" w:rsidTr="005B2CD3">
        <w:trPr>
          <w:trHeight w:val="20"/>
        </w:trPr>
        <w:tc>
          <w:tcPr>
            <w:tcW w:w="2335" w:type="dxa"/>
            <w:vMerge/>
            <w:shd w:val="clear" w:color="auto" w:fill="auto"/>
          </w:tcPr>
          <w:p w14:paraId="2B247FD5"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449" w:type="dxa"/>
            <w:shd w:val="clear" w:color="auto" w:fill="auto"/>
          </w:tcPr>
          <w:p w14:paraId="3248DB2E"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2</w:t>
            </w:r>
          </w:p>
        </w:tc>
        <w:tc>
          <w:tcPr>
            <w:tcW w:w="9328" w:type="dxa"/>
            <w:gridSpan w:val="2"/>
            <w:shd w:val="clear" w:color="auto" w:fill="auto"/>
          </w:tcPr>
          <w:p w14:paraId="300D5485"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 xml:space="preserve">Классификация углеродистых сталей и белых чугунов по структуре. </w:t>
            </w:r>
          </w:p>
        </w:tc>
        <w:tc>
          <w:tcPr>
            <w:tcW w:w="1776" w:type="dxa"/>
            <w:vMerge/>
            <w:shd w:val="clear" w:color="auto" w:fill="auto"/>
          </w:tcPr>
          <w:p w14:paraId="0A703FDF"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3" w:type="dxa"/>
            <w:shd w:val="clear" w:color="auto" w:fill="auto"/>
          </w:tcPr>
          <w:p w14:paraId="0F4F016A"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CB6EB2">
              <w:rPr>
                <w:rFonts w:ascii="Times New Roman" w:eastAsia="Times New Roman" w:hAnsi="Times New Roman" w:cs="Times New Roman"/>
                <w:bCs/>
                <w:i/>
                <w:sz w:val="24"/>
                <w:szCs w:val="24"/>
                <w:lang w:eastAsia="ru-RU"/>
              </w:rPr>
              <w:t>2</w:t>
            </w:r>
          </w:p>
        </w:tc>
      </w:tr>
      <w:tr w:rsidR="00CB6EB2" w:rsidRPr="00CB6EB2" w14:paraId="42A1BD0A" w14:textId="77777777" w:rsidTr="005B2CD3">
        <w:trPr>
          <w:trHeight w:val="20"/>
        </w:trPr>
        <w:tc>
          <w:tcPr>
            <w:tcW w:w="2335" w:type="dxa"/>
            <w:vMerge/>
            <w:shd w:val="clear" w:color="auto" w:fill="auto"/>
          </w:tcPr>
          <w:p w14:paraId="4DF29721"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777" w:type="dxa"/>
            <w:gridSpan w:val="3"/>
            <w:shd w:val="clear" w:color="auto" w:fill="auto"/>
          </w:tcPr>
          <w:p w14:paraId="6E9C9AD6"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Лабораторные занятия</w:t>
            </w:r>
          </w:p>
        </w:tc>
        <w:tc>
          <w:tcPr>
            <w:tcW w:w="1776" w:type="dxa"/>
            <w:vMerge w:val="restart"/>
            <w:shd w:val="clear" w:color="auto" w:fill="auto"/>
          </w:tcPr>
          <w:p w14:paraId="08ECF962"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4</w:t>
            </w:r>
          </w:p>
        </w:tc>
        <w:tc>
          <w:tcPr>
            <w:tcW w:w="1553" w:type="dxa"/>
            <w:vMerge w:val="restart"/>
            <w:shd w:val="clear" w:color="auto" w:fill="C0C0C0"/>
          </w:tcPr>
          <w:p w14:paraId="0627DEF9"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144DF230" w14:textId="77777777" w:rsidTr="005B2CD3">
        <w:trPr>
          <w:trHeight w:val="20"/>
        </w:trPr>
        <w:tc>
          <w:tcPr>
            <w:tcW w:w="2335" w:type="dxa"/>
            <w:vMerge/>
            <w:shd w:val="clear" w:color="auto" w:fill="auto"/>
          </w:tcPr>
          <w:p w14:paraId="51DE0684"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449" w:type="dxa"/>
            <w:shd w:val="clear" w:color="auto" w:fill="auto"/>
          </w:tcPr>
          <w:p w14:paraId="4DACE6A5"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1</w:t>
            </w:r>
          </w:p>
        </w:tc>
        <w:tc>
          <w:tcPr>
            <w:tcW w:w="9328" w:type="dxa"/>
            <w:gridSpan w:val="2"/>
            <w:shd w:val="clear" w:color="auto" w:fill="auto"/>
          </w:tcPr>
          <w:p w14:paraId="7D1928F8"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Лабораторное занятие №5</w:t>
            </w:r>
          </w:p>
          <w:p w14:paraId="4945BAEA"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Микроанализ железоуглеродистых сплавов в равновесном состоянии.</w:t>
            </w:r>
          </w:p>
        </w:tc>
        <w:tc>
          <w:tcPr>
            <w:tcW w:w="1776" w:type="dxa"/>
            <w:vMerge/>
            <w:shd w:val="clear" w:color="auto" w:fill="auto"/>
          </w:tcPr>
          <w:p w14:paraId="13207090"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3" w:type="dxa"/>
            <w:vMerge/>
            <w:shd w:val="clear" w:color="auto" w:fill="C0C0C0"/>
          </w:tcPr>
          <w:p w14:paraId="5E8AF7B6"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2FB09149" w14:textId="77777777" w:rsidTr="005B2CD3">
        <w:trPr>
          <w:trHeight w:val="20"/>
        </w:trPr>
        <w:tc>
          <w:tcPr>
            <w:tcW w:w="2335" w:type="dxa"/>
            <w:vMerge/>
            <w:shd w:val="clear" w:color="auto" w:fill="auto"/>
          </w:tcPr>
          <w:p w14:paraId="0D50D297"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449" w:type="dxa"/>
            <w:shd w:val="clear" w:color="auto" w:fill="auto"/>
          </w:tcPr>
          <w:p w14:paraId="70AB9257"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3</w:t>
            </w:r>
          </w:p>
        </w:tc>
        <w:tc>
          <w:tcPr>
            <w:tcW w:w="9328" w:type="dxa"/>
            <w:gridSpan w:val="2"/>
            <w:shd w:val="clear" w:color="auto" w:fill="auto"/>
          </w:tcPr>
          <w:p w14:paraId="011A093F"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Лабораторное занятие №6</w:t>
            </w:r>
          </w:p>
          <w:p w14:paraId="5EE17041"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Микроанализ серых, ковких и высокопрочных чугунов.</w:t>
            </w:r>
          </w:p>
        </w:tc>
        <w:tc>
          <w:tcPr>
            <w:tcW w:w="1776" w:type="dxa"/>
            <w:vMerge/>
            <w:shd w:val="clear" w:color="auto" w:fill="auto"/>
          </w:tcPr>
          <w:p w14:paraId="099C5A90"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3" w:type="dxa"/>
            <w:vMerge/>
            <w:shd w:val="clear" w:color="auto" w:fill="C0C0C0"/>
          </w:tcPr>
          <w:p w14:paraId="4E4B094C"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7FD8ACAF" w14:textId="77777777" w:rsidTr="005B2CD3">
        <w:trPr>
          <w:trHeight w:val="20"/>
        </w:trPr>
        <w:tc>
          <w:tcPr>
            <w:tcW w:w="2335" w:type="dxa"/>
            <w:vMerge/>
            <w:shd w:val="clear" w:color="auto" w:fill="auto"/>
          </w:tcPr>
          <w:p w14:paraId="23C26DD8"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777" w:type="dxa"/>
            <w:gridSpan w:val="3"/>
            <w:shd w:val="clear" w:color="auto" w:fill="auto"/>
          </w:tcPr>
          <w:p w14:paraId="74FCC684"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Практические занятия</w:t>
            </w:r>
          </w:p>
        </w:tc>
        <w:tc>
          <w:tcPr>
            <w:tcW w:w="1776" w:type="dxa"/>
            <w:shd w:val="clear" w:color="auto" w:fill="auto"/>
          </w:tcPr>
          <w:p w14:paraId="2058A7FF"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w:t>
            </w:r>
          </w:p>
        </w:tc>
        <w:tc>
          <w:tcPr>
            <w:tcW w:w="1553" w:type="dxa"/>
            <w:vMerge/>
            <w:shd w:val="clear" w:color="auto" w:fill="C0C0C0"/>
          </w:tcPr>
          <w:p w14:paraId="0431A6CD"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6C509CBB" w14:textId="77777777" w:rsidTr="005B2CD3">
        <w:trPr>
          <w:trHeight w:val="20"/>
        </w:trPr>
        <w:tc>
          <w:tcPr>
            <w:tcW w:w="2335" w:type="dxa"/>
            <w:vMerge/>
            <w:shd w:val="clear" w:color="auto" w:fill="auto"/>
          </w:tcPr>
          <w:p w14:paraId="3665A7D7"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777" w:type="dxa"/>
            <w:gridSpan w:val="3"/>
            <w:shd w:val="clear" w:color="auto" w:fill="auto"/>
          </w:tcPr>
          <w:p w14:paraId="74E4BD17"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Контрольные работы</w:t>
            </w:r>
          </w:p>
        </w:tc>
        <w:tc>
          <w:tcPr>
            <w:tcW w:w="1776" w:type="dxa"/>
            <w:shd w:val="clear" w:color="auto" w:fill="auto"/>
          </w:tcPr>
          <w:p w14:paraId="06372155"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w:t>
            </w:r>
          </w:p>
        </w:tc>
        <w:tc>
          <w:tcPr>
            <w:tcW w:w="1553" w:type="dxa"/>
            <w:vMerge/>
            <w:shd w:val="clear" w:color="auto" w:fill="C0C0C0"/>
          </w:tcPr>
          <w:p w14:paraId="0C0664AB"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2B61E16F" w14:textId="77777777" w:rsidTr="005B2CD3">
        <w:trPr>
          <w:trHeight w:val="20"/>
        </w:trPr>
        <w:tc>
          <w:tcPr>
            <w:tcW w:w="2335" w:type="dxa"/>
            <w:vMerge/>
            <w:shd w:val="clear" w:color="auto" w:fill="auto"/>
          </w:tcPr>
          <w:p w14:paraId="6B999D01"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777" w:type="dxa"/>
            <w:gridSpan w:val="3"/>
            <w:shd w:val="clear" w:color="auto" w:fill="auto"/>
          </w:tcPr>
          <w:p w14:paraId="7F291EEE"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Самостоятельная работа обучающихся</w:t>
            </w:r>
          </w:p>
          <w:p w14:paraId="67947C21" w14:textId="77777777" w:rsidR="00CB6EB2" w:rsidRPr="00CB6EB2" w:rsidRDefault="00CB6EB2" w:rsidP="00CB6EB2">
            <w:pPr>
              <w:spacing w:after="0" w:line="240" w:lineRule="auto"/>
              <w:jc w:val="both"/>
              <w:rPr>
                <w:rFonts w:ascii="Times New Roman" w:eastAsia="Times New Roman" w:hAnsi="Times New Roman" w:cs="Times New Roman"/>
                <w:sz w:val="24"/>
                <w:szCs w:val="24"/>
                <w:lang w:eastAsia="ru-RU"/>
              </w:rPr>
            </w:pPr>
            <w:r w:rsidRPr="00CB6EB2">
              <w:rPr>
                <w:rFonts w:ascii="Times New Roman" w:eastAsia="Times New Roman" w:hAnsi="Times New Roman" w:cs="Times New Roman"/>
                <w:sz w:val="24"/>
                <w:szCs w:val="24"/>
                <w:lang w:eastAsia="ru-RU"/>
              </w:rPr>
              <w:t xml:space="preserve">- подготовка опорного конспекта по </w:t>
            </w:r>
            <w:proofErr w:type="gramStart"/>
            <w:r w:rsidRPr="00CB6EB2">
              <w:rPr>
                <w:rFonts w:ascii="Times New Roman" w:eastAsia="Times New Roman" w:hAnsi="Times New Roman" w:cs="Times New Roman"/>
                <w:sz w:val="24"/>
                <w:szCs w:val="24"/>
                <w:lang w:eastAsia="ru-RU"/>
              </w:rPr>
              <w:t>теме  «</w:t>
            </w:r>
            <w:proofErr w:type="gramEnd"/>
            <w:r w:rsidRPr="00CB6EB2">
              <w:rPr>
                <w:rFonts w:ascii="Times New Roman" w:eastAsia="Times New Roman" w:hAnsi="Times New Roman" w:cs="Times New Roman"/>
                <w:sz w:val="24"/>
                <w:szCs w:val="24"/>
                <w:lang w:eastAsia="ru-RU"/>
              </w:rPr>
              <w:t>Вклад русского ученого Чернова в изучение структурообразования в сталях»</w:t>
            </w:r>
          </w:p>
          <w:p w14:paraId="466AFEF1" w14:textId="77777777" w:rsidR="00CB6EB2" w:rsidRPr="00CB6EB2" w:rsidRDefault="00CB6EB2" w:rsidP="00CB6EB2">
            <w:pPr>
              <w:spacing w:after="0" w:line="240" w:lineRule="auto"/>
              <w:ind w:left="360" w:hanging="360"/>
              <w:rPr>
                <w:rFonts w:ascii="Times New Roman" w:eastAsia="Times New Roman" w:hAnsi="Times New Roman" w:cs="Times New Roman"/>
                <w:sz w:val="24"/>
                <w:szCs w:val="24"/>
                <w:lang w:eastAsia="ru-RU"/>
              </w:rPr>
            </w:pPr>
            <w:r w:rsidRPr="00CB6EB2">
              <w:rPr>
                <w:rFonts w:ascii="Times New Roman" w:eastAsia="Times New Roman" w:hAnsi="Times New Roman" w:cs="Times New Roman"/>
                <w:sz w:val="24"/>
                <w:szCs w:val="24"/>
                <w:lang w:eastAsia="ru-RU"/>
              </w:rPr>
              <w:t>- систематическая проработка конспектов занятий, учебной и специальной технической литературы по изучаемым темам дисциплины (в соответствии с вопросами, составленными преподавателем)</w:t>
            </w:r>
          </w:p>
          <w:p w14:paraId="11C32E2F" w14:textId="77777777" w:rsidR="00CB6EB2" w:rsidRPr="00CB6EB2" w:rsidRDefault="00CB6EB2" w:rsidP="00CB6EB2">
            <w:pPr>
              <w:spacing w:after="0" w:line="240" w:lineRule="auto"/>
              <w:ind w:left="360" w:hanging="360"/>
              <w:rPr>
                <w:rFonts w:ascii="Times New Roman" w:eastAsia="Times New Roman" w:hAnsi="Times New Roman" w:cs="Times New Roman"/>
                <w:sz w:val="24"/>
                <w:szCs w:val="24"/>
                <w:lang w:eastAsia="ru-RU"/>
              </w:rPr>
            </w:pPr>
            <w:r w:rsidRPr="00CB6EB2">
              <w:rPr>
                <w:rFonts w:ascii="Times New Roman" w:eastAsia="Times New Roman" w:hAnsi="Times New Roman" w:cs="Times New Roman"/>
                <w:sz w:val="24"/>
                <w:szCs w:val="24"/>
                <w:lang w:eastAsia="ru-RU"/>
              </w:rPr>
              <w:t>- оформление лабораторных и практических работ, отчетов и подготовка к их защите</w:t>
            </w:r>
          </w:p>
          <w:p w14:paraId="07CF7142"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sz w:val="24"/>
                <w:szCs w:val="24"/>
                <w:lang w:eastAsia="ru-RU"/>
              </w:rPr>
              <w:t xml:space="preserve">- построение кривых охлаждения и </w:t>
            </w:r>
            <w:proofErr w:type="gramStart"/>
            <w:r w:rsidRPr="00CB6EB2">
              <w:rPr>
                <w:rFonts w:ascii="Times New Roman" w:eastAsia="Times New Roman" w:hAnsi="Times New Roman" w:cs="Times New Roman"/>
                <w:sz w:val="24"/>
                <w:szCs w:val="24"/>
                <w:lang w:eastAsia="ru-RU"/>
              </w:rPr>
              <w:t>анализ превращений</w:t>
            </w:r>
            <w:proofErr w:type="gramEnd"/>
            <w:r w:rsidRPr="00CB6EB2">
              <w:rPr>
                <w:rFonts w:ascii="Times New Roman" w:eastAsia="Times New Roman" w:hAnsi="Times New Roman" w:cs="Times New Roman"/>
                <w:sz w:val="24"/>
                <w:szCs w:val="24"/>
                <w:lang w:eastAsia="ru-RU"/>
              </w:rPr>
              <w:t xml:space="preserve"> происходящих в сталях и чугунах</w:t>
            </w:r>
          </w:p>
        </w:tc>
        <w:tc>
          <w:tcPr>
            <w:tcW w:w="1776" w:type="dxa"/>
            <w:shd w:val="clear" w:color="auto" w:fill="auto"/>
          </w:tcPr>
          <w:p w14:paraId="3C389C96"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4</w:t>
            </w:r>
          </w:p>
        </w:tc>
        <w:tc>
          <w:tcPr>
            <w:tcW w:w="1553" w:type="dxa"/>
            <w:vMerge/>
            <w:shd w:val="clear" w:color="auto" w:fill="C0C0C0"/>
          </w:tcPr>
          <w:p w14:paraId="62DBF564"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52A5D0AE" w14:textId="77777777" w:rsidTr="005B2CD3">
        <w:trPr>
          <w:trHeight w:val="20"/>
        </w:trPr>
        <w:tc>
          <w:tcPr>
            <w:tcW w:w="2335" w:type="dxa"/>
            <w:vMerge w:val="restart"/>
            <w:shd w:val="clear" w:color="auto" w:fill="auto"/>
          </w:tcPr>
          <w:p w14:paraId="65122C93"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CB6EB2">
              <w:rPr>
                <w:rFonts w:ascii="Times New Roman" w:eastAsia="Times New Roman" w:hAnsi="Times New Roman" w:cs="Times New Roman"/>
                <w:b/>
                <w:bCs/>
                <w:sz w:val="24"/>
                <w:szCs w:val="24"/>
                <w:lang w:eastAsia="ru-RU"/>
              </w:rPr>
              <w:t>Тема 2.3</w:t>
            </w:r>
          </w:p>
          <w:p w14:paraId="0544E7A9"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B6EB2">
              <w:rPr>
                <w:rFonts w:ascii="Times New Roman" w:eastAsia="Times New Roman" w:hAnsi="Times New Roman" w:cs="Times New Roman"/>
                <w:b/>
                <w:bCs/>
                <w:sz w:val="24"/>
                <w:szCs w:val="24"/>
                <w:lang w:eastAsia="ru-RU"/>
              </w:rPr>
              <w:t xml:space="preserve">Основы </w:t>
            </w:r>
            <w:proofErr w:type="gramStart"/>
            <w:r w:rsidRPr="00CB6EB2">
              <w:rPr>
                <w:rFonts w:ascii="Times New Roman" w:eastAsia="Times New Roman" w:hAnsi="Times New Roman" w:cs="Times New Roman"/>
                <w:b/>
                <w:bCs/>
                <w:sz w:val="24"/>
                <w:szCs w:val="24"/>
                <w:lang w:eastAsia="ru-RU"/>
              </w:rPr>
              <w:t>термической  обработки</w:t>
            </w:r>
            <w:proofErr w:type="gramEnd"/>
          </w:p>
        </w:tc>
        <w:tc>
          <w:tcPr>
            <w:tcW w:w="9777" w:type="dxa"/>
            <w:gridSpan w:val="3"/>
            <w:shd w:val="clear" w:color="auto" w:fill="auto"/>
          </w:tcPr>
          <w:p w14:paraId="3F77F338"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Содержание учебного материала</w:t>
            </w:r>
          </w:p>
        </w:tc>
        <w:tc>
          <w:tcPr>
            <w:tcW w:w="1776" w:type="dxa"/>
            <w:vMerge w:val="restart"/>
            <w:shd w:val="clear" w:color="auto" w:fill="auto"/>
          </w:tcPr>
          <w:p w14:paraId="77BA875A"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2</w:t>
            </w:r>
          </w:p>
        </w:tc>
        <w:tc>
          <w:tcPr>
            <w:tcW w:w="1553" w:type="dxa"/>
            <w:vMerge/>
            <w:shd w:val="clear" w:color="auto" w:fill="C0C0C0"/>
          </w:tcPr>
          <w:p w14:paraId="49E789FF"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51801B56" w14:textId="77777777" w:rsidTr="005B2CD3">
        <w:trPr>
          <w:trHeight w:val="20"/>
        </w:trPr>
        <w:tc>
          <w:tcPr>
            <w:tcW w:w="2335" w:type="dxa"/>
            <w:vMerge/>
            <w:shd w:val="clear" w:color="auto" w:fill="auto"/>
          </w:tcPr>
          <w:p w14:paraId="3E438345"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456" w:type="dxa"/>
            <w:gridSpan w:val="2"/>
            <w:shd w:val="clear" w:color="auto" w:fill="auto"/>
          </w:tcPr>
          <w:p w14:paraId="3F0FC2A9"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1</w:t>
            </w:r>
          </w:p>
        </w:tc>
        <w:tc>
          <w:tcPr>
            <w:tcW w:w="9321" w:type="dxa"/>
            <w:shd w:val="clear" w:color="auto" w:fill="auto"/>
          </w:tcPr>
          <w:p w14:paraId="5AABAA01"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Понятие о термической обработке. Основные виды термической обработки.</w:t>
            </w:r>
          </w:p>
          <w:p w14:paraId="06A5D5B0"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Влияние различных видов термической обработки на структуру и свойства сталей.</w:t>
            </w:r>
          </w:p>
        </w:tc>
        <w:tc>
          <w:tcPr>
            <w:tcW w:w="1776" w:type="dxa"/>
            <w:vMerge/>
            <w:shd w:val="clear" w:color="auto" w:fill="auto"/>
          </w:tcPr>
          <w:p w14:paraId="230374F1"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3" w:type="dxa"/>
            <w:tcBorders>
              <w:bottom w:val="single" w:sz="4" w:space="0" w:color="auto"/>
            </w:tcBorders>
            <w:shd w:val="clear" w:color="auto" w:fill="auto"/>
          </w:tcPr>
          <w:p w14:paraId="56A9F746"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CB6EB2">
              <w:rPr>
                <w:rFonts w:ascii="Times New Roman" w:eastAsia="Times New Roman" w:hAnsi="Times New Roman" w:cs="Times New Roman"/>
                <w:bCs/>
                <w:i/>
                <w:sz w:val="24"/>
                <w:szCs w:val="24"/>
                <w:lang w:eastAsia="ru-RU"/>
              </w:rPr>
              <w:t>2</w:t>
            </w:r>
          </w:p>
        </w:tc>
      </w:tr>
      <w:tr w:rsidR="00CB6EB2" w:rsidRPr="00CB6EB2" w14:paraId="06960A70" w14:textId="77777777" w:rsidTr="005B2CD3">
        <w:trPr>
          <w:trHeight w:val="20"/>
        </w:trPr>
        <w:tc>
          <w:tcPr>
            <w:tcW w:w="2335" w:type="dxa"/>
            <w:vMerge/>
            <w:shd w:val="clear" w:color="auto" w:fill="auto"/>
          </w:tcPr>
          <w:p w14:paraId="3AA58317"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77" w:type="dxa"/>
            <w:gridSpan w:val="3"/>
            <w:shd w:val="clear" w:color="auto" w:fill="auto"/>
          </w:tcPr>
          <w:p w14:paraId="7AA2E2D1"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Лабораторные занятия</w:t>
            </w:r>
          </w:p>
        </w:tc>
        <w:tc>
          <w:tcPr>
            <w:tcW w:w="1776" w:type="dxa"/>
            <w:shd w:val="clear" w:color="auto" w:fill="auto"/>
          </w:tcPr>
          <w:p w14:paraId="55E4677B"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w:t>
            </w:r>
          </w:p>
        </w:tc>
        <w:tc>
          <w:tcPr>
            <w:tcW w:w="1553" w:type="dxa"/>
            <w:vMerge w:val="restart"/>
            <w:shd w:val="clear" w:color="auto" w:fill="C0C0C0"/>
          </w:tcPr>
          <w:p w14:paraId="3662C7C1"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09D41A0A" w14:textId="77777777" w:rsidTr="005B2CD3">
        <w:trPr>
          <w:trHeight w:val="20"/>
        </w:trPr>
        <w:tc>
          <w:tcPr>
            <w:tcW w:w="2335" w:type="dxa"/>
            <w:vMerge/>
            <w:shd w:val="clear" w:color="auto" w:fill="auto"/>
          </w:tcPr>
          <w:p w14:paraId="451B1D90"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77" w:type="dxa"/>
            <w:gridSpan w:val="3"/>
            <w:shd w:val="clear" w:color="auto" w:fill="auto"/>
          </w:tcPr>
          <w:p w14:paraId="3C4A03F7"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Практические занятия</w:t>
            </w:r>
          </w:p>
        </w:tc>
        <w:tc>
          <w:tcPr>
            <w:tcW w:w="1776" w:type="dxa"/>
            <w:shd w:val="clear" w:color="auto" w:fill="auto"/>
          </w:tcPr>
          <w:p w14:paraId="7E86EEB9"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w:t>
            </w:r>
          </w:p>
        </w:tc>
        <w:tc>
          <w:tcPr>
            <w:tcW w:w="1553" w:type="dxa"/>
            <w:vMerge/>
            <w:shd w:val="clear" w:color="auto" w:fill="C0C0C0"/>
          </w:tcPr>
          <w:p w14:paraId="198120CD"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2CB49B62" w14:textId="77777777" w:rsidTr="005B2CD3">
        <w:trPr>
          <w:trHeight w:val="20"/>
        </w:trPr>
        <w:tc>
          <w:tcPr>
            <w:tcW w:w="2335" w:type="dxa"/>
            <w:vMerge/>
            <w:shd w:val="clear" w:color="auto" w:fill="auto"/>
          </w:tcPr>
          <w:p w14:paraId="28F7A2A3"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77" w:type="dxa"/>
            <w:gridSpan w:val="3"/>
            <w:shd w:val="clear" w:color="auto" w:fill="auto"/>
          </w:tcPr>
          <w:p w14:paraId="3F27191D"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Контрольные работы</w:t>
            </w:r>
          </w:p>
        </w:tc>
        <w:tc>
          <w:tcPr>
            <w:tcW w:w="1776" w:type="dxa"/>
            <w:shd w:val="clear" w:color="auto" w:fill="auto"/>
          </w:tcPr>
          <w:p w14:paraId="59FB3577"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w:t>
            </w:r>
          </w:p>
        </w:tc>
        <w:tc>
          <w:tcPr>
            <w:tcW w:w="1553" w:type="dxa"/>
            <w:vMerge/>
            <w:shd w:val="clear" w:color="auto" w:fill="C0C0C0"/>
          </w:tcPr>
          <w:p w14:paraId="153EFE75"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2BAA1CB6" w14:textId="77777777" w:rsidTr="005B2CD3">
        <w:trPr>
          <w:trHeight w:val="20"/>
        </w:trPr>
        <w:tc>
          <w:tcPr>
            <w:tcW w:w="2335" w:type="dxa"/>
            <w:vMerge/>
            <w:shd w:val="clear" w:color="auto" w:fill="auto"/>
          </w:tcPr>
          <w:p w14:paraId="27B9C004"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77" w:type="dxa"/>
            <w:gridSpan w:val="3"/>
            <w:shd w:val="clear" w:color="auto" w:fill="auto"/>
          </w:tcPr>
          <w:p w14:paraId="1C0822E3"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Самостоятельная работа обучающихся</w:t>
            </w:r>
          </w:p>
          <w:p w14:paraId="7F2F123D"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CB6EB2">
              <w:rPr>
                <w:rFonts w:ascii="Times New Roman" w:eastAsia="Times New Roman" w:hAnsi="Times New Roman" w:cs="Times New Roman"/>
                <w:sz w:val="24"/>
                <w:szCs w:val="24"/>
                <w:lang w:eastAsia="ru-RU"/>
              </w:rPr>
              <w:t>- систематическая проработка конспектов занятий, учебной и специальной технической литературы по изучаемым темам дисциплины (в соответствии с вопросами, составленными преподавателем)</w:t>
            </w:r>
          </w:p>
          <w:p w14:paraId="4BDB9BB4"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sz w:val="24"/>
                <w:szCs w:val="24"/>
                <w:lang w:eastAsia="ru-RU"/>
              </w:rPr>
              <w:t>- оформление лабораторной работы, отчета и подготовка к ее защите</w:t>
            </w:r>
          </w:p>
        </w:tc>
        <w:tc>
          <w:tcPr>
            <w:tcW w:w="1776" w:type="dxa"/>
            <w:shd w:val="clear" w:color="auto" w:fill="auto"/>
          </w:tcPr>
          <w:p w14:paraId="42F137CF"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1</w:t>
            </w:r>
          </w:p>
        </w:tc>
        <w:tc>
          <w:tcPr>
            <w:tcW w:w="1553" w:type="dxa"/>
            <w:vMerge/>
            <w:shd w:val="clear" w:color="auto" w:fill="C0C0C0"/>
          </w:tcPr>
          <w:p w14:paraId="3AF6DDDC"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436ABB19" w14:textId="77777777" w:rsidTr="005B2CD3">
        <w:trPr>
          <w:trHeight w:val="20"/>
        </w:trPr>
        <w:tc>
          <w:tcPr>
            <w:tcW w:w="2335" w:type="dxa"/>
            <w:shd w:val="clear" w:color="auto" w:fill="auto"/>
          </w:tcPr>
          <w:p w14:paraId="381C3926"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CB6EB2">
              <w:rPr>
                <w:rFonts w:ascii="Times New Roman" w:eastAsia="Times New Roman" w:hAnsi="Times New Roman" w:cs="Times New Roman"/>
                <w:b/>
                <w:bCs/>
                <w:sz w:val="24"/>
                <w:szCs w:val="24"/>
                <w:lang w:eastAsia="ru-RU"/>
              </w:rPr>
              <w:t>Раздел 3</w:t>
            </w:r>
          </w:p>
        </w:tc>
        <w:tc>
          <w:tcPr>
            <w:tcW w:w="9777" w:type="dxa"/>
            <w:gridSpan w:val="3"/>
            <w:shd w:val="clear" w:color="auto" w:fill="auto"/>
          </w:tcPr>
          <w:p w14:paraId="2DC94823"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B6EB2">
              <w:rPr>
                <w:rFonts w:ascii="Times New Roman" w:eastAsia="Times New Roman" w:hAnsi="Times New Roman" w:cs="Times New Roman"/>
                <w:b/>
                <w:bCs/>
                <w:sz w:val="24"/>
                <w:szCs w:val="24"/>
                <w:lang w:eastAsia="ru-RU"/>
              </w:rPr>
              <w:t xml:space="preserve">Классификация материалов, металлов и сплавов и области их применения </w:t>
            </w:r>
          </w:p>
        </w:tc>
        <w:tc>
          <w:tcPr>
            <w:tcW w:w="1776" w:type="dxa"/>
            <w:shd w:val="clear" w:color="auto" w:fill="auto"/>
          </w:tcPr>
          <w:p w14:paraId="1DE13EAF"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B6EB2">
              <w:rPr>
                <w:rFonts w:ascii="Times New Roman" w:eastAsia="Times New Roman" w:hAnsi="Times New Roman" w:cs="Times New Roman"/>
                <w:b/>
                <w:bCs/>
                <w:sz w:val="24"/>
                <w:szCs w:val="24"/>
                <w:lang w:eastAsia="ru-RU"/>
              </w:rPr>
              <w:t>14</w:t>
            </w:r>
          </w:p>
        </w:tc>
        <w:tc>
          <w:tcPr>
            <w:tcW w:w="1553" w:type="dxa"/>
            <w:vMerge/>
            <w:shd w:val="clear" w:color="auto" w:fill="auto"/>
          </w:tcPr>
          <w:p w14:paraId="652E7C7D"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5ED3E0DD" w14:textId="77777777" w:rsidTr="005B2CD3">
        <w:trPr>
          <w:trHeight w:val="20"/>
        </w:trPr>
        <w:tc>
          <w:tcPr>
            <w:tcW w:w="2335" w:type="dxa"/>
            <w:vMerge w:val="restart"/>
            <w:shd w:val="clear" w:color="auto" w:fill="auto"/>
          </w:tcPr>
          <w:p w14:paraId="7098994D"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CB6EB2">
              <w:rPr>
                <w:rFonts w:ascii="Times New Roman" w:eastAsia="Times New Roman" w:hAnsi="Times New Roman" w:cs="Times New Roman"/>
                <w:b/>
                <w:bCs/>
                <w:sz w:val="24"/>
                <w:szCs w:val="24"/>
                <w:lang w:eastAsia="ru-RU"/>
              </w:rPr>
              <w:t>Тема 3.1</w:t>
            </w:r>
          </w:p>
          <w:p w14:paraId="293E1C68"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CB6EB2">
              <w:rPr>
                <w:rFonts w:ascii="Times New Roman" w:eastAsia="Times New Roman" w:hAnsi="Times New Roman" w:cs="Times New Roman"/>
                <w:b/>
                <w:bCs/>
                <w:sz w:val="24"/>
                <w:szCs w:val="24"/>
                <w:lang w:eastAsia="ru-RU"/>
              </w:rPr>
              <w:t>Виды конструкционных материалов</w:t>
            </w:r>
          </w:p>
        </w:tc>
        <w:tc>
          <w:tcPr>
            <w:tcW w:w="9777" w:type="dxa"/>
            <w:gridSpan w:val="3"/>
            <w:shd w:val="clear" w:color="auto" w:fill="auto"/>
          </w:tcPr>
          <w:p w14:paraId="4ED477F4"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Содержание учебного материала</w:t>
            </w:r>
          </w:p>
        </w:tc>
        <w:tc>
          <w:tcPr>
            <w:tcW w:w="1776" w:type="dxa"/>
            <w:vMerge w:val="restart"/>
            <w:shd w:val="clear" w:color="auto" w:fill="auto"/>
          </w:tcPr>
          <w:p w14:paraId="480AB1FE"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val="en-US" w:eastAsia="ru-RU"/>
              </w:rPr>
            </w:pPr>
            <w:r w:rsidRPr="00CB6EB2">
              <w:rPr>
                <w:rFonts w:ascii="Times New Roman" w:eastAsia="Times New Roman" w:hAnsi="Times New Roman" w:cs="Times New Roman"/>
                <w:bCs/>
                <w:sz w:val="24"/>
                <w:szCs w:val="24"/>
                <w:lang w:eastAsia="ru-RU"/>
              </w:rPr>
              <w:t>4</w:t>
            </w:r>
          </w:p>
          <w:p w14:paraId="5D5B3BC2"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val="en-US" w:eastAsia="ru-RU"/>
              </w:rPr>
            </w:pPr>
          </w:p>
        </w:tc>
        <w:tc>
          <w:tcPr>
            <w:tcW w:w="1553" w:type="dxa"/>
            <w:vMerge/>
            <w:shd w:val="clear" w:color="auto" w:fill="auto"/>
          </w:tcPr>
          <w:p w14:paraId="10105D31"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1592D67A" w14:textId="77777777" w:rsidTr="005B2CD3">
        <w:trPr>
          <w:trHeight w:val="20"/>
        </w:trPr>
        <w:tc>
          <w:tcPr>
            <w:tcW w:w="2335" w:type="dxa"/>
            <w:vMerge/>
            <w:shd w:val="clear" w:color="auto" w:fill="auto"/>
          </w:tcPr>
          <w:p w14:paraId="016663BE"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456" w:type="dxa"/>
            <w:gridSpan w:val="2"/>
            <w:shd w:val="clear" w:color="auto" w:fill="auto"/>
          </w:tcPr>
          <w:p w14:paraId="500D2140"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1</w:t>
            </w:r>
          </w:p>
        </w:tc>
        <w:tc>
          <w:tcPr>
            <w:tcW w:w="9321" w:type="dxa"/>
            <w:shd w:val="clear" w:color="auto" w:fill="auto"/>
          </w:tcPr>
          <w:p w14:paraId="22C17B0E"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Классификация сталей и их маркировка.</w:t>
            </w:r>
          </w:p>
        </w:tc>
        <w:tc>
          <w:tcPr>
            <w:tcW w:w="1776" w:type="dxa"/>
            <w:vMerge/>
            <w:shd w:val="clear" w:color="auto" w:fill="auto"/>
          </w:tcPr>
          <w:p w14:paraId="739A8F1D"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53" w:type="dxa"/>
            <w:tcBorders>
              <w:bottom w:val="single" w:sz="4" w:space="0" w:color="auto"/>
            </w:tcBorders>
            <w:shd w:val="clear" w:color="auto" w:fill="auto"/>
          </w:tcPr>
          <w:p w14:paraId="0B71533C"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CB6EB2">
              <w:rPr>
                <w:rFonts w:ascii="Times New Roman" w:eastAsia="Times New Roman" w:hAnsi="Times New Roman" w:cs="Times New Roman"/>
                <w:bCs/>
                <w:i/>
                <w:sz w:val="24"/>
                <w:szCs w:val="24"/>
                <w:lang w:eastAsia="ru-RU"/>
              </w:rPr>
              <w:t>3</w:t>
            </w:r>
          </w:p>
        </w:tc>
      </w:tr>
      <w:tr w:rsidR="00CB6EB2" w:rsidRPr="00CB6EB2" w14:paraId="314F0387" w14:textId="77777777" w:rsidTr="005B2CD3">
        <w:trPr>
          <w:trHeight w:val="20"/>
        </w:trPr>
        <w:tc>
          <w:tcPr>
            <w:tcW w:w="2335" w:type="dxa"/>
            <w:vMerge/>
            <w:shd w:val="clear" w:color="auto" w:fill="auto"/>
          </w:tcPr>
          <w:p w14:paraId="3D3ACA35"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456" w:type="dxa"/>
            <w:gridSpan w:val="2"/>
            <w:shd w:val="clear" w:color="auto" w:fill="auto"/>
          </w:tcPr>
          <w:p w14:paraId="136C1C76"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2</w:t>
            </w:r>
          </w:p>
        </w:tc>
        <w:tc>
          <w:tcPr>
            <w:tcW w:w="9321" w:type="dxa"/>
            <w:shd w:val="clear" w:color="auto" w:fill="auto"/>
          </w:tcPr>
          <w:p w14:paraId="358CA01A"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Понятие о композиционных материалах, их свойства и области применения</w:t>
            </w:r>
          </w:p>
        </w:tc>
        <w:tc>
          <w:tcPr>
            <w:tcW w:w="1776" w:type="dxa"/>
            <w:vMerge/>
            <w:shd w:val="clear" w:color="auto" w:fill="auto"/>
          </w:tcPr>
          <w:p w14:paraId="6EE6D8FD"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53" w:type="dxa"/>
            <w:tcBorders>
              <w:bottom w:val="single" w:sz="4" w:space="0" w:color="auto"/>
            </w:tcBorders>
            <w:shd w:val="clear" w:color="auto" w:fill="auto"/>
          </w:tcPr>
          <w:p w14:paraId="291F500E"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76EFCDAA" w14:textId="77777777" w:rsidTr="005B2CD3">
        <w:trPr>
          <w:trHeight w:val="20"/>
        </w:trPr>
        <w:tc>
          <w:tcPr>
            <w:tcW w:w="2335" w:type="dxa"/>
            <w:vMerge/>
            <w:shd w:val="clear" w:color="auto" w:fill="auto"/>
          </w:tcPr>
          <w:p w14:paraId="3F470EBC"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77" w:type="dxa"/>
            <w:gridSpan w:val="3"/>
            <w:shd w:val="clear" w:color="auto" w:fill="auto"/>
          </w:tcPr>
          <w:p w14:paraId="240D2115"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Лабораторные занятия</w:t>
            </w:r>
          </w:p>
        </w:tc>
        <w:tc>
          <w:tcPr>
            <w:tcW w:w="1776" w:type="dxa"/>
            <w:vMerge w:val="restart"/>
            <w:shd w:val="clear" w:color="auto" w:fill="auto"/>
          </w:tcPr>
          <w:p w14:paraId="26BAF3DA"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2</w:t>
            </w:r>
          </w:p>
        </w:tc>
        <w:tc>
          <w:tcPr>
            <w:tcW w:w="1553" w:type="dxa"/>
            <w:vMerge w:val="restart"/>
            <w:shd w:val="clear" w:color="auto" w:fill="C0C0C0"/>
          </w:tcPr>
          <w:p w14:paraId="6D29C823"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19942DB5" w14:textId="77777777" w:rsidTr="005B2CD3">
        <w:trPr>
          <w:trHeight w:val="20"/>
        </w:trPr>
        <w:tc>
          <w:tcPr>
            <w:tcW w:w="2335" w:type="dxa"/>
            <w:vMerge/>
            <w:shd w:val="clear" w:color="auto" w:fill="auto"/>
          </w:tcPr>
          <w:p w14:paraId="68B1E2C6"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456" w:type="dxa"/>
            <w:gridSpan w:val="2"/>
            <w:shd w:val="clear" w:color="auto" w:fill="auto"/>
          </w:tcPr>
          <w:p w14:paraId="0B55B50D"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1</w:t>
            </w:r>
          </w:p>
        </w:tc>
        <w:tc>
          <w:tcPr>
            <w:tcW w:w="9321" w:type="dxa"/>
            <w:shd w:val="clear" w:color="auto" w:fill="auto"/>
          </w:tcPr>
          <w:p w14:paraId="720F7582"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Лабораторное занятие №7</w:t>
            </w:r>
          </w:p>
          <w:p w14:paraId="561BE87F"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Микроанализ конструкционных и инструментальных сталей.</w:t>
            </w:r>
          </w:p>
        </w:tc>
        <w:tc>
          <w:tcPr>
            <w:tcW w:w="1776" w:type="dxa"/>
            <w:vMerge/>
            <w:shd w:val="clear" w:color="auto" w:fill="auto"/>
          </w:tcPr>
          <w:p w14:paraId="07B33C1D"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53" w:type="dxa"/>
            <w:vMerge/>
            <w:shd w:val="clear" w:color="auto" w:fill="C0C0C0"/>
          </w:tcPr>
          <w:p w14:paraId="0215CE33"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35EF4A6D" w14:textId="77777777" w:rsidTr="005B2CD3">
        <w:trPr>
          <w:trHeight w:val="20"/>
        </w:trPr>
        <w:tc>
          <w:tcPr>
            <w:tcW w:w="2335" w:type="dxa"/>
            <w:vMerge/>
            <w:shd w:val="clear" w:color="auto" w:fill="auto"/>
          </w:tcPr>
          <w:p w14:paraId="64AA2E8E"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77" w:type="dxa"/>
            <w:gridSpan w:val="3"/>
            <w:shd w:val="clear" w:color="auto" w:fill="auto"/>
          </w:tcPr>
          <w:p w14:paraId="6FC8D819"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Практические занятия</w:t>
            </w:r>
          </w:p>
        </w:tc>
        <w:tc>
          <w:tcPr>
            <w:tcW w:w="1776" w:type="dxa"/>
            <w:vMerge w:val="restart"/>
            <w:shd w:val="clear" w:color="auto" w:fill="auto"/>
          </w:tcPr>
          <w:p w14:paraId="0717211C"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4</w:t>
            </w:r>
          </w:p>
        </w:tc>
        <w:tc>
          <w:tcPr>
            <w:tcW w:w="1553" w:type="dxa"/>
            <w:vMerge/>
            <w:shd w:val="clear" w:color="auto" w:fill="C0C0C0"/>
          </w:tcPr>
          <w:p w14:paraId="1D5DE38D"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0F786DAC" w14:textId="77777777" w:rsidTr="005B2CD3">
        <w:trPr>
          <w:trHeight w:val="20"/>
        </w:trPr>
        <w:tc>
          <w:tcPr>
            <w:tcW w:w="2335" w:type="dxa"/>
            <w:vMerge/>
            <w:shd w:val="clear" w:color="auto" w:fill="auto"/>
          </w:tcPr>
          <w:p w14:paraId="380705E6"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456" w:type="dxa"/>
            <w:gridSpan w:val="2"/>
            <w:shd w:val="clear" w:color="auto" w:fill="auto"/>
          </w:tcPr>
          <w:p w14:paraId="007A1B48"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1</w:t>
            </w:r>
          </w:p>
        </w:tc>
        <w:tc>
          <w:tcPr>
            <w:tcW w:w="9321" w:type="dxa"/>
            <w:shd w:val="clear" w:color="auto" w:fill="auto"/>
          </w:tcPr>
          <w:p w14:paraId="67753AA6"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Практическое занятие №1</w:t>
            </w:r>
          </w:p>
          <w:p w14:paraId="1757D391"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 xml:space="preserve">Маркировка сталей. </w:t>
            </w:r>
          </w:p>
        </w:tc>
        <w:tc>
          <w:tcPr>
            <w:tcW w:w="1776" w:type="dxa"/>
            <w:vMerge/>
            <w:shd w:val="clear" w:color="auto" w:fill="auto"/>
          </w:tcPr>
          <w:p w14:paraId="1F5C17C7"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3" w:type="dxa"/>
            <w:vMerge/>
            <w:shd w:val="clear" w:color="auto" w:fill="C0C0C0"/>
          </w:tcPr>
          <w:p w14:paraId="2B08E651"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06A0A54F" w14:textId="77777777" w:rsidTr="005B2CD3">
        <w:trPr>
          <w:trHeight w:val="20"/>
        </w:trPr>
        <w:tc>
          <w:tcPr>
            <w:tcW w:w="2335" w:type="dxa"/>
            <w:vMerge/>
            <w:shd w:val="clear" w:color="auto" w:fill="auto"/>
          </w:tcPr>
          <w:p w14:paraId="1A141476"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456" w:type="dxa"/>
            <w:gridSpan w:val="2"/>
            <w:shd w:val="clear" w:color="auto" w:fill="auto"/>
          </w:tcPr>
          <w:p w14:paraId="0F61B675"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2</w:t>
            </w:r>
          </w:p>
        </w:tc>
        <w:tc>
          <w:tcPr>
            <w:tcW w:w="9321" w:type="dxa"/>
            <w:shd w:val="clear" w:color="auto" w:fill="auto"/>
          </w:tcPr>
          <w:p w14:paraId="32A153D6"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Практическое занятие №2</w:t>
            </w:r>
          </w:p>
          <w:p w14:paraId="721A0E75"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sz w:val="24"/>
                <w:szCs w:val="24"/>
                <w:lang w:eastAsia="ru-RU"/>
              </w:rPr>
              <w:t>Выбор материалов для конструкций по их назначению и условиям эксплуатации.</w:t>
            </w:r>
          </w:p>
        </w:tc>
        <w:tc>
          <w:tcPr>
            <w:tcW w:w="1776" w:type="dxa"/>
            <w:vMerge/>
            <w:shd w:val="clear" w:color="auto" w:fill="auto"/>
          </w:tcPr>
          <w:p w14:paraId="6CA996E9"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3" w:type="dxa"/>
            <w:vMerge/>
            <w:shd w:val="clear" w:color="auto" w:fill="C0C0C0"/>
          </w:tcPr>
          <w:p w14:paraId="410F64F3"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3870D063" w14:textId="77777777" w:rsidTr="005B2CD3">
        <w:trPr>
          <w:trHeight w:val="20"/>
        </w:trPr>
        <w:tc>
          <w:tcPr>
            <w:tcW w:w="2335" w:type="dxa"/>
            <w:vMerge/>
            <w:shd w:val="clear" w:color="auto" w:fill="auto"/>
          </w:tcPr>
          <w:p w14:paraId="5BF271CF"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77" w:type="dxa"/>
            <w:gridSpan w:val="3"/>
            <w:shd w:val="clear" w:color="auto" w:fill="auto"/>
          </w:tcPr>
          <w:p w14:paraId="7F04EF2F"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Контрольные работы</w:t>
            </w:r>
          </w:p>
        </w:tc>
        <w:tc>
          <w:tcPr>
            <w:tcW w:w="1776" w:type="dxa"/>
            <w:shd w:val="clear" w:color="auto" w:fill="auto"/>
          </w:tcPr>
          <w:p w14:paraId="7B58C7DF"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w:t>
            </w:r>
          </w:p>
        </w:tc>
        <w:tc>
          <w:tcPr>
            <w:tcW w:w="1553" w:type="dxa"/>
            <w:vMerge/>
            <w:shd w:val="clear" w:color="auto" w:fill="C0C0C0"/>
          </w:tcPr>
          <w:p w14:paraId="17F8A223"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6C0D0647" w14:textId="77777777" w:rsidTr="005B2CD3">
        <w:trPr>
          <w:trHeight w:val="20"/>
        </w:trPr>
        <w:tc>
          <w:tcPr>
            <w:tcW w:w="2335" w:type="dxa"/>
            <w:vMerge/>
            <w:shd w:val="clear" w:color="auto" w:fill="auto"/>
          </w:tcPr>
          <w:p w14:paraId="5AF73E3B"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777" w:type="dxa"/>
            <w:gridSpan w:val="3"/>
            <w:shd w:val="clear" w:color="auto" w:fill="auto"/>
          </w:tcPr>
          <w:p w14:paraId="5A1B3639"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Самостоятельная работа обучающихся</w:t>
            </w:r>
          </w:p>
          <w:p w14:paraId="60FC0BE9" w14:textId="77777777" w:rsidR="00CB6EB2" w:rsidRPr="00CB6EB2" w:rsidRDefault="00CB6EB2" w:rsidP="00CB6EB2">
            <w:pPr>
              <w:spacing w:after="0" w:line="240" w:lineRule="auto"/>
              <w:ind w:left="360"/>
              <w:jc w:val="both"/>
              <w:rPr>
                <w:rFonts w:ascii="Times New Roman" w:eastAsia="Times New Roman" w:hAnsi="Times New Roman" w:cs="Times New Roman"/>
                <w:sz w:val="24"/>
                <w:szCs w:val="24"/>
                <w:lang w:eastAsia="ru-RU"/>
              </w:rPr>
            </w:pPr>
            <w:r w:rsidRPr="00CB6EB2">
              <w:rPr>
                <w:rFonts w:ascii="Times New Roman" w:eastAsia="Times New Roman" w:hAnsi="Times New Roman" w:cs="Times New Roman"/>
                <w:sz w:val="24"/>
                <w:szCs w:val="24"/>
                <w:lang w:eastAsia="ru-RU"/>
              </w:rPr>
              <w:t>- подготовка опорного конспекта и сообщений по темам «Стали специального назначения», «Чугуны специального назначения</w:t>
            </w:r>
            <w:proofErr w:type="gramStart"/>
            <w:r w:rsidRPr="00CB6EB2">
              <w:rPr>
                <w:rFonts w:ascii="Times New Roman" w:eastAsia="Times New Roman" w:hAnsi="Times New Roman" w:cs="Times New Roman"/>
                <w:sz w:val="24"/>
                <w:szCs w:val="24"/>
                <w:lang w:eastAsia="ru-RU"/>
              </w:rPr>
              <w:t>»,  «</w:t>
            </w:r>
            <w:proofErr w:type="gramEnd"/>
            <w:r w:rsidRPr="00CB6EB2">
              <w:rPr>
                <w:rFonts w:ascii="Times New Roman" w:eastAsia="Times New Roman" w:hAnsi="Times New Roman" w:cs="Times New Roman"/>
                <w:sz w:val="24"/>
                <w:szCs w:val="24"/>
                <w:lang w:eastAsia="ru-RU"/>
              </w:rPr>
              <w:t xml:space="preserve">Электроизоляционные материалы», «Смазочные материалы», «Применение композиционных материалов» </w:t>
            </w:r>
          </w:p>
          <w:p w14:paraId="4061D65E" w14:textId="77777777" w:rsidR="00CB6EB2" w:rsidRPr="00CB6EB2" w:rsidRDefault="00CB6EB2" w:rsidP="00CB6EB2">
            <w:pPr>
              <w:spacing w:after="0" w:line="240" w:lineRule="auto"/>
              <w:ind w:left="360" w:hanging="360"/>
              <w:rPr>
                <w:rFonts w:ascii="Times New Roman" w:eastAsia="Times New Roman" w:hAnsi="Times New Roman" w:cs="Times New Roman"/>
                <w:sz w:val="24"/>
                <w:szCs w:val="24"/>
                <w:lang w:eastAsia="ru-RU"/>
              </w:rPr>
            </w:pPr>
            <w:r w:rsidRPr="00CB6EB2">
              <w:rPr>
                <w:rFonts w:ascii="Times New Roman" w:eastAsia="Times New Roman" w:hAnsi="Times New Roman" w:cs="Times New Roman"/>
                <w:sz w:val="24"/>
                <w:szCs w:val="24"/>
                <w:lang w:eastAsia="ru-RU"/>
              </w:rPr>
              <w:t>- систематическая проработка конспектов занятий, учебной и специальной технической литературы по изучаемым темам дисциплины (в соответствии с вопросами, составленными преподавателем)</w:t>
            </w:r>
          </w:p>
          <w:p w14:paraId="04699D22" w14:textId="77777777" w:rsidR="00CB6EB2" w:rsidRPr="00CB6EB2" w:rsidRDefault="00CB6EB2" w:rsidP="00CB6EB2">
            <w:pPr>
              <w:spacing w:after="0" w:line="240" w:lineRule="auto"/>
              <w:ind w:left="360" w:hanging="360"/>
              <w:rPr>
                <w:rFonts w:ascii="Times New Roman" w:eastAsia="Times New Roman" w:hAnsi="Times New Roman" w:cs="Times New Roman"/>
                <w:sz w:val="24"/>
                <w:szCs w:val="24"/>
                <w:lang w:eastAsia="ru-RU"/>
              </w:rPr>
            </w:pPr>
            <w:r w:rsidRPr="00CB6EB2">
              <w:rPr>
                <w:rFonts w:ascii="Times New Roman" w:eastAsia="Times New Roman" w:hAnsi="Times New Roman" w:cs="Times New Roman"/>
                <w:sz w:val="24"/>
                <w:szCs w:val="24"/>
                <w:lang w:eastAsia="ru-RU"/>
              </w:rPr>
              <w:t>- оформление практических и лабораторных работ, отчетов и подготовка к их защите</w:t>
            </w:r>
          </w:p>
          <w:p w14:paraId="62BDD1AE" w14:textId="77777777" w:rsidR="00CB6EB2" w:rsidRPr="00CB6EB2" w:rsidRDefault="00CB6EB2" w:rsidP="00CB6EB2">
            <w:pPr>
              <w:spacing w:after="0" w:line="240" w:lineRule="auto"/>
              <w:ind w:left="360" w:hanging="360"/>
              <w:jc w:val="both"/>
              <w:rPr>
                <w:rFonts w:ascii="Times New Roman" w:eastAsia="Times New Roman" w:hAnsi="Times New Roman" w:cs="Times New Roman"/>
                <w:sz w:val="24"/>
                <w:szCs w:val="24"/>
                <w:lang w:eastAsia="ru-RU"/>
              </w:rPr>
            </w:pPr>
            <w:r w:rsidRPr="00CB6EB2">
              <w:rPr>
                <w:rFonts w:ascii="Times New Roman" w:eastAsia="Times New Roman" w:hAnsi="Times New Roman" w:cs="Times New Roman"/>
                <w:sz w:val="24"/>
                <w:szCs w:val="24"/>
                <w:lang w:eastAsia="ru-RU"/>
              </w:rPr>
              <w:t>- расшифровка марок различных видов сталей и чугунов, определение по марке область их применения</w:t>
            </w:r>
          </w:p>
          <w:p w14:paraId="2721E01F"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sz w:val="24"/>
                <w:szCs w:val="24"/>
                <w:lang w:eastAsia="ru-RU"/>
              </w:rPr>
              <w:t>- выбор материалов для конструкций по их назначению и условиям эксплуатации</w:t>
            </w:r>
          </w:p>
        </w:tc>
        <w:tc>
          <w:tcPr>
            <w:tcW w:w="1776" w:type="dxa"/>
            <w:shd w:val="clear" w:color="auto" w:fill="auto"/>
          </w:tcPr>
          <w:p w14:paraId="599FCBEB"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4</w:t>
            </w:r>
          </w:p>
        </w:tc>
        <w:tc>
          <w:tcPr>
            <w:tcW w:w="1553" w:type="dxa"/>
            <w:vMerge/>
            <w:shd w:val="clear" w:color="auto" w:fill="C0C0C0"/>
          </w:tcPr>
          <w:p w14:paraId="625EDB39"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CB6EB2" w:rsidRPr="00CB6EB2" w14:paraId="3139943A" w14:textId="77777777" w:rsidTr="005B2CD3">
        <w:trPr>
          <w:trHeight w:val="20"/>
        </w:trPr>
        <w:tc>
          <w:tcPr>
            <w:tcW w:w="12112" w:type="dxa"/>
            <w:gridSpan w:val="4"/>
            <w:shd w:val="clear" w:color="auto" w:fill="auto"/>
          </w:tcPr>
          <w:p w14:paraId="4AB6B333"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r w:rsidRPr="00CB6EB2">
              <w:rPr>
                <w:rFonts w:ascii="Times New Roman" w:eastAsia="Times New Roman" w:hAnsi="Times New Roman" w:cs="Times New Roman"/>
                <w:bCs/>
                <w:sz w:val="28"/>
                <w:szCs w:val="28"/>
                <w:lang w:eastAsia="ru-RU"/>
              </w:rPr>
              <w:t>Всего</w:t>
            </w:r>
            <w:r w:rsidRPr="00CB6EB2">
              <w:rPr>
                <w:rFonts w:ascii="Times New Roman" w:eastAsia="Times New Roman" w:hAnsi="Times New Roman" w:cs="Times New Roman"/>
                <w:b/>
                <w:bCs/>
                <w:sz w:val="24"/>
                <w:szCs w:val="24"/>
                <w:lang w:eastAsia="ru-RU"/>
              </w:rPr>
              <w:t>:</w:t>
            </w:r>
          </w:p>
        </w:tc>
        <w:tc>
          <w:tcPr>
            <w:tcW w:w="1776" w:type="dxa"/>
            <w:shd w:val="clear" w:color="auto" w:fill="auto"/>
          </w:tcPr>
          <w:p w14:paraId="5E058A76"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eastAsia="ru-RU"/>
              </w:rPr>
            </w:pPr>
            <w:r w:rsidRPr="00CB6EB2">
              <w:rPr>
                <w:rFonts w:ascii="Times New Roman" w:eastAsia="Times New Roman" w:hAnsi="Times New Roman" w:cs="Times New Roman"/>
                <w:b/>
                <w:bCs/>
                <w:sz w:val="24"/>
                <w:szCs w:val="24"/>
                <w:lang w:eastAsia="ru-RU"/>
              </w:rPr>
              <w:t>54</w:t>
            </w:r>
          </w:p>
          <w:p w14:paraId="159DB007"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53" w:type="dxa"/>
            <w:vMerge/>
            <w:shd w:val="clear" w:color="auto" w:fill="C0C0C0"/>
          </w:tcPr>
          <w:p w14:paraId="5D76CA3E"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bl>
    <w:p w14:paraId="08F83789" w14:textId="77777777" w:rsidR="00CB6EB2" w:rsidRPr="00CB6EB2" w:rsidRDefault="00CB6EB2" w:rsidP="00CB6E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CB6EB2">
        <w:rPr>
          <w:rFonts w:ascii="Times New Roman" w:eastAsia="Times New Roman" w:hAnsi="Times New Roman" w:cs="Times New Roman"/>
          <w:sz w:val="24"/>
          <w:szCs w:val="24"/>
          <w:lang w:eastAsia="ru-RU"/>
        </w:rPr>
        <w:t>Для характеристики уровня освоения учебного материала используются следующие обозначения:</w:t>
      </w:r>
    </w:p>
    <w:p w14:paraId="35773AAB" w14:textId="77777777" w:rsidR="00CB6EB2" w:rsidRPr="00CB6EB2" w:rsidRDefault="00CB6EB2" w:rsidP="00CB6E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CB6EB2">
        <w:rPr>
          <w:rFonts w:ascii="Times New Roman" w:eastAsia="Times New Roman" w:hAnsi="Times New Roman" w:cs="Times New Roman"/>
          <w:sz w:val="24"/>
          <w:szCs w:val="24"/>
          <w:lang w:eastAsia="ru-RU"/>
        </w:rPr>
        <w:t xml:space="preserve">1. – ознакомительный (узнавание ранее изученных объектов, свойств); </w:t>
      </w:r>
    </w:p>
    <w:p w14:paraId="3A1278EE" w14:textId="77777777" w:rsidR="00CB6EB2" w:rsidRPr="00CB6EB2" w:rsidRDefault="00CB6EB2" w:rsidP="00CB6E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CB6EB2">
        <w:rPr>
          <w:rFonts w:ascii="Times New Roman" w:eastAsia="Times New Roman" w:hAnsi="Times New Roman" w:cs="Times New Roman"/>
          <w:sz w:val="24"/>
          <w:szCs w:val="24"/>
          <w:lang w:eastAsia="ru-RU"/>
        </w:rPr>
        <w:t>2. – репродуктивный (выполнение деятельности по образцу, инструкции или под руководством)</w:t>
      </w:r>
    </w:p>
    <w:p w14:paraId="71B60EE3" w14:textId="77777777" w:rsidR="00CB6EB2" w:rsidRPr="00CB6EB2" w:rsidRDefault="00CB6EB2" w:rsidP="00CB6EB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r w:rsidRPr="00CB6EB2">
        <w:rPr>
          <w:rFonts w:ascii="Times New Roman" w:eastAsia="Times New Roman" w:hAnsi="Times New Roman" w:cs="Times New Roman"/>
          <w:sz w:val="24"/>
          <w:szCs w:val="24"/>
          <w:lang w:eastAsia="ru-RU"/>
        </w:rPr>
        <w:t>3. – продуктивный (планирование и самостоятельное выполнение деятельности, решение проблемных задач)</w:t>
      </w:r>
    </w:p>
    <w:p w14:paraId="7065FECB"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sectPr w:rsidR="00CB6EB2" w:rsidRPr="00CB6EB2">
          <w:pgSz w:w="16840" w:h="11907" w:orient="landscape"/>
          <w:pgMar w:top="851" w:right="1134" w:bottom="851" w:left="992" w:header="709" w:footer="709" w:gutter="0"/>
          <w:cols w:space="720"/>
        </w:sectPr>
      </w:pPr>
    </w:p>
    <w:p w14:paraId="13EC93FB" w14:textId="77777777" w:rsidR="00CB6EB2" w:rsidRPr="00CB6EB2" w:rsidRDefault="00CB6EB2" w:rsidP="00CB6EB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20"/>
        <w:jc w:val="center"/>
        <w:outlineLvl w:val="0"/>
        <w:rPr>
          <w:rFonts w:ascii="Times New Roman" w:eastAsia="Times New Roman" w:hAnsi="Times New Roman" w:cs="Times New Roman"/>
          <w:b/>
          <w:caps/>
          <w:sz w:val="28"/>
          <w:szCs w:val="28"/>
          <w:lang w:eastAsia="ru-RU"/>
        </w:rPr>
      </w:pPr>
      <w:r w:rsidRPr="00CB6EB2">
        <w:rPr>
          <w:rFonts w:ascii="Times New Roman" w:eastAsia="Times New Roman" w:hAnsi="Times New Roman" w:cs="Times New Roman"/>
          <w:b/>
          <w:caps/>
          <w:sz w:val="28"/>
          <w:szCs w:val="28"/>
          <w:lang w:eastAsia="ru-RU"/>
        </w:rPr>
        <w:lastRenderedPageBreak/>
        <w:t>3 условия реализации ПРИМЕРНОЙ РАБОЧЕЙ программы УЧЕБНОЙ дисциплины</w:t>
      </w:r>
    </w:p>
    <w:p w14:paraId="75F5BCC0" w14:textId="77777777" w:rsidR="00CB6EB2" w:rsidRPr="00CB6EB2" w:rsidRDefault="00CB6EB2" w:rsidP="00CB6EB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8"/>
          <w:szCs w:val="28"/>
          <w:lang w:eastAsia="ru-RU"/>
        </w:rPr>
      </w:pPr>
    </w:p>
    <w:p w14:paraId="6F571745"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b/>
          <w:bCs/>
          <w:sz w:val="28"/>
          <w:szCs w:val="28"/>
          <w:lang w:eastAsia="ru-RU"/>
        </w:rPr>
      </w:pPr>
      <w:r w:rsidRPr="00CB6EB2">
        <w:rPr>
          <w:rFonts w:ascii="Times New Roman" w:eastAsia="Times New Roman" w:hAnsi="Times New Roman" w:cs="Times New Roman"/>
          <w:b/>
          <w:bCs/>
          <w:sz w:val="28"/>
          <w:szCs w:val="28"/>
          <w:lang w:eastAsia="ru-RU"/>
        </w:rPr>
        <w:t>3.1 Требования к минимальному материально-техническому обеспечению</w:t>
      </w:r>
    </w:p>
    <w:p w14:paraId="7B24A647"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B6EB2">
        <w:rPr>
          <w:rFonts w:ascii="Times New Roman" w:eastAsia="Times New Roman" w:hAnsi="Times New Roman" w:cs="Times New Roman"/>
          <w:bCs/>
          <w:sz w:val="28"/>
          <w:szCs w:val="28"/>
          <w:lang w:eastAsia="ru-RU"/>
        </w:rPr>
        <w:t>Реализация программы дисциплины требует наличия лаборатории материаловедения.</w:t>
      </w:r>
    </w:p>
    <w:p w14:paraId="480BE781" w14:textId="77777777" w:rsidR="00CB6EB2" w:rsidRPr="00CB6EB2" w:rsidRDefault="00CB6EB2" w:rsidP="00CB6EB2">
      <w:pPr>
        <w:spacing w:after="0" w:line="240" w:lineRule="auto"/>
        <w:rPr>
          <w:rFonts w:ascii="Times New Roman" w:eastAsia="Times New Roman" w:hAnsi="Times New Roman" w:cs="Times New Roman"/>
          <w:sz w:val="28"/>
          <w:szCs w:val="28"/>
          <w:lang w:eastAsia="ru-RU"/>
        </w:rPr>
      </w:pPr>
    </w:p>
    <w:p w14:paraId="0BBD277E" w14:textId="77777777" w:rsidR="00CB6EB2" w:rsidRPr="00CB6EB2" w:rsidRDefault="00CB6EB2" w:rsidP="00CB6EB2">
      <w:pPr>
        <w:spacing w:after="0" w:line="240" w:lineRule="auto"/>
        <w:rPr>
          <w:rFonts w:ascii="Times New Roman" w:eastAsia="Times New Roman" w:hAnsi="Times New Roman" w:cs="Times New Roman"/>
          <w:bCs/>
          <w:sz w:val="28"/>
          <w:szCs w:val="28"/>
          <w:lang w:eastAsia="ru-RU"/>
        </w:rPr>
      </w:pPr>
      <w:r w:rsidRPr="00CB6EB2">
        <w:rPr>
          <w:rFonts w:ascii="Times New Roman" w:eastAsia="Times New Roman" w:hAnsi="Times New Roman" w:cs="Times New Roman"/>
          <w:bCs/>
          <w:sz w:val="28"/>
          <w:szCs w:val="28"/>
          <w:lang w:eastAsia="ru-RU"/>
        </w:rPr>
        <w:t xml:space="preserve">Оборудование </w:t>
      </w:r>
      <w:r w:rsidRPr="00CB6EB2">
        <w:rPr>
          <w:rFonts w:ascii="Times New Roman" w:eastAsia="Times New Roman" w:hAnsi="Times New Roman" w:cs="Times New Roman"/>
          <w:sz w:val="28"/>
          <w:szCs w:val="28"/>
          <w:lang w:eastAsia="ru-RU"/>
        </w:rPr>
        <w:t xml:space="preserve">лаборатории </w:t>
      </w:r>
      <w:r w:rsidRPr="00CB6EB2">
        <w:rPr>
          <w:rFonts w:ascii="Times New Roman" w:eastAsia="Times New Roman" w:hAnsi="Times New Roman" w:cs="Times New Roman"/>
          <w:bCs/>
          <w:sz w:val="28"/>
          <w:szCs w:val="28"/>
          <w:lang w:eastAsia="ru-RU"/>
        </w:rPr>
        <w:t xml:space="preserve">и рабочих мест лаборатории: </w:t>
      </w:r>
    </w:p>
    <w:p w14:paraId="72A0C844" w14:textId="77777777" w:rsidR="00CB6EB2" w:rsidRPr="00CB6EB2" w:rsidRDefault="00CB6EB2" w:rsidP="00CB6EB2">
      <w:pPr>
        <w:spacing w:after="0" w:line="240" w:lineRule="auto"/>
        <w:rPr>
          <w:rFonts w:ascii="Times New Roman" w:eastAsia="Times New Roman" w:hAnsi="Times New Roman" w:cs="Times New Roman"/>
          <w:sz w:val="27"/>
          <w:szCs w:val="27"/>
          <w:lang w:eastAsia="ru-RU"/>
        </w:rPr>
      </w:pPr>
      <w:r w:rsidRPr="00CB6EB2">
        <w:rPr>
          <w:rFonts w:ascii="Times New Roman" w:eastAsia="Times New Roman" w:hAnsi="Times New Roman" w:cs="Times New Roman"/>
          <w:bCs/>
          <w:sz w:val="28"/>
          <w:szCs w:val="28"/>
          <w:lang w:eastAsia="ru-RU"/>
        </w:rPr>
        <w:t xml:space="preserve">- посадочные места по количеству </w:t>
      </w:r>
      <w:r w:rsidRPr="00CB6EB2">
        <w:rPr>
          <w:rFonts w:ascii="Times New Roman" w:eastAsia="Times New Roman" w:hAnsi="Times New Roman" w:cs="Times New Roman"/>
          <w:sz w:val="28"/>
          <w:szCs w:val="28"/>
          <w:lang w:eastAsia="ru-RU"/>
        </w:rPr>
        <w:t>обучающихся</w:t>
      </w:r>
      <w:r w:rsidRPr="00CB6EB2">
        <w:rPr>
          <w:rFonts w:ascii="Times New Roman" w:eastAsia="Times New Roman" w:hAnsi="Times New Roman" w:cs="Times New Roman"/>
          <w:sz w:val="27"/>
          <w:szCs w:val="27"/>
          <w:lang w:eastAsia="ru-RU"/>
        </w:rPr>
        <w:t>;</w:t>
      </w:r>
    </w:p>
    <w:p w14:paraId="1D2FBB16"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альбомы с фотографиями микроструктур металлов и сплавов;</w:t>
      </w:r>
    </w:p>
    <w:p w14:paraId="4B290180" w14:textId="77777777" w:rsidR="00CB6EB2" w:rsidRPr="00CB6EB2" w:rsidRDefault="00CB6EB2" w:rsidP="00CB6EB2">
      <w:pPr>
        <w:spacing w:after="0" w:line="240" w:lineRule="auto"/>
        <w:rPr>
          <w:rFonts w:ascii="Times New Roman" w:eastAsia="Times New Roman" w:hAnsi="Times New Roman" w:cs="Times New Roman"/>
          <w:sz w:val="28"/>
          <w:szCs w:val="28"/>
          <w:highlight w:val="yellow"/>
          <w:lang w:eastAsia="ru-RU"/>
        </w:rPr>
      </w:pPr>
      <w:r w:rsidRPr="00CB6EB2">
        <w:rPr>
          <w:rFonts w:ascii="Times New Roman" w:eastAsia="Times New Roman" w:hAnsi="Times New Roman" w:cs="Times New Roman"/>
          <w:sz w:val="28"/>
          <w:szCs w:val="28"/>
          <w:lang w:eastAsia="ru-RU"/>
        </w:rPr>
        <w:t>- стенд с диаграммой железо-цементит.</w:t>
      </w:r>
    </w:p>
    <w:p w14:paraId="7F2B626A" w14:textId="77777777" w:rsidR="00CB6EB2" w:rsidRPr="00CB6EB2" w:rsidRDefault="00CB6EB2" w:rsidP="00CB6EB2">
      <w:pPr>
        <w:spacing w:after="0" w:line="240" w:lineRule="auto"/>
        <w:rPr>
          <w:rFonts w:ascii="Times New Roman" w:eastAsia="Times New Roman" w:hAnsi="Times New Roman" w:cs="Times New Roman"/>
          <w:bCs/>
          <w:sz w:val="28"/>
          <w:szCs w:val="28"/>
          <w:lang w:eastAsia="ru-RU"/>
        </w:rPr>
      </w:pPr>
      <w:r w:rsidRPr="00CB6EB2">
        <w:rPr>
          <w:rFonts w:ascii="Times New Roman" w:eastAsia="Times New Roman" w:hAnsi="Times New Roman" w:cs="Times New Roman"/>
          <w:bCs/>
          <w:sz w:val="28"/>
          <w:szCs w:val="28"/>
          <w:lang w:eastAsia="ru-RU"/>
        </w:rPr>
        <w:t>- коллекции образцов металлов и сплавов;</w:t>
      </w:r>
    </w:p>
    <w:p w14:paraId="3E6B7152" w14:textId="77777777" w:rsidR="00CB6EB2" w:rsidRPr="00CB6EB2" w:rsidRDefault="00CB6EB2" w:rsidP="00CB6EB2">
      <w:pPr>
        <w:spacing w:after="0" w:line="240" w:lineRule="auto"/>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шлифовально-полировальный станок;</w:t>
      </w:r>
    </w:p>
    <w:p w14:paraId="3AE73786" w14:textId="77777777" w:rsidR="00CB6EB2" w:rsidRPr="00CB6EB2" w:rsidRDefault="00CB6EB2" w:rsidP="00CB6EB2">
      <w:pPr>
        <w:spacing w:after="0" w:line="240" w:lineRule="auto"/>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металлографические микроскопы;</w:t>
      </w:r>
    </w:p>
    <w:p w14:paraId="5349D643" w14:textId="77777777" w:rsidR="00CB6EB2" w:rsidRPr="00CB6EB2" w:rsidRDefault="00CB6EB2" w:rsidP="00CB6EB2">
      <w:pPr>
        <w:spacing w:after="0" w:line="240" w:lineRule="auto"/>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твердомеры;</w:t>
      </w:r>
    </w:p>
    <w:p w14:paraId="52ADA639" w14:textId="77777777" w:rsidR="00CB6EB2" w:rsidRPr="00CB6EB2" w:rsidRDefault="00CB6EB2" w:rsidP="00CB6EB2">
      <w:pPr>
        <w:spacing w:after="0" w:line="240" w:lineRule="auto"/>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разрывная машина;</w:t>
      </w:r>
    </w:p>
    <w:p w14:paraId="6ACEC966" w14:textId="77777777" w:rsidR="00CB6EB2" w:rsidRPr="00CB6EB2" w:rsidRDefault="00CB6EB2" w:rsidP="00CB6EB2">
      <w:pPr>
        <w:spacing w:after="0" w:line="240" w:lineRule="auto"/>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муфельные печи;</w:t>
      </w:r>
    </w:p>
    <w:p w14:paraId="1A112F17" w14:textId="77777777" w:rsidR="00CB6EB2" w:rsidRPr="00CB6EB2" w:rsidRDefault="00CB6EB2" w:rsidP="00CB6EB2">
      <w:pPr>
        <w:spacing w:after="0" w:line="240" w:lineRule="auto"/>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реактивы для травления микрошлифов.</w:t>
      </w:r>
    </w:p>
    <w:p w14:paraId="20484186" w14:textId="77777777" w:rsidR="00CB6EB2" w:rsidRPr="00CB6EB2" w:rsidRDefault="00CB6EB2" w:rsidP="00CB6EB2">
      <w:pPr>
        <w:spacing w:after="0" w:line="240" w:lineRule="auto"/>
        <w:rPr>
          <w:rFonts w:ascii="Times New Roman" w:eastAsia="Times New Roman" w:hAnsi="Times New Roman" w:cs="Times New Roman"/>
          <w:sz w:val="28"/>
          <w:szCs w:val="28"/>
          <w:lang w:eastAsia="ru-RU"/>
        </w:rPr>
      </w:pPr>
    </w:p>
    <w:p w14:paraId="0F06860D" w14:textId="77777777" w:rsidR="00CB6EB2" w:rsidRPr="00CB6EB2" w:rsidRDefault="00CB6EB2" w:rsidP="00CB6EB2">
      <w:pPr>
        <w:spacing w:after="0" w:line="240" w:lineRule="auto"/>
        <w:rPr>
          <w:rFonts w:ascii="Times New Roman" w:eastAsia="Times New Roman" w:hAnsi="Times New Roman" w:cs="Times New Roman"/>
          <w:bCs/>
          <w:sz w:val="28"/>
          <w:szCs w:val="28"/>
          <w:lang w:eastAsia="ru-RU"/>
        </w:rPr>
      </w:pPr>
      <w:r w:rsidRPr="00CB6EB2">
        <w:rPr>
          <w:rFonts w:ascii="Times New Roman" w:eastAsia="Times New Roman" w:hAnsi="Times New Roman" w:cs="Times New Roman"/>
          <w:bCs/>
          <w:sz w:val="28"/>
          <w:szCs w:val="28"/>
          <w:lang w:eastAsia="ru-RU"/>
        </w:rPr>
        <w:t>Технические средства обучения: компьютер с лицензионным программным обеспечением, мультимедийный проектор, интерактивная доска.</w:t>
      </w:r>
    </w:p>
    <w:p w14:paraId="0851686F" w14:textId="77777777" w:rsidR="00CB6EB2" w:rsidRPr="00CB6EB2" w:rsidRDefault="00CB6EB2" w:rsidP="00CB6EB2">
      <w:pPr>
        <w:spacing w:after="0" w:line="240" w:lineRule="auto"/>
        <w:jc w:val="both"/>
        <w:rPr>
          <w:rFonts w:ascii="Times New Roman" w:eastAsia="Times New Roman" w:hAnsi="Times New Roman" w:cs="Times New Roman"/>
          <w:bCs/>
          <w:i/>
          <w:sz w:val="28"/>
          <w:szCs w:val="28"/>
          <w:lang w:eastAsia="ru-RU"/>
        </w:rPr>
      </w:pPr>
    </w:p>
    <w:p w14:paraId="36201748" w14:textId="77777777" w:rsidR="00CB6EB2" w:rsidRPr="00CB6EB2" w:rsidRDefault="00CB6EB2" w:rsidP="00CB6EB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20"/>
        <w:outlineLvl w:val="0"/>
        <w:rPr>
          <w:rFonts w:ascii="Times New Roman" w:eastAsia="Times New Roman" w:hAnsi="Times New Roman" w:cs="Times New Roman"/>
          <w:b/>
          <w:sz w:val="28"/>
          <w:szCs w:val="28"/>
          <w:lang w:eastAsia="ru-RU"/>
        </w:rPr>
      </w:pPr>
      <w:r w:rsidRPr="00CB6EB2">
        <w:rPr>
          <w:rFonts w:ascii="Times New Roman" w:eastAsia="Times New Roman" w:hAnsi="Times New Roman" w:cs="Times New Roman"/>
          <w:b/>
          <w:sz w:val="28"/>
          <w:szCs w:val="28"/>
          <w:lang w:eastAsia="ru-RU"/>
        </w:rPr>
        <w:t>3.2 Информационное обеспечение обучения</w:t>
      </w:r>
    </w:p>
    <w:p w14:paraId="0829FE66"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r w:rsidRPr="00CB6EB2">
        <w:rPr>
          <w:rFonts w:ascii="Times New Roman" w:eastAsia="Times New Roman" w:hAnsi="Times New Roman" w:cs="Times New Roman"/>
          <w:b/>
          <w:bCs/>
          <w:sz w:val="28"/>
          <w:szCs w:val="28"/>
          <w:lang w:eastAsia="ru-RU"/>
        </w:rPr>
        <w:t>Перечень рекомендуемых учебных изданий, Интернет-ресурсов, дополнительной литературы</w:t>
      </w:r>
    </w:p>
    <w:p w14:paraId="4E114F58"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B6EB2">
        <w:rPr>
          <w:rFonts w:ascii="Times New Roman" w:eastAsia="Times New Roman" w:hAnsi="Times New Roman" w:cs="Times New Roman"/>
          <w:bCs/>
          <w:sz w:val="28"/>
          <w:szCs w:val="28"/>
          <w:lang w:eastAsia="ru-RU"/>
        </w:rPr>
        <w:t>Основная литература:</w:t>
      </w:r>
    </w:p>
    <w:p w14:paraId="091DB6F8" w14:textId="77777777" w:rsidR="00CB6EB2" w:rsidRPr="00CB6EB2" w:rsidRDefault="00CB6EB2" w:rsidP="00CB6EB2">
      <w:pPr>
        <w:spacing w:after="0" w:line="240" w:lineRule="auto"/>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xml:space="preserve">1. </w:t>
      </w:r>
      <w:proofErr w:type="spellStart"/>
      <w:r w:rsidRPr="00CB6EB2">
        <w:rPr>
          <w:rFonts w:ascii="Times New Roman" w:eastAsia="Times New Roman" w:hAnsi="Times New Roman" w:cs="Times New Roman"/>
          <w:sz w:val="28"/>
          <w:szCs w:val="28"/>
          <w:lang w:eastAsia="ru-RU"/>
        </w:rPr>
        <w:t>Адаскин</w:t>
      </w:r>
      <w:proofErr w:type="spellEnd"/>
      <w:r w:rsidRPr="00CB6EB2">
        <w:rPr>
          <w:rFonts w:ascii="Times New Roman" w:eastAsia="Times New Roman" w:hAnsi="Times New Roman" w:cs="Times New Roman"/>
          <w:sz w:val="28"/>
          <w:szCs w:val="28"/>
          <w:lang w:eastAsia="ru-RU"/>
        </w:rPr>
        <w:t xml:space="preserve">, А. М. Материаловедение и технология </w:t>
      </w:r>
      <w:proofErr w:type="gramStart"/>
      <w:r w:rsidRPr="00CB6EB2">
        <w:rPr>
          <w:rFonts w:ascii="Times New Roman" w:eastAsia="Times New Roman" w:hAnsi="Times New Roman" w:cs="Times New Roman"/>
          <w:sz w:val="28"/>
          <w:szCs w:val="28"/>
          <w:lang w:eastAsia="ru-RU"/>
        </w:rPr>
        <w:t>материалов :</w:t>
      </w:r>
      <w:proofErr w:type="gramEnd"/>
      <w:r w:rsidRPr="00CB6EB2">
        <w:rPr>
          <w:rFonts w:ascii="Times New Roman" w:eastAsia="Times New Roman" w:hAnsi="Times New Roman" w:cs="Times New Roman"/>
          <w:sz w:val="28"/>
          <w:szCs w:val="28"/>
          <w:lang w:eastAsia="ru-RU"/>
        </w:rPr>
        <w:t xml:space="preserve"> учеб. пособие / А. М. </w:t>
      </w:r>
      <w:proofErr w:type="spellStart"/>
      <w:r w:rsidRPr="00CB6EB2">
        <w:rPr>
          <w:rFonts w:ascii="Times New Roman" w:eastAsia="Times New Roman" w:hAnsi="Times New Roman" w:cs="Times New Roman"/>
          <w:sz w:val="28"/>
          <w:szCs w:val="28"/>
          <w:lang w:eastAsia="ru-RU"/>
        </w:rPr>
        <w:t>Адаскин</w:t>
      </w:r>
      <w:proofErr w:type="spellEnd"/>
      <w:r w:rsidRPr="00CB6EB2">
        <w:rPr>
          <w:rFonts w:ascii="Times New Roman" w:eastAsia="Times New Roman" w:hAnsi="Times New Roman" w:cs="Times New Roman"/>
          <w:sz w:val="28"/>
          <w:szCs w:val="28"/>
          <w:lang w:eastAsia="ru-RU"/>
        </w:rPr>
        <w:t xml:space="preserve">, В. М. Зуев. - </w:t>
      </w:r>
      <w:proofErr w:type="gramStart"/>
      <w:r w:rsidRPr="00CB6EB2">
        <w:rPr>
          <w:rFonts w:ascii="Times New Roman" w:eastAsia="Times New Roman" w:hAnsi="Times New Roman" w:cs="Times New Roman"/>
          <w:sz w:val="28"/>
          <w:szCs w:val="28"/>
          <w:lang w:eastAsia="ru-RU"/>
        </w:rPr>
        <w:t>М. :</w:t>
      </w:r>
      <w:proofErr w:type="gramEnd"/>
      <w:r w:rsidRPr="00CB6EB2">
        <w:rPr>
          <w:rFonts w:ascii="Times New Roman" w:eastAsia="Times New Roman" w:hAnsi="Times New Roman" w:cs="Times New Roman"/>
          <w:sz w:val="28"/>
          <w:szCs w:val="28"/>
          <w:lang w:eastAsia="ru-RU"/>
        </w:rPr>
        <w:t xml:space="preserve"> [Форум : ИНФРА-М], 2017. - ЭОР.</w:t>
      </w:r>
    </w:p>
    <w:p w14:paraId="5400ECF5"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
    <w:p w14:paraId="428F5AEE"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B6EB2">
        <w:rPr>
          <w:rFonts w:ascii="Times New Roman" w:eastAsia="Times New Roman" w:hAnsi="Times New Roman" w:cs="Times New Roman"/>
          <w:bCs/>
          <w:sz w:val="28"/>
          <w:szCs w:val="28"/>
          <w:lang w:eastAsia="ru-RU"/>
        </w:rPr>
        <w:t>Дополнительная литература:</w:t>
      </w:r>
    </w:p>
    <w:p w14:paraId="10A033D5" w14:textId="77777777" w:rsidR="00CB6EB2" w:rsidRPr="00CB6EB2" w:rsidRDefault="00CB6EB2" w:rsidP="00CB6EB2">
      <w:pPr>
        <w:spacing w:after="0" w:line="240" w:lineRule="auto"/>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xml:space="preserve">1.Черепахин, А. А. </w:t>
      </w:r>
      <w:proofErr w:type="gramStart"/>
      <w:r w:rsidRPr="00CB6EB2">
        <w:rPr>
          <w:rFonts w:ascii="Times New Roman" w:eastAsia="Times New Roman" w:hAnsi="Times New Roman" w:cs="Times New Roman"/>
          <w:sz w:val="28"/>
          <w:szCs w:val="28"/>
          <w:lang w:eastAsia="ru-RU"/>
        </w:rPr>
        <w:t>Материаловедение :</w:t>
      </w:r>
      <w:proofErr w:type="gramEnd"/>
      <w:r w:rsidRPr="00CB6EB2">
        <w:rPr>
          <w:rFonts w:ascii="Times New Roman" w:eastAsia="Times New Roman" w:hAnsi="Times New Roman" w:cs="Times New Roman"/>
          <w:sz w:val="28"/>
          <w:szCs w:val="28"/>
          <w:lang w:eastAsia="ru-RU"/>
        </w:rPr>
        <w:t xml:space="preserve"> учеб. / А. А. Черепахин, И. И. Колтунов, В. А. Кузнецов. - </w:t>
      </w:r>
      <w:proofErr w:type="gramStart"/>
      <w:r w:rsidRPr="00CB6EB2">
        <w:rPr>
          <w:rFonts w:ascii="Times New Roman" w:eastAsia="Times New Roman" w:hAnsi="Times New Roman" w:cs="Times New Roman"/>
          <w:sz w:val="28"/>
          <w:szCs w:val="28"/>
          <w:lang w:eastAsia="ru-RU"/>
        </w:rPr>
        <w:t>М. :</w:t>
      </w:r>
      <w:proofErr w:type="gramEnd"/>
      <w:r w:rsidRPr="00CB6EB2">
        <w:rPr>
          <w:rFonts w:ascii="Times New Roman" w:eastAsia="Times New Roman" w:hAnsi="Times New Roman" w:cs="Times New Roman"/>
          <w:sz w:val="28"/>
          <w:szCs w:val="28"/>
          <w:lang w:eastAsia="ru-RU"/>
        </w:rPr>
        <w:t xml:space="preserve"> КНОРУС, 2016.</w:t>
      </w:r>
    </w:p>
    <w:p w14:paraId="6CF11DE9" w14:textId="77777777" w:rsidR="00CB6EB2" w:rsidRPr="00CB6EB2" w:rsidRDefault="00CB6EB2" w:rsidP="00CB6EB2">
      <w:pPr>
        <w:suppressAutoHyphens/>
        <w:spacing w:after="0" w:line="276" w:lineRule="auto"/>
        <w:rPr>
          <w:rFonts w:ascii="Times New Roman" w:eastAsia="Times New Roman" w:hAnsi="Times New Roman" w:cs="Times New Roman"/>
          <w:sz w:val="28"/>
          <w:szCs w:val="28"/>
          <w:lang w:eastAsia="ar-SA"/>
        </w:rPr>
      </w:pPr>
      <w:r w:rsidRPr="00CB6EB2">
        <w:rPr>
          <w:rFonts w:ascii="Times New Roman" w:eastAsia="Times New Roman" w:hAnsi="Times New Roman" w:cs="Times New Roman"/>
          <w:sz w:val="28"/>
          <w:szCs w:val="28"/>
          <w:lang w:eastAsia="ar-SA"/>
        </w:rPr>
        <w:t xml:space="preserve">2. </w:t>
      </w:r>
      <w:proofErr w:type="spellStart"/>
      <w:r w:rsidRPr="00CB6EB2">
        <w:rPr>
          <w:rFonts w:ascii="Times New Roman" w:eastAsia="Times New Roman" w:hAnsi="Times New Roman" w:cs="Times New Roman"/>
          <w:sz w:val="28"/>
          <w:szCs w:val="28"/>
          <w:lang w:eastAsia="ar-SA"/>
        </w:rPr>
        <w:t>Плошкин</w:t>
      </w:r>
      <w:proofErr w:type="spellEnd"/>
      <w:r w:rsidRPr="00CB6EB2">
        <w:rPr>
          <w:rFonts w:ascii="Times New Roman" w:eastAsia="Times New Roman" w:hAnsi="Times New Roman" w:cs="Times New Roman"/>
          <w:sz w:val="28"/>
          <w:szCs w:val="28"/>
          <w:lang w:eastAsia="ar-SA"/>
        </w:rPr>
        <w:t xml:space="preserve">, В. В. Материаловедение : учеб. пособие / В. В. </w:t>
      </w:r>
      <w:proofErr w:type="spellStart"/>
      <w:r w:rsidRPr="00CB6EB2">
        <w:rPr>
          <w:rFonts w:ascii="Times New Roman" w:eastAsia="Times New Roman" w:hAnsi="Times New Roman" w:cs="Times New Roman"/>
          <w:sz w:val="28"/>
          <w:szCs w:val="28"/>
          <w:lang w:eastAsia="ar-SA"/>
        </w:rPr>
        <w:t>Плошкин</w:t>
      </w:r>
      <w:proofErr w:type="spellEnd"/>
      <w:r w:rsidRPr="00CB6EB2">
        <w:rPr>
          <w:rFonts w:ascii="Times New Roman" w:eastAsia="Times New Roman" w:hAnsi="Times New Roman" w:cs="Times New Roman"/>
          <w:sz w:val="28"/>
          <w:szCs w:val="28"/>
          <w:lang w:eastAsia="ar-SA"/>
        </w:rPr>
        <w:t xml:space="preserve">. - </w:t>
      </w:r>
      <w:proofErr w:type="gramStart"/>
      <w:r w:rsidRPr="00CB6EB2">
        <w:rPr>
          <w:rFonts w:ascii="Times New Roman" w:eastAsia="Times New Roman" w:hAnsi="Times New Roman" w:cs="Times New Roman"/>
          <w:sz w:val="28"/>
          <w:szCs w:val="28"/>
          <w:lang w:eastAsia="ar-SA"/>
        </w:rPr>
        <w:t>М. :</w:t>
      </w:r>
      <w:proofErr w:type="gramEnd"/>
      <w:r w:rsidRPr="00CB6EB2">
        <w:rPr>
          <w:rFonts w:ascii="Times New Roman" w:eastAsia="Times New Roman" w:hAnsi="Times New Roman" w:cs="Times New Roman"/>
          <w:sz w:val="28"/>
          <w:szCs w:val="28"/>
          <w:lang w:eastAsia="ar-SA"/>
        </w:rPr>
        <w:t xml:space="preserve"> ЮРАЙТ, 2015.</w:t>
      </w:r>
    </w:p>
    <w:p w14:paraId="791561F0"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
    <w:p w14:paraId="445B1C6A"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CB6EB2">
        <w:rPr>
          <w:rFonts w:ascii="Times New Roman" w:eastAsia="Times New Roman" w:hAnsi="Times New Roman" w:cs="Times New Roman"/>
          <w:bCs/>
          <w:sz w:val="28"/>
          <w:szCs w:val="28"/>
          <w:lang w:eastAsia="ru-RU"/>
        </w:rPr>
        <w:t>Интернет-ресурсы:</w:t>
      </w:r>
    </w:p>
    <w:p w14:paraId="765DDB75" w14:textId="77777777" w:rsidR="00CB6EB2" w:rsidRPr="00CB6EB2" w:rsidRDefault="00CB6EB2" w:rsidP="00CB6EB2">
      <w:pPr>
        <w:spacing w:after="0" w:line="240" w:lineRule="auto"/>
        <w:rPr>
          <w:rFonts w:ascii="Times New Roman" w:eastAsia="Times New Roman" w:hAnsi="Times New Roman" w:cs="Times New Roman"/>
          <w:sz w:val="28"/>
          <w:szCs w:val="28"/>
          <w:lang w:eastAsia="ru-RU"/>
        </w:rPr>
      </w:pPr>
      <w:r w:rsidRPr="00CB6EB2">
        <w:rPr>
          <w:rFonts w:ascii="Times New Roman" w:eastAsia="Times New Roman" w:hAnsi="Times New Roman" w:cs="Times New Roman"/>
          <w:sz w:val="28"/>
          <w:szCs w:val="28"/>
          <w:lang w:eastAsia="ru-RU"/>
        </w:rPr>
        <w:t xml:space="preserve">1. </w:t>
      </w:r>
      <w:proofErr w:type="spellStart"/>
      <w:r w:rsidRPr="00CB6EB2">
        <w:rPr>
          <w:rFonts w:ascii="Times New Roman" w:eastAsia="Times New Roman" w:hAnsi="Times New Roman" w:cs="Times New Roman"/>
          <w:sz w:val="28"/>
          <w:szCs w:val="28"/>
          <w:lang w:eastAsia="ru-RU"/>
        </w:rPr>
        <w:t>Стуканов</w:t>
      </w:r>
      <w:proofErr w:type="spellEnd"/>
      <w:r w:rsidRPr="00CB6EB2">
        <w:rPr>
          <w:rFonts w:ascii="Times New Roman" w:eastAsia="Times New Roman" w:hAnsi="Times New Roman" w:cs="Times New Roman"/>
          <w:sz w:val="28"/>
          <w:szCs w:val="28"/>
          <w:lang w:eastAsia="ru-RU"/>
        </w:rPr>
        <w:t xml:space="preserve">, В. А. </w:t>
      </w:r>
      <w:proofErr w:type="gramStart"/>
      <w:r w:rsidRPr="00CB6EB2">
        <w:rPr>
          <w:rFonts w:ascii="Times New Roman" w:eastAsia="Times New Roman" w:hAnsi="Times New Roman" w:cs="Times New Roman"/>
          <w:sz w:val="28"/>
          <w:szCs w:val="28"/>
          <w:lang w:eastAsia="ru-RU"/>
        </w:rPr>
        <w:t>Материаловедение :</w:t>
      </w:r>
      <w:proofErr w:type="gramEnd"/>
      <w:r w:rsidRPr="00CB6EB2">
        <w:rPr>
          <w:rFonts w:ascii="Times New Roman" w:eastAsia="Times New Roman" w:hAnsi="Times New Roman" w:cs="Times New Roman"/>
          <w:sz w:val="28"/>
          <w:szCs w:val="28"/>
          <w:lang w:eastAsia="ru-RU"/>
        </w:rPr>
        <w:t xml:space="preserve"> учеб. пособие / В. А. </w:t>
      </w:r>
      <w:proofErr w:type="spellStart"/>
      <w:r w:rsidRPr="00CB6EB2">
        <w:rPr>
          <w:rFonts w:ascii="Times New Roman" w:eastAsia="Times New Roman" w:hAnsi="Times New Roman" w:cs="Times New Roman"/>
          <w:sz w:val="28"/>
          <w:szCs w:val="28"/>
          <w:lang w:eastAsia="ru-RU"/>
        </w:rPr>
        <w:t>Стуканов</w:t>
      </w:r>
      <w:proofErr w:type="spellEnd"/>
      <w:r w:rsidRPr="00CB6EB2">
        <w:rPr>
          <w:rFonts w:ascii="Times New Roman" w:eastAsia="Times New Roman" w:hAnsi="Times New Roman" w:cs="Times New Roman"/>
          <w:sz w:val="28"/>
          <w:szCs w:val="28"/>
          <w:lang w:eastAsia="ru-RU"/>
        </w:rPr>
        <w:t xml:space="preserve">. – </w:t>
      </w:r>
      <w:proofErr w:type="gramStart"/>
      <w:r w:rsidRPr="00CB6EB2">
        <w:rPr>
          <w:rFonts w:ascii="Times New Roman" w:eastAsia="Times New Roman" w:hAnsi="Times New Roman" w:cs="Times New Roman"/>
          <w:sz w:val="28"/>
          <w:szCs w:val="28"/>
          <w:lang w:eastAsia="ru-RU"/>
        </w:rPr>
        <w:t>М. :</w:t>
      </w:r>
      <w:proofErr w:type="gramEnd"/>
      <w:r w:rsidRPr="00CB6EB2">
        <w:rPr>
          <w:rFonts w:ascii="Times New Roman" w:eastAsia="Times New Roman" w:hAnsi="Times New Roman" w:cs="Times New Roman"/>
          <w:sz w:val="28"/>
          <w:szCs w:val="28"/>
          <w:lang w:eastAsia="ru-RU"/>
        </w:rPr>
        <w:t xml:space="preserve"> Форум : Инфра - М, 2018. - ЭОР.</w:t>
      </w:r>
    </w:p>
    <w:p w14:paraId="09B90640" w14:textId="77777777" w:rsidR="00CB6EB2" w:rsidRPr="00CB6EB2" w:rsidRDefault="00CB6EB2" w:rsidP="00CB6EB2">
      <w:pPr>
        <w:suppressAutoHyphens/>
        <w:spacing w:after="0" w:line="240" w:lineRule="auto"/>
        <w:rPr>
          <w:rFonts w:ascii="Times New Roman" w:eastAsia="Times New Roman" w:hAnsi="Times New Roman" w:cs="Times New Roman"/>
          <w:sz w:val="28"/>
          <w:szCs w:val="28"/>
          <w:lang w:eastAsia="ar-SA"/>
        </w:rPr>
      </w:pPr>
      <w:r w:rsidRPr="00CB6EB2">
        <w:rPr>
          <w:rFonts w:ascii="Times New Roman" w:eastAsia="Times New Roman" w:hAnsi="Times New Roman" w:cs="Times New Roman"/>
          <w:sz w:val="28"/>
          <w:szCs w:val="28"/>
          <w:lang w:eastAsia="ar-SA"/>
        </w:rPr>
        <w:t xml:space="preserve">2. Основы </w:t>
      </w:r>
      <w:proofErr w:type="gramStart"/>
      <w:r w:rsidRPr="00CB6EB2">
        <w:rPr>
          <w:rFonts w:ascii="Times New Roman" w:eastAsia="Times New Roman" w:hAnsi="Times New Roman" w:cs="Times New Roman"/>
          <w:sz w:val="28"/>
          <w:szCs w:val="28"/>
          <w:lang w:eastAsia="ar-SA"/>
        </w:rPr>
        <w:t>металловедения :</w:t>
      </w:r>
      <w:proofErr w:type="gramEnd"/>
      <w:r w:rsidRPr="00CB6EB2">
        <w:rPr>
          <w:rFonts w:ascii="Times New Roman" w:eastAsia="Times New Roman" w:hAnsi="Times New Roman" w:cs="Times New Roman"/>
          <w:sz w:val="28"/>
          <w:szCs w:val="28"/>
          <w:lang w:eastAsia="ar-SA"/>
        </w:rPr>
        <w:t xml:space="preserve"> учеб. / Ю. М. Лахтин. – </w:t>
      </w:r>
      <w:proofErr w:type="gramStart"/>
      <w:r w:rsidRPr="00CB6EB2">
        <w:rPr>
          <w:rFonts w:ascii="Times New Roman" w:eastAsia="Times New Roman" w:hAnsi="Times New Roman" w:cs="Times New Roman"/>
          <w:sz w:val="28"/>
          <w:szCs w:val="28"/>
          <w:lang w:eastAsia="ar-SA"/>
        </w:rPr>
        <w:t>М. :</w:t>
      </w:r>
      <w:proofErr w:type="gramEnd"/>
      <w:r w:rsidRPr="00CB6EB2">
        <w:rPr>
          <w:rFonts w:ascii="Times New Roman" w:eastAsia="Times New Roman" w:hAnsi="Times New Roman" w:cs="Times New Roman"/>
          <w:sz w:val="28"/>
          <w:szCs w:val="28"/>
          <w:lang w:eastAsia="ar-SA"/>
        </w:rPr>
        <w:t xml:space="preserve"> ИНФРА-М, 2017. – ЭОР.</w:t>
      </w:r>
    </w:p>
    <w:p w14:paraId="1A318AB6" w14:textId="77777777" w:rsidR="00CB6EB2" w:rsidRPr="00CB6EB2" w:rsidRDefault="00CB6EB2" w:rsidP="00CB6EB2">
      <w:pPr>
        <w:suppressAutoHyphens/>
        <w:spacing w:after="0" w:line="240" w:lineRule="auto"/>
        <w:rPr>
          <w:rFonts w:ascii="Times New Roman" w:eastAsia="Times New Roman" w:hAnsi="Times New Roman" w:cs="Times New Roman"/>
          <w:sz w:val="28"/>
          <w:szCs w:val="28"/>
          <w:lang w:eastAsia="ar-SA"/>
        </w:rPr>
      </w:pPr>
      <w:r w:rsidRPr="00CB6EB2">
        <w:rPr>
          <w:rFonts w:ascii="Times New Roman" w:eastAsia="Times New Roman" w:hAnsi="Times New Roman" w:cs="Times New Roman"/>
          <w:sz w:val="28"/>
          <w:szCs w:val="28"/>
          <w:lang w:eastAsia="ar-SA"/>
        </w:rPr>
        <w:t xml:space="preserve">3. Черепахин, А. А. Основы </w:t>
      </w:r>
      <w:proofErr w:type="gramStart"/>
      <w:r w:rsidRPr="00CB6EB2">
        <w:rPr>
          <w:rFonts w:ascii="Times New Roman" w:eastAsia="Times New Roman" w:hAnsi="Times New Roman" w:cs="Times New Roman"/>
          <w:sz w:val="28"/>
          <w:szCs w:val="28"/>
          <w:lang w:eastAsia="ar-SA"/>
        </w:rPr>
        <w:t>материаловедения :</w:t>
      </w:r>
      <w:proofErr w:type="gramEnd"/>
      <w:r w:rsidRPr="00CB6EB2">
        <w:rPr>
          <w:rFonts w:ascii="Times New Roman" w:eastAsia="Times New Roman" w:hAnsi="Times New Roman" w:cs="Times New Roman"/>
          <w:sz w:val="28"/>
          <w:szCs w:val="28"/>
          <w:lang w:eastAsia="ar-SA"/>
        </w:rPr>
        <w:t xml:space="preserve"> учеб. / А. А. Черепахин. – </w:t>
      </w:r>
      <w:proofErr w:type="gramStart"/>
      <w:r w:rsidRPr="00CB6EB2">
        <w:rPr>
          <w:rFonts w:ascii="Times New Roman" w:eastAsia="Times New Roman" w:hAnsi="Times New Roman" w:cs="Times New Roman"/>
          <w:sz w:val="28"/>
          <w:szCs w:val="28"/>
          <w:lang w:eastAsia="ar-SA"/>
        </w:rPr>
        <w:t>М. :</w:t>
      </w:r>
      <w:proofErr w:type="gramEnd"/>
      <w:r w:rsidRPr="00CB6EB2">
        <w:rPr>
          <w:rFonts w:ascii="Times New Roman" w:eastAsia="Times New Roman" w:hAnsi="Times New Roman" w:cs="Times New Roman"/>
          <w:sz w:val="28"/>
          <w:szCs w:val="28"/>
          <w:lang w:eastAsia="ar-SA"/>
        </w:rPr>
        <w:t xml:space="preserve"> Курс : ИНФРА-М, 2017. – ЭОР.</w:t>
      </w:r>
    </w:p>
    <w:p w14:paraId="79A32A33" w14:textId="77777777" w:rsidR="00CB6EB2" w:rsidRPr="00CB6EB2" w:rsidRDefault="00CB6EB2" w:rsidP="00CB6EB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8"/>
          <w:szCs w:val="28"/>
          <w:lang w:eastAsia="ru-RU"/>
        </w:rPr>
      </w:pPr>
      <w:r w:rsidRPr="00CB6EB2">
        <w:rPr>
          <w:rFonts w:ascii="Times New Roman" w:eastAsia="Times New Roman" w:hAnsi="Times New Roman" w:cs="Times New Roman"/>
          <w:b/>
          <w:caps/>
          <w:sz w:val="28"/>
          <w:szCs w:val="28"/>
          <w:lang w:eastAsia="ru-RU"/>
        </w:rPr>
        <w:lastRenderedPageBreak/>
        <w:t>4 Контроль и оценка результатов освоения Учебной Дисциплины</w:t>
      </w:r>
    </w:p>
    <w:p w14:paraId="0396EEAD" w14:textId="77777777" w:rsidR="00CB6EB2" w:rsidRPr="00CB6EB2" w:rsidRDefault="00CB6EB2" w:rsidP="00CB6EB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both"/>
        <w:outlineLvl w:val="0"/>
        <w:rPr>
          <w:rFonts w:ascii="Times New Roman" w:eastAsia="Times New Roman" w:hAnsi="Times New Roman" w:cs="Times New Roman"/>
          <w:sz w:val="28"/>
          <w:szCs w:val="28"/>
          <w:lang w:eastAsia="ru-RU"/>
        </w:rPr>
      </w:pPr>
      <w:proofErr w:type="spellStart"/>
      <w:r w:rsidRPr="00CB6EB2">
        <w:rPr>
          <w:rFonts w:ascii="Times New Roman" w:eastAsia="Times New Roman" w:hAnsi="Times New Roman" w:cs="Times New Roman"/>
          <w:b/>
          <w:sz w:val="28"/>
          <w:szCs w:val="28"/>
          <w:lang w:eastAsia="ru-RU"/>
        </w:rPr>
        <w:t>Контрольи</w:t>
      </w:r>
      <w:proofErr w:type="spellEnd"/>
      <w:r w:rsidRPr="00CB6EB2">
        <w:rPr>
          <w:rFonts w:ascii="Times New Roman" w:eastAsia="Times New Roman" w:hAnsi="Times New Roman" w:cs="Times New Roman"/>
          <w:b/>
          <w:sz w:val="28"/>
          <w:szCs w:val="28"/>
          <w:lang w:eastAsia="ru-RU"/>
        </w:rPr>
        <w:t xml:space="preserve"> оценка</w:t>
      </w:r>
      <w:r w:rsidRPr="00CB6EB2">
        <w:rPr>
          <w:rFonts w:ascii="Times New Roman" w:eastAsia="Times New Roman" w:hAnsi="Times New Roman" w:cs="Times New Roman"/>
          <w:sz w:val="28"/>
          <w:szCs w:val="28"/>
          <w:lang w:eastAsia="ru-RU"/>
        </w:rPr>
        <w:t xml:space="preserve"> результатов освоения дисциплины осуществляется преподавателем в процессе проведения практических занятий и лабораторных занятий, тестирования, а также выполнения обучающимися индивидуальных заданий.</w:t>
      </w:r>
    </w:p>
    <w:p w14:paraId="504F17F9" w14:textId="77777777" w:rsidR="00CB6EB2" w:rsidRPr="00CB6EB2" w:rsidRDefault="00CB6EB2" w:rsidP="00CB6E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16"/>
          <w:szCs w:val="1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4860"/>
      </w:tblGrid>
      <w:tr w:rsidR="00CB6EB2" w:rsidRPr="00CB6EB2" w14:paraId="50936F94" w14:textId="77777777" w:rsidTr="005B2CD3">
        <w:tc>
          <w:tcPr>
            <w:tcW w:w="4608" w:type="dxa"/>
            <w:tcBorders>
              <w:top w:val="single" w:sz="4" w:space="0" w:color="auto"/>
              <w:left w:val="single" w:sz="4" w:space="0" w:color="auto"/>
              <w:bottom w:val="single" w:sz="4" w:space="0" w:color="auto"/>
              <w:right w:val="single" w:sz="4" w:space="0" w:color="auto"/>
            </w:tcBorders>
            <w:shd w:val="clear" w:color="auto" w:fill="auto"/>
            <w:vAlign w:val="center"/>
          </w:tcPr>
          <w:p w14:paraId="05577CFC" w14:textId="77777777" w:rsidR="00CB6EB2" w:rsidRPr="00CB6EB2" w:rsidRDefault="00CB6EB2" w:rsidP="00CB6EB2">
            <w:pPr>
              <w:spacing w:after="0" w:line="240" w:lineRule="auto"/>
              <w:jc w:val="center"/>
              <w:rPr>
                <w:rFonts w:ascii="Times New Roman" w:eastAsia="Times New Roman" w:hAnsi="Times New Roman" w:cs="Times New Roman"/>
                <w:b/>
                <w:bCs/>
                <w:sz w:val="24"/>
                <w:szCs w:val="24"/>
                <w:lang w:eastAsia="ru-RU"/>
              </w:rPr>
            </w:pPr>
            <w:r w:rsidRPr="00CB6EB2">
              <w:rPr>
                <w:rFonts w:ascii="Times New Roman" w:eastAsia="Times New Roman" w:hAnsi="Times New Roman" w:cs="Times New Roman"/>
                <w:b/>
                <w:bCs/>
                <w:sz w:val="24"/>
                <w:szCs w:val="24"/>
                <w:lang w:eastAsia="ru-RU"/>
              </w:rPr>
              <w:t>Результаты обучения</w:t>
            </w:r>
          </w:p>
          <w:p w14:paraId="086274A4" w14:textId="77777777" w:rsidR="00CB6EB2" w:rsidRPr="00CB6EB2" w:rsidRDefault="00CB6EB2" w:rsidP="00CB6EB2">
            <w:pPr>
              <w:spacing w:after="0" w:line="240" w:lineRule="auto"/>
              <w:jc w:val="center"/>
              <w:rPr>
                <w:rFonts w:ascii="Times New Roman" w:eastAsia="Times New Roman" w:hAnsi="Times New Roman" w:cs="Times New Roman"/>
                <w:b/>
                <w:bCs/>
                <w:sz w:val="24"/>
                <w:szCs w:val="24"/>
                <w:lang w:eastAsia="ru-RU"/>
              </w:rPr>
            </w:pPr>
            <w:r w:rsidRPr="00CB6EB2">
              <w:rPr>
                <w:rFonts w:ascii="Times New Roman" w:eastAsia="Times New Roman" w:hAnsi="Times New Roman" w:cs="Times New Roman"/>
                <w:b/>
                <w:bCs/>
                <w:sz w:val="24"/>
                <w:szCs w:val="24"/>
                <w:lang w:eastAsia="ru-RU"/>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14:paraId="442167AF" w14:textId="77777777" w:rsidR="00CB6EB2" w:rsidRPr="00CB6EB2" w:rsidRDefault="00CB6EB2" w:rsidP="00CB6EB2">
            <w:pPr>
              <w:spacing w:after="0" w:line="240" w:lineRule="auto"/>
              <w:jc w:val="center"/>
              <w:rPr>
                <w:rFonts w:ascii="Times New Roman" w:eastAsia="Times New Roman" w:hAnsi="Times New Roman" w:cs="Times New Roman"/>
                <w:b/>
                <w:bCs/>
                <w:sz w:val="24"/>
                <w:szCs w:val="24"/>
                <w:lang w:eastAsia="ru-RU"/>
              </w:rPr>
            </w:pPr>
            <w:r w:rsidRPr="00CB6EB2">
              <w:rPr>
                <w:rFonts w:ascii="Times New Roman" w:eastAsia="Times New Roman" w:hAnsi="Times New Roman" w:cs="Times New Roman"/>
                <w:b/>
                <w:sz w:val="24"/>
                <w:szCs w:val="24"/>
                <w:lang w:eastAsia="ru-RU"/>
              </w:rPr>
              <w:t xml:space="preserve">Формы и методы контроля и оценки результатов обучения </w:t>
            </w:r>
          </w:p>
        </w:tc>
      </w:tr>
      <w:tr w:rsidR="00CB6EB2" w:rsidRPr="00CB6EB2" w14:paraId="40297B86" w14:textId="77777777" w:rsidTr="005B2CD3">
        <w:tc>
          <w:tcPr>
            <w:tcW w:w="4608" w:type="dxa"/>
            <w:tcBorders>
              <w:top w:val="single" w:sz="4" w:space="0" w:color="auto"/>
              <w:left w:val="single" w:sz="4" w:space="0" w:color="auto"/>
              <w:bottom w:val="single" w:sz="4" w:space="0" w:color="auto"/>
              <w:right w:val="single" w:sz="4" w:space="0" w:color="auto"/>
            </w:tcBorders>
            <w:shd w:val="clear" w:color="auto" w:fill="auto"/>
          </w:tcPr>
          <w:p w14:paraId="432C53C9" w14:textId="77777777" w:rsidR="00CB6EB2" w:rsidRPr="00CB6EB2" w:rsidRDefault="00CB6EB2" w:rsidP="00CB6EB2">
            <w:pPr>
              <w:spacing w:after="0" w:line="240" w:lineRule="auto"/>
              <w:jc w:val="both"/>
              <w:rPr>
                <w:rFonts w:ascii="Times New Roman" w:eastAsia="Times New Roman" w:hAnsi="Times New Roman" w:cs="Times New Roman"/>
                <w:b/>
                <w:bCs/>
                <w:sz w:val="24"/>
                <w:szCs w:val="24"/>
                <w:lang w:eastAsia="ru-RU"/>
              </w:rPr>
            </w:pPr>
            <w:r w:rsidRPr="00CB6EB2">
              <w:rPr>
                <w:rFonts w:ascii="Times New Roman" w:eastAsia="Times New Roman" w:hAnsi="Times New Roman" w:cs="Times New Roman"/>
                <w:b/>
                <w:bCs/>
                <w:sz w:val="24"/>
                <w:szCs w:val="24"/>
                <w:lang w:eastAsia="ru-RU"/>
              </w:rPr>
              <w:t>Освоенные умения:</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169729C0"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p>
        </w:tc>
      </w:tr>
      <w:tr w:rsidR="00CB6EB2" w:rsidRPr="00CB6EB2" w14:paraId="6D59EB18" w14:textId="77777777" w:rsidTr="005B2CD3">
        <w:tc>
          <w:tcPr>
            <w:tcW w:w="4608" w:type="dxa"/>
            <w:tcBorders>
              <w:top w:val="single" w:sz="4" w:space="0" w:color="auto"/>
              <w:left w:val="single" w:sz="4" w:space="0" w:color="auto"/>
              <w:bottom w:val="single" w:sz="4" w:space="0" w:color="auto"/>
              <w:right w:val="single" w:sz="4" w:space="0" w:color="auto"/>
            </w:tcBorders>
            <w:shd w:val="clear" w:color="auto" w:fill="auto"/>
          </w:tcPr>
          <w:p w14:paraId="1274962E" w14:textId="77777777" w:rsidR="00CB6EB2" w:rsidRPr="00CB6EB2" w:rsidRDefault="00CB6EB2" w:rsidP="00CB6EB2">
            <w:pPr>
              <w:spacing w:after="0" w:line="240" w:lineRule="auto"/>
              <w:jc w:val="both"/>
              <w:rPr>
                <w:rFonts w:ascii="Times New Roman" w:eastAsia="Times New Roman" w:hAnsi="Times New Roman" w:cs="Times New Roman"/>
                <w:bCs/>
                <w:i/>
                <w:sz w:val="24"/>
                <w:szCs w:val="24"/>
                <w:lang w:eastAsia="ru-RU"/>
              </w:rPr>
            </w:pPr>
            <w:r w:rsidRPr="00CB6EB2">
              <w:rPr>
                <w:rFonts w:ascii="Times New Roman" w:eastAsia="Times New Roman" w:hAnsi="Times New Roman" w:cs="Times New Roman"/>
                <w:sz w:val="24"/>
                <w:szCs w:val="24"/>
                <w:lang w:eastAsia="ru-RU"/>
              </w:rPr>
              <w:t>распознавать и классифицировать конструкционные и сырьевые материалы по внешнему виду, происхождению, свойствам</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1DB215AA"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Тестирование</w:t>
            </w:r>
          </w:p>
          <w:p w14:paraId="53F5E204"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Оценка выполнения заданий лабораторного занятия и практических заданий на практическом занятии</w:t>
            </w:r>
          </w:p>
          <w:p w14:paraId="1AEC8354"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Защита заданий лабораторного занятия</w:t>
            </w:r>
          </w:p>
          <w:p w14:paraId="7E76F91D"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Оценка выполнения самостоятельной работы</w:t>
            </w:r>
          </w:p>
          <w:p w14:paraId="353FD84E"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Экзамен</w:t>
            </w:r>
          </w:p>
        </w:tc>
      </w:tr>
      <w:tr w:rsidR="00CB6EB2" w:rsidRPr="00CB6EB2" w14:paraId="2D075800" w14:textId="77777777" w:rsidTr="005B2CD3">
        <w:tc>
          <w:tcPr>
            <w:tcW w:w="4608" w:type="dxa"/>
            <w:tcBorders>
              <w:top w:val="single" w:sz="4" w:space="0" w:color="auto"/>
              <w:left w:val="single" w:sz="4" w:space="0" w:color="auto"/>
              <w:bottom w:val="single" w:sz="4" w:space="0" w:color="auto"/>
              <w:right w:val="single" w:sz="4" w:space="0" w:color="auto"/>
            </w:tcBorders>
            <w:shd w:val="clear" w:color="auto" w:fill="auto"/>
          </w:tcPr>
          <w:p w14:paraId="2D9CF1DA" w14:textId="77777777" w:rsidR="00CB6EB2" w:rsidRPr="00CB6EB2" w:rsidRDefault="00CB6EB2" w:rsidP="00CB6EB2">
            <w:pPr>
              <w:tabs>
                <w:tab w:val="left" w:pos="266"/>
              </w:tabs>
              <w:spacing w:after="0" w:line="240" w:lineRule="auto"/>
              <w:rPr>
                <w:rFonts w:ascii="Times New Roman" w:eastAsia="Times New Roman" w:hAnsi="Times New Roman" w:cs="Times New Roman"/>
                <w:bCs/>
                <w:i/>
                <w:sz w:val="24"/>
                <w:szCs w:val="24"/>
                <w:lang w:eastAsia="ru-RU"/>
              </w:rPr>
            </w:pPr>
            <w:r w:rsidRPr="00CB6EB2">
              <w:rPr>
                <w:rFonts w:ascii="Times New Roman" w:eastAsia="Times New Roman" w:hAnsi="Times New Roman" w:cs="Times New Roman"/>
                <w:sz w:val="24"/>
                <w:szCs w:val="24"/>
                <w:lang w:eastAsia="ru-RU"/>
              </w:rPr>
              <w:t>определять виды конструкционных материалов</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78F71507"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Тестирование</w:t>
            </w:r>
          </w:p>
          <w:p w14:paraId="39EEAFC5"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Оценка выполнения заданий лабораторного занятия и практических заданий на практическом занятии</w:t>
            </w:r>
          </w:p>
          <w:p w14:paraId="14D9E6B8"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Защита заданий лабораторного занятия</w:t>
            </w:r>
          </w:p>
          <w:p w14:paraId="0674E5A2"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Оценка выполнения самостоятельной работы</w:t>
            </w:r>
          </w:p>
          <w:p w14:paraId="4D9A2196"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Экзамен</w:t>
            </w:r>
          </w:p>
        </w:tc>
      </w:tr>
      <w:tr w:rsidR="00CB6EB2" w:rsidRPr="00CB6EB2" w14:paraId="752FEF5E" w14:textId="77777777" w:rsidTr="005B2CD3">
        <w:tc>
          <w:tcPr>
            <w:tcW w:w="4608" w:type="dxa"/>
            <w:tcBorders>
              <w:top w:val="single" w:sz="4" w:space="0" w:color="auto"/>
              <w:left w:val="single" w:sz="4" w:space="0" w:color="auto"/>
              <w:bottom w:val="single" w:sz="4" w:space="0" w:color="auto"/>
              <w:right w:val="single" w:sz="4" w:space="0" w:color="auto"/>
            </w:tcBorders>
            <w:shd w:val="clear" w:color="auto" w:fill="auto"/>
          </w:tcPr>
          <w:p w14:paraId="0DC7D00B"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sz w:val="24"/>
                <w:szCs w:val="24"/>
                <w:lang w:eastAsia="ru-RU"/>
              </w:rPr>
              <w:t>выбирать материалы для конструкций по их назначению и условиям эксплуатации</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4584F9E2"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Оценка выполнения практических заданий на практическом занятии</w:t>
            </w:r>
          </w:p>
          <w:p w14:paraId="19731C4F"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 xml:space="preserve">Оценка выполнения самостоятельной работы </w:t>
            </w:r>
          </w:p>
          <w:p w14:paraId="7011C7EE"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Экзамен</w:t>
            </w:r>
          </w:p>
        </w:tc>
      </w:tr>
      <w:tr w:rsidR="00CB6EB2" w:rsidRPr="00CB6EB2" w14:paraId="1AA63327" w14:textId="77777777" w:rsidTr="005B2CD3">
        <w:tc>
          <w:tcPr>
            <w:tcW w:w="4608" w:type="dxa"/>
            <w:tcBorders>
              <w:top w:val="single" w:sz="4" w:space="0" w:color="auto"/>
              <w:left w:val="single" w:sz="4" w:space="0" w:color="auto"/>
              <w:bottom w:val="single" w:sz="4" w:space="0" w:color="auto"/>
              <w:right w:val="single" w:sz="4" w:space="0" w:color="auto"/>
            </w:tcBorders>
            <w:shd w:val="clear" w:color="auto" w:fill="auto"/>
          </w:tcPr>
          <w:p w14:paraId="4AFED75E"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sz w:val="24"/>
                <w:szCs w:val="24"/>
                <w:lang w:eastAsia="ru-RU"/>
              </w:rPr>
              <w:t>проводить исследования и испытания материалов</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2D99127B"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Оценка выполнения заданий лабораторного занятия</w:t>
            </w:r>
          </w:p>
          <w:p w14:paraId="6466D0A6"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Защита заданий лабораторного занятия</w:t>
            </w:r>
          </w:p>
          <w:p w14:paraId="575F5395"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 xml:space="preserve">Оценка выполнения самостоятельной работы </w:t>
            </w:r>
          </w:p>
          <w:p w14:paraId="7F166ED1"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Экзамен</w:t>
            </w:r>
          </w:p>
        </w:tc>
      </w:tr>
      <w:tr w:rsidR="00CB6EB2" w:rsidRPr="00CB6EB2" w14:paraId="410774E7" w14:textId="77777777" w:rsidTr="005B2CD3">
        <w:tc>
          <w:tcPr>
            <w:tcW w:w="4608" w:type="dxa"/>
            <w:tcBorders>
              <w:top w:val="single" w:sz="4" w:space="0" w:color="auto"/>
              <w:left w:val="single" w:sz="4" w:space="0" w:color="auto"/>
              <w:bottom w:val="single" w:sz="4" w:space="0" w:color="auto"/>
              <w:right w:val="single" w:sz="4" w:space="0" w:color="auto"/>
            </w:tcBorders>
            <w:shd w:val="clear" w:color="auto" w:fill="auto"/>
          </w:tcPr>
          <w:p w14:paraId="75050FF2" w14:textId="77777777" w:rsidR="00CB6EB2" w:rsidRPr="00CB6EB2" w:rsidRDefault="00CB6EB2" w:rsidP="00CB6EB2">
            <w:pPr>
              <w:spacing w:after="0" w:line="240" w:lineRule="auto"/>
              <w:jc w:val="both"/>
              <w:rPr>
                <w:rFonts w:ascii="Times New Roman" w:eastAsia="Times New Roman" w:hAnsi="Times New Roman" w:cs="Times New Roman"/>
                <w:sz w:val="24"/>
                <w:szCs w:val="24"/>
                <w:lang w:eastAsia="ru-RU"/>
              </w:rPr>
            </w:pPr>
            <w:r w:rsidRPr="00CB6EB2">
              <w:rPr>
                <w:rFonts w:ascii="Times New Roman" w:eastAsia="Times New Roman" w:hAnsi="Times New Roman" w:cs="Times New Roman"/>
                <w:sz w:val="24"/>
                <w:szCs w:val="24"/>
                <w:lang w:eastAsia="ru-RU"/>
              </w:rPr>
              <w:t>расшифровывать марки железоуглеродистых сплавов</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5E419A44"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Оценка выполнения практических заданий на практическом занятии</w:t>
            </w:r>
          </w:p>
          <w:p w14:paraId="15C81D83"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 xml:space="preserve">Оценка выполнения самостоятельной работы </w:t>
            </w:r>
          </w:p>
          <w:p w14:paraId="3920F944"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Экзамен</w:t>
            </w:r>
          </w:p>
        </w:tc>
      </w:tr>
      <w:tr w:rsidR="00CB6EB2" w:rsidRPr="00CB6EB2" w14:paraId="4633D486" w14:textId="77777777" w:rsidTr="005B2CD3">
        <w:tc>
          <w:tcPr>
            <w:tcW w:w="4608" w:type="dxa"/>
            <w:tcBorders>
              <w:top w:val="single" w:sz="4" w:space="0" w:color="auto"/>
              <w:left w:val="single" w:sz="4" w:space="0" w:color="auto"/>
              <w:bottom w:val="single" w:sz="4" w:space="0" w:color="auto"/>
              <w:right w:val="single" w:sz="4" w:space="0" w:color="auto"/>
            </w:tcBorders>
            <w:shd w:val="clear" w:color="auto" w:fill="auto"/>
          </w:tcPr>
          <w:p w14:paraId="561C9B88" w14:textId="77777777" w:rsidR="00CB6EB2" w:rsidRPr="00CB6EB2" w:rsidRDefault="00CB6EB2" w:rsidP="00CB6EB2">
            <w:pPr>
              <w:spacing w:after="0" w:line="240" w:lineRule="auto"/>
              <w:jc w:val="both"/>
              <w:rPr>
                <w:rFonts w:ascii="Times New Roman" w:eastAsia="Times New Roman" w:hAnsi="Times New Roman" w:cs="Times New Roman"/>
                <w:b/>
                <w:bCs/>
                <w:sz w:val="24"/>
                <w:szCs w:val="24"/>
                <w:lang w:eastAsia="ru-RU"/>
              </w:rPr>
            </w:pPr>
            <w:r w:rsidRPr="00CB6EB2">
              <w:rPr>
                <w:rFonts w:ascii="Times New Roman" w:eastAsia="Times New Roman" w:hAnsi="Times New Roman" w:cs="Times New Roman"/>
                <w:b/>
                <w:bCs/>
                <w:sz w:val="24"/>
                <w:szCs w:val="24"/>
                <w:lang w:eastAsia="ru-RU"/>
              </w:rPr>
              <w:t>Усвоенные знания:</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2287938A"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p>
        </w:tc>
      </w:tr>
      <w:tr w:rsidR="00CB6EB2" w:rsidRPr="00CB6EB2" w14:paraId="14CFB80B" w14:textId="77777777" w:rsidTr="005B2CD3">
        <w:tc>
          <w:tcPr>
            <w:tcW w:w="4608" w:type="dxa"/>
            <w:tcBorders>
              <w:top w:val="single" w:sz="4" w:space="0" w:color="auto"/>
              <w:left w:val="single" w:sz="4" w:space="0" w:color="auto"/>
              <w:bottom w:val="single" w:sz="4" w:space="0" w:color="auto"/>
              <w:right w:val="single" w:sz="4" w:space="0" w:color="auto"/>
            </w:tcBorders>
            <w:shd w:val="clear" w:color="auto" w:fill="auto"/>
          </w:tcPr>
          <w:p w14:paraId="4D6CE5C8"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sz w:val="24"/>
                <w:szCs w:val="24"/>
                <w:lang w:eastAsia="ru-RU"/>
              </w:rPr>
              <w:t>закономерности процессов кристаллизации и структурообразования металлов и сплавов, основы их термообработки, способы защиты металлов от коррозии</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65B7FFF9"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Тестирование</w:t>
            </w:r>
          </w:p>
          <w:p w14:paraId="5EE3D6E3"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Оценка выполнения заданий лабораторного занятия</w:t>
            </w:r>
          </w:p>
          <w:p w14:paraId="65B79DBA"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Защита заданий лабораторного занятия</w:t>
            </w:r>
          </w:p>
          <w:p w14:paraId="502ACB8D"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Экзамен</w:t>
            </w:r>
          </w:p>
        </w:tc>
      </w:tr>
      <w:tr w:rsidR="00CB6EB2" w:rsidRPr="00CB6EB2" w14:paraId="6EF2BB1F" w14:textId="77777777" w:rsidTr="005B2CD3">
        <w:tc>
          <w:tcPr>
            <w:tcW w:w="4608" w:type="dxa"/>
            <w:tcBorders>
              <w:top w:val="single" w:sz="4" w:space="0" w:color="auto"/>
              <w:left w:val="single" w:sz="4" w:space="0" w:color="auto"/>
              <w:bottom w:val="single" w:sz="4" w:space="0" w:color="auto"/>
              <w:right w:val="single" w:sz="4" w:space="0" w:color="auto"/>
            </w:tcBorders>
            <w:shd w:val="clear" w:color="auto" w:fill="auto"/>
          </w:tcPr>
          <w:p w14:paraId="7FD42CF9"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sz w:val="24"/>
                <w:szCs w:val="24"/>
                <w:lang w:eastAsia="ru-RU"/>
              </w:rPr>
              <w:t>классификация и способы получения композиционных материалов</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09CE4864"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 xml:space="preserve">Тестирование </w:t>
            </w:r>
          </w:p>
          <w:p w14:paraId="49BBE896"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 xml:space="preserve">Оценка выполнения самостоятельной работы </w:t>
            </w:r>
          </w:p>
          <w:p w14:paraId="48D6AE8A"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lastRenderedPageBreak/>
              <w:t>Экзамен</w:t>
            </w:r>
          </w:p>
        </w:tc>
      </w:tr>
      <w:tr w:rsidR="00CB6EB2" w:rsidRPr="00CB6EB2" w14:paraId="5EEF2BF8" w14:textId="77777777" w:rsidTr="005B2CD3">
        <w:tc>
          <w:tcPr>
            <w:tcW w:w="4608" w:type="dxa"/>
            <w:tcBorders>
              <w:top w:val="single" w:sz="4" w:space="0" w:color="auto"/>
              <w:left w:val="single" w:sz="4" w:space="0" w:color="auto"/>
              <w:bottom w:val="single" w:sz="4" w:space="0" w:color="auto"/>
              <w:right w:val="single" w:sz="4" w:space="0" w:color="auto"/>
            </w:tcBorders>
            <w:shd w:val="clear" w:color="auto" w:fill="auto"/>
          </w:tcPr>
          <w:p w14:paraId="7101900A"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sz w:val="24"/>
                <w:szCs w:val="24"/>
                <w:lang w:eastAsia="ru-RU"/>
              </w:rPr>
              <w:lastRenderedPageBreak/>
              <w:t>принципы выбора конструкционных материалов для их применения в производстве</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63FFD288"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Оценка выполнения практических заданий на практическом занятии</w:t>
            </w:r>
          </w:p>
          <w:p w14:paraId="683C91D5"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 xml:space="preserve">Оценка выполнения самостоятельной работы </w:t>
            </w:r>
          </w:p>
          <w:p w14:paraId="76B37DD4"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Экзамен</w:t>
            </w:r>
          </w:p>
        </w:tc>
      </w:tr>
      <w:tr w:rsidR="00CB6EB2" w:rsidRPr="00CB6EB2" w14:paraId="3610BC76" w14:textId="77777777" w:rsidTr="005B2CD3">
        <w:tc>
          <w:tcPr>
            <w:tcW w:w="4608" w:type="dxa"/>
            <w:tcBorders>
              <w:top w:val="single" w:sz="4" w:space="0" w:color="auto"/>
              <w:left w:val="single" w:sz="4" w:space="0" w:color="auto"/>
              <w:bottom w:val="single" w:sz="4" w:space="0" w:color="auto"/>
              <w:right w:val="single" w:sz="4" w:space="0" w:color="auto"/>
            </w:tcBorders>
            <w:shd w:val="clear" w:color="auto" w:fill="auto"/>
          </w:tcPr>
          <w:p w14:paraId="1876AFF9"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sz w:val="24"/>
                <w:szCs w:val="24"/>
                <w:lang w:eastAsia="ru-RU"/>
              </w:rPr>
              <w:t>строение и свойства металлов, методы их исследования</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1C49A5FF"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 xml:space="preserve">Тестирование </w:t>
            </w:r>
          </w:p>
          <w:p w14:paraId="5071E680"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Оценка выполнения заданий лабораторного занятия</w:t>
            </w:r>
          </w:p>
          <w:p w14:paraId="3CA4A58D"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Защита заданий лабораторного занятия</w:t>
            </w:r>
          </w:p>
          <w:p w14:paraId="136FDF07"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 xml:space="preserve">Оценка выполнения самостоятельной работы </w:t>
            </w:r>
          </w:p>
          <w:p w14:paraId="45CBC9FD"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Экзамен</w:t>
            </w:r>
          </w:p>
        </w:tc>
      </w:tr>
      <w:tr w:rsidR="00CB6EB2" w:rsidRPr="00CB6EB2" w14:paraId="0F4FF21A" w14:textId="77777777" w:rsidTr="005B2CD3">
        <w:tc>
          <w:tcPr>
            <w:tcW w:w="4608" w:type="dxa"/>
            <w:tcBorders>
              <w:top w:val="single" w:sz="4" w:space="0" w:color="auto"/>
              <w:left w:val="single" w:sz="4" w:space="0" w:color="auto"/>
              <w:bottom w:val="single" w:sz="4" w:space="0" w:color="auto"/>
              <w:right w:val="single" w:sz="4" w:space="0" w:color="auto"/>
            </w:tcBorders>
            <w:shd w:val="clear" w:color="auto" w:fill="auto"/>
          </w:tcPr>
          <w:p w14:paraId="3B1AD4A2"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sz w:val="24"/>
                <w:szCs w:val="24"/>
                <w:lang w:eastAsia="ru-RU"/>
              </w:rPr>
              <w:t>классификация материалов, металлов и сплавов, области их применения</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0F5C158F"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Оценка выполнения практических заданий на практическом занятии</w:t>
            </w:r>
          </w:p>
          <w:p w14:paraId="5AB3C618"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 xml:space="preserve">Оценка выполнения самостоятельной работы </w:t>
            </w:r>
          </w:p>
          <w:p w14:paraId="3DC37AEF" w14:textId="77777777" w:rsidR="00CB6EB2" w:rsidRPr="00CB6EB2" w:rsidRDefault="00CB6EB2" w:rsidP="00CB6EB2">
            <w:pPr>
              <w:spacing w:after="0" w:line="240" w:lineRule="auto"/>
              <w:jc w:val="both"/>
              <w:rPr>
                <w:rFonts w:ascii="Times New Roman" w:eastAsia="Times New Roman" w:hAnsi="Times New Roman" w:cs="Times New Roman"/>
                <w:bCs/>
                <w:sz w:val="24"/>
                <w:szCs w:val="24"/>
                <w:lang w:eastAsia="ru-RU"/>
              </w:rPr>
            </w:pPr>
            <w:r w:rsidRPr="00CB6EB2">
              <w:rPr>
                <w:rFonts w:ascii="Times New Roman" w:eastAsia="Times New Roman" w:hAnsi="Times New Roman" w:cs="Times New Roman"/>
                <w:bCs/>
                <w:sz w:val="24"/>
                <w:szCs w:val="24"/>
                <w:lang w:eastAsia="ru-RU"/>
              </w:rPr>
              <w:t>Экзамен</w:t>
            </w:r>
          </w:p>
        </w:tc>
      </w:tr>
    </w:tbl>
    <w:p w14:paraId="090789AB" w14:textId="77777777" w:rsidR="002C6AC5" w:rsidRDefault="002C6AC5" w:rsidP="002C6AC5">
      <w:pPr>
        <w:pStyle w:val="afa"/>
      </w:pPr>
    </w:p>
    <w:p w14:paraId="01391DC5" w14:textId="77777777" w:rsidR="002C6AC5" w:rsidRDefault="002C6AC5" w:rsidP="002C6AC5">
      <w:pPr>
        <w:pStyle w:val="afa"/>
        <w:sectPr w:rsidR="002C6AC5" w:rsidSect="005B2CD3">
          <w:pgSz w:w="11906" w:h="16838"/>
          <w:pgMar w:top="1134" w:right="850" w:bottom="1134" w:left="1701" w:header="708" w:footer="708" w:gutter="0"/>
          <w:cols w:space="720"/>
          <w:docGrid w:linePitch="299"/>
        </w:sectPr>
      </w:pPr>
    </w:p>
    <w:p w14:paraId="0737CE56" w14:textId="77777777" w:rsidR="00117343" w:rsidRPr="000D11FA" w:rsidRDefault="00117343" w:rsidP="00117343">
      <w:pPr>
        <w:keepNext/>
        <w:spacing w:after="0" w:line="240" w:lineRule="auto"/>
        <w:jc w:val="center"/>
        <w:outlineLvl w:val="0"/>
        <w:rPr>
          <w:rFonts w:ascii="Times New Roman" w:eastAsia="Times New Roman" w:hAnsi="Times New Roman" w:cs="Times New Roman"/>
          <w:b/>
          <w:bCs/>
          <w:kern w:val="32"/>
          <w:sz w:val="24"/>
          <w:szCs w:val="24"/>
        </w:rPr>
      </w:pPr>
    </w:p>
    <w:p w14:paraId="02F35C77" w14:textId="77777777" w:rsidR="00117343" w:rsidRPr="000D11FA" w:rsidRDefault="00117343" w:rsidP="00117343">
      <w:pPr>
        <w:spacing w:after="0" w:line="276" w:lineRule="auto"/>
        <w:jc w:val="center"/>
        <w:rPr>
          <w:rFonts w:ascii="Times New Roman" w:eastAsia="Times New Roman" w:hAnsi="Times New Roman" w:cs="Times New Roman"/>
          <w:sz w:val="24"/>
          <w:szCs w:val="24"/>
        </w:rPr>
      </w:pPr>
    </w:p>
    <w:p w14:paraId="4D2EE815" w14:textId="77777777" w:rsidR="00117343" w:rsidRPr="000D11FA" w:rsidRDefault="00117343" w:rsidP="00117343">
      <w:pPr>
        <w:spacing w:after="60" w:line="276" w:lineRule="auto"/>
        <w:jc w:val="right"/>
        <w:outlineLvl w:val="1"/>
        <w:rPr>
          <w:rFonts w:ascii="Times New Roman" w:eastAsia="Times New Roman" w:hAnsi="Times New Roman" w:cs="Times New Roman"/>
          <w:b/>
          <w:bCs/>
          <w:sz w:val="24"/>
          <w:szCs w:val="24"/>
          <w:lang w:eastAsia="ru-RU"/>
        </w:rPr>
      </w:pPr>
      <w:r w:rsidRPr="000D11FA">
        <w:rPr>
          <w:rFonts w:ascii="Times New Roman" w:eastAsia="Times New Roman" w:hAnsi="Times New Roman" w:cs="Times New Roman"/>
          <w:b/>
          <w:bCs/>
          <w:sz w:val="24"/>
          <w:szCs w:val="24"/>
          <w:lang w:eastAsia="ru-RU"/>
        </w:rPr>
        <w:t>Приложение 3.</w:t>
      </w:r>
      <w:r>
        <w:rPr>
          <w:rFonts w:ascii="Times New Roman" w:eastAsia="Times New Roman" w:hAnsi="Times New Roman" w:cs="Times New Roman"/>
          <w:b/>
          <w:bCs/>
          <w:sz w:val="24"/>
          <w:szCs w:val="24"/>
          <w:lang w:eastAsia="ru-RU"/>
        </w:rPr>
        <w:t>26</w:t>
      </w:r>
    </w:p>
    <w:p w14:paraId="1B8A3B39" w14:textId="77777777" w:rsidR="00117343" w:rsidRPr="000D11FA" w:rsidRDefault="00117343" w:rsidP="00117343">
      <w:pPr>
        <w:spacing w:after="0" w:line="276" w:lineRule="auto"/>
        <w:jc w:val="right"/>
        <w:rPr>
          <w:rFonts w:ascii="Times New Roman" w:eastAsia="Times New Roman" w:hAnsi="Times New Roman" w:cs="Times New Roman"/>
          <w:bCs/>
          <w:i/>
          <w:sz w:val="24"/>
          <w:szCs w:val="24"/>
          <w:lang w:eastAsia="ru-RU"/>
        </w:rPr>
      </w:pPr>
      <w:r w:rsidRPr="000D11FA">
        <w:rPr>
          <w:rFonts w:ascii="Times New Roman" w:eastAsia="Times New Roman" w:hAnsi="Times New Roman" w:cs="Times New Roman"/>
          <w:bCs/>
          <w:sz w:val="24"/>
          <w:szCs w:val="24"/>
          <w:lang w:eastAsia="ru-RU"/>
        </w:rPr>
        <w:t>к ПООП-П по специальности</w:t>
      </w:r>
    </w:p>
    <w:p w14:paraId="210EB461" w14:textId="77777777" w:rsidR="00117343" w:rsidRPr="000D11FA" w:rsidRDefault="00117343" w:rsidP="00117343">
      <w:pPr>
        <w:spacing w:after="0" w:line="276" w:lineRule="auto"/>
        <w:jc w:val="right"/>
        <w:rPr>
          <w:rFonts w:ascii="Times New Roman" w:eastAsia="Times New Roman" w:hAnsi="Times New Roman" w:cs="Times New Roman"/>
          <w:sz w:val="24"/>
          <w:szCs w:val="24"/>
          <w:lang w:eastAsia="ru-RU"/>
        </w:rPr>
      </w:pPr>
      <w:r w:rsidRPr="000D11FA">
        <w:rPr>
          <w:rFonts w:ascii="Times New Roman" w:eastAsia="Times New Roman" w:hAnsi="Times New Roman" w:cs="Times New Roman"/>
          <w:sz w:val="24"/>
          <w:szCs w:val="24"/>
          <w:lang w:eastAsia="ru-RU"/>
        </w:rPr>
        <w:t>22.02.05 Обработка металлов давлением</w:t>
      </w:r>
    </w:p>
    <w:p w14:paraId="4C2AA955" w14:textId="77777777" w:rsidR="00117343" w:rsidRPr="000D11FA" w:rsidRDefault="00117343" w:rsidP="00117343">
      <w:pPr>
        <w:spacing w:after="0" w:line="276" w:lineRule="auto"/>
        <w:jc w:val="center"/>
        <w:rPr>
          <w:rFonts w:ascii="Times New Roman" w:eastAsia="Times New Roman" w:hAnsi="Times New Roman" w:cs="Times New Roman"/>
          <w:sz w:val="24"/>
          <w:szCs w:val="24"/>
          <w:lang w:eastAsia="ru-RU"/>
        </w:rPr>
      </w:pPr>
    </w:p>
    <w:p w14:paraId="1BAEEF48" w14:textId="77777777" w:rsidR="00117343" w:rsidRPr="000D11FA" w:rsidRDefault="00117343" w:rsidP="00117343">
      <w:pPr>
        <w:spacing w:after="0" w:line="276" w:lineRule="auto"/>
        <w:jc w:val="center"/>
        <w:rPr>
          <w:rFonts w:ascii="Times New Roman" w:eastAsia="Times New Roman" w:hAnsi="Times New Roman" w:cs="Times New Roman"/>
          <w:sz w:val="24"/>
          <w:szCs w:val="24"/>
        </w:rPr>
      </w:pPr>
    </w:p>
    <w:p w14:paraId="211E68FC" w14:textId="77777777" w:rsidR="00117343" w:rsidRPr="000D11FA" w:rsidRDefault="00117343" w:rsidP="00117343">
      <w:pPr>
        <w:spacing w:after="0" w:line="276" w:lineRule="auto"/>
        <w:jc w:val="center"/>
        <w:rPr>
          <w:rFonts w:ascii="Times New Roman" w:eastAsia="Times New Roman" w:hAnsi="Times New Roman" w:cs="Times New Roman"/>
          <w:sz w:val="24"/>
          <w:szCs w:val="24"/>
        </w:rPr>
      </w:pPr>
    </w:p>
    <w:p w14:paraId="26AE5E7F" w14:textId="77777777" w:rsidR="00117343" w:rsidRPr="000D11FA" w:rsidRDefault="00117343" w:rsidP="00117343">
      <w:pPr>
        <w:spacing w:after="0" w:line="276" w:lineRule="auto"/>
        <w:jc w:val="center"/>
        <w:rPr>
          <w:rFonts w:ascii="Times New Roman" w:eastAsia="Times New Roman" w:hAnsi="Times New Roman" w:cs="Times New Roman"/>
          <w:sz w:val="24"/>
          <w:szCs w:val="24"/>
        </w:rPr>
      </w:pPr>
    </w:p>
    <w:p w14:paraId="0A6BE48A" w14:textId="77777777" w:rsidR="00117343" w:rsidRPr="000D11FA" w:rsidRDefault="00117343" w:rsidP="00117343">
      <w:pPr>
        <w:spacing w:after="0" w:line="276" w:lineRule="auto"/>
        <w:jc w:val="center"/>
        <w:rPr>
          <w:rFonts w:ascii="Times New Roman" w:eastAsia="Times New Roman" w:hAnsi="Times New Roman" w:cs="Times New Roman"/>
          <w:sz w:val="24"/>
          <w:szCs w:val="24"/>
        </w:rPr>
      </w:pPr>
    </w:p>
    <w:p w14:paraId="682B30A9" w14:textId="77777777" w:rsidR="00117343" w:rsidRPr="000D11FA" w:rsidRDefault="00117343" w:rsidP="00117343">
      <w:pPr>
        <w:spacing w:after="0" w:line="276" w:lineRule="auto"/>
        <w:jc w:val="center"/>
        <w:rPr>
          <w:rFonts w:ascii="Times New Roman" w:eastAsia="Times New Roman" w:hAnsi="Times New Roman" w:cs="Times New Roman"/>
          <w:sz w:val="24"/>
          <w:szCs w:val="24"/>
        </w:rPr>
      </w:pPr>
    </w:p>
    <w:p w14:paraId="5BF6BBE1" w14:textId="77777777" w:rsidR="00117343" w:rsidRPr="000D11FA" w:rsidRDefault="00117343" w:rsidP="00117343">
      <w:pPr>
        <w:spacing w:after="0" w:line="276" w:lineRule="auto"/>
        <w:jc w:val="center"/>
        <w:rPr>
          <w:rFonts w:ascii="Times New Roman" w:eastAsia="Times New Roman" w:hAnsi="Times New Roman" w:cs="Times New Roman"/>
          <w:sz w:val="24"/>
          <w:szCs w:val="24"/>
        </w:rPr>
      </w:pPr>
    </w:p>
    <w:p w14:paraId="23928394" w14:textId="77777777" w:rsidR="00117343" w:rsidRPr="000D11FA" w:rsidRDefault="00117343" w:rsidP="00117343">
      <w:pPr>
        <w:spacing w:after="0" w:line="276" w:lineRule="auto"/>
        <w:jc w:val="center"/>
        <w:rPr>
          <w:rFonts w:ascii="Times New Roman" w:eastAsia="Times New Roman" w:hAnsi="Times New Roman" w:cs="Times New Roman"/>
          <w:sz w:val="24"/>
          <w:szCs w:val="24"/>
        </w:rPr>
      </w:pPr>
    </w:p>
    <w:p w14:paraId="46CE7A44" w14:textId="77777777" w:rsidR="00117343" w:rsidRPr="000D11FA" w:rsidRDefault="00117343" w:rsidP="00117343">
      <w:pPr>
        <w:spacing w:after="0" w:line="276" w:lineRule="auto"/>
        <w:jc w:val="center"/>
        <w:rPr>
          <w:rFonts w:ascii="Times New Roman" w:eastAsia="Times New Roman" w:hAnsi="Times New Roman" w:cs="Times New Roman"/>
          <w:sz w:val="24"/>
          <w:szCs w:val="24"/>
        </w:rPr>
      </w:pPr>
    </w:p>
    <w:p w14:paraId="7A3550B3" w14:textId="77777777" w:rsidR="00117343" w:rsidRPr="000D11FA" w:rsidRDefault="00117343" w:rsidP="00117343">
      <w:pPr>
        <w:spacing w:after="0" w:line="276" w:lineRule="auto"/>
        <w:jc w:val="center"/>
        <w:rPr>
          <w:rFonts w:ascii="Times New Roman" w:eastAsia="Times New Roman" w:hAnsi="Times New Roman" w:cs="Times New Roman"/>
          <w:sz w:val="24"/>
          <w:szCs w:val="24"/>
        </w:rPr>
      </w:pPr>
    </w:p>
    <w:p w14:paraId="6A65E699" w14:textId="77777777" w:rsidR="00117343" w:rsidRPr="000D11FA" w:rsidRDefault="00117343" w:rsidP="00117343">
      <w:pPr>
        <w:spacing w:after="0" w:line="276" w:lineRule="auto"/>
        <w:jc w:val="center"/>
        <w:rPr>
          <w:rFonts w:ascii="Times New Roman" w:eastAsia="Times New Roman" w:hAnsi="Times New Roman" w:cs="Times New Roman"/>
          <w:b/>
          <w:i/>
          <w:sz w:val="24"/>
          <w:szCs w:val="24"/>
          <w:u w:val="single"/>
          <w:lang w:eastAsia="ru-RU"/>
        </w:rPr>
      </w:pPr>
      <w:r w:rsidRPr="000D11FA">
        <w:rPr>
          <w:rFonts w:ascii="Times New Roman" w:eastAsia="Times New Roman" w:hAnsi="Times New Roman" w:cs="Times New Roman"/>
          <w:b/>
          <w:sz w:val="24"/>
          <w:szCs w:val="24"/>
          <w:lang w:eastAsia="ru-RU"/>
        </w:rPr>
        <w:t>РАБОЧАЯ ПРОГРАММА УЧЕБНОЙ ДИСЦИПЛИНЫ</w:t>
      </w:r>
    </w:p>
    <w:p w14:paraId="624C7A49" w14:textId="77777777" w:rsidR="00117343" w:rsidRPr="000D11FA" w:rsidRDefault="00117343" w:rsidP="001173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0D11FA">
        <w:rPr>
          <w:rFonts w:ascii="Times New Roman" w:eastAsia="Times New Roman" w:hAnsi="Times New Roman" w:cs="Times New Roman"/>
          <w:b/>
          <w:caps/>
          <w:color w:val="000000"/>
          <w:sz w:val="24"/>
          <w:szCs w:val="24"/>
          <w:lang w:eastAsia="ru-RU"/>
        </w:rPr>
        <w:t>«ОП.0</w:t>
      </w:r>
      <w:r>
        <w:rPr>
          <w:rFonts w:ascii="Times New Roman" w:eastAsia="Times New Roman" w:hAnsi="Times New Roman" w:cs="Times New Roman"/>
          <w:b/>
          <w:caps/>
          <w:color w:val="000000"/>
          <w:sz w:val="24"/>
          <w:szCs w:val="24"/>
          <w:lang w:eastAsia="ru-RU"/>
        </w:rPr>
        <w:t>5МЕТРОЛОГИЯ, СТАНДАРТИЗАЦИЯ И СЕРТИФИКАЦИЯ</w:t>
      </w:r>
      <w:r w:rsidRPr="000D11FA">
        <w:rPr>
          <w:rFonts w:ascii="Times New Roman" w:eastAsia="Times New Roman" w:hAnsi="Times New Roman" w:cs="Times New Roman"/>
          <w:b/>
          <w:iCs/>
          <w:sz w:val="24"/>
          <w:szCs w:val="24"/>
          <w:lang w:eastAsia="ru-RU"/>
        </w:rPr>
        <w:t>»</w:t>
      </w:r>
    </w:p>
    <w:p w14:paraId="2AFC2248" w14:textId="77777777" w:rsidR="00117343" w:rsidRPr="000D11FA" w:rsidRDefault="00117343" w:rsidP="001173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p>
    <w:p w14:paraId="25BBDCE1" w14:textId="77777777" w:rsidR="00117343" w:rsidRPr="000D11FA" w:rsidRDefault="00117343" w:rsidP="001173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0D11FA">
        <w:rPr>
          <w:rFonts w:ascii="Times New Roman" w:eastAsia="Times New Roman" w:hAnsi="Times New Roman" w:cs="Times New Roman"/>
          <w:b/>
          <w:sz w:val="24"/>
          <w:szCs w:val="24"/>
          <w:lang w:eastAsia="ru-RU"/>
        </w:rPr>
        <w:t>Междисциплинарный модуль</w:t>
      </w:r>
    </w:p>
    <w:p w14:paraId="33156A79" w14:textId="77777777" w:rsidR="00117343" w:rsidRPr="000D11FA" w:rsidRDefault="00117343" w:rsidP="00117343">
      <w:pPr>
        <w:spacing w:after="0" w:line="276" w:lineRule="auto"/>
        <w:jc w:val="center"/>
        <w:rPr>
          <w:rFonts w:ascii="Times New Roman" w:eastAsia="Times New Roman" w:hAnsi="Times New Roman" w:cs="Times New Roman"/>
          <w:b/>
          <w:sz w:val="24"/>
          <w:szCs w:val="24"/>
          <w:lang w:eastAsia="ru-RU"/>
        </w:rPr>
      </w:pPr>
      <w:r w:rsidRPr="000D11FA">
        <w:rPr>
          <w:rFonts w:ascii="Times New Roman" w:eastAsia="Times New Roman" w:hAnsi="Times New Roman" w:cs="Times New Roman"/>
          <w:b/>
          <w:sz w:val="24"/>
          <w:szCs w:val="24"/>
          <w:lang w:eastAsia="ru-RU"/>
        </w:rPr>
        <w:t>«МДМ.01 Материалы и техника производства»</w:t>
      </w:r>
    </w:p>
    <w:p w14:paraId="57A2696A" w14:textId="77777777" w:rsidR="00117343" w:rsidRPr="000D11FA" w:rsidRDefault="00117343" w:rsidP="00117343">
      <w:pPr>
        <w:spacing w:after="0" w:line="276" w:lineRule="auto"/>
        <w:jc w:val="center"/>
        <w:rPr>
          <w:rFonts w:ascii="Times New Roman" w:eastAsia="Times New Roman" w:hAnsi="Times New Roman" w:cs="Times New Roman"/>
          <w:b/>
          <w:sz w:val="24"/>
          <w:szCs w:val="24"/>
          <w:lang w:eastAsia="ru-RU"/>
        </w:rPr>
      </w:pPr>
    </w:p>
    <w:p w14:paraId="0CB2EFF6" w14:textId="77777777" w:rsidR="00117343" w:rsidRPr="000D11FA" w:rsidRDefault="00117343" w:rsidP="00117343">
      <w:pPr>
        <w:spacing w:after="0" w:line="276" w:lineRule="auto"/>
        <w:jc w:val="center"/>
        <w:rPr>
          <w:rFonts w:ascii="Times New Roman" w:eastAsia="Times New Roman" w:hAnsi="Times New Roman" w:cs="Times New Roman"/>
          <w:b/>
          <w:sz w:val="24"/>
          <w:szCs w:val="24"/>
          <w:lang w:eastAsia="ru-RU"/>
        </w:rPr>
      </w:pPr>
    </w:p>
    <w:p w14:paraId="47AC6BC9" w14:textId="77777777" w:rsidR="00117343" w:rsidRPr="000D11FA" w:rsidRDefault="00117343" w:rsidP="00117343">
      <w:pPr>
        <w:spacing w:after="0" w:line="276" w:lineRule="auto"/>
        <w:jc w:val="center"/>
        <w:rPr>
          <w:rFonts w:ascii="Times New Roman" w:eastAsia="Times New Roman" w:hAnsi="Times New Roman" w:cs="Times New Roman"/>
          <w:b/>
          <w:sz w:val="24"/>
          <w:szCs w:val="24"/>
          <w:lang w:eastAsia="ru-RU"/>
        </w:rPr>
      </w:pPr>
    </w:p>
    <w:p w14:paraId="3CAFD96F" w14:textId="77777777" w:rsidR="00117343" w:rsidRPr="000D11FA" w:rsidRDefault="00117343" w:rsidP="00117343">
      <w:pPr>
        <w:spacing w:after="0" w:line="276" w:lineRule="auto"/>
        <w:jc w:val="center"/>
        <w:rPr>
          <w:rFonts w:ascii="Times New Roman" w:eastAsia="Times New Roman" w:hAnsi="Times New Roman" w:cs="Times New Roman"/>
          <w:b/>
          <w:sz w:val="24"/>
          <w:szCs w:val="24"/>
          <w:lang w:eastAsia="ru-RU"/>
        </w:rPr>
      </w:pPr>
    </w:p>
    <w:p w14:paraId="413541E1" w14:textId="77777777" w:rsidR="00117343" w:rsidRPr="000D11FA" w:rsidRDefault="00117343" w:rsidP="00117343">
      <w:pPr>
        <w:spacing w:after="0" w:line="276" w:lineRule="auto"/>
        <w:jc w:val="center"/>
        <w:rPr>
          <w:rFonts w:ascii="Times New Roman" w:eastAsia="Times New Roman" w:hAnsi="Times New Roman" w:cs="Times New Roman"/>
          <w:b/>
          <w:sz w:val="24"/>
          <w:szCs w:val="24"/>
          <w:lang w:eastAsia="ru-RU"/>
        </w:rPr>
      </w:pPr>
    </w:p>
    <w:p w14:paraId="332D2450" w14:textId="77777777" w:rsidR="00117343" w:rsidRPr="000D11FA" w:rsidRDefault="00117343" w:rsidP="00117343">
      <w:pPr>
        <w:spacing w:after="0" w:line="276" w:lineRule="auto"/>
        <w:jc w:val="center"/>
        <w:rPr>
          <w:rFonts w:ascii="Times New Roman" w:eastAsia="Times New Roman" w:hAnsi="Times New Roman" w:cs="Times New Roman"/>
          <w:b/>
          <w:sz w:val="24"/>
          <w:szCs w:val="24"/>
          <w:lang w:eastAsia="ru-RU"/>
        </w:rPr>
      </w:pPr>
    </w:p>
    <w:p w14:paraId="65D6E727" w14:textId="77777777" w:rsidR="00117343" w:rsidRPr="000D11FA" w:rsidRDefault="00117343" w:rsidP="00117343">
      <w:pPr>
        <w:spacing w:after="0" w:line="276" w:lineRule="auto"/>
        <w:jc w:val="center"/>
        <w:rPr>
          <w:rFonts w:ascii="Times New Roman" w:eastAsia="Times New Roman" w:hAnsi="Times New Roman" w:cs="Times New Roman"/>
          <w:b/>
          <w:sz w:val="24"/>
          <w:szCs w:val="24"/>
          <w:lang w:eastAsia="ru-RU"/>
        </w:rPr>
      </w:pPr>
    </w:p>
    <w:p w14:paraId="006EB80F" w14:textId="77777777" w:rsidR="00117343" w:rsidRPr="000D11FA" w:rsidRDefault="00117343" w:rsidP="00117343">
      <w:pPr>
        <w:spacing w:after="0" w:line="276" w:lineRule="auto"/>
        <w:jc w:val="center"/>
        <w:rPr>
          <w:rFonts w:ascii="Times New Roman" w:eastAsia="Times New Roman" w:hAnsi="Times New Roman" w:cs="Times New Roman"/>
          <w:b/>
          <w:sz w:val="24"/>
          <w:szCs w:val="24"/>
          <w:lang w:eastAsia="ru-RU"/>
        </w:rPr>
      </w:pPr>
    </w:p>
    <w:p w14:paraId="3297D8B7" w14:textId="77777777" w:rsidR="00117343" w:rsidRPr="000D11FA" w:rsidRDefault="00117343" w:rsidP="00117343">
      <w:pPr>
        <w:spacing w:after="0" w:line="276" w:lineRule="auto"/>
        <w:jc w:val="center"/>
        <w:rPr>
          <w:rFonts w:ascii="Times New Roman" w:eastAsia="Times New Roman" w:hAnsi="Times New Roman" w:cs="Times New Roman"/>
          <w:b/>
          <w:sz w:val="24"/>
          <w:szCs w:val="24"/>
          <w:lang w:eastAsia="ru-RU"/>
        </w:rPr>
      </w:pPr>
    </w:p>
    <w:p w14:paraId="06619FFB" w14:textId="77777777" w:rsidR="00117343" w:rsidRPr="000D11FA" w:rsidRDefault="00117343" w:rsidP="00117343">
      <w:pPr>
        <w:tabs>
          <w:tab w:val="left" w:pos="8220"/>
        </w:tabs>
        <w:spacing w:after="0" w:line="276" w:lineRule="auto"/>
        <w:jc w:val="center"/>
        <w:rPr>
          <w:rFonts w:ascii="Times New Roman" w:eastAsia="Times New Roman" w:hAnsi="Times New Roman" w:cs="Times New Roman"/>
          <w:b/>
          <w:sz w:val="24"/>
          <w:szCs w:val="24"/>
          <w:lang w:eastAsia="ru-RU"/>
        </w:rPr>
      </w:pPr>
    </w:p>
    <w:p w14:paraId="6A430156" w14:textId="77777777" w:rsidR="00117343" w:rsidRPr="000D11FA" w:rsidRDefault="00117343" w:rsidP="00117343">
      <w:pPr>
        <w:tabs>
          <w:tab w:val="left" w:pos="8220"/>
        </w:tabs>
        <w:spacing w:after="0" w:line="276" w:lineRule="auto"/>
        <w:jc w:val="center"/>
        <w:rPr>
          <w:rFonts w:ascii="Times New Roman" w:eastAsia="Times New Roman" w:hAnsi="Times New Roman" w:cs="Times New Roman"/>
          <w:b/>
          <w:sz w:val="24"/>
          <w:szCs w:val="24"/>
          <w:lang w:eastAsia="ru-RU"/>
        </w:rPr>
      </w:pPr>
    </w:p>
    <w:p w14:paraId="27973BB0" w14:textId="77777777" w:rsidR="00117343" w:rsidRPr="000D11FA" w:rsidRDefault="00117343" w:rsidP="00117343">
      <w:pPr>
        <w:tabs>
          <w:tab w:val="left" w:pos="8220"/>
        </w:tabs>
        <w:spacing w:after="0" w:line="276" w:lineRule="auto"/>
        <w:jc w:val="center"/>
        <w:rPr>
          <w:rFonts w:ascii="Times New Roman" w:eastAsia="Times New Roman" w:hAnsi="Times New Roman" w:cs="Times New Roman"/>
          <w:b/>
          <w:sz w:val="24"/>
          <w:szCs w:val="24"/>
          <w:lang w:eastAsia="ru-RU"/>
        </w:rPr>
      </w:pPr>
    </w:p>
    <w:p w14:paraId="6FD99F42" w14:textId="77777777" w:rsidR="00117343" w:rsidRPr="000D11FA" w:rsidRDefault="00117343" w:rsidP="00117343">
      <w:pPr>
        <w:tabs>
          <w:tab w:val="left" w:pos="8220"/>
        </w:tabs>
        <w:spacing w:after="0" w:line="276" w:lineRule="auto"/>
        <w:jc w:val="center"/>
        <w:rPr>
          <w:rFonts w:ascii="Times New Roman" w:eastAsia="Times New Roman" w:hAnsi="Times New Roman" w:cs="Times New Roman"/>
          <w:b/>
          <w:sz w:val="24"/>
          <w:szCs w:val="24"/>
          <w:lang w:eastAsia="ru-RU"/>
        </w:rPr>
      </w:pPr>
    </w:p>
    <w:p w14:paraId="0ABF9C65" w14:textId="77777777" w:rsidR="00117343" w:rsidRPr="000D11FA" w:rsidRDefault="00117343" w:rsidP="00117343">
      <w:pPr>
        <w:spacing w:after="0" w:line="276" w:lineRule="auto"/>
        <w:jc w:val="center"/>
        <w:rPr>
          <w:rFonts w:ascii="Times New Roman" w:eastAsia="Times New Roman" w:hAnsi="Times New Roman" w:cs="Times New Roman"/>
          <w:b/>
          <w:sz w:val="24"/>
          <w:szCs w:val="24"/>
          <w:lang w:eastAsia="ru-RU"/>
        </w:rPr>
      </w:pPr>
    </w:p>
    <w:p w14:paraId="73DF7414" w14:textId="77777777" w:rsidR="00117343" w:rsidRPr="000D11FA" w:rsidRDefault="00117343" w:rsidP="00117343">
      <w:pPr>
        <w:spacing w:after="0" w:line="276" w:lineRule="auto"/>
        <w:jc w:val="center"/>
        <w:rPr>
          <w:rFonts w:ascii="Times New Roman" w:eastAsia="Times New Roman" w:hAnsi="Times New Roman" w:cs="Times New Roman"/>
          <w:b/>
          <w:sz w:val="24"/>
          <w:szCs w:val="24"/>
          <w:lang w:eastAsia="ru-RU"/>
        </w:rPr>
      </w:pPr>
    </w:p>
    <w:p w14:paraId="5E75159B" w14:textId="77777777" w:rsidR="00117343" w:rsidRPr="000D11FA" w:rsidRDefault="00117343" w:rsidP="00117343">
      <w:pPr>
        <w:spacing w:after="0" w:line="276" w:lineRule="auto"/>
        <w:jc w:val="center"/>
        <w:rPr>
          <w:rFonts w:ascii="Times New Roman" w:eastAsia="Times New Roman" w:hAnsi="Times New Roman" w:cs="Times New Roman"/>
          <w:b/>
          <w:sz w:val="24"/>
          <w:szCs w:val="24"/>
          <w:lang w:eastAsia="ru-RU"/>
        </w:rPr>
      </w:pPr>
    </w:p>
    <w:p w14:paraId="4CCABC57" w14:textId="77777777" w:rsidR="00117343" w:rsidRPr="000D11FA" w:rsidRDefault="00117343" w:rsidP="00117343">
      <w:pPr>
        <w:spacing w:after="0" w:line="276" w:lineRule="auto"/>
        <w:jc w:val="center"/>
        <w:rPr>
          <w:rFonts w:ascii="Times New Roman" w:eastAsia="Times New Roman" w:hAnsi="Times New Roman" w:cs="Times New Roman"/>
          <w:b/>
          <w:sz w:val="24"/>
          <w:szCs w:val="24"/>
          <w:lang w:eastAsia="ru-RU"/>
        </w:rPr>
      </w:pPr>
    </w:p>
    <w:p w14:paraId="18A83810" w14:textId="77777777" w:rsidR="00117343" w:rsidRPr="000D11FA" w:rsidRDefault="00117343" w:rsidP="00117343">
      <w:pPr>
        <w:spacing w:after="0" w:line="276" w:lineRule="auto"/>
        <w:jc w:val="center"/>
        <w:rPr>
          <w:rFonts w:ascii="Times New Roman" w:eastAsia="Times New Roman" w:hAnsi="Times New Roman" w:cs="Times New Roman"/>
          <w:b/>
          <w:sz w:val="24"/>
          <w:szCs w:val="24"/>
          <w:lang w:eastAsia="ru-RU"/>
        </w:rPr>
      </w:pPr>
    </w:p>
    <w:p w14:paraId="087B8B38" w14:textId="77777777" w:rsidR="00117343" w:rsidRPr="000D11FA" w:rsidRDefault="00117343" w:rsidP="00117343">
      <w:pPr>
        <w:spacing w:after="0" w:line="276" w:lineRule="auto"/>
        <w:jc w:val="center"/>
        <w:rPr>
          <w:rFonts w:ascii="Times New Roman" w:eastAsia="Times New Roman" w:hAnsi="Times New Roman" w:cs="Times New Roman"/>
          <w:b/>
          <w:sz w:val="24"/>
          <w:szCs w:val="24"/>
          <w:lang w:eastAsia="ru-RU"/>
        </w:rPr>
      </w:pPr>
    </w:p>
    <w:p w14:paraId="069888D0" w14:textId="77777777" w:rsidR="00117343" w:rsidRPr="000D11FA" w:rsidRDefault="00117343" w:rsidP="00117343">
      <w:pPr>
        <w:spacing w:after="0" w:line="276" w:lineRule="auto"/>
        <w:jc w:val="center"/>
        <w:rPr>
          <w:rFonts w:ascii="Times New Roman" w:eastAsia="Times New Roman" w:hAnsi="Times New Roman" w:cs="Times New Roman"/>
          <w:b/>
          <w:sz w:val="24"/>
          <w:szCs w:val="24"/>
          <w:lang w:eastAsia="ru-RU"/>
        </w:rPr>
      </w:pPr>
    </w:p>
    <w:p w14:paraId="24C54026" w14:textId="77777777" w:rsidR="00117343" w:rsidRPr="000D11FA" w:rsidRDefault="00117343" w:rsidP="00117343">
      <w:pPr>
        <w:spacing w:after="0" w:line="276" w:lineRule="auto"/>
        <w:jc w:val="center"/>
        <w:rPr>
          <w:rFonts w:ascii="Times New Roman" w:eastAsia="Times New Roman" w:hAnsi="Times New Roman" w:cs="Times New Roman"/>
          <w:b/>
          <w:sz w:val="24"/>
          <w:szCs w:val="24"/>
          <w:lang w:eastAsia="ru-RU"/>
        </w:rPr>
      </w:pPr>
    </w:p>
    <w:p w14:paraId="3E3AA834" w14:textId="77777777" w:rsidR="00117343" w:rsidRPr="000D11FA" w:rsidRDefault="00117343" w:rsidP="00117343">
      <w:pPr>
        <w:spacing w:after="0" w:line="276" w:lineRule="auto"/>
        <w:jc w:val="center"/>
        <w:rPr>
          <w:rFonts w:ascii="Times New Roman" w:eastAsia="Times New Roman" w:hAnsi="Times New Roman" w:cs="Times New Roman"/>
          <w:b/>
          <w:sz w:val="24"/>
          <w:szCs w:val="24"/>
          <w:lang w:eastAsia="ru-RU"/>
        </w:rPr>
      </w:pPr>
    </w:p>
    <w:p w14:paraId="6B53A7C8" w14:textId="77777777" w:rsidR="00117343" w:rsidRPr="000D11FA" w:rsidRDefault="00117343" w:rsidP="00117343">
      <w:pPr>
        <w:spacing w:after="0" w:line="276" w:lineRule="auto"/>
        <w:jc w:val="center"/>
        <w:rPr>
          <w:rFonts w:ascii="Times New Roman" w:eastAsia="Times New Roman" w:hAnsi="Times New Roman" w:cs="Times New Roman"/>
          <w:b/>
          <w:sz w:val="24"/>
          <w:szCs w:val="24"/>
          <w:lang w:eastAsia="ru-RU"/>
        </w:rPr>
      </w:pPr>
    </w:p>
    <w:p w14:paraId="03589C25" w14:textId="77777777" w:rsidR="00117343" w:rsidRPr="000D11FA" w:rsidRDefault="00117343" w:rsidP="00117343">
      <w:pPr>
        <w:spacing w:after="200" w:line="276" w:lineRule="auto"/>
        <w:jc w:val="center"/>
        <w:rPr>
          <w:rFonts w:ascii="Times New Roman" w:eastAsia="Times New Roman" w:hAnsi="Times New Roman" w:cs="Times New Roman"/>
          <w:b/>
          <w:bCs/>
          <w:iCs/>
          <w:sz w:val="24"/>
          <w:szCs w:val="24"/>
          <w:lang w:eastAsia="ru-RU"/>
        </w:rPr>
        <w:sectPr w:rsidR="00117343" w:rsidRPr="000D11FA" w:rsidSect="005B2CD3">
          <w:pgSz w:w="11906" w:h="16838"/>
          <w:pgMar w:top="1134" w:right="850" w:bottom="1134" w:left="1701" w:header="708" w:footer="708" w:gutter="0"/>
          <w:cols w:space="720"/>
          <w:docGrid w:linePitch="299"/>
        </w:sectPr>
      </w:pPr>
      <w:r w:rsidRPr="000D11FA">
        <w:rPr>
          <w:rFonts w:ascii="Times New Roman" w:eastAsia="Times New Roman" w:hAnsi="Times New Roman" w:cs="Times New Roman"/>
          <w:b/>
          <w:bCs/>
          <w:iCs/>
          <w:sz w:val="24"/>
          <w:szCs w:val="24"/>
          <w:lang w:eastAsia="ru-RU"/>
        </w:rPr>
        <w:t>2022 г.</w:t>
      </w:r>
    </w:p>
    <w:p w14:paraId="796AEDE9" w14:textId="77777777" w:rsidR="00117343" w:rsidRPr="000D11FA" w:rsidRDefault="00117343" w:rsidP="00117343">
      <w:pPr>
        <w:spacing w:after="0" w:line="276" w:lineRule="auto"/>
        <w:ind w:left="360"/>
        <w:jc w:val="center"/>
        <w:rPr>
          <w:rFonts w:ascii="Times New Roman" w:eastAsia="Times New Roman" w:hAnsi="Times New Roman" w:cs="Times New Roman"/>
          <w:b/>
          <w:sz w:val="24"/>
          <w:szCs w:val="24"/>
          <w:lang w:eastAsia="ru-RU"/>
        </w:rPr>
      </w:pPr>
      <w:r w:rsidRPr="000D11FA">
        <w:rPr>
          <w:rFonts w:ascii="Times New Roman" w:eastAsia="Times New Roman" w:hAnsi="Times New Roman" w:cs="Times New Roman"/>
          <w:b/>
          <w:sz w:val="24"/>
          <w:szCs w:val="24"/>
          <w:lang w:eastAsia="ru-RU"/>
        </w:rPr>
        <w:lastRenderedPageBreak/>
        <w:t>СОДЕРЖАНИЕ</w:t>
      </w:r>
    </w:p>
    <w:p w14:paraId="163605DF" w14:textId="77777777" w:rsidR="00117343" w:rsidRPr="000D11FA" w:rsidRDefault="00117343" w:rsidP="00117343">
      <w:pPr>
        <w:spacing w:after="0" w:line="276" w:lineRule="auto"/>
        <w:ind w:left="360"/>
        <w:jc w:val="center"/>
        <w:rPr>
          <w:rFonts w:ascii="Times New Roman" w:eastAsia="Times New Roman" w:hAnsi="Times New Roman" w:cs="Times New Roman"/>
          <w:b/>
          <w:bCs/>
          <w:sz w:val="24"/>
          <w:szCs w:val="24"/>
          <w:lang w:eastAsia="ru-RU"/>
        </w:rPr>
      </w:pPr>
    </w:p>
    <w:tbl>
      <w:tblPr>
        <w:tblW w:w="0" w:type="auto"/>
        <w:tblLook w:val="04A0" w:firstRow="1" w:lastRow="0" w:firstColumn="1" w:lastColumn="0" w:noHBand="0" w:noVBand="1"/>
      </w:tblPr>
      <w:tblGrid>
        <w:gridCol w:w="7501"/>
        <w:gridCol w:w="1854"/>
      </w:tblGrid>
      <w:tr w:rsidR="00117343" w:rsidRPr="000D11FA" w14:paraId="05B12019" w14:textId="77777777" w:rsidTr="005B2CD3">
        <w:tc>
          <w:tcPr>
            <w:tcW w:w="7501" w:type="dxa"/>
          </w:tcPr>
          <w:p w14:paraId="318C0A2A" w14:textId="77777777" w:rsidR="00117343" w:rsidRPr="000D11FA" w:rsidRDefault="00117343" w:rsidP="005B2CD3">
            <w:pPr>
              <w:suppressAutoHyphens/>
              <w:spacing w:after="200" w:line="276" w:lineRule="auto"/>
              <w:jc w:val="both"/>
              <w:rPr>
                <w:rFonts w:ascii="Times New Roman" w:eastAsia="Times New Roman" w:hAnsi="Times New Roman" w:cs="Times New Roman"/>
                <w:b/>
                <w:sz w:val="24"/>
                <w:szCs w:val="24"/>
                <w:lang w:eastAsia="ru-RU"/>
              </w:rPr>
            </w:pPr>
            <w:r w:rsidRPr="000D11FA">
              <w:rPr>
                <w:rFonts w:ascii="Times New Roman" w:eastAsia="Times New Roman" w:hAnsi="Times New Roman" w:cs="Times New Roman"/>
                <w:b/>
                <w:sz w:val="24"/>
                <w:szCs w:val="24"/>
                <w:lang w:eastAsia="ru-RU"/>
              </w:rPr>
              <w:t xml:space="preserve">1. ОБЩАЯ ХАРАКТЕРИСТИКА </w:t>
            </w:r>
            <w:r w:rsidRPr="000D11FA">
              <w:rPr>
                <w:rFonts w:ascii="Times New Roman" w:eastAsia="Times New Roman" w:hAnsi="Times New Roman" w:cs="Times New Roman"/>
                <w:b/>
                <w:color w:val="000000"/>
                <w:sz w:val="24"/>
                <w:szCs w:val="24"/>
                <w:lang w:eastAsia="ru-RU"/>
              </w:rPr>
              <w:t>РАБОЧЕЙ ПРОГРАММЫ</w:t>
            </w:r>
            <w:r w:rsidRPr="000D11FA">
              <w:rPr>
                <w:rFonts w:ascii="Times New Roman" w:eastAsia="Times New Roman" w:hAnsi="Times New Roman" w:cs="Times New Roman"/>
                <w:b/>
                <w:sz w:val="24"/>
                <w:szCs w:val="24"/>
                <w:lang w:eastAsia="ru-RU"/>
              </w:rPr>
              <w:t xml:space="preserve"> УЧЕБНОЙ ДИСЦИПЛИНЫ</w:t>
            </w:r>
          </w:p>
        </w:tc>
        <w:tc>
          <w:tcPr>
            <w:tcW w:w="1854" w:type="dxa"/>
          </w:tcPr>
          <w:p w14:paraId="646EB20A" w14:textId="77777777" w:rsidR="00117343" w:rsidRPr="000D11FA" w:rsidRDefault="00117343" w:rsidP="005B2CD3">
            <w:pPr>
              <w:spacing w:after="200" w:line="276" w:lineRule="auto"/>
              <w:jc w:val="center"/>
              <w:rPr>
                <w:rFonts w:ascii="Times New Roman" w:eastAsia="Times New Roman" w:hAnsi="Times New Roman" w:cs="Times New Roman"/>
                <w:b/>
                <w:sz w:val="24"/>
                <w:szCs w:val="24"/>
                <w:lang w:eastAsia="ru-RU"/>
              </w:rPr>
            </w:pPr>
          </w:p>
        </w:tc>
      </w:tr>
      <w:tr w:rsidR="00117343" w:rsidRPr="000D11FA" w14:paraId="31F3827F" w14:textId="77777777" w:rsidTr="005B2CD3">
        <w:tc>
          <w:tcPr>
            <w:tcW w:w="7501" w:type="dxa"/>
          </w:tcPr>
          <w:p w14:paraId="77291939" w14:textId="77777777" w:rsidR="00117343" w:rsidRPr="000D11FA" w:rsidRDefault="00117343" w:rsidP="005B2CD3">
            <w:pPr>
              <w:suppressAutoHyphens/>
              <w:spacing w:after="200" w:line="276" w:lineRule="auto"/>
              <w:jc w:val="both"/>
              <w:rPr>
                <w:rFonts w:ascii="Times New Roman" w:eastAsia="Calibri" w:hAnsi="Times New Roman" w:cs="Times New Roman"/>
                <w:b/>
                <w:sz w:val="24"/>
                <w:szCs w:val="24"/>
                <w:lang w:eastAsia="ru-RU"/>
              </w:rPr>
            </w:pPr>
            <w:r w:rsidRPr="000D11FA">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7EB99E1C" w14:textId="77777777" w:rsidR="00117343" w:rsidRPr="000D11FA" w:rsidRDefault="00117343" w:rsidP="005B2CD3">
            <w:pPr>
              <w:spacing w:after="200" w:line="276" w:lineRule="auto"/>
              <w:jc w:val="center"/>
              <w:rPr>
                <w:rFonts w:ascii="Times New Roman" w:eastAsia="Times New Roman" w:hAnsi="Times New Roman" w:cs="Times New Roman"/>
                <w:b/>
                <w:sz w:val="24"/>
                <w:szCs w:val="24"/>
                <w:lang w:eastAsia="ru-RU"/>
              </w:rPr>
            </w:pPr>
          </w:p>
        </w:tc>
      </w:tr>
      <w:tr w:rsidR="00117343" w:rsidRPr="000D11FA" w14:paraId="61552428" w14:textId="77777777" w:rsidTr="005B2CD3">
        <w:tc>
          <w:tcPr>
            <w:tcW w:w="7501" w:type="dxa"/>
          </w:tcPr>
          <w:p w14:paraId="65E21262" w14:textId="77777777" w:rsidR="00117343" w:rsidRPr="000D11FA" w:rsidRDefault="00117343" w:rsidP="005B2CD3">
            <w:pPr>
              <w:suppressAutoHyphens/>
              <w:spacing w:after="200" w:line="276" w:lineRule="auto"/>
              <w:jc w:val="both"/>
              <w:rPr>
                <w:rFonts w:ascii="Times New Roman" w:eastAsia="Times New Roman" w:hAnsi="Times New Roman" w:cs="Times New Roman"/>
                <w:b/>
                <w:sz w:val="24"/>
                <w:szCs w:val="24"/>
                <w:lang w:eastAsia="ru-RU"/>
              </w:rPr>
            </w:pPr>
            <w:r w:rsidRPr="000D11FA">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2CE8280C" w14:textId="77777777" w:rsidR="00117343" w:rsidRPr="000D11FA" w:rsidRDefault="00117343" w:rsidP="005B2CD3">
            <w:pPr>
              <w:spacing w:after="200" w:line="276" w:lineRule="auto"/>
              <w:jc w:val="center"/>
              <w:rPr>
                <w:rFonts w:ascii="Times New Roman" w:eastAsia="Times New Roman" w:hAnsi="Times New Roman" w:cs="Times New Roman"/>
                <w:b/>
                <w:sz w:val="24"/>
                <w:szCs w:val="24"/>
                <w:lang w:eastAsia="ru-RU"/>
              </w:rPr>
            </w:pPr>
          </w:p>
        </w:tc>
      </w:tr>
      <w:tr w:rsidR="00117343" w:rsidRPr="000D11FA" w14:paraId="0705FF6E" w14:textId="77777777" w:rsidTr="005B2CD3">
        <w:tc>
          <w:tcPr>
            <w:tcW w:w="7501" w:type="dxa"/>
          </w:tcPr>
          <w:p w14:paraId="1A58FD88" w14:textId="77777777" w:rsidR="00117343" w:rsidRPr="000D11FA" w:rsidRDefault="00117343" w:rsidP="005B2CD3">
            <w:pPr>
              <w:suppressAutoHyphens/>
              <w:spacing w:after="200" w:line="276" w:lineRule="auto"/>
              <w:jc w:val="both"/>
              <w:rPr>
                <w:rFonts w:ascii="Times New Roman" w:eastAsia="Calibri" w:hAnsi="Times New Roman" w:cs="Times New Roman"/>
                <w:b/>
                <w:sz w:val="24"/>
                <w:szCs w:val="24"/>
                <w:lang w:eastAsia="ru-RU"/>
              </w:rPr>
            </w:pPr>
            <w:r w:rsidRPr="000D11FA">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63030C91" w14:textId="77777777" w:rsidR="00117343" w:rsidRPr="000D11FA" w:rsidRDefault="00117343" w:rsidP="005B2CD3">
            <w:pPr>
              <w:spacing w:after="200" w:line="276" w:lineRule="auto"/>
              <w:jc w:val="center"/>
              <w:rPr>
                <w:rFonts w:ascii="Times New Roman" w:eastAsia="Times New Roman" w:hAnsi="Times New Roman" w:cs="Times New Roman"/>
                <w:b/>
                <w:sz w:val="24"/>
                <w:szCs w:val="24"/>
                <w:lang w:eastAsia="ru-RU"/>
              </w:rPr>
            </w:pPr>
          </w:p>
        </w:tc>
      </w:tr>
    </w:tbl>
    <w:p w14:paraId="0C24CFE5" w14:textId="77777777" w:rsidR="00117343" w:rsidRDefault="00117343" w:rsidP="00117343">
      <w:pPr>
        <w:sectPr w:rsidR="00117343">
          <w:pgSz w:w="11906" w:h="16838"/>
          <w:pgMar w:top="1134" w:right="850" w:bottom="1134" w:left="1701" w:header="708" w:footer="708" w:gutter="0"/>
          <w:cols w:space="708"/>
          <w:docGrid w:linePitch="360"/>
        </w:sectPr>
      </w:pPr>
    </w:p>
    <w:p w14:paraId="7B4828C1" w14:textId="77777777" w:rsidR="00117343" w:rsidRPr="00A72183" w:rsidRDefault="00117343" w:rsidP="00117343">
      <w:pPr>
        <w:spacing w:after="0" w:line="240" w:lineRule="auto"/>
        <w:ind w:firstLine="851"/>
        <w:jc w:val="center"/>
        <w:rPr>
          <w:rFonts w:ascii="Times New Roman" w:eastAsia="Times New Roman" w:hAnsi="Times New Roman" w:cs="Times New Roman"/>
          <w:b/>
          <w:sz w:val="28"/>
          <w:szCs w:val="28"/>
          <w:lang w:eastAsia="ru-RU"/>
        </w:rPr>
      </w:pPr>
      <w:r w:rsidRPr="00A72183">
        <w:rPr>
          <w:rFonts w:ascii="Times New Roman" w:eastAsia="Times New Roman" w:hAnsi="Times New Roman" w:cs="Times New Roman"/>
          <w:b/>
          <w:sz w:val="28"/>
          <w:szCs w:val="28"/>
          <w:lang w:eastAsia="ru-RU"/>
        </w:rPr>
        <w:lastRenderedPageBreak/>
        <w:t>1</w:t>
      </w:r>
      <w:r>
        <w:rPr>
          <w:rFonts w:ascii="Times New Roman" w:eastAsia="Times New Roman" w:hAnsi="Times New Roman" w:cs="Times New Roman"/>
          <w:b/>
          <w:sz w:val="28"/>
          <w:szCs w:val="28"/>
          <w:lang w:eastAsia="ru-RU"/>
        </w:rPr>
        <w:t>. П</w:t>
      </w:r>
      <w:r w:rsidRPr="00A72183">
        <w:rPr>
          <w:rFonts w:ascii="Times New Roman" w:eastAsia="Times New Roman" w:hAnsi="Times New Roman" w:cs="Times New Roman"/>
          <w:b/>
          <w:sz w:val="28"/>
          <w:szCs w:val="28"/>
          <w:lang w:eastAsia="ru-RU"/>
        </w:rPr>
        <w:t>АСПОРТ ПРИМЕРНОЙ РАБОЧЕЙ ПРОГРАММЫ УЧЕБНОЙ ДИСЦИПЛИНЫ МЕТРОЛОГИЯ, СТАНДАРТИЗАЦИЯ И СЕРТИФИКАЦ</w:t>
      </w:r>
      <w:r w:rsidRPr="00A72183">
        <w:rPr>
          <w:rFonts w:ascii="Times New Roman" w:eastAsia="Times New Roman" w:hAnsi="Times New Roman" w:cs="Times New Roman"/>
          <w:sz w:val="28"/>
          <w:szCs w:val="28"/>
          <w:lang w:eastAsia="ru-RU"/>
        </w:rPr>
        <w:t>И</w:t>
      </w:r>
      <w:r w:rsidRPr="00A72183">
        <w:rPr>
          <w:rFonts w:ascii="Times New Roman" w:eastAsia="Times New Roman" w:hAnsi="Times New Roman" w:cs="Times New Roman"/>
          <w:b/>
          <w:sz w:val="28"/>
          <w:szCs w:val="28"/>
          <w:lang w:eastAsia="ru-RU"/>
        </w:rPr>
        <w:t>Я</w:t>
      </w:r>
    </w:p>
    <w:p w14:paraId="1A506688" w14:textId="77777777" w:rsidR="00117343" w:rsidRPr="00A72183" w:rsidRDefault="00117343" w:rsidP="00117343">
      <w:pPr>
        <w:spacing w:after="0" w:line="240" w:lineRule="auto"/>
        <w:ind w:firstLine="851"/>
        <w:rPr>
          <w:rFonts w:ascii="Times New Roman" w:eastAsia="Times New Roman" w:hAnsi="Times New Roman" w:cs="Times New Roman"/>
          <w:sz w:val="28"/>
          <w:szCs w:val="28"/>
          <w:lang w:eastAsia="ru-RU"/>
        </w:rPr>
      </w:pPr>
    </w:p>
    <w:p w14:paraId="197A30F9" w14:textId="77777777" w:rsidR="00117343" w:rsidRPr="00A72183" w:rsidRDefault="00117343" w:rsidP="00117343">
      <w:pPr>
        <w:spacing w:after="0" w:line="240" w:lineRule="auto"/>
        <w:ind w:firstLine="851"/>
        <w:rPr>
          <w:rFonts w:ascii="Times New Roman" w:eastAsia="Times New Roman" w:hAnsi="Times New Roman" w:cs="Times New Roman"/>
          <w:b/>
          <w:sz w:val="28"/>
          <w:szCs w:val="28"/>
          <w:lang w:eastAsia="ru-RU"/>
        </w:rPr>
      </w:pPr>
      <w:r w:rsidRPr="00A72183">
        <w:rPr>
          <w:rFonts w:ascii="Times New Roman" w:eastAsia="Times New Roman" w:hAnsi="Times New Roman" w:cs="Times New Roman"/>
          <w:b/>
          <w:sz w:val="28"/>
          <w:szCs w:val="28"/>
          <w:lang w:eastAsia="ru-RU"/>
        </w:rPr>
        <w:t>1.1 Область применения программы</w:t>
      </w:r>
    </w:p>
    <w:p w14:paraId="7FB57175" w14:textId="77777777" w:rsidR="00117343" w:rsidRPr="00A72183" w:rsidRDefault="00117343" w:rsidP="00117343">
      <w:pPr>
        <w:spacing w:after="0" w:line="240" w:lineRule="auto"/>
        <w:ind w:firstLine="851"/>
        <w:jc w:val="both"/>
        <w:rPr>
          <w:rFonts w:ascii="Times New Roman" w:eastAsia="Times New Roman" w:hAnsi="Times New Roman" w:cs="Times New Roman"/>
          <w:b/>
          <w:sz w:val="28"/>
          <w:szCs w:val="28"/>
          <w:lang w:eastAsia="ru-RU"/>
        </w:rPr>
      </w:pPr>
      <w:r w:rsidRPr="00A72183">
        <w:rPr>
          <w:rFonts w:ascii="Times New Roman" w:eastAsia="Times New Roman" w:hAnsi="Times New Roman" w:cs="Times New Roman"/>
          <w:sz w:val="28"/>
          <w:szCs w:val="28"/>
          <w:lang w:eastAsia="ru-RU"/>
        </w:rPr>
        <w:t xml:space="preserve">Примерная рабочая программа учебной дисциплины является частью образовательной программы среднего профессионального образования – программы подготовки специалистов среднего звена в соответствии с ФГОС по специальности СПО </w:t>
      </w:r>
      <w:proofErr w:type="gramStart"/>
      <w:r w:rsidRPr="00A72183">
        <w:rPr>
          <w:rFonts w:ascii="Times New Roman" w:eastAsia="Times New Roman" w:hAnsi="Times New Roman" w:cs="Times New Roman"/>
          <w:b/>
          <w:sz w:val="28"/>
          <w:szCs w:val="28"/>
          <w:lang w:eastAsia="ru-RU"/>
        </w:rPr>
        <w:t>22.02.05  Обработка</w:t>
      </w:r>
      <w:proofErr w:type="gramEnd"/>
      <w:r w:rsidRPr="00A72183">
        <w:rPr>
          <w:rFonts w:ascii="Times New Roman" w:eastAsia="Times New Roman" w:hAnsi="Times New Roman" w:cs="Times New Roman"/>
          <w:b/>
          <w:sz w:val="28"/>
          <w:szCs w:val="28"/>
          <w:lang w:eastAsia="ru-RU"/>
        </w:rPr>
        <w:t xml:space="preserve"> металлов давлением.</w:t>
      </w:r>
    </w:p>
    <w:p w14:paraId="6ECE8DC3" w14:textId="77777777" w:rsidR="00117343" w:rsidRPr="00A72183" w:rsidRDefault="00117343" w:rsidP="00117343">
      <w:pPr>
        <w:spacing w:after="0" w:line="240" w:lineRule="auto"/>
        <w:ind w:firstLine="851"/>
        <w:jc w:val="both"/>
        <w:rPr>
          <w:rFonts w:ascii="Times New Roman" w:eastAsia="Times New Roman" w:hAnsi="Times New Roman" w:cs="Times New Roman"/>
          <w:sz w:val="28"/>
          <w:szCs w:val="28"/>
          <w:lang w:eastAsia="ru-RU"/>
        </w:rPr>
      </w:pPr>
    </w:p>
    <w:p w14:paraId="05216037" w14:textId="77777777" w:rsidR="00117343" w:rsidRPr="00A72183" w:rsidRDefault="00117343" w:rsidP="00117343">
      <w:pPr>
        <w:spacing w:after="0" w:line="240" w:lineRule="auto"/>
        <w:ind w:firstLine="851"/>
        <w:jc w:val="both"/>
        <w:rPr>
          <w:rFonts w:ascii="Times New Roman" w:eastAsia="Times New Roman" w:hAnsi="Times New Roman" w:cs="Times New Roman"/>
          <w:sz w:val="28"/>
          <w:szCs w:val="28"/>
          <w:lang w:eastAsia="ru-RU"/>
        </w:rPr>
      </w:pPr>
      <w:r w:rsidRPr="00A72183">
        <w:rPr>
          <w:rFonts w:ascii="Times New Roman" w:eastAsia="Times New Roman" w:hAnsi="Times New Roman" w:cs="Times New Roman"/>
          <w:b/>
          <w:sz w:val="28"/>
          <w:szCs w:val="28"/>
          <w:lang w:eastAsia="ru-RU"/>
        </w:rPr>
        <w:t>1.2</w:t>
      </w:r>
      <w:r>
        <w:rPr>
          <w:rFonts w:ascii="Times New Roman" w:eastAsia="Times New Roman" w:hAnsi="Times New Roman" w:cs="Times New Roman"/>
          <w:b/>
          <w:sz w:val="28"/>
          <w:szCs w:val="28"/>
          <w:lang w:eastAsia="ru-RU"/>
        </w:rPr>
        <w:t xml:space="preserve">. </w:t>
      </w:r>
      <w:r w:rsidRPr="00A72183">
        <w:rPr>
          <w:rFonts w:ascii="Times New Roman" w:eastAsia="Times New Roman" w:hAnsi="Times New Roman" w:cs="Times New Roman"/>
          <w:b/>
          <w:sz w:val="28"/>
          <w:szCs w:val="28"/>
          <w:lang w:eastAsia="ru-RU"/>
        </w:rPr>
        <w:t>Место дисциплины в структуре образовательной программы среднего профессионального образования – программы подготовки специалистов среднего звена:</w:t>
      </w:r>
      <w:r w:rsidRPr="00A72183">
        <w:rPr>
          <w:rFonts w:ascii="Times New Roman" w:eastAsia="Times New Roman" w:hAnsi="Times New Roman" w:cs="Times New Roman"/>
          <w:sz w:val="28"/>
          <w:szCs w:val="28"/>
          <w:lang w:eastAsia="ru-RU"/>
        </w:rPr>
        <w:t xml:space="preserve"> дисциплина входит в профессиональный учебный цикл.</w:t>
      </w:r>
    </w:p>
    <w:p w14:paraId="6C74C085" w14:textId="77777777" w:rsidR="00117343" w:rsidRPr="00A72183" w:rsidRDefault="00117343" w:rsidP="00117343">
      <w:pPr>
        <w:spacing w:after="0" w:line="240" w:lineRule="auto"/>
        <w:ind w:firstLine="851"/>
        <w:jc w:val="both"/>
        <w:rPr>
          <w:rFonts w:ascii="Times New Roman" w:eastAsia="Times New Roman" w:hAnsi="Times New Roman" w:cs="Times New Roman"/>
          <w:b/>
          <w:sz w:val="28"/>
          <w:szCs w:val="28"/>
          <w:lang w:eastAsia="ru-RU"/>
        </w:rPr>
      </w:pPr>
    </w:p>
    <w:p w14:paraId="560AA467" w14:textId="77777777" w:rsidR="00117343" w:rsidRPr="00A72183" w:rsidRDefault="00117343" w:rsidP="00117343">
      <w:pPr>
        <w:spacing w:after="0" w:line="240" w:lineRule="auto"/>
        <w:ind w:firstLine="851"/>
        <w:rPr>
          <w:rFonts w:ascii="Times New Roman" w:eastAsia="Times New Roman" w:hAnsi="Times New Roman" w:cs="Times New Roman"/>
          <w:sz w:val="28"/>
          <w:szCs w:val="28"/>
          <w:lang w:eastAsia="ru-RU"/>
        </w:rPr>
      </w:pPr>
      <w:r w:rsidRPr="00A72183">
        <w:rPr>
          <w:rFonts w:ascii="Times New Roman" w:eastAsia="Times New Roman" w:hAnsi="Times New Roman" w:cs="Times New Roman"/>
          <w:b/>
          <w:sz w:val="28"/>
          <w:szCs w:val="28"/>
          <w:lang w:eastAsia="ru-RU"/>
        </w:rPr>
        <w:t>1.3 Цели и задачи дисциплины – требования к результатам освоения дисциплины</w:t>
      </w:r>
      <w:r w:rsidRPr="00A72183">
        <w:rPr>
          <w:rFonts w:ascii="Times New Roman" w:eastAsia="Times New Roman" w:hAnsi="Times New Roman" w:cs="Times New Roman"/>
          <w:sz w:val="28"/>
          <w:szCs w:val="28"/>
          <w:lang w:eastAsia="ru-RU"/>
        </w:rPr>
        <w:t xml:space="preserve">: </w:t>
      </w:r>
    </w:p>
    <w:p w14:paraId="7151E772" w14:textId="77777777" w:rsidR="00117343" w:rsidRPr="00A72183" w:rsidRDefault="00117343" w:rsidP="00117343">
      <w:pPr>
        <w:spacing w:after="0" w:line="240" w:lineRule="auto"/>
        <w:ind w:firstLine="851"/>
        <w:rPr>
          <w:rFonts w:ascii="Times New Roman" w:eastAsia="Times New Roman" w:hAnsi="Times New Roman" w:cs="Times New Roman"/>
          <w:sz w:val="28"/>
          <w:szCs w:val="28"/>
          <w:lang w:eastAsia="ru-RU"/>
        </w:rPr>
      </w:pPr>
    </w:p>
    <w:p w14:paraId="6E28ED0F" w14:textId="77777777" w:rsidR="00117343" w:rsidRPr="00A72183" w:rsidRDefault="00117343" w:rsidP="00117343">
      <w:pPr>
        <w:spacing w:after="0" w:line="240" w:lineRule="auto"/>
        <w:ind w:firstLine="851"/>
        <w:jc w:val="both"/>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 xml:space="preserve">В результате освоения дисциплины обучающийся должен </w:t>
      </w:r>
    </w:p>
    <w:p w14:paraId="331B40FA" w14:textId="77777777" w:rsidR="00117343" w:rsidRPr="00A72183" w:rsidRDefault="00117343" w:rsidP="00117343">
      <w:pPr>
        <w:spacing w:after="0" w:line="240" w:lineRule="auto"/>
        <w:ind w:firstLine="851"/>
        <w:jc w:val="both"/>
        <w:rPr>
          <w:rFonts w:ascii="Times New Roman" w:eastAsia="Times New Roman" w:hAnsi="Times New Roman" w:cs="Times New Roman"/>
          <w:sz w:val="28"/>
          <w:szCs w:val="28"/>
          <w:lang w:eastAsia="ru-RU"/>
        </w:rPr>
      </w:pPr>
      <w:r w:rsidRPr="00A72183">
        <w:rPr>
          <w:rFonts w:ascii="Times New Roman" w:eastAsia="Times New Roman" w:hAnsi="Times New Roman" w:cs="Times New Roman"/>
          <w:b/>
          <w:sz w:val="28"/>
          <w:szCs w:val="28"/>
          <w:lang w:eastAsia="ru-RU"/>
        </w:rPr>
        <w:t>уметь</w:t>
      </w:r>
      <w:r w:rsidRPr="00A72183">
        <w:rPr>
          <w:rFonts w:ascii="Times New Roman" w:eastAsia="Times New Roman" w:hAnsi="Times New Roman" w:cs="Times New Roman"/>
          <w:sz w:val="28"/>
          <w:szCs w:val="28"/>
          <w:lang w:eastAsia="ru-RU"/>
        </w:rPr>
        <w:t>:</w:t>
      </w:r>
    </w:p>
    <w:p w14:paraId="37987948" w14:textId="77777777" w:rsidR="00117343" w:rsidRPr="00A72183" w:rsidRDefault="00117343" w:rsidP="00117343">
      <w:pPr>
        <w:spacing w:after="0" w:line="240" w:lineRule="auto"/>
        <w:ind w:firstLine="851"/>
        <w:jc w:val="both"/>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 xml:space="preserve">-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 </w:t>
      </w:r>
    </w:p>
    <w:p w14:paraId="6F719D6A" w14:textId="77777777" w:rsidR="00117343" w:rsidRPr="00A72183" w:rsidRDefault="00117343" w:rsidP="00117343">
      <w:pPr>
        <w:spacing w:after="0" w:line="240" w:lineRule="auto"/>
        <w:ind w:firstLine="851"/>
        <w:jc w:val="both"/>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 применять документацию систем качества;</w:t>
      </w:r>
    </w:p>
    <w:p w14:paraId="74B0D8AD" w14:textId="77777777" w:rsidR="00117343" w:rsidRPr="00A72183" w:rsidRDefault="00117343" w:rsidP="00117343">
      <w:pPr>
        <w:spacing w:after="0" w:line="240" w:lineRule="auto"/>
        <w:ind w:firstLine="851"/>
        <w:jc w:val="both"/>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 применять требования нормативных документов к основным видам продукции (услуг) и процессов;</w:t>
      </w:r>
    </w:p>
    <w:p w14:paraId="3F7557B7" w14:textId="77777777" w:rsidR="00117343" w:rsidRPr="00A72183" w:rsidRDefault="00117343" w:rsidP="00117343">
      <w:pPr>
        <w:spacing w:after="0" w:line="240" w:lineRule="auto"/>
        <w:ind w:firstLine="851"/>
        <w:jc w:val="both"/>
        <w:rPr>
          <w:rFonts w:ascii="Times New Roman" w:eastAsia="Times New Roman" w:hAnsi="Times New Roman" w:cs="Times New Roman"/>
          <w:b/>
          <w:sz w:val="28"/>
          <w:szCs w:val="28"/>
          <w:lang w:eastAsia="ru-RU"/>
        </w:rPr>
      </w:pPr>
      <w:r w:rsidRPr="00A72183">
        <w:rPr>
          <w:rFonts w:ascii="Times New Roman" w:eastAsia="Times New Roman" w:hAnsi="Times New Roman" w:cs="Times New Roman"/>
          <w:b/>
          <w:sz w:val="28"/>
          <w:szCs w:val="28"/>
          <w:lang w:eastAsia="ru-RU"/>
        </w:rPr>
        <w:t xml:space="preserve">знать: </w:t>
      </w:r>
    </w:p>
    <w:p w14:paraId="13B2CC7E" w14:textId="77777777" w:rsidR="00117343" w:rsidRPr="00A72183" w:rsidRDefault="00117343" w:rsidP="00117343">
      <w:pPr>
        <w:spacing w:after="0" w:line="240" w:lineRule="auto"/>
        <w:ind w:firstLine="851"/>
        <w:jc w:val="both"/>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 документацию систем качества;</w:t>
      </w:r>
    </w:p>
    <w:p w14:paraId="4D5BBC6A" w14:textId="77777777" w:rsidR="00117343" w:rsidRPr="00A72183" w:rsidRDefault="00117343" w:rsidP="00117343">
      <w:pPr>
        <w:spacing w:after="0" w:line="240" w:lineRule="auto"/>
        <w:ind w:firstLine="851"/>
        <w:jc w:val="both"/>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 единство терминологии, единиц измерения с действующими стандартами и международной системой единиц СИ в учебных дисциплинах;</w:t>
      </w:r>
    </w:p>
    <w:p w14:paraId="535802A7" w14:textId="77777777" w:rsidR="00117343" w:rsidRPr="00A72183" w:rsidRDefault="00117343" w:rsidP="00117343">
      <w:pPr>
        <w:spacing w:after="0" w:line="240" w:lineRule="auto"/>
        <w:ind w:firstLine="851"/>
        <w:jc w:val="both"/>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 основные положения систем (комплексов) общетехнических и организационно-методических стандартов;</w:t>
      </w:r>
    </w:p>
    <w:p w14:paraId="726A99D4" w14:textId="77777777" w:rsidR="00117343" w:rsidRPr="00A72183" w:rsidRDefault="00117343" w:rsidP="00117343">
      <w:pPr>
        <w:spacing w:after="0" w:line="240" w:lineRule="auto"/>
        <w:ind w:firstLine="851"/>
        <w:jc w:val="both"/>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 основные понятия и определения метрологии, стандартизации и сертификации;</w:t>
      </w:r>
    </w:p>
    <w:p w14:paraId="7E9C600F" w14:textId="77777777" w:rsidR="00117343" w:rsidRPr="00A72183" w:rsidRDefault="00117343" w:rsidP="00117343">
      <w:pPr>
        <w:spacing w:after="0" w:line="240" w:lineRule="auto"/>
        <w:ind w:firstLine="851"/>
        <w:jc w:val="both"/>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 основы повышения качества продукции</w:t>
      </w:r>
      <w:r w:rsidRPr="00A72183">
        <w:rPr>
          <w:rFonts w:ascii="Times New Roman" w:eastAsia="Times New Roman" w:hAnsi="Times New Roman" w:cs="Times New Roman"/>
          <w:sz w:val="28"/>
          <w:szCs w:val="28"/>
          <w:lang w:eastAsia="ru-RU"/>
        </w:rPr>
        <w:tab/>
      </w:r>
      <w:r w:rsidRPr="00A72183">
        <w:rPr>
          <w:rFonts w:ascii="Times New Roman" w:eastAsia="Times New Roman" w:hAnsi="Times New Roman" w:cs="Times New Roman"/>
          <w:sz w:val="28"/>
          <w:szCs w:val="28"/>
          <w:lang w:eastAsia="ru-RU"/>
        </w:rPr>
        <w:tab/>
      </w:r>
      <w:r w:rsidRPr="00A72183">
        <w:rPr>
          <w:rFonts w:ascii="Times New Roman" w:eastAsia="Times New Roman" w:hAnsi="Times New Roman" w:cs="Times New Roman"/>
          <w:sz w:val="28"/>
          <w:szCs w:val="28"/>
          <w:lang w:eastAsia="ru-RU"/>
        </w:rPr>
        <w:tab/>
      </w:r>
    </w:p>
    <w:p w14:paraId="501E1E01" w14:textId="77777777" w:rsidR="00117343" w:rsidRPr="00A72183" w:rsidRDefault="00117343" w:rsidP="00117343">
      <w:pPr>
        <w:spacing w:after="0" w:line="240" w:lineRule="auto"/>
        <w:ind w:firstLine="851"/>
        <w:jc w:val="both"/>
        <w:rPr>
          <w:rFonts w:ascii="Times New Roman" w:eastAsia="Times New Roman" w:hAnsi="Times New Roman" w:cs="Times New Roman"/>
          <w:sz w:val="28"/>
          <w:szCs w:val="28"/>
          <w:lang w:eastAsia="ru-RU"/>
        </w:rPr>
      </w:pPr>
    </w:p>
    <w:p w14:paraId="2E71DE43" w14:textId="77777777" w:rsidR="00117343" w:rsidRPr="00A72183" w:rsidRDefault="00117343" w:rsidP="00117343">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Освоение содержания дисциплины направлено на формирование следующих общих компетенций, включающих в себя способность:</w:t>
      </w:r>
    </w:p>
    <w:p w14:paraId="61687845"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ОК 1. Понимать сущность и социальную значимость своей будущей профессии, проявлять к ней устойчивый интерес.</w:t>
      </w:r>
    </w:p>
    <w:p w14:paraId="7FDAD74A"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09822520"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lastRenderedPageBreak/>
        <w:t>ОК 3. Принимать решения в стандартных и нестандартных ситуациях и нести за них ответственность.</w:t>
      </w:r>
    </w:p>
    <w:p w14:paraId="60D6FE30"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32E24ECE"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ОК 5. Использовать информационно-коммуникационные технологии в профессиональной деятельности.</w:t>
      </w:r>
    </w:p>
    <w:p w14:paraId="2EF606BC"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ОК 6. Работать в коллективе и команде, эффективно общаться с коллегами, руководством, потребителями.</w:t>
      </w:r>
    </w:p>
    <w:p w14:paraId="2F6D223B"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ОК 7. Брать на себя ответственность за работу членов команды (подчиненных), результат выполнения заданий.</w:t>
      </w:r>
    </w:p>
    <w:p w14:paraId="08C6F34D"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5370777C"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ОК 9. Ориентироваться в условиях частой смены технологий в профессиональной деятельности.</w:t>
      </w:r>
    </w:p>
    <w:p w14:paraId="1CA4B7D3" w14:textId="77777777" w:rsidR="00117343" w:rsidRPr="00A72183" w:rsidRDefault="00117343" w:rsidP="001173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sz w:val="28"/>
          <w:szCs w:val="28"/>
          <w:lang w:eastAsia="ru-RU"/>
        </w:rPr>
      </w:pPr>
    </w:p>
    <w:p w14:paraId="762CE314" w14:textId="77777777" w:rsidR="00117343" w:rsidRPr="00A72183" w:rsidRDefault="00117343" w:rsidP="00117343">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Освоение содержания дисциплины направлено на формирование следующих профессиональных компетенций, соответствующих видов деятельности:</w:t>
      </w:r>
    </w:p>
    <w:p w14:paraId="331076C5"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ПК 1.1. Планировать производство и организацию технологического процесса в цехе обработки металлов давлением.</w:t>
      </w:r>
    </w:p>
    <w:p w14:paraId="19A92AD3"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ПК 1.2. Планировать грузопотоки продукции по участкам цеха.</w:t>
      </w:r>
    </w:p>
    <w:p w14:paraId="09DCB088"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ПК 1.3. Координировать производственную деятельность участков цеха с использованием программного обеспечения, компьютерных и коммуникационных средств.</w:t>
      </w:r>
    </w:p>
    <w:p w14:paraId="726CF6A5"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ПК 1.4. Планировать, организовывать и контролировать работу коллектива исполнителей, обслуживающих технологическое оборудование на участке.</w:t>
      </w:r>
    </w:p>
    <w:p w14:paraId="593EFC58"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ПК 1.5. Использовать программное обеспечение по учету и складированию выпускаемой продукции.</w:t>
      </w:r>
    </w:p>
    <w:p w14:paraId="6063A517"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ПК 1.6. Рассчитывать и анализировать показатели эффективности работы участка, цеха.</w:t>
      </w:r>
    </w:p>
    <w:p w14:paraId="69C15D7D"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ПК 1.7. Оформлять техническую документацию на выпускаемую продукцию.</w:t>
      </w:r>
    </w:p>
    <w:p w14:paraId="3A2C6119"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ПК 1.8. Составлять рекламации на получаемые исходные материалы.</w:t>
      </w:r>
    </w:p>
    <w:p w14:paraId="5395CA02"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ПК 2.1. Выбирать соответствующее оборудование, оснастку и средства механизации для ведения технологического процесса.</w:t>
      </w:r>
    </w:p>
    <w:p w14:paraId="347384F8"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ПК 2.2. Проверять исправность и оформлять техническую документацию на технологическое оборудование.</w:t>
      </w:r>
    </w:p>
    <w:p w14:paraId="4EC0FA8E"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ПК 2.3. Производить настройку и профилактику технологического оборудования.</w:t>
      </w:r>
    </w:p>
    <w:p w14:paraId="5C58F8F8"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ПК 2.4. Выбирать производственные мощности и топливно-энергетические ресурсы для ведения технологического процесса.</w:t>
      </w:r>
    </w:p>
    <w:p w14:paraId="5C5424B3"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lastRenderedPageBreak/>
        <w:t>ПК 2.5. Эксплуатировать технологическое оборудование в плановом и аварийном режимах.</w:t>
      </w:r>
    </w:p>
    <w:p w14:paraId="2310C25E"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ПК 2.6. Производить расчеты энергосиловых параметров оборудования.</w:t>
      </w:r>
    </w:p>
    <w:p w14:paraId="54FD53BC"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ПК 3.1. Проверять правильность назначения технологического режима обработки металлов давлением.</w:t>
      </w:r>
    </w:p>
    <w:p w14:paraId="158226FF"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ПК 3.2. Осуществлять технологические процессы в плановом и аварийном режимах.</w:t>
      </w:r>
    </w:p>
    <w:p w14:paraId="3D1EB3FE"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ПК 3.3. Выбирать виды термической обработки для улучшения свойств и качества выпускаемой продукции.</w:t>
      </w:r>
    </w:p>
    <w:p w14:paraId="5DEBE952"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ПК 3.4. Рассчитывать показатели и коэффициенты деформации обработки металлов давлением.</w:t>
      </w:r>
    </w:p>
    <w:p w14:paraId="3E62C4A8"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ПК 3.5. Рассчитывать калибровку рабочего инструмента и формоизменение выпускаемой продукции.</w:t>
      </w:r>
    </w:p>
    <w:p w14:paraId="6E1F4103"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ПК 3.6. Производить смену сортамента выпускаемой продукции.</w:t>
      </w:r>
    </w:p>
    <w:p w14:paraId="400E0414"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ПК 3.7. Осуществлять технологический процесс в плановом режиме, в том числе используя программное обеспечение, компьютерные и телекоммуникационные средства.</w:t>
      </w:r>
    </w:p>
    <w:p w14:paraId="74BF53FF"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ПК 3.8. Оформлять техническую документацию технологического процесса.</w:t>
      </w:r>
    </w:p>
    <w:p w14:paraId="6B064A95"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ПК 3.9. Применять типовые методики расчета параметров обработки металлов давлением.</w:t>
      </w:r>
    </w:p>
    <w:p w14:paraId="6B681429"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К 4.1. Выбирать методы контроля, аппаратуру и приборы для контроля качества продукции.</w:t>
      </w:r>
    </w:p>
    <w:p w14:paraId="12DA679A"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ПК 4.2. Регистрировать и анализировать показатели автоматической системы управления технологическими процессами.</w:t>
      </w:r>
    </w:p>
    <w:p w14:paraId="5FC5386A"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ПК 4.3. Оценивать качество выпускаемой продукции.</w:t>
      </w:r>
    </w:p>
    <w:p w14:paraId="2C122090"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ПК 4.4. Предупреждать появление, обнаруживать и устранять возможные дефекты выпускаемой продукции.</w:t>
      </w:r>
    </w:p>
    <w:p w14:paraId="4E77F6EC"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ПК 4.5. Оформлять техническую документацию при отделке и контроле выпускаемой продукции.</w:t>
      </w:r>
    </w:p>
    <w:p w14:paraId="6B48A7EE"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ПК 5.1. Организовывать и проводить мероприятия по защите работников от негативного воздействия производственной среды.</w:t>
      </w:r>
    </w:p>
    <w:p w14:paraId="5D5F3A63"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ПК 5.2. Инструктировать подчиненных, обслуживающих технологическое оборудование, о правилах его эксплуатации, правилах и нормах охраны труда, промышленной безопасности, санитарии и противопожарной защиты.</w:t>
      </w:r>
    </w:p>
    <w:p w14:paraId="294FDB95"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ПК 5.3. Проводить анализ травмоопасных и вредных факторов на участках цехов обработки металлов давлением.</w:t>
      </w:r>
    </w:p>
    <w:p w14:paraId="77A7A104"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ПК 5.4. Создавать условия для безопасной работы.</w:t>
      </w:r>
    </w:p>
    <w:p w14:paraId="74D91800" w14:textId="77777777" w:rsidR="00117343" w:rsidRPr="00A72183" w:rsidRDefault="00117343" w:rsidP="00117343">
      <w:pPr>
        <w:spacing w:after="0" w:line="240" w:lineRule="auto"/>
        <w:ind w:firstLine="851"/>
        <w:jc w:val="both"/>
        <w:rPr>
          <w:rFonts w:ascii="Times New Roman" w:eastAsia="Times New Roman" w:hAnsi="Times New Roman" w:cs="Times New Roman"/>
          <w:iCs/>
          <w:color w:val="000000"/>
          <w:sz w:val="28"/>
          <w:szCs w:val="28"/>
          <w:lang w:eastAsia="ru-RU"/>
        </w:rPr>
      </w:pPr>
      <w:r w:rsidRPr="00A72183">
        <w:rPr>
          <w:rFonts w:ascii="Times New Roman" w:eastAsia="Times New Roman" w:hAnsi="Times New Roman" w:cs="Times New Roman"/>
          <w:iCs/>
          <w:color w:val="000000"/>
          <w:sz w:val="28"/>
          <w:szCs w:val="28"/>
          <w:lang w:eastAsia="ru-RU"/>
        </w:rPr>
        <w:t>ПК 5.5. Оценивать последствия технологических чрезвычайных ситуаций и стихийных явлений на безопасность работающих.</w:t>
      </w:r>
    </w:p>
    <w:p w14:paraId="477ABA73" w14:textId="77777777" w:rsidR="00117343" w:rsidRPr="00A72183" w:rsidRDefault="00117343" w:rsidP="00117343">
      <w:pPr>
        <w:spacing w:after="0" w:line="240" w:lineRule="auto"/>
        <w:ind w:firstLine="851"/>
        <w:jc w:val="both"/>
        <w:rPr>
          <w:rFonts w:ascii="Times New Roman" w:eastAsia="Times New Roman" w:hAnsi="Times New Roman" w:cs="Times New Roman"/>
          <w:color w:val="000000"/>
          <w:sz w:val="28"/>
          <w:szCs w:val="28"/>
          <w:shd w:val="clear" w:color="auto" w:fill="FFFFFF"/>
          <w:lang w:eastAsia="ru-RU"/>
        </w:rPr>
      </w:pPr>
      <w:r w:rsidRPr="00A72183">
        <w:rPr>
          <w:rFonts w:ascii="Times New Roman" w:eastAsia="Times New Roman" w:hAnsi="Times New Roman" w:cs="Times New Roman"/>
          <w:color w:val="000000"/>
          <w:sz w:val="28"/>
          <w:szCs w:val="28"/>
          <w:shd w:val="clear" w:color="auto" w:fill="FFFFFF"/>
          <w:lang w:eastAsia="ru-RU"/>
        </w:rPr>
        <w:t xml:space="preserve">Освоение содержания дисциплины направлено на формирование следующих личностных результатов реализации рабочей программы по специальности </w:t>
      </w:r>
      <w:proofErr w:type="gramStart"/>
      <w:r w:rsidRPr="00A72183">
        <w:rPr>
          <w:rFonts w:ascii="Times New Roman" w:eastAsia="Times New Roman" w:hAnsi="Times New Roman" w:cs="Times New Roman"/>
          <w:color w:val="000000"/>
          <w:sz w:val="28"/>
          <w:szCs w:val="28"/>
          <w:shd w:val="clear" w:color="auto" w:fill="FFFFFF"/>
          <w:lang w:eastAsia="ru-RU"/>
        </w:rPr>
        <w:t>22.02.05  Обработка</w:t>
      </w:r>
      <w:proofErr w:type="gramEnd"/>
      <w:r w:rsidRPr="00A72183">
        <w:rPr>
          <w:rFonts w:ascii="Times New Roman" w:eastAsia="Times New Roman" w:hAnsi="Times New Roman" w:cs="Times New Roman"/>
          <w:color w:val="000000"/>
          <w:sz w:val="28"/>
          <w:szCs w:val="28"/>
          <w:shd w:val="clear" w:color="auto" w:fill="FFFFFF"/>
          <w:lang w:eastAsia="ru-RU"/>
        </w:rPr>
        <w:t xml:space="preserve"> металлов давлением:</w:t>
      </w:r>
    </w:p>
    <w:p w14:paraId="4A4FB0C2" w14:textId="77777777" w:rsidR="00117343" w:rsidRPr="00A72183" w:rsidRDefault="00117343" w:rsidP="00117343">
      <w:pPr>
        <w:spacing w:after="0" w:line="240" w:lineRule="auto"/>
        <w:ind w:firstLine="851"/>
        <w:rPr>
          <w:rFonts w:ascii="Times New Roman" w:eastAsia="Times New Roman" w:hAnsi="Times New Roman" w:cs="Times New Roman"/>
          <w:color w:val="000000"/>
          <w:sz w:val="28"/>
          <w:szCs w:val="28"/>
          <w:shd w:val="clear" w:color="auto" w:fill="FFFFFF"/>
          <w:lang w:eastAsia="ru-RU"/>
        </w:rPr>
      </w:pPr>
      <w:r w:rsidRPr="00A72183">
        <w:rPr>
          <w:rFonts w:ascii="Times New Roman" w:eastAsia="Times New Roman" w:hAnsi="Times New Roman" w:cs="Times New Roman"/>
          <w:color w:val="000000"/>
          <w:sz w:val="28"/>
          <w:szCs w:val="28"/>
          <w:shd w:val="clear" w:color="auto" w:fill="FFFFFF"/>
          <w:lang w:eastAsia="ru-RU"/>
        </w:rPr>
        <w:lastRenderedPageBreak/>
        <w:t xml:space="preserve">ЛР 15Проявляющий гражданское отношение к профессиональной деятельности, как к возможности личного участия </w:t>
      </w:r>
      <w:proofErr w:type="gramStart"/>
      <w:r w:rsidRPr="00A72183">
        <w:rPr>
          <w:rFonts w:ascii="Times New Roman" w:eastAsia="Times New Roman" w:hAnsi="Times New Roman" w:cs="Times New Roman"/>
          <w:color w:val="000000"/>
          <w:sz w:val="28"/>
          <w:szCs w:val="28"/>
          <w:shd w:val="clear" w:color="auto" w:fill="FFFFFF"/>
          <w:lang w:eastAsia="ru-RU"/>
        </w:rPr>
        <w:t>в  решении</w:t>
      </w:r>
      <w:proofErr w:type="gramEnd"/>
      <w:r w:rsidRPr="00A72183">
        <w:rPr>
          <w:rFonts w:ascii="Times New Roman" w:eastAsia="Times New Roman" w:hAnsi="Times New Roman" w:cs="Times New Roman"/>
          <w:color w:val="000000"/>
          <w:sz w:val="28"/>
          <w:szCs w:val="28"/>
          <w:shd w:val="clear" w:color="auto" w:fill="FFFFFF"/>
          <w:lang w:eastAsia="ru-RU"/>
        </w:rPr>
        <w:t xml:space="preserve"> общественных, государственных, общенациональных проблем </w:t>
      </w:r>
    </w:p>
    <w:p w14:paraId="6E3CDA4A" w14:textId="77777777" w:rsidR="00117343" w:rsidRPr="00A72183" w:rsidRDefault="00117343" w:rsidP="00117343">
      <w:pPr>
        <w:spacing w:after="0" w:line="240" w:lineRule="auto"/>
        <w:ind w:firstLine="851"/>
        <w:rPr>
          <w:rFonts w:ascii="Times New Roman" w:eastAsia="Times New Roman" w:hAnsi="Times New Roman" w:cs="Times New Roman"/>
          <w:color w:val="000000"/>
          <w:sz w:val="28"/>
          <w:szCs w:val="28"/>
          <w:shd w:val="clear" w:color="auto" w:fill="FFFFFF"/>
          <w:lang w:eastAsia="ru-RU"/>
        </w:rPr>
      </w:pPr>
      <w:r w:rsidRPr="00A72183">
        <w:rPr>
          <w:rFonts w:ascii="Times New Roman" w:eastAsia="Times New Roman" w:hAnsi="Times New Roman" w:cs="Times New Roman"/>
          <w:color w:val="000000"/>
          <w:sz w:val="28"/>
          <w:szCs w:val="28"/>
          <w:shd w:val="clear" w:color="auto" w:fill="FFFFFF"/>
          <w:lang w:eastAsia="ru-RU"/>
        </w:rPr>
        <w:t xml:space="preserve">ЛР 16 Осуществляющий поиск, анализ и интерпретацию </w:t>
      </w:r>
      <w:proofErr w:type="spellStart"/>
      <w:proofErr w:type="gramStart"/>
      <w:r w:rsidRPr="00A72183">
        <w:rPr>
          <w:rFonts w:ascii="Times New Roman" w:eastAsia="Times New Roman" w:hAnsi="Times New Roman" w:cs="Times New Roman"/>
          <w:color w:val="000000"/>
          <w:sz w:val="28"/>
          <w:szCs w:val="28"/>
          <w:shd w:val="clear" w:color="auto" w:fill="FFFFFF"/>
          <w:lang w:eastAsia="ru-RU"/>
        </w:rPr>
        <w:t>информации.необходимой</w:t>
      </w:r>
      <w:proofErr w:type="spellEnd"/>
      <w:proofErr w:type="gramEnd"/>
      <w:r w:rsidRPr="00A72183">
        <w:rPr>
          <w:rFonts w:ascii="Times New Roman" w:eastAsia="Times New Roman" w:hAnsi="Times New Roman" w:cs="Times New Roman"/>
          <w:color w:val="000000"/>
          <w:sz w:val="28"/>
          <w:szCs w:val="28"/>
          <w:shd w:val="clear" w:color="auto" w:fill="FFFFFF"/>
          <w:lang w:eastAsia="ru-RU"/>
        </w:rPr>
        <w:t xml:space="preserve"> для выполнения задач профессиональной деятельности</w:t>
      </w:r>
    </w:p>
    <w:p w14:paraId="2F8F4497" w14:textId="77777777" w:rsidR="00117343" w:rsidRPr="00A72183" w:rsidRDefault="00117343" w:rsidP="00117343">
      <w:pPr>
        <w:spacing w:after="0" w:line="240" w:lineRule="auto"/>
        <w:ind w:firstLine="851"/>
        <w:rPr>
          <w:rFonts w:ascii="Times New Roman" w:eastAsia="Times New Roman" w:hAnsi="Times New Roman" w:cs="Times New Roman"/>
          <w:color w:val="000000"/>
          <w:sz w:val="28"/>
          <w:szCs w:val="28"/>
          <w:shd w:val="clear" w:color="auto" w:fill="FFFFFF"/>
          <w:lang w:eastAsia="ru-RU"/>
        </w:rPr>
      </w:pPr>
      <w:proofErr w:type="gramStart"/>
      <w:r w:rsidRPr="00A72183">
        <w:rPr>
          <w:rFonts w:ascii="Times New Roman" w:eastAsia="Times New Roman" w:hAnsi="Times New Roman" w:cs="Times New Roman"/>
          <w:color w:val="000000"/>
          <w:sz w:val="28"/>
          <w:szCs w:val="28"/>
          <w:shd w:val="clear" w:color="auto" w:fill="FFFFFF"/>
          <w:lang w:eastAsia="ru-RU"/>
        </w:rPr>
        <w:t>ЛР  18</w:t>
      </w:r>
      <w:proofErr w:type="gramEnd"/>
      <w:r w:rsidRPr="00A72183">
        <w:rPr>
          <w:rFonts w:ascii="Times New Roman" w:eastAsia="Times New Roman" w:hAnsi="Times New Roman" w:cs="Times New Roman"/>
          <w:color w:val="000000"/>
          <w:sz w:val="28"/>
          <w:szCs w:val="28"/>
          <w:shd w:val="clear" w:color="auto" w:fill="FFFFFF"/>
          <w:lang w:eastAsia="ru-RU"/>
        </w:rPr>
        <w:t xml:space="preserve"> Планирующий реализовывать собственное профессиональное и личностное развитие</w:t>
      </w:r>
    </w:p>
    <w:p w14:paraId="26472A80" w14:textId="77777777" w:rsidR="00117343" w:rsidRPr="00A72183" w:rsidRDefault="00117343" w:rsidP="00117343">
      <w:pPr>
        <w:spacing w:after="0" w:line="240" w:lineRule="auto"/>
        <w:ind w:firstLine="851"/>
        <w:rPr>
          <w:rFonts w:ascii="Times New Roman" w:eastAsia="Times New Roman" w:hAnsi="Times New Roman" w:cs="Times New Roman"/>
          <w:color w:val="000000"/>
          <w:sz w:val="28"/>
          <w:szCs w:val="28"/>
          <w:shd w:val="clear" w:color="auto" w:fill="FFFFFF"/>
          <w:lang w:eastAsia="ru-RU"/>
        </w:rPr>
      </w:pPr>
      <w:r w:rsidRPr="00A72183">
        <w:rPr>
          <w:rFonts w:ascii="Times New Roman" w:eastAsia="Times New Roman" w:hAnsi="Times New Roman" w:cs="Times New Roman"/>
          <w:color w:val="000000"/>
          <w:sz w:val="28"/>
          <w:szCs w:val="28"/>
          <w:shd w:val="clear" w:color="auto" w:fill="FFFFFF"/>
          <w:lang w:eastAsia="ru-RU"/>
        </w:rPr>
        <w:t>ЛР 19 Способность работать в коллективе и команде, эффективно взаимодействовать с коллегами, руководителями, клиентами</w:t>
      </w:r>
    </w:p>
    <w:p w14:paraId="13363B95" w14:textId="77777777" w:rsidR="00117343" w:rsidRPr="00A72183" w:rsidRDefault="00117343" w:rsidP="00117343">
      <w:pPr>
        <w:spacing w:after="0" w:line="240" w:lineRule="auto"/>
        <w:ind w:firstLine="851"/>
        <w:rPr>
          <w:rFonts w:ascii="Times New Roman" w:eastAsia="Times New Roman" w:hAnsi="Times New Roman" w:cs="Times New Roman"/>
          <w:color w:val="000000"/>
          <w:sz w:val="28"/>
          <w:szCs w:val="28"/>
          <w:shd w:val="clear" w:color="auto" w:fill="FFFFFF"/>
          <w:lang w:eastAsia="ru-RU"/>
        </w:rPr>
      </w:pPr>
      <w:r w:rsidRPr="00A72183">
        <w:rPr>
          <w:rFonts w:ascii="Times New Roman" w:eastAsia="Times New Roman" w:hAnsi="Times New Roman" w:cs="Times New Roman"/>
          <w:color w:val="000000"/>
          <w:sz w:val="28"/>
          <w:szCs w:val="28"/>
          <w:shd w:val="clear" w:color="auto" w:fill="FFFFFF"/>
          <w:lang w:eastAsia="ru-RU"/>
        </w:rPr>
        <w:t>ЛР 25 Активно применяющий свои знания на практике</w:t>
      </w:r>
    </w:p>
    <w:p w14:paraId="229876C2" w14:textId="77777777" w:rsidR="00117343" w:rsidRPr="00A72183" w:rsidRDefault="00117343" w:rsidP="00117343">
      <w:pPr>
        <w:spacing w:after="0" w:line="240" w:lineRule="auto"/>
        <w:ind w:firstLine="851"/>
        <w:rPr>
          <w:rFonts w:ascii="Times New Roman" w:eastAsia="Times New Roman" w:hAnsi="Times New Roman" w:cs="Times New Roman"/>
          <w:color w:val="000000"/>
          <w:sz w:val="28"/>
          <w:szCs w:val="28"/>
          <w:shd w:val="clear" w:color="auto" w:fill="FFFFFF"/>
          <w:lang w:eastAsia="ru-RU"/>
        </w:rPr>
      </w:pPr>
      <w:r w:rsidRPr="00A72183">
        <w:rPr>
          <w:rFonts w:ascii="Times New Roman" w:eastAsia="Times New Roman" w:hAnsi="Times New Roman" w:cs="Times New Roman"/>
          <w:color w:val="000000"/>
          <w:sz w:val="28"/>
          <w:szCs w:val="28"/>
          <w:shd w:val="clear" w:color="auto" w:fill="FFFFFF"/>
          <w:lang w:eastAsia="ru-RU"/>
        </w:rPr>
        <w:t>ЛР 26 Способный анализировать производственную ситуацию, быстро принимать решения</w:t>
      </w:r>
    </w:p>
    <w:p w14:paraId="4E10A9B9" w14:textId="77777777" w:rsidR="00117343" w:rsidRPr="00A72183" w:rsidRDefault="00117343" w:rsidP="00117343">
      <w:pPr>
        <w:spacing w:after="0" w:line="240" w:lineRule="auto"/>
        <w:ind w:firstLine="851"/>
        <w:rPr>
          <w:rFonts w:ascii="Times New Roman" w:eastAsia="Times New Roman" w:hAnsi="Times New Roman" w:cs="Times New Roman"/>
          <w:sz w:val="28"/>
          <w:szCs w:val="28"/>
          <w:lang w:eastAsia="ru-RU"/>
        </w:rPr>
      </w:pPr>
    </w:p>
    <w:p w14:paraId="704BEF5A" w14:textId="77777777" w:rsidR="00117343" w:rsidRPr="00A72183" w:rsidRDefault="00117343" w:rsidP="00117343">
      <w:pPr>
        <w:spacing w:after="0" w:line="240" w:lineRule="auto"/>
        <w:ind w:firstLine="851"/>
        <w:rPr>
          <w:rFonts w:ascii="Times New Roman" w:eastAsia="Times New Roman" w:hAnsi="Times New Roman" w:cs="Times New Roman"/>
          <w:b/>
          <w:sz w:val="28"/>
          <w:szCs w:val="28"/>
          <w:lang w:eastAsia="ru-RU"/>
        </w:rPr>
      </w:pPr>
      <w:r w:rsidRPr="00A72183">
        <w:rPr>
          <w:rFonts w:ascii="Times New Roman" w:eastAsia="Times New Roman" w:hAnsi="Times New Roman" w:cs="Times New Roman"/>
          <w:b/>
          <w:sz w:val="28"/>
          <w:szCs w:val="28"/>
          <w:lang w:eastAsia="ru-RU"/>
        </w:rPr>
        <w:t>1.4 Рекомендуемое количество часов на освоение программы дисциплины:</w:t>
      </w:r>
    </w:p>
    <w:p w14:paraId="2C2A4509" w14:textId="77777777" w:rsidR="00117343" w:rsidRPr="00A72183" w:rsidRDefault="00117343" w:rsidP="00117343">
      <w:pPr>
        <w:spacing w:after="0" w:line="240" w:lineRule="auto"/>
        <w:ind w:firstLine="851"/>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максимальной учебной нагрузки обучающегося - 54 часа, в том числе в форме практической подготовки – 8 часов;</w:t>
      </w:r>
    </w:p>
    <w:p w14:paraId="6CA72F20" w14:textId="77777777" w:rsidR="00117343" w:rsidRPr="00A72183" w:rsidRDefault="00117343" w:rsidP="00117343">
      <w:pPr>
        <w:spacing w:after="0" w:line="240" w:lineRule="auto"/>
        <w:ind w:firstLine="851"/>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обязательной аудиторной учебной нагрузки обучающегося-35 часа;</w:t>
      </w:r>
    </w:p>
    <w:p w14:paraId="64C7DC0E" w14:textId="77777777" w:rsidR="00117343" w:rsidRPr="00A72183" w:rsidRDefault="00117343" w:rsidP="00117343">
      <w:pPr>
        <w:spacing w:after="0" w:line="240" w:lineRule="auto"/>
        <w:ind w:firstLine="851"/>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самостоятельной работы обучающегося-18 часов.</w:t>
      </w:r>
    </w:p>
    <w:p w14:paraId="6251E19F" w14:textId="77777777" w:rsidR="00117343" w:rsidRPr="00A72183" w:rsidRDefault="00117343" w:rsidP="00117343">
      <w:pPr>
        <w:spacing w:after="0" w:line="240" w:lineRule="auto"/>
        <w:ind w:firstLine="851"/>
        <w:rPr>
          <w:rFonts w:ascii="Times New Roman" w:eastAsia="Times New Roman" w:hAnsi="Times New Roman" w:cs="Times New Roman"/>
          <w:sz w:val="28"/>
          <w:szCs w:val="28"/>
          <w:lang w:eastAsia="ru-RU"/>
        </w:rPr>
      </w:pPr>
    </w:p>
    <w:p w14:paraId="7A49771C" w14:textId="77777777" w:rsidR="00117343" w:rsidRPr="00A72183" w:rsidRDefault="00117343" w:rsidP="00117343">
      <w:pPr>
        <w:spacing w:after="0" w:line="240" w:lineRule="auto"/>
        <w:ind w:firstLine="851"/>
        <w:rPr>
          <w:rFonts w:ascii="Times New Roman" w:eastAsia="Times New Roman" w:hAnsi="Times New Roman" w:cs="Times New Roman"/>
          <w:sz w:val="28"/>
          <w:szCs w:val="28"/>
          <w:lang w:eastAsia="ru-RU"/>
        </w:rPr>
      </w:pPr>
    </w:p>
    <w:p w14:paraId="6F6B7204" w14:textId="77777777" w:rsidR="00117343" w:rsidRPr="00A72183" w:rsidRDefault="00117343" w:rsidP="00117343">
      <w:pPr>
        <w:spacing w:after="0" w:line="240" w:lineRule="auto"/>
        <w:rPr>
          <w:rFonts w:ascii="Times New Roman" w:eastAsia="Times New Roman" w:hAnsi="Times New Roman" w:cs="Times New Roman"/>
          <w:b/>
          <w:sz w:val="28"/>
          <w:szCs w:val="28"/>
          <w:lang w:eastAsia="ru-RU"/>
        </w:rPr>
      </w:pPr>
      <w:r w:rsidRPr="00A72183">
        <w:rPr>
          <w:rFonts w:ascii="Times New Roman" w:eastAsia="Times New Roman" w:hAnsi="Times New Roman" w:cs="Times New Roman"/>
          <w:b/>
          <w:sz w:val="28"/>
          <w:szCs w:val="28"/>
          <w:lang w:eastAsia="ru-RU"/>
        </w:rPr>
        <w:t>2 СТРУКТУРА И СОДЕРЖАНИЕ УЧЕБНОЙ ДИСЦИПЛИНЫ</w:t>
      </w:r>
    </w:p>
    <w:p w14:paraId="0802059B" w14:textId="77777777" w:rsidR="00117343" w:rsidRPr="00A72183" w:rsidRDefault="00117343" w:rsidP="00117343">
      <w:pPr>
        <w:spacing w:after="0" w:line="240" w:lineRule="auto"/>
        <w:ind w:firstLine="709"/>
        <w:rPr>
          <w:rFonts w:ascii="Times New Roman" w:eastAsia="Times New Roman" w:hAnsi="Times New Roman" w:cs="Times New Roman"/>
          <w:b/>
          <w:sz w:val="28"/>
          <w:szCs w:val="28"/>
          <w:lang w:eastAsia="ru-RU"/>
        </w:rPr>
      </w:pPr>
      <w:r w:rsidRPr="00A72183">
        <w:rPr>
          <w:rFonts w:ascii="Times New Roman" w:eastAsia="Times New Roman" w:hAnsi="Times New Roman" w:cs="Times New Roman"/>
          <w:b/>
          <w:sz w:val="28"/>
          <w:szCs w:val="28"/>
          <w:lang w:eastAsia="ru-RU"/>
        </w:rPr>
        <w:t>2.1 Объем учебной дисциплины и виды учебной работы</w:t>
      </w:r>
    </w:p>
    <w:p w14:paraId="509DD26A" w14:textId="77777777" w:rsidR="00117343" w:rsidRPr="00A72183" w:rsidRDefault="00117343" w:rsidP="00117343">
      <w:pPr>
        <w:spacing w:after="0" w:line="240" w:lineRule="auto"/>
        <w:ind w:firstLine="851"/>
        <w:rPr>
          <w:rFonts w:ascii="Times New Roman" w:eastAsia="Times New Roman" w:hAnsi="Times New Roman" w:cs="Times New Roman"/>
          <w:b/>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8"/>
        <w:gridCol w:w="2263"/>
      </w:tblGrid>
      <w:tr w:rsidR="00117343" w:rsidRPr="00A72183" w14:paraId="321412A7" w14:textId="77777777" w:rsidTr="005B2CD3">
        <w:tc>
          <w:tcPr>
            <w:tcW w:w="7308" w:type="dxa"/>
            <w:tcBorders>
              <w:top w:val="single" w:sz="4" w:space="0" w:color="auto"/>
              <w:left w:val="single" w:sz="4" w:space="0" w:color="auto"/>
              <w:bottom w:val="single" w:sz="4" w:space="0" w:color="auto"/>
              <w:right w:val="single" w:sz="4" w:space="0" w:color="auto"/>
            </w:tcBorders>
          </w:tcPr>
          <w:p w14:paraId="519E14CF" w14:textId="77777777" w:rsidR="00117343" w:rsidRPr="00A72183" w:rsidRDefault="00117343" w:rsidP="005B2CD3">
            <w:pPr>
              <w:spacing w:after="0" w:line="240" w:lineRule="auto"/>
              <w:ind w:firstLine="851"/>
              <w:jc w:val="center"/>
              <w:rPr>
                <w:rFonts w:ascii="Times New Roman" w:eastAsia="Times New Roman" w:hAnsi="Times New Roman" w:cs="Times New Roman"/>
                <w:b/>
                <w:sz w:val="28"/>
                <w:szCs w:val="28"/>
                <w:lang w:eastAsia="ru-RU"/>
              </w:rPr>
            </w:pPr>
            <w:r w:rsidRPr="00A72183">
              <w:rPr>
                <w:rFonts w:ascii="Times New Roman" w:eastAsia="Times New Roman" w:hAnsi="Times New Roman" w:cs="Times New Roman"/>
                <w:b/>
                <w:sz w:val="28"/>
                <w:szCs w:val="28"/>
                <w:lang w:eastAsia="ru-RU"/>
              </w:rPr>
              <w:t>Вид учебной работы</w:t>
            </w:r>
          </w:p>
        </w:tc>
        <w:tc>
          <w:tcPr>
            <w:tcW w:w="2263" w:type="dxa"/>
            <w:tcBorders>
              <w:top w:val="single" w:sz="4" w:space="0" w:color="auto"/>
              <w:left w:val="single" w:sz="4" w:space="0" w:color="auto"/>
              <w:bottom w:val="single" w:sz="4" w:space="0" w:color="auto"/>
              <w:right w:val="single" w:sz="4" w:space="0" w:color="auto"/>
            </w:tcBorders>
          </w:tcPr>
          <w:p w14:paraId="38911D0B" w14:textId="77777777" w:rsidR="00117343" w:rsidRPr="00A72183" w:rsidRDefault="00117343" w:rsidP="005B2CD3">
            <w:pPr>
              <w:spacing w:after="0" w:line="240" w:lineRule="auto"/>
              <w:ind w:firstLine="851"/>
              <w:jc w:val="center"/>
              <w:rPr>
                <w:rFonts w:ascii="Times New Roman" w:eastAsia="Times New Roman" w:hAnsi="Times New Roman" w:cs="Times New Roman"/>
                <w:b/>
                <w:sz w:val="28"/>
                <w:szCs w:val="28"/>
                <w:lang w:eastAsia="ru-RU"/>
              </w:rPr>
            </w:pPr>
            <w:r w:rsidRPr="00A72183">
              <w:rPr>
                <w:rFonts w:ascii="Times New Roman" w:eastAsia="Times New Roman" w:hAnsi="Times New Roman" w:cs="Times New Roman"/>
                <w:b/>
                <w:sz w:val="28"/>
                <w:szCs w:val="28"/>
                <w:lang w:eastAsia="ru-RU"/>
              </w:rPr>
              <w:t>Объём часов</w:t>
            </w:r>
          </w:p>
        </w:tc>
      </w:tr>
      <w:tr w:rsidR="00117343" w:rsidRPr="00A72183" w14:paraId="77E7A257" w14:textId="77777777" w:rsidTr="005B2CD3">
        <w:trPr>
          <w:trHeight w:val="375"/>
        </w:trPr>
        <w:tc>
          <w:tcPr>
            <w:tcW w:w="7308" w:type="dxa"/>
            <w:tcBorders>
              <w:top w:val="single" w:sz="4" w:space="0" w:color="auto"/>
              <w:left w:val="single" w:sz="4" w:space="0" w:color="auto"/>
              <w:bottom w:val="single" w:sz="4" w:space="0" w:color="auto"/>
              <w:right w:val="single" w:sz="4" w:space="0" w:color="auto"/>
            </w:tcBorders>
          </w:tcPr>
          <w:p w14:paraId="471C5A79" w14:textId="77777777" w:rsidR="00117343" w:rsidRPr="00A72183" w:rsidRDefault="00117343" w:rsidP="005B2CD3">
            <w:pPr>
              <w:spacing w:after="0" w:line="240" w:lineRule="auto"/>
              <w:ind w:firstLine="284"/>
              <w:jc w:val="both"/>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Максимальная учебная нагрузка (всего)</w:t>
            </w:r>
          </w:p>
        </w:tc>
        <w:tc>
          <w:tcPr>
            <w:tcW w:w="2263" w:type="dxa"/>
            <w:tcBorders>
              <w:top w:val="single" w:sz="4" w:space="0" w:color="auto"/>
              <w:left w:val="single" w:sz="4" w:space="0" w:color="auto"/>
              <w:bottom w:val="single" w:sz="4" w:space="0" w:color="auto"/>
              <w:right w:val="single" w:sz="4" w:space="0" w:color="auto"/>
            </w:tcBorders>
          </w:tcPr>
          <w:p w14:paraId="25C7AA93" w14:textId="77777777" w:rsidR="00117343" w:rsidRPr="00A72183" w:rsidRDefault="00117343" w:rsidP="005B2CD3">
            <w:pPr>
              <w:spacing w:after="0" w:line="240" w:lineRule="auto"/>
              <w:ind w:firstLine="851"/>
              <w:jc w:val="center"/>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54</w:t>
            </w:r>
          </w:p>
        </w:tc>
      </w:tr>
      <w:tr w:rsidR="00117343" w:rsidRPr="00A72183" w14:paraId="71C7D91E" w14:textId="77777777" w:rsidTr="005B2CD3">
        <w:trPr>
          <w:trHeight w:val="255"/>
        </w:trPr>
        <w:tc>
          <w:tcPr>
            <w:tcW w:w="7308" w:type="dxa"/>
            <w:tcBorders>
              <w:top w:val="single" w:sz="4" w:space="0" w:color="auto"/>
              <w:left w:val="single" w:sz="4" w:space="0" w:color="auto"/>
              <w:bottom w:val="single" w:sz="4" w:space="0" w:color="auto"/>
              <w:right w:val="single" w:sz="4" w:space="0" w:color="auto"/>
            </w:tcBorders>
          </w:tcPr>
          <w:p w14:paraId="0C4BD4C0" w14:textId="77777777" w:rsidR="00117343" w:rsidRPr="00A72183" w:rsidRDefault="00117343" w:rsidP="005B2CD3">
            <w:pPr>
              <w:spacing w:after="0" w:line="240" w:lineRule="auto"/>
              <w:ind w:firstLine="284"/>
              <w:jc w:val="both"/>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в том числе в форме практической подготовки</w:t>
            </w:r>
          </w:p>
        </w:tc>
        <w:tc>
          <w:tcPr>
            <w:tcW w:w="2263" w:type="dxa"/>
            <w:tcBorders>
              <w:top w:val="single" w:sz="4" w:space="0" w:color="auto"/>
              <w:left w:val="single" w:sz="4" w:space="0" w:color="auto"/>
              <w:bottom w:val="single" w:sz="4" w:space="0" w:color="auto"/>
              <w:right w:val="single" w:sz="4" w:space="0" w:color="auto"/>
            </w:tcBorders>
          </w:tcPr>
          <w:p w14:paraId="542D8804" w14:textId="77777777" w:rsidR="00117343" w:rsidRPr="00A72183" w:rsidRDefault="00117343" w:rsidP="005B2CD3">
            <w:pPr>
              <w:spacing w:after="0" w:line="240" w:lineRule="auto"/>
              <w:ind w:firstLine="851"/>
              <w:jc w:val="center"/>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8</w:t>
            </w:r>
          </w:p>
        </w:tc>
      </w:tr>
      <w:tr w:rsidR="00117343" w:rsidRPr="00A72183" w14:paraId="1595E60F" w14:textId="77777777" w:rsidTr="005B2CD3">
        <w:tc>
          <w:tcPr>
            <w:tcW w:w="7308" w:type="dxa"/>
            <w:tcBorders>
              <w:top w:val="single" w:sz="4" w:space="0" w:color="auto"/>
              <w:left w:val="single" w:sz="4" w:space="0" w:color="auto"/>
              <w:bottom w:val="single" w:sz="4" w:space="0" w:color="auto"/>
              <w:right w:val="single" w:sz="4" w:space="0" w:color="auto"/>
            </w:tcBorders>
          </w:tcPr>
          <w:p w14:paraId="1AE141AC" w14:textId="77777777" w:rsidR="00117343" w:rsidRPr="00A72183" w:rsidRDefault="00117343" w:rsidP="005B2CD3">
            <w:pPr>
              <w:spacing w:after="0" w:line="240" w:lineRule="auto"/>
              <w:ind w:firstLine="284"/>
              <w:jc w:val="both"/>
              <w:rPr>
                <w:rFonts w:ascii="Times New Roman" w:eastAsia="Times New Roman" w:hAnsi="Times New Roman" w:cs="Times New Roman"/>
                <w:sz w:val="28"/>
                <w:szCs w:val="28"/>
                <w:lang w:eastAsia="ru-RU"/>
              </w:rPr>
            </w:pPr>
            <w:proofErr w:type="gramStart"/>
            <w:r w:rsidRPr="00A72183">
              <w:rPr>
                <w:rFonts w:ascii="Times New Roman" w:eastAsia="Times New Roman" w:hAnsi="Times New Roman" w:cs="Times New Roman"/>
                <w:sz w:val="28"/>
                <w:szCs w:val="28"/>
                <w:lang w:eastAsia="ru-RU"/>
              </w:rPr>
              <w:t>Обязательная  аудиторная</w:t>
            </w:r>
            <w:proofErr w:type="gramEnd"/>
            <w:r w:rsidRPr="00A72183">
              <w:rPr>
                <w:rFonts w:ascii="Times New Roman" w:eastAsia="Times New Roman" w:hAnsi="Times New Roman" w:cs="Times New Roman"/>
                <w:sz w:val="28"/>
                <w:szCs w:val="28"/>
                <w:lang w:eastAsia="ru-RU"/>
              </w:rPr>
              <w:t xml:space="preserve"> учебная нагрузка (всего)</w:t>
            </w:r>
          </w:p>
        </w:tc>
        <w:tc>
          <w:tcPr>
            <w:tcW w:w="2263" w:type="dxa"/>
            <w:tcBorders>
              <w:top w:val="single" w:sz="4" w:space="0" w:color="auto"/>
              <w:left w:val="single" w:sz="4" w:space="0" w:color="auto"/>
              <w:bottom w:val="single" w:sz="4" w:space="0" w:color="auto"/>
              <w:right w:val="single" w:sz="4" w:space="0" w:color="auto"/>
            </w:tcBorders>
          </w:tcPr>
          <w:p w14:paraId="4EA11B01" w14:textId="77777777" w:rsidR="00117343" w:rsidRPr="00A72183" w:rsidRDefault="00117343" w:rsidP="005B2CD3">
            <w:pPr>
              <w:spacing w:after="0" w:line="240" w:lineRule="auto"/>
              <w:ind w:firstLine="851"/>
              <w:jc w:val="center"/>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35</w:t>
            </w:r>
          </w:p>
        </w:tc>
      </w:tr>
      <w:tr w:rsidR="00117343" w:rsidRPr="00A72183" w14:paraId="71C27575" w14:textId="77777777" w:rsidTr="005B2CD3">
        <w:tc>
          <w:tcPr>
            <w:tcW w:w="7308" w:type="dxa"/>
            <w:tcBorders>
              <w:top w:val="single" w:sz="4" w:space="0" w:color="auto"/>
              <w:left w:val="single" w:sz="4" w:space="0" w:color="auto"/>
              <w:bottom w:val="single" w:sz="4" w:space="0" w:color="auto"/>
              <w:right w:val="single" w:sz="4" w:space="0" w:color="auto"/>
            </w:tcBorders>
          </w:tcPr>
          <w:p w14:paraId="32A7881F" w14:textId="77777777" w:rsidR="00117343" w:rsidRPr="00A72183" w:rsidRDefault="00117343" w:rsidP="005B2CD3">
            <w:pPr>
              <w:spacing w:after="0" w:line="240" w:lineRule="auto"/>
              <w:ind w:firstLine="284"/>
              <w:jc w:val="both"/>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В том числе:</w:t>
            </w:r>
          </w:p>
        </w:tc>
        <w:tc>
          <w:tcPr>
            <w:tcW w:w="2263" w:type="dxa"/>
            <w:tcBorders>
              <w:top w:val="single" w:sz="4" w:space="0" w:color="auto"/>
              <w:left w:val="single" w:sz="4" w:space="0" w:color="auto"/>
              <w:bottom w:val="single" w:sz="4" w:space="0" w:color="auto"/>
              <w:right w:val="single" w:sz="4" w:space="0" w:color="auto"/>
            </w:tcBorders>
          </w:tcPr>
          <w:p w14:paraId="601DC95A" w14:textId="77777777" w:rsidR="00117343" w:rsidRPr="00A72183" w:rsidRDefault="00117343" w:rsidP="005B2CD3">
            <w:pPr>
              <w:spacing w:after="0" w:line="240" w:lineRule="auto"/>
              <w:ind w:firstLine="851"/>
              <w:jc w:val="center"/>
              <w:rPr>
                <w:rFonts w:ascii="Times New Roman" w:eastAsia="Times New Roman" w:hAnsi="Times New Roman" w:cs="Times New Roman"/>
                <w:sz w:val="28"/>
                <w:szCs w:val="28"/>
                <w:lang w:eastAsia="ru-RU"/>
              </w:rPr>
            </w:pPr>
          </w:p>
        </w:tc>
      </w:tr>
      <w:tr w:rsidR="00117343" w:rsidRPr="00A72183" w14:paraId="398B736F" w14:textId="77777777" w:rsidTr="005B2CD3">
        <w:tc>
          <w:tcPr>
            <w:tcW w:w="7308" w:type="dxa"/>
            <w:tcBorders>
              <w:top w:val="single" w:sz="4" w:space="0" w:color="auto"/>
              <w:left w:val="single" w:sz="4" w:space="0" w:color="auto"/>
              <w:bottom w:val="single" w:sz="4" w:space="0" w:color="auto"/>
              <w:right w:val="single" w:sz="4" w:space="0" w:color="auto"/>
            </w:tcBorders>
          </w:tcPr>
          <w:p w14:paraId="4C20FBB2" w14:textId="77777777" w:rsidR="00117343" w:rsidRPr="00A72183" w:rsidRDefault="00117343" w:rsidP="005B2CD3">
            <w:pPr>
              <w:spacing w:after="0" w:line="240" w:lineRule="auto"/>
              <w:ind w:firstLine="284"/>
              <w:jc w:val="both"/>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-лабораторные занятия</w:t>
            </w:r>
          </w:p>
        </w:tc>
        <w:tc>
          <w:tcPr>
            <w:tcW w:w="2263" w:type="dxa"/>
            <w:tcBorders>
              <w:top w:val="single" w:sz="4" w:space="0" w:color="auto"/>
              <w:left w:val="single" w:sz="4" w:space="0" w:color="auto"/>
              <w:bottom w:val="single" w:sz="4" w:space="0" w:color="auto"/>
              <w:right w:val="single" w:sz="4" w:space="0" w:color="auto"/>
            </w:tcBorders>
          </w:tcPr>
          <w:p w14:paraId="2864AE9D" w14:textId="77777777" w:rsidR="00117343" w:rsidRPr="00A72183" w:rsidRDefault="00117343" w:rsidP="005B2CD3">
            <w:pPr>
              <w:spacing w:after="0" w:line="240" w:lineRule="auto"/>
              <w:ind w:firstLine="851"/>
              <w:jc w:val="center"/>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4</w:t>
            </w:r>
          </w:p>
        </w:tc>
      </w:tr>
      <w:tr w:rsidR="00117343" w:rsidRPr="00A72183" w14:paraId="4665FE11" w14:textId="77777777" w:rsidTr="005B2CD3">
        <w:tc>
          <w:tcPr>
            <w:tcW w:w="7308" w:type="dxa"/>
            <w:tcBorders>
              <w:top w:val="single" w:sz="4" w:space="0" w:color="auto"/>
              <w:left w:val="single" w:sz="4" w:space="0" w:color="auto"/>
              <w:bottom w:val="single" w:sz="4" w:space="0" w:color="auto"/>
              <w:right w:val="single" w:sz="4" w:space="0" w:color="auto"/>
            </w:tcBorders>
          </w:tcPr>
          <w:p w14:paraId="35D83E38" w14:textId="77777777" w:rsidR="00117343" w:rsidRPr="00A72183" w:rsidRDefault="00117343" w:rsidP="005B2CD3">
            <w:pPr>
              <w:spacing w:after="0" w:line="240" w:lineRule="auto"/>
              <w:ind w:firstLine="284"/>
              <w:jc w:val="both"/>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-практические занятия</w:t>
            </w:r>
          </w:p>
        </w:tc>
        <w:tc>
          <w:tcPr>
            <w:tcW w:w="2263" w:type="dxa"/>
            <w:tcBorders>
              <w:top w:val="single" w:sz="4" w:space="0" w:color="auto"/>
              <w:left w:val="single" w:sz="4" w:space="0" w:color="auto"/>
              <w:bottom w:val="single" w:sz="4" w:space="0" w:color="auto"/>
              <w:right w:val="single" w:sz="4" w:space="0" w:color="auto"/>
            </w:tcBorders>
          </w:tcPr>
          <w:p w14:paraId="43D7BC77" w14:textId="77777777" w:rsidR="00117343" w:rsidRPr="00A72183" w:rsidRDefault="00117343" w:rsidP="005B2CD3">
            <w:pPr>
              <w:spacing w:after="0" w:line="240" w:lineRule="auto"/>
              <w:ind w:firstLine="851"/>
              <w:jc w:val="center"/>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8</w:t>
            </w:r>
          </w:p>
        </w:tc>
      </w:tr>
      <w:tr w:rsidR="00117343" w:rsidRPr="00A72183" w14:paraId="2E13BB10" w14:textId="77777777" w:rsidTr="005B2CD3">
        <w:tc>
          <w:tcPr>
            <w:tcW w:w="7308" w:type="dxa"/>
            <w:tcBorders>
              <w:top w:val="single" w:sz="4" w:space="0" w:color="auto"/>
              <w:left w:val="single" w:sz="4" w:space="0" w:color="auto"/>
              <w:bottom w:val="single" w:sz="4" w:space="0" w:color="auto"/>
              <w:right w:val="single" w:sz="4" w:space="0" w:color="auto"/>
            </w:tcBorders>
          </w:tcPr>
          <w:p w14:paraId="51D0AE09" w14:textId="77777777" w:rsidR="00117343" w:rsidRPr="00A72183" w:rsidRDefault="00117343" w:rsidP="005B2CD3">
            <w:pPr>
              <w:spacing w:after="0" w:line="240" w:lineRule="auto"/>
              <w:ind w:firstLine="284"/>
              <w:jc w:val="both"/>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Самостоятельная работа обучающихся(всего)</w:t>
            </w:r>
          </w:p>
        </w:tc>
        <w:tc>
          <w:tcPr>
            <w:tcW w:w="2263" w:type="dxa"/>
            <w:tcBorders>
              <w:top w:val="single" w:sz="4" w:space="0" w:color="auto"/>
              <w:left w:val="single" w:sz="4" w:space="0" w:color="auto"/>
              <w:bottom w:val="single" w:sz="4" w:space="0" w:color="auto"/>
              <w:right w:val="single" w:sz="4" w:space="0" w:color="auto"/>
            </w:tcBorders>
          </w:tcPr>
          <w:p w14:paraId="4DB183A2" w14:textId="77777777" w:rsidR="00117343" w:rsidRPr="00A72183" w:rsidRDefault="00117343" w:rsidP="005B2CD3">
            <w:pPr>
              <w:spacing w:after="0" w:line="240" w:lineRule="auto"/>
              <w:ind w:firstLine="851"/>
              <w:jc w:val="center"/>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18</w:t>
            </w:r>
          </w:p>
        </w:tc>
      </w:tr>
      <w:tr w:rsidR="00117343" w:rsidRPr="00A72183" w14:paraId="6B5F332E" w14:textId="77777777" w:rsidTr="005B2CD3">
        <w:tc>
          <w:tcPr>
            <w:tcW w:w="7308" w:type="dxa"/>
            <w:tcBorders>
              <w:top w:val="single" w:sz="4" w:space="0" w:color="auto"/>
              <w:left w:val="single" w:sz="4" w:space="0" w:color="auto"/>
              <w:bottom w:val="single" w:sz="4" w:space="0" w:color="auto"/>
              <w:right w:val="single" w:sz="4" w:space="0" w:color="auto"/>
            </w:tcBorders>
          </w:tcPr>
          <w:p w14:paraId="45FC2D27" w14:textId="77777777" w:rsidR="00117343" w:rsidRPr="00A72183" w:rsidRDefault="00117343" w:rsidP="005B2CD3">
            <w:pPr>
              <w:spacing w:after="0" w:line="240" w:lineRule="auto"/>
              <w:ind w:firstLine="284"/>
              <w:jc w:val="both"/>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В том числе:</w:t>
            </w:r>
          </w:p>
        </w:tc>
        <w:tc>
          <w:tcPr>
            <w:tcW w:w="2263" w:type="dxa"/>
            <w:tcBorders>
              <w:top w:val="single" w:sz="4" w:space="0" w:color="auto"/>
              <w:left w:val="single" w:sz="4" w:space="0" w:color="auto"/>
              <w:bottom w:val="single" w:sz="4" w:space="0" w:color="auto"/>
              <w:right w:val="single" w:sz="4" w:space="0" w:color="auto"/>
            </w:tcBorders>
          </w:tcPr>
          <w:p w14:paraId="765D10EC" w14:textId="77777777" w:rsidR="00117343" w:rsidRPr="00A72183" w:rsidRDefault="00117343" w:rsidP="005B2CD3">
            <w:pPr>
              <w:spacing w:after="0" w:line="240" w:lineRule="auto"/>
              <w:ind w:firstLine="851"/>
              <w:jc w:val="center"/>
              <w:rPr>
                <w:rFonts w:ascii="Times New Roman" w:eastAsia="Times New Roman" w:hAnsi="Times New Roman" w:cs="Times New Roman"/>
                <w:sz w:val="28"/>
                <w:szCs w:val="28"/>
                <w:lang w:eastAsia="ru-RU"/>
              </w:rPr>
            </w:pPr>
          </w:p>
        </w:tc>
      </w:tr>
      <w:tr w:rsidR="00117343" w:rsidRPr="00A72183" w14:paraId="2DB4BEDD" w14:textId="77777777" w:rsidTr="005B2CD3">
        <w:tc>
          <w:tcPr>
            <w:tcW w:w="7308" w:type="dxa"/>
            <w:tcBorders>
              <w:top w:val="single" w:sz="4" w:space="0" w:color="auto"/>
              <w:left w:val="single" w:sz="4" w:space="0" w:color="auto"/>
              <w:bottom w:val="single" w:sz="4" w:space="0" w:color="auto"/>
              <w:right w:val="single" w:sz="4" w:space="0" w:color="auto"/>
            </w:tcBorders>
          </w:tcPr>
          <w:p w14:paraId="3E3B58E2" w14:textId="77777777" w:rsidR="00117343" w:rsidRPr="00A72183" w:rsidRDefault="00117343" w:rsidP="005B2CD3">
            <w:pPr>
              <w:spacing w:after="0" w:line="240" w:lineRule="auto"/>
              <w:ind w:firstLine="284"/>
              <w:jc w:val="both"/>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-стандартизация</w:t>
            </w:r>
          </w:p>
          <w:p w14:paraId="05CDA29B" w14:textId="77777777" w:rsidR="00117343" w:rsidRPr="00A72183" w:rsidRDefault="00117343" w:rsidP="005B2CD3">
            <w:pPr>
              <w:spacing w:after="0" w:line="240" w:lineRule="auto"/>
              <w:ind w:firstLine="284"/>
              <w:jc w:val="both"/>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 основы метрологии</w:t>
            </w:r>
          </w:p>
          <w:p w14:paraId="3CE3D93E" w14:textId="77777777" w:rsidR="00117343" w:rsidRPr="00A72183" w:rsidRDefault="00117343" w:rsidP="005B2CD3">
            <w:pPr>
              <w:spacing w:after="0" w:line="240" w:lineRule="auto"/>
              <w:ind w:firstLine="284"/>
              <w:jc w:val="both"/>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-сертификация.</w:t>
            </w:r>
          </w:p>
          <w:p w14:paraId="0C11FD90" w14:textId="77777777" w:rsidR="00117343" w:rsidRPr="00A72183" w:rsidRDefault="00117343" w:rsidP="005B2CD3">
            <w:pPr>
              <w:spacing w:after="0" w:line="240" w:lineRule="auto"/>
              <w:ind w:firstLine="284"/>
              <w:jc w:val="both"/>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 показатели качества продукции</w:t>
            </w:r>
          </w:p>
        </w:tc>
        <w:tc>
          <w:tcPr>
            <w:tcW w:w="2263" w:type="dxa"/>
            <w:tcBorders>
              <w:top w:val="single" w:sz="4" w:space="0" w:color="auto"/>
              <w:left w:val="single" w:sz="4" w:space="0" w:color="auto"/>
              <w:bottom w:val="single" w:sz="4" w:space="0" w:color="auto"/>
              <w:right w:val="single" w:sz="4" w:space="0" w:color="auto"/>
            </w:tcBorders>
          </w:tcPr>
          <w:p w14:paraId="29392F37" w14:textId="77777777" w:rsidR="00117343" w:rsidRPr="00A72183" w:rsidRDefault="00117343" w:rsidP="005B2CD3">
            <w:pPr>
              <w:spacing w:after="0" w:line="240" w:lineRule="auto"/>
              <w:ind w:firstLine="851"/>
              <w:jc w:val="center"/>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13</w:t>
            </w:r>
          </w:p>
          <w:p w14:paraId="11D529C6" w14:textId="77777777" w:rsidR="00117343" w:rsidRPr="00A72183" w:rsidRDefault="00117343" w:rsidP="005B2CD3">
            <w:pPr>
              <w:spacing w:after="0" w:line="240" w:lineRule="auto"/>
              <w:ind w:firstLine="851"/>
              <w:jc w:val="center"/>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5</w:t>
            </w:r>
          </w:p>
          <w:p w14:paraId="39B04DC6" w14:textId="77777777" w:rsidR="00117343" w:rsidRPr="00A72183" w:rsidRDefault="00117343" w:rsidP="005B2CD3">
            <w:pPr>
              <w:spacing w:after="0" w:line="240" w:lineRule="auto"/>
              <w:ind w:firstLine="851"/>
              <w:jc w:val="center"/>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1</w:t>
            </w:r>
          </w:p>
          <w:p w14:paraId="3BA46B4A" w14:textId="77777777" w:rsidR="00117343" w:rsidRPr="00A72183" w:rsidRDefault="00117343" w:rsidP="005B2CD3">
            <w:pPr>
              <w:spacing w:after="0" w:line="240" w:lineRule="auto"/>
              <w:ind w:firstLine="851"/>
              <w:jc w:val="center"/>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2</w:t>
            </w:r>
          </w:p>
        </w:tc>
      </w:tr>
      <w:tr w:rsidR="00117343" w:rsidRPr="00A72183" w14:paraId="624B28BA" w14:textId="77777777" w:rsidTr="005B2CD3">
        <w:tc>
          <w:tcPr>
            <w:tcW w:w="9571" w:type="dxa"/>
            <w:gridSpan w:val="2"/>
            <w:tcBorders>
              <w:top w:val="single" w:sz="4" w:space="0" w:color="auto"/>
              <w:left w:val="single" w:sz="4" w:space="0" w:color="auto"/>
              <w:bottom w:val="single" w:sz="4" w:space="0" w:color="auto"/>
              <w:right w:val="single" w:sz="4" w:space="0" w:color="auto"/>
            </w:tcBorders>
          </w:tcPr>
          <w:p w14:paraId="0A0AFAFB" w14:textId="77777777" w:rsidR="00117343" w:rsidRPr="00A72183" w:rsidRDefault="00117343" w:rsidP="005B2CD3">
            <w:pPr>
              <w:spacing w:after="0" w:line="240" w:lineRule="auto"/>
              <w:ind w:firstLine="284"/>
              <w:rPr>
                <w:rFonts w:ascii="Times New Roman" w:eastAsia="Times New Roman" w:hAnsi="Times New Roman" w:cs="Times New Roman"/>
                <w:i/>
                <w:iCs/>
                <w:sz w:val="28"/>
                <w:szCs w:val="28"/>
                <w:lang w:eastAsia="ru-RU"/>
              </w:rPr>
            </w:pPr>
            <w:r w:rsidRPr="00A72183">
              <w:rPr>
                <w:rFonts w:ascii="Times New Roman" w:eastAsia="Times New Roman" w:hAnsi="Times New Roman" w:cs="Times New Roman"/>
                <w:i/>
                <w:iCs/>
                <w:sz w:val="28"/>
                <w:szCs w:val="28"/>
                <w:lang w:eastAsia="ru-RU"/>
              </w:rPr>
              <w:t xml:space="preserve">Промежуточная аттестация в форме </w:t>
            </w:r>
            <w:proofErr w:type="spellStart"/>
            <w:r w:rsidRPr="00A72183">
              <w:rPr>
                <w:rFonts w:ascii="Times New Roman" w:eastAsia="Times New Roman" w:hAnsi="Times New Roman" w:cs="Times New Roman"/>
                <w:b/>
                <w:i/>
                <w:iCs/>
                <w:sz w:val="28"/>
                <w:szCs w:val="28"/>
                <w:lang w:eastAsia="ru-RU"/>
              </w:rPr>
              <w:t>дифференцированногозачета</w:t>
            </w:r>
            <w:proofErr w:type="spellEnd"/>
          </w:p>
        </w:tc>
      </w:tr>
    </w:tbl>
    <w:p w14:paraId="78665496" w14:textId="77777777" w:rsidR="00117343" w:rsidRPr="00A72183" w:rsidRDefault="00117343" w:rsidP="00117343">
      <w:pPr>
        <w:spacing w:after="0" w:line="240" w:lineRule="auto"/>
        <w:ind w:firstLine="851"/>
        <w:rPr>
          <w:rFonts w:ascii="Times New Roman" w:eastAsia="Times New Roman" w:hAnsi="Times New Roman" w:cs="Times New Roman"/>
          <w:sz w:val="28"/>
          <w:szCs w:val="28"/>
          <w:lang w:eastAsia="ru-RU"/>
        </w:rPr>
      </w:pPr>
    </w:p>
    <w:p w14:paraId="08C809B6" w14:textId="77777777" w:rsidR="00117343" w:rsidRPr="00A72183" w:rsidRDefault="00117343" w:rsidP="00117343">
      <w:pPr>
        <w:spacing w:after="0" w:line="240" w:lineRule="auto"/>
        <w:ind w:firstLine="851"/>
        <w:rPr>
          <w:rFonts w:ascii="Times New Roman" w:eastAsia="Times New Roman" w:hAnsi="Times New Roman" w:cs="Times New Roman"/>
          <w:sz w:val="28"/>
          <w:szCs w:val="28"/>
          <w:lang w:eastAsia="ru-RU"/>
        </w:rPr>
        <w:sectPr w:rsidR="00117343" w:rsidRPr="00A72183">
          <w:pgSz w:w="11906" w:h="16838"/>
          <w:pgMar w:top="899" w:right="850" w:bottom="1134" w:left="1701" w:header="708" w:footer="708" w:gutter="0"/>
          <w:cols w:space="720"/>
        </w:sectPr>
      </w:pPr>
    </w:p>
    <w:p w14:paraId="7D295179" w14:textId="77777777" w:rsidR="00117343" w:rsidRPr="00A72183" w:rsidRDefault="00117343" w:rsidP="00117343">
      <w:pPr>
        <w:spacing w:before="240" w:after="0" w:line="240" w:lineRule="auto"/>
        <w:ind w:firstLine="851"/>
        <w:jc w:val="center"/>
        <w:rPr>
          <w:rFonts w:ascii="Times New Roman" w:eastAsia="Times New Roman" w:hAnsi="Times New Roman" w:cs="Times New Roman"/>
          <w:b/>
          <w:sz w:val="28"/>
          <w:szCs w:val="28"/>
          <w:lang w:eastAsia="ru-RU"/>
        </w:rPr>
      </w:pPr>
      <w:r w:rsidRPr="00A72183">
        <w:rPr>
          <w:rFonts w:ascii="Times New Roman" w:eastAsia="Times New Roman" w:hAnsi="Times New Roman" w:cs="Times New Roman"/>
          <w:b/>
          <w:sz w:val="28"/>
          <w:szCs w:val="28"/>
          <w:lang w:eastAsia="ru-RU"/>
        </w:rPr>
        <w:lastRenderedPageBreak/>
        <w:t xml:space="preserve">2.2 Тематический план </w:t>
      </w:r>
      <w:proofErr w:type="spellStart"/>
      <w:r w:rsidRPr="00A72183">
        <w:rPr>
          <w:rFonts w:ascii="Times New Roman" w:eastAsia="Times New Roman" w:hAnsi="Times New Roman" w:cs="Times New Roman"/>
          <w:b/>
          <w:sz w:val="28"/>
          <w:szCs w:val="28"/>
          <w:lang w:eastAsia="ru-RU"/>
        </w:rPr>
        <w:t>исодержание</w:t>
      </w:r>
      <w:proofErr w:type="spellEnd"/>
      <w:r w:rsidRPr="00A72183">
        <w:rPr>
          <w:rFonts w:ascii="Times New Roman" w:eastAsia="Times New Roman" w:hAnsi="Times New Roman" w:cs="Times New Roman"/>
          <w:b/>
          <w:sz w:val="28"/>
          <w:szCs w:val="28"/>
          <w:lang w:eastAsia="ru-RU"/>
        </w:rPr>
        <w:t xml:space="preserve"> учебной дисциплины Метрология, стандартизация и сертификация</w:t>
      </w:r>
    </w:p>
    <w:p w14:paraId="35277E4D" w14:textId="77777777" w:rsidR="00117343" w:rsidRPr="00A72183" w:rsidRDefault="00117343" w:rsidP="00117343">
      <w:pPr>
        <w:spacing w:after="0" w:line="240" w:lineRule="auto"/>
        <w:jc w:val="center"/>
        <w:rPr>
          <w:rFonts w:ascii="Times New Roman" w:eastAsia="Times New Roman" w:hAnsi="Times New Roman" w:cs="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1"/>
        <w:gridCol w:w="316"/>
        <w:gridCol w:w="63"/>
        <w:gridCol w:w="24"/>
        <w:gridCol w:w="55"/>
        <w:gridCol w:w="25"/>
        <w:gridCol w:w="12"/>
        <w:gridCol w:w="34"/>
        <w:gridCol w:w="24"/>
        <w:gridCol w:w="16"/>
        <w:gridCol w:w="7112"/>
        <w:gridCol w:w="995"/>
        <w:gridCol w:w="1009"/>
      </w:tblGrid>
      <w:tr w:rsidR="00117343" w:rsidRPr="00A72183" w14:paraId="425F5A9F" w14:textId="77777777" w:rsidTr="005B2CD3">
        <w:tc>
          <w:tcPr>
            <w:tcW w:w="5094" w:type="dxa"/>
            <w:tcBorders>
              <w:top w:val="single" w:sz="4" w:space="0" w:color="auto"/>
              <w:left w:val="single" w:sz="4" w:space="0" w:color="auto"/>
              <w:bottom w:val="single" w:sz="4" w:space="0" w:color="auto"/>
              <w:right w:val="single" w:sz="4" w:space="0" w:color="auto"/>
            </w:tcBorders>
          </w:tcPr>
          <w:p w14:paraId="472526D0" w14:textId="77777777" w:rsidR="00117343" w:rsidRPr="00A72183" w:rsidRDefault="00117343" w:rsidP="005B2CD3">
            <w:pPr>
              <w:spacing w:after="0" w:line="240" w:lineRule="auto"/>
              <w:jc w:val="center"/>
              <w:rPr>
                <w:rFonts w:ascii="Times New Roman" w:eastAsia="Times New Roman" w:hAnsi="Times New Roman" w:cs="Times New Roman"/>
                <w:b/>
                <w:i/>
                <w:sz w:val="20"/>
                <w:szCs w:val="20"/>
                <w:lang w:eastAsia="ru-RU"/>
              </w:rPr>
            </w:pPr>
            <w:r w:rsidRPr="00A72183">
              <w:rPr>
                <w:rFonts w:ascii="Times New Roman" w:eastAsia="Times New Roman" w:hAnsi="Times New Roman" w:cs="Times New Roman"/>
                <w:b/>
                <w:i/>
                <w:sz w:val="20"/>
                <w:szCs w:val="20"/>
                <w:lang w:eastAsia="ru-RU"/>
              </w:rPr>
              <w:t xml:space="preserve">Наименование </w:t>
            </w:r>
            <w:proofErr w:type="gramStart"/>
            <w:r w:rsidRPr="00A72183">
              <w:rPr>
                <w:rFonts w:ascii="Times New Roman" w:eastAsia="Times New Roman" w:hAnsi="Times New Roman" w:cs="Times New Roman"/>
                <w:b/>
                <w:i/>
                <w:sz w:val="20"/>
                <w:szCs w:val="20"/>
                <w:lang w:eastAsia="ru-RU"/>
              </w:rPr>
              <w:t>разделов  и</w:t>
            </w:r>
            <w:proofErr w:type="gramEnd"/>
            <w:r w:rsidRPr="00A72183">
              <w:rPr>
                <w:rFonts w:ascii="Times New Roman" w:eastAsia="Times New Roman" w:hAnsi="Times New Roman" w:cs="Times New Roman"/>
                <w:b/>
                <w:i/>
                <w:sz w:val="20"/>
                <w:szCs w:val="20"/>
                <w:lang w:eastAsia="ru-RU"/>
              </w:rPr>
              <w:t xml:space="preserve"> тем</w:t>
            </w:r>
          </w:p>
        </w:tc>
        <w:tc>
          <w:tcPr>
            <w:tcW w:w="7688" w:type="dxa"/>
            <w:gridSpan w:val="10"/>
            <w:tcBorders>
              <w:top w:val="single" w:sz="4" w:space="0" w:color="auto"/>
              <w:left w:val="single" w:sz="4" w:space="0" w:color="auto"/>
              <w:bottom w:val="single" w:sz="4" w:space="0" w:color="auto"/>
              <w:right w:val="single" w:sz="4" w:space="0" w:color="auto"/>
            </w:tcBorders>
          </w:tcPr>
          <w:p w14:paraId="774EE768" w14:textId="77777777" w:rsidR="00117343" w:rsidRPr="00A72183" w:rsidRDefault="00117343" w:rsidP="005B2CD3">
            <w:pPr>
              <w:spacing w:after="0" w:line="240" w:lineRule="auto"/>
              <w:jc w:val="center"/>
              <w:rPr>
                <w:rFonts w:ascii="Times New Roman" w:eastAsia="Times New Roman" w:hAnsi="Times New Roman" w:cs="Times New Roman"/>
                <w:b/>
                <w:i/>
                <w:sz w:val="20"/>
                <w:szCs w:val="20"/>
                <w:lang w:eastAsia="ru-RU"/>
              </w:rPr>
            </w:pPr>
            <w:r w:rsidRPr="00A72183">
              <w:rPr>
                <w:rFonts w:ascii="Times New Roman" w:eastAsia="Times New Roman" w:hAnsi="Times New Roman" w:cs="Times New Roman"/>
                <w:b/>
                <w:i/>
                <w:sz w:val="20"/>
                <w:szCs w:val="20"/>
                <w:lang w:eastAsia="ru-RU"/>
              </w:rPr>
              <w:t>Содержание учебного материала, лабораторные и практические работы, самостоятельная работа обучающихся, курсовые работы (если предусмотрены)</w:t>
            </w:r>
          </w:p>
        </w:tc>
        <w:tc>
          <w:tcPr>
            <w:tcW w:w="995" w:type="dxa"/>
            <w:tcBorders>
              <w:top w:val="single" w:sz="4" w:space="0" w:color="auto"/>
              <w:left w:val="single" w:sz="4" w:space="0" w:color="auto"/>
              <w:bottom w:val="single" w:sz="4" w:space="0" w:color="auto"/>
              <w:right w:val="single" w:sz="4" w:space="0" w:color="auto"/>
            </w:tcBorders>
          </w:tcPr>
          <w:p w14:paraId="29106590" w14:textId="77777777" w:rsidR="00117343" w:rsidRPr="00A72183" w:rsidRDefault="00117343" w:rsidP="005B2CD3">
            <w:pPr>
              <w:spacing w:after="0" w:line="240" w:lineRule="auto"/>
              <w:rPr>
                <w:rFonts w:ascii="Times New Roman" w:eastAsia="Times New Roman" w:hAnsi="Times New Roman" w:cs="Times New Roman"/>
                <w:b/>
                <w:i/>
                <w:sz w:val="20"/>
                <w:szCs w:val="20"/>
                <w:lang w:eastAsia="ru-RU"/>
              </w:rPr>
            </w:pPr>
            <w:r w:rsidRPr="00A72183">
              <w:rPr>
                <w:rFonts w:ascii="Times New Roman" w:eastAsia="Times New Roman" w:hAnsi="Times New Roman" w:cs="Times New Roman"/>
                <w:b/>
                <w:i/>
                <w:sz w:val="20"/>
                <w:szCs w:val="20"/>
                <w:lang w:eastAsia="ru-RU"/>
              </w:rPr>
              <w:t>Объём часов</w:t>
            </w:r>
          </w:p>
        </w:tc>
        <w:tc>
          <w:tcPr>
            <w:tcW w:w="1009" w:type="dxa"/>
            <w:tcBorders>
              <w:top w:val="single" w:sz="4" w:space="0" w:color="auto"/>
              <w:left w:val="single" w:sz="4" w:space="0" w:color="auto"/>
              <w:bottom w:val="single" w:sz="4" w:space="0" w:color="auto"/>
              <w:right w:val="single" w:sz="4" w:space="0" w:color="auto"/>
            </w:tcBorders>
          </w:tcPr>
          <w:p w14:paraId="751504A0" w14:textId="77777777" w:rsidR="00117343" w:rsidRPr="00A72183" w:rsidRDefault="00117343" w:rsidP="005B2CD3">
            <w:pPr>
              <w:spacing w:after="0" w:line="240" w:lineRule="auto"/>
              <w:rPr>
                <w:rFonts w:ascii="Times New Roman" w:eastAsia="Times New Roman" w:hAnsi="Times New Roman" w:cs="Times New Roman"/>
                <w:b/>
                <w:i/>
                <w:sz w:val="20"/>
                <w:szCs w:val="20"/>
                <w:lang w:eastAsia="ru-RU"/>
              </w:rPr>
            </w:pPr>
            <w:r w:rsidRPr="00A72183">
              <w:rPr>
                <w:rFonts w:ascii="Times New Roman" w:eastAsia="Times New Roman" w:hAnsi="Times New Roman" w:cs="Times New Roman"/>
                <w:b/>
                <w:i/>
                <w:sz w:val="20"/>
                <w:szCs w:val="20"/>
                <w:lang w:eastAsia="ru-RU"/>
              </w:rPr>
              <w:t>Уровень освоения</w:t>
            </w:r>
          </w:p>
        </w:tc>
      </w:tr>
      <w:tr w:rsidR="00117343" w:rsidRPr="00A72183" w14:paraId="54C40C60" w14:textId="77777777" w:rsidTr="005B2CD3">
        <w:tc>
          <w:tcPr>
            <w:tcW w:w="5094" w:type="dxa"/>
            <w:tcBorders>
              <w:top w:val="single" w:sz="4" w:space="0" w:color="auto"/>
              <w:left w:val="single" w:sz="4" w:space="0" w:color="auto"/>
              <w:bottom w:val="single" w:sz="4" w:space="0" w:color="auto"/>
              <w:right w:val="single" w:sz="4" w:space="0" w:color="auto"/>
            </w:tcBorders>
          </w:tcPr>
          <w:p w14:paraId="5F246033"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Раздел 1</w:t>
            </w:r>
          </w:p>
        </w:tc>
        <w:tc>
          <w:tcPr>
            <w:tcW w:w="7688" w:type="dxa"/>
            <w:gridSpan w:val="10"/>
            <w:tcBorders>
              <w:top w:val="single" w:sz="4" w:space="0" w:color="auto"/>
              <w:left w:val="single" w:sz="4" w:space="0" w:color="auto"/>
              <w:bottom w:val="single" w:sz="4" w:space="0" w:color="auto"/>
              <w:right w:val="single" w:sz="4" w:space="0" w:color="auto"/>
            </w:tcBorders>
          </w:tcPr>
          <w:p w14:paraId="118B6796"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Основы стандартизации</w:t>
            </w:r>
          </w:p>
        </w:tc>
        <w:tc>
          <w:tcPr>
            <w:tcW w:w="995" w:type="dxa"/>
            <w:tcBorders>
              <w:top w:val="single" w:sz="4" w:space="0" w:color="auto"/>
              <w:left w:val="single" w:sz="4" w:space="0" w:color="auto"/>
              <w:bottom w:val="single" w:sz="4" w:space="0" w:color="auto"/>
              <w:right w:val="single" w:sz="4" w:space="0" w:color="auto"/>
            </w:tcBorders>
          </w:tcPr>
          <w:p w14:paraId="2C119DEA"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47</w:t>
            </w:r>
          </w:p>
        </w:tc>
        <w:tc>
          <w:tcPr>
            <w:tcW w:w="1009" w:type="dxa"/>
            <w:tcBorders>
              <w:top w:val="single" w:sz="4" w:space="0" w:color="auto"/>
              <w:left w:val="single" w:sz="4" w:space="0" w:color="auto"/>
              <w:bottom w:val="single" w:sz="4" w:space="0" w:color="auto"/>
              <w:right w:val="single" w:sz="4" w:space="0" w:color="auto"/>
            </w:tcBorders>
          </w:tcPr>
          <w:p w14:paraId="3AE3EB3B"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p>
        </w:tc>
      </w:tr>
      <w:tr w:rsidR="00117343" w:rsidRPr="00A72183" w14:paraId="75C8BDD7" w14:textId="77777777" w:rsidTr="005B2CD3">
        <w:trPr>
          <w:trHeight w:val="165"/>
        </w:trPr>
        <w:tc>
          <w:tcPr>
            <w:tcW w:w="5094" w:type="dxa"/>
            <w:vMerge w:val="restart"/>
            <w:tcBorders>
              <w:top w:val="single" w:sz="4" w:space="0" w:color="auto"/>
              <w:left w:val="single" w:sz="4" w:space="0" w:color="auto"/>
              <w:bottom w:val="single" w:sz="4" w:space="0" w:color="auto"/>
              <w:right w:val="single" w:sz="4" w:space="0" w:color="auto"/>
            </w:tcBorders>
          </w:tcPr>
          <w:p w14:paraId="001BA5D5"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Тема 1.1 Система стандартизации</w:t>
            </w:r>
          </w:p>
        </w:tc>
        <w:tc>
          <w:tcPr>
            <w:tcW w:w="7688" w:type="dxa"/>
            <w:gridSpan w:val="10"/>
            <w:tcBorders>
              <w:top w:val="single" w:sz="4" w:space="0" w:color="auto"/>
              <w:left w:val="single" w:sz="4" w:space="0" w:color="auto"/>
              <w:bottom w:val="single" w:sz="4" w:space="0" w:color="auto"/>
              <w:right w:val="single" w:sz="4" w:space="0" w:color="auto"/>
            </w:tcBorders>
          </w:tcPr>
          <w:p w14:paraId="3FB57F85"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Содержание учебного материала</w:t>
            </w:r>
          </w:p>
        </w:tc>
        <w:tc>
          <w:tcPr>
            <w:tcW w:w="995" w:type="dxa"/>
            <w:vMerge w:val="restart"/>
            <w:tcBorders>
              <w:top w:val="single" w:sz="4" w:space="0" w:color="auto"/>
              <w:left w:val="single" w:sz="4" w:space="0" w:color="auto"/>
              <w:bottom w:val="single" w:sz="4" w:space="0" w:color="auto"/>
              <w:right w:val="single" w:sz="4" w:space="0" w:color="auto"/>
            </w:tcBorders>
          </w:tcPr>
          <w:p w14:paraId="30E9F26D" w14:textId="77777777" w:rsidR="00117343" w:rsidRPr="00A72183" w:rsidRDefault="00117343" w:rsidP="005B2CD3">
            <w:pPr>
              <w:spacing w:after="0" w:line="240" w:lineRule="auto"/>
              <w:jc w:val="center"/>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4</w:t>
            </w:r>
          </w:p>
        </w:tc>
        <w:tc>
          <w:tcPr>
            <w:tcW w:w="1009" w:type="dxa"/>
            <w:vMerge w:val="restart"/>
            <w:tcBorders>
              <w:top w:val="single" w:sz="4" w:space="0" w:color="auto"/>
              <w:left w:val="single" w:sz="4" w:space="0" w:color="auto"/>
              <w:bottom w:val="single" w:sz="4" w:space="0" w:color="auto"/>
              <w:right w:val="single" w:sz="4" w:space="0" w:color="auto"/>
            </w:tcBorders>
          </w:tcPr>
          <w:p w14:paraId="1A06110C"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2</w:t>
            </w:r>
          </w:p>
        </w:tc>
      </w:tr>
      <w:tr w:rsidR="00117343" w:rsidRPr="00A72183" w14:paraId="457B5F0E" w14:textId="77777777" w:rsidTr="005B2CD3">
        <w:trPr>
          <w:trHeight w:val="330"/>
        </w:trPr>
        <w:tc>
          <w:tcPr>
            <w:tcW w:w="0" w:type="auto"/>
            <w:vMerge/>
            <w:tcBorders>
              <w:top w:val="single" w:sz="4" w:space="0" w:color="auto"/>
              <w:left w:val="single" w:sz="4" w:space="0" w:color="auto"/>
              <w:bottom w:val="single" w:sz="4" w:space="0" w:color="auto"/>
              <w:right w:val="single" w:sz="4" w:space="0" w:color="auto"/>
            </w:tcBorders>
            <w:vAlign w:val="center"/>
          </w:tcPr>
          <w:p w14:paraId="3127E20F"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569" w:type="dxa"/>
            <w:gridSpan w:val="9"/>
            <w:tcBorders>
              <w:top w:val="single" w:sz="4" w:space="0" w:color="auto"/>
              <w:left w:val="single" w:sz="4" w:space="0" w:color="auto"/>
              <w:bottom w:val="single" w:sz="4" w:space="0" w:color="auto"/>
              <w:right w:val="single" w:sz="4" w:space="0" w:color="auto"/>
            </w:tcBorders>
          </w:tcPr>
          <w:p w14:paraId="62182427"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1</w:t>
            </w:r>
          </w:p>
          <w:p w14:paraId="532FC9AD"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p>
        </w:tc>
        <w:tc>
          <w:tcPr>
            <w:tcW w:w="7119" w:type="dxa"/>
            <w:tcBorders>
              <w:top w:val="single" w:sz="4" w:space="0" w:color="auto"/>
              <w:left w:val="single" w:sz="4" w:space="0" w:color="auto"/>
              <w:bottom w:val="single" w:sz="4" w:space="0" w:color="auto"/>
              <w:right w:val="single" w:sz="4" w:space="0" w:color="auto"/>
            </w:tcBorders>
          </w:tcPr>
          <w:p w14:paraId="6B58E60F"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 xml:space="preserve"> Стандартизация, цели и задачи. </w:t>
            </w:r>
          </w:p>
          <w:p w14:paraId="4C7EC316"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Виды стандартов.</w:t>
            </w:r>
          </w:p>
        </w:tc>
        <w:tc>
          <w:tcPr>
            <w:tcW w:w="0" w:type="auto"/>
            <w:vMerge/>
            <w:tcBorders>
              <w:top w:val="single" w:sz="4" w:space="0" w:color="auto"/>
              <w:left w:val="single" w:sz="4" w:space="0" w:color="auto"/>
              <w:bottom w:val="single" w:sz="4" w:space="0" w:color="auto"/>
              <w:right w:val="single" w:sz="4" w:space="0" w:color="auto"/>
            </w:tcBorders>
            <w:vAlign w:val="center"/>
          </w:tcPr>
          <w:p w14:paraId="360F03BA"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90EBD26"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4DA156C3" w14:textId="77777777" w:rsidTr="005B2CD3">
        <w:trPr>
          <w:trHeight w:val="544"/>
        </w:trPr>
        <w:tc>
          <w:tcPr>
            <w:tcW w:w="0" w:type="auto"/>
            <w:vMerge/>
            <w:tcBorders>
              <w:top w:val="single" w:sz="4" w:space="0" w:color="auto"/>
              <w:left w:val="single" w:sz="4" w:space="0" w:color="auto"/>
              <w:bottom w:val="single" w:sz="4" w:space="0" w:color="auto"/>
              <w:right w:val="single" w:sz="4" w:space="0" w:color="auto"/>
            </w:tcBorders>
            <w:vAlign w:val="center"/>
          </w:tcPr>
          <w:p w14:paraId="28FA667E"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569" w:type="dxa"/>
            <w:gridSpan w:val="9"/>
            <w:tcBorders>
              <w:top w:val="single" w:sz="4" w:space="0" w:color="auto"/>
              <w:left w:val="single" w:sz="4" w:space="0" w:color="auto"/>
              <w:bottom w:val="single" w:sz="4" w:space="0" w:color="auto"/>
              <w:right w:val="single" w:sz="4" w:space="0" w:color="auto"/>
            </w:tcBorders>
          </w:tcPr>
          <w:p w14:paraId="293AB16A"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2</w:t>
            </w:r>
          </w:p>
        </w:tc>
        <w:tc>
          <w:tcPr>
            <w:tcW w:w="7119" w:type="dxa"/>
            <w:tcBorders>
              <w:top w:val="single" w:sz="4" w:space="0" w:color="auto"/>
              <w:left w:val="single" w:sz="4" w:space="0" w:color="auto"/>
              <w:bottom w:val="single" w:sz="4" w:space="0" w:color="auto"/>
              <w:right w:val="single" w:sz="4" w:space="0" w:color="auto"/>
            </w:tcBorders>
          </w:tcPr>
          <w:p w14:paraId="4BB4E77B" w14:textId="77777777" w:rsidR="00117343" w:rsidRPr="00A72183" w:rsidRDefault="00117343" w:rsidP="005B2CD3">
            <w:pPr>
              <w:spacing w:after="200" w:line="276"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Принципы и методы стандартизации.   ГОСТ 6636 «Нормальные линейные размеры».</w:t>
            </w:r>
          </w:p>
        </w:tc>
        <w:tc>
          <w:tcPr>
            <w:tcW w:w="0" w:type="auto"/>
            <w:vMerge/>
            <w:tcBorders>
              <w:top w:val="single" w:sz="4" w:space="0" w:color="auto"/>
              <w:left w:val="single" w:sz="4" w:space="0" w:color="auto"/>
              <w:bottom w:val="single" w:sz="4" w:space="0" w:color="auto"/>
              <w:right w:val="single" w:sz="4" w:space="0" w:color="auto"/>
            </w:tcBorders>
            <w:vAlign w:val="center"/>
          </w:tcPr>
          <w:p w14:paraId="76212775"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0F3A22C"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1CBDFAED" w14:textId="77777777" w:rsidTr="005B2CD3">
        <w:trPr>
          <w:trHeight w:val="135"/>
        </w:trPr>
        <w:tc>
          <w:tcPr>
            <w:tcW w:w="0" w:type="auto"/>
            <w:vMerge/>
            <w:tcBorders>
              <w:top w:val="single" w:sz="4" w:space="0" w:color="auto"/>
              <w:left w:val="single" w:sz="4" w:space="0" w:color="auto"/>
              <w:bottom w:val="single" w:sz="4" w:space="0" w:color="auto"/>
              <w:right w:val="single" w:sz="4" w:space="0" w:color="auto"/>
            </w:tcBorders>
            <w:vAlign w:val="center"/>
          </w:tcPr>
          <w:p w14:paraId="418A5C85"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7688" w:type="dxa"/>
            <w:gridSpan w:val="10"/>
            <w:tcBorders>
              <w:top w:val="single" w:sz="4" w:space="0" w:color="auto"/>
              <w:left w:val="single" w:sz="4" w:space="0" w:color="auto"/>
              <w:bottom w:val="single" w:sz="4" w:space="0" w:color="auto"/>
              <w:right w:val="single" w:sz="4" w:space="0" w:color="auto"/>
            </w:tcBorders>
          </w:tcPr>
          <w:p w14:paraId="740C2072"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Лабораторные занятия</w:t>
            </w:r>
          </w:p>
        </w:tc>
        <w:tc>
          <w:tcPr>
            <w:tcW w:w="995" w:type="dxa"/>
            <w:tcBorders>
              <w:top w:val="single" w:sz="4" w:space="0" w:color="auto"/>
              <w:left w:val="single" w:sz="4" w:space="0" w:color="auto"/>
              <w:bottom w:val="single" w:sz="4" w:space="0" w:color="auto"/>
              <w:right w:val="single" w:sz="4" w:space="0" w:color="auto"/>
            </w:tcBorders>
          </w:tcPr>
          <w:p w14:paraId="1045B638"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7F7F7F"/>
            <w:vAlign w:val="center"/>
          </w:tcPr>
          <w:p w14:paraId="5D6C3F1C"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23460B4B" w14:textId="77777777" w:rsidTr="005B2CD3">
        <w:trPr>
          <w:trHeight w:val="255"/>
        </w:trPr>
        <w:tc>
          <w:tcPr>
            <w:tcW w:w="0" w:type="auto"/>
            <w:vMerge/>
            <w:tcBorders>
              <w:top w:val="single" w:sz="4" w:space="0" w:color="auto"/>
              <w:left w:val="single" w:sz="4" w:space="0" w:color="auto"/>
              <w:bottom w:val="single" w:sz="4" w:space="0" w:color="auto"/>
              <w:right w:val="single" w:sz="4" w:space="0" w:color="auto"/>
            </w:tcBorders>
            <w:vAlign w:val="center"/>
          </w:tcPr>
          <w:p w14:paraId="3F502333"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7688" w:type="dxa"/>
            <w:gridSpan w:val="10"/>
            <w:tcBorders>
              <w:top w:val="single" w:sz="4" w:space="0" w:color="auto"/>
              <w:left w:val="single" w:sz="4" w:space="0" w:color="auto"/>
              <w:bottom w:val="single" w:sz="4" w:space="0" w:color="auto"/>
              <w:right w:val="single" w:sz="4" w:space="0" w:color="auto"/>
            </w:tcBorders>
          </w:tcPr>
          <w:p w14:paraId="006331D9"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Практические занятия</w:t>
            </w:r>
          </w:p>
        </w:tc>
        <w:tc>
          <w:tcPr>
            <w:tcW w:w="995" w:type="dxa"/>
            <w:vMerge w:val="restart"/>
            <w:tcBorders>
              <w:top w:val="single" w:sz="4" w:space="0" w:color="auto"/>
              <w:left w:val="single" w:sz="4" w:space="0" w:color="auto"/>
              <w:bottom w:val="single" w:sz="4" w:space="0" w:color="auto"/>
              <w:right w:val="single" w:sz="4" w:space="0" w:color="auto"/>
            </w:tcBorders>
          </w:tcPr>
          <w:p w14:paraId="787C0EE5" w14:textId="77777777" w:rsidR="00117343" w:rsidRPr="00A72183" w:rsidRDefault="00117343" w:rsidP="005B2CD3">
            <w:pPr>
              <w:spacing w:after="0" w:line="240" w:lineRule="auto"/>
              <w:jc w:val="center"/>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4A5468D2"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3FFEC6E3" w14:textId="77777777" w:rsidTr="005B2CD3">
        <w:trPr>
          <w:trHeight w:val="185"/>
        </w:trPr>
        <w:tc>
          <w:tcPr>
            <w:tcW w:w="0" w:type="auto"/>
            <w:vMerge/>
            <w:tcBorders>
              <w:top w:val="single" w:sz="4" w:space="0" w:color="auto"/>
              <w:left w:val="single" w:sz="4" w:space="0" w:color="auto"/>
              <w:bottom w:val="single" w:sz="4" w:space="0" w:color="auto"/>
              <w:right w:val="single" w:sz="4" w:space="0" w:color="auto"/>
            </w:tcBorders>
            <w:vAlign w:val="center"/>
          </w:tcPr>
          <w:p w14:paraId="512C0F44"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553" w:type="dxa"/>
            <w:gridSpan w:val="8"/>
            <w:tcBorders>
              <w:top w:val="single" w:sz="4" w:space="0" w:color="auto"/>
              <w:left w:val="single" w:sz="4" w:space="0" w:color="auto"/>
              <w:bottom w:val="single" w:sz="4" w:space="0" w:color="auto"/>
              <w:right w:val="single" w:sz="4" w:space="0" w:color="auto"/>
            </w:tcBorders>
          </w:tcPr>
          <w:p w14:paraId="2252876F"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1</w:t>
            </w:r>
          </w:p>
        </w:tc>
        <w:tc>
          <w:tcPr>
            <w:tcW w:w="7135" w:type="dxa"/>
            <w:gridSpan w:val="2"/>
            <w:tcBorders>
              <w:top w:val="single" w:sz="4" w:space="0" w:color="auto"/>
              <w:left w:val="single" w:sz="4" w:space="0" w:color="auto"/>
              <w:bottom w:val="single" w:sz="4" w:space="0" w:color="auto"/>
              <w:right w:val="single" w:sz="4" w:space="0" w:color="auto"/>
            </w:tcBorders>
          </w:tcPr>
          <w:p w14:paraId="53227E19" w14:textId="77777777" w:rsidR="00117343" w:rsidRPr="00A72183" w:rsidRDefault="00117343" w:rsidP="005B2CD3">
            <w:pPr>
              <w:spacing w:after="200" w:line="276"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Практическое занятие №1 Назначение номинального размера ГОСТ 6636</w:t>
            </w:r>
          </w:p>
        </w:tc>
        <w:tc>
          <w:tcPr>
            <w:tcW w:w="0" w:type="auto"/>
            <w:vMerge/>
            <w:tcBorders>
              <w:top w:val="single" w:sz="4" w:space="0" w:color="auto"/>
              <w:left w:val="single" w:sz="4" w:space="0" w:color="auto"/>
              <w:bottom w:val="single" w:sz="4" w:space="0" w:color="auto"/>
              <w:right w:val="single" w:sz="4" w:space="0" w:color="auto"/>
            </w:tcBorders>
            <w:vAlign w:val="center"/>
          </w:tcPr>
          <w:p w14:paraId="6D4C5793"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4C8A215"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5BA59EA8" w14:textId="77777777" w:rsidTr="005B2CD3">
        <w:trPr>
          <w:trHeight w:val="345"/>
        </w:trPr>
        <w:tc>
          <w:tcPr>
            <w:tcW w:w="0" w:type="auto"/>
            <w:vMerge/>
            <w:tcBorders>
              <w:top w:val="single" w:sz="4" w:space="0" w:color="auto"/>
              <w:left w:val="single" w:sz="4" w:space="0" w:color="auto"/>
              <w:bottom w:val="single" w:sz="4" w:space="0" w:color="auto"/>
              <w:right w:val="single" w:sz="4" w:space="0" w:color="auto"/>
            </w:tcBorders>
            <w:vAlign w:val="center"/>
          </w:tcPr>
          <w:p w14:paraId="2C20C257"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7688" w:type="dxa"/>
            <w:gridSpan w:val="10"/>
            <w:tcBorders>
              <w:top w:val="single" w:sz="4" w:space="0" w:color="auto"/>
              <w:left w:val="single" w:sz="4" w:space="0" w:color="auto"/>
              <w:bottom w:val="single" w:sz="4" w:space="0" w:color="auto"/>
              <w:right w:val="single" w:sz="4" w:space="0" w:color="auto"/>
            </w:tcBorders>
          </w:tcPr>
          <w:p w14:paraId="7FCC4F34"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Самостоятельная работа обучающихся</w:t>
            </w:r>
          </w:p>
          <w:p w14:paraId="5C0788A8"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доклад «История и развитие стандартизации»; «Стандартизация в древней Руси» …</w:t>
            </w:r>
          </w:p>
        </w:tc>
        <w:tc>
          <w:tcPr>
            <w:tcW w:w="995" w:type="dxa"/>
            <w:tcBorders>
              <w:top w:val="single" w:sz="4" w:space="0" w:color="auto"/>
              <w:left w:val="single" w:sz="4" w:space="0" w:color="auto"/>
              <w:bottom w:val="single" w:sz="4" w:space="0" w:color="auto"/>
              <w:right w:val="single" w:sz="4" w:space="0" w:color="auto"/>
            </w:tcBorders>
          </w:tcPr>
          <w:p w14:paraId="28127E28" w14:textId="77777777" w:rsidR="00117343" w:rsidRPr="00A72183" w:rsidRDefault="00117343" w:rsidP="005B2CD3">
            <w:pPr>
              <w:spacing w:after="0" w:line="240" w:lineRule="auto"/>
              <w:jc w:val="center"/>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3</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687E984D"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2</w:t>
            </w:r>
          </w:p>
        </w:tc>
      </w:tr>
      <w:tr w:rsidR="00117343" w:rsidRPr="00A72183" w14:paraId="38EE4CE7" w14:textId="77777777" w:rsidTr="005B2CD3">
        <w:trPr>
          <w:trHeight w:val="330"/>
        </w:trPr>
        <w:tc>
          <w:tcPr>
            <w:tcW w:w="5094" w:type="dxa"/>
            <w:vMerge w:val="restart"/>
            <w:tcBorders>
              <w:top w:val="single" w:sz="4" w:space="0" w:color="auto"/>
              <w:left w:val="single" w:sz="4" w:space="0" w:color="auto"/>
              <w:bottom w:val="single" w:sz="4" w:space="0" w:color="auto"/>
              <w:right w:val="single" w:sz="4" w:space="0" w:color="auto"/>
            </w:tcBorders>
          </w:tcPr>
          <w:p w14:paraId="7BC48751"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Тема 1.2 Системы общетехнических стандартов.  Заводская стандартизация.</w:t>
            </w:r>
          </w:p>
        </w:tc>
        <w:tc>
          <w:tcPr>
            <w:tcW w:w="7688" w:type="dxa"/>
            <w:gridSpan w:val="10"/>
            <w:tcBorders>
              <w:top w:val="single" w:sz="4" w:space="0" w:color="auto"/>
              <w:left w:val="single" w:sz="4" w:space="0" w:color="auto"/>
              <w:bottom w:val="single" w:sz="4" w:space="0" w:color="auto"/>
              <w:right w:val="single" w:sz="4" w:space="0" w:color="auto"/>
            </w:tcBorders>
          </w:tcPr>
          <w:p w14:paraId="3D882B08"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Содержание учебного материала</w:t>
            </w:r>
          </w:p>
        </w:tc>
        <w:tc>
          <w:tcPr>
            <w:tcW w:w="995" w:type="dxa"/>
            <w:vMerge w:val="restart"/>
            <w:tcBorders>
              <w:top w:val="single" w:sz="4" w:space="0" w:color="auto"/>
              <w:left w:val="single" w:sz="4" w:space="0" w:color="auto"/>
              <w:bottom w:val="single" w:sz="4" w:space="0" w:color="auto"/>
              <w:right w:val="single" w:sz="4" w:space="0" w:color="auto"/>
            </w:tcBorders>
          </w:tcPr>
          <w:p w14:paraId="2BE7AE72" w14:textId="77777777" w:rsidR="00117343" w:rsidRPr="00A72183" w:rsidRDefault="00117343" w:rsidP="005B2CD3">
            <w:pPr>
              <w:spacing w:after="0" w:line="240" w:lineRule="auto"/>
              <w:jc w:val="center"/>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6</w:t>
            </w:r>
          </w:p>
        </w:tc>
        <w:tc>
          <w:tcPr>
            <w:tcW w:w="0" w:type="auto"/>
            <w:vMerge/>
            <w:tcBorders>
              <w:top w:val="single" w:sz="4" w:space="0" w:color="auto"/>
              <w:left w:val="single" w:sz="4" w:space="0" w:color="auto"/>
              <w:bottom w:val="single" w:sz="4" w:space="0" w:color="auto"/>
              <w:right w:val="single" w:sz="4" w:space="0" w:color="auto"/>
            </w:tcBorders>
            <w:vAlign w:val="center"/>
          </w:tcPr>
          <w:p w14:paraId="721C0B66"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4638CDEF" w14:textId="77777777" w:rsidTr="005B2CD3">
        <w:trPr>
          <w:trHeight w:val="375"/>
        </w:trPr>
        <w:tc>
          <w:tcPr>
            <w:tcW w:w="0" w:type="auto"/>
            <w:vMerge/>
            <w:tcBorders>
              <w:top w:val="single" w:sz="4" w:space="0" w:color="auto"/>
              <w:left w:val="single" w:sz="4" w:space="0" w:color="auto"/>
              <w:bottom w:val="single" w:sz="4" w:space="0" w:color="auto"/>
              <w:right w:val="single" w:sz="4" w:space="0" w:color="auto"/>
            </w:tcBorders>
            <w:vAlign w:val="center"/>
          </w:tcPr>
          <w:p w14:paraId="290915B5"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495" w:type="dxa"/>
            <w:gridSpan w:val="6"/>
            <w:tcBorders>
              <w:top w:val="single" w:sz="4" w:space="0" w:color="auto"/>
              <w:left w:val="single" w:sz="4" w:space="0" w:color="auto"/>
              <w:bottom w:val="single" w:sz="4" w:space="0" w:color="auto"/>
              <w:right w:val="single" w:sz="4" w:space="0" w:color="auto"/>
            </w:tcBorders>
          </w:tcPr>
          <w:p w14:paraId="5C9287C9"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1</w:t>
            </w:r>
          </w:p>
          <w:p w14:paraId="7C700B59"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p>
        </w:tc>
        <w:tc>
          <w:tcPr>
            <w:tcW w:w="7193" w:type="dxa"/>
            <w:gridSpan w:val="4"/>
            <w:tcBorders>
              <w:top w:val="single" w:sz="4" w:space="0" w:color="auto"/>
              <w:left w:val="single" w:sz="4" w:space="0" w:color="auto"/>
              <w:bottom w:val="single" w:sz="4" w:space="0" w:color="auto"/>
              <w:right w:val="single" w:sz="4" w:space="0" w:color="auto"/>
            </w:tcBorders>
          </w:tcPr>
          <w:p w14:paraId="717053A9"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 xml:space="preserve">Содержание общетехнических стандартов.  Заводская стандартизация.  </w:t>
            </w:r>
            <w:proofErr w:type="spellStart"/>
            <w:r w:rsidRPr="00A72183">
              <w:rPr>
                <w:rFonts w:ascii="Times New Roman" w:eastAsia="Times New Roman" w:hAnsi="Times New Roman" w:cs="Times New Roman"/>
                <w:sz w:val="20"/>
                <w:szCs w:val="20"/>
                <w:lang w:eastAsia="ru-RU"/>
              </w:rPr>
              <w:t>Нормоконтроль</w:t>
            </w:r>
            <w:proofErr w:type="spellEnd"/>
            <w:r w:rsidRPr="00A72183">
              <w:rPr>
                <w:rFonts w:ascii="Times New Roman" w:eastAsia="Times New Roman" w:hAnsi="Times New Roman" w:cs="Times New Roman"/>
                <w:sz w:val="20"/>
                <w:szCs w:val="20"/>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tcPr>
          <w:p w14:paraId="7D465DD2"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F8A42FE"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0FCBB183" w14:textId="77777777" w:rsidTr="005B2CD3">
        <w:trPr>
          <w:trHeight w:val="315"/>
        </w:trPr>
        <w:tc>
          <w:tcPr>
            <w:tcW w:w="0" w:type="auto"/>
            <w:vMerge/>
            <w:tcBorders>
              <w:top w:val="single" w:sz="4" w:space="0" w:color="auto"/>
              <w:left w:val="single" w:sz="4" w:space="0" w:color="auto"/>
              <w:bottom w:val="single" w:sz="4" w:space="0" w:color="auto"/>
              <w:right w:val="single" w:sz="4" w:space="0" w:color="auto"/>
            </w:tcBorders>
            <w:vAlign w:val="center"/>
          </w:tcPr>
          <w:p w14:paraId="0C41247E"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495" w:type="dxa"/>
            <w:gridSpan w:val="6"/>
            <w:tcBorders>
              <w:top w:val="single" w:sz="4" w:space="0" w:color="auto"/>
              <w:left w:val="single" w:sz="4" w:space="0" w:color="auto"/>
              <w:bottom w:val="single" w:sz="4" w:space="0" w:color="auto"/>
              <w:right w:val="single" w:sz="4" w:space="0" w:color="auto"/>
            </w:tcBorders>
          </w:tcPr>
          <w:p w14:paraId="3A21A102"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2</w:t>
            </w:r>
          </w:p>
        </w:tc>
        <w:tc>
          <w:tcPr>
            <w:tcW w:w="7193" w:type="dxa"/>
            <w:gridSpan w:val="4"/>
            <w:tcBorders>
              <w:top w:val="single" w:sz="4" w:space="0" w:color="auto"/>
              <w:left w:val="single" w:sz="4" w:space="0" w:color="auto"/>
              <w:bottom w:val="single" w:sz="4" w:space="0" w:color="auto"/>
              <w:right w:val="single" w:sz="4" w:space="0" w:color="auto"/>
            </w:tcBorders>
          </w:tcPr>
          <w:p w14:paraId="372A9C26"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Содержание ГОСТ 2.104 и ГОСТ 2.105</w:t>
            </w:r>
          </w:p>
        </w:tc>
        <w:tc>
          <w:tcPr>
            <w:tcW w:w="0" w:type="auto"/>
            <w:vMerge/>
            <w:tcBorders>
              <w:top w:val="single" w:sz="4" w:space="0" w:color="auto"/>
              <w:left w:val="single" w:sz="4" w:space="0" w:color="auto"/>
              <w:bottom w:val="single" w:sz="4" w:space="0" w:color="auto"/>
              <w:right w:val="single" w:sz="4" w:space="0" w:color="auto"/>
            </w:tcBorders>
            <w:vAlign w:val="center"/>
          </w:tcPr>
          <w:p w14:paraId="78B53026"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A05138B"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2B26A272" w14:textId="77777777" w:rsidTr="005B2CD3">
        <w:trPr>
          <w:trHeight w:val="225"/>
        </w:trPr>
        <w:tc>
          <w:tcPr>
            <w:tcW w:w="0" w:type="auto"/>
            <w:vMerge/>
            <w:tcBorders>
              <w:top w:val="single" w:sz="4" w:space="0" w:color="auto"/>
              <w:left w:val="single" w:sz="4" w:space="0" w:color="auto"/>
              <w:bottom w:val="single" w:sz="4" w:space="0" w:color="auto"/>
              <w:right w:val="single" w:sz="4" w:space="0" w:color="auto"/>
            </w:tcBorders>
            <w:vAlign w:val="center"/>
          </w:tcPr>
          <w:p w14:paraId="1465A54A"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7688" w:type="dxa"/>
            <w:gridSpan w:val="10"/>
            <w:tcBorders>
              <w:top w:val="single" w:sz="4" w:space="0" w:color="auto"/>
              <w:left w:val="single" w:sz="4" w:space="0" w:color="auto"/>
              <w:bottom w:val="single" w:sz="4" w:space="0" w:color="auto"/>
              <w:right w:val="single" w:sz="4" w:space="0" w:color="auto"/>
            </w:tcBorders>
          </w:tcPr>
          <w:p w14:paraId="1A82D24A"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Лабораторные занятия</w:t>
            </w:r>
          </w:p>
        </w:tc>
        <w:tc>
          <w:tcPr>
            <w:tcW w:w="995" w:type="dxa"/>
            <w:tcBorders>
              <w:top w:val="single" w:sz="4" w:space="0" w:color="auto"/>
              <w:left w:val="single" w:sz="4" w:space="0" w:color="auto"/>
              <w:bottom w:val="single" w:sz="4" w:space="0" w:color="auto"/>
              <w:right w:val="single" w:sz="4" w:space="0" w:color="auto"/>
            </w:tcBorders>
          </w:tcPr>
          <w:p w14:paraId="27CA2286"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7F7F7F"/>
            <w:vAlign w:val="center"/>
          </w:tcPr>
          <w:p w14:paraId="109B26A8"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4E5EE76B" w14:textId="77777777" w:rsidTr="005B2CD3">
        <w:trPr>
          <w:trHeight w:val="390"/>
        </w:trPr>
        <w:tc>
          <w:tcPr>
            <w:tcW w:w="0" w:type="auto"/>
            <w:vMerge/>
            <w:tcBorders>
              <w:top w:val="single" w:sz="4" w:space="0" w:color="auto"/>
              <w:left w:val="single" w:sz="4" w:space="0" w:color="auto"/>
              <w:bottom w:val="single" w:sz="4" w:space="0" w:color="auto"/>
              <w:right w:val="single" w:sz="4" w:space="0" w:color="auto"/>
            </w:tcBorders>
            <w:vAlign w:val="center"/>
          </w:tcPr>
          <w:p w14:paraId="0432B7B9"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7688" w:type="dxa"/>
            <w:gridSpan w:val="10"/>
            <w:tcBorders>
              <w:top w:val="single" w:sz="4" w:space="0" w:color="auto"/>
              <w:left w:val="single" w:sz="4" w:space="0" w:color="auto"/>
              <w:bottom w:val="single" w:sz="4" w:space="0" w:color="auto"/>
              <w:right w:val="single" w:sz="4" w:space="0" w:color="auto"/>
            </w:tcBorders>
          </w:tcPr>
          <w:p w14:paraId="28BEF28D"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Практические занятия</w:t>
            </w:r>
            <w:r w:rsidRPr="00A72183">
              <w:rPr>
                <w:rFonts w:ascii="Times New Roman" w:eastAsia="Times New Roman" w:hAnsi="Times New Roman" w:cs="Times New Roman"/>
                <w:sz w:val="20"/>
                <w:szCs w:val="20"/>
                <w:lang w:eastAsia="ru-RU"/>
              </w:rPr>
              <w:tab/>
            </w:r>
          </w:p>
        </w:tc>
        <w:tc>
          <w:tcPr>
            <w:tcW w:w="995" w:type="dxa"/>
            <w:vMerge w:val="restart"/>
            <w:tcBorders>
              <w:top w:val="single" w:sz="4" w:space="0" w:color="auto"/>
              <w:left w:val="single" w:sz="4" w:space="0" w:color="auto"/>
              <w:bottom w:val="single" w:sz="4" w:space="0" w:color="auto"/>
              <w:right w:val="single" w:sz="4" w:space="0" w:color="auto"/>
            </w:tcBorders>
          </w:tcPr>
          <w:p w14:paraId="406BC37E" w14:textId="77777777" w:rsidR="00117343" w:rsidRPr="00A72183" w:rsidRDefault="00117343" w:rsidP="005B2CD3">
            <w:pPr>
              <w:spacing w:after="0" w:line="240" w:lineRule="auto"/>
              <w:jc w:val="center"/>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0137A26D"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6AF6D530" w14:textId="77777777" w:rsidTr="005B2CD3">
        <w:trPr>
          <w:trHeight w:val="450"/>
        </w:trPr>
        <w:tc>
          <w:tcPr>
            <w:tcW w:w="0" w:type="auto"/>
            <w:vMerge/>
            <w:tcBorders>
              <w:top w:val="single" w:sz="4" w:space="0" w:color="auto"/>
              <w:left w:val="single" w:sz="4" w:space="0" w:color="auto"/>
              <w:bottom w:val="single" w:sz="4" w:space="0" w:color="auto"/>
              <w:right w:val="single" w:sz="4" w:space="0" w:color="auto"/>
            </w:tcBorders>
            <w:vAlign w:val="center"/>
          </w:tcPr>
          <w:p w14:paraId="29E0DA13"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458" w:type="dxa"/>
            <w:gridSpan w:val="4"/>
            <w:tcBorders>
              <w:top w:val="single" w:sz="4" w:space="0" w:color="auto"/>
              <w:left w:val="single" w:sz="4" w:space="0" w:color="auto"/>
              <w:bottom w:val="single" w:sz="4" w:space="0" w:color="auto"/>
              <w:right w:val="single" w:sz="4" w:space="0" w:color="auto"/>
            </w:tcBorders>
          </w:tcPr>
          <w:p w14:paraId="321AE6EA"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2</w:t>
            </w:r>
          </w:p>
          <w:p w14:paraId="4D197AF2"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p>
        </w:tc>
        <w:tc>
          <w:tcPr>
            <w:tcW w:w="7230" w:type="dxa"/>
            <w:gridSpan w:val="6"/>
            <w:tcBorders>
              <w:top w:val="single" w:sz="4" w:space="0" w:color="auto"/>
              <w:left w:val="single" w:sz="4" w:space="0" w:color="auto"/>
              <w:bottom w:val="single" w:sz="4" w:space="0" w:color="auto"/>
              <w:right w:val="single" w:sz="4" w:space="0" w:color="auto"/>
            </w:tcBorders>
          </w:tcPr>
          <w:p w14:paraId="658E6AE1" w14:textId="77777777" w:rsidR="00117343" w:rsidRPr="00A72183" w:rsidRDefault="00117343" w:rsidP="005B2CD3">
            <w:pPr>
              <w:spacing w:after="0" w:line="240" w:lineRule="auto"/>
              <w:ind w:left="267"/>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Практическое занятие №2 Оформление текстового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tcPr>
          <w:p w14:paraId="23A73931"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6149E584"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6086219F" w14:textId="77777777" w:rsidTr="005B2CD3">
        <w:trPr>
          <w:trHeight w:val="534"/>
        </w:trPr>
        <w:tc>
          <w:tcPr>
            <w:tcW w:w="0" w:type="auto"/>
            <w:vMerge/>
            <w:tcBorders>
              <w:top w:val="single" w:sz="4" w:space="0" w:color="auto"/>
              <w:left w:val="single" w:sz="4" w:space="0" w:color="auto"/>
              <w:bottom w:val="single" w:sz="4" w:space="0" w:color="auto"/>
              <w:right w:val="single" w:sz="4" w:space="0" w:color="auto"/>
            </w:tcBorders>
            <w:vAlign w:val="center"/>
          </w:tcPr>
          <w:p w14:paraId="1A5D8348"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7688" w:type="dxa"/>
            <w:gridSpan w:val="10"/>
            <w:tcBorders>
              <w:top w:val="single" w:sz="4" w:space="0" w:color="auto"/>
              <w:left w:val="single" w:sz="4" w:space="0" w:color="auto"/>
              <w:bottom w:val="single" w:sz="4" w:space="0" w:color="auto"/>
              <w:right w:val="single" w:sz="4" w:space="0" w:color="auto"/>
            </w:tcBorders>
          </w:tcPr>
          <w:p w14:paraId="108229EA"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Самостоятельная работа обучающихся:</w:t>
            </w:r>
          </w:p>
          <w:p w14:paraId="6C8EB7CB"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Оформление текстового документа.</w:t>
            </w:r>
            <w:r w:rsidRPr="00A72183">
              <w:rPr>
                <w:rFonts w:ascii="Times New Roman" w:eastAsia="Times New Roman" w:hAnsi="Times New Roman" w:cs="Times New Roman"/>
                <w:sz w:val="20"/>
                <w:szCs w:val="20"/>
                <w:lang w:eastAsia="ru-RU"/>
              </w:rPr>
              <w:tab/>
            </w:r>
            <w:r w:rsidRPr="00A72183">
              <w:rPr>
                <w:rFonts w:ascii="Times New Roman" w:eastAsia="Times New Roman" w:hAnsi="Times New Roman" w:cs="Times New Roman"/>
                <w:sz w:val="20"/>
                <w:szCs w:val="20"/>
                <w:lang w:eastAsia="ru-RU"/>
              </w:rPr>
              <w:tab/>
            </w:r>
          </w:p>
        </w:tc>
        <w:tc>
          <w:tcPr>
            <w:tcW w:w="995" w:type="dxa"/>
            <w:tcBorders>
              <w:top w:val="single" w:sz="4" w:space="0" w:color="auto"/>
              <w:left w:val="single" w:sz="4" w:space="0" w:color="auto"/>
              <w:bottom w:val="single" w:sz="4" w:space="0" w:color="auto"/>
              <w:right w:val="single" w:sz="4" w:space="0" w:color="auto"/>
            </w:tcBorders>
          </w:tcPr>
          <w:p w14:paraId="3A2DD305" w14:textId="77777777" w:rsidR="00117343" w:rsidRPr="00A72183" w:rsidRDefault="00117343" w:rsidP="005B2CD3">
            <w:pPr>
              <w:spacing w:after="0" w:line="240" w:lineRule="auto"/>
              <w:jc w:val="center"/>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tcPr>
          <w:p w14:paraId="0B052C6E"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0816957B" w14:textId="77777777" w:rsidTr="005B2CD3">
        <w:trPr>
          <w:trHeight w:val="375"/>
        </w:trPr>
        <w:tc>
          <w:tcPr>
            <w:tcW w:w="5094" w:type="dxa"/>
            <w:vMerge w:val="restart"/>
            <w:tcBorders>
              <w:top w:val="single" w:sz="4" w:space="0" w:color="auto"/>
              <w:left w:val="single" w:sz="4" w:space="0" w:color="auto"/>
              <w:bottom w:val="single" w:sz="4" w:space="0" w:color="auto"/>
              <w:right w:val="single" w:sz="4" w:space="0" w:color="auto"/>
            </w:tcBorders>
          </w:tcPr>
          <w:p w14:paraId="14C4AA4E"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Тема 1.3 Нормирование точности размеров.</w:t>
            </w:r>
          </w:p>
          <w:p w14:paraId="57C62822"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p w14:paraId="67FE8A39"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p w14:paraId="2B099FCC"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p w14:paraId="2B442EF3"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p w14:paraId="71C9F1F2"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p w14:paraId="6B53D0AA"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p w14:paraId="0978FE6D"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p w14:paraId="01C54809"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p w14:paraId="086929BC"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p w14:paraId="4572C812"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p w14:paraId="5F7242E7"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7688" w:type="dxa"/>
            <w:gridSpan w:val="10"/>
            <w:tcBorders>
              <w:top w:val="single" w:sz="4" w:space="0" w:color="auto"/>
              <w:left w:val="single" w:sz="4" w:space="0" w:color="auto"/>
              <w:bottom w:val="single" w:sz="4" w:space="0" w:color="auto"/>
              <w:right w:val="single" w:sz="4" w:space="0" w:color="auto"/>
            </w:tcBorders>
          </w:tcPr>
          <w:p w14:paraId="3D7D89CF"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lastRenderedPageBreak/>
              <w:t>Содержание учебного материала</w:t>
            </w:r>
          </w:p>
        </w:tc>
        <w:tc>
          <w:tcPr>
            <w:tcW w:w="995" w:type="dxa"/>
            <w:vMerge w:val="restart"/>
            <w:tcBorders>
              <w:top w:val="single" w:sz="4" w:space="0" w:color="auto"/>
              <w:left w:val="single" w:sz="4" w:space="0" w:color="auto"/>
              <w:right w:val="single" w:sz="4" w:space="0" w:color="auto"/>
            </w:tcBorders>
          </w:tcPr>
          <w:p w14:paraId="141CA7A3" w14:textId="77777777" w:rsidR="00117343" w:rsidRPr="00A72183" w:rsidRDefault="00117343" w:rsidP="005B2CD3">
            <w:pPr>
              <w:spacing w:after="0" w:line="240" w:lineRule="auto"/>
              <w:jc w:val="center"/>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8</w:t>
            </w:r>
          </w:p>
        </w:tc>
        <w:tc>
          <w:tcPr>
            <w:tcW w:w="1009" w:type="dxa"/>
            <w:vMerge w:val="restart"/>
            <w:tcBorders>
              <w:top w:val="single" w:sz="4" w:space="0" w:color="auto"/>
              <w:left w:val="single" w:sz="4" w:space="0" w:color="auto"/>
              <w:right w:val="single" w:sz="4" w:space="0" w:color="auto"/>
            </w:tcBorders>
            <w:shd w:val="clear" w:color="auto" w:fill="FFFFFF"/>
          </w:tcPr>
          <w:p w14:paraId="2A57DF19"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3</w:t>
            </w:r>
          </w:p>
        </w:tc>
      </w:tr>
      <w:tr w:rsidR="00117343" w:rsidRPr="00A72183" w14:paraId="0D5B7503" w14:textId="77777777" w:rsidTr="005B2CD3">
        <w:trPr>
          <w:trHeight w:val="240"/>
        </w:trPr>
        <w:tc>
          <w:tcPr>
            <w:tcW w:w="0" w:type="auto"/>
            <w:vMerge/>
            <w:tcBorders>
              <w:top w:val="single" w:sz="4" w:space="0" w:color="auto"/>
              <w:left w:val="single" w:sz="4" w:space="0" w:color="auto"/>
              <w:bottom w:val="single" w:sz="4" w:space="0" w:color="auto"/>
              <w:right w:val="single" w:sz="4" w:space="0" w:color="auto"/>
            </w:tcBorders>
            <w:vAlign w:val="center"/>
          </w:tcPr>
          <w:p w14:paraId="65714987"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458" w:type="dxa"/>
            <w:gridSpan w:val="4"/>
            <w:tcBorders>
              <w:top w:val="single" w:sz="4" w:space="0" w:color="auto"/>
              <w:left w:val="single" w:sz="4" w:space="0" w:color="auto"/>
              <w:bottom w:val="single" w:sz="4" w:space="0" w:color="auto"/>
              <w:right w:val="single" w:sz="4" w:space="0" w:color="auto"/>
            </w:tcBorders>
          </w:tcPr>
          <w:p w14:paraId="461EA293"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1</w:t>
            </w:r>
          </w:p>
        </w:tc>
        <w:tc>
          <w:tcPr>
            <w:tcW w:w="7230" w:type="dxa"/>
            <w:gridSpan w:val="6"/>
            <w:tcBorders>
              <w:top w:val="single" w:sz="4" w:space="0" w:color="auto"/>
              <w:left w:val="single" w:sz="4" w:space="0" w:color="auto"/>
              <w:bottom w:val="single" w:sz="4" w:space="0" w:color="auto"/>
              <w:right w:val="single" w:sz="4" w:space="0" w:color="auto"/>
            </w:tcBorders>
          </w:tcPr>
          <w:p w14:paraId="204FB5C6"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 xml:space="preserve">Поверхности.  Размеры, отклонения и </w:t>
            </w:r>
            <w:proofErr w:type="gramStart"/>
            <w:r w:rsidRPr="00A72183">
              <w:rPr>
                <w:rFonts w:ascii="Times New Roman" w:eastAsia="Times New Roman" w:hAnsi="Times New Roman" w:cs="Times New Roman"/>
                <w:sz w:val="20"/>
                <w:szCs w:val="20"/>
                <w:lang w:eastAsia="ru-RU"/>
              </w:rPr>
              <w:t>допуски..</w:t>
            </w:r>
            <w:proofErr w:type="gramEnd"/>
            <w:r w:rsidRPr="00A72183">
              <w:rPr>
                <w:rFonts w:ascii="Times New Roman" w:eastAsia="Times New Roman" w:hAnsi="Times New Roman" w:cs="Times New Roman"/>
                <w:sz w:val="20"/>
                <w:szCs w:val="20"/>
                <w:lang w:eastAsia="ru-RU"/>
              </w:rPr>
              <w:t xml:space="preserve"> Графическое обозначение.</w:t>
            </w:r>
          </w:p>
        </w:tc>
        <w:tc>
          <w:tcPr>
            <w:tcW w:w="0" w:type="auto"/>
            <w:vMerge/>
            <w:tcBorders>
              <w:left w:val="single" w:sz="4" w:space="0" w:color="auto"/>
              <w:right w:val="single" w:sz="4" w:space="0" w:color="auto"/>
            </w:tcBorders>
            <w:vAlign w:val="center"/>
          </w:tcPr>
          <w:p w14:paraId="2CFD34A3"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p>
        </w:tc>
        <w:tc>
          <w:tcPr>
            <w:tcW w:w="0" w:type="auto"/>
            <w:vMerge/>
            <w:tcBorders>
              <w:left w:val="single" w:sz="4" w:space="0" w:color="auto"/>
              <w:right w:val="single" w:sz="4" w:space="0" w:color="auto"/>
            </w:tcBorders>
            <w:vAlign w:val="center"/>
          </w:tcPr>
          <w:p w14:paraId="08D9248A"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5AB6433E" w14:textId="77777777" w:rsidTr="005B2CD3">
        <w:trPr>
          <w:trHeight w:val="210"/>
        </w:trPr>
        <w:tc>
          <w:tcPr>
            <w:tcW w:w="0" w:type="auto"/>
            <w:vMerge/>
            <w:tcBorders>
              <w:top w:val="single" w:sz="4" w:space="0" w:color="auto"/>
              <w:left w:val="single" w:sz="4" w:space="0" w:color="auto"/>
              <w:bottom w:val="single" w:sz="4" w:space="0" w:color="auto"/>
              <w:right w:val="single" w:sz="4" w:space="0" w:color="auto"/>
            </w:tcBorders>
            <w:vAlign w:val="center"/>
          </w:tcPr>
          <w:p w14:paraId="08A4B462"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458" w:type="dxa"/>
            <w:gridSpan w:val="4"/>
            <w:tcBorders>
              <w:top w:val="single" w:sz="4" w:space="0" w:color="auto"/>
              <w:left w:val="single" w:sz="4" w:space="0" w:color="auto"/>
              <w:bottom w:val="single" w:sz="4" w:space="0" w:color="auto"/>
              <w:right w:val="single" w:sz="4" w:space="0" w:color="auto"/>
            </w:tcBorders>
          </w:tcPr>
          <w:p w14:paraId="31A8C13C"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2</w:t>
            </w:r>
          </w:p>
        </w:tc>
        <w:tc>
          <w:tcPr>
            <w:tcW w:w="7230" w:type="dxa"/>
            <w:gridSpan w:val="6"/>
            <w:tcBorders>
              <w:top w:val="single" w:sz="4" w:space="0" w:color="auto"/>
              <w:left w:val="single" w:sz="4" w:space="0" w:color="auto"/>
              <w:bottom w:val="single" w:sz="4" w:space="0" w:color="auto"/>
              <w:right w:val="single" w:sz="4" w:space="0" w:color="auto"/>
            </w:tcBorders>
          </w:tcPr>
          <w:p w14:paraId="3209E607"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Посадки. Основное отклонение. Единица допуска. Квалитет.</w:t>
            </w:r>
          </w:p>
        </w:tc>
        <w:tc>
          <w:tcPr>
            <w:tcW w:w="0" w:type="auto"/>
            <w:vMerge/>
            <w:tcBorders>
              <w:left w:val="single" w:sz="4" w:space="0" w:color="auto"/>
              <w:right w:val="single" w:sz="4" w:space="0" w:color="auto"/>
            </w:tcBorders>
            <w:vAlign w:val="center"/>
          </w:tcPr>
          <w:p w14:paraId="40CA5C1B"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p>
        </w:tc>
        <w:tc>
          <w:tcPr>
            <w:tcW w:w="0" w:type="auto"/>
            <w:vMerge/>
            <w:tcBorders>
              <w:left w:val="single" w:sz="4" w:space="0" w:color="auto"/>
              <w:right w:val="single" w:sz="4" w:space="0" w:color="auto"/>
            </w:tcBorders>
            <w:vAlign w:val="center"/>
          </w:tcPr>
          <w:p w14:paraId="2E3C4F2D"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7E0FCF8F" w14:textId="77777777" w:rsidTr="005B2CD3">
        <w:trPr>
          <w:trHeight w:val="210"/>
        </w:trPr>
        <w:tc>
          <w:tcPr>
            <w:tcW w:w="0" w:type="auto"/>
            <w:vMerge/>
            <w:tcBorders>
              <w:top w:val="single" w:sz="4" w:space="0" w:color="auto"/>
              <w:left w:val="single" w:sz="4" w:space="0" w:color="auto"/>
              <w:bottom w:val="single" w:sz="4" w:space="0" w:color="auto"/>
              <w:right w:val="single" w:sz="4" w:space="0" w:color="auto"/>
            </w:tcBorders>
            <w:vAlign w:val="center"/>
          </w:tcPr>
          <w:p w14:paraId="1D3E8FD2"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458" w:type="dxa"/>
            <w:gridSpan w:val="4"/>
            <w:tcBorders>
              <w:top w:val="single" w:sz="4" w:space="0" w:color="auto"/>
              <w:left w:val="single" w:sz="4" w:space="0" w:color="auto"/>
              <w:bottom w:val="single" w:sz="4" w:space="0" w:color="auto"/>
              <w:right w:val="single" w:sz="4" w:space="0" w:color="auto"/>
            </w:tcBorders>
          </w:tcPr>
          <w:p w14:paraId="04202D28"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3</w:t>
            </w:r>
          </w:p>
        </w:tc>
        <w:tc>
          <w:tcPr>
            <w:tcW w:w="7230" w:type="dxa"/>
            <w:gridSpan w:val="6"/>
            <w:tcBorders>
              <w:top w:val="single" w:sz="4" w:space="0" w:color="auto"/>
              <w:left w:val="single" w:sz="4" w:space="0" w:color="auto"/>
              <w:bottom w:val="single" w:sz="4" w:space="0" w:color="auto"/>
              <w:right w:val="single" w:sz="4" w:space="0" w:color="auto"/>
            </w:tcBorders>
          </w:tcPr>
          <w:p w14:paraId="6170FE0B"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 xml:space="preserve">ЕСДП. Системы отверстия и вала. </w:t>
            </w:r>
          </w:p>
        </w:tc>
        <w:tc>
          <w:tcPr>
            <w:tcW w:w="0" w:type="auto"/>
            <w:vMerge/>
            <w:tcBorders>
              <w:left w:val="single" w:sz="4" w:space="0" w:color="auto"/>
              <w:right w:val="single" w:sz="4" w:space="0" w:color="auto"/>
            </w:tcBorders>
            <w:vAlign w:val="center"/>
          </w:tcPr>
          <w:p w14:paraId="46CED3C6"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p>
        </w:tc>
        <w:tc>
          <w:tcPr>
            <w:tcW w:w="0" w:type="auto"/>
            <w:vMerge/>
            <w:tcBorders>
              <w:left w:val="single" w:sz="4" w:space="0" w:color="auto"/>
              <w:right w:val="single" w:sz="4" w:space="0" w:color="auto"/>
            </w:tcBorders>
            <w:vAlign w:val="center"/>
          </w:tcPr>
          <w:p w14:paraId="079F1C5D"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5F286525" w14:textId="77777777" w:rsidTr="005B2CD3">
        <w:trPr>
          <w:trHeight w:val="225"/>
        </w:trPr>
        <w:tc>
          <w:tcPr>
            <w:tcW w:w="0" w:type="auto"/>
            <w:vMerge/>
            <w:tcBorders>
              <w:top w:val="single" w:sz="4" w:space="0" w:color="auto"/>
              <w:left w:val="single" w:sz="4" w:space="0" w:color="auto"/>
              <w:bottom w:val="single" w:sz="4" w:space="0" w:color="auto"/>
              <w:right w:val="single" w:sz="4" w:space="0" w:color="auto"/>
            </w:tcBorders>
            <w:vAlign w:val="center"/>
          </w:tcPr>
          <w:p w14:paraId="3F9A8E7F"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458" w:type="dxa"/>
            <w:gridSpan w:val="4"/>
            <w:tcBorders>
              <w:top w:val="single" w:sz="4" w:space="0" w:color="auto"/>
              <w:left w:val="single" w:sz="4" w:space="0" w:color="auto"/>
              <w:bottom w:val="single" w:sz="4" w:space="0" w:color="auto"/>
              <w:right w:val="single" w:sz="4" w:space="0" w:color="auto"/>
            </w:tcBorders>
          </w:tcPr>
          <w:p w14:paraId="27596732"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4</w:t>
            </w:r>
          </w:p>
        </w:tc>
        <w:tc>
          <w:tcPr>
            <w:tcW w:w="7230" w:type="dxa"/>
            <w:gridSpan w:val="6"/>
            <w:tcBorders>
              <w:top w:val="single" w:sz="4" w:space="0" w:color="auto"/>
              <w:left w:val="single" w:sz="4" w:space="0" w:color="auto"/>
              <w:bottom w:val="single" w:sz="4" w:space="0" w:color="auto"/>
              <w:right w:val="single" w:sz="4" w:space="0" w:color="auto"/>
            </w:tcBorders>
          </w:tcPr>
          <w:p w14:paraId="2BD8A076"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Посадки в ЕСДП.</w:t>
            </w:r>
          </w:p>
        </w:tc>
        <w:tc>
          <w:tcPr>
            <w:tcW w:w="0" w:type="auto"/>
            <w:vMerge/>
            <w:tcBorders>
              <w:left w:val="single" w:sz="4" w:space="0" w:color="auto"/>
              <w:bottom w:val="single" w:sz="4" w:space="0" w:color="auto"/>
              <w:right w:val="single" w:sz="4" w:space="0" w:color="auto"/>
            </w:tcBorders>
            <w:vAlign w:val="center"/>
          </w:tcPr>
          <w:p w14:paraId="3090AAA8"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p>
        </w:tc>
        <w:tc>
          <w:tcPr>
            <w:tcW w:w="0" w:type="auto"/>
            <w:vMerge/>
            <w:tcBorders>
              <w:left w:val="single" w:sz="4" w:space="0" w:color="auto"/>
              <w:bottom w:val="single" w:sz="4" w:space="0" w:color="auto"/>
              <w:right w:val="single" w:sz="4" w:space="0" w:color="auto"/>
            </w:tcBorders>
            <w:vAlign w:val="center"/>
          </w:tcPr>
          <w:p w14:paraId="38EFB610"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70F56F40" w14:textId="77777777" w:rsidTr="005B2CD3">
        <w:trPr>
          <w:trHeight w:val="240"/>
        </w:trPr>
        <w:tc>
          <w:tcPr>
            <w:tcW w:w="0" w:type="auto"/>
            <w:vMerge/>
            <w:tcBorders>
              <w:top w:val="single" w:sz="4" w:space="0" w:color="auto"/>
              <w:left w:val="single" w:sz="4" w:space="0" w:color="auto"/>
              <w:bottom w:val="single" w:sz="4" w:space="0" w:color="auto"/>
              <w:right w:val="single" w:sz="4" w:space="0" w:color="auto"/>
            </w:tcBorders>
            <w:vAlign w:val="center"/>
          </w:tcPr>
          <w:p w14:paraId="2BBD1469"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7688" w:type="dxa"/>
            <w:gridSpan w:val="10"/>
            <w:tcBorders>
              <w:top w:val="single" w:sz="4" w:space="0" w:color="auto"/>
              <w:left w:val="single" w:sz="4" w:space="0" w:color="auto"/>
              <w:bottom w:val="single" w:sz="4" w:space="0" w:color="auto"/>
              <w:right w:val="single" w:sz="4" w:space="0" w:color="auto"/>
            </w:tcBorders>
          </w:tcPr>
          <w:p w14:paraId="0FC4BD11"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Лабораторные занятия</w:t>
            </w:r>
          </w:p>
        </w:tc>
        <w:tc>
          <w:tcPr>
            <w:tcW w:w="995" w:type="dxa"/>
            <w:tcBorders>
              <w:top w:val="single" w:sz="4" w:space="0" w:color="auto"/>
              <w:left w:val="single" w:sz="4" w:space="0" w:color="auto"/>
              <w:bottom w:val="single" w:sz="4" w:space="0" w:color="auto"/>
              <w:right w:val="single" w:sz="4" w:space="0" w:color="auto"/>
            </w:tcBorders>
          </w:tcPr>
          <w:p w14:paraId="0995DC24"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7F7F7F"/>
            <w:vAlign w:val="center"/>
          </w:tcPr>
          <w:p w14:paraId="552B15F0"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049A6528" w14:textId="77777777" w:rsidTr="005B2CD3">
        <w:trPr>
          <w:trHeight w:val="315"/>
        </w:trPr>
        <w:tc>
          <w:tcPr>
            <w:tcW w:w="0" w:type="auto"/>
            <w:vMerge/>
            <w:tcBorders>
              <w:top w:val="single" w:sz="4" w:space="0" w:color="auto"/>
              <w:left w:val="single" w:sz="4" w:space="0" w:color="auto"/>
              <w:bottom w:val="single" w:sz="4" w:space="0" w:color="auto"/>
              <w:right w:val="single" w:sz="4" w:space="0" w:color="auto"/>
            </w:tcBorders>
            <w:vAlign w:val="center"/>
          </w:tcPr>
          <w:p w14:paraId="12B9ED01"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7688" w:type="dxa"/>
            <w:gridSpan w:val="10"/>
            <w:tcBorders>
              <w:top w:val="single" w:sz="4" w:space="0" w:color="auto"/>
              <w:left w:val="single" w:sz="4" w:space="0" w:color="auto"/>
              <w:bottom w:val="single" w:sz="4" w:space="0" w:color="auto"/>
              <w:right w:val="single" w:sz="4" w:space="0" w:color="auto"/>
            </w:tcBorders>
          </w:tcPr>
          <w:p w14:paraId="01C5F17F"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Практические занятия</w:t>
            </w:r>
            <w:r w:rsidRPr="00A72183">
              <w:rPr>
                <w:rFonts w:ascii="Times New Roman" w:eastAsia="Times New Roman" w:hAnsi="Times New Roman" w:cs="Times New Roman"/>
                <w:sz w:val="20"/>
                <w:szCs w:val="20"/>
                <w:lang w:eastAsia="ru-RU"/>
              </w:rPr>
              <w:tab/>
            </w:r>
          </w:p>
        </w:tc>
        <w:tc>
          <w:tcPr>
            <w:tcW w:w="995" w:type="dxa"/>
            <w:vMerge w:val="restart"/>
            <w:tcBorders>
              <w:top w:val="single" w:sz="4" w:space="0" w:color="auto"/>
              <w:left w:val="single" w:sz="4" w:space="0" w:color="auto"/>
              <w:bottom w:val="single" w:sz="4" w:space="0" w:color="auto"/>
              <w:right w:val="single" w:sz="4" w:space="0" w:color="auto"/>
            </w:tcBorders>
          </w:tcPr>
          <w:p w14:paraId="21CE361B" w14:textId="77777777" w:rsidR="00117343" w:rsidRPr="00A72183" w:rsidRDefault="00117343" w:rsidP="005B2CD3">
            <w:pPr>
              <w:spacing w:after="0" w:line="240" w:lineRule="auto"/>
              <w:jc w:val="center"/>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tcPr>
          <w:p w14:paraId="7EFE80A6"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6046E16C" w14:textId="77777777" w:rsidTr="005B2CD3">
        <w:trPr>
          <w:trHeight w:val="320"/>
        </w:trPr>
        <w:tc>
          <w:tcPr>
            <w:tcW w:w="0" w:type="auto"/>
            <w:vMerge/>
            <w:tcBorders>
              <w:top w:val="single" w:sz="4" w:space="0" w:color="auto"/>
              <w:left w:val="single" w:sz="4" w:space="0" w:color="auto"/>
              <w:bottom w:val="single" w:sz="4" w:space="0" w:color="auto"/>
              <w:right w:val="single" w:sz="4" w:space="0" w:color="auto"/>
            </w:tcBorders>
            <w:vAlign w:val="center"/>
          </w:tcPr>
          <w:p w14:paraId="322764F5"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379" w:type="dxa"/>
            <w:gridSpan w:val="2"/>
            <w:tcBorders>
              <w:top w:val="single" w:sz="4" w:space="0" w:color="auto"/>
              <w:left w:val="single" w:sz="4" w:space="0" w:color="auto"/>
              <w:bottom w:val="single" w:sz="4" w:space="0" w:color="auto"/>
              <w:right w:val="single" w:sz="4" w:space="0" w:color="auto"/>
            </w:tcBorders>
          </w:tcPr>
          <w:p w14:paraId="2C58D20A"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3</w:t>
            </w:r>
          </w:p>
        </w:tc>
        <w:tc>
          <w:tcPr>
            <w:tcW w:w="7309" w:type="dxa"/>
            <w:gridSpan w:val="8"/>
            <w:tcBorders>
              <w:top w:val="single" w:sz="4" w:space="0" w:color="auto"/>
              <w:left w:val="single" w:sz="4" w:space="0" w:color="auto"/>
              <w:bottom w:val="single" w:sz="4" w:space="0" w:color="auto"/>
              <w:right w:val="single" w:sz="4" w:space="0" w:color="auto"/>
            </w:tcBorders>
          </w:tcPr>
          <w:p w14:paraId="667E8499" w14:textId="77777777" w:rsidR="00117343" w:rsidRPr="00A72183" w:rsidRDefault="00117343" w:rsidP="005B2CD3">
            <w:pPr>
              <w:spacing w:after="0" w:line="240" w:lineRule="auto"/>
              <w:ind w:left="372"/>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 xml:space="preserve">Практическое занятие №3 Определение и расчёт посадок. </w:t>
            </w:r>
          </w:p>
        </w:tc>
        <w:tc>
          <w:tcPr>
            <w:tcW w:w="0" w:type="auto"/>
            <w:vMerge/>
            <w:tcBorders>
              <w:top w:val="single" w:sz="4" w:space="0" w:color="auto"/>
              <w:left w:val="single" w:sz="4" w:space="0" w:color="auto"/>
              <w:bottom w:val="single" w:sz="4" w:space="0" w:color="auto"/>
              <w:right w:val="single" w:sz="4" w:space="0" w:color="auto"/>
            </w:tcBorders>
            <w:vAlign w:val="center"/>
          </w:tcPr>
          <w:p w14:paraId="1EB1DFEA"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8E7D0ED"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4739EAE3" w14:textId="77777777" w:rsidTr="005B2CD3">
        <w:trPr>
          <w:trHeight w:val="585"/>
        </w:trPr>
        <w:tc>
          <w:tcPr>
            <w:tcW w:w="0" w:type="auto"/>
            <w:vMerge/>
            <w:tcBorders>
              <w:top w:val="single" w:sz="4" w:space="0" w:color="auto"/>
              <w:left w:val="single" w:sz="4" w:space="0" w:color="auto"/>
              <w:bottom w:val="single" w:sz="4" w:space="0" w:color="auto"/>
              <w:right w:val="single" w:sz="4" w:space="0" w:color="auto"/>
            </w:tcBorders>
            <w:vAlign w:val="center"/>
          </w:tcPr>
          <w:p w14:paraId="1A42D776"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379" w:type="dxa"/>
            <w:gridSpan w:val="2"/>
            <w:tcBorders>
              <w:top w:val="single" w:sz="4" w:space="0" w:color="auto"/>
              <w:left w:val="single" w:sz="4" w:space="0" w:color="auto"/>
              <w:bottom w:val="single" w:sz="4" w:space="0" w:color="auto"/>
              <w:right w:val="single" w:sz="4" w:space="0" w:color="auto"/>
            </w:tcBorders>
          </w:tcPr>
          <w:p w14:paraId="11507A93"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4</w:t>
            </w:r>
          </w:p>
        </w:tc>
        <w:tc>
          <w:tcPr>
            <w:tcW w:w="7309" w:type="dxa"/>
            <w:gridSpan w:val="8"/>
            <w:tcBorders>
              <w:top w:val="single" w:sz="4" w:space="0" w:color="auto"/>
              <w:left w:val="single" w:sz="4" w:space="0" w:color="auto"/>
              <w:bottom w:val="single" w:sz="4" w:space="0" w:color="auto"/>
              <w:right w:val="single" w:sz="4" w:space="0" w:color="auto"/>
            </w:tcBorders>
          </w:tcPr>
          <w:p w14:paraId="577B0F6D" w14:textId="77777777" w:rsidR="00117343" w:rsidRPr="00A72183" w:rsidRDefault="00117343" w:rsidP="005B2CD3">
            <w:pPr>
              <w:spacing w:after="0" w:line="240" w:lineRule="auto"/>
              <w:ind w:left="372"/>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Практическое занятие №4 Нанесение размеров и предельных отклонений на чертежах деталей и на сборочном чертеже. Чтение технических требований.</w:t>
            </w:r>
          </w:p>
        </w:tc>
        <w:tc>
          <w:tcPr>
            <w:tcW w:w="0" w:type="auto"/>
            <w:vMerge/>
            <w:tcBorders>
              <w:top w:val="single" w:sz="4" w:space="0" w:color="auto"/>
              <w:left w:val="single" w:sz="4" w:space="0" w:color="auto"/>
              <w:bottom w:val="single" w:sz="4" w:space="0" w:color="auto"/>
              <w:right w:val="single" w:sz="4" w:space="0" w:color="auto"/>
            </w:tcBorders>
            <w:vAlign w:val="center"/>
          </w:tcPr>
          <w:p w14:paraId="270BA104"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42CD6D2"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07755EC8" w14:textId="77777777" w:rsidTr="005B2CD3">
        <w:tc>
          <w:tcPr>
            <w:tcW w:w="0" w:type="auto"/>
            <w:vMerge/>
            <w:tcBorders>
              <w:top w:val="single" w:sz="4" w:space="0" w:color="auto"/>
              <w:left w:val="single" w:sz="4" w:space="0" w:color="auto"/>
              <w:bottom w:val="single" w:sz="4" w:space="0" w:color="auto"/>
              <w:right w:val="single" w:sz="4" w:space="0" w:color="auto"/>
            </w:tcBorders>
            <w:vAlign w:val="center"/>
          </w:tcPr>
          <w:p w14:paraId="13F4F3F0"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7688" w:type="dxa"/>
            <w:gridSpan w:val="10"/>
            <w:vMerge w:val="restart"/>
            <w:tcBorders>
              <w:top w:val="single" w:sz="4" w:space="0" w:color="auto"/>
              <w:left w:val="single" w:sz="4" w:space="0" w:color="auto"/>
              <w:bottom w:val="single" w:sz="4" w:space="0" w:color="auto"/>
              <w:right w:val="single" w:sz="4" w:space="0" w:color="auto"/>
            </w:tcBorders>
          </w:tcPr>
          <w:p w14:paraId="373F0020"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Самостоятельная работа обучающихся:</w:t>
            </w:r>
          </w:p>
          <w:p w14:paraId="06F49F79"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Посадки, графическое изображение полей допусков и посадок. Оформление практической работы.</w:t>
            </w:r>
          </w:p>
        </w:tc>
        <w:tc>
          <w:tcPr>
            <w:tcW w:w="995" w:type="dxa"/>
            <w:tcBorders>
              <w:top w:val="single" w:sz="4" w:space="0" w:color="auto"/>
              <w:left w:val="single" w:sz="4" w:space="0" w:color="auto"/>
              <w:bottom w:val="single" w:sz="4" w:space="0" w:color="auto"/>
              <w:right w:val="single" w:sz="4" w:space="0" w:color="auto"/>
            </w:tcBorders>
          </w:tcPr>
          <w:p w14:paraId="7196A23F" w14:textId="77777777" w:rsidR="00117343" w:rsidRPr="00A72183" w:rsidRDefault="00117343" w:rsidP="005B2CD3">
            <w:pPr>
              <w:spacing w:after="0" w:line="240" w:lineRule="auto"/>
              <w:jc w:val="center"/>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6</w:t>
            </w:r>
          </w:p>
        </w:tc>
        <w:tc>
          <w:tcPr>
            <w:tcW w:w="0" w:type="auto"/>
            <w:vMerge/>
            <w:tcBorders>
              <w:top w:val="single" w:sz="4" w:space="0" w:color="auto"/>
              <w:left w:val="single" w:sz="4" w:space="0" w:color="auto"/>
              <w:bottom w:val="single" w:sz="4" w:space="0" w:color="auto"/>
              <w:right w:val="single" w:sz="4" w:space="0" w:color="auto"/>
            </w:tcBorders>
            <w:vAlign w:val="center"/>
          </w:tcPr>
          <w:p w14:paraId="3ADB3B0E"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54466F29" w14:textId="77777777" w:rsidTr="005B2CD3">
        <w:trPr>
          <w:trHeight w:val="280"/>
        </w:trPr>
        <w:tc>
          <w:tcPr>
            <w:tcW w:w="0" w:type="auto"/>
            <w:vMerge/>
            <w:tcBorders>
              <w:top w:val="single" w:sz="4" w:space="0" w:color="auto"/>
              <w:left w:val="single" w:sz="4" w:space="0" w:color="auto"/>
              <w:bottom w:val="single" w:sz="4" w:space="0" w:color="auto"/>
              <w:right w:val="single" w:sz="4" w:space="0" w:color="auto"/>
            </w:tcBorders>
            <w:vAlign w:val="center"/>
          </w:tcPr>
          <w:p w14:paraId="3CC1D834"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0" w:type="auto"/>
            <w:gridSpan w:val="10"/>
            <w:vMerge/>
            <w:tcBorders>
              <w:top w:val="single" w:sz="4" w:space="0" w:color="auto"/>
              <w:left w:val="single" w:sz="4" w:space="0" w:color="auto"/>
              <w:bottom w:val="single" w:sz="4" w:space="0" w:color="auto"/>
              <w:right w:val="single" w:sz="4" w:space="0" w:color="auto"/>
            </w:tcBorders>
            <w:vAlign w:val="center"/>
          </w:tcPr>
          <w:p w14:paraId="7390098C"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p>
        </w:tc>
        <w:tc>
          <w:tcPr>
            <w:tcW w:w="995" w:type="dxa"/>
            <w:tcBorders>
              <w:top w:val="single" w:sz="4" w:space="0" w:color="auto"/>
              <w:left w:val="single" w:sz="4" w:space="0" w:color="auto"/>
              <w:bottom w:val="single" w:sz="4" w:space="0" w:color="auto"/>
              <w:right w:val="single" w:sz="4" w:space="0" w:color="auto"/>
            </w:tcBorders>
          </w:tcPr>
          <w:p w14:paraId="77CB24B6" w14:textId="77777777" w:rsidR="00117343" w:rsidRPr="00A72183" w:rsidRDefault="00117343" w:rsidP="005B2CD3">
            <w:pPr>
              <w:spacing w:after="0" w:line="240" w:lineRule="auto"/>
              <w:jc w:val="center"/>
              <w:rPr>
                <w:rFonts w:ascii="Times New Roman" w:eastAsia="Times New Roman" w:hAnsi="Times New Roman" w:cs="Times New Roman"/>
                <w:sz w:val="20"/>
                <w:szCs w:val="20"/>
                <w:lang w:eastAsia="ru-RU"/>
              </w:rPr>
            </w:pPr>
          </w:p>
        </w:tc>
        <w:tc>
          <w:tcPr>
            <w:tcW w:w="0" w:type="auto"/>
            <w:tcBorders>
              <w:top w:val="nil"/>
              <w:left w:val="single" w:sz="4" w:space="0" w:color="auto"/>
              <w:bottom w:val="single" w:sz="4" w:space="0" w:color="auto"/>
              <w:right w:val="single" w:sz="4" w:space="0" w:color="auto"/>
            </w:tcBorders>
            <w:shd w:val="clear" w:color="auto" w:fill="7F7F7F"/>
            <w:vAlign w:val="center"/>
          </w:tcPr>
          <w:p w14:paraId="474C46D7"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00C37561" w14:textId="77777777" w:rsidTr="005B2CD3">
        <w:trPr>
          <w:trHeight w:val="420"/>
        </w:trPr>
        <w:tc>
          <w:tcPr>
            <w:tcW w:w="5094" w:type="dxa"/>
            <w:vMerge w:val="restart"/>
            <w:tcBorders>
              <w:top w:val="single" w:sz="4" w:space="0" w:color="auto"/>
              <w:left w:val="single" w:sz="4" w:space="0" w:color="auto"/>
              <w:bottom w:val="single" w:sz="4" w:space="0" w:color="auto"/>
              <w:right w:val="single" w:sz="4" w:space="0" w:color="auto"/>
            </w:tcBorders>
          </w:tcPr>
          <w:p w14:paraId="2D23558E"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Тема 1.4 Точность формы и расположения поверхностей. Шероховатость поверхности.</w:t>
            </w:r>
          </w:p>
          <w:p w14:paraId="3F960460"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7688" w:type="dxa"/>
            <w:gridSpan w:val="10"/>
            <w:tcBorders>
              <w:top w:val="single" w:sz="4" w:space="0" w:color="auto"/>
              <w:left w:val="single" w:sz="4" w:space="0" w:color="auto"/>
              <w:bottom w:val="single" w:sz="4" w:space="0" w:color="auto"/>
              <w:right w:val="single" w:sz="4" w:space="0" w:color="auto"/>
            </w:tcBorders>
          </w:tcPr>
          <w:p w14:paraId="79329DE7"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Содержание учебного материала</w:t>
            </w:r>
          </w:p>
          <w:p w14:paraId="25E0AE9D"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p>
        </w:tc>
        <w:tc>
          <w:tcPr>
            <w:tcW w:w="995" w:type="dxa"/>
            <w:vMerge w:val="restart"/>
            <w:tcBorders>
              <w:top w:val="single" w:sz="4" w:space="0" w:color="auto"/>
              <w:left w:val="single" w:sz="4" w:space="0" w:color="auto"/>
              <w:bottom w:val="single" w:sz="4" w:space="0" w:color="auto"/>
              <w:right w:val="single" w:sz="4" w:space="0" w:color="auto"/>
            </w:tcBorders>
          </w:tcPr>
          <w:p w14:paraId="37979514" w14:textId="77777777" w:rsidR="00117343" w:rsidRPr="00A72183" w:rsidRDefault="00117343" w:rsidP="005B2CD3">
            <w:pPr>
              <w:spacing w:after="0" w:line="240" w:lineRule="auto"/>
              <w:jc w:val="center"/>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4</w:t>
            </w:r>
          </w:p>
        </w:tc>
        <w:tc>
          <w:tcPr>
            <w:tcW w:w="1009" w:type="dxa"/>
            <w:vMerge w:val="restart"/>
            <w:tcBorders>
              <w:top w:val="nil"/>
              <w:left w:val="single" w:sz="4" w:space="0" w:color="auto"/>
              <w:bottom w:val="single" w:sz="4" w:space="0" w:color="auto"/>
              <w:right w:val="single" w:sz="4" w:space="0" w:color="auto"/>
            </w:tcBorders>
            <w:shd w:val="clear" w:color="auto" w:fill="FFFFFF"/>
          </w:tcPr>
          <w:p w14:paraId="4D3EE426"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3</w:t>
            </w:r>
          </w:p>
        </w:tc>
      </w:tr>
      <w:tr w:rsidR="00117343" w:rsidRPr="00A72183" w14:paraId="0F740B2E" w14:textId="77777777" w:rsidTr="005B2CD3">
        <w:trPr>
          <w:trHeight w:val="680"/>
        </w:trPr>
        <w:tc>
          <w:tcPr>
            <w:tcW w:w="0" w:type="auto"/>
            <w:vMerge/>
            <w:tcBorders>
              <w:top w:val="single" w:sz="4" w:space="0" w:color="auto"/>
              <w:left w:val="single" w:sz="4" w:space="0" w:color="auto"/>
              <w:bottom w:val="single" w:sz="4" w:space="0" w:color="auto"/>
              <w:right w:val="single" w:sz="4" w:space="0" w:color="auto"/>
            </w:tcBorders>
            <w:vAlign w:val="center"/>
          </w:tcPr>
          <w:p w14:paraId="657AA91B"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529" w:type="dxa"/>
            <w:gridSpan w:val="7"/>
            <w:tcBorders>
              <w:top w:val="single" w:sz="4" w:space="0" w:color="auto"/>
              <w:left w:val="single" w:sz="4" w:space="0" w:color="auto"/>
              <w:bottom w:val="single" w:sz="4" w:space="0" w:color="auto"/>
              <w:right w:val="single" w:sz="4" w:space="0" w:color="auto"/>
            </w:tcBorders>
          </w:tcPr>
          <w:p w14:paraId="2DB66AB8"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1</w:t>
            </w:r>
          </w:p>
        </w:tc>
        <w:tc>
          <w:tcPr>
            <w:tcW w:w="7159" w:type="dxa"/>
            <w:gridSpan w:val="3"/>
            <w:tcBorders>
              <w:top w:val="single" w:sz="4" w:space="0" w:color="auto"/>
              <w:left w:val="single" w:sz="4" w:space="0" w:color="auto"/>
              <w:bottom w:val="single" w:sz="4" w:space="0" w:color="auto"/>
              <w:right w:val="single" w:sz="4" w:space="0" w:color="auto"/>
            </w:tcBorders>
          </w:tcPr>
          <w:p w14:paraId="4A28E817"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proofErr w:type="gramStart"/>
            <w:r w:rsidRPr="00A72183">
              <w:rPr>
                <w:rFonts w:ascii="Times New Roman" w:eastAsia="Times New Roman" w:hAnsi="Times New Roman" w:cs="Times New Roman"/>
                <w:sz w:val="20"/>
                <w:szCs w:val="20"/>
                <w:lang w:eastAsia="ru-RU"/>
              </w:rPr>
              <w:t>.Отклонения</w:t>
            </w:r>
            <w:proofErr w:type="gramEnd"/>
            <w:r w:rsidRPr="00A72183">
              <w:rPr>
                <w:rFonts w:ascii="Times New Roman" w:eastAsia="Times New Roman" w:hAnsi="Times New Roman" w:cs="Times New Roman"/>
                <w:sz w:val="20"/>
                <w:szCs w:val="20"/>
                <w:lang w:eastAsia="ru-RU"/>
              </w:rPr>
              <w:t xml:space="preserve"> формы и расположения поверхностей</w:t>
            </w:r>
          </w:p>
        </w:tc>
        <w:tc>
          <w:tcPr>
            <w:tcW w:w="0" w:type="auto"/>
            <w:vMerge/>
            <w:tcBorders>
              <w:top w:val="single" w:sz="4" w:space="0" w:color="auto"/>
              <w:left w:val="single" w:sz="4" w:space="0" w:color="auto"/>
              <w:bottom w:val="single" w:sz="4" w:space="0" w:color="auto"/>
              <w:right w:val="single" w:sz="4" w:space="0" w:color="auto"/>
            </w:tcBorders>
            <w:vAlign w:val="center"/>
          </w:tcPr>
          <w:p w14:paraId="1E5C8CA1"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p>
        </w:tc>
        <w:tc>
          <w:tcPr>
            <w:tcW w:w="0" w:type="auto"/>
            <w:vMerge/>
            <w:tcBorders>
              <w:top w:val="nil"/>
              <w:left w:val="single" w:sz="4" w:space="0" w:color="auto"/>
              <w:bottom w:val="single" w:sz="4" w:space="0" w:color="auto"/>
              <w:right w:val="single" w:sz="4" w:space="0" w:color="auto"/>
            </w:tcBorders>
            <w:vAlign w:val="center"/>
          </w:tcPr>
          <w:p w14:paraId="5F8BC0E5"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20A21EB2" w14:textId="77777777" w:rsidTr="005B2CD3">
        <w:trPr>
          <w:trHeight w:val="315"/>
        </w:trPr>
        <w:tc>
          <w:tcPr>
            <w:tcW w:w="0" w:type="auto"/>
            <w:vMerge/>
            <w:tcBorders>
              <w:top w:val="single" w:sz="4" w:space="0" w:color="auto"/>
              <w:left w:val="single" w:sz="4" w:space="0" w:color="auto"/>
              <w:bottom w:val="single" w:sz="4" w:space="0" w:color="auto"/>
              <w:right w:val="single" w:sz="4" w:space="0" w:color="auto"/>
            </w:tcBorders>
            <w:vAlign w:val="center"/>
          </w:tcPr>
          <w:p w14:paraId="71DD8C18"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529" w:type="dxa"/>
            <w:gridSpan w:val="7"/>
            <w:tcBorders>
              <w:top w:val="single" w:sz="4" w:space="0" w:color="auto"/>
              <w:left w:val="single" w:sz="4" w:space="0" w:color="auto"/>
              <w:bottom w:val="single" w:sz="4" w:space="0" w:color="auto"/>
              <w:right w:val="single" w:sz="4" w:space="0" w:color="auto"/>
            </w:tcBorders>
          </w:tcPr>
          <w:p w14:paraId="5B547140"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2</w:t>
            </w:r>
          </w:p>
        </w:tc>
        <w:tc>
          <w:tcPr>
            <w:tcW w:w="7159" w:type="dxa"/>
            <w:gridSpan w:val="3"/>
            <w:tcBorders>
              <w:top w:val="single" w:sz="4" w:space="0" w:color="auto"/>
              <w:left w:val="single" w:sz="4" w:space="0" w:color="auto"/>
              <w:bottom w:val="single" w:sz="4" w:space="0" w:color="auto"/>
              <w:right w:val="single" w:sz="4" w:space="0" w:color="auto"/>
            </w:tcBorders>
          </w:tcPr>
          <w:p w14:paraId="518979E4"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 xml:space="preserve">  Шероховатость </w:t>
            </w:r>
            <w:proofErr w:type="spellStart"/>
            <w:proofErr w:type="gramStart"/>
            <w:r w:rsidRPr="00A72183">
              <w:rPr>
                <w:rFonts w:ascii="Times New Roman" w:eastAsia="Times New Roman" w:hAnsi="Times New Roman" w:cs="Times New Roman"/>
                <w:sz w:val="20"/>
                <w:szCs w:val="20"/>
                <w:lang w:eastAsia="ru-RU"/>
              </w:rPr>
              <w:t>поверхности.Обозначение</w:t>
            </w:r>
            <w:proofErr w:type="spellEnd"/>
            <w:proofErr w:type="gramEnd"/>
            <w:r w:rsidRPr="00A72183">
              <w:rPr>
                <w:rFonts w:ascii="Times New Roman" w:eastAsia="Times New Roman" w:hAnsi="Times New Roman" w:cs="Times New Roman"/>
                <w:sz w:val="20"/>
                <w:szCs w:val="20"/>
                <w:lang w:eastAsia="ru-RU"/>
              </w:rPr>
              <w:t xml:space="preserve"> шероховатости на чертежах. .</w:t>
            </w:r>
          </w:p>
        </w:tc>
        <w:tc>
          <w:tcPr>
            <w:tcW w:w="0" w:type="auto"/>
            <w:vMerge/>
            <w:tcBorders>
              <w:top w:val="single" w:sz="4" w:space="0" w:color="auto"/>
              <w:left w:val="single" w:sz="4" w:space="0" w:color="auto"/>
              <w:bottom w:val="single" w:sz="4" w:space="0" w:color="auto"/>
              <w:right w:val="single" w:sz="4" w:space="0" w:color="auto"/>
            </w:tcBorders>
            <w:vAlign w:val="center"/>
          </w:tcPr>
          <w:p w14:paraId="22161146"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p>
        </w:tc>
        <w:tc>
          <w:tcPr>
            <w:tcW w:w="0" w:type="auto"/>
            <w:vMerge/>
            <w:tcBorders>
              <w:top w:val="nil"/>
              <w:left w:val="single" w:sz="4" w:space="0" w:color="auto"/>
              <w:bottom w:val="single" w:sz="4" w:space="0" w:color="auto"/>
              <w:right w:val="single" w:sz="4" w:space="0" w:color="auto"/>
            </w:tcBorders>
            <w:vAlign w:val="center"/>
          </w:tcPr>
          <w:p w14:paraId="43A15E0E"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02933437" w14:textId="77777777" w:rsidTr="005B2CD3">
        <w:trPr>
          <w:trHeight w:val="255"/>
        </w:trPr>
        <w:tc>
          <w:tcPr>
            <w:tcW w:w="0" w:type="auto"/>
            <w:vMerge/>
            <w:tcBorders>
              <w:top w:val="single" w:sz="4" w:space="0" w:color="auto"/>
              <w:left w:val="single" w:sz="4" w:space="0" w:color="auto"/>
              <w:bottom w:val="single" w:sz="4" w:space="0" w:color="auto"/>
              <w:right w:val="single" w:sz="4" w:space="0" w:color="auto"/>
            </w:tcBorders>
            <w:vAlign w:val="center"/>
          </w:tcPr>
          <w:p w14:paraId="068063D1"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7688" w:type="dxa"/>
            <w:gridSpan w:val="10"/>
            <w:tcBorders>
              <w:top w:val="single" w:sz="4" w:space="0" w:color="auto"/>
              <w:left w:val="single" w:sz="4" w:space="0" w:color="auto"/>
              <w:bottom w:val="single" w:sz="4" w:space="0" w:color="auto"/>
              <w:right w:val="single" w:sz="4" w:space="0" w:color="auto"/>
            </w:tcBorders>
          </w:tcPr>
          <w:p w14:paraId="0681F18A"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Лабораторные занятия</w:t>
            </w:r>
          </w:p>
        </w:tc>
        <w:tc>
          <w:tcPr>
            <w:tcW w:w="995" w:type="dxa"/>
            <w:tcBorders>
              <w:top w:val="single" w:sz="4" w:space="0" w:color="auto"/>
              <w:left w:val="single" w:sz="4" w:space="0" w:color="auto"/>
              <w:bottom w:val="single" w:sz="4" w:space="0" w:color="auto"/>
              <w:right w:val="single" w:sz="4" w:space="0" w:color="auto"/>
            </w:tcBorders>
          </w:tcPr>
          <w:p w14:paraId="421BFFD8"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7F7F7F"/>
            <w:vAlign w:val="center"/>
          </w:tcPr>
          <w:p w14:paraId="4732CA99"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5D633CF3" w14:textId="77777777" w:rsidTr="005B2CD3">
        <w:trPr>
          <w:trHeight w:val="270"/>
        </w:trPr>
        <w:tc>
          <w:tcPr>
            <w:tcW w:w="0" w:type="auto"/>
            <w:vMerge/>
            <w:tcBorders>
              <w:top w:val="single" w:sz="4" w:space="0" w:color="auto"/>
              <w:left w:val="single" w:sz="4" w:space="0" w:color="auto"/>
              <w:bottom w:val="single" w:sz="4" w:space="0" w:color="auto"/>
              <w:right w:val="single" w:sz="4" w:space="0" w:color="auto"/>
            </w:tcBorders>
            <w:vAlign w:val="center"/>
          </w:tcPr>
          <w:p w14:paraId="6446D348"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7688" w:type="dxa"/>
            <w:gridSpan w:val="10"/>
            <w:tcBorders>
              <w:top w:val="single" w:sz="4" w:space="0" w:color="auto"/>
              <w:left w:val="single" w:sz="4" w:space="0" w:color="auto"/>
              <w:bottom w:val="single" w:sz="4" w:space="0" w:color="auto"/>
              <w:right w:val="single" w:sz="4" w:space="0" w:color="auto"/>
            </w:tcBorders>
          </w:tcPr>
          <w:p w14:paraId="0C245EEF"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Практические занятия</w:t>
            </w:r>
          </w:p>
        </w:tc>
        <w:tc>
          <w:tcPr>
            <w:tcW w:w="995" w:type="dxa"/>
            <w:vMerge w:val="restart"/>
            <w:tcBorders>
              <w:top w:val="single" w:sz="4" w:space="0" w:color="auto"/>
              <w:left w:val="single" w:sz="4" w:space="0" w:color="auto"/>
              <w:bottom w:val="single" w:sz="4" w:space="0" w:color="auto"/>
              <w:right w:val="single" w:sz="4" w:space="0" w:color="auto"/>
            </w:tcBorders>
          </w:tcPr>
          <w:p w14:paraId="6A5A9EE9" w14:textId="77777777" w:rsidR="00117343" w:rsidRPr="00A72183" w:rsidRDefault="00117343" w:rsidP="005B2CD3">
            <w:pPr>
              <w:spacing w:after="0" w:line="240" w:lineRule="auto"/>
              <w:jc w:val="center"/>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318F314E"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615D6594" w14:textId="77777777" w:rsidTr="005B2CD3">
        <w:trPr>
          <w:trHeight w:val="270"/>
        </w:trPr>
        <w:tc>
          <w:tcPr>
            <w:tcW w:w="0" w:type="auto"/>
            <w:vMerge/>
            <w:tcBorders>
              <w:top w:val="single" w:sz="4" w:space="0" w:color="auto"/>
              <w:left w:val="single" w:sz="4" w:space="0" w:color="auto"/>
              <w:bottom w:val="single" w:sz="4" w:space="0" w:color="auto"/>
              <w:right w:val="single" w:sz="4" w:space="0" w:color="auto"/>
            </w:tcBorders>
            <w:vAlign w:val="center"/>
          </w:tcPr>
          <w:p w14:paraId="43261849"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458" w:type="dxa"/>
            <w:gridSpan w:val="4"/>
            <w:tcBorders>
              <w:top w:val="single" w:sz="4" w:space="0" w:color="auto"/>
              <w:left w:val="single" w:sz="4" w:space="0" w:color="auto"/>
              <w:bottom w:val="single" w:sz="4" w:space="0" w:color="auto"/>
              <w:right w:val="single" w:sz="4" w:space="0" w:color="auto"/>
            </w:tcBorders>
          </w:tcPr>
          <w:p w14:paraId="277E727A"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5</w:t>
            </w:r>
          </w:p>
        </w:tc>
        <w:tc>
          <w:tcPr>
            <w:tcW w:w="7230" w:type="dxa"/>
            <w:gridSpan w:val="6"/>
            <w:tcBorders>
              <w:top w:val="single" w:sz="4" w:space="0" w:color="auto"/>
              <w:left w:val="single" w:sz="4" w:space="0" w:color="auto"/>
              <w:bottom w:val="single" w:sz="4" w:space="0" w:color="auto"/>
              <w:right w:val="single" w:sz="4" w:space="0" w:color="auto"/>
            </w:tcBorders>
          </w:tcPr>
          <w:p w14:paraId="38FA7083"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Практическое занятие №5 Чтение технических требований, предъявляемых к элементам детали.</w:t>
            </w:r>
          </w:p>
        </w:tc>
        <w:tc>
          <w:tcPr>
            <w:tcW w:w="0" w:type="auto"/>
            <w:vMerge/>
            <w:tcBorders>
              <w:top w:val="single" w:sz="4" w:space="0" w:color="auto"/>
              <w:left w:val="single" w:sz="4" w:space="0" w:color="auto"/>
              <w:bottom w:val="single" w:sz="4" w:space="0" w:color="auto"/>
              <w:right w:val="single" w:sz="4" w:space="0" w:color="auto"/>
            </w:tcBorders>
            <w:vAlign w:val="center"/>
          </w:tcPr>
          <w:p w14:paraId="7ABB2249"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81F3C68"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132777BF" w14:textId="77777777" w:rsidTr="005B2CD3">
        <w:trPr>
          <w:trHeight w:val="630"/>
        </w:trPr>
        <w:tc>
          <w:tcPr>
            <w:tcW w:w="0" w:type="auto"/>
            <w:vMerge/>
            <w:tcBorders>
              <w:top w:val="single" w:sz="4" w:space="0" w:color="auto"/>
              <w:left w:val="single" w:sz="4" w:space="0" w:color="auto"/>
              <w:bottom w:val="single" w:sz="4" w:space="0" w:color="auto"/>
              <w:right w:val="single" w:sz="4" w:space="0" w:color="auto"/>
            </w:tcBorders>
            <w:vAlign w:val="center"/>
          </w:tcPr>
          <w:p w14:paraId="570ECC16"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7688" w:type="dxa"/>
            <w:gridSpan w:val="10"/>
            <w:tcBorders>
              <w:top w:val="single" w:sz="4" w:space="0" w:color="auto"/>
              <w:left w:val="single" w:sz="4" w:space="0" w:color="auto"/>
              <w:bottom w:val="single" w:sz="4" w:space="0" w:color="auto"/>
              <w:right w:val="single" w:sz="4" w:space="0" w:color="auto"/>
            </w:tcBorders>
          </w:tcPr>
          <w:p w14:paraId="6DB8425A"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Самостоятельная работа обучающихся:</w:t>
            </w:r>
          </w:p>
          <w:p w14:paraId="50D67925"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Конспект: условное обозначение допусков форм и расположения поверхностей ГОСТ 2.308-79.</w:t>
            </w:r>
          </w:p>
          <w:p w14:paraId="4EF2636C"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Оформление и подготовка к защите практической работы.</w:t>
            </w:r>
          </w:p>
        </w:tc>
        <w:tc>
          <w:tcPr>
            <w:tcW w:w="995" w:type="dxa"/>
            <w:tcBorders>
              <w:top w:val="single" w:sz="4" w:space="0" w:color="auto"/>
              <w:left w:val="single" w:sz="4" w:space="0" w:color="auto"/>
              <w:bottom w:val="single" w:sz="4" w:space="0" w:color="auto"/>
              <w:right w:val="single" w:sz="4" w:space="0" w:color="auto"/>
            </w:tcBorders>
          </w:tcPr>
          <w:p w14:paraId="43DCFE0D" w14:textId="77777777" w:rsidR="00117343" w:rsidRPr="00A72183" w:rsidRDefault="00117343" w:rsidP="005B2CD3">
            <w:pPr>
              <w:spacing w:after="0" w:line="240" w:lineRule="auto"/>
              <w:jc w:val="center"/>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100B0E12"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3A23EC1F" w14:textId="77777777" w:rsidTr="005B2CD3">
        <w:trPr>
          <w:trHeight w:val="317"/>
        </w:trPr>
        <w:tc>
          <w:tcPr>
            <w:tcW w:w="0" w:type="auto"/>
            <w:tcBorders>
              <w:top w:val="single" w:sz="4" w:space="0" w:color="auto"/>
              <w:left w:val="single" w:sz="4" w:space="0" w:color="auto"/>
              <w:bottom w:val="single" w:sz="4" w:space="0" w:color="auto"/>
              <w:right w:val="single" w:sz="4" w:space="0" w:color="auto"/>
            </w:tcBorders>
            <w:vAlign w:val="center"/>
          </w:tcPr>
          <w:p w14:paraId="6C299E7F"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Раздел 2</w:t>
            </w:r>
          </w:p>
        </w:tc>
        <w:tc>
          <w:tcPr>
            <w:tcW w:w="9692" w:type="dxa"/>
            <w:gridSpan w:val="12"/>
            <w:tcBorders>
              <w:top w:val="nil"/>
              <w:left w:val="single" w:sz="4" w:space="0" w:color="auto"/>
              <w:bottom w:val="single" w:sz="4" w:space="0" w:color="auto"/>
              <w:right w:val="single" w:sz="4" w:space="0" w:color="auto"/>
            </w:tcBorders>
          </w:tcPr>
          <w:p w14:paraId="13B24C40"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Основы метрологии                                                                                                                              7</w:t>
            </w:r>
          </w:p>
        </w:tc>
      </w:tr>
      <w:tr w:rsidR="00117343" w:rsidRPr="00A72183" w14:paraId="7737F876" w14:textId="77777777" w:rsidTr="005B2CD3">
        <w:trPr>
          <w:trHeight w:val="210"/>
        </w:trPr>
        <w:tc>
          <w:tcPr>
            <w:tcW w:w="5094" w:type="dxa"/>
            <w:vMerge w:val="restart"/>
            <w:tcBorders>
              <w:top w:val="single" w:sz="4" w:space="0" w:color="auto"/>
              <w:left w:val="single" w:sz="4" w:space="0" w:color="auto"/>
              <w:bottom w:val="single" w:sz="4" w:space="0" w:color="auto"/>
              <w:right w:val="single" w:sz="4" w:space="0" w:color="auto"/>
            </w:tcBorders>
          </w:tcPr>
          <w:p w14:paraId="0F2635EF"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Тема 2.1 Основные цели и задачи метрологии. ГСИ</w:t>
            </w:r>
          </w:p>
        </w:tc>
        <w:tc>
          <w:tcPr>
            <w:tcW w:w="7688" w:type="dxa"/>
            <w:gridSpan w:val="10"/>
            <w:tcBorders>
              <w:top w:val="single" w:sz="4" w:space="0" w:color="auto"/>
              <w:left w:val="single" w:sz="4" w:space="0" w:color="auto"/>
              <w:bottom w:val="single" w:sz="4" w:space="0" w:color="auto"/>
              <w:right w:val="single" w:sz="4" w:space="0" w:color="auto"/>
            </w:tcBorders>
          </w:tcPr>
          <w:p w14:paraId="47EFCF0A"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Содержание учебного материала</w:t>
            </w:r>
          </w:p>
        </w:tc>
        <w:tc>
          <w:tcPr>
            <w:tcW w:w="995" w:type="dxa"/>
            <w:vMerge w:val="restart"/>
            <w:tcBorders>
              <w:top w:val="single" w:sz="4" w:space="0" w:color="auto"/>
              <w:left w:val="single" w:sz="4" w:space="0" w:color="auto"/>
              <w:bottom w:val="single" w:sz="4" w:space="0" w:color="auto"/>
              <w:right w:val="single" w:sz="4" w:space="0" w:color="auto"/>
            </w:tcBorders>
          </w:tcPr>
          <w:p w14:paraId="55E69BD5" w14:textId="77777777" w:rsidR="00117343" w:rsidRPr="00A72183" w:rsidRDefault="00117343" w:rsidP="005B2CD3">
            <w:pPr>
              <w:spacing w:after="0" w:line="240" w:lineRule="auto"/>
              <w:jc w:val="center"/>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2</w:t>
            </w:r>
          </w:p>
        </w:tc>
        <w:tc>
          <w:tcPr>
            <w:tcW w:w="1009" w:type="dxa"/>
            <w:vMerge w:val="restart"/>
            <w:tcBorders>
              <w:top w:val="nil"/>
              <w:left w:val="single" w:sz="4" w:space="0" w:color="auto"/>
              <w:bottom w:val="single" w:sz="4" w:space="0" w:color="auto"/>
              <w:right w:val="single" w:sz="4" w:space="0" w:color="auto"/>
            </w:tcBorders>
            <w:shd w:val="clear" w:color="auto" w:fill="FFFFFF"/>
            <w:vAlign w:val="center"/>
          </w:tcPr>
          <w:p w14:paraId="0AF5151F"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2</w:t>
            </w:r>
          </w:p>
        </w:tc>
      </w:tr>
      <w:tr w:rsidR="00117343" w:rsidRPr="00A72183" w14:paraId="00A51073" w14:textId="77777777" w:rsidTr="005B2CD3">
        <w:trPr>
          <w:trHeight w:val="390"/>
        </w:trPr>
        <w:tc>
          <w:tcPr>
            <w:tcW w:w="0" w:type="auto"/>
            <w:vMerge/>
            <w:tcBorders>
              <w:top w:val="single" w:sz="4" w:space="0" w:color="auto"/>
              <w:left w:val="single" w:sz="4" w:space="0" w:color="auto"/>
              <w:bottom w:val="single" w:sz="4" w:space="0" w:color="auto"/>
              <w:right w:val="single" w:sz="4" w:space="0" w:color="auto"/>
            </w:tcBorders>
            <w:vAlign w:val="center"/>
          </w:tcPr>
          <w:p w14:paraId="3943BB88"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316" w:type="dxa"/>
            <w:tcBorders>
              <w:top w:val="single" w:sz="4" w:space="0" w:color="auto"/>
              <w:left w:val="single" w:sz="4" w:space="0" w:color="auto"/>
              <w:bottom w:val="single" w:sz="4" w:space="0" w:color="auto"/>
              <w:right w:val="single" w:sz="4" w:space="0" w:color="auto"/>
            </w:tcBorders>
          </w:tcPr>
          <w:p w14:paraId="767E2333"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1</w:t>
            </w:r>
          </w:p>
        </w:tc>
        <w:tc>
          <w:tcPr>
            <w:tcW w:w="7372" w:type="dxa"/>
            <w:gridSpan w:val="9"/>
            <w:tcBorders>
              <w:top w:val="single" w:sz="4" w:space="0" w:color="auto"/>
              <w:left w:val="single" w:sz="4" w:space="0" w:color="auto"/>
              <w:bottom w:val="single" w:sz="4" w:space="0" w:color="auto"/>
              <w:right w:val="single" w:sz="4" w:space="0" w:color="auto"/>
            </w:tcBorders>
          </w:tcPr>
          <w:p w14:paraId="601950B7"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Цели и задачи метрологии. Основные понятия и определения. Система СИ.</w:t>
            </w:r>
          </w:p>
        </w:tc>
        <w:tc>
          <w:tcPr>
            <w:tcW w:w="0" w:type="auto"/>
            <w:vMerge/>
            <w:tcBorders>
              <w:top w:val="single" w:sz="4" w:space="0" w:color="auto"/>
              <w:left w:val="single" w:sz="4" w:space="0" w:color="auto"/>
              <w:bottom w:val="single" w:sz="4" w:space="0" w:color="auto"/>
              <w:right w:val="single" w:sz="4" w:space="0" w:color="auto"/>
            </w:tcBorders>
            <w:vAlign w:val="center"/>
          </w:tcPr>
          <w:p w14:paraId="463A599E"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p>
        </w:tc>
        <w:tc>
          <w:tcPr>
            <w:tcW w:w="0" w:type="auto"/>
            <w:vMerge/>
            <w:tcBorders>
              <w:top w:val="nil"/>
              <w:left w:val="single" w:sz="4" w:space="0" w:color="auto"/>
              <w:bottom w:val="single" w:sz="4" w:space="0" w:color="auto"/>
              <w:right w:val="single" w:sz="4" w:space="0" w:color="auto"/>
            </w:tcBorders>
            <w:vAlign w:val="center"/>
          </w:tcPr>
          <w:p w14:paraId="478CD3C5"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6B21D16C" w14:textId="77777777" w:rsidTr="005B2CD3">
        <w:trPr>
          <w:trHeight w:val="150"/>
        </w:trPr>
        <w:tc>
          <w:tcPr>
            <w:tcW w:w="0" w:type="auto"/>
            <w:vMerge/>
            <w:tcBorders>
              <w:top w:val="single" w:sz="4" w:space="0" w:color="auto"/>
              <w:left w:val="single" w:sz="4" w:space="0" w:color="auto"/>
              <w:bottom w:val="single" w:sz="4" w:space="0" w:color="auto"/>
              <w:right w:val="single" w:sz="4" w:space="0" w:color="auto"/>
            </w:tcBorders>
            <w:vAlign w:val="center"/>
          </w:tcPr>
          <w:p w14:paraId="5774C41F"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7688" w:type="dxa"/>
            <w:gridSpan w:val="10"/>
            <w:tcBorders>
              <w:top w:val="single" w:sz="4" w:space="0" w:color="auto"/>
              <w:left w:val="single" w:sz="4" w:space="0" w:color="auto"/>
              <w:bottom w:val="single" w:sz="4" w:space="0" w:color="auto"/>
              <w:right w:val="single" w:sz="4" w:space="0" w:color="auto"/>
            </w:tcBorders>
          </w:tcPr>
          <w:p w14:paraId="3594C9E2"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Лабораторные занятия</w:t>
            </w:r>
          </w:p>
        </w:tc>
        <w:tc>
          <w:tcPr>
            <w:tcW w:w="995" w:type="dxa"/>
            <w:tcBorders>
              <w:top w:val="single" w:sz="4" w:space="0" w:color="auto"/>
              <w:left w:val="single" w:sz="4" w:space="0" w:color="auto"/>
              <w:bottom w:val="single" w:sz="4" w:space="0" w:color="auto"/>
              <w:right w:val="single" w:sz="4" w:space="0" w:color="auto"/>
            </w:tcBorders>
          </w:tcPr>
          <w:p w14:paraId="2811A245"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7F7F7F"/>
            <w:vAlign w:val="center"/>
          </w:tcPr>
          <w:p w14:paraId="478AE943"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p>
          <w:p w14:paraId="37239205"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p>
          <w:p w14:paraId="6AA5AC1F"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p>
          <w:p w14:paraId="70C90716"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p>
        </w:tc>
      </w:tr>
      <w:tr w:rsidR="00117343" w:rsidRPr="00A72183" w14:paraId="2580C584" w14:textId="77777777" w:rsidTr="005B2CD3">
        <w:trPr>
          <w:trHeight w:val="330"/>
        </w:trPr>
        <w:tc>
          <w:tcPr>
            <w:tcW w:w="0" w:type="auto"/>
            <w:vMerge/>
            <w:tcBorders>
              <w:top w:val="single" w:sz="4" w:space="0" w:color="auto"/>
              <w:left w:val="single" w:sz="4" w:space="0" w:color="auto"/>
              <w:bottom w:val="single" w:sz="4" w:space="0" w:color="auto"/>
              <w:right w:val="single" w:sz="4" w:space="0" w:color="auto"/>
            </w:tcBorders>
            <w:vAlign w:val="center"/>
          </w:tcPr>
          <w:p w14:paraId="0B6C14F3"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7688" w:type="dxa"/>
            <w:gridSpan w:val="10"/>
            <w:tcBorders>
              <w:top w:val="single" w:sz="4" w:space="0" w:color="auto"/>
              <w:left w:val="single" w:sz="4" w:space="0" w:color="auto"/>
              <w:bottom w:val="single" w:sz="4" w:space="0" w:color="auto"/>
              <w:right w:val="single" w:sz="4" w:space="0" w:color="auto"/>
            </w:tcBorders>
          </w:tcPr>
          <w:p w14:paraId="4C6C535E"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Практические занятия</w:t>
            </w:r>
          </w:p>
        </w:tc>
        <w:tc>
          <w:tcPr>
            <w:tcW w:w="995" w:type="dxa"/>
            <w:tcBorders>
              <w:top w:val="single" w:sz="4" w:space="0" w:color="auto"/>
              <w:left w:val="single" w:sz="4" w:space="0" w:color="auto"/>
              <w:bottom w:val="single" w:sz="4" w:space="0" w:color="auto"/>
              <w:right w:val="single" w:sz="4" w:space="0" w:color="auto"/>
            </w:tcBorders>
          </w:tcPr>
          <w:p w14:paraId="72C7139D"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tcPr>
          <w:p w14:paraId="5A485F66"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4E82009A" w14:textId="77777777" w:rsidTr="005B2CD3">
        <w:trPr>
          <w:trHeight w:val="255"/>
        </w:trPr>
        <w:tc>
          <w:tcPr>
            <w:tcW w:w="0" w:type="auto"/>
            <w:vMerge/>
            <w:tcBorders>
              <w:top w:val="single" w:sz="4" w:space="0" w:color="auto"/>
              <w:left w:val="single" w:sz="4" w:space="0" w:color="auto"/>
              <w:bottom w:val="single" w:sz="4" w:space="0" w:color="auto"/>
              <w:right w:val="single" w:sz="4" w:space="0" w:color="auto"/>
            </w:tcBorders>
            <w:vAlign w:val="center"/>
          </w:tcPr>
          <w:p w14:paraId="58261D49"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7688" w:type="dxa"/>
            <w:gridSpan w:val="10"/>
            <w:tcBorders>
              <w:top w:val="single" w:sz="4" w:space="0" w:color="auto"/>
              <w:left w:val="single" w:sz="4" w:space="0" w:color="auto"/>
              <w:bottom w:val="single" w:sz="4" w:space="0" w:color="auto"/>
              <w:right w:val="single" w:sz="4" w:space="0" w:color="auto"/>
            </w:tcBorders>
          </w:tcPr>
          <w:p w14:paraId="493E6C89"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Самостоятельная работа обучающихся:</w:t>
            </w:r>
          </w:p>
        </w:tc>
        <w:tc>
          <w:tcPr>
            <w:tcW w:w="995" w:type="dxa"/>
            <w:tcBorders>
              <w:top w:val="single" w:sz="4" w:space="0" w:color="auto"/>
              <w:left w:val="single" w:sz="4" w:space="0" w:color="auto"/>
              <w:bottom w:val="single" w:sz="4" w:space="0" w:color="auto"/>
              <w:right w:val="single" w:sz="4" w:space="0" w:color="auto"/>
            </w:tcBorders>
          </w:tcPr>
          <w:p w14:paraId="7AD696A3" w14:textId="77777777" w:rsidR="00117343" w:rsidRPr="00A72183" w:rsidRDefault="00117343" w:rsidP="005B2CD3">
            <w:pPr>
              <w:spacing w:after="0" w:line="240" w:lineRule="auto"/>
              <w:jc w:val="center"/>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155DE760"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3F6B75BB" w14:textId="77777777" w:rsidTr="005B2CD3">
        <w:trPr>
          <w:trHeight w:val="270"/>
        </w:trPr>
        <w:tc>
          <w:tcPr>
            <w:tcW w:w="5094" w:type="dxa"/>
            <w:vMerge w:val="restart"/>
            <w:tcBorders>
              <w:top w:val="single" w:sz="4" w:space="0" w:color="auto"/>
              <w:left w:val="single" w:sz="4" w:space="0" w:color="auto"/>
              <w:bottom w:val="single" w:sz="4" w:space="0" w:color="auto"/>
              <w:right w:val="single" w:sz="4" w:space="0" w:color="auto"/>
            </w:tcBorders>
          </w:tcPr>
          <w:p w14:paraId="6C5DECA8"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Тема 2.2 Методы и средства измерения.</w:t>
            </w:r>
          </w:p>
          <w:p w14:paraId="6A4CEBA1"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p w14:paraId="23F87068"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p w14:paraId="0CFD155C"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p w14:paraId="64291A26"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p w14:paraId="17DD18B2"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p w14:paraId="180925EE"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p w14:paraId="3200D6F5"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7688" w:type="dxa"/>
            <w:gridSpan w:val="10"/>
            <w:tcBorders>
              <w:top w:val="single" w:sz="4" w:space="0" w:color="auto"/>
              <w:left w:val="single" w:sz="4" w:space="0" w:color="auto"/>
              <w:bottom w:val="single" w:sz="4" w:space="0" w:color="auto"/>
              <w:right w:val="single" w:sz="4" w:space="0" w:color="auto"/>
            </w:tcBorders>
          </w:tcPr>
          <w:p w14:paraId="65433105"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Содержание учебного материала</w:t>
            </w:r>
          </w:p>
        </w:tc>
        <w:tc>
          <w:tcPr>
            <w:tcW w:w="995" w:type="dxa"/>
            <w:vMerge w:val="restart"/>
            <w:tcBorders>
              <w:top w:val="single" w:sz="4" w:space="0" w:color="auto"/>
              <w:left w:val="single" w:sz="4" w:space="0" w:color="auto"/>
              <w:bottom w:val="single" w:sz="4" w:space="0" w:color="auto"/>
              <w:right w:val="single" w:sz="4" w:space="0" w:color="auto"/>
            </w:tcBorders>
          </w:tcPr>
          <w:p w14:paraId="5DBC799C" w14:textId="77777777" w:rsidR="00117343" w:rsidRPr="00A72183" w:rsidRDefault="00117343" w:rsidP="005B2CD3">
            <w:pPr>
              <w:spacing w:after="0" w:line="240" w:lineRule="auto"/>
              <w:jc w:val="center"/>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2</w:t>
            </w:r>
          </w:p>
        </w:tc>
        <w:tc>
          <w:tcPr>
            <w:tcW w:w="1009" w:type="dxa"/>
            <w:vMerge w:val="restart"/>
            <w:tcBorders>
              <w:top w:val="single" w:sz="4" w:space="0" w:color="auto"/>
              <w:left w:val="single" w:sz="4" w:space="0" w:color="auto"/>
              <w:bottom w:val="single" w:sz="4" w:space="0" w:color="auto"/>
              <w:right w:val="single" w:sz="4" w:space="0" w:color="auto"/>
            </w:tcBorders>
            <w:shd w:val="clear" w:color="auto" w:fill="FFFFFF"/>
          </w:tcPr>
          <w:p w14:paraId="22924BFC"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p>
          <w:p w14:paraId="6179D51E"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p>
          <w:p w14:paraId="19F1C02F"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3</w:t>
            </w:r>
          </w:p>
          <w:p w14:paraId="6A668E35"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p>
          <w:p w14:paraId="7B6A7DDD"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p>
        </w:tc>
      </w:tr>
      <w:tr w:rsidR="00117343" w:rsidRPr="00A72183" w14:paraId="65F6CD95" w14:textId="77777777" w:rsidTr="005B2CD3">
        <w:trPr>
          <w:trHeight w:val="418"/>
        </w:trPr>
        <w:tc>
          <w:tcPr>
            <w:tcW w:w="0" w:type="auto"/>
            <w:vMerge/>
            <w:tcBorders>
              <w:top w:val="single" w:sz="4" w:space="0" w:color="auto"/>
              <w:left w:val="single" w:sz="4" w:space="0" w:color="auto"/>
              <w:bottom w:val="single" w:sz="4" w:space="0" w:color="auto"/>
              <w:right w:val="single" w:sz="4" w:space="0" w:color="auto"/>
            </w:tcBorders>
            <w:vAlign w:val="center"/>
          </w:tcPr>
          <w:p w14:paraId="189056E3"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7688" w:type="dxa"/>
            <w:gridSpan w:val="10"/>
            <w:tcBorders>
              <w:top w:val="single" w:sz="4" w:space="0" w:color="auto"/>
              <w:left w:val="single" w:sz="4" w:space="0" w:color="auto"/>
              <w:bottom w:val="single" w:sz="4" w:space="0" w:color="auto"/>
              <w:right w:val="single" w:sz="4" w:space="0" w:color="auto"/>
            </w:tcBorders>
          </w:tcPr>
          <w:p w14:paraId="7461EEAB"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1.       Средство измерения и контроля линейных размеров и угловых величин. Эталон.  Погрешность измерения.          Методы измерения.</w:t>
            </w:r>
          </w:p>
        </w:tc>
        <w:tc>
          <w:tcPr>
            <w:tcW w:w="0" w:type="auto"/>
            <w:vMerge/>
            <w:tcBorders>
              <w:top w:val="single" w:sz="4" w:space="0" w:color="auto"/>
              <w:left w:val="single" w:sz="4" w:space="0" w:color="auto"/>
              <w:bottom w:val="single" w:sz="4" w:space="0" w:color="auto"/>
              <w:right w:val="single" w:sz="4" w:space="0" w:color="auto"/>
            </w:tcBorders>
            <w:vAlign w:val="center"/>
          </w:tcPr>
          <w:p w14:paraId="6C0E1CC4"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47274C6"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36015A7C" w14:textId="77777777" w:rsidTr="005B2CD3">
        <w:trPr>
          <w:trHeight w:val="270"/>
        </w:trPr>
        <w:tc>
          <w:tcPr>
            <w:tcW w:w="0" w:type="auto"/>
            <w:vMerge/>
            <w:tcBorders>
              <w:top w:val="single" w:sz="4" w:space="0" w:color="auto"/>
              <w:left w:val="single" w:sz="4" w:space="0" w:color="auto"/>
              <w:bottom w:val="single" w:sz="4" w:space="0" w:color="auto"/>
              <w:right w:val="single" w:sz="4" w:space="0" w:color="auto"/>
            </w:tcBorders>
            <w:vAlign w:val="center"/>
          </w:tcPr>
          <w:p w14:paraId="4839BE7F"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7688" w:type="dxa"/>
            <w:gridSpan w:val="10"/>
            <w:tcBorders>
              <w:top w:val="single" w:sz="4" w:space="0" w:color="auto"/>
              <w:left w:val="single" w:sz="4" w:space="0" w:color="auto"/>
              <w:bottom w:val="single" w:sz="4" w:space="0" w:color="auto"/>
              <w:right w:val="single" w:sz="4" w:space="0" w:color="auto"/>
            </w:tcBorders>
          </w:tcPr>
          <w:p w14:paraId="6A4DE128"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Лабораторные занятия</w:t>
            </w:r>
          </w:p>
        </w:tc>
        <w:tc>
          <w:tcPr>
            <w:tcW w:w="995" w:type="dxa"/>
            <w:vMerge w:val="restart"/>
            <w:tcBorders>
              <w:top w:val="single" w:sz="4" w:space="0" w:color="auto"/>
              <w:left w:val="single" w:sz="4" w:space="0" w:color="auto"/>
              <w:bottom w:val="single" w:sz="4" w:space="0" w:color="auto"/>
              <w:right w:val="single" w:sz="4" w:space="0" w:color="auto"/>
            </w:tcBorders>
          </w:tcPr>
          <w:p w14:paraId="48C39F43" w14:textId="77777777" w:rsidR="00117343" w:rsidRPr="00A72183" w:rsidRDefault="00117343" w:rsidP="005B2CD3">
            <w:pPr>
              <w:spacing w:after="0" w:line="240" w:lineRule="auto"/>
              <w:jc w:val="center"/>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2</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7F7F7F"/>
            <w:vAlign w:val="center"/>
          </w:tcPr>
          <w:p w14:paraId="13C19E1E"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p>
          <w:p w14:paraId="05DB9109"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p>
          <w:p w14:paraId="5357B938"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p>
          <w:p w14:paraId="676986F6"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p>
          <w:p w14:paraId="566B819A"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p>
          <w:p w14:paraId="7557E2E9"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p>
          <w:p w14:paraId="47A8E90C"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p>
        </w:tc>
      </w:tr>
      <w:tr w:rsidR="00117343" w:rsidRPr="00A72183" w14:paraId="4C613FF0" w14:textId="77777777" w:rsidTr="005B2CD3">
        <w:trPr>
          <w:trHeight w:val="157"/>
        </w:trPr>
        <w:tc>
          <w:tcPr>
            <w:tcW w:w="0" w:type="auto"/>
            <w:vMerge/>
            <w:tcBorders>
              <w:top w:val="single" w:sz="4" w:space="0" w:color="auto"/>
              <w:left w:val="single" w:sz="4" w:space="0" w:color="auto"/>
              <w:bottom w:val="single" w:sz="4" w:space="0" w:color="auto"/>
              <w:right w:val="single" w:sz="4" w:space="0" w:color="auto"/>
            </w:tcBorders>
            <w:vAlign w:val="center"/>
          </w:tcPr>
          <w:p w14:paraId="6CF91AD0"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403" w:type="dxa"/>
            <w:gridSpan w:val="3"/>
            <w:tcBorders>
              <w:top w:val="single" w:sz="4" w:space="0" w:color="auto"/>
              <w:left w:val="single" w:sz="4" w:space="0" w:color="auto"/>
              <w:bottom w:val="single" w:sz="4" w:space="0" w:color="auto"/>
              <w:right w:val="single" w:sz="4" w:space="0" w:color="auto"/>
            </w:tcBorders>
          </w:tcPr>
          <w:p w14:paraId="2B86A09D"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1</w:t>
            </w:r>
          </w:p>
        </w:tc>
        <w:tc>
          <w:tcPr>
            <w:tcW w:w="7285" w:type="dxa"/>
            <w:gridSpan w:val="7"/>
            <w:tcBorders>
              <w:top w:val="single" w:sz="4" w:space="0" w:color="auto"/>
              <w:left w:val="single" w:sz="4" w:space="0" w:color="auto"/>
              <w:bottom w:val="single" w:sz="4" w:space="0" w:color="auto"/>
              <w:right w:val="single" w:sz="4" w:space="0" w:color="auto"/>
            </w:tcBorders>
          </w:tcPr>
          <w:p w14:paraId="66CC7509"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 xml:space="preserve">Лабораторное занятие № 1 Измерение элементов детали штриховыми </w:t>
            </w:r>
            <w:proofErr w:type="gramStart"/>
            <w:r w:rsidRPr="00A72183">
              <w:rPr>
                <w:rFonts w:ascii="Times New Roman" w:eastAsia="Times New Roman" w:hAnsi="Times New Roman" w:cs="Times New Roman"/>
                <w:sz w:val="20"/>
                <w:szCs w:val="20"/>
                <w:lang w:eastAsia="ru-RU"/>
              </w:rPr>
              <w:t>инструментами .</w:t>
            </w:r>
            <w:proofErr w:type="gramEnd"/>
          </w:p>
        </w:tc>
        <w:tc>
          <w:tcPr>
            <w:tcW w:w="0" w:type="auto"/>
            <w:vMerge/>
            <w:tcBorders>
              <w:top w:val="single" w:sz="4" w:space="0" w:color="auto"/>
              <w:left w:val="single" w:sz="4" w:space="0" w:color="auto"/>
              <w:bottom w:val="single" w:sz="4" w:space="0" w:color="auto"/>
              <w:right w:val="single" w:sz="4" w:space="0" w:color="auto"/>
            </w:tcBorders>
            <w:vAlign w:val="center"/>
          </w:tcPr>
          <w:p w14:paraId="4CB2B77B"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F35C205"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1330B773" w14:textId="77777777" w:rsidTr="005B2CD3">
        <w:trPr>
          <w:trHeight w:val="345"/>
        </w:trPr>
        <w:tc>
          <w:tcPr>
            <w:tcW w:w="0" w:type="auto"/>
            <w:vMerge/>
            <w:tcBorders>
              <w:top w:val="single" w:sz="4" w:space="0" w:color="auto"/>
              <w:left w:val="single" w:sz="4" w:space="0" w:color="auto"/>
              <w:bottom w:val="single" w:sz="4" w:space="0" w:color="auto"/>
              <w:right w:val="single" w:sz="4" w:space="0" w:color="auto"/>
            </w:tcBorders>
            <w:vAlign w:val="center"/>
          </w:tcPr>
          <w:p w14:paraId="49DEB96C"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7688" w:type="dxa"/>
            <w:gridSpan w:val="10"/>
            <w:tcBorders>
              <w:top w:val="single" w:sz="4" w:space="0" w:color="auto"/>
              <w:left w:val="single" w:sz="4" w:space="0" w:color="auto"/>
              <w:bottom w:val="single" w:sz="4" w:space="0" w:color="auto"/>
              <w:right w:val="single" w:sz="4" w:space="0" w:color="auto"/>
            </w:tcBorders>
          </w:tcPr>
          <w:p w14:paraId="007C38E8"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Практические занятия</w:t>
            </w:r>
          </w:p>
        </w:tc>
        <w:tc>
          <w:tcPr>
            <w:tcW w:w="995" w:type="dxa"/>
            <w:tcBorders>
              <w:top w:val="single" w:sz="4" w:space="0" w:color="auto"/>
              <w:left w:val="single" w:sz="4" w:space="0" w:color="auto"/>
              <w:bottom w:val="single" w:sz="4" w:space="0" w:color="auto"/>
              <w:right w:val="single" w:sz="4" w:space="0" w:color="auto"/>
            </w:tcBorders>
          </w:tcPr>
          <w:p w14:paraId="389FD980"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tcPr>
          <w:p w14:paraId="6767C656"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772410AB" w14:textId="77777777" w:rsidTr="005B2CD3">
        <w:trPr>
          <w:trHeight w:val="405"/>
        </w:trPr>
        <w:tc>
          <w:tcPr>
            <w:tcW w:w="0" w:type="auto"/>
            <w:vMerge/>
            <w:tcBorders>
              <w:top w:val="single" w:sz="4" w:space="0" w:color="auto"/>
              <w:left w:val="single" w:sz="4" w:space="0" w:color="auto"/>
              <w:bottom w:val="single" w:sz="4" w:space="0" w:color="auto"/>
              <w:right w:val="single" w:sz="4" w:space="0" w:color="auto"/>
            </w:tcBorders>
            <w:vAlign w:val="center"/>
          </w:tcPr>
          <w:p w14:paraId="4EFA60F6"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7688" w:type="dxa"/>
            <w:gridSpan w:val="10"/>
            <w:tcBorders>
              <w:top w:val="single" w:sz="4" w:space="0" w:color="auto"/>
              <w:left w:val="single" w:sz="4" w:space="0" w:color="auto"/>
              <w:bottom w:val="single" w:sz="4" w:space="0" w:color="auto"/>
              <w:right w:val="single" w:sz="4" w:space="0" w:color="auto"/>
            </w:tcBorders>
          </w:tcPr>
          <w:p w14:paraId="7666A152"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Самостоятельная работа обучающихся</w:t>
            </w:r>
          </w:p>
          <w:p w14:paraId="5A47AC77"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 оформление лабораторного занятия</w:t>
            </w:r>
          </w:p>
        </w:tc>
        <w:tc>
          <w:tcPr>
            <w:tcW w:w="995" w:type="dxa"/>
            <w:tcBorders>
              <w:top w:val="single" w:sz="4" w:space="0" w:color="auto"/>
              <w:left w:val="single" w:sz="4" w:space="0" w:color="auto"/>
              <w:bottom w:val="single" w:sz="4" w:space="0" w:color="auto"/>
              <w:right w:val="single" w:sz="4" w:space="0" w:color="auto"/>
            </w:tcBorders>
          </w:tcPr>
          <w:p w14:paraId="0AB03DCE" w14:textId="77777777" w:rsidR="00117343" w:rsidRPr="00A72183" w:rsidRDefault="00117343" w:rsidP="005B2CD3">
            <w:pPr>
              <w:spacing w:after="0" w:line="240" w:lineRule="auto"/>
              <w:jc w:val="center"/>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tcPr>
          <w:p w14:paraId="263FC2E2"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5695C310" w14:textId="77777777" w:rsidTr="005B2CD3">
        <w:trPr>
          <w:trHeight w:val="251"/>
        </w:trPr>
        <w:tc>
          <w:tcPr>
            <w:tcW w:w="5094" w:type="dxa"/>
            <w:tcBorders>
              <w:top w:val="single" w:sz="4" w:space="0" w:color="auto"/>
              <w:left w:val="single" w:sz="4" w:space="0" w:color="auto"/>
              <w:bottom w:val="single" w:sz="4" w:space="0" w:color="auto"/>
              <w:right w:val="single" w:sz="4" w:space="0" w:color="auto"/>
            </w:tcBorders>
          </w:tcPr>
          <w:p w14:paraId="3DA075A5"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Раздел 3</w:t>
            </w:r>
          </w:p>
        </w:tc>
        <w:tc>
          <w:tcPr>
            <w:tcW w:w="7688" w:type="dxa"/>
            <w:gridSpan w:val="10"/>
            <w:tcBorders>
              <w:top w:val="single" w:sz="4" w:space="0" w:color="auto"/>
              <w:left w:val="single" w:sz="4" w:space="0" w:color="auto"/>
              <w:bottom w:val="single" w:sz="4" w:space="0" w:color="auto"/>
              <w:right w:val="single" w:sz="4" w:space="0" w:color="auto"/>
            </w:tcBorders>
          </w:tcPr>
          <w:p w14:paraId="4FCE08CB"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Основы сертификации</w:t>
            </w:r>
          </w:p>
        </w:tc>
        <w:tc>
          <w:tcPr>
            <w:tcW w:w="995" w:type="dxa"/>
            <w:tcBorders>
              <w:top w:val="single" w:sz="4" w:space="0" w:color="auto"/>
              <w:left w:val="single" w:sz="4" w:space="0" w:color="auto"/>
              <w:bottom w:val="single" w:sz="4" w:space="0" w:color="auto"/>
              <w:right w:val="single" w:sz="4" w:space="0" w:color="auto"/>
            </w:tcBorders>
          </w:tcPr>
          <w:p w14:paraId="2E342306"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21305767"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1AF4C4C2" w14:textId="77777777" w:rsidTr="005B2CD3">
        <w:trPr>
          <w:trHeight w:val="360"/>
        </w:trPr>
        <w:tc>
          <w:tcPr>
            <w:tcW w:w="5094" w:type="dxa"/>
            <w:vMerge w:val="restart"/>
            <w:tcBorders>
              <w:top w:val="single" w:sz="4" w:space="0" w:color="auto"/>
              <w:left w:val="single" w:sz="4" w:space="0" w:color="auto"/>
              <w:bottom w:val="single" w:sz="4" w:space="0" w:color="auto"/>
              <w:right w:val="single" w:sz="4" w:space="0" w:color="auto"/>
            </w:tcBorders>
          </w:tcPr>
          <w:p w14:paraId="4A6922F0"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lastRenderedPageBreak/>
              <w:t>Тема 3.1 Основы сертификации</w:t>
            </w:r>
          </w:p>
          <w:p w14:paraId="3E6E4121"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p w14:paraId="26C57711"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p w14:paraId="0075861F"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7688" w:type="dxa"/>
            <w:gridSpan w:val="10"/>
            <w:tcBorders>
              <w:top w:val="single" w:sz="4" w:space="0" w:color="auto"/>
              <w:left w:val="single" w:sz="4" w:space="0" w:color="auto"/>
              <w:bottom w:val="single" w:sz="4" w:space="0" w:color="auto"/>
              <w:right w:val="single" w:sz="4" w:space="0" w:color="auto"/>
            </w:tcBorders>
          </w:tcPr>
          <w:p w14:paraId="37A6F68E"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Содержание учебного материала</w:t>
            </w:r>
          </w:p>
        </w:tc>
        <w:tc>
          <w:tcPr>
            <w:tcW w:w="995" w:type="dxa"/>
            <w:vMerge w:val="restart"/>
            <w:tcBorders>
              <w:top w:val="single" w:sz="4" w:space="0" w:color="auto"/>
              <w:left w:val="single" w:sz="4" w:space="0" w:color="auto"/>
              <w:bottom w:val="single" w:sz="4" w:space="0" w:color="auto"/>
              <w:right w:val="single" w:sz="4" w:space="0" w:color="auto"/>
            </w:tcBorders>
          </w:tcPr>
          <w:p w14:paraId="1B4D6E45"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sz w:val="20"/>
                <w:szCs w:val="20"/>
                <w:lang w:eastAsia="ru-RU"/>
              </w:rPr>
              <w:t>2</w:t>
            </w:r>
          </w:p>
          <w:p w14:paraId="048C135A"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p>
          <w:p w14:paraId="0CCF25B6"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p>
        </w:tc>
        <w:tc>
          <w:tcPr>
            <w:tcW w:w="1009" w:type="dxa"/>
            <w:vMerge w:val="restart"/>
            <w:tcBorders>
              <w:top w:val="single" w:sz="4" w:space="0" w:color="auto"/>
              <w:left w:val="single" w:sz="4" w:space="0" w:color="auto"/>
              <w:bottom w:val="single" w:sz="4" w:space="0" w:color="auto"/>
              <w:right w:val="single" w:sz="4" w:space="0" w:color="auto"/>
            </w:tcBorders>
            <w:shd w:val="clear" w:color="auto" w:fill="FFFFFF"/>
          </w:tcPr>
          <w:p w14:paraId="01E66B92"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p>
          <w:p w14:paraId="7FB97935"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p>
          <w:p w14:paraId="096BD6CD"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2</w:t>
            </w:r>
          </w:p>
          <w:p w14:paraId="091C3A49"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p>
        </w:tc>
      </w:tr>
      <w:tr w:rsidR="00117343" w:rsidRPr="00A72183" w14:paraId="309332A6" w14:textId="77777777" w:rsidTr="005B2CD3">
        <w:trPr>
          <w:trHeight w:val="495"/>
        </w:trPr>
        <w:tc>
          <w:tcPr>
            <w:tcW w:w="0" w:type="auto"/>
            <w:vMerge/>
            <w:tcBorders>
              <w:top w:val="single" w:sz="4" w:space="0" w:color="auto"/>
              <w:left w:val="single" w:sz="4" w:space="0" w:color="auto"/>
              <w:bottom w:val="single" w:sz="4" w:space="0" w:color="auto"/>
              <w:right w:val="single" w:sz="4" w:space="0" w:color="auto"/>
            </w:tcBorders>
            <w:vAlign w:val="center"/>
          </w:tcPr>
          <w:p w14:paraId="3B2D0FD5"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7688" w:type="dxa"/>
            <w:gridSpan w:val="10"/>
            <w:tcBorders>
              <w:top w:val="single" w:sz="4" w:space="0" w:color="auto"/>
              <w:left w:val="single" w:sz="4" w:space="0" w:color="auto"/>
              <w:bottom w:val="single" w:sz="4" w:space="0" w:color="auto"/>
              <w:right w:val="single" w:sz="4" w:space="0" w:color="auto"/>
            </w:tcBorders>
          </w:tcPr>
          <w:p w14:paraId="4AC5318D"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 xml:space="preserve">1            Цели и принципы сертификации. Основные понятия сертификации. </w:t>
            </w:r>
          </w:p>
        </w:tc>
        <w:tc>
          <w:tcPr>
            <w:tcW w:w="0" w:type="auto"/>
            <w:vMerge/>
            <w:tcBorders>
              <w:top w:val="single" w:sz="4" w:space="0" w:color="auto"/>
              <w:left w:val="single" w:sz="4" w:space="0" w:color="auto"/>
              <w:bottom w:val="single" w:sz="4" w:space="0" w:color="auto"/>
              <w:right w:val="single" w:sz="4" w:space="0" w:color="auto"/>
            </w:tcBorders>
            <w:vAlign w:val="center"/>
          </w:tcPr>
          <w:p w14:paraId="0A0AB987"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587C3893"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5EC9F1B5" w14:textId="77777777" w:rsidTr="005B2CD3">
        <w:trPr>
          <w:trHeight w:val="426"/>
        </w:trPr>
        <w:tc>
          <w:tcPr>
            <w:tcW w:w="0" w:type="auto"/>
            <w:vMerge/>
            <w:tcBorders>
              <w:top w:val="single" w:sz="4" w:space="0" w:color="auto"/>
              <w:left w:val="single" w:sz="4" w:space="0" w:color="auto"/>
              <w:bottom w:val="single" w:sz="4" w:space="0" w:color="auto"/>
              <w:right w:val="single" w:sz="4" w:space="0" w:color="auto"/>
            </w:tcBorders>
            <w:vAlign w:val="center"/>
          </w:tcPr>
          <w:p w14:paraId="1A0ADC94"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7688" w:type="dxa"/>
            <w:gridSpan w:val="10"/>
            <w:tcBorders>
              <w:top w:val="single" w:sz="4" w:space="0" w:color="auto"/>
              <w:left w:val="single" w:sz="4" w:space="0" w:color="auto"/>
              <w:bottom w:val="single" w:sz="4" w:space="0" w:color="auto"/>
              <w:right w:val="single" w:sz="4" w:space="0" w:color="auto"/>
            </w:tcBorders>
          </w:tcPr>
          <w:p w14:paraId="2DBCDE2D"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Лабораторные занятия</w:t>
            </w:r>
          </w:p>
        </w:tc>
        <w:tc>
          <w:tcPr>
            <w:tcW w:w="0" w:type="auto"/>
            <w:tcBorders>
              <w:top w:val="single" w:sz="4" w:space="0" w:color="auto"/>
              <w:left w:val="single" w:sz="4" w:space="0" w:color="auto"/>
              <w:bottom w:val="single" w:sz="4" w:space="0" w:color="auto"/>
              <w:right w:val="single" w:sz="4" w:space="0" w:color="auto"/>
            </w:tcBorders>
            <w:vAlign w:val="center"/>
          </w:tcPr>
          <w:p w14:paraId="41A437F8"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7F7F7F"/>
            <w:vAlign w:val="center"/>
          </w:tcPr>
          <w:p w14:paraId="5403F3D8"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p>
          <w:p w14:paraId="36AE7BA3"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p>
        </w:tc>
      </w:tr>
      <w:tr w:rsidR="00117343" w:rsidRPr="00A72183" w14:paraId="535FDF64" w14:textId="77777777" w:rsidTr="005B2CD3">
        <w:trPr>
          <w:trHeight w:val="420"/>
        </w:trPr>
        <w:tc>
          <w:tcPr>
            <w:tcW w:w="0" w:type="auto"/>
            <w:vMerge/>
            <w:tcBorders>
              <w:top w:val="single" w:sz="4" w:space="0" w:color="auto"/>
              <w:left w:val="single" w:sz="4" w:space="0" w:color="auto"/>
              <w:bottom w:val="single" w:sz="4" w:space="0" w:color="auto"/>
              <w:right w:val="single" w:sz="4" w:space="0" w:color="auto"/>
            </w:tcBorders>
            <w:vAlign w:val="center"/>
          </w:tcPr>
          <w:p w14:paraId="044A9043"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7688" w:type="dxa"/>
            <w:gridSpan w:val="10"/>
            <w:tcBorders>
              <w:top w:val="single" w:sz="4" w:space="0" w:color="auto"/>
              <w:left w:val="single" w:sz="4" w:space="0" w:color="auto"/>
              <w:bottom w:val="single" w:sz="4" w:space="0" w:color="auto"/>
              <w:right w:val="single" w:sz="4" w:space="0" w:color="auto"/>
            </w:tcBorders>
          </w:tcPr>
          <w:p w14:paraId="3B8D1635"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Практические занятия</w:t>
            </w:r>
          </w:p>
        </w:tc>
        <w:tc>
          <w:tcPr>
            <w:tcW w:w="995" w:type="dxa"/>
            <w:tcBorders>
              <w:top w:val="single" w:sz="4" w:space="0" w:color="auto"/>
              <w:left w:val="single" w:sz="4" w:space="0" w:color="auto"/>
              <w:bottom w:val="single" w:sz="4" w:space="0" w:color="auto"/>
              <w:right w:val="single" w:sz="4" w:space="0" w:color="auto"/>
            </w:tcBorders>
          </w:tcPr>
          <w:p w14:paraId="2E99CE1D"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tcPr>
          <w:p w14:paraId="5D8506B9"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2AB65639" w14:textId="77777777" w:rsidTr="005B2CD3">
        <w:trPr>
          <w:trHeight w:val="330"/>
        </w:trPr>
        <w:tc>
          <w:tcPr>
            <w:tcW w:w="0" w:type="auto"/>
            <w:vMerge/>
            <w:tcBorders>
              <w:top w:val="single" w:sz="4" w:space="0" w:color="auto"/>
              <w:left w:val="single" w:sz="4" w:space="0" w:color="auto"/>
              <w:bottom w:val="single" w:sz="4" w:space="0" w:color="auto"/>
              <w:right w:val="single" w:sz="4" w:space="0" w:color="auto"/>
            </w:tcBorders>
            <w:vAlign w:val="center"/>
          </w:tcPr>
          <w:p w14:paraId="2009E6A8"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7688" w:type="dxa"/>
            <w:gridSpan w:val="10"/>
            <w:tcBorders>
              <w:top w:val="single" w:sz="4" w:space="0" w:color="auto"/>
              <w:left w:val="single" w:sz="4" w:space="0" w:color="auto"/>
              <w:bottom w:val="single" w:sz="4" w:space="0" w:color="auto"/>
              <w:right w:val="single" w:sz="4" w:space="0" w:color="auto"/>
            </w:tcBorders>
          </w:tcPr>
          <w:p w14:paraId="36E28104"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Самостоятельная работа обучающихся:</w:t>
            </w:r>
          </w:p>
        </w:tc>
        <w:tc>
          <w:tcPr>
            <w:tcW w:w="995" w:type="dxa"/>
            <w:tcBorders>
              <w:top w:val="single" w:sz="4" w:space="0" w:color="auto"/>
              <w:left w:val="single" w:sz="4" w:space="0" w:color="auto"/>
              <w:bottom w:val="single" w:sz="4" w:space="0" w:color="auto"/>
              <w:right w:val="single" w:sz="4" w:space="0" w:color="auto"/>
            </w:tcBorders>
          </w:tcPr>
          <w:p w14:paraId="2A7C42F5" w14:textId="77777777" w:rsidR="00117343" w:rsidRPr="00A72183" w:rsidRDefault="00117343" w:rsidP="005B2CD3">
            <w:pPr>
              <w:spacing w:after="0" w:line="240" w:lineRule="auto"/>
              <w:jc w:val="center"/>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1</w:t>
            </w:r>
          </w:p>
        </w:tc>
        <w:tc>
          <w:tcPr>
            <w:tcW w:w="0" w:type="auto"/>
            <w:vMerge/>
            <w:tcBorders>
              <w:top w:val="single" w:sz="4" w:space="0" w:color="auto"/>
              <w:left w:val="single" w:sz="4" w:space="0" w:color="auto"/>
              <w:bottom w:val="single" w:sz="4" w:space="0" w:color="auto"/>
              <w:right w:val="single" w:sz="4" w:space="0" w:color="auto"/>
            </w:tcBorders>
            <w:vAlign w:val="center"/>
          </w:tcPr>
          <w:p w14:paraId="7C2175EF"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3127637D" w14:textId="77777777" w:rsidTr="005B2CD3">
        <w:trPr>
          <w:trHeight w:val="352"/>
        </w:trPr>
        <w:tc>
          <w:tcPr>
            <w:tcW w:w="0" w:type="auto"/>
            <w:tcBorders>
              <w:top w:val="single" w:sz="4" w:space="0" w:color="auto"/>
              <w:left w:val="single" w:sz="4" w:space="0" w:color="auto"/>
              <w:bottom w:val="single" w:sz="4" w:space="0" w:color="auto"/>
              <w:right w:val="single" w:sz="4" w:space="0" w:color="auto"/>
            </w:tcBorders>
            <w:vAlign w:val="center"/>
          </w:tcPr>
          <w:p w14:paraId="3016A10C"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Раздел 4</w:t>
            </w:r>
          </w:p>
        </w:tc>
        <w:tc>
          <w:tcPr>
            <w:tcW w:w="7688" w:type="dxa"/>
            <w:gridSpan w:val="10"/>
            <w:tcBorders>
              <w:top w:val="single" w:sz="4" w:space="0" w:color="auto"/>
              <w:left w:val="single" w:sz="4" w:space="0" w:color="auto"/>
              <w:bottom w:val="single" w:sz="4" w:space="0" w:color="auto"/>
              <w:right w:val="single" w:sz="4" w:space="0" w:color="auto"/>
            </w:tcBorders>
          </w:tcPr>
          <w:p w14:paraId="6F2D291D"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Качество продукции</w:t>
            </w:r>
          </w:p>
        </w:tc>
        <w:tc>
          <w:tcPr>
            <w:tcW w:w="995" w:type="dxa"/>
            <w:tcBorders>
              <w:top w:val="single" w:sz="4" w:space="0" w:color="auto"/>
              <w:left w:val="single" w:sz="4" w:space="0" w:color="auto"/>
              <w:bottom w:val="single" w:sz="4" w:space="0" w:color="auto"/>
              <w:right w:val="single" w:sz="4" w:space="0" w:color="auto"/>
            </w:tcBorders>
          </w:tcPr>
          <w:p w14:paraId="328F42FC"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3</w:t>
            </w:r>
          </w:p>
        </w:tc>
        <w:tc>
          <w:tcPr>
            <w:tcW w:w="0" w:type="auto"/>
            <w:vMerge/>
            <w:tcBorders>
              <w:top w:val="single" w:sz="4" w:space="0" w:color="auto"/>
              <w:left w:val="single" w:sz="4" w:space="0" w:color="auto"/>
              <w:bottom w:val="single" w:sz="4" w:space="0" w:color="auto"/>
              <w:right w:val="single" w:sz="4" w:space="0" w:color="auto"/>
            </w:tcBorders>
            <w:vAlign w:val="center"/>
          </w:tcPr>
          <w:p w14:paraId="3D09845B"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589B99AE" w14:textId="77777777" w:rsidTr="005B2CD3">
        <w:trPr>
          <w:trHeight w:val="345"/>
        </w:trPr>
        <w:tc>
          <w:tcPr>
            <w:tcW w:w="5094" w:type="dxa"/>
            <w:vMerge w:val="restart"/>
            <w:tcBorders>
              <w:top w:val="single" w:sz="4" w:space="0" w:color="auto"/>
              <w:left w:val="single" w:sz="4" w:space="0" w:color="auto"/>
              <w:bottom w:val="single" w:sz="4" w:space="0" w:color="auto"/>
              <w:right w:val="single" w:sz="4" w:space="0" w:color="auto"/>
            </w:tcBorders>
            <w:shd w:val="clear" w:color="auto" w:fill="FFFFFF"/>
          </w:tcPr>
          <w:p w14:paraId="4F207060"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Тема 4.1 Показатели качества продукции.</w:t>
            </w:r>
          </w:p>
        </w:tc>
        <w:tc>
          <w:tcPr>
            <w:tcW w:w="7688" w:type="dxa"/>
            <w:gridSpan w:val="10"/>
            <w:tcBorders>
              <w:top w:val="single" w:sz="4" w:space="0" w:color="auto"/>
              <w:left w:val="single" w:sz="4" w:space="0" w:color="auto"/>
              <w:bottom w:val="single" w:sz="4" w:space="0" w:color="auto"/>
              <w:right w:val="single" w:sz="4" w:space="0" w:color="auto"/>
            </w:tcBorders>
          </w:tcPr>
          <w:p w14:paraId="2A83F508"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Содержание учебного материала</w:t>
            </w:r>
          </w:p>
        </w:tc>
        <w:tc>
          <w:tcPr>
            <w:tcW w:w="995" w:type="dxa"/>
            <w:vMerge w:val="restart"/>
            <w:tcBorders>
              <w:top w:val="single" w:sz="4" w:space="0" w:color="auto"/>
              <w:left w:val="single" w:sz="4" w:space="0" w:color="auto"/>
              <w:bottom w:val="single" w:sz="4" w:space="0" w:color="auto"/>
              <w:right w:val="single" w:sz="4" w:space="0" w:color="auto"/>
            </w:tcBorders>
          </w:tcPr>
          <w:p w14:paraId="235C0BCD" w14:textId="77777777" w:rsidR="00117343" w:rsidRPr="00A72183" w:rsidRDefault="00117343" w:rsidP="005B2CD3">
            <w:pPr>
              <w:spacing w:after="0" w:line="240" w:lineRule="auto"/>
              <w:jc w:val="center"/>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1</w:t>
            </w:r>
          </w:p>
        </w:tc>
        <w:tc>
          <w:tcPr>
            <w:tcW w:w="1009" w:type="dxa"/>
            <w:vMerge w:val="restart"/>
            <w:tcBorders>
              <w:top w:val="single" w:sz="4" w:space="0" w:color="auto"/>
              <w:left w:val="single" w:sz="4" w:space="0" w:color="auto"/>
              <w:bottom w:val="single" w:sz="4" w:space="0" w:color="auto"/>
              <w:right w:val="single" w:sz="4" w:space="0" w:color="auto"/>
            </w:tcBorders>
            <w:shd w:val="clear" w:color="auto" w:fill="FFFFFF"/>
          </w:tcPr>
          <w:p w14:paraId="1D3D6D6C"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2</w:t>
            </w:r>
          </w:p>
        </w:tc>
      </w:tr>
      <w:tr w:rsidR="00117343" w:rsidRPr="00A72183" w14:paraId="45803ACD" w14:textId="77777777" w:rsidTr="005B2CD3">
        <w:trPr>
          <w:trHeight w:val="330"/>
        </w:trPr>
        <w:tc>
          <w:tcPr>
            <w:tcW w:w="0" w:type="auto"/>
            <w:vMerge/>
            <w:tcBorders>
              <w:top w:val="single" w:sz="4" w:space="0" w:color="auto"/>
              <w:left w:val="single" w:sz="4" w:space="0" w:color="auto"/>
              <w:bottom w:val="single" w:sz="4" w:space="0" w:color="auto"/>
              <w:right w:val="single" w:sz="4" w:space="0" w:color="auto"/>
            </w:tcBorders>
            <w:vAlign w:val="center"/>
          </w:tcPr>
          <w:p w14:paraId="6463930F"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483" w:type="dxa"/>
            <w:gridSpan w:val="5"/>
            <w:tcBorders>
              <w:top w:val="single" w:sz="4" w:space="0" w:color="auto"/>
              <w:left w:val="single" w:sz="4" w:space="0" w:color="auto"/>
              <w:bottom w:val="single" w:sz="4" w:space="0" w:color="auto"/>
              <w:right w:val="single" w:sz="4" w:space="0" w:color="auto"/>
            </w:tcBorders>
          </w:tcPr>
          <w:p w14:paraId="5B0D8109"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1</w:t>
            </w:r>
          </w:p>
        </w:tc>
        <w:tc>
          <w:tcPr>
            <w:tcW w:w="7205" w:type="dxa"/>
            <w:gridSpan w:val="5"/>
            <w:tcBorders>
              <w:top w:val="single" w:sz="4" w:space="0" w:color="auto"/>
              <w:left w:val="single" w:sz="4" w:space="0" w:color="auto"/>
              <w:bottom w:val="single" w:sz="4" w:space="0" w:color="auto"/>
              <w:right w:val="single" w:sz="4" w:space="0" w:color="auto"/>
            </w:tcBorders>
          </w:tcPr>
          <w:p w14:paraId="301C2743"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Качество продукции. Показатели качества. Стандарты качества серии 9000</w:t>
            </w:r>
          </w:p>
        </w:tc>
        <w:tc>
          <w:tcPr>
            <w:tcW w:w="0" w:type="auto"/>
            <w:vMerge/>
            <w:tcBorders>
              <w:top w:val="single" w:sz="4" w:space="0" w:color="auto"/>
              <w:left w:val="single" w:sz="4" w:space="0" w:color="auto"/>
              <w:bottom w:val="single" w:sz="4" w:space="0" w:color="auto"/>
              <w:right w:val="single" w:sz="4" w:space="0" w:color="auto"/>
            </w:tcBorders>
            <w:vAlign w:val="center"/>
          </w:tcPr>
          <w:p w14:paraId="431B0BE2"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FA3AF12"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49C99CCD" w14:textId="77777777" w:rsidTr="005B2CD3">
        <w:trPr>
          <w:trHeight w:val="345"/>
        </w:trPr>
        <w:tc>
          <w:tcPr>
            <w:tcW w:w="0" w:type="auto"/>
            <w:vMerge/>
            <w:tcBorders>
              <w:top w:val="single" w:sz="4" w:space="0" w:color="auto"/>
              <w:left w:val="single" w:sz="4" w:space="0" w:color="auto"/>
              <w:bottom w:val="single" w:sz="4" w:space="0" w:color="auto"/>
              <w:right w:val="single" w:sz="4" w:space="0" w:color="auto"/>
            </w:tcBorders>
            <w:vAlign w:val="center"/>
          </w:tcPr>
          <w:p w14:paraId="635CAEA6"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7688" w:type="dxa"/>
            <w:gridSpan w:val="10"/>
            <w:tcBorders>
              <w:top w:val="single" w:sz="4" w:space="0" w:color="auto"/>
              <w:left w:val="single" w:sz="4" w:space="0" w:color="auto"/>
              <w:bottom w:val="single" w:sz="4" w:space="0" w:color="auto"/>
              <w:right w:val="single" w:sz="4" w:space="0" w:color="auto"/>
            </w:tcBorders>
          </w:tcPr>
          <w:p w14:paraId="75A510E2"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Лабораторные занятия</w:t>
            </w:r>
          </w:p>
        </w:tc>
        <w:tc>
          <w:tcPr>
            <w:tcW w:w="995" w:type="dxa"/>
            <w:tcBorders>
              <w:top w:val="single" w:sz="4" w:space="0" w:color="auto"/>
              <w:left w:val="single" w:sz="4" w:space="0" w:color="auto"/>
              <w:bottom w:val="single" w:sz="4" w:space="0" w:color="auto"/>
              <w:right w:val="single" w:sz="4" w:space="0" w:color="auto"/>
            </w:tcBorders>
          </w:tcPr>
          <w:p w14:paraId="5885B499"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7F7F7F"/>
            <w:vAlign w:val="center"/>
          </w:tcPr>
          <w:p w14:paraId="1C6E2D39"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1EEB0980" w14:textId="77777777" w:rsidTr="005B2CD3">
        <w:trPr>
          <w:trHeight w:val="165"/>
        </w:trPr>
        <w:tc>
          <w:tcPr>
            <w:tcW w:w="0" w:type="auto"/>
            <w:vMerge/>
            <w:tcBorders>
              <w:top w:val="single" w:sz="4" w:space="0" w:color="auto"/>
              <w:left w:val="single" w:sz="4" w:space="0" w:color="auto"/>
              <w:bottom w:val="single" w:sz="4" w:space="0" w:color="auto"/>
              <w:right w:val="single" w:sz="4" w:space="0" w:color="auto"/>
            </w:tcBorders>
            <w:vAlign w:val="center"/>
          </w:tcPr>
          <w:p w14:paraId="56914E0C"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7688" w:type="dxa"/>
            <w:gridSpan w:val="10"/>
            <w:tcBorders>
              <w:top w:val="single" w:sz="4" w:space="0" w:color="auto"/>
              <w:left w:val="single" w:sz="4" w:space="0" w:color="auto"/>
              <w:bottom w:val="single" w:sz="4" w:space="0" w:color="auto"/>
              <w:right w:val="single" w:sz="4" w:space="0" w:color="auto"/>
            </w:tcBorders>
          </w:tcPr>
          <w:p w14:paraId="1F6BF994"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Практические занятия</w:t>
            </w:r>
          </w:p>
        </w:tc>
        <w:tc>
          <w:tcPr>
            <w:tcW w:w="995" w:type="dxa"/>
            <w:tcBorders>
              <w:top w:val="single" w:sz="4" w:space="0" w:color="auto"/>
              <w:left w:val="single" w:sz="4" w:space="0" w:color="auto"/>
              <w:bottom w:val="single" w:sz="4" w:space="0" w:color="auto"/>
              <w:right w:val="single" w:sz="4" w:space="0" w:color="auto"/>
            </w:tcBorders>
          </w:tcPr>
          <w:p w14:paraId="0C5266BB"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w:t>
            </w:r>
          </w:p>
        </w:tc>
        <w:tc>
          <w:tcPr>
            <w:tcW w:w="0" w:type="auto"/>
            <w:vMerge/>
            <w:tcBorders>
              <w:top w:val="single" w:sz="4" w:space="0" w:color="auto"/>
              <w:left w:val="single" w:sz="4" w:space="0" w:color="auto"/>
              <w:bottom w:val="single" w:sz="4" w:space="0" w:color="auto"/>
              <w:right w:val="single" w:sz="4" w:space="0" w:color="auto"/>
            </w:tcBorders>
            <w:vAlign w:val="center"/>
          </w:tcPr>
          <w:p w14:paraId="503BBDBE"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13FACCF1" w14:textId="77777777" w:rsidTr="005B2CD3">
        <w:trPr>
          <w:trHeight w:val="330"/>
        </w:trPr>
        <w:tc>
          <w:tcPr>
            <w:tcW w:w="0" w:type="auto"/>
            <w:vMerge/>
            <w:tcBorders>
              <w:top w:val="single" w:sz="4" w:space="0" w:color="auto"/>
              <w:left w:val="single" w:sz="4" w:space="0" w:color="auto"/>
              <w:bottom w:val="single" w:sz="4" w:space="0" w:color="auto"/>
              <w:right w:val="single" w:sz="4" w:space="0" w:color="auto"/>
            </w:tcBorders>
            <w:vAlign w:val="center"/>
          </w:tcPr>
          <w:p w14:paraId="39D8476C"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7688" w:type="dxa"/>
            <w:gridSpan w:val="10"/>
            <w:tcBorders>
              <w:top w:val="single" w:sz="4" w:space="0" w:color="auto"/>
              <w:left w:val="single" w:sz="4" w:space="0" w:color="auto"/>
              <w:bottom w:val="single" w:sz="4" w:space="0" w:color="auto"/>
              <w:right w:val="single" w:sz="4" w:space="0" w:color="auto"/>
            </w:tcBorders>
          </w:tcPr>
          <w:p w14:paraId="3938BE7F"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Самостоятельная работа обучающихся</w:t>
            </w:r>
          </w:p>
          <w:p w14:paraId="50F0D3D2"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p>
        </w:tc>
        <w:tc>
          <w:tcPr>
            <w:tcW w:w="995" w:type="dxa"/>
            <w:tcBorders>
              <w:top w:val="single" w:sz="4" w:space="0" w:color="auto"/>
              <w:left w:val="single" w:sz="4" w:space="0" w:color="auto"/>
              <w:bottom w:val="single" w:sz="4" w:space="0" w:color="auto"/>
              <w:right w:val="single" w:sz="4" w:space="0" w:color="auto"/>
            </w:tcBorders>
          </w:tcPr>
          <w:p w14:paraId="41FAF648" w14:textId="77777777" w:rsidR="00117343" w:rsidRPr="00A72183" w:rsidRDefault="00117343" w:rsidP="005B2CD3">
            <w:pPr>
              <w:spacing w:after="0" w:line="240" w:lineRule="auto"/>
              <w:jc w:val="center"/>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0.5</w:t>
            </w:r>
          </w:p>
        </w:tc>
        <w:tc>
          <w:tcPr>
            <w:tcW w:w="0" w:type="auto"/>
            <w:vMerge/>
            <w:tcBorders>
              <w:top w:val="single" w:sz="4" w:space="0" w:color="auto"/>
              <w:left w:val="single" w:sz="4" w:space="0" w:color="auto"/>
              <w:bottom w:val="single" w:sz="4" w:space="0" w:color="auto"/>
              <w:right w:val="single" w:sz="4" w:space="0" w:color="auto"/>
            </w:tcBorders>
            <w:vAlign w:val="center"/>
          </w:tcPr>
          <w:p w14:paraId="53C6FD93"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6B942108" w14:textId="77777777" w:rsidTr="005B2CD3">
        <w:trPr>
          <w:trHeight w:val="255"/>
        </w:trPr>
        <w:tc>
          <w:tcPr>
            <w:tcW w:w="0" w:type="auto"/>
            <w:vMerge w:val="restart"/>
            <w:tcBorders>
              <w:top w:val="single" w:sz="4" w:space="0" w:color="auto"/>
              <w:left w:val="single" w:sz="4" w:space="0" w:color="auto"/>
              <w:right w:val="single" w:sz="4" w:space="0" w:color="auto"/>
            </w:tcBorders>
            <w:vAlign w:val="center"/>
          </w:tcPr>
          <w:p w14:paraId="1794F98B"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 xml:space="preserve">Тема 4.2 </w:t>
            </w:r>
            <w:r w:rsidRPr="00A72183">
              <w:rPr>
                <w:rFonts w:ascii="Times New Roman" w:eastAsia="Times New Roman" w:hAnsi="Times New Roman" w:cs="Times New Roman"/>
                <w:b/>
                <w:bCs/>
                <w:color w:val="000000"/>
                <w:sz w:val="20"/>
                <w:szCs w:val="20"/>
                <w:lang w:eastAsia="ru-RU"/>
              </w:rPr>
              <w:t>Сущность управления качеством продукции</w:t>
            </w:r>
          </w:p>
        </w:tc>
        <w:tc>
          <w:tcPr>
            <w:tcW w:w="7688" w:type="dxa"/>
            <w:gridSpan w:val="10"/>
            <w:tcBorders>
              <w:top w:val="single" w:sz="4" w:space="0" w:color="auto"/>
              <w:left w:val="single" w:sz="4" w:space="0" w:color="auto"/>
              <w:bottom w:val="single" w:sz="4" w:space="0" w:color="auto"/>
              <w:right w:val="single" w:sz="4" w:space="0" w:color="auto"/>
            </w:tcBorders>
          </w:tcPr>
          <w:p w14:paraId="4936019E"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Содержание учебного материала</w:t>
            </w:r>
          </w:p>
        </w:tc>
        <w:tc>
          <w:tcPr>
            <w:tcW w:w="995" w:type="dxa"/>
            <w:vMerge w:val="restart"/>
            <w:tcBorders>
              <w:top w:val="single" w:sz="4" w:space="0" w:color="auto"/>
              <w:left w:val="single" w:sz="4" w:space="0" w:color="auto"/>
              <w:right w:val="single" w:sz="4" w:space="0" w:color="auto"/>
            </w:tcBorders>
          </w:tcPr>
          <w:p w14:paraId="37E8E61D" w14:textId="77777777" w:rsidR="00117343" w:rsidRPr="00A72183" w:rsidRDefault="00117343" w:rsidP="005B2CD3">
            <w:pPr>
              <w:spacing w:after="0" w:line="240" w:lineRule="auto"/>
              <w:jc w:val="center"/>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1</w:t>
            </w:r>
          </w:p>
        </w:tc>
        <w:tc>
          <w:tcPr>
            <w:tcW w:w="0" w:type="auto"/>
            <w:vMerge w:val="restart"/>
            <w:tcBorders>
              <w:top w:val="single" w:sz="4" w:space="0" w:color="auto"/>
              <w:left w:val="single" w:sz="4" w:space="0" w:color="auto"/>
              <w:bottom w:val="single" w:sz="4" w:space="0" w:color="auto"/>
              <w:right w:val="single" w:sz="4" w:space="0" w:color="auto"/>
            </w:tcBorders>
            <w:vAlign w:val="center"/>
          </w:tcPr>
          <w:p w14:paraId="7CD0A698" w14:textId="77777777" w:rsidR="00117343" w:rsidRPr="00A72183" w:rsidRDefault="00117343" w:rsidP="005B2CD3">
            <w:pPr>
              <w:spacing w:after="0" w:line="240" w:lineRule="auto"/>
              <w:jc w:val="center"/>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2</w:t>
            </w:r>
          </w:p>
        </w:tc>
      </w:tr>
      <w:tr w:rsidR="00117343" w:rsidRPr="00A72183" w14:paraId="295768B3" w14:textId="77777777" w:rsidTr="005B2CD3">
        <w:trPr>
          <w:trHeight w:val="260"/>
        </w:trPr>
        <w:tc>
          <w:tcPr>
            <w:tcW w:w="0" w:type="auto"/>
            <w:vMerge/>
            <w:tcBorders>
              <w:left w:val="single" w:sz="4" w:space="0" w:color="auto"/>
              <w:right w:val="single" w:sz="4" w:space="0" w:color="auto"/>
            </w:tcBorders>
            <w:vAlign w:val="center"/>
          </w:tcPr>
          <w:p w14:paraId="2CC42E03"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569" w:type="dxa"/>
            <w:gridSpan w:val="9"/>
            <w:tcBorders>
              <w:top w:val="single" w:sz="4" w:space="0" w:color="auto"/>
              <w:left w:val="single" w:sz="4" w:space="0" w:color="auto"/>
              <w:bottom w:val="single" w:sz="4" w:space="0" w:color="auto"/>
              <w:right w:val="single" w:sz="4" w:space="0" w:color="auto"/>
            </w:tcBorders>
          </w:tcPr>
          <w:p w14:paraId="7D25F789"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1</w:t>
            </w:r>
          </w:p>
        </w:tc>
        <w:tc>
          <w:tcPr>
            <w:tcW w:w="7119" w:type="dxa"/>
            <w:tcBorders>
              <w:top w:val="single" w:sz="4" w:space="0" w:color="auto"/>
              <w:left w:val="single" w:sz="4" w:space="0" w:color="auto"/>
              <w:bottom w:val="single" w:sz="4" w:space="0" w:color="auto"/>
              <w:right w:val="single" w:sz="4" w:space="0" w:color="auto"/>
            </w:tcBorders>
          </w:tcPr>
          <w:p w14:paraId="349649CB"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color w:val="000000"/>
                <w:sz w:val="20"/>
                <w:szCs w:val="20"/>
                <w:lang w:eastAsia="ru-RU"/>
              </w:rPr>
              <w:t xml:space="preserve">Планирование потребностей. Проектирование и разработка продукции и процессов. Эксплуатация и утилизация.  Измерение, анализ и улучшение. </w:t>
            </w:r>
          </w:p>
        </w:tc>
        <w:tc>
          <w:tcPr>
            <w:tcW w:w="995" w:type="dxa"/>
            <w:vMerge/>
            <w:tcBorders>
              <w:left w:val="single" w:sz="4" w:space="0" w:color="auto"/>
              <w:bottom w:val="single" w:sz="4" w:space="0" w:color="auto"/>
              <w:right w:val="single" w:sz="4" w:space="0" w:color="auto"/>
            </w:tcBorders>
          </w:tcPr>
          <w:p w14:paraId="0499B084" w14:textId="77777777" w:rsidR="00117343" w:rsidRPr="00A72183" w:rsidRDefault="00117343" w:rsidP="005B2CD3">
            <w:pPr>
              <w:spacing w:after="0" w:line="240" w:lineRule="auto"/>
              <w:jc w:val="center"/>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17155B2C"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77C8C449" w14:textId="77777777" w:rsidTr="005B2CD3">
        <w:trPr>
          <w:trHeight w:val="255"/>
        </w:trPr>
        <w:tc>
          <w:tcPr>
            <w:tcW w:w="0" w:type="auto"/>
            <w:vMerge/>
            <w:tcBorders>
              <w:left w:val="single" w:sz="4" w:space="0" w:color="auto"/>
              <w:right w:val="single" w:sz="4" w:space="0" w:color="auto"/>
            </w:tcBorders>
            <w:vAlign w:val="center"/>
          </w:tcPr>
          <w:p w14:paraId="195859F8"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7688" w:type="dxa"/>
            <w:gridSpan w:val="10"/>
            <w:tcBorders>
              <w:top w:val="single" w:sz="4" w:space="0" w:color="auto"/>
              <w:left w:val="single" w:sz="4" w:space="0" w:color="auto"/>
              <w:bottom w:val="single" w:sz="4" w:space="0" w:color="auto"/>
              <w:right w:val="single" w:sz="4" w:space="0" w:color="auto"/>
            </w:tcBorders>
          </w:tcPr>
          <w:p w14:paraId="6D8048BF"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Лабораторные занятия</w:t>
            </w:r>
          </w:p>
        </w:tc>
        <w:tc>
          <w:tcPr>
            <w:tcW w:w="995" w:type="dxa"/>
            <w:tcBorders>
              <w:left w:val="single" w:sz="4" w:space="0" w:color="auto"/>
              <w:bottom w:val="single" w:sz="4" w:space="0" w:color="auto"/>
              <w:right w:val="single" w:sz="4" w:space="0" w:color="auto"/>
            </w:tcBorders>
          </w:tcPr>
          <w:p w14:paraId="6D73B66E" w14:textId="77777777" w:rsidR="00117343" w:rsidRPr="00A72183" w:rsidRDefault="00117343" w:rsidP="005B2CD3">
            <w:pPr>
              <w:spacing w:after="0" w:line="240" w:lineRule="auto"/>
              <w:jc w:val="center"/>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7F7F7F"/>
            <w:vAlign w:val="center"/>
          </w:tcPr>
          <w:p w14:paraId="0B2A7B4C" w14:textId="77777777" w:rsidR="00117343" w:rsidRPr="00A72183" w:rsidRDefault="00117343" w:rsidP="005B2CD3">
            <w:pPr>
              <w:spacing w:after="0" w:line="240" w:lineRule="auto"/>
              <w:rPr>
                <w:rFonts w:ascii="Times New Roman" w:eastAsia="Times New Roman" w:hAnsi="Times New Roman" w:cs="Times New Roman"/>
                <w:b/>
                <w:color w:val="595959"/>
                <w:sz w:val="20"/>
                <w:szCs w:val="20"/>
                <w:lang w:eastAsia="ru-RU"/>
              </w:rPr>
            </w:pPr>
          </w:p>
        </w:tc>
      </w:tr>
      <w:tr w:rsidR="00117343" w:rsidRPr="00A72183" w14:paraId="17F323C9" w14:textId="77777777" w:rsidTr="005B2CD3">
        <w:trPr>
          <w:trHeight w:val="205"/>
        </w:trPr>
        <w:tc>
          <w:tcPr>
            <w:tcW w:w="0" w:type="auto"/>
            <w:vMerge/>
            <w:tcBorders>
              <w:left w:val="single" w:sz="4" w:space="0" w:color="auto"/>
              <w:right w:val="single" w:sz="4" w:space="0" w:color="auto"/>
            </w:tcBorders>
            <w:vAlign w:val="center"/>
          </w:tcPr>
          <w:p w14:paraId="6C1F0EC4"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7688" w:type="dxa"/>
            <w:gridSpan w:val="10"/>
            <w:tcBorders>
              <w:top w:val="single" w:sz="4" w:space="0" w:color="auto"/>
              <w:left w:val="single" w:sz="4" w:space="0" w:color="auto"/>
              <w:bottom w:val="single" w:sz="4" w:space="0" w:color="auto"/>
              <w:right w:val="single" w:sz="4" w:space="0" w:color="auto"/>
            </w:tcBorders>
          </w:tcPr>
          <w:p w14:paraId="7E8664EB"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Практические занятия</w:t>
            </w:r>
          </w:p>
        </w:tc>
        <w:tc>
          <w:tcPr>
            <w:tcW w:w="995" w:type="dxa"/>
            <w:tcBorders>
              <w:left w:val="single" w:sz="4" w:space="0" w:color="auto"/>
              <w:bottom w:val="single" w:sz="4" w:space="0" w:color="auto"/>
              <w:right w:val="single" w:sz="4" w:space="0" w:color="auto"/>
            </w:tcBorders>
          </w:tcPr>
          <w:p w14:paraId="04DA84FC" w14:textId="77777777" w:rsidR="00117343" w:rsidRPr="00A72183" w:rsidRDefault="00117343" w:rsidP="005B2CD3">
            <w:pPr>
              <w:spacing w:after="0" w:line="240" w:lineRule="auto"/>
              <w:jc w:val="center"/>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w:t>
            </w:r>
          </w:p>
        </w:tc>
        <w:tc>
          <w:tcPr>
            <w:tcW w:w="0" w:type="auto"/>
            <w:vMerge/>
            <w:tcBorders>
              <w:top w:val="single" w:sz="4" w:space="0" w:color="auto"/>
              <w:left w:val="single" w:sz="4" w:space="0" w:color="auto"/>
              <w:bottom w:val="single" w:sz="4" w:space="0" w:color="auto"/>
              <w:right w:val="single" w:sz="4" w:space="0" w:color="auto"/>
            </w:tcBorders>
            <w:shd w:val="clear" w:color="auto" w:fill="7F7F7F"/>
            <w:vAlign w:val="center"/>
          </w:tcPr>
          <w:p w14:paraId="4E2C6387"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1F7C4297" w14:textId="77777777" w:rsidTr="005B2CD3">
        <w:trPr>
          <w:trHeight w:val="240"/>
        </w:trPr>
        <w:tc>
          <w:tcPr>
            <w:tcW w:w="0" w:type="auto"/>
            <w:vMerge/>
            <w:tcBorders>
              <w:left w:val="single" w:sz="4" w:space="0" w:color="auto"/>
              <w:bottom w:val="single" w:sz="4" w:space="0" w:color="auto"/>
              <w:right w:val="single" w:sz="4" w:space="0" w:color="auto"/>
            </w:tcBorders>
            <w:vAlign w:val="center"/>
          </w:tcPr>
          <w:p w14:paraId="65B0A584"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7688" w:type="dxa"/>
            <w:gridSpan w:val="10"/>
            <w:tcBorders>
              <w:top w:val="single" w:sz="4" w:space="0" w:color="auto"/>
              <w:left w:val="single" w:sz="4" w:space="0" w:color="auto"/>
              <w:bottom w:val="single" w:sz="4" w:space="0" w:color="auto"/>
              <w:right w:val="single" w:sz="4" w:space="0" w:color="auto"/>
            </w:tcBorders>
          </w:tcPr>
          <w:p w14:paraId="44CAAE71"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Самостоятельная работа обучающихся</w:t>
            </w:r>
          </w:p>
          <w:p w14:paraId="2E92F7B3" w14:textId="77777777" w:rsidR="00117343" w:rsidRPr="00A72183" w:rsidRDefault="00117343" w:rsidP="005B2CD3">
            <w:pPr>
              <w:spacing w:after="0" w:line="240" w:lineRule="auto"/>
              <w:rPr>
                <w:rFonts w:ascii="Times New Roman" w:eastAsia="Times New Roman" w:hAnsi="Times New Roman" w:cs="Times New Roman"/>
                <w:sz w:val="20"/>
                <w:szCs w:val="20"/>
                <w:lang w:eastAsia="ru-RU"/>
              </w:rPr>
            </w:pPr>
          </w:p>
        </w:tc>
        <w:tc>
          <w:tcPr>
            <w:tcW w:w="995" w:type="dxa"/>
            <w:tcBorders>
              <w:left w:val="single" w:sz="4" w:space="0" w:color="auto"/>
              <w:bottom w:val="single" w:sz="4" w:space="0" w:color="auto"/>
              <w:right w:val="single" w:sz="4" w:space="0" w:color="auto"/>
            </w:tcBorders>
          </w:tcPr>
          <w:p w14:paraId="57354EEA" w14:textId="77777777" w:rsidR="00117343" w:rsidRPr="00A72183" w:rsidRDefault="00117343" w:rsidP="005B2CD3">
            <w:pPr>
              <w:spacing w:after="0" w:line="240" w:lineRule="auto"/>
              <w:jc w:val="center"/>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0,5</w:t>
            </w:r>
          </w:p>
        </w:tc>
        <w:tc>
          <w:tcPr>
            <w:tcW w:w="0" w:type="auto"/>
            <w:vMerge/>
            <w:tcBorders>
              <w:top w:val="single" w:sz="4" w:space="0" w:color="auto"/>
              <w:left w:val="single" w:sz="4" w:space="0" w:color="auto"/>
              <w:bottom w:val="single" w:sz="4" w:space="0" w:color="auto"/>
              <w:right w:val="single" w:sz="4" w:space="0" w:color="auto"/>
            </w:tcBorders>
            <w:shd w:val="clear" w:color="auto" w:fill="7F7F7F"/>
            <w:vAlign w:val="center"/>
          </w:tcPr>
          <w:p w14:paraId="33214C63"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r w:rsidR="00117343" w:rsidRPr="00A72183" w14:paraId="328AF8E0" w14:textId="77777777" w:rsidTr="005B2CD3">
        <w:trPr>
          <w:trHeight w:val="375"/>
        </w:trPr>
        <w:tc>
          <w:tcPr>
            <w:tcW w:w="0" w:type="auto"/>
            <w:tcBorders>
              <w:top w:val="single" w:sz="4" w:space="0" w:color="auto"/>
              <w:left w:val="single" w:sz="4" w:space="0" w:color="auto"/>
              <w:bottom w:val="single" w:sz="4" w:space="0" w:color="auto"/>
              <w:right w:val="single" w:sz="4" w:space="0" w:color="auto"/>
            </w:tcBorders>
            <w:vAlign w:val="center"/>
          </w:tcPr>
          <w:p w14:paraId="7D135F69"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c>
          <w:tcPr>
            <w:tcW w:w="7688" w:type="dxa"/>
            <w:gridSpan w:val="10"/>
            <w:tcBorders>
              <w:top w:val="single" w:sz="4" w:space="0" w:color="auto"/>
              <w:left w:val="single" w:sz="4" w:space="0" w:color="auto"/>
              <w:bottom w:val="single" w:sz="4" w:space="0" w:color="auto"/>
              <w:right w:val="single" w:sz="4" w:space="0" w:color="auto"/>
            </w:tcBorders>
          </w:tcPr>
          <w:p w14:paraId="6B404710" w14:textId="77777777" w:rsidR="00117343" w:rsidRPr="00A72183" w:rsidRDefault="00117343" w:rsidP="005B2CD3">
            <w:pPr>
              <w:spacing w:after="0" w:line="240" w:lineRule="auto"/>
              <w:jc w:val="right"/>
              <w:rPr>
                <w:rFonts w:ascii="Times New Roman" w:eastAsia="Times New Roman" w:hAnsi="Times New Roman" w:cs="Times New Roman"/>
                <w:sz w:val="20"/>
                <w:szCs w:val="20"/>
                <w:lang w:eastAsia="ru-RU"/>
              </w:rPr>
            </w:pPr>
            <w:r w:rsidRPr="00A72183">
              <w:rPr>
                <w:rFonts w:ascii="Times New Roman" w:eastAsia="Times New Roman" w:hAnsi="Times New Roman" w:cs="Times New Roman"/>
                <w:sz w:val="20"/>
                <w:szCs w:val="20"/>
                <w:lang w:eastAsia="ru-RU"/>
              </w:rPr>
              <w:t>Всего:</w:t>
            </w:r>
          </w:p>
        </w:tc>
        <w:tc>
          <w:tcPr>
            <w:tcW w:w="995" w:type="dxa"/>
            <w:tcBorders>
              <w:top w:val="single" w:sz="4" w:space="0" w:color="auto"/>
              <w:left w:val="single" w:sz="4" w:space="0" w:color="auto"/>
              <w:bottom w:val="single" w:sz="4" w:space="0" w:color="auto"/>
              <w:right w:val="single" w:sz="4" w:space="0" w:color="auto"/>
            </w:tcBorders>
          </w:tcPr>
          <w:p w14:paraId="1BF31DD6"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r w:rsidRPr="00A72183">
              <w:rPr>
                <w:rFonts w:ascii="Times New Roman" w:eastAsia="Times New Roman" w:hAnsi="Times New Roman" w:cs="Times New Roman"/>
                <w:b/>
                <w:sz w:val="20"/>
                <w:szCs w:val="20"/>
                <w:lang w:eastAsia="ru-RU"/>
              </w:rPr>
              <w:t>54</w:t>
            </w:r>
          </w:p>
        </w:tc>
        <w:tc>
          <w:tcPr>
            <w:tcW w:w="0" w:type="auto"/>
            <w:vMerge/>
            <w:tcBorders>
              <w:top w:val="single" w:sz="4" w:space="0" w:color="auto"/>
              <w:left w:val="single" w:sz="4" w:space="0" w:color="auto"/>
              <w:bottom w:val="single" w:sz="4" w:space="0" w:color="auto"/>
              <w:right w:val="single" w:sz="4" w:space="0" w:color="auto"/>
            </w:tcBorders>
            <w:shd w:val="clear" w:color="auto" w:fill="7F7F7F"/>
            <w:vAlign w:val="center"/>
          </w:tcPr>
          <w:p w14:paraId="58CC594E" w14:textId="77777777" w:rsidR="00117343" w:rsidRPr="00A72183" w:rsidRDefault="00117343" w:rsidP="005B2CD3">
            <w:pPr>
              <w:spacing w:after="0" w:line="240" w:lineRule="auto"/>
              <w:rPr>
                <w:rFonts w:ascii="Times New Roman" w:eastAsia="Times New Roman" w:hAnsi="Times New Roman" w:cs="Times New Roman"/>
                <w:b/>
                <w:sz w:val="20"/>
                <w:szCs w:val="20"/>
                <w:lang w:eastAsia="ru-RU"/>
              </w:rPr>
            </w:pPr>
          </w:p>
        </w:tc>
      </w:tr>
    </w:tbl>
    <w:tbl>
      <w:tblPr>
        <w:tblpPr w:leftFromText="180" w:rightFromText="180" w:vertAnchor="text" w:tblpX="15229" w:tblpY="-71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4"/>
      </w:tblGrid>
      <w:tr w:rsidR="00117343" w:rsidRPr="00A72183" w14:paraId="2F8CE0B4" w14:textId="77777777" w:rsidTr="005B2CD3">
        <w:tc>
          <w:tcPr>
            <w:tcW w:w="324" w:type="dxa"/>
            <w:tcBorders>
              <w:top w:val="single" w:sz="4" w:space="0" w:color="auto"/>
              <w:left w:val="single" w:sz="4" w:space="0" w:color="auto"/>
              <w:bottom w:val="single" w:sz="4" w:space="0" w:color="auto"/>
              <w:right w:val="single" w:sz="4" w:space="0" w:color="auto"/>
            </w:tcBorders>
          </w:tcPr>
          <w:p w14:paraId="187A86AA" w14:textId="77777777" w:rsidR="00117343" w:rsidRPr="00A72183" w:rsidRDefault="00117343" w:rsidP="005B2CD3">
            <w:pPr>
              <w:spacing w:after="0" w:line="240" w:lineRule="auto"/>
              <w:rPr>
                <w:rFonts w:ascii="Times New Roman" w:eastAsia="Times New Roman" w:hAnsi="Times New Roman" w:cs="Times New Roman"/>
                <w:b/>
                <w:sz w:val="24"/>
                <w:szCs w:val="24"/>
                <w:lang w:eastAsia="ru-RU"/>
              </w:rPr>
            </w:pPr>
          </w:p>
        </w:tc>
      </w:tr>
    </w:tbl>
    <w:p w14:paraId="4A953507" w14:textId="77777777" w:rsidR="00117343" w:rsidRPr="00A72183" w:rsidRDefault="00117343" w:rsidP="00117343">
      <w:pPr>
        <w:spacing w:after="0" w:line="240" w:lineRule="auto"/>
        <w:rPr>
          <w:rFonts w:ascii="Times New Roman" w:eastAsia="Times New Roman" w:hAnsi="Times New Roman" w:cs="Times New Roman"/>
          <w:b/>
          <w:sz w:val="24"/>
          <w:szCs w:val="24"/>
          <w:lang w:eastAsia="ru-RU"/>
        </w:rPr>
      </w:pPr>
    </w:p>
    <w:p w14:paraId="59202D00" w14:textId="77777777" w:rsidR="00117343" w:rsidRPr="00A72183" w:rsidRDefault="00117343" w:rsidP="0011734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A72183">
        <w:rPr>
          <w:rFonts w:ascii="Times New Roman" w:eastAsia="Times New Roman" w:hAnsi="Times New Roman" w:cs="Times New Roman"/>
          <w:sz w:val="24"/>
          <w:szCs w:val="24"/>
          <w:lang w:eastAsia="ru-RU"/>
        </w:rPr>
        <w:t>Для характеристики уровня освоения учебного материала используются следующие обозначения:</w:t>
      </w:r>
    </w:p>
    <w:p w14:paraId="426B4293" w14:textId="77777777" w:rsidR="00117343" w:rsidRPr="00A72183" w:rsidRDefault="00117343" w:rsidP="0011734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A72183">
        <w:rPr>
          <w:rFonts w:ascii="Times New Roman" w:eastAsia="Times New Roman" w:hAnsi="Times New Roman" w:cs="Times New Roman"/>
          <w:sz w:val="24"/>
          <w:szCs w:val="24"/>
          <w:lang w:eastAsia="ru-RU"/>
        </w:rPr>
        <w:t xml:space="preserve">1. – ознакомительный (узнавание ранее изученных объектов, свойств); </w:t>
      </w:r>
    </w:p>
    <w:p w14:paraId="27E5D89F" w14:textId="77777777" w:rsidR="00117343" w:rsidRPr="00A72183" w:rsidRDefault="00117343" w:rsidP="0011734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A72183">
        <w:rPr>
          <w:rFonts w:ascii="Times New Roman" w:eastAsia="Times New Roman" w:hAnsi="Times New Roman" w:cs="Times New Roman"/>
          <w:sz w:val="24"/>
          <w:szCs w:val="24"/>
          <w:lang w:eastAsia="ru-RU"/>
        </w:rPr>
        <w:t>2. – репродуктивный (выполнение деятельности по образцу, инструкции или под руководством)</w:t>
      </w:r>
    </w:p>
    <w:p w14:paraId="37B40FB9" w14:textId="77777777" w:rsidR="00117343" w:rsidRPr="00A72183" w:rsidRDefault="00117343" w:rsidP="0011734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r w:rsidRPr="00A72183">
        <w:rPr>
          <w:rFonts w:ascii="Times New Roman" w:eastAsia="Times New Roman" w:hAnsi="Times New Roman" w:cs="Times New Roman"/>
          <w:sz w:val="24"/>
          <w:szCs w:val="24"/>
          <w:lang w:eastAsia="ru-RU"/>
        </w:rPr>
        <w:t>3. – продуктивный (планирование и самостоятельное выполнение деятельности, решение проблемных задач)</w:t>
      </w:r>
    </w:p>
    <w:p w14:paraId="11CBFC62" w14:textId="77777777" w:rsidR="00117343" w:rsidRPr="00A72183" w:rsidRDefault="00117343" w:rsidP="00117343">
      <w:pPr>
        <w:spacing w:after="0" w:line="240" w:lineRule="auto"/>
        <w:rPr>
          <w:rFonts w:ascii="Times New Roman" w:eastAsia="Times New Roman" w:hAnsi="Times New Roman" w:cs="Times New Roman"/>
          <w:b/>
          <w:sz w:val="24"/>
          <w:szCs w:val="24"/>
          <w:lang w:eastAsia="ru-RU"/>
        </w:rPr>
      </w:pPr>
    </w:p>
    <w:p w14:paraId="599DFCB7" w14:textId="77777777" w:rsidR="00117343" w:rsidRPr="00A72183" w:rsidRDefault="00117343" w:rsidP="00117343">
      <w:pPr>
        <w:spacing w:after="0" w:line="240" w:lineRule="auto"/>
        <w:rPr>
          <w:rFonts w:ascii="Times New Roman" w:eastAsia="Times New Roman" w:hAnsi="Times New Roman" w:cs="Times New Roman"/>
          <w:b/>
          <w:caps/>
          <w:sz w:val="28"/>
          <w:szCs w:val="28"/>
          <w:lang w:eastAsia="ru-RU"/>
        </w:rPr>
        <w:sectPr w:rsidR="00117343" w:rsidRPr="00A72183">
          <w:pgSz w:w="16838" w:h="11906" w:orient="landscape"/>
          <w:pgMar w:top="899" w:right="1134" w:bottom="851" w:left="1134" w:header="709" w:footer="709" w:gutter="0"/>
          <w:cols w:space="720"/>
        </w:sectPr>
      </w:pPr>
    </w:p>
    <w:p w14:paraId="1CF4CC67" w14:textId="77777777" w:rsidR="00117343" w:rsidRPr="00A72183" w:rsidRDefault="00117343" w:rsidP="0011734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8"/>
          <w:szCs w:val="28"/>
          <w:lang w:eastAsia="ru-RU"/>
        </w:rPr>
      </w:pPr>
      <w:r w:rsidRPr="00A72183">
        <w:rPr>
          <w:rFonts w:ascii="Times New Roman" w:eastAsia="Times New Roman" w:hAnsi="Times New Roman" w:cs="Times New Roman"/>
          <w:b/>
          <w:caps/>
          <w:sz w:val="28"/>
          <w:szCs w:val="28"/>
          <w:lang w:eastAsia="ru-RU"/>
        </w:rPr>
        <w:lastRenderedPageBreak/>
        <w:t>3</w:t>
      </w:r>
      <w:r>
        <w:rPr>
          <w:rFonts w:ascii="Times New Roman" w:eastAsia="Times New Roman" w:hAnsi="Times New Roman" w:cs="Times New Roman"/>
          <w:b/>
          <w:caps/>
          <w:sz w:val="28"/>
          <w:szCs w:val="28"/>
          <w:lang w:eastAsia="ru-RU"/>
        </w:rPr>
        <w:t xml:space="preserve">. </w:t>
      </w:r>
      <w:r w:rsidRPr="00A72183">
        <w:rPr>
          <w:rFonts w:ascii="Times New Roman" w:eastAsia="Times New Roman" w:hAnsi="Times New Roman" w:cs="Times New Roman"/>
          <w:b/>
          <w:caps/>
          <w:sz w:val="28"/>
          <w:szCs w:val="28"/>
          <w:lang w:eastAsia="ru-RU"/>
        </w:rPr>
        <w:t>условия реализации ПРИМЕРНОЙ РАБОЧЕЙ программы учебнойдисциплины</w:t>
      </w:r>
    </w:p>
    <w:p w14:paraId="76524FAD" w14:textId="77777777" w:rsidR="00117343" w:rsidRPr="00A72183" w:rsidRDefault="00117343" w:rsidP="001173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r w:rsidRPr="00A72183">
        <w:rPr>
          <w:rFonts w:ascii="Times New Roman" w:eastAsia="Times New Roman" w:hAnsi="Times New Roman" w:cs="Times New Roman"/>
          <w:b/>
          <w:bCs/>
          <w:sz w:val="28"/>
          <w:szCs w:val="28"/>
          <w:lang w:eastAsia="ru-RU"/>
        </w:rPr>
        <w:t>3.1 Требования к минимальному материально-техническому обеспечению</w:t>
      </w:r>
    </w:p>
    <w:p w14:paraId="4EC78BE5" w14:textId="77777777" w:rsidR="00117343" w:rsidRPr="00A72183" w:rsidRDefault="00117343" w:rsidP="001173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A72183">
        <w:rPr>
          <w:rFonts w:ascii="Times New Roman" w:eastAsia="Times New Roman" w:hAnsi="Times New Roman" w:cs="Times New Roman"/>
          <w:bCs/>
          <w:sz w:val="28"/>
          <w:szCs w:val="28"/>
          <w:lang w:eastAsia="ru-RU"/>
        </w:rPr>
        <w:t>Реализация программы дисциплины требует наличия учебного кабинета метрологии, стандартизации и сертификации.</w:t>
      </w:r>
    </w:p>
    <w:p w14:paraId="584EA755" w14:textId="77777777" w:rsidR="00117343" w:rsidRPr="00A72183" w:rsidRDefault="00117343" w:rsidP="00117343">
      <w:pPr>
        <w:spacing w:after="0" w:line="240" w:lineRule="auto"/>
        <w:rPr>
          <w:rFonts w:ascii="Times New Roman" w:eastAsia="Times New Roman" w:hAnsi="Times New Roman" w:cs="Times New Roman"/>
          <w:bCs/>
          <w:sz w:val="28"/>
          <w:szCs w:val="28"/>
          <w:lang w:eastAsia="ru-RU"/>
        </w:rPr>
      </w:pPr>
      <w:r w:rsidRPr="00A72183">
        <w:rPr>
          <w:rFonts w:ascii="Times New Roman" w:eastAsia="Times New Roman" w:hAnsi="Times New Roman" w:cs="Times New Roman"/>
          <w:bCs/>
          <w:sz w:val="28"/>
          <w:szCs w:val="28"/>
          <w:lang w:eastAsia="ru-RU"/>
        </w:rPr>
        <w:t xml:space="preserve">Оборудование учебного </w:t>
      </w:r>
      <w:proofErr w:type="spellStart"/>
      <w:r w:rsidRPr="00A72183">
        <w:rPr>
          <w:rFonts w:ascii="Times New Roman" w:eastAsia="Times New Roman" w:hAnsi="Times New Roman" w:cs="Times New Roman"/>
          <w:sz w:val="28"/>
          <w:szCs w:val="28"/>
          <w:lang w:eastAsia="ru-RU"/>
        </w:rPr>
        <w:t>кабинета</w:t>
      </w:r>
      <w:r w:rsidRPr="00A72183">
        <w:rPr>
          <w:rFonts w:ascii="Times New Roman" w:eastAsia="Times New Roman" w:hAnsi="Times New Roman" w:cs="Times New Roman"/>
          <w:bCs/>
          <w:sz w:val="28"/>
          <w:szCs w:val="28"/>
          <w:lang w:eastAsia="ru-RU"/>
        </w:rPr>
        <w:t>метрологии</w:t>
      </w:r>
      <w:proofErr w:type="spellEnd"/>
      <w:r w:rsidRPr="00A72183">
        <w:rPr>
          <w:rFonts w:ascii="Times New Roman" w:eastAsia="Times New Roman" w:hAnsi="Times New Roman" w:cs="Times New Roman"/>
          <w:bCs/>
          <w:sz w:val="28"/>
          <w:szCs w:val="28"/>
          <w:lang w:eastAsia="ru-RU"/>
        </w:rPr>
        <w:t xml:space="preserve">, стандартизации и сертификации: </w:t>
      </w:r>
    </w:p>
    <w:p w14:paraId="5C764B3B" w14:textId="77777777" w:rsidR="00117343" w:rsidRPr="00A72183" w:rsidRDefault="00117343" w:rsidP="00117343">
      <w:pPr>
        <w:spacing w:after="0" w:line="240" w:lineRule="auto"/>
        <w:rPr>
          <w:rFonts w:ascii="Times New Roman" w:eastAsia="Times New Roman" w:hAnsi="Times New Roman" w:cs="Times New Roman"/>
          <w:bCs/>
          <w:sz w:val="28"/>
          <w:szCs w:val="28"/>
          <w:lang w:eastAsia="ru-RU"/>
        </w:rPr>
      </w:pPr>
      <w:r w:rsidRPr="00A72183">
        <w:rPr>
          <w:rFonts w:ascii="Times New Roman" w:eastAsia="Times New Roman" w:hAnsi="Times New Roman" w:cs="Times New Roman"/>
          <w:bCs/>
          <w:sz w:val="28"/>
          <w:szCs w:val="28"/>
          <w:lang w:eastAsia="ru-RU"/>
        </w:rPr>
        <w:t xml:space="preserve">- посадочные места по количеству </w:t>
      </w:r>
      <w:r w:rsidRPr="00A72183">
        <w:rPr>
          <w:rFonts w:ascii="Times New Roman" w:eastAsia="Times New Roman" w:hAnsi="Times New Roman" w:cs="Times New Roman"/>
          <w:sz w:val="28"/>
          <w:szCs w:val="28"/>
          <w:lang w:eastAsia="ru-RU"/>
        </w:rPr>
        <w:t>обучающихся</w:t>
      </w:r>
      <w:r w:rsidRPr="00A72183">
        <w:rPr>
          <w:rFonts w:ascii="Times New Roman" w:eastAsia="Times New Roman" w:hAnsi="Times New Roman" w:cs="Times New Roman"/>
          <w:sz w:val="27"/>
          <w:szCs w:val="27"/>
          <w:lang w:eastAsia="ru-RU"/>
        </w:rPr>
        <w:t>;</w:t>
      </w:r>
    </w:p>
    <w:p w14:paraId="41311117" w14:textId="77777777" w:rsidR="00117343" w:rsidRPr="00A72183" w:rsidRDefault="00117343" w:rsidP="001173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 учебная и справочная литература;</w:t>
      </w:r>
    </w:p>
    <w:p w14:paraId="12698676" w14:textId="77777777" w:rsidR="00117343" w:rsidRPr="00A72183" w:rsidRDefault="00117343" w:rsidP="001173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-измерительные инструменты (металлическая линейка, кронциркуль, нутромер, штангенциркуль);</w:t>
      </w:r>
    </w:p>
    <w:p w14:paraId="75580DF1" w14:textId="77777777" w:rsidR="00117343" w:rsidRPr="00A72183" w:rsidRDefault="00117343" w:rsidP="00117343">
      <w:pPr>
        <w:spacing w:after="0" w:line="240" w:lineRule="auto"/>
        <w:rPr>
          <w:rFonts w:ascii="Times New Roman" w:eastAsia="Times New Roman" w:hAnsi="Times New Roman" w:cs="Times New Roman"/>
          <w:bCs/>
          <w:sz w:val="28"/>
          <w:szCs w:val="28"/>
          <w:lang w:eastAsia="ru-RU"/>
        </w:rPr>
      </w:pPr>
      <w:r w:rsidRPr="00A72183">
        <w:rPr>
          <w:rFonts w:ascii="Times New Roman" w:eastAsia="Times New Roman" w:hAnsi="Times New Roman" w:cs="Times New Roman"/>
          <w:bCs/>
          <w:sz w:val="28"/>
          <w:szCs w:val="28"/>
          <w:lang w:eastAsia="ru-RU"/>
        </w:rPr>
        <w:t>- плакаты</w:t>
      </w:r>
    </w:p>
    <w:p w14:paraId="4E1BD5C7" w14:textId="77777777" w:rsidR="00117343" w:rsidRPr="00A72183" w:rsidRDefault="00117343" w:rsidP="00117343">
      <w:pPr>
        <w:spacing w:after="0" w:line="240" w:lineRule="auto"/>
        <w:rPr>
          <w:rFonts w:ascii="Times New Roman" w:eastAsia="Times New Roman" w:hAnsi="Times New Roman" w:cs="Times New Roman"/>
          <w:sz w:val="28"/>
          <w:szCs w:val="28"/>
          <w:highlight w:val="yellow"/>
          <w:lang w:eastAsia="ru-RU"/>
        </w:rPr>
      </w:pPr>
      <w:r w:rsidRPr="00A72183">
        <w:rPr>
          <w:rFonts w:ascii="Times New Roman" w:eastAsia="Times New Roman" w:hAnsi="Times New Roman" w:cs="Times New Roman"/>
          <w:sz w:val="28"/>
          <w:szCs w:val="28"/>
          <w:lang w:eastAsia="ru-RU"/>
        </w:rPr>
        <w:t>- модели и реальные детали машин.</w:t>
      </w:r>
    </w:p>
    <w:p w14:paraId="1CE51D9E" w14:textId="77777777" w:rsidR="00117343" w:rsidRPr="00A72183" w:rsidRDefault="00117343" w:rsidP="001173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
    <w:p w14:paraId="1CAE0693" w14:textId="77777777" w:rsidR="00117343" w:rsidRPr="00A72183" w:rsidRDefault="00117343" w:rsidP="00117343">
      <w:pPr>
        <w:spacing w:after="0" w:line="240" w:lineRule="auto"/>
        <w:rPr>
          <w:rFonts w:ascii="Times New Roman" w:eastAsia="Times New Roman" w:hAnsi="Times New Roman" w:cs="Times New Roman"/>
          <w:bCs/>
          <w:sz w:val="28"/>
          <w:szCs w:val="28"/>
          <w:lang w:eastAsia="ru-RU"/>
        </w:rPr>
      </w:pPr>
      <w:r w:rsidRPr="00A72183">
        <w:rPr>
          <w:rFonts w:ascii="Times New Roman" w:eastAsia="Times New Roman" w:hAnsi="Times New Roman" w:cs="Times New Roman"/>
          <w:bCs/>
          <w:sz w:val="28"/>
          <w:szCs w:val="28"/>
          <w:lang w:eastAsia="ru-RU"/>
        </w:rPr>
        <w:t>Технические средства обучения: проектор, интерактивная доска.</w:t>
      </w:r>
    </w:p>
    <w:p w14:paraId="5B3EF684" w14:textId="77777777" w:rsidR="00117343" w:rsidRPr="00A72183" w:rsidRDefault="00117343" w:rsidP="00117343">
      <w:pPr>
        <w:spacing w:after="0" w:line="240" w:lineRule="auto"/>
        <w:jc w:val="both"/>
        <w:rPr>
          <w:rFonts w:ascii="Times New Roman" w:eastAsia="Times New Roman" w:hAnsi="Times New Roman" w:cs="Times New Roman"/>
          <w:bCs/>
          <w:i/>
          <w:sz w:val="28"/>
          <w:szCs w:val="28"/>
          <w:lang w:eastAsia="ru-RU"/>
        </w:rPr>
      </w:pPr>
    </w:p>
    <w:p w14:paraId="1983F9E0" w14:textId="77777777" w:rsidR="00117343" w:rsidRPr="00A72183" w:rsidRDefault="00117343" w:rsidP="0011734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8"/>
          <w:szCs w:val="28"/>
          <w:lang w:eastAsia="ru-RU"/>
        </w:rPr>
      </w:pPr>
      <w:r w:rsidRPr="00A72183">
        <w:rPr>
          <w:rFonts w:ascii="Times New Roman" w:eastAsia="Times New Roman" w:hAnsi="Times New Roman" w:cs="Times New Roman"/>
          <w:b/>
          <w:sz w:val="28"/>
          <w:szCs w:val="28"/>
          <w:lang w:eastAsia="ru-RU"/>
        </w:rPr>
        <w:t>3.2 Информационное обеспечение обучения</w:t>
      </w:r>
    </w:p>
    <w:p w14:paraId="7715CAA2" w14:textId="77777777" w:rsidR="00117343" w:rsidRPr="00A72183" w:rsidRDefault="00117343" w:rsidP="001173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r w:rsidRPr="00A72183">
        <w:rPr>
          <w:rFonts w:ascii="Times New Roman" w:eastAsia="Times New Roman" w:hAnsi="Times New Roman" w:cs="Times New Roman"/>
          <w:b/>
          <w:bCs/>
          <w:sz w:val="28"/>
          <w:szCs w:val="28"/>
          <w:lang w:eastAsia="ru-RU"/>
        </w:rPr>
        <w:t>Перечень рекомендуемых учебных изданий, Интернет-ресурсов, дополнительной литературы</w:t>
      </w:r>
    </w:p>
    <w:p w14:paraId="1A0B94E7" w14:textId="77777777" w:rsidR="00117343" w:rsidRPr="00A72183" w:rsidRDefault="00117343" w:rsidP="00117343">
      <w:pPr>
        <w:spacing w:after="0" w:line="240" w:lineRule="auto"/>
        <w:rPr>
          <w:rFonts w:ascii="Times New Roman" w:eastAsia="Times New Roman" w:hAnsi="Times New Roman" w:cs="Times New Roman"/>
          <w:sz w:val="24"/>
          <w:szCs w:val="24"/>
          <w:lang w:eastAsia="ru-RU"/>
        </w:rPr>
      </w:pPr>
    </w:p>
    <w:p w14:paraId="495C12B2" w14:textId="77777777" w:rsidR="00117343" w:rsidRPr="00A72183" w:rsidRDefault="00117343" w:rsidP="00117343">
      <w:pPr>
        <w:spacing w:after="0" w:line="240" w:lineRule="auto"/>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 xml:space="preserve">Основная </w:t>
      </w:r>
      <w:proofErr w:type="gramStart"/>
      <w:r w:rsidRPr="00A72183">
        <w:rPr>
          <w:rFonts w:ascii="Times New Roman" w:eastAsia="Times New Roman" w:hAnsi="Times New Roman" w:cs="Times New Roman"/>
          <w:sz w:val="28"/>
          <w:szCs w:val="28"/>
          <w:lang w:eastAsia="ru-RU"/>
        </w:rPr>
        <w:t>литература :</w:t>
      </w:r>
      <w:proofErr w:type="gramEnd"/>
    </w:p>
    <w:p w14:paraId="6C461A04" w14:textId="77777777" w:rsidR="00117343" w:rsidRPr="00A72183" w:rsidRDefault="00117343" w:rsidP="00117343">
      <w:pPr>
        <w:spacing w:after="0" w:line="240" w:lineRule="auto"/>
        <w:ind w:firstLine="709"/>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 xml:space="preserve">Герасимова, Е. </w:t>
      </w:r>
      <w:proofErr w:type="spellStart"/>
      <w:r w:rsidRPr="00A72183">
        <w:rPr>
          <w:rFonts w:ascii="Times New Roman" w:eastAsia="Times New Roman" w:hAnsi="Times New Roman" w:cs="Times New Roman"/>
          <w:sz w:val="28"/>
          <w:szCs w:val="28"/>
          <w:lang w:eastAsia="ru-RU"/>
        </w:rPr>
        <w:t>Б.Метрология</w:t>
      </w:r>
      <w:proofErr w:type="spellEnd"/>
      <w:r w:rsidRPr="00A72183">
        <w:rPr>
          <w:rFonts w:ascii="Times New Roman" w:eastAsia="Times New Roman" w:hAnsi="Times New Roman" w:cs="Times New Roman"/>
          <w:sz w:val="28"/>
          <w:szCs w:val="28"/>
          <w:lang w:eastAsia="ru-RU"/>
        </w:rPr>
        <w:t xml:space="preserve">, стандартизация и </w:t>
      </w:r>
      <w:proofErr w:type="gramStart"/>
      <w:r w:rsidRPr="00A72183">
        <w:rPr>
          <w:rFonts w:ascii="Times New Roman" w:eastAsia="Times New Roman" w:hAnsi="Times New Roman" w:cs="Times New Roman"/>
          <w:sz w:val="28"/>
          <w:szCs w:val="28"/>
          <w:lang w:eastAsia="ru-RU"/>
        </w:rPr>
        <w:t>сертификация :</w:t>
      </w:r>
      <w:proofErr w:type="gramEnd"/>
      <w:r w:rsidRPr="00A72183">
        <w:rPr>
          <w:rFonts w:ascii="Times New Roman" w:eastAsia="Times New Roman" w:hAnsi="Times New Roman" w:cs="Times New Roman"/>
          <w:sz w:val="28"/>
          <w:szCs w:val="28"/>
          <w:lang w:eastAsia="ru-RU"/>
        </w:rPr>
        <w:t xml:space="preserve"> </w:t>
      </w:r>
      <w:proofErr w:type="spellStart"/>
      <w:r w:rsidRPr="00A72183">
        <w:rPr>
          <w:rFonts w:ascii="Times New Roman" w:eastAsia="Times New Roman" w:hAnsi="Times New Roman" w:cs="Times New Roman"/>
          <w:sz w:val="28"/>
          <w:szCs w:val="28"/>
          <w:lang w:eastAsia="ru-RU"/>
        </w:rPr>
        <w:t>учеб.пособие</w:t>
      </w:r>
      <w:proofErr w:type="spellEnd"/>
      <w:r w:rsidRPr="00A72183">
        <w:rPr>
          <w:rFonts w:ascii="Times New Roman" w:eastAsia="Times New Roman" w:hAnsi="Times New Roman" w:cs="Times New Roman"/>
          <w:sz w:val="28"/>
          <w:szCs w:val="28"/>
          <w:lang w:eastAsia="ru-RU"/>
        </w:rPr>
        <w:t xml:space="preserve"> / Е. Б. Герасимова, Б. И. Герасимов. – </w:t>
      </w:r>
      <w:proofErr w:type="gramStart"/>
      <w:r w:rsidRPr="00A72183">
        <w:rPr>
          <w:rFonts w:ascii="Times New Roman" w:eastAsia="Times New Roman" w:hAnsi="Times New Roman" w:cs="Times New Roman"/>
          <w:sz w:val="28"/>
          <w:szCs w:val="28"/>
          <w:lang w:eastAsia="ru-RU"/>
        </w:rPr>
        <w:t>М. :</w:t>
      </w:r>
      <w:proofErr w:type="gramEnd"/>
      <w:r w:rsidRPr="00A72183">
        <w:rPr>
          <w:rFonts w:ascii="Times New Roman" w:eastAsia="Times New Roman" w:hAnsi="Times New Roman" w:cs="Times New Roman"/>
          <w:sz w:val="28"/>
          <w:szCs w:val="28"/>
          <w:lang w:eastAsia="ru-RU"/>
        </w:rPr>
        <w:t xml:space="preserve"> Форум : ИНФРА-М, 2018.- ЭОР.</w:t>
      </w:r>
    </w:p>
    <w:p w14:paraId="5861061C" w14:textId="77777777" w:rsidR="00117343" w:rsidRPr="00A72183" w:rsidRDefault="00117343" w:rsidP="00117343">
      <w:pPr>
        <w:spacing w:after="0" w:line="240" w:lineRule="auto"/>
        <w:ind w:firstLine="709"/>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 xml:space="preserve">Дополнительная </w:t>
      </w:r>
      <w:proofErr w:type="gramStart"/>
      <w:r w:rsidRPr="00A72183">
        <w:rPr>
          <w:rFonts w:ascii="Times New Roman" w:eastAsia="Times New Roman" w:hAnsi="Times New Roman" w:cs="Times New Roman"/>
          <w:sz w:val="28"/>
          <w:szCs w:val="28"/>
          <w:lang w:eastAsia="ru-RU"/>
        </w:rPr>
        <w:t>литература :</w:t>
      </w:r>
      <w:proofErr w:type="gramEnd"/>
    </w:p>
    <w:p w14:paraId="1D34475A" w14:textId="77777777" w:rsidR="00117343" w:rsidRPr="00A72183" w:rsidRDefault="00117343" w:rsidP="00117343">
      <w:pPr>
        <w:spacing w:after="0" w:line="240" w:lineRule="auto"/>
        <w:ind w:firstLine="709"/>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 xml:space="preserve">Контрольно-измерительные приборы и </w:t>
      </w:r>
      <w:proofErr w:type="gramStart"/>
      <w:r w:rsidRPr="00A72183">
        <w:rPr>
          <w:rFonts w:ascii="Times New Roman" w:eastAsia="Times New Roman" w:hAnsi="Times New Roman" w:cs="Times New Roman"/>
          <w:sz w:val="28"/>
          <w:szCs w:val="28"/>
          <w:lang w:eastAsia="ru-RU"/>
        </w:rPr>
        <w:t>инструменты :</w:t>
      </w:r>
      <w:proofErr w:type="gramEnd"/>
      <w:r w:rsidRPr="00A72183">
        <w:rPr>
          <w:rFonts w:ascii="Times New Roman" w:eastAsia="Times New Roman" w:hAnsi="Times New Roman" w:cs="Times New Roman"/>
          <w:sz w:val="28"/>
          <w:szCs w:val="28"/>
          <w:lang w:eastAsia="ru-RU"/>
        </w:rPr>
        <w:t xml:space="preserve"> учеб. / С. А. Зайцев, Д. Д. Грибанов, А. Н. Толстов, Р. В. Меркулов. - </w:t>
      </w:r>
      <w:proofErr w:type="gramStart"/>
      <w:r w:rsidRPr="00A72183">
        <w:rPr>
          <w:rFonts w:ascii="Times New Roman" w:eastAsia="Times New Roman" w:hAnsi="Times New Roman" w:cs="Times New Roman"/>
          <w:sz w:val="28"/>
          <w:szCs w:val="28"/>
          <w:lang w:eastAsia="ru-RU"/>
        </w:rPr>
        <w:t>М. :</w:t>
      </w:r>
      <w:proofErr w:type="gramEnd"/>
      <w:r w:rsidRPr="00A72183">
        <w:rPr>
          <w:rFonts w:ascii="Times New Roman" w:eastAsia="Times New Roman" w:hAnsi="Times New Roman" w:cs="Times New Roman"/>
          <w:sz w:val="28"/>
          <w:szCs w:val="28"/>
          <w:lang w:eastAsia="ru-RU"/>
        </w:rPr>
        <w:t xml:space="preserve"> Академия, 2016. </w:t>
      </w:r>
    </w:p>
    <w:p w14:paraId="79A1FFBD" w14:textId="77777777" w:rsidR="00117343" w:rsidRPr="00A72183" w:rsidRDefault="00117343" w:rsidP="00117343">
      <w:pPr>
        <w:spacing w:after="0" w:line="240" w:lineRule="auto"/>
        <w:ind w:firstLine="709"/>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Хрусталева, З. А.</w:t>
      </w:r>
    </w:p>
    <w:p w14:paraId="56DCF0C4" w14:textId="77777777" w:rsidR="00117343" w:rsidRPr="00A72183" w:rsidRDefault="00117343" w:rsidP="00117343">
      <w:pPr>
        <w:spacing w:after="0" w:line="240" w:lineRule="auto"/>
        <w:ind w:firstLine="709"/>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 xml:space="preserve">Метрология, стандартизация и </w:t>
      </w:r>
      <w:proofErr w:type="gramStart"/>
      <w:r w:rsidRPr="00A72183">
        <w:rPr>
          <w:rFonts w:ascii="Times New Roman" w:eastAsia="Times New Roman" w:hAnsi="Times New Roman" w:cs="Times New Roman"/>
          <w:sz w:val="28"/>
          <w:szCs w:val="28"/>
          <w:lang w:eastAsia="ru-RU"/>
        </w:rPr>
        <w:t>сертификация :</w:t>
      </w:r>
      <w:proofErr w:type="gramEnd"/>
      <w:r w:rsidRPr="00A72183">
        <w:rPr>
          <w:rFonts w:ascii="Times New Roman" w:eastAsia="Times New Roman" w:hAnsi="Times New Roman" w:cs="Times New Roman"/>
          <w:sz w:val="28"/>
          <w:szCs w:val="28"/>
          <w:lang w:eastAsia="ru-RU"/>
        </w:rPr>
        <w:t xml:space="preserve"> практикум : </w:t>
      </w:r>
      <w:proofErr w:type="spellStart"/>
      <w:r w:rsidRPr="00A72183">
        <w:rPr>
          <w:rFonts w:ascii="Times New Roman" w:eastAsia="Times New Roman" w:hAnsi="Times New Roman" w:cs="Times New Roman"/>
          <w:sz w:val="28"/>
          <w:szCs w:val="28"/>
          <w:lang w:eastAsia="ru-RU"/>
        </w:rPr>
        <w:t>учеб.пособие</w:t>
      </w:r>
      <w:proofErr w:type="spellEnd"/>
      <w:r w:rsidRPr="00A72183">
        <w:rPr>
          <w:rFonts w:ascii="Times New Roman" w:eastAsia="Times New Roman" w:hAnsi="Times New Roman" w:cs="Times New Roman"/>
          <w:sz w:val="28"/>
          <w:szCs w:val="28"/>
          <w:lang w:eastAsia="ru-RU"/>
        </w:rPr>
        <w:t xml:space="preserve"> / З. А. Хрусталева. - М.: КНОРУС, 2016. </w:t>
      </w:r>
    </w:p>
    <w:p w14:paraId="750D79D3" w14:textId="77777777" w:rsidR="00117343" w:rsidRPr="00A72183" w:rsidRDefault="00117343" w:rsidP="00117343">
      <w:pPr>
        <w:spacing w:after="0" w:line="240" w:lineRule="auto"/>
        <w:ind w:firstLine="709"/>
        <w:rPr>
          <w:rFonts w:ascii="Times New Roman" w:eastAsia="Times New Roman" w:hAnsi="Times New Roman" w:cs="Times New Roman"/>
          <w:sz w:val="28"/>
          <w:szCs w:val="28"/>
          <w:lang w:eastAsia="ru-RU"/>
        </w:rPr>
      </w:pPr>
      <w:proofErr w:type="spellStart"/>
      <w:r w:rsidRPr="00A72183">
        <w:rPr>
          <w:rFonts w:ascii="Times New Roman" w:eastAsia="Times New Roman" w:hAnsi="Times New Roman" w:cs="Times New Roman"/>
          <w:sz w:val="28"/>
          <w:szCs w:val="28"/>
          <w:lang w:eastAsia="ru-RU"/>
        </w:rPr>
        <w:t>Багдасарова</w:t>
      </w:r>
      <w:proofErr w:type="spellEnd"/>
      <w:r w:rsidRPr="00A72183">
        <w:rPr>
          <w:rFonts w:ascii="Times New Roman" w:eastAsia="Times New Roman" w:hAnsi="Times New Roman" w:cs="Times New Roman"/>
          <w:sz w:val="28"/>
          <w:szCs w:val="28"/>
          <w:lang w:eastAsia="ru-RU"/>
        </w:rPr>
        <w:t>, Т. А.</w:t>
      </w:r>
    </w:p>
    <w:p w14:paraId="21077FB3" w14:textId="77777777" w:rsidR="00117343" w:rsidRPr="00A72183" w:rsidRDefault="00117343" w:rsidP="00117343">
      <w:pPr>
        <w:spacing w:after="0" w:line="240" w:lineRule="auto"/>
        <w:ind w:firstLine="709"/>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 xml:space="preserve">Допуски и технические </w:t>
      </w:r>
      <w:proofErr w:type="gramStart"/>
      <w:r w:rsidRPr="00A72183">
        <w:rPr>
          <w:rFonts w:ascii="Times New Roman" w:eastAsia="Times New Roman" w:hAnsi="Times New Roman" w:cs="Times New Roman"/>
          <w:sz w:val="28"/>
          <w:szCs w:val="28"/>
          <w:lang w:eastAsia="ru-RU"/>
        </w:rPr>
        <w:t>измерения :</w:t>
      </w:r>
      <w:proofErr w:type="gramEnd"/>
      <w:r w:rsidRPr="00A72183">
        <w:rPr>
          <w:rFonts w:ascii="Times New Roman" w:eastAsia="Times New Roman" w:hAnsi="Times New Roman" w:cs="Times New Roman"/>
          <w:sz w:val="28"/>
          <w:szCs w:val="28"/>
          <w:lang w:eastAsia="ru-RU"/>
        </w:rPr>
        <w:t xml:space="preserve"> лабораторно-практические работы : </w:t>
      </w:r>
      <w:proofErr w:type="spellStart"/>
      <w:r w:rsidRPr="00A72183">
        <w:rPr>
          <w:rFonts w:ascii="Times New Roman" w:eastAsia="Times New Roman" w:hAnsi="Times New Roman" w:cs="Times New Roman"/>
          <w:sz w:val="28"/>
          <w:szCs w:val="28"/>
          <w:lang w:eastAsia="ru-RU"/>
        </w:rPr>
        <w:t>учеб.пособие</w:t>
      </w:r>
      <w:proofErr w:type="spellEnd"/>
      <w:r w:rsidRPr="00A72183">
        <w:rPr>
          <w:rFonts w:ascii="Times New Roman" w:eastAsia="Times New Roman" w:hAnsi="Times New Roman" w:cs="Times New Roman"/>
          <w:sz w:val="28"/>
          <w:szCs w:val="28"/>
          <w:lang w:eastAsia="ru-RU"/>
        </w:rPr>
        <w:t xml:space="preserve"> / Т. А. </w:t>
      </w:r>
      <w:proofErr w:type="spellStart"/>
      <w:r w:rsidRPr="00A72183">
        <w:rPr>
          <w:rFonts w:ascii="Times New Roman" w:eastAsia="Times New Roman" w:hAnsi="Times New Roman" w:cs="Times New Roman"/>
          <w:sz w:val="28"/>
          <w:szCs w:val="28"/>
          <w:lang w:eastAsia="ru-RU"/>
        </w:rPr>
        <w:t>Багдасарова</w:t>
      </w:r>
      <w:proofErr w:type="spellEnd"/>
      <w:r w:rsidRPr="00A72183">
        <w:rPr>
          <w:rFonts w:ascii="Times New Roman" w:eastAsia="Times New Roman" w:hAnsi="Times New Roman" w:cs="Times New Roman"/>
          <w:sz w:val="28"/>
          <w:szCs w:val="28"/>
          <w:lang w:eastAsia="ru-RU"/>
        </w:rPr>
        <w:t xml:space="preserve">. - </w:t>
      </w:r>
      <w:proofErr w:type="gramStart"/>
      <w:r w:rsidRPr="00A72183">
        <w:rPr>
          <w:rFonts w:ascii="Times New Roman" w:eastAsia="Times New Roman" w:hAnsi="Times New Roman" w:cs="Times New Roman"/>
          <w:sz w:val="28"/>
          <w:szCs w:val="28"/>
          <w:lang w:eastAsia="ru-RU"/>
        </w:rPr>
        <w:t>М. :</w:t>
      </w:r>
      <w:proofErr w:type="gramEnd"/>
      <w:r w:rsidRPr="00A72183">
        <w:rPr>
          <w:rFonts w:ascii="Times New Roman" w:eastAsia="Times New Roman" w:hAnsi="Times New Roman" w:cs="Times New Roman"/>
          <w:sz w:val="28"/>
          <w:szCs w:val="28"/>
          <w:lang w:eastAsia="ru-RU"/>
        </w:rPr>
        <w:t xml:space="preserve"> Академия, 2015. </w:t>
      </w:r>
    </w:p>
    <w:p w14:paraId="37BACD2B" w14:textId="77777777" w:rsidR="00117343" w:rsidRPr="00A72183" w:rsidRDefault="00117343" w:rsidP="00117343">
      <w:pPr>
        <w:spacing w:after="0" w:line="240" w:lineRule="auto"/>
        <w:ind w:firstLine="709"/>
        <w:rPr>
          <w:rFonts w:ascii="Times New Roman" w:eastAsia="Times New Roman" w:hAnsi="Times New Roman" w:cs="Times New Roman"/>
          <w:sz w:val="28"/>
          <w:szCs w:val="28"/>
          <w:lang w:eastAsia="ru-RU"/>
        </w:rPr>
      </w:pPr>
      <w:proofErr w:type="spellStart"/>
      <w:r w:rsidRPr="00A72183">
        <w:rPr>
          <w:rFonts w:ascii="Times New Roman" w:eastAsia="Times New Roman" w:hAnsi="Times New Roman" w:cs="Times New Roman"/>
          <w:sz w:val="28"/>
          <w:szCs w:val="28"/>
          <w:lang w:eastAsia="ru-RU"/>
        </w:rPr>
        <w:t>Багдасарова</w:t>
      </w:r>
      <w:proofErr w:type="spellEnd"/>
      <w:r w:rsidRPr="00A72183">
        <w:rPr>
          <w:rFonts w:ascii="Times New Roman" w:eastAsia="Times New Roman" w:hAnsi="Times New Roman" w:cs="Times New Roman"/>
          <w:sz w:val="28"/>
          <w:szCs w:val="28"/>
          <w:lang w:eastAsia="ru-RU"/>
        </w:rPr>
        <w:t>, Т. А.</w:t>
      </w:r>
    </w:p>
    <w:p w14:paraId="145DCDFB" w14:textId="77777777" w:rsidR="00117343" w:rsidRPr="00A72183" w:rsidRDefault="00117343" w:rsidP="00117343">
      <w:pPr>
        <w:spacing w:after="0" w:line="240" w:lineRule="auto"/>
        <w:ind w:firstLine="709"/>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 xml:space="preserve">Допуски и технические </w:t>
      </w:r>
      <w:proofErr w:type="gramStart"/>
      <w:r w:rsidRPr="00A72183">
        <w:rPr>
          <w:rFonts w:ascii="Times New Roman" w:eastAsia="Times New Roman" w:hAnsi="Times New Roman" w:cs="Times New Roman"/>
          <w:sz w:val="28"/>
          <w:szCs w:val="28"/>
          <w:lang w:eastAsia="ru-RU"/>
        </w:rPr>
        <w:t>измерения :</w:t>
      </w:r>
      <w:proofErr w:type="gramEnd"/>
      <w:r w:rsidRPr="00A72183">
        <w:rPr>
          <w:rFonts w:ascii="Times New Roman" w:eastAsia="Times New Roman" w:hAnsi="Times New Roman" w:cs="Times New Roman"/>
          <w:sz w:val="28"/>
          <w:szCs w:val="28"/>
          <w:lang w:eastAsia="ru-RU"/>
        </w:rPr>
        <w:t xml:space="preserve"> контрольные материалы : </w:t>
      </w:r>
      <w:proofErr w:type="spellStart"/>
      <w:r w:rsidRPr="00A72183">
        <w:rPr>
          <w:rFonts w:ascii="Times New Roman" w:eastAsia="Times New Roman" w:hAnsi="Times New Roman" w:cs="Times New Roman"/>
          <w:sz w:val="28"/>
          <w:szCs w:val="28"/>
          <w:lang w:eastAsia="ru-RU"/>
        </w:rPr>
        <w:t>учеб.пособие</w:t>
      </w:r>
      <w:proofErr w:type="spellEnd"/>
      <w:r w:rsidRPr="00A72183">
        <w:rPr>
          <w:rFonts w:ascii="Times New Roman" w:eastAsia="Times New Roman" w:hAnsi="Times New Roman" w:cs="Times New Roman"/>
          <w:sz w:val="28"/>
          <w:szCs w:val="28"/>
          <w:lang w:eastAsia="ru-RU"/>
        </w:rPr>
        <w:t xml:space="preserve"> / Т. А. </w:t>
      </w:r>
      <w:proofErr w:type="spellStart"/>
      <w:r w:rsidRPr="00A72183">
        <w:rPr>
          <w:rFonts w:ascii="Times New Roman" w:eastAsia="Times New Roman" w:hAnsi="Times New Roman" w:cs="Times New Roman"/>
          <w:sz w:val="28"/>
          <w:szCs w:val="28"/>
          <w:lang w:eastAsia="ru-RU"/>
        </w:rPr>
        <w:t>Багдасарова</w:t>
      </w:r>
      <w:proofErr w:type="spellEnd"/>
      <w:r w:rsidRPr="00A72183">
        <w:rPr>
          <w:rFonts w:ascii="Times New Roman" w:eastAsia="Times New Roman" w:hAnsi="Times New Roman" w:cs="Times New Roman"/>
          <w:sz w:val="28"/>
          <w:szCs w:val="28"/>
          <w:lang w:eastAsia="ru-RU"/>
        </w:rPr>
        <w:t xml:space="preserve">. - </w:t>
      </w:r>
      <w:proofErr w:type="gramStart"/>
      <w:r w:rsidRPr="00A72183">
        <w:rPr>
          <w:rFonts w:ascii="Times New Roman" w:eastAsia="Times New Roman" w:hAnsi="Times New Roman" w:cs="Times New Roman"/>
          <w:sz w:val="28"/>
          <w:szCs w:val="28"/>
          <w:lang w:eastAsia="ru-RU"/>
        </w:rPr>
        <w:t>М. :</w:t>
      </w:r>
      <w:proofErr w:type="gramEnd"/>
      <w:r w:rsidRPr="00A72183">
        <w:rPr>
          <w:rFonts w:ascii="Times New Roman" w:eastAsia="Times New Roman" w:hAnsi="Times New Roman" w:cs="Times New Roman"/>
          <w:sz w:val="28"/>
          <w:szCs w:val="28"/>
          <w:lang w:eastAsia="ru-RU"/>
        </w:rPr>
        <w:t xml:space="preserve"> Академия, 2015.</w:t>
      </w:r>
      <w:r w:rsidRPr="00A72183">
        <w:rPr>
          <w:rFonts w:ascii="Times New Roman" w:eastAsia="Times New Roman" w:hAnsi="Times New Roman" w:cs="Times New Roman"/>
          <w:sz w:val="28"/>
          <w:szCs w:val="28"/>
          <w:lang w:eastAsia="ru-RU"/>
        </w:rPr>
        <w:tab/>
      </w:r>
    </w:p>
    <w:p w14:paraId="6DB3C41D" w14:textId="77777777" w:rsidR="00117343" w:rsidRPr="00A72183" w:rsidRDefault="00117343" w:rsidP="00117343">
      <w:pPr>
        <w:spacing w:after="0" w:line="240" w:lineRule="auto"/>
        <w:ind w:firstLine="709"/>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Зайцев, С. А.</w:t>
      </w:r>
    </w:p>
    <w:p w14:paraId="247773A3" w14:textId="77777777" w:rsidR="00117343" w:rsidRPr="00A72183" w:rsidRDefault="00117343" w:rsidP="00117343">
      <w:pPr>
        <w:spacing w:after="0" w:line="240" w:lineRule="auto"/>
        <w:ind w:firstLine="709"/>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 xml:space="preserve">Допуски и технические </w:t>
      </w:r>
      <w:proofErr w:type="gramStart"/>
      <w:r w:rsidRPr="00A72183">
        <w:rPr>
          <w:rFonts w:ascii="Times New Roman" w:eastAsia="Times New Roman" w:hAnsi="Times New Roman" w:cs="Times New Roman"/>
          <w:sz w:val="28"/>
          <w:szCs w:val="28"/>
          <w:lang w:eastAsia="ru-RU"/>
        </w:rPr>
        <w:t>измерения :</w:t>
      </w:r>
      <w:proofErr w:type="gramEnd"/>
      <w:r w:rsidRPr="00A72183">
        <w:rPr>
          <w:rFonts w:ascii="Times New Roman" w:eastAsia="Times New Roman" w:hAnsi="Times New Roman" w:cs="Times New Roman"/>
          <w:sz w:val="28"/>
          <w:szCs w:val="28"/>
          <w:lang w:eastAsia="ru-RU"/>
        </w:rPr>
        <w:t xml:space="preserve"> учеб. / С. А. Зайцев, А. Д. </w:t>
      </w:r>
      <w:proofErr w:type="spellStart"/>
      <w:r w:rsidRPr="00A72183">
        <w:rPr>
          <w:rFonts w:ascii="Times New Roman" w:eastAsia="Times New Roman" w:hAnsi="Times New Roman" w:cs="Times New Roman"/>
          <w:sz w:val="28"/>
          <w:szCs w:val="28"/>
          <w:lang w:eastAsia="ru-RU"/>
        </w:rPr>
        <w:t>Куранов</w:t>
      </w:r>
      <w:proofErr w:type="spellEnd"/>
      <w:r w:rsidRPr="00A72183">
        <w:rPr>
          <w:rFonts w:ascii="Times New Roman" w:eastAsia="Times New Roman" w:hAnsi="Times New Roman" w:cs="Times New Roman"/>
          <w:sz w:val="28"/>
          <w:szCs w:val="28"/>
          <w:lang w:eastAsia="ru-RU"/>
        </w:rPr>
        <w:t xml:space="preserve">, А. Н. Толстов. - </w:t>
      </w:r>
      <w:proofErr w:type="gramStart"/>
      <w:r w:rsidRPr="00A72183">
        <w:rPr>
          <w:rFonts w:ascii="Times New Roman" w:eastAsia="Times New Roman" w:hAnsi="Times New Roman" w:cs="Times New Roman"/>
          <w:sz w:val="28"/>
          <w:szCs w:val="28"/>
          <w:lang w:eastAsia="ru-RU"/>
        </w:rPr>
        <w:t>М. :</w:t>
      </w:r>
      <w:proofErr w:type="gramEnd"/>
      <w:r w:rsidRPr="00A72183">
        <w:rPr>
          <w:rFonts w:ascii="Times New Roman" w:eastAsia="Times New Roman" w:hAnsi="Times New Roman" w:cs="Times New Roman"/>
          <w:sz w:val="28"/>
          <w:szCs w:val="28"/>
          <w:lang w:eastAsia="ru-RU"/>
        </w:rPr>
        <w:t xml:space="preserve"> Академия, 2015.</w:t>
      </w:r>
      <w:r w:rsidRPr="00A72183">
        <w:rPr>
          <w:rFonts w:ascii="Times New Roman" w:eastAsia="Times New Roman" w:hAnsi="Times New Roman" w:cs="Times New Roman"/>
          <w:sz w:val="28"/>
          <w:szCs w:val="28"/>
          <w:lang w:eastAsia="ru-RU"/>
        </w:rPr>
        <w:tab/>
      </w:r>
    </w:p>
    <w:p w14:paraId="159C0BA9" w14:textId="77777777" w:rsidR="00117343" w:rsidRPr="00A72183" w:rsidRDefault="00117343" w:rsidP="00117343">
      <w:pPr>
        <w:spacing w:after="0" w:line="240" w:lineRule="auto"/>
        <w:ind w:firstLine="709"/>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Зайцев, С. А.</w:t>
      </w:r>
    </w:p>
    <w:p w14:paraId="1E7804E6" w14:textId="77777777" w:rsidR="00117343" w:rsidRPr="00A72183" w:rsidRDefault="00117343" w:rsidP="00117343">
      <w:pPr>
        <w:spacing w:after="0" w:line="240" w:lineRule="auto"/>
        <w:ind w:firstLine="709"/>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 xml:space="preserve">Допуски и </w:t>
      </w:r>
      <w:proofErr w:type="gramStart"/>
      <w:r w:rsidRPr="00A72183">
        <w:rPr>
          <w:rFonts w:ascii="Times New Roman" w:eastAsia="Times New Roman" w:hAnsi="Times New Roman" w:cs="Times New Roman"/>
          <w:sz w:val="28"/>
          <w:szCs w:val="28"/>
          <w:lang w:eastAsia="ru-RU"/>
        </w:rPr>
        <w:t>посадки :</w:t>
      </w:r>
      <w:proofErr w:type="gramEnd"/>
      <w:r w:rsidRPr="00A72183">
        <w:rPr>
          <w:rFonts w:ascii="Times New Roman" w:eastAsia="Times New Roman" w:hAnsi="Times New Roman" w:cs="Times New Roman"/>
          <w:sz w:val="28"/>
          <w:szCs w:val="28"/>
          <w:lang w:eastAsia="ru-RU"/>
        </w:rPr>
        <w:t xml:space="preserve"> </w:t>
      </w:r>
      <w:proofErr w:type="spellStart"/>
      <w:r w:rsidRPr="00A72183">
        <w:rPr>
          <w:rFonts w:ascii="Times New Roman" w:eastAsia="Times New Roman" w:hAnsi="Times New Roman" w:cs="Times New Roman"/>
          <w:sz w:val="28"/>
          <w:szCs w:val="28"/>
          <w:lang w:eastAsia="ru-RU"/>
        </w:rPr>
        <w:t>учеб.пособие</w:t>
      </w:r>
      <w:proofErr w:type="spellEnd"/>
      <w:r w:rsidRPr="00A72183">
        <w:rPr>
          <w:rFonts w:ascii="Times New Roman" w:eastAsia="Times New Roman" w:hAnsi="Times New Roman" w:cs="Times New Roman"/>
          <w:sz w:val="28"/>
          <w:szCs w:val="28"/>
          <w:lang w:eastAsia="ru-RU"/>
        </w:rPr>
        <w:t xml:space="preserve"> / С. А. Зайцев, А. Д. </w:t>
      </w:r>
      <w:proofErr w:type="spellStart"/>
      <w:r w:rsidRPr="00A72183">
        <w:rPr>
          <w:rFonts w:ascii="Times New Roman" w:eastAsia="Times New Roman" w:hAnsi="Times New Roman" w:cs="Times New Roman"/>
          <w:sz w:val="28"/>
          <w:szCs w:val="28"/>
          <w:lang w:eastAsia="ru-RU"/>
        </w:rPr>
        <w:t>Куранов</w:t>
      </w:r>
      <w:proofErr w:type="spellEnd"/>
      <w:r w:rsidRPr="00A72183">
        <w:rPr>
          <w:rFonts w:ascii="Times New Roman" w:eastAsia="Times New Roman" w:hAnsi="Times New Roman" w:cs="Times New Roman"/>
          <w:sz w:val="28"/>
          <w:szCs w:val="28"/>
          <w:lang w:eastAsia="ru-RU"/>
        </w:rPr>
        <w:t xml:space="preserve">, А. Н. Толстов. - </w:t>
      </w:r>
      <w:proofErr w:type="gramStart"/>
      <w:r w:rsidRPr="00A72183">
        <w:rPr>
          <w:rFonts w:ascii="Times New Roman" w:eastAsia="Times New Roman" w:hAnsi="Times New Roman" w:cs="Times New Roman"/>
          <w:sz w:val="28"/>
          <w:szCs w:val="28"/>
          <w:lang w:eastAsia="ru-RU"/>
        </w:rPr>
        <w:t>М. :</w:t>
      </w:r>
      <w:proofErr w:type="gramEnd"/>
      <w:r w:rsidRPr="00A72183">
        <w:rPr>
          <w:rFonts w:ascii="Times New Roman" w:eastAsia="Times New Roman" w:hAnsi="Times New Roman" w:cs="Times New Roman"/>
          <w:sz w:val="28"/>
          <w:szCs w:val="28"/>
          <w:lang w:eastAsia="ru-RU"/>
        </w:rPr>
        <w:t xml:space="preserve"> Академия, 2015. </w:t>
      </w:r>
    </w:p>
    <w:p w14:paraId="7D60AF5D" w14:textId="77777777" w:rsidR="00117343" w:rsidRPr="00A72183" w:rsidRDefault="00117343" w:rsidP="00117343">
      <w:pPr>
        <w:spacing w:after="0" w:line="240" w:lineRule="auto"/>
        <w:ind w:firstLine="709"/>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Герасимова, Е. Б.</w:t>
      </w:r>
    </w:p>
    <w:p w14:paraId="01346B64" w14:textId="77777777" w:rsidR="00117343" w:rsidRPr="00A72183" w:rsidRDefault="00117343" w:rsidP="00117343">
      <w:pPr>
        <w:spacing w:after="0" w:line="240" w:lineRule="auto"/>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lastRenderedPageBreak/>
        <w:t xml:space="preserve">Управление </w:t>
      </w:r>
      <w:proofErr w:type="gramStart"/>
      <w:r w:rsidRPr="00A72183">
        <w:rPr>
          <w:rFonts w:ascii="Times New Roman" w:eastAsia="Times New Roman" w:hAnsi="Times New Roman" w:cs="Times New Roman"/>
          <w:sz w:val="28"/>
          <w:szCs w:val="28"/>
          <w:lang w:eastAsia="ru-RU"/>
        </w:rPr>
        <w:t>качеством :</w:t>
      </w:r>
      <w:proofErr w:type="gramEnd"/>
      <w:r w:rsidRPr="00A72183">
        <w:rPr>
          <w:rFonts w:ascii="Times New Roman" w:eastAsia="Times New Roman" w:hAnsi="Times New Roman" w:cs="Times New Roman"/>
          <w:sz w:val="28"/>
          <w:szCs w:val="28"/>
          <w:lang w:eastAsia="ru-RU"/>
        </w:rPr>
        <w:t xml:space="preserve"> </w:t>
      </w:r>
      <w:proofErr w:type="spellStart"/>
      <w:r w:rsidRPr="00A72183">
        <w:rPr>
          <w:rFonts w:ascii="Times New Roman" w:eastAsia="Times New Roman" w:hAnsi="Times New Roman" w:cs="Times New Roman"/>
          <w:sz w:val="28"/>
          <w:szCs w:val="28"/>
          <w:lang w:eastAsia="ru-RU"/>
        </w:rPr>
        <w:t>учеб.пособие</w:t>
      </w:r>
      <w:proofErr w:type="spellEnd"/>
      <w:r w:rsidRPr="00A72183">
        <w:rPr>
          <w:rFonts w:ascii="Times New Roman" w:eastAsia="Times New Roman" w:hAnsi="Times New Roman" w:cs="Times New Roman"/>
          <w:sz w:val="28"/>
          <w:szCs w:val="28"/>
          <w:lang w:eastAsia="ru-RU"/>
        </w:rPr>
        <w:t xml:space="preserve"> / Е. Б Герасимова, Б. И. Герасимов, А. Ю. </w:t>
      </w:r>
      <w:proofErr w:type="spellStart"/>
      <w:r w:rsidRPr="00A72183">
        <w:rPr>
          <w:rFonts w:ascii="Times New Roman" w:eastAsia="Times New Roman" w:hAnsi="Times New Roman" w:cs="Times New Roman"/>
          <w:sz w:val="28"/>
          <w:szCs w:val="28"/>
          <w:lang w:eastAsia="ru-RU"/>
        </w:rPr>
        <w:t>Сизикин</w:t>
      </w:r>
      <w:proofErr w:type="spellEnd"/>
      <w:r w:rsidRPr="00A72183">
        <w:rPr>
          <w:rFonts w:ascii="Times New Roman" w:eastAsia="Times New Roman" w:hAnsi="Times New Roman" w:cs="Times New Roman"/>
          <w:sz w:val="28"/>
          <w:szCs w:val="28"/>
          <w:lang w:eastAsia="ru-RU"/>
        </w:rPr>
        <w:t xml:space="preserve"> ; под ред. Б. И. Герасимова. – </w:t>
      </w:r>
      <w:proofErr w:type="gramStart"/>
      <w:r w:rsidRPr="00A72183">
        <w:rPr>
          <w:rFonts w:ascii="Times New Roman" w:eastAsia="Times New Roman" w:hAnsi="Times New Roman" w:cs="Times New Roman"/>
          <w:sz w:val="28"/>
          <w:szCs w:val="28"/>
          <w:lang w:eastAsia="ru-RU"/>
        </w:rPr>
        <w:t>М. :</w:t>
      </w:r>
      <w:proofErr w:type="gramEnd"/>
      <w:r w:rsidRPr="00A72183">
        <w:rPr>
          <w:rFonts w:ascii="Times New Roman" w:eastAsia="Times New Roman" w:hAnsi="Times New Roman" w:cs="Times New Roman"/>
          <w:sz w:val="28"/>
          <w:szCs w:val="28"/>
          <w:lang w:eastAsia="ru-RU"/>
        </w:rPr>
        <w:t xml:space="preserve"> Форум : ИНФРА-М, 2018. – ЭОР.</w:t>
      </w:r>
    </w:p>
    <w:p w14:paraId="53087E52" w14:textId="77777777" w:rsidR="00117343" w:rsidRPr="00A72183" w:rsidRDefault="00117343" w:rsidP="00117343">
      <w:pPr>
        <w:spacing w:after="0" w:line="240" w:lineRule="auto"/>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Кошевая, И. П.</w:t>
      </w:r>
    </w:p>
    <w:p w14:paraId="07E2E2F7" w14:textId="77777777" w:rsidR="00117343" w:rsidRPr="00A72183" w:rsidRDefault="00117343" w:rsidP="00117343">
      <w:pPr>
        <w:spacing w:after="0" w:line="240" w:lineRule="auto"/>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 xml:space="preserve">Метрология, стандартизация и </w:t>
      </w:r>
      <w:proofErr w:type="gramStart"/>
      <w:r w:rsidRPr="00A72183">
        <w:rPr>
          <w:rFonts w:ascii="Times New Roman" w:eastAsia="Times New Roman" w:hAnsi="Times New Roman" w:cs="Times New Roman"/>
          <w:sz w:val="28"/>
          <w:szCs w:val="28"/>
          <w:lang w:eastAsia="ru-RU"/>
        </w:rPr>
        <w:t>сертификация :</w:t>
      </w:r>
      <w:proofErr w:type="gramEnd"/>
      <w:r w:rsidRPr="00A72183">
        <w:rPr>
          <w:rFonts w:ascii="Times New Roman" w:eastAsia="Times New Roman" w:hAnsi="Times New Roman" w:cs="Times New Roman"/>
          <w:sz w:val="28"/>
          <w:szCs w:val="28"/>
          <w:lang w:eastAsia="ru-RU"/>
        </w:rPr>
        <w:t xml:space="preserve"> учеб. / И. П. Кошевая, А. А. Канке. – </w:t>
      </w:r>
      <w:proofErr w:type="gramStart"/>
      <w:r w:rsidRPr="00A72183">
        <w:rPr>
          <w:rFonts w:ascii="Times New Roman" w:eastAsia="Times New Roman" w:hAnsi="Times New Roman" w:cs="Times New Roman"/>
          <w:sz w:val="28"/>
          <w:szCs w:val="28"/>
          <w:lang w:eastAsia="ru-RU"/>
        </w:rPr>
        <w:t>М. :</w:t>
      </w:r>
      <w:proofErr w:type="gramEnd"/>
      <w:r w:rsidRPr="00A72183">
        <w:rPr>
          <w:rFonts w:ascii="Times New Roman" w:eastAsia="Times New Roman" w:hAnsi="Times New Roman" w:cs="Times New Roman"/>
          <w:sz w:val="28"/>
          <w:szCs w:val="28"/>
          <w:lang w:eastAsia="ru-RU"/>
        </w:rPr>
        <w:t xml:space="preserve"> Форум, 2018. – ЭОР.</w:t>
      </w:r>
    </w:p>
    <w:p w14:paraId="2629CE23" w14:textId="77777777" w:rsidR="00117343" w:rsidRPr="00A72183" w:rsidRDefault="00117343" w:rsidP="00117343">
      <w:pPr>
        <w:spacing w:after="0" w:line="240" w:lineRule="auto"/>
        <w:rPr>
          <w:rFonts w:ascii="Times New Roman" w:eastAsia="Times New Roman" w:hAnsi="Times New Roman" w:cs="Times New Roman"/>
          <w:sz w:val="28"/>
          <w:szCs w:val="28"/>
          <w:lang w:eastAsia="ru-RU"/>
        </w:rPr>
      </w:pPr>
      <w:r w:rsidRPr="00A72183">
        <w:rPr>
          <w:rFonts w:ascii="Times New Roman" w:eastAsia="Times New Roman" w:hAnsi="Times New Roman" w:cs="Times New Roman"/>
          <w:sz w:val="28"/>
          <w:szCs w:val="28"/>
          <w:lang w:eastAsia="ru-RU"/>
        </w:rPr>
        <w:t>Справочник инженера по контрольно-измерительным приборам и автоматике : учебно-</w:t>
      </w:r>
      <w:proofErr w:type="spellStart"/>
      <w:r w:rsidRPr="00A72183">
        <w:rPr>
          <w:rFonts w:ascii="Times New Roman" w:eastAsia="Times New Roman" w:hAnsi="Times New Roman" w:cs="Times New Roman"/>
          <w:sz w:val="28"/>
          <w:szCs w:val="28"/>
          <w:lang w:eastAsia="ru-RU"/>
        </w:rPr>
        <w:t>практ</w:t>
      </w:r>
      <w:proofErr w:type="spellEnd"/>
      <w:r w:rsidRPr="00A72183">
        <w:rPr>
          <w:rFonts w:ascii="Times New Roman" w:eastAsia="Times New Roman" w:hAnsi="Times New Roman" w:cs="Times New Roman"/>
          <w:sz w:val="28"/>
          <w:szCs w:val="28"/>
          <w:lang w:eastAsia="ru-RU"/>
        </w:rPr>
        <w:t>. пособие / А. В. Калиниченко</w:t>
      </w:r>
      <w:hyperlink r:id="rId47" w:anchor="none" w:history="1">
        <w:r w:rsidRPr="00A72183">
          <w:rPr>
            <w:rFonts w:ascii="Times New Roman" w:eastAsia="Times New Roman" w:hAnsi="Times New Roman" w:cs="Times New Roman"/>
            <w:color w:val="0000FF"/>
            <w:sz w:val="28"/>
            <w:szCs w:val="28"/>
            <w:u w:val="single"/>
            <w:lang w:eastAsia="ru-RU"/>
          </w:rPr>
          <w:t>,  Н.  В.</w:t>
        </w:r>
      </w:hyperlink>
      <w:r w:rsidRPr="00A72183">
        <w:rPr>
          <w:rFonts w:ascii="Times New Roman" w:eastAsia="Times New Roman" w:hAnsi="Times New Roman" w:cs="Times New Roman"/>
          <w:sz w:val="28"/>
          <w:szCs w:val="28"/>
          <w:lang w:eastAsia="ru-RU"/>
        </w:rPr>
        <w:t xml:space="preserve"> Уваров, В. В. Дойников. – </w:t>
      </w:r>
      <w:proofErr w:type="gramStart"/>
      <w:r w:rsidRPr="00A72183">
        <w:rPr>
          <w:rFonts w:ascii="Times New Roman" w:eastAsia="Times New Roman" w:hAnsi="Times New Roman" w:cs="Times New Roman"/>
          <w:sz w:val="28"/>
          <w:szCs w:val="28"/>
          <w:lang w:eastAsia="ru-RU"/>
        </w:rPr>
        <w:t>Вологда :</w:t>
      </w:r>
      <w:proofErr w:type="gramEnd"/>
      <w:r w:rsidRPr="00A72183">
        <w:rPr>
          <w:rFonts w:ascii="Times New Roman" w:eastAsia="Times New Roman" w:hAnsi="Times New Roman" w:cs="Times New Roman"/>
          <w:sz w:val="28"/>
          <w:szCs w:val="28"/>
          <w:lang w:eastAsia="ru-RU"/>
        </w:rPr>
        <w:t xml:space="preserve"> Инфра-Инженерия, 2016. – ЭОР.</w:t>
      </w:r>
    </w:p>
    <w:p w14:paraId="2CD5D53B" w14:textId="77777777" w:rsidR="00117343" w:rsidRPr="00A72183" w:rsidRDefault="00926441" w:rsidP="00117343">
      <w:pPr>
        <w:spacing w:after="0" w:line="240" w:lineRule="auto"/>
        <w:rPr>
          <w:rFonts w:ascii="Times New Roman" w:eastAsia="Times New Roman" w:hAnsi="Times New Roman" w:cs="Times New Roman"/>
          <w:sz w:val="28"/>
          <w:szCs w:val="28"/>
          <w:lang w:eastAsia="ru-RU"/>
        </w:rPr>
      </w:pPr>
      <w:hyperlink r:id="rId48" w:anchor="none" w:history="1">
        <w:proofErr w:type="gramStart"/>
        <w:r w:rsidR="00117343" w:rsidRPr="00A72183">
          <w:rPr>
            <w:rFonts w:ascii="Times New Roman" w:eastAsia="Times New Roman" w:hAnsi="Times New Roman" w:cs="Times New Roman"/>
            <w:color w:val="0000FF"/>
            <w:sz w:val="28"/>
            <w:szCs w:val="28"/>
            <w:u w:val="single"/>
            <w:lang w:eastAsia="ru-RU"/>
          </w:rPr>
          <w:t>Дубовой,  Н.</w:t>
        </w:r>
        <w:proofErr w:type="gramEnd"/>
        <w:r w:rsidR="00117343" w:rsidRPr="00A72183">
          <w:rPr>
            <w:rFonts w:ascii="Times New Roman" w:eastAsia="Times New Roman" w:hAnsi="Times New Roman" w:cs="Times New Roman"/>
            <w:color w:val="0000FF"/>
            <w:sz w:val="28"/>
            <w:szCs w:val="28"/>
            <w:u w:val="single"/>
            <w:lang w:eastAsia="ru-RU"/>
          </w:rPr>
          <w:t>  Д.</w:t>
        </w:r>
      </w:hyperlink>
    </w:p>
    <w:p w14:paraId="2261FAF9" w14:textId="77777777" w:rsidR="00117343" w:rsidRPr="00A72183" w:rsidRDefault="00117343" w:rsidP="001173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A72183">
        <w:rPr>
          <w:rFonts w:ascii="Times New Roman" w:eastAsia="Times New Roman" w:hAnsi="Times New Roman" w:cs="Times New Roman"/>
          <w:sz w:val="28"/>
          <w:szCs w:val="28"/>
          <w:lang w:eastAsia="ru-RU"/>
        </w:rPr>
        <w:t xml:space="preserve">Основы метрологии, стандартизации и </w:t>
      </w:r>
      <w:proofErr w:type="gramStart"/>
      <w:r w:rsidRPr="00A72183">
        <w:rPr>
          <w:rFonts w:ascii="Times New Roman" w:eastAsia="Times New Roman" w:hAnsi="Times New Roman" w:cs="Times New Roman"/>
          <w:sz w:val="28"/>
          <w:szCs w:val="28"/>
          <w:lang w:eastAsia="ru-RU"/>
        </w:rPr>
        <w:t>сертификации :</w:t>
      </w:r>
      <w:proofErr w:type="gramEnd"/>
      <w:r w:rsidRPr="00A72183">
        <w:rPr>
          <w:rFonts w:ascii="Times New Roman" w:eastAsia="Times New Roman" w:hAnsi="Times New Roman" w:cs="Times New Roman"/>
          <w:sz w:val="28"/>
          <w:szCs w:val="28"/>
          <w:lang w:eastAsia="ru-RU"/>
        </w:rPr>
        <w:t xml:space="preserve"> </w:t>
      </w:r>
      <w:proofErr w:type="spellStart"/>
      <w:r w:rsidRPr="00A72183">
        <w:rPr>
          <w:rFonts w:ascii="Times New Roman" w:eastAsia="Times New Roman" w:hAnsi="Times New Roman" w:cs="Times New Roman"/>
          <w:sz w:val="28"/>
          <w:szCs w:val="28"/>
          <w:lang w:eastAsia="ru-RU"/>
        </w:rPr>
        <w:t>учеб.пособие</w:t>
      </w:r>
      <w:proofErr w:type="spellEnd"/>
      <w:r w:rsidRPr="00A72183">
        <w:rPr>
          <w:rFonts w:ascii="Times New Roman" w:eastAsia="Times New Roman" w:hAnsi="Times New Roman" w:cs="Times New Roman"/>
          <w:sz w:val="28"/>
          <w:szCs w:val="28"/>
          <w:lang w:eastAsia="ru-RU"/>
        </w:rPr>
        <w:t xml:space="preserve"> / Н. Д. Дубовой, Е. М. Портнов. - </w:t>
      </w:r>
      <w:proofErr w:type="gramStart"/>
      <w:r w:rsidRPr="00A72183">
        <w:rPr>
          <w:rFonts w:ascii="Times New Roman" w:eastAsia="Times New Roman" w:hAnsi="Times New Roman" w:cs="Times New Roman"/>
          <w:sz w:val="28"/>
          <w:szCs w:val="28"/>
          <w:lang w:eastAsia="ru-RU"/>
        </w:rPr>
        <w:t>М. :</w:t>
      </w:r>
      <w:proofErr w:type="gramEnd"/>
      <w:r w:rsidRPr="00A72183">
        <w:rPr>
          <w:rFonts w:ascii="Times New Roman" w:eastAsia="Times New Roman" w:hAnsi="Times New Roman" w:cs="Times New Roman"/>
          <w:sz w:val="28"/>
          <w:szCs w:val="28"/>
          <w:lang w:eastAsia="ru-RU"/>
        </w:rPr>
        <w:t xml:space="preserve"> ФОРУМ : ИНФРА-М, 2014. - ЭОР.</w:t>
      </w:r>
    </w:p>
    <w:p w14:paraId="23E5E153" w14:textId="77777777" w:rsidR="00117343" w:rsidRPr="00A72183" w:rsidRDefault="00117343" w:rsidP="001173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bCs/>
          <w:sz w:val="28"/>
          <w:szCs w:val="28"/>
          <w:lang w:eastAsia="ru-RU"/>
        </w:rPr>
      </w:pPr>
    </w:p>
    <w:p w14:paraId="4501EFD7" w14:textId="77777777" w:rsidR="00117343" w:rsidRPr="00A72183" w:rsidRDefault="00117343" w:rsidP="001173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bCs/>
          <w:sz w:val="28"/>
          <w:szCs w:val="28"/>
          <w:lang w:eastAsia="ru-RU"/>
        </w:rPr>
      </w:pPr>
      <w:r w:rsidRPr="00A72183">
        <w:rPr>
          <w:rFonts w:ascii="Times New Roman" w:eastAsia="Times New Roman" w:hAnsi="Times New Roman" w:cs="Times New Roman"/>
          <w:bCs/>
          <w:sz w:val="28"/>
          <w:szCs w:val="28"/>
          <w:lang w:eastAsia="ru-RU"/>
        </w:rPr>
        <w:t>Интернет ресурсы: http://www.chem-astu.ruhttp://www.edu.ru</w:t>
      </w:r>
    </w:p>
    <w:p w14:paraId="765AD7E7" w14:textId="77777777" w:rsidR="00117343" w:rsidRPr="00A72183" w:rsidRDefault="00117343" w:rsidP="00117343">
      <w:pPr>
        <w:keepNext/>
        <w:keepLines/>
        <w:spacing w:before="200" w:after="0" w:line="240" w:lineRule="auto"/>
        <w:ind w:firstLine="720"/>
        <w:outlineLvl w:val="2"/>
        <w:rPr>
          <w:rFonts w:ascii="Times New Roman" w:eastAsia="Times New Roman" w:hAnsi="Times New Roman" w:cs="Times New Roman"/>
          <w:bCs/>
          <w:sz w:val="28"/>
          <w:szCs w:val="28"/>
          <w:lang w:eastAsia="ru-RU"/>
        </w:rPr>
      </w:pPr>
      <w:r w:rsidRPr="00A72183">
        <w:rPr>
          <w:rFonts w:ascii="Times New Roman" w:eastAsia="Times New Roman" w:hAnsi="Times New Roman" w:cs="Times New Roman"/>
          <w:sz w:val="28"/>
          <w:szCs w:val="28"/>
          <w:lang w:eastAsia="ru-RU"/>
        </w:rPr>
        <w:t xml:space="preserve">Периодические </w:t>
      </w:r>
      <w:proofErr w:type="spellStart"/>
      <w:r w:rsidRPr="00A72183">
        <w:rPr>
          <w:rFonts w:ascii="Times New Roman" w:eastAsia="Times New Roman" w:hAnsi="Times New Roman" w:cs="Times New Roman"/>
          <w:sz w:val="28"/>
          <w:szCs w:val="28"/>
          <w:lang w:eastAsia="ru-RU"/>
        </w:rPr>
        <w:t>издания:</w:t>
      </w:r>
      <w:r w:rsidRPr="00A72183">
        <w:rPr>
          <w:rFonts w:ascii="Times New Roman" w:eastAsia="Times New Roman" w:hAnsi="Times New Roman" w:cs="Times New Roman"/>
          <w:sz w:val="28"/>
          <w:szCs w:val="28"/>
          <w:u w:val="single"/>
          <w:lang w:eastAsia="ru-RU"/>
        </w:rPr>
        <w:t>"ГЛАВНЫЙ</w:t>
      </w:r>
      <w:proofErr w:type="spellEnd"/>
      <w:r w:rsidRPr="00A72183">
        <w:rPr>
          <w:rFonts w:ascii="Times New Roman" w:eastAsia="Times New Roman" w:hAnsi="Times New Roman" w:cs="Times New Roman"/>
          <w:sz w:val="28"/>
          <w:szCs w:val="28"/>
          <w:u w:val="single"/>
          <w:lang w:eastAsia="ru-RU"/>
        </w:rPr>
        <w:t xml:space="preserve"> </w:t>
      </w:r>
      <w:proofErr w:type="spellStart"/>
      <w:r w:rsidRPr="00A72183">
        <w:rPr>
          <w:rFonts w:ascii="Times New Roman" w:eastAsia="Times New Roman" w:hAnsi="Times New Roman" w:cs="Times New Roman"/>
          <w:sz w:val="28"/>
          <w:szCs w:val="28"/>
          <w:u w:val="single"/>
          <w:lang w:eastAsia="ru-RU"/>
        </w:rPr>
        <w:t>МЕТРОЛОГ</w:t>
      </w:r>
      <w:proofErr w:type="gramStart"/>
      <w:r w:rsidRPr="00A72183">
        <w:rPr>
          <w:rFonts w:ascii="Times New Roman" w:eastAsia="Times New Roman" w:hAnsi="Times New Roman" w:cs="Times New Roman"/>
          <w:u w:val="single"/>
          <w:lang w:eastAsia="ru-RU"/>
        </w:rPr>
        <w:t>",</w:t>
      </w:r>
      <w:r w:rsidRPr="00A72183">
        <w:rPr>
          <w:rFonts w:ascii="Arial" w:eastAsia="Times New Roman" w:hAnsi="Arial" w:cs="Arial"/>
          <w:b/>
          <w:bCs/>
          <w:sz w:val="19"/>
          <w:szCs w:val="19"/>
          <w:lang w:eastAsia="ru-RU"/>
        </w:rPr>
        <w:t>Город</w:t>
      </w:r>
      <w:proofErr w:type="spellEnd"/>
      <w:proofErr w:type="gramEnd"/>
      <w:r w:rsidRPr="00A72183">
        <w:rPr>
          <w:rFonts w:ascii="Arial" w:eastAsia="Times New Roman" w:hAnsi="Arial" w:cs="Arial"/>
          <w:b/>
          <w:bCs/>
          <w:sz w:val="19"/>
          <w:szCs w:val="19"/>
          <w:lang w:eastAsia="ru-RU"/>
        </w:rPr>
        <w:t xml:space="preserve">: Москва Тип: </w:t>
      </w:r>
      <w:r w:rsidRPr="00A72183">
        <w:rPr>
          <w:rFonts w:ascii="Arial" w:eastAsia="Times New Roman" w:hAnsi="Arial" w:cs="Arial"/>
          <w:sz w:val="19"/>
          <w:szCs w:val="19"/>
          <w:lang w:eastAsia="ru-RU"/>
        </w:rPr>
        <w:t>Журнал</w:t>
      </w:r>
    </w:p>
    <w:p w14:paraId="1619C017" w14:textId="77777777" w:rsidR="00117343" w:rsidRPr="00A72183" w:rsidRDefault="00117343" w:rsidP="001173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aps/>
          <w:sz w:val="24"/>
          <w:szCs w:val="24"/>
          <w:lang w:eastAsia="ru-RU"/>
        </w:rPr>
      </w:pPr>
    </w:p>
    <w:p w14:paraId="74EAFFE7" w14:textId="77777777" w:rsidR="00117343" w:rsidRDefault="00117343" w:rsidP="001173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aps/>
          <w:sz w:val="24"/>
          <w:szCs w:val="24"/>
          <w:lang w:eastAsia="ru-RU"/>
        </w:rPr>
      </w:pPr>
    </w:p>
    <w:p w14:paraId="7668410B" w14:textId="77777777" w:rsidR="00117343" w:rsidRPr="00A72183" w:rsidRDefault="00117343" w:rsidP="001173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aps/>
          <w:sz w:val="24"/>
          <w:szCs w:val="24"/>
          <w:lang w:eastAsia="ru-RU"/>
        </w:rPr>
      </w:pPr>
    </w:p>
    <w:p w14:paraId="18943437" w14:textId="77777777" w:rsidR="00117343" w:rsidRPr="00A72183" w:rsidRDefault="00117343" w:rsidP="001173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8"/>
          <w:szCs w:val="28"/>
          <w:lang w:eastAsia="ru-RU"/>
        </w:rPr>
      </w:pPr>
      <w:r w:rsidRPr="00A72183">
        <w:rPr>
          <w:rFonts w:ascii="Times New Roman" w:eastAsia="Times New Roman" w:hAnsi="Times New Roman" w:cs="Times New Roman"/>
          <w:b/>
          <w:caps/>
          <w:sz w:val="24"/>
          <w:szCs w:val="24"/>
          <w:lang w:eastAsia="ru-RU"/>
        </w:rPr>
        <w:t>4</w:t>
      </w:r>
      <w:r>
        <w:rPr>
          <w:rFonts w:ascii="Times New Roman" w:eastAsia="Times New Roman" w:hAnsi="Times New Roman" w:cs="Times New Roman"/>
          <w:b/>
          <w:caps/>
          <w:sz w:val="24"/>
          <w:szCs w:val="24"/>
          <w:lang w:eastAsia="ru-RU"/>
        </w:rPr>
        <w:t xml:space="preserve">. </w:t>
      </w:r>
      <w:r w:rsidRPr="00A72183">
        <w:rPr>
          <w:rFonts w:ascii="Times New Roman" w:eastAsia="Times New Roman" w:hAnsi="Times New Roman" w:cs="Times New Roman"/>
          <w:b/>
          <w:caps/>
          <w:sz w:val="24"/>
          <w:szCs w:val="24"/>
          <w:lang w:eastAsia="ru-RU"/>
        </w:rPr>
        <w:t>Контроль и оценка результатов освоения Учебной Дисциплины</w:t>
      </w:r>
    </w:p>
    <w:p w14:paraId="08A3E725" w14:textId="77777777" w:rsidR="00117343" w:rsidRPr="00A72183" w:rsidRDefault="00117343" w:rsidP="00117343">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eastAsia="Times New Roman" w:hAnsi="Times New Roman" w:cs="Times New Roman"/>
          <w:sz w:val="28"/>
          <w:szCs w:val="28"/>
          <w:lang w:eastAsia="ru-RU"/>
        </w:rPr>
      </w:pPr>
      <w:proofErr w:type="spellStart"/>
      <w:r w:rsidRPr="00A72183">
        <w:rPr>
          <w:rFonts w:ascii="Times New Roman" w:eastAsia="Times New Roman" w:hAnsi="Times New Roman" w:cs="Times New Roman"/>
          <w:b/>
          <w:sz w:val="28"/>
          <w:szCs w:val="28"/>
          <w:lang w:eastAsia="ru-RU"/>
        </w:rPr>
        <w:t>Контрольи</w:t>
      </w:r>
      <w:proofErr w:type="spellEnd"/>
      <w:r w:rsidRPr="00A72183">
        <w:rPr>
          <w:rFonts w:ascii="Times New Roman" w:eastAsia="Times New Roman" w:hAnsi="Times New Roman" w:cs="Times New Roman"/>
          <w:b/>
          <w:sz w:val="28"/>
          <w:szCs w:val="28"/>
          <w:lang w:eastAsia="ru-RU"/>
        </w:rPr>
        <w:t xml:space="preserve"> оценка</w:t>
      </w:r>
      <w:r w:rsidRPr="00A72183">
        <w:rPr>
          <w:rFonts w:ascii="Times New Roman" w:eastAsia="Times New Roman" w:hAnsi="Times New Roman" w:cs="Times New Roman"/>
          <w:sz w:val="28"/>
          <w:szCs w:val="28"/>
          <w:lang w:eastAsia="ru-RU"/>
        </w:rPr>
        <w:t xml:space="preserve"> результатов освоения дисциплины осуществляется преподавателем в процессе проведения практических занятий, тестирования, контрольной работы, а также выполнения обучающимися индивидуальных заданий, проектов.</w:t>
      </w:r>
    </w:p>
    <w:p w14:paraId="12E71CA8" w14:textId="77777777" w:rsidR="00117343" w:rsidRPr="00A72183" w:rsidRDefault="00117343" w:rsidP="00117343">
      <w:pPr>
        <w:spacing w:after="0" w:line="240" w:lineRule="auto"/>
        <w:rPr>
          <w:rFonts w:ascii="Times New Roman" w:eastAsia="Times New Roman" w:hAnsi="Times New Roman" w:cs="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32"/>
        <w:gridCol w:w="4713"/>
      </w:tblGrid>
      <w:tr w:rsidR="00117343" w:rsidRPr="00A72183" w14:paraId="36962C51" w14:textId="77777777" w:rsidTr="005B2CD3">
        <w:tc>
          <w:tcPr>
            <w:tcW w:w="4632" w:type="dxa"/>
            <w:tcBorders>
              <w:top w:val="single" w:sz="4" w:space="0" w:color="auto"/>
              <w:left w:val="single" w:sz="4" w:space="0" w:color="auto"/>
              <w:bottom w:val="single" w:sz="4" w:space="0" w:color="auto"/>
              <w:right w:val="single" w:sz="4" w:space="0" w:color="auto"/>
            </w:tcBorders>
          </w:tcPr>
          <w:p w14:paraId="474324EF" w14:textId="77777777" w:rsidR="00117343" w:rsidRPr="00A72183" w:rsidRDefault="00117343" w:rsidP="005B2CD3">
            <w:pPr>
              <w:spacing w:after="0" w:line="240" w:lineRule="auto"/>
              <w:jc w:val="center"/>
              <w:rPr>
                <w:rFonts w:ascii="Times New Roman" w:eastAsia="Times New Roman" w:hAnsi="Times New Roman" w:cs="Times New Roman"/>
                <w:b/>
                <w:bCs/>
                <w:sz w:val="24"/>
                <w:szCs w:val="24"/>
                <w:lang w:eastAsia="ru-RU"/>
              </w:rPr>
            </w:pPr>
            <w:r w:rsidRPr="00A72183">
              <w:rPr>
                <w:rFonts w:ascii="Times New Roman" w:eastAsia="Times New Roman" w:hAnsi="Times New Roman" w:cs="Times New Roman"/>
                <w:b/>
                <w:bCs/>
                <w:sz w:val="24"/>
                <w:szCs w:val="24"/>
                <w:lang w:eastAsia="ru-RU"/>
              </w:rPr>
              <w:t>Результаты обучения</w:t>
            </w:r>
          </w:p>
          <w:p w14:paraId="75ECBEBC" w14:textId="77777777" w:rsidR="00117343" w:rsidRPr="00A72183" w:rsidRDefault="00117343" w:rsidP="005B2CD3">
            <w:pPr>
              <w:spacing w:after="0" w:line="240" w:lineRule="auto"/>
              <w:rPr>
                <w:rFonts w:ascii="Times New Roman" w:eastAsia="Times New Roman" w:hAnsi="Times New Roman" w:cs="Times New Roman"/>
                <w:b/>
                <w:sz w:val="24"/>
                <w:szCs w:val="24"/>
                <w:lang w:eastAsia="ru-RU"/>
              </w:rPr>
            </w:pPr>
            <w:r w:rsidRPr="00A72183">
              <w:rPr>
                <w:rFonts w:ascii="Times New Roman" w:eastAsia="Times New Roman" w:hAnsi="Times New Roman" w:cs="Times New Roman"/>
                <w:b/>
                <w:bCs/>
                <w:sz w:val="24"/>
                <w:szCs w:val="24"/>
                <w:lang w:eastAsia="ru-RU"/>
              </w:rPr>
              <w:t>(освоенные умения, усвоенные знания)</w:t>
            </w:r>
          </w:p>
        </w:tc>
        <w:tc>
          <w:tcPr>
            <w:tcW w:w="4713" w:type="dxa"/>
            <w:tcBorders>
              <w:top w:val="single" w:sz="4" w:space="0" w:color="auto"/>
              <w:left w:val="single" w:sz="4" w:space="0" w:color="auto"/>
              <w:bottom w:val="single" w:sz="4" w:space="0" w:color="auto"/>
              <w:right w:val="single" w:sz="4" w:space="0" w:color="auto"/>
            </w:tcBorders>
          </w:tcPr>
          <w:p w14:paraId="165E314E" w14:textId="77777777" w:rsidR="00117343" w:rsidRPr="00A72183" w:rsidRDefault="00117343" w:rsidP="005B2CD3">
            <w:pPr>
              <w:spacing w:after="0" w:line="240" w:lineRule="auto"/>
              <w:rPr>
                <w:rFonts w:ascii="Times New Roman" w:eastAsia="Times New Roman" w:hAnsi="Times New Roman" w:cs="Times New Roman"/>
                <w:b/>
                <w:sz w:val="24"/>
                <w:szCs w:val="24"/>
                <w:lang w:eastAsia="ru-RU"/>
              </w:rPr>
            </w:pPr>
            <w:r w:rsidRPr="00A72183">
              <w:rPr>
                <w:rFonts w:ascii="Times New Roman" w:eastAsia="Times New Roman" w:hAnsi="Times New Roman" w:cs="Times New Roman"/>
                <w:b/>
                <w:sz w:val="24"/>
                <w:szCs w:val="24"/>
                <w:lang w:eastAsia="ru-RU"/>
              </w:rPr>
              <w:t>Формы и методы контроля и оценки результатов обучения</w:t>
            </w:r>
          </w:p>
        </w:tc>
      </w:tr>
      <w:tr w:rsidR="00117343" w:rsidRPr="00A72183" w14:paraId="342AB6C8" w14:textId="77777777" w:rsidTr="005B2CD3">
        <w:trPr>
          <w:trHeight w:val="3315"/>
        </w:trPr>
        <w:tc>
          <w:tcPr>
            <w:tcW w:w="4632" w:type="dxa"/>
            <w:tcBorders>
              <w:top w:val="single" w:sz="4" w:space="0" w:color="auto"/>
              <w:left w:val="single" w:sz="4" w:space="0" w:color="auto"/>
              <w:bottom w:val="single" w:sz="4" w:space="0" w:color="auto"/>
              <w:right w:val="single" w:sz="4" w:space="0" w:color="auto"/>
            </w:tcBorders>
          </w:tcPr>
          <w:p w14:paraId="3A2EF4FF" w14:textId="77777777" w:rsidR="00117343" w:rsidRPr="00A72183" w:rsidRDefault="00117343" w:rsidP="005B2CD3">
            <w:pPr>
              <w:spacing w:after="0" w:line="240" w:lineRule="auto"/>
              <w:rPr>
                <w:rFonts w:ascii="Times New Roman" w:eastAsia="Times New Roman" w:hAnsi="Times New Roman" w:cs="Times New Roman"/>
                <w:b/>
                <w:bCs/>
                <w:sz w:val="24"/>
                <w:szCs w:val="24"/>
                <w:lang w:eastAsia="ru-RU"/>
              </w:rPr>
            </w:pPr>
            <w:r w:rsidRPr="00A72183">
              <w:rPr>
                <w:rFonts w:ascii="Times New Roman" w:eastAsia="Times New Roman" w:hAnsi="Times New Roman" w:cs="Times New Roman"/>
                <w:b/>
                <w:bCs/>
                <w:sz w:val="24"/>
                <w:szCs w:val="24"/>
                <w:lang w:eastAsia="ru-RU"/>
              </w:rPr>
              <w:t>Освоенные умения:</w:t>
            </w:r>
          </w:p>
          <w:p w14:paraId="36799EBF" w14:textId="77777777" w:rsidR="00117343" w:rsidRPr="00A72183" w:rsidRDefault="00117343" w:rsidP="005B2CD3">
            <w:pPr>
              <w:spacing w:after="0" w:line="240" w:lineRule="auto"/>
              <w:rPr>
                <w:rFonts w:ascii="Times New Roman" w:eastAsia="Times New Roman" w:hAnsi="Times New Roman" w:cs="Times New Roman"/>
                <w:sz w:val="24"/>
                <w:szCs w:val="24"/>
                <w:lang w:eastAsia="ru-RU"/>
              </w:rPr>
            </w:pPr>
            <w:r w:rsidRPr="00A72183">
              <w:rPr>
                <w:rFonts w:ascii="Times New Roman" w:eastAsia="Times New Roman" w:hAnsi="Times New Roman" w:cs="Times New Roman"/>
                <w:sz w:val="24"/>
                <w:szCs w:val="24"/>
                <w:lang w:eastAsia="ru-RU"/>
              </w:rPr>
              <w:t xml:space="preserve">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 </w:t>
            </w:r>
          </w:p>
          <w:p w14:paraId="72CBE37E" w14:textId="77777777" w:rsidR="00117343" w:rsidRPr="00A72183" w:rsidRDefault="00117343" w:rsidP="005B2CD3">
            <w:pPr>
              <w:spacing w:after="0" w:line="240" w:lineRule="auto"/>
              <w:rPr>
                <w:rFonts w:ascii="Times New Roman" w:eastAsia="Times New Roman" w:hAnsi="Times New Roman" w:cs="Times New Roman"/>
                <w:sz w:val="24"/>
                <w:szCs w:val="24"/>
                <w:lang w:eastAsia="ru-RU"/>
              </w:rPr>
            </w:pPr>
            <w:r w:rsidRPr="00A72183">
              <w:rPr>
                <w:rFonts w:ascii="Times New Roman" w:eastAsia="Times New Roman" w:hAnsi="Times New Roman" w:cs="Times New Roman"/>
                <w:sz w:val="24"/>
                <w:szCs w:val="24"/>
                <w:lang w:eastAsia="ru-RU"/>
              </w:rPr>
              <w:t>применять документацию систем качества;</w:t>
            </w:r>
          </w:p>
          <w:p w14:paraId="12E35E60" w14:textId="77777777" w:rsidR="00117343" w:rsidRPr="00A72183" w:rsidRDefault="00117343" w:rsidP="005B2CD3">
            <w:pPr>
              <w:spacing w:after="0" w:line="240" w:lineRule="auto"/>
              <w:rPr>
                <w:rFonts w:ascii="Times New Roman" w:eastAsia="Times New Roman" w:hAnsi="Times New Roman" w:cs="Times New Roman"/>
                <w:b/>
                <w:sz w:val="24"/>
                <w:szCs w:val="24"/>
                <w:lang w:eastAsia="ru-RU"/>
              </w:rPr>
            </w:pPr>
            <w:r w:rsidRPr="00A72183">
              <w:rPr>
                <w:rFonts w:ascii="Times New Roman" w:eastAsia="Times New Roman" w:hAnsi="Times New Roman" w:cs="Times New Roman"/>
                <w:sz w:val="24"/>
                <w:szCs w:val="24"/>
                <w:lang w:eastAsia="ru-RU"/>
              </w:rPr>
              <w:t>применять требования нормативных документов к основным видам продукции (услуг) и процессов</w:t>
            </w:r>
          </w:p>
        </w:tc>
        <w:tc>
          <w:tcPr>
            <w:tcW w:w="4713" w:type="dxa"/>
            <w:tcBorders>
              <w:top w:val="single" w:sz="4" w:space="0" w:color="auto"/>
              <w:left w:val="single" w:sz="4" w:space="0" w:color="auto"/>
              <w:bottom w:val="single" w:sz="4" w:space="0" w:color="auto"/>
              <w:right w:val="single" w:sz="4" w:space="0" w:color="auto"/>
            </w:tcBorders>
          </w:tcPr>
          <w:p w14:paraId="37A83742" w14:textId="77777777" w:rsidR="00117343" w:rsidRPr="00A72183" w:rsidRDefault="00117343" w:rsidP="005B2CD3">
            <w:pPr>
              <w:spacing w:after="0" w:line="240" w:lineRule="auto"/>
              <w:jc w:val="both"/>
              <w:rPr>
                <w:rFonts w:ascii="Times New Roman" w:eastAsia="Times New Roman" w:hAnsi="Times New Roman" w:cs="Times New Roman"/>
                <w:bCs/>
                <w:sz w:val="24"/>
                <w:szCs w:val="24"/>
                <w:lang w:eastAsia="ru-RU"/>
              </w:rPr>
            </w:pPr>
            <w:r w:rsidRPr="00A72183">
              <w:rPr>
                <w:rFonts w:ascii="Times New Roman" w:eastAsia="Times New Roman" w:hAnsi="Times New Roman" w:cs="Times New Roman"/>
                <w:bCs/>
                <w:sz w:val="24"/>
                <w:szCs w:val="24"/>
                <w:lang w:eastAsia="ru-RU"/>
              </w:rPr>
              <w:t>Тестирование</w:t>
            </w:r>
          </w:p>
          <w:p w14:paraId="4B5CA329" w14:textId="77777777" w:rsidR="00117343" w:rsidRPr="00A72183" w:rsidRDefault="00117343" w:rsidP="005B2CD3">
            <w:pPr>
              <w:spacing w:after="0" w:line="240" w:lineRule="auto"/>
              <w:jc w:val="both"/>
              <w:rPr>
                <w:rFonts w:ascii="Times New Roman" w:eastAsia="Times New Roman" w:hAnsi="Times New Roman" w:cs="Times New Roman"/>
                <w:bCs/>
                <w:sz w:val="24"/>
                <w:szCs w:val="24"/>
                <w:lang w:eastAsia="ru-RU"/>
              </w:rPr>
            </w:pPr>
            <w:r w:rsidRPr="00A72183">
              <w:rPr>
                <w:rFonts w:ascii="Times New Roman" w:eastAsia="Times New Roman" w:hAnsi="Times New Roman" w:cs="Times New Roman"/>
                <w:bCs/>
                <w:sz w:val="24"/>
                <w:szCs w:val="24"/>
                <w:lang w:eastAsia="ru-RU"/>
              </w:rPr>
              <w:t xml:space="preserve">Оценка выполнения практических заданий на практических </w:t>
            </w:r>
            <w:proofErr w:type="gramStart"/>
            <w:r w:rsidRPr="00A72183">
              <w:rPr>
                <w:rFonts w:ascii="Times New Roman" w:eastAsia="Times New Roman" w:hAnsi="Times New Roman" w:cs="Times New Roman"/>
                <w:bCs/>
                <w:sz w:val="24"/>
                <w:szCs w:val="24"/>
                <w:lang w:eastAsia="ru-RU"/>
              </w:rPr>
              <w:t>занятиях  и</w:t>
            </w:r>
            <w:proofErr w:type="gramEnd"/>
            <w:r w:rsidRPr="00A72183">
              <w:rPr>
                <w:rFonts w:ascii="Times New Roman" w:eastAsia="Times New Roman" w:hAnsi="Times New Roman" w:cs="Times New Roman"/>
                <w:bCs/>
                <w:sz w:val="24"/>
                <w:szCs w:val="24"/>
                <w:lang w:eastAsia="ru-RU"/>
              </w:rPr>
              <w:t xml:space="preserve"> лабораторных занятий.</w:t>
            </w:r>
          </w:p>
          <w:p w14:paraId="3BEC40F9" w14:textId="77777777" w:rsidR="00117343" w:rsidRPr="00A72183" w:rsidRDefault="00117343" w:rsidP="005B2CD3">
            <w:pPr>
              <w:spacing w:after="0" w:line="240" w:lineRule="auto"/>
              <w:rPr>
                <w:rFonts w:ascii="Times New Roman" w:eastAsia="Times New Roman" w:hAnsi="Times New Roman" w:cs="Times New Roman"/>
                <w:b/>
                <w:sz w:val="24"/>
                <w:szCs w:val="24"/>
                <w:lang w:eastAsia="ru-RU"/>
              </w:rPr>
            </w:pPr>
          </w:p>
          <w:p w14:paraId="71856B91" w14:textId="77777777" w:rsidR="00117343" w:rsidRPr="00A72183" w:rsidRDefault="00117343" w:rsidP="005B2CD3">
            <w:pPr>
              <w:spacing w:after="0" w:line="240" w:lineRule="auto"/>
              <w:jc w:val="both"/>
              <w:rPr>
                <w:rFonts w:ascii="Times New Roman" w:eastAsia="Times New Roman" w:hAnsi="Times New Roman" w:cs="Times New Roman"/>
                <w:bCs/>
                <w:sz w:val="24"/>
                <w:szCs w:val="24"/>
                <w:lang w:eastAsia="ru-RU"/>
              </w:rPr>
            </w:pPr>
            <w:r w:rsidRPr="00A72183">
              <w:rPr>
                <w:rFonts w:ascii="Times New Roman" w:eastAsia="Times New Roman" w:hAnsi="Times New Roman" w:cs="Times New Roman"/>
                <w:bCs/>
                <w:sz w:val="24"/>
                <w:szCs w:val="24"/>
                <w:lang w:eastAsia="ru-RU"/>
              </w:rPr>
              <w:t xml:space="preserve">Оценка выполнения самостоятельной работы. </w:t>
            </w:r>
          </w:p>
          <w:p w14:paraId="267C9516" w14:textId="77777777" w:rsidR="00117343" w:rsidRPr="00A72183" w:rsidRDefault="00117343" w:rsidP="005B2CD3">
            <w:pPr>
              <w:spacing w:after="0" w:line="240" w:lineRule="auto"/>
              <w:jc w:val="both"/>
              <w:rPr>
                <w:rFonts w:ascii="Times New Roman" w:eastAsia="Times New Roman" w:hAnsi="Times New Roman" w:cs="Times New Roman"/>
                <w:bCs/>
                <w:sz w:val="24"/>
                <w:szCs w:val="24"/>
                <w:lang w:eastAsia="ru-RU"/>
              </w:rPr>
            </w:pPr>
            <w:r w:rsidRPr="00A72183">
              <w:rPr>
                <w:rFonts w:ascii="Times New Roman" w:eastAsia="Times New Roman" w:hAnsi="Times New Roman" w:cs="Times New Roman"/>
                <w:bCs/>
                <w:sz w:val="24"/>
                <w:szCs w:val="24"/>
                <w:lang w:eastAsia="ru-RU"/>
              </w:rPr>
              <w:t>Дифференцированный зачёт.</w:t>
            </w:r>
          </w:p>
          <w:p w14:paraId="147026C4" w14:textId="77777777" w:rsidR="00117343" w:rsidRPr="00A72183" w:rsidRDefault="00117343" w:rsidP="005B2CD3">
            <w:pPr>
              <w:spacing w:after="0" w:line="240" w:lineRule="auto"/>
              <w:rPr>
                <w:rFonts w:ascii="Times New Roman" w:eastAsia="Times New Roman" w:hAnsi="Times New Roman" w:cs="Times New Roman"/>
                <w:b/>
                <w:sz w:val="24"/>
                <w:szCs w:val="24"/>
                <w:lang w:eastAsia="ru-RU"/>
              </w:rPr>
            </w:pPr>
          </w:p>
          <w:p w14:paraId="2D8BE267" w14:textId="77777777" w:rsidR="00117343" w:rsidRPr="00A72183" w:rsidRDefault="00117343" w:rsidP="005B2CD3">
            <w:pPr>
              <w:spacing w:after="0" w:line="240" w:lineRule="auto"/>
              <w:rPr>
                <w:rFonts w:ascii="Times New Roman" w:eastAsia="Times New Roman" w:hAnsi="Times New Roman" w:cs="Times New Roman"/>
                <w:b/>
                <w:sz w:val="24"/>
                <w:szCs w:val="24"/>
                <w:lang w:eastAsia="ru-RU"/>
              </w:rPr>
            </w:pPr>
          </w:p>
          <w:p w14:paraId="6A7961E8" w14:textId="77777777" w:rsidR="00117343" w:rsidRPr="00A72183" w:rsidRDefault="00117343" w:rsidP="005B2CD3">
            <w:pPr>
              <w:spacing w:after="0" w:line="240" w:lineRule="auto"/>
              <w:rPr>
                <w:rFonts w:ascii="Times New Roman" w:eastAsia="Times New Roman" w:hAnsi="Times New Roman" w:cs="Times New Roman"/>
                <w:b/>
                <w:sz w:val="24"/>
                <w:szCs w:val="24"/>
                <w:lang w:eastAsia="ru-RU"/>
              </w:rPr>
            </w:pPr>
          </w:p>
          <w:p w14:paraId="4DADEEFA" w14:textId="77777777" w:rsidR="00117343" w:rsidRPr="00A72183" w:rsidRDefault="00117343" w:rsidP="005B2CD3">
            <w:pPr>
              <w:spacing w:after="0" w:line="240" w:lineRule="auto"/>
              <w:rPr>
                <w:rFonts w:ascii="Times New Roman" w:eastAsia="Times New Roman" w:hAnsi="Times New Roman" w:cs="Times New Roman"/>
                <w:b/>
                <w:sz w:val="24"/>
                <w:szCs w:val="24"/>
                <w:lang w:eastAsia="ru-RU"/>
              </w:rPr>
            </w:pPr>
          </w:p>
          <w:p w14:paraId="24B5C3AA" w14:textId="77777777" w:rsidR="00117343" w:rsidRPr="00A72183" w:rsidRDefault="00117343" w:rsidP="005B2CD3">
            <w:pPr>
              <w:spacing w:after="0" w:line="240" w:lineRule="auto"/>
              <w:rPr>
                <w:rFonts w:ascii="Times New Roman" w:eastAsia="Times New Roman" w:hAnsi="Times New Roman" w:cs="Times New Roman"/>
                <w:b/>
                <w:sz w:val="24"/>
                <w:szCs w:val="24"/>
                <w:lang w:eastAsia="ru-RU"/>
              </w:rPr>
            </w:pPr>
          </w:p>
          <w:p w14:paraId="6C20183D" w14:textId="77777777" w:rsidR="00117343" w:rsidRPr="00A72183" w:rsidRDefault="00117343" w:rsidP="005B2CD3">
            <w:pPr>
              <w:spacing w:after="0" w:line="240" w:lineRule="auto"/>
              <w:rPr>
                <w:rFonts w:ascii="Times New Roman" w:eastAsia="Times New Roman" w:hAnsi="Times New Roman" w:cs="Times New Roman"/>
                <w:b/>
                <w:sz w:val="24"/>
                <w:szCs w:val="24"/>
                <w:lang w:eastAsia="ru-RU"/>
              </w:rPr>
            </w:pPr>
          </w:p>
          <w:p w14:paraId="264EC0F1" w14:textId="77777777" w:rsidR="00117343" w:rsidRPr="00A72183" w:rsidRDefault="00117343" w:rsidP="005B2CD3">
            <w:pPr>
              <w:spacing w:after="0" w:line="240" w:lineRule="auto"/>
              <w:rPr>
                <w:rFonts w:ascii="Times New Roman" w:eastAsia="Times New Roman" w:hAnsi="Times New Roman" w:cs="Times New Roman"/>
                <w:b/>
                <w:sz w:val="24"/>
                <w:szCs w:val="24"/>
                <w:lang w:eastAsia="ru-RU"/>
              </w:rPr>
            </w:pPr>
          </w:p>
          <w:p w14:paraId="364C9CDE" w14:textId="77777777" w:rsidR="00117343" w:rsidRPr="00A72183" w:rsidRDefault="00117343" w:rsidP="005B2CD3">
            <w:pPr>
              <w:spacing w:after="0" w:line="240" w:lineRule="auto"/>
              <w:rPr>
                <w:rFonts w:ascii="Times New Roman" w:eastAsia="Times New Roman" w:hAnsi="Times New Roman" w:cs="Times New Roman"/>
                <w:b/>
                <w:sz w:val="24"/>
                <w:szCs w:val="24"/>
                <w:lang w:eastAsia="ru-RU"/>
              </w:rPr>
            </w:pPr>
          </w:p>
        </w:tc>
      </w:tr>
    </w:tbl>
    <w:p w14:paraId="65B2F118" w14:textId="77777777" w:rsidR="00117343" w:rsidRDefault="00117343" w:rsidP="00117343">
      <w:pPr>
        <w:pStyle w:val="afa"/>
      </w:pPr>
    </w:p>
    <w:p w14:paraId="1CD808C7" w14:textId="77777777" w:rsidR="00117343" w:rsidRDefault="00117343" w:rsidP="00117343">
      <w:pPr>
        <w:pStyle w:val="afa"/>
        <w:sectPr w:rsidR="00117343" w:rsidSect="005B2CD3">
          <w:pgSz w:w="11906" w:h="16838"/>
          <w:pgMar w:top="1134" w:right="850" w:bottom="1134" w:left="1701" w:header="708" w:footer="708" w:gutter="0"/>
          <w:cols w:space="720"/>
          <w:docGrid w:linePitch="299"/>
        </w:sectPr>
      </w:pPr>
    </w:p>
    <w:p w14:paraId="26D572B7" w14:textId="77777777" w:rsidR="00CC465B" w:rsidRPr="00CC465B" w:rsidRDefault="00CC465B" w:rsidP="00CC465B">
      <w:pPr>
        <w:keepNext/>
        <w:spacing w:after="0" w:line="240" w:lineRule="auto"/>
        <w:jc w:val="center"/>
        <w:outlineLvl w:val="0"/>
        <w:rPr>
          <w:rFonts w:ascii="Times New Roman" w:eastAsia="Times New Roman" w:hAnsi="Times New Roman" w:cs="Times New Roman"/>
          <w:b/>
          <w:bCs/>
          <w:kern w:val="32"/>
          <w:sz w:val="24"/>
          <w:szCs w:val="24"/>
        </w:rPr>
      </w:pPr>
    </w:p>
    <w:p w14:paraId="659EA7B3" w14:textId="77777777" w:rsidR="00CC465B" w:rsidRPr="00CC465B" w:rsidRDefault="00CC465B" w:rsidP="00CC465B">
      <w:pPr>
        <w:spacing w:after="0" w:line="276" w:lineRule="auto"/>
        <w:jc w:val="center"/>
        <w:rPr>
          <w:rFonts w:ascii="Times New Roman" w:eastAsia="Times New Roman" w:hAnsi="Times New Roman" w:cs="Times New Roman"/>
          <w:sz w:val="24"/>
          <w:szCs w:val="24"/>
        </w:rPr>
      </w:pPr>
    </w:p>
    <w:p w14:paraId="12947A56" w14:textId="194320A1" w:rsidR="00CC465B" w:rsidRPr="00CC465B" w:rsidRDefault="00CC465B" w:rsidP="00CC465B">
      <w:pPr>
        <w:spacing w:after="60" w:line="276" w:lineRule="auto"/>
        <w:jc w:val="right"/>
        <w:outlineLvl w:val="1"/>
        <w:rPr>
          <w:rFonts w:ascii="Times New Roman" w:eastAsia="Times New Roman" w:hAnsi="Times New Roman" w:cs="Times New Roman"/>
          <w:b/>
          <w:bCs/>
          <w:sz w:val="24"/>
          <w:szCs w:val="24"/>
          <w:lang w:eastAsia="ru-RU"/>
        </w:rPr>
      </w:pPr>
      <w:r w:rsidRPr="00CC465B">
        <w:rPr>
          <w:rFonts w:ascii="Times New Roman" w:eastAsia="Times New Roman" w:hAnsi="Times New Roman" w:cs="Times New Roman"/>
          <w:b/>
          <w:bCs/>
          <w:sz w:val="24"/>
          <w:szCs w:val="24"/>
          <w:lang w:eastAsia="ru-RU"/>
        </w:rPr>
        <w:t>Приложение 3.</w:t>
      </w:r>
      <w:r w:rsidR="00347634">
        <w:rPr>
          <w:rFonts w:ascii="Times New Roman" w:eastAsia="Times New Roman" w:hAnsi="Times New Roman" w:cs="Times New Roman"/>
          <w:b/>
          <w:bCs/>
          <w:sz w:val="24"/>
          <w:szCs w:val="24"/>
          <w:lang w:eastAsia="ru-RU"/>
        </w:rPr>
        <w:t>1</w:t>
      </w:r>
      <w:r w:rsidR="000207DB">
        <w:rPr>
          <w:rFonts w:ascii="Times New Roman" w:eastAsia="Times New Roman" w:hAnsi="Times New Roman" w:cs="Times New Roman"/>
          <w:b/>
          <w:bCs/>
          <w:sz w:val="24"/>
          <w:szCs w:val="24"/>
          <w:lang w:eastAsia="ru-RU"/>
        </w:rPr>
        <w:t>1</w:t>
      </w:r>
    </w:p>
    <w:p w14:paraId="6525F5D4" w14:textId="77777777" w:rsidR="00CC465B" w:rsidRPr="00CC465B" w:rsidRDefault="00CC465B" w:rsidP="00CC465B">
      <w:pPr>
        <w:spacing w:after="0" w:line="276" w:lineRule="auto"/>
        <w:jc w:val="right"/>
        <w:rPr>
          <w:rFonts w:ascii="Times New Roman" w:eastAsia="Times New Roman" w:hAnsi="Times New Roman" w:cs="Times New Roman"/>
          <w:bCs/>
          <w:i/>
          <w:sz w:val="24"/>
          <w:szCs w:val="24"/>
          <w:lang w:eastAsia="ru-RU"/>
        </w:rPr>
      </w:pPr>
      <w:r w:rsidRPr="00CC465B">
        <w:rPr>
          <w:rFonts w:ascii="Times New Roman" w:eastAsia="Times New Roman" w:hAnsi="Times New Roman" w:cs="Times New Roman"/>
          <w:bCs/>
          <w:sz w:val="24"/>
          <w:szCs w:val="24"/>
          <w:lang w:eastAsia="ru-RU"/>
        </w:rPr>
        <w:t>к ПООП-П по специальности</w:t>
      </w:r>
    </w:p>
    <w:p w14:paraId="7C54B5E1" w14:textId="77777777" w:rsidR="00CC465B" w:rsidRPr="00CC465B" w:rsidRDefault="00CC465B" w:rsidP="00CC465B">
      <w:pPr>
        <w:spacing w:after="0" w:line="276" w:lineRule="auto"/>
        <w:jc w:val="right"/>
        <w:rPr>
          <w:rFonts w:ascii="Times New Roman" w:eastAsia="Times New Roman" w:hAnsi="Times New Roman" w:cs="Times New Roman"/>
          <w:sz w:val="24"/>
          <w:szCs w:val="24"/>
          <w:lang w:eastAsia="ru-RU"/>
        </w:rPr>
      </w:pPr>
      <w:r w:rsidRPr="00CC465B">
        <w:rPr>
          <w:rFonts w:ascii="Times New Roman" w:eastAsia="Times New Roman" w:hAnsi="Times New Roman" w:cs="Times New Roman"/>
          <w:sz w:val="24"/>
          <w:szCs w:val="24"/>
          <w:lang w:eastAsia="ru-RU"/>
        </w:rPr>
        <w:t>22.02.05 Обработка металлов давлением</w:t>
      </w:r>
    </w:p>
    <w:p w14:paraId="58D28035" w14:textId="77777777" w:rsidR="00CC465B" w:rsidRPr="00CC465B" w:rsidRDefault="00CC465B" w:rsidP="00CC465B">
      <w:pPr>
        <w:spacing w:after="0" w:line="276" w:lineRule="auto"/>
        <w:jc w:val="center"/>
        <w:rPr>
          <w:rFonts w:ascii="Times New Roman" w:eastAsia="Times New Roman" w:hAnsi="Times New Roman" w:cs="Times New Roman"/>
          <w:sz w:val="24"/>
          <w:szCs w:val="24"/>
          <w:lang w:eastAsia="ru-RU"/>
        </w:rPr>
      </w:pPr>
    </w:p>
    <w:p w14:paraId="1E8D5AAE" w14:textId="77777777" w:rsidR="00CC465B" w:rsidRPr="00CC465B" w:rsidRDefault="00CC465B" w:rsidP="00CC465B">
      <w:pPr>
        <w:spacing w:after="0" w:line="276" w:lineRule="auto"/>
        <w:jc w:val="center"/>
        <w:rPr>
          <w:rFonts w:ascii="Times New Roman" w:eastAsia="Times New Roman" w:hAnsi="Times New Roman" w:cs="Times New Roman"/>
          <w:sz w:val="24"/>
          <w:szCs w:val="24"/>
        </w:rPr>
      </w:pPr>
    </w:p>
    <w:p w14:paraId="2FDC8E7E" w14:textId="77777777" w:rsidR="00CC465B" w:rsidRPr="00CC465B" w:rsidRDefault="00CC465B" w:rsidP="00CC465B">
      <w:pPr>
        <w:spacing w:after="0" w:line="276" w:lineRule="auto"/>
        <w:jc w:val="center"/>
        <w:rPr>
          <w:rFonts w:ascii="Times New Roman" w:eastAsia="Times New Roman" w:hAnsi="Times New Roman" w:cs="Times New Roman"/>
          <w:sz w:val="24"/>
          <w:szCs w:val="24"/>
        </w:rPr>
      </w:pPr>
    </w:p>
    <w:p w14:paraId="3B5343FA" w14:textId="77777777" w:rsidR="00CC465B" w:rsidRPr="00CC465B" w:rsidRDefault="00CC465B" w:rsidP="00CC465B">
      <w:pPr>
        <w:spacing w:after="0" w:line="276" w:lineRule="auto"/>
        <w:jc w:val="center"/>
        <w:rPr>
          <w:rFonts w:ascii="Times New Roman" w:eastAsia="Times New Roman" w:hAnsi="Times New Roman" w:cs="Times New Roman"/>
          <w:sz w:val="24"/>
          <w:szCs w:val="24"/>
        </w:rPr>
      </w:pPr>
    </w:p>
    <w:p w14:paraId="04639D40" w14:textId="77777777" w:rsidR="00CC465B" w:rsidRPr="00CC465B" w:rsidRDefault="00CC465B" w:rsidP="00CC465B">
      <w:pPr>
        <w:spacing w:after="0" w:line="276" w:lineRule="auto"/>
        <w:jc w:val="center"/>
        <w:rPr>
          <w:rFonts w:ascii="Times New Roman" w:eastAsia="Times New Roman" w:hAnsi="Times New Roman" w:cs="Times New Roman"/>
          <w:sz w:val="24"/>
          <w:szCs w:val="24"/>
        </w:rPr>
      </w:pPr>
    </w:p>
    <w:p w14:paraId="7C94420A" w14:textId="77777777" w:rsidR="00CC465B" w:rsidRPr="00CC465B" w:rsidRDefault="00CC465B" w:rsidP="00CC465B">
      <w:pPr>
        <w:spacing w:after="0" w:line="276" w:lineRule="auto"/>
        <w:jc w:val="center"/>
        <w:rPr>
          <w:rFonts w:ascii="Times New Roman" w:eastAsia="Times New Roman" w:hAnsi="Times New Roman" w:cs="Times New Roman"/>
          <w:sz w:val="24"/>
          <w:szCs w:val="24"/>
        </w:rPr>
      </w:pPr>
    </w:p>
    <w:p w14:paraId="5EB676C3" w14:textId="77777777" w:rsidR="00CC465B" w:rsidRPr="00CC465B" w:rsidRDefault="00CC465B" w:rsidP="00CC465B">
      <w:pPr>
        <w:spacing w:after="0" w:line="276" w:lineRule="auto"/>
        <w:jc w:val="center"/>
        <w:rPr>
          <w:rFonts w:ascii="Times New Roman" w:eastAsia="Times New Roman" w:hAnsi="Times New Roman" w:cs="Times New Roman"/>
          <w:sz w:val="24"/>
          <w:szCs w:val="24"/>
        </w:rPr>
      </w:pPr>
    </w:p>
    <w:p w14:paraId="18F6FDDE" w14:textId="77777777" w:rsidR="00CC465B" w:rsidRPr="00CC465B" w:rsidRDefault="00CC465B" w:rsidP="00CC465B">
      <w:pPr>
        <w:spacing w:after="0" w:line="276" w:lineRule="auto"/>
        <w:jc w:val="center"/>
        <w:rPr>
          <w:rFonts w:ascii="Times New Roman" w:eastAsia="Times New Roman" w:hAnsi="Times New Roman" w:cs="Times New Roman"/>
          <w:sz w:val="24"/>
          <w:szCs w:val="24"/>
        </w:rPr>
      </w:pPr>
    </w:p>
    <w:p w14:paraId="5675FE1F" w14:textId="77777777" w:rsidR="00CC465B" w:rsidRPr="00CC465B" w:rsidRDefault="00CC465B" w:rsidP="00CC465B">
      <w:pPr>
        <w:spacing w:after="0" w:line="276" w:lineRule="auto"/>
        <w:jc w:val="center"/>
        <w:rPr>
          <w:rFonts w:ascii="Times New Roman" w:eastAsia="Times New Roman" w:hAnsi="Times New Roman" w:cs="Times New Roman"/>
          <w:sz w:val="24"/>
          <w:szCs w:val="24"/>
        </w:rPr>
      </w:pPr>
    </w:p>
    <w:p w14:paraId="07A2C840" w14:textId="77777777" w:rsidR="00CC465B" w:rsidRPr="00CC465B" w:rsidRDefault="00CC465B" w:rsidP="00CC465B">
      <w:pPr>
        <w:spacing w:after="0" w:line="276" w:lineRule="auto"/>
        <w:jc w:val="center"/>
        <w:rPr>
          <w:rFonts w:ascii="Times New Roman" w:eastAsia="Times New Roman" w:hAnsi="Times New Roman" w:cs="Times New Roman"/>
          <w:sz w:val="24"/>
          <w:szCs w:val="24"/>
        </w:rPr>
      </w:pPr>
    </w:p>
    <w:p w14:paraId="0AE902B0" w14:textId="50DCDAAC" w:rsidR="00CC465B" w:rsidRDefault="00CC465B" w:rsidP="00CC465B">
      <w:pPr>
        <w:spacing w:after="0" w:line="276" w:lineRule="auto"/>
        <w:jc w:val="center"/>
        <w:rPr>
          <w:rFonts w:ascii="Times New Roman" w:eastAsia="Times New Roman" w:hAnsi="Times New Roman" w:cs="Times New Roman"/>
          <w:b/>
          <w:sz w:val="24"/>
          <w:szCs w:val="24"/>
          <w:lang w:eastAsia="ru-RU"/>
        </w:rPr>
      </w:pPr>
      <w:r w:rsidRPr="00CC465B">
        <w:rPr>
          <w:rFonts w:ascii="Times New Roman" w:eastAsia="Times New Roman" w:hAnsi="Times New Roman" w:cs="Times New Roman"/>
          <w:b/>
          <w:sz w:val="24"/>
          <w:szCs w:val="24"/>
          <w:lang w:eastAsia="ru-RU"/>
        </w:rPr>
        <w:t>РАБОЧАЯ ПРОГРАММА УЧЕБНОЙ ДИСЦИПЛИНЫ</w:t>
      </w:r>
      <w:r w:rsidR="00347634">
        <w:rPr>
          <w:rFonts w:ascii="Times New Roman" w:eastAsia="Times New Roman" w:hAnsi="Times New Roman" w:cs="Times New Roman"/>
          <w:b/>
          <w:sz w:val="24"/>
          <w:szCs w:val="24"/>
          <w:lang w:eastAsia="ru-RU"/>
        </w:rPr>
        <w:t>/</w:t>
      </w:r>
    </w:p>
    <w:p w14:paraId="43BDCD3A" w14:textId="29F464FD" w:rsidR="00347634" w:rsidRDefault="00347634" w:rsidP="00CC465B">
      <w:pPr>
        <w:spacing w:after="0" w:line="276" w:lineRule="auto"/>
        <w:jc w:val="center"/>
        <w:rPr>
          <w:rFonts w:ascii="Times New Roman" w:eastAsia="Times New Roman" w:hAnsi="Times New Roman" w:cs="Times New Roman"/>
          <w:b/>
          <w:sz w:val="24"/>
          <w:szCs w:val="24"/>
          <w:lang w:eastAsia="ru-RU"/>
        </w:rPr>
      </w:pPr>
      <w:r w:rsidRPr="00347634">
        <w:rPr>
          <w:rFonts w:ascii="Times New Roman" w:eastAsia="Times New Roman" w:hAnsi="Times New Roman" w:cs="Times New Roman"/>
          <w:b/>
          <w:sz w:val="24"/>
          <w:szCs w:val="24"/>
          <w:lang w:eastAsia="ru-RU"/>
        </w:rPr>
        <w:t>МЕЖДИСЦИПЛИНАРНОГО МОДУЛЯ</w:t>
      </w:r>
    </w:p>
    <w:p w14:paraId="6A5ED679" w14:textId="77777777" w:rsidR="00347634" w:rsidRPr="00CC465B" w:rsidRDefault="00347634" w:rsidP="00CC465B">
      <w:pPr>
        <w:spacing w:after="0" w:line="276" w:lineRule="auto"/>
        <w:jc w:val="center"/>
        <w:rPr>
          <w:rFonts w:ascii="Times New Roman" w:eastAsia="Times New Roman" w:hAnsi="Times New Roman" w:cs="Times New Roman"/>
          <w:b/>
          <w:i/>
          <w:sz w:val="24"/>
          <w:szCs w:val="24"/>
          <w:u w:val="single"/>
          <w:lang w:eastAsia="ru-RU"/>
        </w:rPr>
      </w:pPr>
    </w:p>
    <w:p w14:paraId="2818DFB3"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CC465B">
        <w:rPr>
          <w:rFonts w:ascii="Times New Roman" w:eastAsia="Times New Roman" w:hAnsi="Times New Roman" w:cs="Times New Roman"/>
          <w:b/>
          <w:caps/>
          <w:color w:val="000000"/>
          <w:sz w:val="24"/>
          <w:szCs w:val="24"/>
          <w:lang w:eastAsia="ru-RU"/>
        </w:rPr>
        <w:t>«ОП.06 ТЕПЛОТЕХНИКА</w:t>
      </w:r>
      <w:r w:rsidRPr="00CC465B">
        <w:rPr>
          <w:rFonts w:ascii="Times New Roman" w:eastAsia="Times New Roman" w:hAnsi="Times New Roman" w:cs="Times New Roman"/>
          <w:b/>
          <w:iCs/>
          <w:sz w:val="24"/>
          <w:szCs w:val="24"/>
          <w:lang w:eastAsia="ru-RU"/>
        </w:rPr>
        <w:t>»</w:t>
      </w:r>
    </w:p>
    <w:p w14:paraId="5D4A8D9F"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p>
    <w:p w14:paraId="1028046D"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CC465B">
        <w:rPr>
          <w:rFonts w:ascii="Times New Roman" w:eastAsia="Times New Roman" w:hAnsi="Times New Roman" w:cs="Times New Roman"/>
          <w:b/>
          <w:sz w:val="24"/>
          <w:szCs w:val="24"/>
          <w:lang w:eastAsia="ru-RU"/>
        </w:rPr>
        <w:t>Междисциплинарный модуль</w:t>
      </w:r>
    </w:p>
    <w:p w14:paraId="3CAFBD4F" w14:textId="77777777" w:rsidR="00CC465B" w:rsidRPr="00CC465B" w:rsidRDefault="00CC465B" w:rsidP="00CC465B">
      <w:pPr>
        <w:spacing w:after="0" w:line="276" w:lineRule="auto"/>
        <w:jc w:val="center"/>
        <w:rPr>
          <w:rFonts w:ascii="Times New Roman" w:eastAsia="Times New Roman" w:hAnsi="Times New Roman" w:cs="Times New Roman"/>
          <w:b/>
          <w:sz w:val="24"/>
          <w:szCs w:val="24"/>
          <w:lang w:eastAsia="ru-RU"/>
        </w:rPr>
      </w:pPr>
    </w:p>
    <w:p w14:paraId="3CFE5D6F" w14:textId="77777777" w:rsidR="00CC465B" w:rsidRPr="00CC465B" w:rsidRDefault="00CC465B" w:rsidP="00CC465B">
      <w:pPr>
        <w:spacing w:after="0" w:line="276" w:lineRule="auto"/>
        <w:jc w:val="center"/>
        <w:rPr>
          <w:rFonts w:ascii="Times New Roman" w:eastAsia="Times New Roman" w:hAnsi="Times New Roman" w:cs="Times New Roman"/>
          <w:b/>
          <w:sz w:val="24"/>
          <w:szCs w:val="24"/>
          <w:lang w:eastAsia="ru-RU"/>
        </w:rPr>
      </w:pPr>
    </w:p>
    <w:p w14:paraId="05534E15" w14:textId="77777777" w:rsidR="00CC465B" w:rsidRPr="00CC465B" w:rsidRDefault="00CC465B" w:rsidP="00CC465B">
      <w:pPr>
        <w:spacing w:after="0" w:line="276" w:lineRule="auto"/>
        <w:jc w:val="center"/>
        <w:rPr>
          <w:rFonts w:ascii="Times New Roman" w:eastAsia="Times New Roman" w:hAnsi="Times New Roman" w:cs="Times New Roman"/>
          <w:b/>
          <w:sz w:val="24"/>
          <w:szCs w:val="24"/>
          <w:lang w:eastAsia="ru-RU"/>
        </w:rPr>
      </w:pPr>
    </w:p>
    <w:p w14:paraId="67E73E8A" w14:textId="77777777" w:rsidR="00CC465B" w:rsidRPr="00CC465B" w:rsidRDefault="00CC465B" w:rsidP="00CC465B">
      <w:pPr>
        <w:spacing w:after="0" w:line="276" w:lineRule="auto"/>
        <w:jc w:val="center"/>
        <w:rPr>
          <w:rFonts w:ascii="Times New Roman" w:eastAsia="Times New Roman" w:hAnsi="Times New Roman" w:cs="Times New Roman"/>
          <w:b/>
          <w:sz w:val="24"/>
          <w:szCs w:val="24"/>
          <w:lang w:eastAsia="ru-RU"/>
        </w:rPr>
      </w:pPr>
    </w:p>
    <w:p w14:paraId="2D5715D7" w14:textId="77777777" w:rsidR="00CC465B" w:rsidRPr="00CC465B" w:rsidRDefault="00CC465B" w:rsidP="00CC465B">
      <w:pPr>
        <w:spacing w:after="0" w:line="276" w:lineRule="auto"/>
        <w:jc w:val="center"/>
        <w:rPr>
          <w:rFonts w:ascii="Times New Roman" w:eastAsia="Times New Roman" w:hAnsi="Times New Roman" w:cs="Times New Roman"/>
          <w:b/>
          <w:sz w:val="24"/>
          <w:szCs w:val="24"/>
          <w:lang w:eastAsia="ru-RU"/>
        </w:rPr>
      </w:pPr>
    </w:p>
    <w:p w14:paraId="00EDAD8E" w14:textId="77777777" w:rsidR="00CC465B" w:rsidRPr="00CC465B" w:rsidRDefault="00CC465B" w:rsidP="00CC465B">
      <w:pPr>
        <w:spacing w:after="0" w:line="276" w:lineRule="auto"/>
        <w:jc w:val="center"/>
        <w:rPr>
          <w:rFonts w:ascii="Times New Roman" w:eastAsia="Times New Roman" w:hAnsi="Times New Roman" w:cs="Times New Roman"/>
          <w:b/>
          <w:sz w:val="24"/>
          <w:szCs w:val="24"/>
          <w:lang w:eastAsia="ru-RU"/>
        </w:rPr>
      </w:pPr>
    </w:p>
    <w:p w14:paraId="3927C8E6" w14:textId="77777777" w:rsidR="00CC465B" w:rsidRPr="00CC465B" w:rsidRDefault="00CC465B" w:rsidP="00CC465B">
      <w:pPr>
        <w:tabs>
          <w:tab w:val="left" w:pos="8220"/>
        </w:tabs>
        <w:spacing w:after="0" w:line="276" w:lineRule="auto"/>
        <w:jc w:val="center"/>
        <w:rPr>
          <w:rFonts w:ascii="Times New Roman" w:eastAsia="Times New Roman" w:hAnsi="Times New Roman" w:cs="Times New Roman"/>
          <w:b/>
          <w:sz w:val="24"/>
          <w:szCs w:val="24"/>
          <w:lang w:eastAsia="ru-RU"/>
        </w:rPr>
      </w:pPr>
    </w:p>
    <w:p w14:paraId="4652EEC1" w14:textId="77777777" w:rsidR="00CC465B" w:rsidRPr="00CC465B" w:rsidRDefault="00CC465B" w:rsidP="00CC465B">
      <w:pPr>
        <w:tabs>
          <w:tab w:val="left" w:pos="8220"/>
        </w:tabs>
        <w:spacing w:after="0" w:line="276" w:lineRule="auto"/>
        <w:jc w:val="center"/>
        <w:rPr>
          <w:rFonts w:ascii="Times New Roman" w:eastAsia="Times New Roman" w:hAnsi="Times New Roman" w:cs="Times New Roman"/>
          <w:b/>
          <w:sz w:val="24"/>
          <w:szCs w:val="24"/>
          <w:lang w:eastAsia="ru-RU"/>
        </w:rPr>
      </w:pPr>
    </w:p>
    <w:p w14:paraId="769E4730" w14:textId="77777777" w:rsidR="00CC465B" w:rsidRPr="00CC465B" w:rsidRDefault="00CC465B" w:rsidP="00CC465B">
      <w:pPr>
        <w:tabs>
          <w:tab w:val="left" w:pos="8220"/>
        </w:tabs>
        <w:spacing w:after="0" w:line="276" w:lineRule="auto"/>
        <w:jc w:val="center"/>
        <w:rPr>
          <w:rFonts w:ascii="Times New Roman" w:eastAsia="Times New Roman" w:hAnsi="Times New Roman" w:cs="Times New Roman"/>
          <w:b/>
          <w:sz w:val="24"/>
          <w:szCs w:val="24"/>
          <w:lang w:eastAsia="ru-RU"/>
        </w:rPr>
      </w:pPr>
    </w:p>
    <w:p w14:paraId="311DFDEA" w14:textId="77777777" w:rsidR="00CC465B" w:rsidRPr="00CC465B" w:rsidRDefault="00CC465B" w:rsidP="00CC465B">
      <w:pPr>
        <w:tabs>
          <w:tab w:val="left" w:pos="8220"/>
        </w:tabs>
        <w:spacing w:after="0" w:line="276" w:lineRule="auto"/>
        <w:jc w:val="center"/>
        <w:rPr>
          <w:rFonts w:ascii="Times New Roman" w:eastAsia="Times New Roman" w:hAnsi="Times New Roman" w:cs="Times New Roman"/>
          <w:b/>
          <w:sz w:val="24"/>
          <w:szCs w:val="24"/>
          <w:lang w:eastAsia="ru-RU"/>
        </w:rPr>
      </w:pPr>
    </w:p>
    <w:p w14:paraId="66A2CF0D" w14:textId="77777777" w:rsidR="00CC465B" w:rsidRPr="00CC465B" w:rsidRDefault="00CC465B" w:rsidP="00CC465B">
      <w:pPr>
        <w:tabs>
          <w:tab w:val="left" w:pos="8220"/>
        </w:tabs>
        <w:spacing w:after="0" w:line="276" w:lineRule="auto"/>
        <w:jc w:val="center"/>
        <w:rPr>
          <w:rFonts w:ascii="Times New Roman" w:eastAsia="Times New Roman" w:hAnsi="Times New Roman" w:cs="Times New Roman"/>
          <w:b/>
          <w:sz w:val="24"/>
          <w:szCs w:val="24"/>
          <w:lang w:eastAsia="ru-RU"/>
        </w:rPr>
      </w:pPr>
    </w:p>
    <w:p w14:paraId="0EEE05C9" w14:textId="77777777" w:rsidR="00CC465B" w:rsidRPr="00CC465B" w:rsidRDefault="00CC465B" w:rsidP="00CC465B">
      <w:pPr>
        <w:tabs>
          <w:tab w:val="left" w:pos="8220"/>
        </w:tabs>
        <w:spacing w:after="0" w:line="276" w:lineRule="auto"/>
        <w:jc w:val="center"/>
        <w:rPr>
          <w:rFonts w:ascii="Times New Roman" w:eastAsia="Times New Roman" w:hAnsi="Times New Roman" w:cs="Times New Roman"/>
          <w:b/>
          <w:sz w:val="24"/>
          <w:szCs w:val="24"/>
          <w:lang w:eastAsia="ru-RU"/>
        </w:rPr>
      </w:pPr>
    </w:p>
    <w:p w14:paraId="5C609E40" w14:textId="77777777" w:rsidR="00CC465B" w:rsidRPr="00CC465B" w:rsidRDefault="00CC465B" w:rsidP="00CC465B">
      <w:pPr>
        <w:tabs>
          <w:tab w:val="left" w:pos="8220"/>
        </w:tabs>
        <w:spacing w:after="0" w:line="276" w:lineRule="auto"/>
        <w:jc w:val="center"/>
        <w:rPr>
          <w:rFonts w:ascii="Times New Roman" w:eastAsia="Times New Roman" w:hAnsi="Times New Roman" w:cs="Times New Roman"/>
          <w:b/>
          <w:sz w:val="24"/>
          <w:szCs w:val="24"/>
          <w:lang w:eastAsia="ru-RU"/>
        </w:rPr>
      </w:pPr>
    </w:p>
    <w:p w14:paraId="01A3D9DE" w14:textId="77777777" w:rsidR="00CC465B" w:rsidRPr="00CC465B" w:rsidRDefault="00CC465B" w:rsidP="00CC465B">
      <w:pPr>
        <w:spacing w:after="0" w:line="276" w:lineRule="auto"/>
        <w:jc w:val="center"/>
        <w:rPr>
          <w:rFonts w:ascii="Times New Roman" w:eastAsia="Times New Roman" w:hAnsi="Times New Roman" w:cs="Times New Roman"/>
          <w:b/>
          <w:sz w:val="24"/>
          <w:szCs w:val="24"/>
          <w:lang w:eastAsia="ru-RU"/>
        </w:rPr>
      </w:pPr>
    </w:p>
    <w:p w14:paraId="05E9BA3F" w14:textId="77777777" w:rsidR="00CC465B" w:rsidRPr="00CC465B" w:rsidRDefault="00CC465B" w:rsidP="00CC465B">
      <w:pPr>
        <w:spacing w:after="0" w:line="276" w:lineRule="auto"/>
        <w:jc w:val="center"/>
        <w:rPr>
          <w:rFonts w:ascii="Times New Roman" w:eastAsia="Times New Roman" w:hAnsi="Times New Roman" w:cs="Times New Roman"/>
          <w:b/>
          <w:sz w:val="24"/>
          <w:szCs w:val="24"/>
          <w:lang w:eastAsia="ru-RU"/>
        </w:rPr>
      </w:pPr>
    </w:p>
    <w:p w14:paraId="729AB6E3" w14:textId="77777777" w:rsidR="00CC465B" w:rsidRPr="00CC465B" w:rsidRDefault="00CC465B" w:rsidP="00CC465B">
      <w:pPr>
        <w:spacing w:after="0" w:line="276" w:lineRule="auto"/>
        <w:jc w:val="center"/>
        <w:rPr>
          <w:rFonts w:ascii="Times New Roman" w:eastAsia="Times New Roman" w:hAnsi="Times New Roman" w:cs="Times New Roman"/>
          <w:b/>
          <w:sz w:val="24"/>
          <w:szCs w:val="24"/>
          <w:lang w:eastAsia="ru-RU"/>
        </w:rPr>
      </w:pPr>
    </w:p>
    <w:p w14:paraId="34670A0D" w14:textId="77777777" w:rsidR="00CC465B" w:rsidRPr="00CC465B" w:rsidRDefault="00CC465B" w:rsidP="00CC465B">
      <w:pPr>
        <w:spacing w:after="0" w:line="276" w:lineRule="auto"/>
        <w:jc w:val="center"/>
        <w:rPr>
          <w:rFonts w:ascii="Times New Roman" w:eastAsia="Times New Roman" w:hAnsi="Times New Roman" w:cs="Times New Roman"/>
          <w:b/>
          <w:sz w:val="24"/>
          <w:szCs w:val="24"/>
          <w:lang w:eastAsia="ru-RU"/>
        </w:rPr>
      </w:pPr>
    </w:p>
    <w:p w14:paraId="6FF95861" w14:textId="77777777" w:rsidR="00CC465B" w:rsidRPr="00CC465B" w:rsidRDefault="00CC465B" w:rsidP="00CC465B">
      <w:pPr>
        <w:spacing w:after="0" w:line="276" w:lineRule="auto"/>
        <w:jc w:val="center"/>
        <w:rPr>
          <w:rFonts w:ascii="Times New Roman" w:eastAsia="Times New Roman" w:hAnsi="Times New Roman" w:cs="Times New Roman"/>
          <w:b/>
          <w:sz w:val="24"/>
          <w:szCs w:val="24"/>
          <w:lang w:eastAsia="ru-RU"/>
        </w:rPr>
      </w:pPr>
    </w:p>
    <w:p w14:paraId="4BC08244" w14:textId="77777777" w:rsidR="00CC465B" w:rsidRPr="00CC465B" w:rsidRDefault="00CC465B" w:rsidP="00CC465B">
      <w:pPr>
        <w:spacing w:after="0" w:line="276" w:lineRule="auto"/>
        <w:jc w:val="center"/>
        <w:rPr>
          <w:rFonts w:ascii="Times New Roman" w:eastAsia="Times New Roman" w:hAnsi="Times New Roman" w:cs="Times New Roman"/>
          <w:b/>
          <w:sz w:val="24"/>
          <w:szCs w:val="24"/>
          <w:lang w:eastAsia="ru-RU"/>
        </w:rPr>
      </w:pPr>
    </w:p>
    <w:p w14:paraId="33523C73" w14:textId="77777777" w:rsidR="00CC465B" w:rsidRPr="00CC465B" w:rsidRDefault="00CC465B" w:rsidP="00CC465B">
      <w:pPr>
        <w:spacing w:after="0" w:line="276" w:lineRule="auto"/>
        <w:jc w:val="center"/>
        <w:rPr>
          <w:rFonts w:ascii="Times New Roman" w:eastAsia="Times New Roman" w:hAnsi="Times New Roman" w:cs="Times New Roman"/>
          <w:b/>
          <w:sz w:val="24"/>
          <w:szCs w:val="24"/>
          <w:lang w:eastAsia="ru-RU"/>
        </w:rPr>
      </w:pPr>
    </w:p>
    <w:p w14:paraId="74E5E822" w14:textId="77777777" w:rsidR="00CC465B" w:rsidRPr="00CC465B" w:rsidRDefault="00CC465B" w:rsidP="00CC465B">
      <w:pPr>
        <w:spacing w:after="0" w:line="276" w:lineRule="auto"/>
        <w:jc w:val="center"/>
        <w:rPr>
          <w:rFonts w:ascii="Times New Roman" w:eastAsia="Times New Roman" w:hAnsi="Times New Roman" w:cs="Times New Roman"/>
          <w:b/>
          <w:sz w:val="24"/>
          <w:szCs w:val="24"/>
          <w:lang w:eastAsia="ru-RU"/>
        </w:rPr>
      </w:pPr>
    </w:p>
    <w:p w14:paraId="330750D2" w14:textId="77777777" w:rsidR="00CC465B" w:rsidRPr="00CC465B" w:rsidRDefault="00CC465B" w:rsidP="00CC465B">
      <w:pPr>
        <w:spacing w:after="0" w:line="276" w:lineRule="auto"/>
        <w:jc w:val="center"/>
        <w:rPr>
          <w:rFonts w:ascii="Times New Roman" w:eastAsia="Times New Roman" w:hAnsi="Times New Roman" w:cs="Times New Roman"/>
          <w:b/>
          <w:sz w:val="24"/>
          <w:szCs w:val="24"/>
          <w:lang w:eastAsia="ru-RU"/>
        </w:rPr>
      </w:pPr>
    </w:p>
    <w:p w14:paraId="3AB4547E" w14:textId="77777777" w:rsidR="00CC465B" w:rsidRPr="00CC465B" w:rsidRDefault="00CC465B" w:rsidP="00CC465B">
      <w:pPr>
        <w:spacing w:after="0" w:line="276" w:lineRule="auto"/>
        <w:jc w:val="center"/>
        <w:rPr>
          <w:rFonts w:ascii="Times New Roman" w:eastAsia="Times New Roman" w:hAnsi="Times New Roman" w:cs="Times New Roman"/>
          <w:b/>
          <w:sz w:val="24"/>
          <w:szCs w:val="24"/>
          <w:lang w:eastAsia="ru-RU"/>
        </w:rPr>
      </w:pPr>
    </w:p>
    <w:p w14:paraId="331A3533" w14:textId="77777777" w:rsidR="00CC465B" w:rsidRPr="00CC465B" w:rsidRDefault="00CC465B" w:rsidP="00CC465B">
      <w:pPr>
        <w:spacing w:after="200" w:line="276" w:lineRule="auto"/>
        <w:jc w:val="center"/>
        <w:rPr>
          <w:rFonts w:ascii="Times New Roman" w:eastAsia="Times New Roman" w:hAnsi="Times New Roman" w:cs="Times New Roman"/>
          <w:b/>
          <w:bCs/>
          <w:iCs/>
          <w:sz w:val="24"/>
          <w:szCs w:val="24"/>
          <w:lang w:eastAsia="ru-RU"/>
        </w:rPr>
        <w:sectPr w:rsidR="00CC465B" w:rsidRPr="00CC465B" w:rsidSect="005B2CD3">
          <w:pgSz w:w="11906" w:h="16838"/>
          <w:pgMar w:top="1134" w:right="850" w:bottom="1134" w:left="1701" w:header="708" w:footer="708" w:gutter="0"/>
          <w:cols w:space="720"/>
          <w:docGrid w:linePitch="299"/>
        </w:sectPr>
      </w:pPr>
      <w:r w:rsidRPr="00CC465B">
        <w:rPr>
          <w:rFonts w:ascii="Times New Roman" w:eastAsia="Times New Roman" w:hAnsi="Times New Roman" w:cs="Times New Roman"/>
          <w:b/>
          <w:bCs/>
          <w:iCs/>
          <w:sz w:val="24"/>
          <w:szCs w:val="24"/>
          <w:lang w:eastAsia="ru-RU"/>
        </w:rPr>
        <w:t>2022 г.</w:t>
      </w:r>
    </w:p>
    <w:p w14:paraId="0F77ADB0" w14:textId="77777777" w:rsidR="00CC465B" w:rsidRPr="00CC465B" w:rsidRDefault="00CC465B" w:rsidP="00CC465B">
      <w:pPr>
        <w:spacing w:after="0" w:line="276" w:lineRule="auto"/>
        <w:ind w:left="360"/>
        <w:jc w:val="center"/>
        <w:rPr>
          <w:rFonts w:ascii="Times New Roman" w:eastAsia="Times New Roman" w:hAnsi="Times New Roman" w:cs="Times New Roman"/>
          <w:b/>
          <w:sz w:val="24"/>
          <w:szCs w:val="24"/>
          <w:lang w:eastAsia="ru-RU"/>
        </w:rPr>
      </w:pPr>
      <w:r w:rsidRPr="00CC465B">
        <w:rPr>
          <w:rFonts w:ascii="Times New Roman" w:eastAsia="Times New Roman" w:hAnsi="Times New Roman" w:cs="Times New Roman"/>
          <w:b/>
          <w:sz w:val="24"/>
          <w:szCs w:val="24"/>
          <w:lang w:eastAsia="ru-RU"/>
        </w:rPr>
        <w:lastRenderedPageBreak/>
        <w:t>СОДЕРЖАНИЕ</w:t>
      </w:r>
    </w:p>
    <w:p w14:paraId="7D4EE956" w14:textId="77777777" w:rsidR="00CC465B" w:rsidRPr="00CC465B" w:rsidRDefault="00CC465B" w:rsidP="00CC465B">
      <w:pPr>
        <w:spacing w:after="0" w:line="276" w:lineRule="auto"/>
        <w:ind w:left="360"/>
        <w:jc w:val="center"/>
        <w:rPr>
          <w:rFonts w:ascii="Times New Roman" w:eastAsia="Times New Roman" w:hAnsi="Times New Roman" w:cs="Times New Roman"/>
          <w:b/>
          <w:bCs/>
          <w:sz w:val="24"/>
          <w:szCs w:val="24"/>
          <w:lang w:eastAsia="ru-RU"/>
        </w:rPr>
      </w:pPr>
    </w:p>
    <w:tbl>
      <w:tblPr>
        <w:tblW w:w="0" w:type="auto"/>
        <w:tblLook w:val="04A0" w:firstRow="1" w:lastRow="0" w:firstColumn="1" w:lastColumn="0" w:noHBand="0" w:noVBand="1"/>
      </w:tblPr>
      <w:tblGrid>
        <w:gridCol w:w="7501"/>
        <w:gridCol w:w="1854"/>
      </w:tblGrid>
      <w:tr w:rsidR="00CC465B" w:rsidRPr="00CC465B" w14:paraId="3D92B13A" w14:textId="77777777" w:rsidTr="005B2CD3">
        <w:tc>
          <w:tcPr>
            <w:tcW w:w="7501" w:type="dxa"/>
          </w:tcPr>
          <w:p w14:paraId="575A957B" w14:textId="77777777" w:rsidR="00CC465B" w:rsidRPr="00CC465B" w:rsidRDefault="00CC465B" w:rsidP="00CC465B">
            <w:pPr>
              <w:suppressAutoHyphens/>
              <w:spacing w:after="200" w:line="276" w:lineRule="auto"/>
              <w:jc w:val="both"/>
              <w:rPr>
                <w:rFonts w:ascii="Times New Roman" w:eastAsia="Times New Roman" w:hAnsi="Times New Roman" w:cs="Times New Roman"/>
                <w:b/>
                <w:sz w:val="24"/>
                <w:szCs w:val="24"/>
                <w:lang w:eastAsia="ru-RU"/>
              </w:rPr>
            </w:pPr>
            <w:r w:rsidRPr="00CC465B">
              <w:rPr>
                <w:rFonts w:ascii="Times New Roman" w:eastAsia="Times New Roman" w:hAnsi="Times New Roman" w:cs="Times New Roman"/>
                <w:b/>
                <w:sz w:val="24"/>
                <w:szCs w:val="24"/>
                <w:lang w:eastAsia="ru-RU"/>
              </w:rPr>
              <w:t xml:space="preserve">1. ОБЩАЯ ХАРАКТЕРИСТИКА </w:t>
            </w:r>
            <w:r w:rsidRPr="00CC465B">
              <w:rPr>
                <w:rFonts w:ascii="Times New Roman" w:eastAsia="Times New Roman" w:hAnsi="Times New Roman" w:cs="Times New Roman"/>
                <w:b/>
                <w:color w:val="000000"/>
                <w:sz w:val="24"/>
                <w:szCs w:val="24"/>
                <w:lang w:eastAsia="ru-RU"/>
              </w:rPr>
              <w:t>РАБОЧЕЙ ПРОГРАММЫ</w:t>
            </w:r>
            <w:r w:rsidRPr="00CC465B">
              <w:rPr>
                <w:rFonts w:ascii="Times New Roman" w:eastAsia="Times New Roman" w:hAnsi="Times New Roman" w:cs="Times New Roman"/>
                <w:b/>
                <w:sz w:val="24"/>
                <w:szCs w:val="24"/>
                <w:lang w:eastAsia="ru-RU"/>
              </w:rPr>
              <w:t xml:space="preserve"> УЧЕБНОЙ ДИСЦИПЛИНЫ</w:t>
            </w:r>
          </w:p>
        </w:tc>
        <w:tc>
          <w:tcPr>
            <w:tcW w:w="1854" w:type="dxa"/>
          </w:tcPr>
          <w:p w14:paraId="492578A8" w14:textId="77777777" w:rsidR="00CC465B" w:rsidRPr="00CC465B" w:rsidRDefault="00CC465B" w:rsidP="00CC465B">
            <w:pPr>
              <w:spacing w:after="200" w:line="276" w:lineRule="auto"/>
              <w:jc w:val="center"/>
              <w:rPr>
                <w:rFonts w:ascii="Times New Roman" w:eastAsia="Times New Roman" w:hAnsi="Times New Roman" w:cs="Times New Roman"/>
                <w:b/>
                <w:sz w:val="24"/>
                <w:szCs w:val="24"/>
                <w:lang w:eastAsia="ru-RU"/>
              </w:rPr>
            </w:pPr>
          </w:p>
        </w:tc>
      </w:tr>
      <w:tr w:rsidR="00CC465B" w:rsidRPr="00CC465B" w14:paraId="23FE4FA3" w14:textId="77777777" w:rsidTr="005B2CD3">
        <w:tc>
          <w:tcPr>
            <w:tcW w:w="7501" w:type="dxa"/>
          </w:tcPr>
          <w:p w14:paraId="3FA5E300" w14:textId="77777777" w:rsidR="00CC465B" w:rsidRPr="00CC465B" w:rsidRDefault="00CC465B" w:rsidP="00CC465B">
            <w:pPr>
              <w:suppressAutoHyphens/>
              <w:spacing w:after="200" w:line="276" w:lineRule="auto"/>
              <w:jc w:val="both"/>
              <w:rPr>
                <w:rFonts w:ascii="Times New Roman" w:eastAsia="Calibri" w:hAnsi="Times New Roman" w:cs="Times New Roman"/>
                <w:b/>
                <w:sz w:val="24"/>
                <w:szCs w:val="24"/>
                <w:lang w:eastAsia="ru-RU"/>
              </w:rPr>
            </w:pPr>
            <w:r w:rsidRPr="00CC465B">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5A02442D" w14:textId="77777777" w:rsidR="00CC465B" w:rsidRPr="00CC465B" w:rsidRDefault="00CC465B" w:rsidP="00CC465B">
            <w:pPr>
              <w:spacing w:after="200" w:line="276" w:lineRule="auto"/>
              <w:jc w:val="center"/>
              <w:rPr>
                <w:rFonts w:ascii="Times New Roman" w:eastAsia="Times New Roman" w:hAnsi="Times New Roman" w:cs="Times New Roman"/>
                <w:b/>
                <w:sz w:val="24"/>
                <w:szCs w:val="24"/>
                <w:lang w:eastAsia="ru-RU"/>
              </w:rPr>
            </w:pPr>
          </w:p>
        </w:tc>
      </w:tr>
      <w:tr w:rsidR="00CC465B" w:rsidRPr="00CC465B" w14:paraId="58F0A1F0" w14:textId="77777777" w:rsidTr="005B2CD3">
        <w:tc>
          <w:tcPr>
            <w:tcW w:w="7501" w:type="dxa"/>
          </w:tcPr>
          <w:p w14:paraId="6E41D928" w14:textId="77777777" w:rsidR="00CC465B" w:rsidRPr="00CC465B" w:rsidRDefault="00CC465B" w:rsidP="00CC465B">
            <w:pPr>
              <w:suppressAutoHyphens/>
              <w:spacing w:after="200" w:line="276" w:lineRule="auto"/>
              <w:jc w:val="both"/>
              <w:rPr>
                <w:rFonts w:ascii="Times New Roman" w:eastAsia="Times New Roman" w:hAnsi="Times New Roman" w:cs="Times New Roman"/>
                <w:b/>
                <w:sz w:val="24"/>
                <w:szCs w:val="24"/>
                <w:lang w:eastAsia="ru-RU"/>
              </w:rPr>
            </w:pPr>
            <w:r w:rsidRPr="00CC465B">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6F34D587" w14:textId="77777777" w:rsidR="00CC465B" w:rsidRPr="00CC465B" w:rsidRDefault="00CC465B" w:rsidP="00CC465B">
            <w:pPr>
              <w:spacing w:after="200" w:line="276" w:lineRule="auto"/>
              <w:jc w:val="center"/>
              <w:rPr>
                <w:rFonts w:ascii="Times New Roman" w:eastAsia="Times New Roman" w:hAnsi="Times New Roman" w:cs="Times New Roman"/>
                <w:b/>
                <w:sz w:val="24"/>
                <w:szCs w:val="24"/>
                <w:lang w:eastAsia="ru-RU"/>
              </w:rPr>
            </w:pPr>
          </w:p>
        </w:tc>
      </w:tr>
      <w:tr w:rsidR="00CC465B" w:rsidRPr="00CC465B" w14:paraId="31CCBA22" w14:textId="77777777" w:rsidTr="005B2CD3">
        <w:tc>
          <w:tcPr>
            <w:tcW w:w="7501" w:type="dxa"/>
          </w:tcPr>
          <w:p w14:paraId="228164CF" w14:textId="77777777" w:rsidR="00CC465B" w:rsidRPr="00CC465B" w:rsidRDefault="00CC465B" w:rsidP="00CC465B">
            <w:pPr>
              <w:suppressAutoHyphens/>
              <w:spacing w:after="200" w:line="276" w:lineRule="auto"/>
              <w:jc w:val="both"/>
              <w:rPr>
                <w:rFonts w:ascii="Times New Roman" w:eastAsia="Calibri" w:hAnsi="Times New Roman" w:cs="Times New Roman"/>
                <w:b/>
                <w:sz w:val="24"/>
                <w:szCs w:val="24"/>
                <w:lang w:eastAsia="ru-RU"/>
              </w:rPr>
            </w:pPr>
            <w:r w:rsidRPr="00CC465B">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59050CE6" w14:textId="77777777" w:rsidR="00CC465B" w:rsidRPr="00CC465B" w:rsidRDefault="00CC465B" w:rsidP="00CC465B">
            <w:pPr>
              <w:spacing w:after="200" w:line="276" w:lineRule="auto"/>
              <w:jc w:val="center"/>
              <w:rPr>
                <w:rFonts w:ascii="Times New Roman" w:eastAsia="Times New Roman" w:hAnsi="Times New Roman" w:cs="Times New Roman"/>
                <w:b/>
                <w:sz w:val="24"/>
                <w:szCs w:val="24"/>
                <w:lang w:eastAsia="ru-RU"/>
              </w:rPr>
            </w:pPr>
          </w:p>
        </w:tc>
      </w:tr>
    </w:tbl>
    <w:p w14:paraId="160D7761" w14:textId="77777777" w:rsidR="00CC465B" w:rsidRPr="00CC465B" w:rsidRDefault="00CC465B" w:rsidP="00CC465B">
      <w:pPr>
        <w:suppressAutoHyphens/>
        <w:spacing w:after="0" w:line="276" w:lineRule="auto"/>
        <w:ind w:left="720"/>
        <w:jc w:val="center"/>
        <w:rPr>
          <w:rFonts w:ascii="Times New Roman" w:eastAsia="Times New Roman" w:hAnsi="Times New Roman" w:cs="Times New Roman"/>
          <w:b/>
          <w:sz w:val="24"/>
          <w:szCs w:val="24"/>
          <w:lang w:eastAsia="ru-RU"/>
        </w:rPr>
      </w:pPr>
      <w:r w:rsidRPr="00CC465B">
        <w:rPr>
          <w:rFonts w:ascii="Times New Roman" w:eastAsia="Times New Roman" w:hAnsi="Times New Roman" w:cs="Times New Roman"/>
          <w:b/>
          <w:i/>
          <w:u w:val="single"/>
          <w:lang w:eastAsia="ru-RU"/>
        </w:rPr>
        <w:br w:type="page"/>
      </w:r>
      <w:r w:rsidRPr="00CC465B">
        <w:rPr>
          <w:rFonts w:ascii="Times New Roman" w:eastAsia="Times New Roman" w:hAnsi="Times New Roman" w:cs="Times New Roman"/>
          <w:b/>
          <w:lang w:eastAsia="ru-RU"/>
        </w:rPr>
        <w:lastRenderedPageBreak/>
        <w:t xml:space="preserve">1. </w:t>
      </w:r>
      <w:r w:rsidRPr="00CC465B">
        <w:rPr>
          <w:rFonts w:ascii="Times New Roman" w:eastAsia="Times New Roman" w:hAnsi="Times New Roman" w:cs="Times New Roman"/>
          <w:b/>
          <w:sz w:val="24"/>
          <w:szCs w:val="24"/>
          <w:lang w:eastAsia="ru-RU"/>
        </w:rPr>
        <w:t xml:space="preserve">ОБЩАЯ ХАРАКТЕРИСТИКА </w:t>
      </w:r>
      <w:r w:rsidRPr="00CC465B">
        <w:rPr>
          <w:rFonts w:ascii="Times New Roman" w:eastAsia="Times New Roman" w:hAnsi="Times New Roman" w:cs="Times New Roman"/>
          <w:b/>
          <w:color w:val="000000"/>
          <w:sz w:val="24"/>
          <w:szCs w:val="24"/>
          <w:lang w:eastAsia="ru-RU"/>
        </w:rPr>
        <w:t>РАБОЧЕЙ ПРОГРАММЫ</w:t>
      </w:r>
      <w:r w:rsidRPr="00CC465B">
        <w:rPr>
          <w:rFonts w:ascii="Times New Roman" w:eastAsia="Times New Roman" w:hAnsi="Times New Roman" w:cs="Times New Roman"/>
          <w:b/>
          <w:sz w:val="24"/>
          <w:szCs w:val="24"/>
          <w:lang w:eastAsia="ru-RU"/>
        </w:rPr>
        <w:t xml:space="preserve"> УЧЕБНОЙ ДИСЦИПЛИНЫ</w:t>
      </w:r>
    </w:p>
    <w:p w14:paraId="1DA99397" w14:textId="77777777" w:rsidR="00CC465B" w:rsidRPr="00CC465B" w:rsidRDefault="00CC465B" w:rsidP="00CC465B">
      <w:pPr>
        <w:suppressAutoHyphens/>
        <w:spacing w:after="0" w:line="276" w:lineRule="auto"/>
        <w:ind w:left="720"/>
        <w:jc w:val="center"/>
        <w:rPr>
          <w:rFonts w:ascii="Times New Roman" w:eastAsia="Times New Roman" w:hAnsi="Times New Roman" w:cs="Times New Roman"/>
          <w:b/>
          <w:sz w:val="24"/>
          <w:szCs w:val="24"/>
          <w:lang w:eastAsia="ru-RU"/>
        </w:rPr>
      </w:pPr>
      <w:r w:rsidRPr="00CC465B">
        <w:rPr>
          <w:rFonts w:ascii="Times New Roman" w:eastAsia="Times New Roman" w:hAnsi="Times New Roman" w:cs="Times New Roman"/>
          <w:b/>
          <w:sz w:val="24"/>
          <w:szCs w:val="24"/>
          <w:lang w:eastAsia="ru-RU"/>
        </w:rPr>
        <w:t>«Теплотехника»</w:t>
      </w:r>
    </w:p>
    <w:p w14:paraId="0D8FC90C" w14:textId="77777777" w:rsidR="00CC465B" w:rsidRPr="00CC465B" w:rsidRDefault="00CC465B" w:rsidP="00CC465B">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CC465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602085E2" w14:textId="77777777" w:rsidR="00CC465B" w:rsidRPr="00CC465B" w:rsidRDefault="00CC465B" w:rsidP="00CC465B">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CC465B">
        <w:rPr>
          <w:rFonts w:ascii="Times New Roman" w:eastAsia="Times New Roman" w:hAnsi="Times New Roman" w:cs="Times New Roman"/>
          <w:sz w:val="24"/>
          <w:szCs w:val="24"/>
          <w:lang w:eastAsia="ru-RU"/>
        </w:rPr>
        <w:t xml:space="preserve">Учебная дисциплина «Теплотехника» является обязательной частью общепрофессионального цикла ПООП-П в соответствии с ФГОС СПО по </w:t>
      </w:r>
      <w:r w:rsidRPr="00CC465B">
        <w:rPr>
          <w:rFonts w:ascii="Times New Roman" w:eastAsia="Times New Roman" w:hAnsi="Times New Roman" w:cs="Times New Roman"/>
          <w:color w:val="000000"/>
          <w:sz w:val="24"/>
          <w:szCs w:val="24"/>
          <w:lang w:eastAsia="ru-RU"/>
        </w:rPr>
        <w:t>специальности 22.02.05 Обработка металлов давлением</w:t>
      </w:r>
      <w:r w:rsidRPr="00CC465B">
        <w:rPr>
          <w:rFonts w:ascii="Times New Roman" w:eastAsia="Times New Roman" w:hAnsi="Times New Roman" w:cs="Times New Roman"/>
          <w:sz w:val="24"/>
          <w:szCs w:val="24"/>
          <w:lang w:eastAsia="ru-RU"/>
        </w:rPr>
        <w:t xml:space="preserve">. </w:t>
      </w:r>
    </w:p>
    <w:p w14:paraId="5ABD159A" w14:textId="77777777" w:rsidR="00CC465B" w:rsidRPr="00CC465B" w:rsidRDefault="00CC465B" w:rsidP="00CC465B">
      <w:pPr>
        <w:tabs>
          <w:tab w:val="left" w:pos="1134"/>
        </w:tabs>
        <w:suppressAutoHyphens/>
        <w:spacing w:after="0" w:line="276" w:lineRule="auto"/>
        <w:ind w:firstLine="709"/>
        <w:jc w:val="both"/>
        <w:rPr>
          <w:rFonts w:ascii="Times New Roman" w:eastAsia="Times New Roman" w:hAnsi="Times New Roman" w:cs="Times New Roman"/>
          <w:sz w:val="24"/>
          <w:szCs w:val="24"/>
          <w:lang w:eastAsia="ru-RU"/>
        </w:rPr>
      </w:pPr>
      <w:r w:rsidRPr="00CC465B">
        <w:rPr>
          <w:rFonts w:ascii="Times New Roman" w:eastAsia="Times New Roman" w:hAnsi="Times New Roman" w:cs="Times New Roman"/>
          <w:sz w:val="24"/>
          <w:szCs w:val="24"/>
          <w:lang w:eastAsia="ru-RU"/>
        </w:rPr>
        <w:t>Особое значение дисциплина имеет при формировании и развитии ОК 1 – 9, ПК 1.1 – 5.5.</w:t>
      </w:r>
    </w:p>
    <w:p w14:paraId="22F2A15E" w14:textId="77777777" w:rsidR="00CC465B" w:rsidRPr="00CC465B" w:rsidRDefault="00CC465B" w:rsidP="00CC465B">
      <w:pPr>
        <w:tabs>
          <w:tab w:val="left" w:pos="1134"/>
        </w:tabs>
        <w:spacing w:after="0" w:line="276" w:lineRule="auto"/>
        <w:ind w:firstLine="709"/>
        <w:jc w:val="both"/>
        <w:rPr>
          <w:rFonts w:ascii="Times New Roman" w:eastAsia="Times New Roman" w:hAnsi="Times New Roman" w:cs="Times New Roman"/>
          <w:b/>
          <w:sz w:val="24"/>
          <w:szCs w:val="24"/>
          <w:lang w:eastAsia="ru-RU"/>
        </w:rPr>
      </w:pPr>
      <w:r w:rsidRPr="00CC465B">
        <w:rPr>
          <w:rFonts w:ascii="Times New Roman" w:eastAsia="Times New Roman" w:hAnsi="Times New Roman" w:cs="Times New Roman"/>
          <w:b/>
          <w:sz w:val="24"/>
          <w:szCs w:val="24"/>
          <w:lang w:eastAsia="ru-RU"/>
        </w:rPr>
        <w:t>1.2. Цель и планируемые результаты освоения дисциплины:</w:t>
      </w:r>
    </w:p>
    <w:p w14:paraId="5125669E" w14:textId="77777777" w:rsidR="00CC465B" w:rsidRPr="00CC465B" w:rsidRDefault="00CC465B" w:rsidP="00CC465B">
      <w:pPr>
        <w:tabs>
          <w:tab w:val="left" w:pos="1134"/>
        </w:tabs>
        <w:suppressAutoHyphens/>
        <w:spacing w:after="0" w:line="276" w:lineRule="auto"/>
        <w:ind w:firstLine="709"/>
        <w:jc w:val="both"/>
        <w:rPr>
          <w:rFonts w:ascii="Times New Roman" w:eastAsia="Times New Roman" w:hAnsi="Times New Roman" w:cs="Times New Roman"/>
          <w:sz w:val="24"/>
          <w:szCs w:val="24"/>
        </w:rPr>
      </w:pPr>
      <w:r w:rsidRPr="00CC465B">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CC465B" w:rsidRPr="00CC465B" w14:paraId="400D702E" w14:textId="77777777" w:rsidTr="005B2CD3">
        <w:trPr>
          <w:trHeight w:val="649"/>
        </w:trPr>
        <w:tc>
          <w:tcPr>
            <w:tcW w:w="1589" w:type="dxa"/>
            <w:hideMark/>
          </w:tcPr>
          <w:p w14:paraId="22DEA294" w14:textId="77777777" w:rsidR="00CC465B" w:rsidRPr="00CC465B" w:rsidRDefault="00CC465B" w:rsidP="00CC465B">
            <w:pPr>
              <w:suppressAutoHyphens/>
              <w:spacing w:after="0" w:line="240" w:lineRule="auto"/>
              <w:jc w:val="center"/>
              <w:rPr>
                <w:rFonts w:ascii="Times New Roman" w:eastAsia="Times New Roman" w:hAnsi="Times New Roman" w:cs="Times New Roman"/>
                <w:sz w:val="24"/>
                <w:szCs w:val="24"/>
                <w:lang w:eastAsia="ru-RU"/>
              </w:rPr>
            </w:pPr>
            <w:r w:rsidRPr="00CC465B">
              <w:rPr>
                <w:rFonts w:ascii="Times New Roman" w:eastAsia="Times New Roman" w:hAnsi="Times New Roman" w:cs="Times New Roman"/>
                <w:sz w:val="24"/>
                <w:szCs w:val="24"/>
                <w:lang w:eastAsia="ru-RU"/>
              </w:rPr>
              <w:t xml:space="preserve">Код </w:t>
            </w:r>
            <w:r w:rsidRPr="00CC465B">
              <w:rPr>
                <w:rFonts w:ascii="Times New Roman" w:eastAsia="Times New Roman" w:hAnsi="Times New Roman" w:cs="Times New Roman"/>
                <w:sz w:val="24"/>
                <w:szCs w:val="24"/>
                <w:vertAlign w:val="superscript"/>
                <w:lang w:eastAsia="ru-RU"/>
              </w:rPr>
              <w:footnoteReference w:id="12"/>
            </w:r>
          </w:p>
          <w:p w14:paraId="520FBFD0" w14:textId="77777777" w:rsidR="00CC465B" w:rsidRPr="00CC465B" w:rsidRDefault="00CC465B" w:rsidP="00CC465B">
            <w:pPr>
              <w:suppressAutoHyphens/>
              <w:spacing w:after="0" w:line="240" w:lineRule="auto"/>
              <w:jc w:val="center"/>
              <w:rPr>
                <w:rFonts w:ascii="Times New Roman" w:eastAsia="Times New Roman" w:hAnsi="Times New Roman" w:cs="Times New Roman"/>
                <w:sz w:val="24"/>
                <w:szCs w:val="24"/>
                <w:lang w:eastAsia="ru-RU"/>
              </w:rPr>
            </w:pPr>
            <w:r w:rsidRPr="00CC465B">
              <w:rPr>
                <w:rFonts w:ascii="Times New Roman" w:eastAsia="Times New Roman" w:hAnsi="Times New Roman" w:cs="Times New Roman"/>
                <w:sz w:val="24"/>
                <w:szCs w:val="24"/>
                <w:lang w:eastAsia="ru-RU"/>
              </w:rPr>
              <w:t>ПК, ОК</w:t>
            </w:r>
          </w:p>
        </w:tc>
        <w:tc>
          <w:tcPr>
            <w:tcW w:w="3764" w:type="dxa"/>
            <w:hideMark/>
          </w:tcPr>
          <w:p w14:paraId="413E634F" w14:textId="77777777" w:rsidR="00CC465B" w:rsidRPr="00CC465B" w:rsidRDefault="00CC465B" w:rsidP="00CC465B">
            <w:pPr>
              <w:suppressAutoHyphens/>
              <w:spacing w:after="0" w:line="240" w:lineRule="auto"/>
              <w:jc w:val="center"/>
              <w:rPr>
                <w:rFonts w:ascii="Times New Roman" w:eastAsia="Times New Roman" w:hAnsi="Times New Roman" w:cs="Times New Roman"/>
                <w:sz w:val="24"/>
                <w:szCs w:val="24"/>
                <w:lang w:eastAsia="ru-RU"/>
              </w:rPr>
            </w:pPr>
            <w:r w:rsidRPr="00CC465B">
              <w:rPr>
                <w:rFonts w:ascii="Times New Roman" w:eastAsia="Times New Roman" w:hAnsi="Times New Roman" w:cs="Times New Roman"/>
                <w:sz w:val="24"/>
                <w:szCs w:val="24"/>
                <w:lang w:eastAsia="ru-RU"/>
              </w:rPr>
              <w:t>Умения</w:t>
            </w:r>
          </w:p>
        </w:tc>
        <w:tc>
          <w:tcPr>
            <w:tcW w:w="4111" w:type="dxa"/>
            <w:hideMark/>
          </w:tcPr>
          <w:p w14:paraId="117491E3" w14:textId="77777777" w:rsidR="00CC465B" w:rsidRPr="00CC465B" w:rsidRDefault="00CC465B" w:rsidP="00CC465B">
            <w:pPr>
              <w:suppressAutoHyphens/>
              <w:spacing w:after="0" w:line="240" w:lineRule="auto"/>
              <w:jc w:val="center"/>
              <w:rPr>
                <w:rFonts w:ascii="Times New Roman" w:eastAsia="Times New Roman" w:hAnsi="Times New Roman" w:cs="Times New Roman"/>
                <w:sz w:val="24"/>
                <w:szCs w:val="24"/>
                <w:lang w:eastAsia="ru-RU"/>
              </w:rPr>
            </w:pPr>
            <w:r w:rsidRPr="00CC465B">
              <w:rPr>
                <w:rFonts w:ascii="Times New Roman" w:eastAsia="Times New Roman" w:hAnsi="Times New Roman" w:cs="Times New Roman"/>
                <w:sz w:val="24"/>
                <w:szCs w:val="24"/>
                <w:lang w:eastAsia="ru-RU"/>
              </w:rPr>
              <w:t>Знания</w:t>
            </w:r>
          </w:p>
        </w:tc>
      </w:tr>
      <w:tr w:rsidR="00CC465B" w:rsidRPr="00CC465B" w14:paraId="261D5D09" w14:textId="77777777" w:rsidTr="005B2CD3">
        <w:trPr>
          <w:trHeight w:val="212"/>
        </w:trPr>
        <w:tc>
          <w:tcPr>
            <w:tcW w:w="1589" w:type="dxa"/>
          </w:tcPr>
          <w:p w14:paraId="5E956FD2" w14:textId="77777777" w:rsidR="00CC465B" w:rsidRPr="00CC465B" w:rsidRDefault="00CC465B" w:rsidP="00CC465B">
            <w:pPr>
              <w:suppressAutoHyphens/>
              <w:spacing w:after="0" w:line="240" w:lineRule="auto"/>
              <w:jc w:val="center"/>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ОК 1 – 9;</w:t>
            </w:r>
          </w:p>
          <w:p w14:paraId="25EFC6B3" w14:textId="77777777" w:rsidR="00CC465B" w:rsidRPr="00CC465B" w:rsidRDefault="00CC465B" w:rsidP="00CC465B">
            <w:pPr>
              <w:suppressAutoHyphens/>
              <w:spacing w:after="0" w:line="240" w:lineRule="auto"/>
              <w:jc w:val="center"/>
              <w:rPr>
                <w:rFonts w:ascii="Times New Roman" w:eastAsia="Times New Roman" w:hAnsi="Times New Roman" w:cs="Times New Roman"/>
                <w:i/>
                <w:lang w:eastAsia="ru-RU"/>
              </w:rPr>
            </w:pPr>
            <w:r w:rsidRPr="00CC465B">
              <w:rPr>
                <w:rFonts w:ascii="Times New Roman" w:eastAsia="Times New Roman" w:hAnsi="Times New Roman" w:cs="Times New Roman"/>
                <w:lang w:eastAsia="ru-RU"/>
              </w:rPr>
              <w:t>ПК 1.1 – 5.5</w:t>
            </w:r>
          </w:p>
        </w:tc>
        <w:tc>
          <w:tcPr>
            <w:tcW w:w="3764" w:type="dxa"/>
          </w:tcPr>
          <w:p w14:paraId="7AA67AB8" w14:textId="77777777" w:rsidR="00CC465B" w:rsidRPr="00CC465B" w:rsidRDefault="00CC465B" w:rsidP="00CC465B">
            <w:pPr>
              <w:suppressAutoHyphens/>
              <w:spacing w:after="0" w:line="240"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 производить расчеты процессов горения и теплообмена в металлургических печах, (нагревательных и плавильных).</w:t>
            </w:r>
          </w:p>
        </w:tc>
        <w:tc>
          <w:tcPr>
            <w:tcW w:w="4111" w:type="dxa"/>
          </w:tcPr>
          <w:p w14:paraId="5FBEDFCD" w14:textId="77777777" w:rsidR="00CC465B" w:rsidRPr="00CC465B" w:rsidRDefault="00CC465B" w:rsidP="00CC465B">
            <w:pPr>
              <w:suppressAutoHyphens/>
              <w:spacing w:after="0" w:line="240"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 основные положения теплотехники и теплоэнергетики;</w:t>
            </w:r>
          </w:p>
          <w:p w14:paraId="389C9829" w14:textId="77777777" w:rsidR="00CC465B" w:rsidRPr="00CC465B" w:rsidRDefault="00CC465B" w:rsidP="00CC465B">
            <w:pPr>
              <w:suppressAutoHyphens/>
              <w:spacing w:after="0" w:line="240"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 назначение и свойства огнеупорных материалов;</w:t>
            </w:r>
          </w:p>
          <w:p w14:paraId="6A862AD1" w14:textId="77777777" w:rsidR="00CC465B" w:rsidRPr="00CC465B" w:rsidRDefault="00CC465B" w:rsidP="00CC465B">
            <w:pPr>
              <w:suppressAutoHyphens/>
              <w:spacing w:after="0" w:line="240"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 устройства и принципы действия металлургических печей;</w:t>
            </w:r>
          </w:p>
          <w:p w14:paraId="38259088" w14:textId="77777777" w:rsidR="00CC465B" w:rsidRPr="00CC465B" w:rsidRDefault="00CC465B" w:rsidP="00CC465B">
            <w:pPr>
              <w:suppressAutoHyphens/>
              <w:spacing w:after="0" w:line="240"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 топливо металлургических печей и методику расчетов горения;</w:t>
            </w:r>
          </w:p>
          <w:p w14:paraId="14268DDF" w14:textId="77777777" w:rsidR="00CC465B" w:rsidRPr="00CC465B" w:rsidRDefault="00CC465B" w:rsidP="00CC465B">
            <w:pPr>
              <w:suppressAutoHyphens/>
              <w:spacing w:after="0" w:line="240"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 закономерности процессов тепломассообмена в металлургических печах.</w:t>
            </w:r>
          </w:p>
        </w:tc>
      </w:tr>
    </w:tbl>
    <w:p w14:paraId="4F86DE83" w14:textId="77777777" w:rsidR="00CC465B" w:rsidRPr="00CC465B" w:rsidRDefault="00CC465B" w:rsidP="00CC465B">
      <w:pPr>
        <w:suppressAutoHyphens/>
        <w:spacing w:after="0" w:line="276" w:lineRule="auto"/>
        <w:ind w:firstLine="709"/>
        <w:rPr>
          <w:rFonts w:ascii="Times New Roman" w:eastAsia="Times New Roman" w:hAnsi="Times New Roman" w:cs="Times New Roman"/>
          <w:b/>
          <w:sz w:val="24"/>
          <w:lang w:eastAsia="ru-RU"/>
        </w:rPr>
      </w:pPr>
    </w:p>
    <w:p w14:paraId="041322EE" w14:textId="77777777" w:rsidR="00CC465B" w:rsidRPr="00CC465B" w:rsidRDefault="00CC465B" w:rsidP="00CC465B">
      <w:pPr>
        <w:suppressAutoHyphens/>
        <w:spacing w:after="0" w:line="276" w:lineRule="auto"/>
        <w:ind w:firstLine="709"/>
        <w:rPr>
          <w:rFonts w:ascii="Times New Roman" w:eastAsia="Times New Roman" w:hAnsi="Times New Roman" w:cs="Times New Roman"/>
          <w:b/>
          <w:sz w:val="24"/>
          <w:lang w:eastAsia="ru-RU"/>
        </w:rPr>
      </w:pPr>
    </w:p>
    <w:p w14:paraId="6D2FC80B" w14:textId="77777777" w:rsidR="00CC465B" w:rsidRPr="00CC465B" w:rsidRDefault="00CC465B" w:rsidP="00CC465B">
      <w:pPr>
        <w:suppressAutoHyphens/>
        <w:spacing w:after="0" w:line="276" w:lineRule="auto"/>
        <w:ind w:firstLine="709"/>
        <w:rPr>
          <w:rFonts w:ascii="Times New Roman" w:eastAsia="Times New Roman" w:hAnsi="Times New Roman" w:cs="Times New Roman"/>
          <w:b/>
          <w:sz w:val="24"/>
          <w:lang w:eastAsia="ru-RU"/>
        </w:rPr>
      </w:pPr>
    </w:p>
    <w:p w14:paraId="5D1A480E" w14:textId="77777777" w:rsidR="00CC465B" w:rsidRPr="00CC465B" w:rsidRDefault="00CC465B" w:rsidP="00CC465B">
      <w:pPr>
        <w:suppressAutoHyphens/>
        <w:spacing w:after="0" w:line="276" w:lineRule="auto"/>
        <w:jc w:val="center"/>
        <w:rPr>
          <w:rFonts w:ascii="Times New Roman" w:eastAsia="Times New Roman" w:hAnsi="Times New Roman" w:cs="Times New Roman"/>
          <w:b/>
          <w:sz w:val="24"/>
          <w:szCs w:val="24"/>
          <w:lang w:eastAsia="ru-RU"/>
        </w:rPr>
      </w:pPr>
      <w:r w:rsidRPr="00CC465B">
        <w:rPr>
          <w:rFonts w:ascii="Times New Roman" w:eastAsia="Times New Roman" w:hAnsi="Times New Roman" w:cs="Times New Roman"/>
          <w:b/>
          <w:sz w:val="24"/>
          <w:szCs w:val="24"/>
          <w:lang w:eastAsia="ru-RU"/>
        </w:rPr>
        <w:t>2. СТРУКТУРА И СОДЕРЖАНИЕ УЧЕБНОЙ ДИСЦИПЛИНЫ</w:t>
      </w:r>
    </w:p>
    <w:p w14:paraId="544B16E1" w14:textId="77777777" w:rsidR="00CC465B" w:rsidRPr="00CC465B" w:rsidRDefault="00CC465B" w:rsidP="00CC465B">
      <w:pPr>
        <w:suppressAutoHyphens/>
        <w:spacing w:after="0" w:line="276" w:lineRule="auto"/>
        <w:ind w:firstLine="709"/>
        <w:rPr>
          <w:rFonts w:ascii="Times New Roman" w:eastAsia="Times New Roman" w:hAnsi="Times New Roman" w:cs="Times New Roman"/>
          <w:b/>
          <w:sz w:val="24"/>
          <w:szCs w:val="24"/>
          <w:lang w:eastAsia="ru-RU"/>
        </w:rPr>
      </w:pPr>
      <w:r w:rsidRPr="00CC465B">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CC465B" w:rsidRPr="00CC465B" w14:paraId="43EBFF48" w14:textId="77777777" w:rsidTr="005B2CD3">
        <w:trPr>
          <w:trHeight w:val="490"/>
        </w:trPr>
        <w:tc>
          <w:tcPr>
            <w:tcW w:w="3685" w:type="pct"/>
            <w:vAlign w:val="center"/>
          </w:tcPr>
          <w:p w14:paraId="5FB98EC0" w14:textId="77777777" w:rsidR="00CC465B" w:rsidRPr="00CC465B" w:rsidRDefault="00CC465B" w:rsidP="00CC465B">
            <w:pPr>
              <w:suppressAutoHyphens/>
              <w:spacing w:after="200" w:line="276" w:lineRule="auto"/>
              <w:rPr>
                <w:rFonts w:ascii="Times New Roman" w:eastAsia="Times New Roman" w:hAnsi="Times New Roman" w:cs="Times New Roman"/>
                <w:b/>
                <w:lang w:eastAsia="ru-RU"/>
              </w:rPr>
            </w:pPr>
            <w:r w:rsidRPr="00CC465B">
              <w:rPr>
                <w:rFonts w:ascii="Times New Roman" w:eastAsia="Times New Roman" w:hAnsi="Times New Roman" w:cs="Times New Roman"/>
                <w:b/>
                <w:lang w:eastAsia="ru-RU"/>
              </w:rPr>
              <w:t>Вид учебной работы</w:t>
            </w:r>
          </w:p>
        </w:tc>
        <w:tc>
          <w:tcPr>
            <w:tcW w:w="1315" w:type="pct"/>
            <w:vAlign w:val="center"/>
          </w:tcPr>
          <w:p w14:paraId="6CA653DC" w14:textId="77777777" w:rsidR="00CC465B" w:rsidRPr="00CC465B" w:rsidRDefault="00CC465B" w:rsidP="00CC465B">
            <w:pPr>
              <w:suppressAutoHyphens/>
              <w:spacing w:after="200" w:line="276" w:lineRule="auto"/>
              <w:rPr>
                <w:rFonts w:ascii="Times New Roman" w:eastAsia="Times New Roman" w:hAnsi="Times New Roman" w:cs="Times New Roman"/>
                <w:b/>
                <w:iCs/>
                <w:lang w:eastAsia="ru-RU"/>
              </w:rPr>
            </w:pPr>
            <w:r w:rsidRPr="00CC465B">
              <w:rPr>
                <w:rFonts w:ascii="Times New Roman" w:eastAsia="Times New Roman" w:hAnsi="Times New Roman" w:cs="Times New Roman"/>
                <w:b/>
                <w:iCs/>
                <w:lang w:eastAsia="ru-RU"/>
              </w:rPr>
              <w:t>Объем в часах</w:t>
            </w:r>
          </w:p>
        </w:tc>
      </w:tr>
      <w:tr w:rsidR="00CC465B" w:rsidRPr="00CC465B" w14:paraId="2C5684D5" w14:textId="77777777" w:rsidTr="005B2CD3">
        <w:trPr>
          <w:trHeight w:val="490"/>
        </w:trPr>
        <w:tc>
          <w:tcPr>
            <w:tcW w:w="3685" w:type="pct"/>
            <w:vAlign w:val="center"/>
          </w:tcPr>
          <w:p w14:paraId="4FAD3769" w14:textId="77777777" w:rsidR="00CC465B" w:rsidRPr="00CC465B" w:rsidRDefault="00CC465B" w:rsidP="00CC465B">
            <w:pPr>
              <w:suppressAutoHyphens/>
              <w:spacing w:after="0" w:line="276" w:lineRule="auto"/>
              <w:rPr>
                <w:rFonts w:ascii="Times New Roman" w:eastAsia="Times New Roman" w:hAnsi="Times New Roman" w:cs="Times New Roman"/>
                <w:b/>
                <w:lang w:eastAsia="ru-RU"/>
              </w:rPr>
            </w:pPr>
            <w:r w:rsidRPr="00CC465B">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43339135" w14:textId="77777777" w:rsidR="00CC465B" w:rsidRPr="00CC465B" w:rsidRDefault="00CC465B" w:rsidP="00CC465B">
            <w:pPr>
              <w:suppressAutoHyphens/>
              <w:spacing w:after="0" w:line="276" w:lineRule="auto"/>
              <w:rPr>
                <w:rFonts w:ascii="Times New Roman" w:eastAsia="Times New Roman" w:hAnsi="Times New Roman" w:cs="Times New Roman"/>
                <w:iCs/>
                <w:lang w:eastAsia="ru-RU"/>
              </w:rPr>
            </w:pPr>
            <w:r w:rsidRPr="00CC465B">
              <w:rPr>
                <w:rFonts w:ascii="Times New Roman" w:eastAsia="Times New Roman" w:hAnsi="Times New Roman" w:cs="Times New Roman"/>
                <w:iCs/>
                <w:lang w:eastAsia="ru-RU"/>
              </w:rPr>
              <w:t>69</w:t>
            </w:r>
          </w:p>
        </w:tc>
      </w:tr>
      <w:tr w:rsidR="00CC465B" w:rsidRPr="00CC465B" w14:paraId="0E25968B" w14:textId="77777777" w:rsidTr="005B2CD3">
        <w:trPr>
          <w:trHeight w:val="490"/>
        </w:trPr>
        <w:tc>
          <w:tcPr>
            <w:tcW w:w="3685" w:type="pct"/>
            <w:shd w:val="clear" w:color="auto" w:fill="auto"/>
            <w:vAlign w:val="center"/>
          </w:tcPr>
          <w:p w14:paraId="0E32AC69" w14:textId="77777777" w:rsidR="00CC465B" w:rsidRPr="00CC465B" w:rsidRDefault="00CC465B" w:rsidP="00CC465B">
            <w:pPr>
              <w:suppressAutoHyphens/>
              <w:spacing w:after="0" w:line="276" w:lineRule="auto"/>
              <w:rPr>
                <w:rFonts w:ascii="Times New Roman" w:eastAsia="Times New Roman" w:hAnsi="Times New Roman" w:cs="Times New Roman"/>
                <w:b/>
                <w:lang w:eastAsia="ru-RU"/>
              </w:rPr>
            </w:pPr>
            <w:r w:rsidRPr="00CC465B">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490CE121" w14:textId="77777777" w:rsidR="00CC465B" w:rsidRPr="00CC465B" w:rsidRDefault="00CC465B" w:rsidP="00CC465B">
            <w:pPr>
              <w:suppressAutoHyphens/>
              <w:spacing w:after="0" w:line="276" w:lineRule="auto"/>
              <w:rPr>
                <w:rFonts w:ascii="Times New Roman" w:eastAsia="Times New Roman" w:hAnsi="Times New Roman" w:cs="Times New Roman"/>
                <w:iCs/>
                <w:lang w:eastAsia="ru-RU"/>
              </w:rPr>
            </w:pPr>
          </w:p>
        </w:tc>
      </w:tr>
      <w:tr w:rsidR="00CC465B" w:rsidRPr="00CC465B" w14:paraId="35D33152" w14:textId="77777777" w:rsidTr="005B2CD3">
        <w:trPr>
          <w:trHeight w:val="336"/>
        </w:trPr>
        <w:tc>
          <w:tcPr>
            <w:tcW w:w="5000" w:type="pct"/>
            <w:gridSpan w:val="2"/>
            <w:vAlign w:val="center"/>
          </w:tcPr>
          <w:p w14:paraId="530D0705" w14:textId="77777777" w:rsidR="00CC465B" w:rsidRPr="00CC465B" w:rsidRDefault="00CC465B" w:rsidP="00CC465B">
            <w:pPr>
              <w:suppressAutoHyphens/>
              <w:spacing w:after="0" w:line="276" w:lineRule="auto"/>
              <w:rPr>
                <w:rFonts w:ascii="Times New Roman" w:eastAsia="Times New Roman" w:hAnsi="Times New Roman" w:cs="Times New Roman"/>
                <w:iCs/>
                <w:lang w:eastAsia="ru-RU"/>
              </w:rPr>
            </w:pPr>
            <w:r w:rsidRPr="00CC465B">
              <w:rPr>
                <w:rFonts w:ascii="Times New Roman" w:eastAsia="Times New Roman" w:hAnsi="Times New Roman" w:cs="Times New Roman"/>
                <w:lang w:eastAsia="ru-RU"/>
              </w:rPr>
              <w:t>в т. ч.:</w:t>
            </w:r>
          </w:p>
        </w:tc>
      </w:tr>
      <w:tr w:rsidR="00CC465B" w:rsidRPr="00CC465B" w14:paraId="1BC92527" w14:textId="77777777" w:rsidTr="005B2CD3">
        <w:trPr>
          <w:trHeight w:val="490"/>
        </w:trPr>
        <w:tc>
          <w:tcPr>
            <w:tcW w:w="3685" w:type="pct"/>
            <w:vAlign w:val="center"/>
          </w:tcPr>
          <w:p w14:paraId="0217DCDA" w14:textId="77777777" w:rsidR="00CC465B" w:rsidRPr="00CC465B" w:rsidRDefault="00CC465B" w:rsidP="00CC465B">
            <w:pPr>
              <w:suppressAutoHyphens/>
              <w:spacing w:after="0" w:line="276" w:lineRule="auto"/>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теоретическое обучение</w:t>
            </w:r>
          </w:p>
        </w:tc>
        <w:tc>
          <w:tcPr>
            <w:tcW w:w="1315" w:type="pct"/>
            <w:vAlign w:val="center"/>
          </w:tcPr>
          <w:p w14:paraId="6880444D" w14:textId="77777777" w:rsidR="00CC465B" w:rsidRPr="00CC465B" w:rsidRDefault="00CC465B" w:rsidP="00CC465B">
            <w:pPr>
              <w:suppressAutoHyphens/>
              <w:spacing w:after="0" w:line="276" w:lineRule="auto"/>
              <w:rPr>
                <w:rFonts w:ascii="Times New Roman" w:eastAsia="Times New Roman" w:hAnsi="Times New Roman" w:cs="Times New Roman"/>
                <w:iCs/>
                <w:lang w:eastAsia="ru-RU"/>
              </w:rPr>
            </w:pPr>
            <w:r w:rsidRPr="00CC465B">
              <w:rPr>
                <w:rFonts w:ascii="Times New Roman" w:eastAsia="Times New Roman" w:hAnsi="Times New Roman" w:cs="Times New Roman"/>
                <w:iCs/>
                <w:lang w:eastAsia="ru-RU"/>
              </w:rPr>
              <w:t>34</w:t>
            </w:r>
          </w:p>
        </w:tc>
      </w:tr>
      <w:tr w:rsidR="00CC465B" w:rsidRPr="00CC465B" w14:paraId="65A5F330" w14:textId="77777777" w:rsidTr="005B2CD3">
        <w:trPr>
          <w:trHeight w:val="490"/>
        </w:trPr>
        <w:tc>
          <w:tcPr>
            <w:tcW w:w="3685" w:type="pct"/>
            <w:vAlign w:val="center"/>
          </w:tcPr>
          <w:p w14:paraId="0EA31838" w14:textId="77777777" w:rsidR="00CC465B" w:rsidRPr="00CC465B" w:rsidRDefault="00CC465B" w:rsidP="00CC465B">
            <w:pPr>
              <w:suppressAutoHyphens/>
              <w:spacing w:after="0" w:line="276" w:lineRule="auto"/>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практические занятия</w:t>
            </w:r>
          </w:p>
        </w:tc>
        <w:tc>
          <w:tcPr>
            <w:tcW w:w="1315" w:type="pct"/>
            <w:vAlign w:val="center"/>
          </w:tcPr>
          <w:p w14:paraId="21E4E806" w14:textId="77777777" w:rsidR="00CC465B" w:rsidRPr="00CC465B" w:rsidRDefault="00CC465B" w:rsidP="00CC465B">
            <w:pPr>
              <w:suppressAutoHyphens/>
              <w:spacing w:after="0" w:line="276" w:lineRule="auto"/>
              <w:rPr>
                <w:rFonts w:ascii="Times New Roman" w:eastAsia="Times New Roman" w:hAnsi="Times New Roman" w:cs="Times New Roman"/>
                <w:iCs/>
                <w:lang w:eastAsia="ru-RU"/>
              </w:rPr>
            </w:pPr>
            <w:r w:rsidRPr="00CC465B">
              <w:rPr>
                <w:rFonts w:ascii="Times New Roman" w:eastAsia="Times New Roman" w:hAnsi="Times New Roman" w:cs="Times New Roman"/>
                <w:iCs/>
                <w:lang w:eastAsia="ru-RU"/>
              </w:rPr>
              <w:t>12</w:t>
            </w:r>
          </w:p>
        </w:tc>
      </w:tr>
      <w:tr w:rsidR="00CC465B" w:rsidRPr="00CC465B" w14:paraId="4BEF3354" w14:textId="77777777" w:rsidTr="005B2CD3">
        <w:trPr>
          <w:trHeight w:val="267"/>
        </w:trPr>
        <w:tc>
          <w:tcPr>
            <w:tcW w:w="3685" w:type="pct"/>
            <w:vAlign w:val="center"/>
          </w:tcPr>
          <w:p w14:paraId="2A6F5D71" w14:textId="77777777" w:rsidR="00CC465B" w:rsidRPr="00CC465B" w:rsidRDefault="00CC465B" w:rsidP="00CC465B">
            <w:pPr>
              <w:suppressAutoHyphens/>
              <w:spacing w:after="0" w:line="276" w:lineRule="auto"/>
              <w:rPr>
                <w:rFonts w:ascii="Times New Roman" w:eastAsia="Times New Roman" w:hAnsi="Times New Roman" w:cs="Times New Roman"/>
                <w:i/>
                <w:lang w:eastAsia="ru-RU"/>
              </w:rPr>
            </w:pPr>
            <w:r w:rsidRPr="00CC465B">
              <w:rPr>
                <w:rFonts w:ascii="Times New Roman" w:eastAsia="Times New Roman" w:hAnsi="Times New Roman" w:cs="Times New Roman"/>
                <w:i/>
                <w:lang w:eastAsia="ru-RU"/>
              </w:rPr>
              <w:t>Самостоятельная работа</w:t>
            </w:r>
          </w:p>
        </w:tc>
        <w:tc>
          <w:tcPr>
            <w:tcW w:w="1315" w:type="pct"/>
            <w:vAlign w:val="center"/>
          </w:tcPr>
          <w:p w14:paraId="0D608C33" w14:textId="77777777" w:rsidR="00CC465B" w:rsidRPr="00CC465B" w:rsidRDefault="00CC465B" w:rsidP="00CC465B">
            <w:pPr>
              <w:suppressAutoHyphens/>
              <w:spacing w:after="0" w:line="276" w:lineRule="auto"/>
              <w:rPr>
                <w:rFonts w:ascii="Times New Roman" w:eastAsia="Times New Roman" w:hAnsi="Times New Roman" w:cs="Times New Roman"/>
                <w:iCs/>
                <w:lang w:eastAsia="ru-RU"/>
              </w:rPr>
            </w:pPr>
            <w:r w:rsidRPr="00CC465B">
              <w:rPr>
                <w:rFonts w:ascii="Times New Roman" w:eastAsia="Times New Roman" w:hAnsi="Times New Roman" w:cs="Times New Roman"/>
                <w:iCs/>
                <w:lang w:eastAsia="ru-RU"/>
              </w:rPr>
              <w:t>23</w:t>
            </w:r>
          </w:p>
        </w:tc>
      </w:tr>
      <w:tr w:rsidR="00CC465B" w:rsidRPr="00CC465B" w14:paraId="7D9E35CB" w14:textId="77777777" w:rsidTr="005B2CD3">
        <w:trPr>
          <w:trHeight w:val="331"/>
        </w:trPr>
        <w:tc>
          <w:tcPr>
            <w:tcW w:w="3685" w:type="pct"/>
            <w:vAlign w:val="center"/>
          </w:tcPr>
          <w:p w14:paraId="3290FD33" w14:textId="77777777" w:rsidR="00CC465B" w:rsidRPr="00CC465B" w:rsidRDefault="00CC465B" w:rsidP="00CC465B">
            <w:pPr>
              <w:suppressAutoHyphens/>
              <w:spacing w:after="0" w:line="276" w:lineRule="auto"/>
              <w:rPr>
                <w:rFonts w:ascii="Times New Roman" w:eastAsia="Times New Roman" w:hAnsi="Times New Roman" w:cs="Times New Roman"/>
                <w:i/>
                <w:lang w:eastAsia="ru-RU"/>
              </w:rPr>
            </w:pPr>
            <w:r w:rsidRPr="00CC465B">
              <w:rPr>
                <w:rFonts w:ascii="Times New Roman" w:eastAsia="Times New Roman" w:hAnsi="Times New Roman" w:cs="Times New Roman"/>
                <w:b/>
                <w:iCs/>
                <w:lang w:eastAsia="ru-RU"/>
              </w:rPr>
              <w:t xml:space="preserve">Промежуточная аттестация: 4 семестр – </w:t>
            </w:r>
            <w:r w:rsidRPr="00CC465B">
              <w:rPr>
                <w:rFonts w:ascii="Times New Roman" w:eastAsia="Times New Roman" w:hAnsi="Times New Roman" w:cs="Times New Roman"/>
                <w:iCs/>
                <w:lang w:eastAsia="ru-RU"/>
              </w:rPr>
              <w:t>другие формы контроля</w:t>
            </w:r>
          </w:p>
        </w:tc>
        <w:tc>
          <w:tcPr>
            <w:tcW w:w="1315" w:type="pct"/>
            <w:vAlign w:val="center"/>
          </w:tcPr>
          <w:p w14:paraId="7F4E65A4" w14:textId="77777777" w:rsidR="00CC465B" w:rsidRPr="00CC465B" w:rsidRDefault="00CC465B" w:rsidP="00CC465B">
            <w:pPr>
              <w:suppressAutoHyphens/>
              <w:spacing w:after="0" w:line="276" w:lineRule="auto"/>
              <w:rPr>
                <w:rFonts w:ascii="Times New Roman" w:eastAsia="Times New Roman" w:hAnsi="Times New Roman" w:cs="Times New Roman"/>
                <w:iCs/>
                <w:lang w:eastAsia="ru-RU"/>
              </w:rPr>
            </w:pPr>
          </w:p>
        </w:tc>
      </w:tr>
    </w:tbl>
    <w:p w14:paraId="39829845" w14:textId="77777777" w:rsidR="00CC465B" w:rsidRPr="00CC465B" w:rsidRDefault="00CC465B" w:rsidP="00CC465B">
      <w:pPr>
        <w:spacing w:after="200" w:line="276" w:lineRule="auto"/>
        <w:rPr>
          <w:rFonts w:ascii="Times New Roman" w:eastAsia="Times New Roman" w:hAnsi="Times New Roman" w:cs="Times New Roman"/>
          <w:b/>
          <w:i/>
          <w:lang w:eastAsia="ru-RU"/>
        </w:rPr>
        <w:sectPr w:rsidR="00CC465B" w:rsidRPr="00CC465B" w:rsidSect="005B2CD3">
          <w:pgSz w:w="11906" w:h="16838"/>
          <w:pgMar w:top="1134" w:right="850" w:bottom="1134" w:left="1701" w:header="708" w:footer="708" w:gutter="0"/>
          <w:cols w:space="720"/>
          <w:docGrid w:linePitch="299"/>
        </w:sectPr>
      </w:pPr>
    </w:p>
    <w:p w14:paraId="62185BB7" w14:textId="77777777" w:rsidR="00CC465B" w:rsidRPr="00CC465B" w:rsidRDefault="00CC465B" w:rsidP="00CC465B">
      <w:pPr>
        <w:spacing w:after="0" w:line="276" w:lineRule="auto"/>
        <w:ind w:firstLine="709"/>
        <w:jc w:val="both"/>
        <w:rPr>
          <w:rFonts w:ascii="Times New Roman" w:eastAsia="Times New Roman" w:hAnsi="Times New Roman" w:cs="Times New Roman"/>
          <w:b/>
          <w:bCs/>
          <w:lang w:eastAsia="ru-RU"/>
        </w:rPr>
      </w:pPr>
      <w:r w:rsidRPr="00CC465B">
        <w:rPr>
          <w:rFonts w:ascii="Times New Roman" w:eastAsia="Times New Roman" w:hAnsi="Times New Roman" w:cs="Times New Roman"/>
          <w:b/>
          <w:sz w:val="24"/>
          <w:lang w:eastAsia="ru-RU"/>
        </w:rPr>
        <w:lastRenderedPageBreak/>
        <w:t>2.2. Тематический план и содержание учебной дисциплины</w:t>
      </w:r>
    </w:p>
    <w:tbl>
      <w:tblPr>
        <w:tblW w:w="15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7"/>
        <w:gridCol w:w="7269"/>
        <w:gridCol w:w="2084"/>
        <w:gridCol w:w="1701"/>
        <w:gridCol w:w="1854"/>
      </w:tblGrid>
      <w:tr w:rsidR="00CC465B" w:rsidRPr="00CC465B" w14:paraId="57B5ABB7" w14:textId="77777777" w:rsidTr="005B2CD3">
        <w:trPr>
          <w:cantSplit/>
          <w:trHeight w:val="650"/>
        </w:trPr>
        <w:tc>
          <w:tcPr>
            <w:tcW w:w="2237" w:type="dxa"/>
          </w:tcPr>
          <w:p w14:paraId="5B8374B7"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r w:rsidRPr="00CC465B">
              <w:rPr>
                <w:rFonts w:ascii="Times New Roman" w:eastAsia="Times New Roman" w:hAnsi="Times New Roman" w:cs="Times New Roman"/>
                <w:b/>
                <w:bCs/>
                <w:lang w:eastAsia="ru-RU"/>
              </w:rPr>
              <w:t>Наименование разделов и тем</w:t>
            </w:r>
          </w:p>
        </w:tc>
        <w:tc>
          <w:tcPr>
            <w:tcW w:w="7269" w:type="dxa"/>
          </w:tcPr>
          <w:p w14:paraId="5D216646"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r w:rsidRPr="00CC465B">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2084" w:type="dxa"/>
            <w:vAlign w:val="center"/>
          </w:tcPr>
          <w:p w14:paraId="655D6471" w14:textId="77777777" w:rsidR="00CC465B" w:rsidRPr="00CC465B" w:rsidRDefault="00CC465B" w:rsidP="00CC465B">
            <w:pPr>
              <w:suppressAutoHyphens/>
              <w:spacing w:after="0" w:line="276" w:lineRule="auto"/>
              <w:jc w:val="center"/>
              <w:rPr>
                <w:rFonts w:ascii="Times New Roman" w:eastAsia="Times New Roman" w:hAnsi="Times New Roman" w:cs="Times New Roman"/>
                <w:b/>
                <w:bCs/>
                <w:lang w:eastAsia="ru-RU"/>
              </w:rPr>
            </w:pPr>
            <w:r w:rsidRPr="00CC465B">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CC465B">
              <w:rPr>
                <w:rFonts w:ascii="Times New Roman" w:eastAsia="Times New Roman" w:hAnsi="Times New Roman" w:cs="Times New Roman"/>
                <w:b/>
                <w:bCs/>
                <w:lang w:eastAsia="ru-RU"/>
              </w:rPr>
              <w:t>акад</w:t>
            </w:r>
            <w:proofErr w:type="spellEnd"/>
            <w:r w:rsidRPr="00CC465B">
              <w:rPr>
                <w:rFonts w:ascii="Times New Roman" w:eastAsia="Times New Roman" w:hAnsi="Times New Roman" w:cs="Times New Roman"/>
                <w:b/>
                <w:bCs/>
                <w:lang w:eastAsia="ru-RU"/>
              </w:rPr>
              <w:t xml:space="preserve"> ч</w:t>
            </w:r>
          </w:p>
        </w:tc>
        <w:tc>
          <w:tcPr>
            <w:tcW w:w="1701" w:type="dxa"/>
          </w:tcPr>
          <w:p w14:paraId="4AE33B29" w14:textId="77777777" w:rsidR="00CC465B" w:rsidRPr="00CC465B" w:rsidRDefault="00CC465B" w:rsidP="00CC465B">
            <w:pPr>
              <w:suppressAutoHyphens/>
              <w:spacing w:after="0" w:line="276" w:lineRule="auto"/>
              <w:jc w:val="center"/>
              <w:rPr>
                <w:rFonts w:ascii="Times New Roman" w:eastAsia="Times New Roman" w:hAnsi="Times New Roman" w:cs="Times New Roman"/>
                <w:b/>
                <w:bCs/>
                <w:lang w:eastAsia="ru-RU"/>
              </w:rPr>
            </w:pPr>
            <w:r w:rsidRPr="00CC465B">
              <w:rPr>
                <w:rFonts w:ascii="Times New Roman" w:eastAsia="Times New Roman" w:hAnsi="Times New Roman" w:cs="Times New Roman"/>
                <w:lang w:eastAsia="ru-RU"/>
              </w:rPr>
              <w:t>Код ПК, ОК</w:t>
            </w:r>
          </w:p>
        </w:tc>
        <w:tc>
          <w:tcPr>
            <w:tcW w:w="1854" w:type="dxa"/>
          </w:tcPr>
          <w:p w14:paraId="0A617442" w14:textId="77777777" w:rsidR="00CC465B" w:rsidRPr="00CC465B" w:rsidRDefault="00CC465B" w:rsidP="00CC465B">
            <w:pPr>
              <w:suppressAutoHyphens/>
              <w:spacing w:after="0" w:line="276" w:lineRule="auto"/>
              <w:jc w:val="center"/>
              <w:rPr>
                <w:rFonts w:ascii="Times New Roman" w:eastAsia="Times New Roman" w:hAnsi="Times New Roman" w:cs="Times New Roman"/>
                <w:b/>
                <w:bCs/>
                <w:lang w:eastAsia="ru-RU"/>
              </w:rPr>
            </w:pPr>
            <w:r w:rsidRPr="00CC465B">
              <w:rPr>
                <w:rFonts w:ascii="Times New Roman" w:eastAsia="Times New Roman" w:hAnsi="Times New Roman" w:cs="Times New Roman"/>
                <w:lang w:eastAsia="ru-RU"/>
              </w:rPr>
              <w:t>Код Н/У/З</w:t>
            </w:r>
          </w:p>
        </w:tc>
      </w:tr>
      <w:tr w:rsidR="00CC465B" w:rsidRPr="00CC465B" w14:paraId="446B466A" w14:textId="77777777" w:rsidTr="005B2CD3">
        <w:trPr>
          <w:cantSplit/>
          <w:trHeight w:val="269"/>
        </w:trPr>
        <w:tc>
          <w:tcPr>
            <w:tcW w:w="2237" w:type="dxa"/>
          </w:tcPr>
          <w:p w14:paraId="6F897DF8"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i/>
                <w:lang w:eastAsia="ru-RU"/>
              </w:rPr>
            </w:pPr>
            <w:r w:rsidRPr="00CC465B">
              <w:rPr>
                <w:rFonts w:ascii="Times New Roman" w:eastAsia="Times New Roman" w:hAnsi="Times New Roman" w:cs="Times New Roman"/>
                <w:b/>
                <w:bCs/>
                <w:i/>
                <w:lang w:eastAsia="ru-RU"/>
              </w:rPr>
              <w:t>1</w:t>
            </w:r>
          </w:p>
        </w:tc>
        <w:tc>
          <w:tcPr>
            <w:tcW w:w="7269" w:type="dxa"/>
          </w:tcPr>
          <w:p w14:paraId="08B281EB"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i/>
                <w:lang w:eastAsia="ru-RU"/>
              </w:rPr>
            </w:pPr>
            <w:r w:rsidRPr="00CC465B">
              <w:rPr>
                <w:rFonts w:ascii="Times New Roman" w:eastAsia="Times New Roman" w:hAnsi="Times New Roman" w:cs="Times New Roman"/>
                <w:b/>
                <w:bCs/>
                <w:i/>
                <w:lang w:eastAsia="ru-RU"/>
              </w:rPr>
              <w:t>2</w:t>
            </w:r>
          </w:p>
        </w:tc>
        <w:tc>
          <w:tcPr>
            <w:tcW w:w="2084" w:type="dxa"/>
          </w:tcPr>
          <w:p w14:paraId="432EBA5C"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i/>
                <w:lang w:eastAsia="ru-RU"/>
              </w:rPr>
            </w:pPr>
            <w:r w:rsidRPr="00CC465B">
              <w:rPr>
                <w:rFonts w:ascii="Times New Roman" w:eastAsia="Times New Roman" w:hAnsi="Times New Roman" w:cs="Times New Roman"/>
                <w:b/>
                <w:bCs/>
                <w:i/>
                <w:lang w:eastAsia="ru-RU"/>
              </w:rPr>
              <w:t>3</w:t>
            </w:r>
          </w:p>
        </w:tc>
        <w:tc>
          <w:tcPr>
            <w:tcW w:w="1701" w:type="dxa"/>
          </w:tcPr>
          <w:p w14:paraId="72B038C8"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i/>
                <w:lang w:eastAsia="ru-RU"/>
              </w:rPr>
            </w:pPr>
            <w:r w:rsidRPr="00CC465B">
              <w:rPr>
                <w:rFonts w:ascii="Times New Roman" w:eastAsia="Times New Roman" w:hAnsi="Times New Roman" w:cs="Times New Roman"/>
                <w:b/>
                <w:bCs/>
                <w:i/>
                <w:lang w:eastAsia="ru-RU"/>
              </w:rPr>
              <w:t>4</w:t>
            </w:r>
          </w:p>
        </w:tc>
        <w:tc>
          <w:tcPr>
            <w:tcW w:w="1854" w:type="dxa"/>
          </w:tcPr>
          <w:p w14:paraId="6D7F36EE"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i/>
                <w:lang w:eastAsia="ru-RU"/>
              </w:rPr>
            </w:pPr>
            <w:r w:rsidRPr="00CC465B">
              <w:rPr>
                <w:rFonts w:ascii="Times New Roman" w:eastAsia="Times New Roman" w:hAnsi="Times New Roman" w:cs="Times New Roman"/>
                <w:b/>
                <w:bCs/>
                <w:i/>
                <w:lang w:eastAsia="ru-RU"/>
              </w:rPr>
              <w:t>5</w:t>
            </w:r>
          </w:p>
        </w:tc>
      </w:tr>
      <w:tr w:rsidR="00CC465B" w:rsidRPr="00CC465B" w14:paraId="163C1291" w14:textId="77777777" w:rsidTr="005B2CD3">
        <w:trPr>
          <w:cantSplit/>
        </w:trPr>
        <w:tc>
          <w:tcPr>
            <w:tcW w:w="9506" w:type="dxa"/>
            <w:gridSpan w:val="2"/>
          </w:tcPr>
          <w:p w14:paraId="62793762" w14:textId="77777777" w:rsidR="00CC465B" w:rsidRPr="00CC465B" w:rsidRDefault="00CC465B" w:rsidP="00CC465B">
            <w:p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Cs/>
                <w:lang w:eastAsia="ru-RU"/>
              </w:rPr>
            </w:pPr>
            <w:r w:rsidRPr="00CC465B">
              <w:rPr>
                <w:rFonts w:ascii="Times New Roman" w:eastAsia="Times New Roman" w:hAnsi="Times New Roman" w:cs="Times New Roman"/>
                <w:b/>
                <w:bCs/>
                <w:lang w:eastAsia="ru-RU"/>
              </w:rPr>
              <w:t xml:space="preserve">Раздел 1. </w:t>
            </w:r>
            <w:r w:rsidRPr="00CC465B">
              <w:rPr>
                <w:rFonts w:ascii="Times New Roman" w:eastAsia="Times New Roman" w:hAnsi="Times New Roman" w:cs="Times New Roman"/>
                <w:b/>
                <w:snapToGrid w:val="0"/>
                <w:lang w:eastAsia="ru-RU"/>
              </w:rPr>
              <w:t>Основы механики печных газов</w:t>
            </w:r>
          </w:p>
        </w:tc>
        <w:tc>
          <w:tcPr>
            <w:tcW w:w="2084" w:type="dxa"/>
          </w:tcPr>
          <w:p w14:paraId="5F4E9380"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r w:rsidRPr="00CC465B">
              <w:rPr>
                <w:rFonts w:ascii="Times New Roman" w:eastAsia="Times New Roman" w:hAnsi="Times New Roman" w:cs="Times New Roman"/>
                <w:b/>
                <w:bCs/>
                <w:lang w:eastAsia="ru-RU"/>
              </w:rPr>
              <w:t>6</w:t>
            </w:r>
          </w:p>
        </w:tc>
        <w:tc>
          <w:tcPr>
            <w:tcW w:w="1701" w:type="dxa"/>
          </w:tcPr>
          <w:p w14:paraId="647D7ABA"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1854" w:type="dxa"/>
          </w:tcPr>
          <w:p w14:paraId="3CDA1A9F"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37ED4353" w14:textId="77777777" w:rsidTr="005B2CD3">
        <w:trPr>
          <w:cantSplit/>
          <w:trHeight w:val="1896"/>
        </w:trPr>
        <w:tc>
          <w:tcPr>
            <w:tcW w:w="2237" w:type="dxa"/>
            <w:vMerge w:val="restart"/>
          </w:tcPr>
          <w:p w14:paraId="19A0FF1F"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lang w:eastAsia="ru-RU"/>
              </w:rPr>
            </w:pPr>
            <w:r w:rsidRPr="00CC465B">
              <w:rPr>
                <w:rFonts w:ascii="Times New Roman" w:eastAsia="Times New Roman" w:hAnsi="Times New Roman" w:cs="Times New Roman"/>
                <w:b/>
                <w:bCs/>
                <w:lang w:eastAsia="ru-RU"/>
              </w:rPr>
              <w:t xml:space="preserve">Тема 1.1. </w:t>
            </w:r>
            <w:r w:rsidRPr="00CC465B">
              <w:rPr>
                <w:rFonts w:ascii="Times New Roman" w:eastAsia="Times New Roman" w:hAnsi="Times New Roman" w:cs="Times New Roman"/>
                <w:b/>
                <w:spacing w:val="-4"/>
                <w:lang w:eastAsia="ru-RU"/>
              </w:rPr>
              <w:t>Статика газов</w:t>
            </w:r>
          </w:p>
        </w:tc>
        <w:tc>
          <w:tcPr>
            <w:tcW w:w="7269" w:type="dxa"/>
          </w:tcPr>
          <w:p w14:paraId="506815D0"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Общие сведения о газах. Понятие о газах идеальных и реальных. Зависимость объема, плотности и вязкости газов от температуры. Основное уравнение статики жидкостей и газов. Турбулентное и ламинарное движение газов. Статический и геометрический напоры, методы их измерения, векторы. Распределение давления по высоте. Теплоемкость газа.</w:t>
            </w:r>
          </w:p>
          <w:p w14:paraId="4419A654"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Корпоративные ценности: сопричастность (участие в разрешении проблемных ситуаций).</w:t>
            </w:r>
          </w:p>
        </w:tc>
        <w:tc>
          <w:tcPr>
            <w:tcW w:w="2084" w:type="dxa"/>
          </w:tcPr>
          <w:p w14:paraId="270EAF39"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r w:rsidRPr="00CC465B">
              <w:rPr>
                <w:rFonts w:ascii="Times New Roman" w:eastAsia="Times New Roman" w:hAnsi="Times New Roman" w:cs="Times New Roman"/>
                <w:bCs/>
                <w:lang w:eastAsia="ru-RU"/>
              </w:rPr>
              <w:t>2</w:t>
            </w:r>
          </w:p>
        </w:tc>
        <w:tc>
          <w:tcPr>
            <w:tcW w:w="1701" w:type="dxa"/>
          </w:tcPr>
          <w:p w14:paraId="7964D4DA" w14:textId="77777777" w:rsidR="00CC465B" w:rsidRPr="00CC465B" w:rsidRDefault="00CC465B" w:rsidP="00CC465B">
            <w:pPr>
              <w:suppressAutoHyphens/>
              <w:spacing w:after="0" w:line="276" w:lineRule="auto"/>
              <w:jc w:val="center"/>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ОК 1 – 9;</w:t>
            </w:r>
          </w:p>
          <w:p w14:paraId="2C46A369"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r w:rsidRPr="00CC465B">
              <w:rPr>
                <w:rFonts w:ascii="Times New Roman" w:eastAsia="Times New Roman" w:hAnsi="Times New Roman" w:cs="Times New Roman"/>
                <w:lang w:eastAsia="ru-RU"/>
              </w:rPr>
              <w:t>ПК 1.1 – 5.5</w:t>
            </w:r>
          </w:p>
        </w:tc>
        <w:tc>
          <w:tcPr>
            <w:tcW w:w="1854" w:type="dxa"/>
          </w:tcPr>
          <w:p w14:paraId="2CF7C27F"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4FF330D8" w14:textId="77777777" w:rsidTr="005B2CD3">
        <w:trPr>
          <w:cantSplit/>
          <w:trHeight w:val="89"/>
        </w:trPr>
        <w:tc>
          <w:tcPr>
            <w:tcW w:w="2237" w:type="dxa"/>
            <w:vMerge/>
          </w:tcPr>
          <w:p w14:paraId="243CA20B" w14:textId="77777777" w:rsidR="00CC465B" w:rsidRPr="00CC465B" w:rsidRDefault="00CC465B" w:rsidP="00CC465B">
            <w:pPr>
              <w:shd w:val="clear" w:color="auto" w:fill="FFFFFF"/>
              <w:spacing w:before="317" w:after="0" w:line="276" w:lineRule="auto"/>
              <w:ind w:right="14"/>
              <w:rPr>
                <w:rFonts w:ascii="Times New Roman" w:eastAsia="Times New Roman" w:hAnsi="Times New Roman" w:cs="Times New Roman"/>
                <w:b/>
                <w:bCs/>
                <w:lang w:eastAsia="ru-RU"/>
              </w:rPr>
            </w:pPr>
          </w:p>
        </w:tc>
        <w:tc>
          <w:tcPr>
            <w:tcW w:w="7269" w:type="dxa"/>
          </w:tcPr>
          <w:p w14:paraId="45214022"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b/>
                <w:bCs/>
                <w:lang w:eastAsia="ru-RU"/>
              </w:rPr>
              <w:t>В том числе практических и лабораторных занятий</w:t>
            </w:r>
          </w:p>
        </w:tc>
        <w:tc>
          <w:tcPr>
            <w:tcW w:w="2084" w:type="dxa"/>
          </w:tcPr>
          <w:p w14:paraId="27A644C6"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c>
          <w:tcPr>
            <w:tcW w:w="1701" w:type="dxa"/>
          </w:tcPr>
          <w:p w14:paraId="30A93367"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c>
          <w:tcPr>
            <w:tcW w:w="1854" w:type="dxa"/>
          </w:tcPr>
          <w:p w14:paraId="6625B73B"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2F489D75" w14:textId="77777777" w:rsidTr="005B2CD3">
        <w:trPr>
          <w:cantSplit/>
          <w:trHeight w:val="820"/>
        </w:trPr>
        <w:tc>
          <w:tcPr>
            <w:tcW w:w="2237" w:type="dxa"/>
            <w:vMerge/>
          </w:tcPr>
          <w:p w14:paraId="3FA5A337" w14:textId="77777777" w:rsidR="00CC465B" w:rsidRPr="00CC465B" w:rsidRDefault="00CC465B" w:rsidP="00CC465B">
            <w:pPr>
              <w:shd w:val="clear" w:color="auto" w:fill="FFFFFF"/>
              <w:spacing w:before="317" w:after="0" w:line="276" w:lineRule="auto"/>
              <w:ind w:right="14"/>
              <w:rPr>
                <w:rFonts w:ascii="Times New Roman" w:eastAsia="Times New Roman" w:hAnsi="Times New Roman" w:cs="Times New Roman"/>
                <w:b/>
                <w:bCs/>
                <w:lang w:eastAsia="ru-RU"/>
              </w:rPr>
            </w:pPr>
          </w:p>
        </w:tc>
        <w:tc>
          <w:tcPr>
            <w:tcW w:w="7269" w:type="dxa"/>
          </w:tcPr>
          <w:p w14:paraId="5073392A"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Практическое занятие 1 «Расчет теплоемкости газовой смеси, определение газовой постоянной, массовой и молярной массы газовой смеси (на примере термического участка цеха №4).</w:t>
            </w:r>
          </w:p>
          <w:p w14:paraId="6F64E555"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Инструменты оптимизации бизнес-процессов: «5 почему» (метод поиска первопричин через последовательное задавание вопросов)».</w:t>
            </w:r>
          </w:p>
        </w:tc>
        <w:tc>
          <w:tcPr>
            <w:tcW w:w="2084" w:type="dxa"/>
          </w:tcPr>
          <w:p w14:paraId="0CBEEF5C"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val="en-US" w:eastAsia="ru-RU"/>
              </w:rPr>
            </w:pPr>
            <w:r w:rsidRPr="00CC465B">
              <w:rPr>
                <w:rFonts w:ascii="Times New Roman" w:eastAsia="Times New Roman" w:hAnsi="Times New Roman" w:cs="Times New Roman"/>
                <w:bCs/>
                <w:lang w:eastAsia="ru-RU"/>
              </w:rPr>
              <w:t>2</w:t>
            </w:r>
          </w:p>
        </w:tc>
        <w:tc>
          <w:tcPr>
            <w:tcW w:w="1701" w:type="dxa"/>
          </w:tcPr>
          <w:p w14:paraId="13F14B1B"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c>
          <w:tcPr>
            <w:tcW w:w="1854" w:type="dxa"/>
          </w:tcPr>
          <w:p w14:paraId="2ADB0481"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4CD1C9A1" w14:textId="77777777" w:rsidTr="005B2CD3">
        <w:trPr>
          <w:cantSplit/>
          <w:trHeight w:val="820"/>
        </w:trPr>
        <w:tc>
          <w:tcPr>
            <w:tcW w:w="2237" w:type="dxa"/>
            <w:vMerge w:val="restart"/>
          </w:tcPr>
          <w:p w14:paraId="0FCD6E1E" w14:textId="77777777" w:rsidR="00CC465B" w:rsidRPr="00CC465B" w:rsidRDefault="00CC465B" w:rsidP="00CC465B">
            <w:pPr>
              <w:spacing w:after="0" w:line="276" w:lineRule="auto"/>
              <w:rPr>
                <w:rFonts w:ascii="Times New Roman" w:eastAsia="Times New Roman" w:hAnsi="Times New Roman" w:cs="Times New Roman"/>
                <w:b/>
                <w:lang w:eastAsia="ru-RU"/>
              </w:rPr>
            </w:pPr>
            <w:r w:rsidRPr="00CC465B">
              <w:rPr>
                <w:rFonts w:ascii="Times New Roman" w:eastAsia="Times New Roman" w:hAnsi="Times New Roman" w:cs="Times New Roman"/>
                <w:b/>
                <w:bCs/>
                <w:lang w:eastAsia="ru-RU"/>
              </w:rPr>
              <w:t xml:space="preserve">Тема 1.2. </w:t>
            </w:r>
            <w:r w:rsidRPr="00CC465B">
              <w:rPr>
                <w:rFonts w:ascii="Times New Roman" w:eastAsia="Times New Roman" w:hAnsi="Times New Roman" w:cs="Times New Roman"/>
                <w:b/>
                <w:lang w:eastAsia="ru-RU"/>
              </w:rPr>
              <w:t>Динамика газов</w:t>
            </w:r>
          </w:p>
        </w:tc>
        <w:tc>
          <w:tcPr>
            <w:tcW w:w="7269" w:type="dxa"/>
          </w:tcPr>
          <w:p w14:paraId="57063BDB"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Особенности и режимы движения газов в печах. Уравнение Бернулли. Потерянный напор и его составные части. Динамический напор. Истечение газов через отверстия и насадки. Дозвуковое и сверхзвуковое движение газов. Простое сопло и сопло Лаваля. Движение газа по трубе переменного сечения. Движение газов и рациональный режим давления в печи.</w:t>
            </w:r>
          </w:p>
        </w:tc>
        <w:tc>
          <w:tcPr>
            <w:tcW w:w="2084" w:type="dxa"/>
          </w:tcPr>
          <w:p w14:paraId="25331AED"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r w:rsidRPr="00CC465B">
              <w:rPr>
                <w:rFonts w:ascii="Times New Roman" w:eastAsia="Times New Roman" w:hAnsi="Times New Roman" w:cs="Times New Roman"/>
                <w:bCs/>
                <w:lang w:eastAsia="ru-RU"/>
              </w:rPr>
              <w:t>2</w:t>
            </w:r>
          </w:p>
        </w:tc>
        <w:tc>
          <w:tcPr>
            <w:tcW w:w="1701" w:type="dxa"/>
          </w:tcPr>
          <w:p w14:paraId="349CABD3" w14:textId="77777777" w:rsidR="00CC465B" w:rsidRPr="00CC465B" w:rsidRDefault="00CC465B" w:rsidP="00CC465B">
            <w:pPr>
              <w:suppressAutoHyphens/>
              <w:spacing w:after="0" w:line="276" w:lineRule="auto"/>
              <w:jc w:val="center"/>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ОК 1 – 9;</w:t>
            </w:r>
          </w:p>
          <w:p w14:paraId="79787A31"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r w:rsidRPr="00CC465B">
              <w:rPr>
                <w:rFonts w:ascii="Times New Roman" w:eastAsia="Times New Roman" w:hAnsi="Times New Roman" w:cs="Times New Roman"/>
                <w:lang w:eastAsia="ru-RU"/>
              </w:rPr>
              <w:t>ПК 1.1 – 5.5</w:t>
            </w:r>
          </w:p>
        </w:tc>
        <w:tc>
          <w:tcPr>
            <w:tcW w:w="1854" w:type="dxa"/>
          </w:tcPr>
          <w:p w14:paraId="1DF4A104"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64A5FBE9" w14:textId="77777777" w:rsidTr="005B2CD3">
        <w:trPr>
          <w:cantSplit/>
          <w:trHeight w:val="844"/>
        </w:trPr>
        <w:tc>
          <w:tcPr>
            <w:tcW w:w="2237" w:type="dxa"/>
            <w:vMerge/>
          </w:tcPr>
          <w:p w14:paraId="273101A7"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lang w:eastAsia="ru-RU"/>
              </w:rPr>
            </w:pPr>
          </w:p>
        </w:tc>
        <w:tc>
          <w:tcPr>
            <w:tcW w:w="7269" w:type="dxa"/>
          </w:tcPr>
          <w:p w14:paraId="1E19272E"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b/>
                <w:lang w:eastAsia="ru-RU"/>
              </w:rPr>
            </w:pPr>
            <w:r w:rsidRPr="00CC465B">
              <w:rPr>
                <w:rFonts w:ascii="Times New Roman" w:eastAsia="Times New Roman" w:hAnsi="Times New Roman" w:cs="Times New Roman"/>
                <w:b/>
                <w:lang w:eastAsia="ru-RU"/>
              </w:rPr>
              <w:t xml:space="preserve">Самостоятельная работа </w:t>
            </w:r>
            <w:r w:rsidRPr="00CC465B">
              <w:rPr>
                <w:rFonts w:ascii="Times New Roman" w:eastAsia="Times New Roman" w:hAnsi="Times New Roman" w:cs="Times New Roman"/>
                <w:b/>
                <w:bCs/>
                <w:lang w:eastAsia="ru-RU"/>
              </w:rPr>
              <w:t>обучающихся</w:t>
            </w:r>
          </w:p>
          <w:p w14:paraId="4600DC70" w14:textId="77777777" w:rsidR="00CC465B" w:rsidRPr="00CC465B" w:rsidRDefault="00CC465B" w:rsidP="00CC465B">
            <w:pPr>
              <w:numPr>
                <w:ilvl w:val="0"/>
                <w:numId w:val="40"/>
              </w:numPr>
              <w:tabs>
                <w:tab w:val="left" w:pos="315"/>
              </w:tabs>
              <w:spacing w:after="0" w:line="276" w:lineRule="auto"/>
              <w:ind w:left="0" w:firstLine="0"/>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Выполнение домашних заданий по разделу 1. Тема 1.1. (1); Тема 1.2. (1).</w:t>
            </w:r>
          </w:p>
          <w:p w14:paraId="2A158E87" w14:textId="77777777" w:rsidR="00CC465B" w:rsidRPr="00CC465B" w:rsidRDefault="00CC465B" w:rsidP="00CC465B">
            <w:pPr>
              <w:numPr>
                <w:ilvl w:val="0"/>
                <w:numId w:val="40"/>
              </w:numPr>
              <w:tabs>
                <w:tab w:val="left" w:pos="315"/>
              </w:tabs>
              <w:spacing w:after="0" w:line="276" w:lineRule="auto"/>
              <w:ind w:left="0" w:firstLine="0"/>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Подготовка к тестовым заданиям.</w:t>
            </w:r>
          </w:p>
        </w:tc>
        <w:tc>
          <w:tcPr>
            <w:tcW w:w="2084" w:type="dxa"/>
          </w:tcPr>
          <w:p w14:paraId="1809A2B8"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r w:rsidRPr="00CC465B">
              <w:rPr>
                <w:rFonts w:ascii="Times New Roman" w:eastAsia="Times New Roman" w:hAnsi="Times New Roman" w:cs="Times New Roman"/>
                <w:bCs/>
                <w:lang w:eastAsia="ru-RU"/>
              </w:rPr>
              <w:t>2</w:t>
            </w:r>
          </w:p>
        </w:tc>
        <w:tc>
          <w:tcPr>
            <w:tcW w:w="1701" w:type="dxa"/>
          </w:tcPr>
          <w:p w14:paraId="44B41FDF"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c>
          <w:tcPr>
            <w:tcW w:w="1854" w:type="dxa"/>
            <w:shd w:val="clear" w:color="auto" w:fill="auto"/>
          </w:tcPr>
          <w:p w14:paraId="4D377C3D"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1B521499" w14:textId="77777777" w:rsidTr="005B2CD3">
        <w:trPr>
          <w:cantSplit/>
        </w:trPr>
        <w:tc>
          <w:tcPr>
            <w:tcW w:w="9506" w:type="dxa"/>
            <w:gridSpan w:val="2"/>
          </w:tcPr>
          <w:p w14:paraId="4EBE0BFC"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bCs/>
                <w:lang w:eastAsia="ru-RU"/>
              </w:rPr>
            </w:pPr>
            <w:r w:rsidRPr="00CC465B">
              <w:rPr>
                <w:rFonts w:ascii="Times New Roman" w:eastAsia="Times New Roman" w:hAnsi="Times New Roman" w:cs="Times New Roman"/>
                <w:b/>
                <w:bCs/>
                <w:lang w:eastAsia="ru-RU"/>
              </w:rPr>
              <w:t>Раздел 2. Топливо и расчеты горения топлива</w:t>
            </w:r>
          </w:p>
        </w:tc>
        <w:tc>
          <w:tcPr>
            <w:tcW w:w="2084" w:type="dxa"/>
          </w:tcPr>
          <w:p w14:paraId="6BDEA36D" w14:textId="77777777" w:rsidR="00CC465B" w:rsidRPr="00CC465B" w:rsidRDefault="00CC465B" w:rsidP="00CC465B">
            <w:pPr>
              <w:spacing w:after="0" w:line="276" w:lineRule="auto"/>
              <w:jc w:val="center"/>
              <w:rPr>
                <w:rFonts w:ascii="Times New Roman" w:eastAsia="Times New Roman" w:hAnsi="Times New Roman" w:cs="Times New Roman"/>
                <w:b/>
                <w:bCs/>
                <w:lang w:eastAsia="ru-RU"/>
              </w:rPr>
            </w:pPr>
            <w:r w:rsidRPr="00CC465B">
              <w:rPr>
                <w:rFonts w:ascii="Times New Roman" w:eastAsia="Times New Roman" w:hAnsi="Times New Roman" w:cs="Times New Roman"/>
                <w:b/>
                <w:bCs/>
                <w:lang w:eastAsia="ru-RU"/>
              </w:rPr>
              <w:t>6</w:t>
            </w:r>
          </w:p>
        </w:tc>
        <w:tc>
          <w:tcPr>
            <w:tcW w:w="1701" w:type="dxa"/>
          </w:tcPr>
          <w:p w14:paraId="5730877B" w14:textId="77777777" w:rsidR="00CC465B" w:rsidRPr="00CC465B" w:rsidRDefault="00CC465B" w:rsidP="00CC465B">
            <w:pPr>
              <w:spacing w:after="0" w:line="276" w:lineRule="auto"/>
              <w:jc w:val="center"/>
              <w:rPr>
                <w:rFonts w:ascii="Times New Roman" w:eastAsia="Times New Roman" w:hAnsi="Times New Roman" w:cs="Times New Roman"/>
                <w:b/>
                <w:bCs/>
                <w:lang w:eastAsia="ru-RU"/>
              </w:rPr>
            </w:pPr>
          </w:p>
        </w:tc>
        <w:tc>
          <w:tcPr>
            <w:tcW w:w="1854" w:type="dxa"/>
            <w:shd w:val="clear" w:color="auto" w:fill="auto"/>
          </w:tcPr>
          <w:p w14:paraId="7BCA4F53" w14:textId="77777777" w:rsidR="00CC465B" w:rsidRPr="00CC465B" w:rsidRDefault="00CC465B" w:rsidP="00CC465B">
            <w:pPr>
              <w:spacing w:after="0" w:line="276" w:lineRule="auto"/>
              <w:jc w:val="center"/>
              <w:rPr>
                <w:rFonts w:ascii="Times New Roman" w:eastAsia="Times New Roman" w:hAnsi="Times New Roman" w:cs="Times New Roman"/>
                <w:bCs/>
                <w:lang w:eastAsia="ru-RU"/>
              </w:rPr>
            </w:pPr>
          </w:p>
        </w:tc>
      </w:tr>
      <w:tr w:rsidR="00CC465B" w:rsidRPr="00CC465B" w14:paraId="0B82E5D6" w14:textId="77777777" w:rsidTr="005B2CD3">
        <w:trPr>
          <w:cantSplit/>
          <w:trHeight w:val="1285"/>
        </w:trPr>
        <w:tc>
          <w:tcPr>
            <w:tcW w:w="2237" w:type="dxa"/>
            <w:vMerge w:val="restart"/>
          </w:tcPr>
          <w:p w14:paraId="36ECE55C" w14:textId="77777777" w:rsidR="00CC465B" w:rsidRPr="00CC465B" w:rsidRDefault="00CC465B" w:rsidP="00CC465B">
            <w:pPr>
              <w:shd w:val="clear" w:color="auto" w:fill="FFFFFF"/>
              <w:tabs>
                <w:tab w:val="left" w:pos="4253"/>
              </w:tabs>
              <w:spacing w:after="0" w:line="276" w:lineRule="auto"/>
              <w:ind w:right="47"/>
              <w:rPr>
                <w:rFonts w:ascii="Times New Roman" w:eastAsia="Times New Roman" w:hAnsi="Times New Roman" w:cs="Times New Roman"/>
                <w:b/>
                <w:spacing w:val="-3"/>
                <w:lang w:eastAsia="ru-RU"/>
              </w:rPr>
            </w:pPr>
            <w:r w:rsidRPr="00CC465B">
              <w:rPr>
                <w:rFonts w:ascii="Times New Roman" w:eastAsia="Times New Roman" w:hAnsi="Times New Roman" w:cs="Times New Roman"/>
                <w:b/>
                <w:bCs/>
                <w:lang w:eastAsia="ru-RU"/>
              </w:rPr>
              <w:lastRenderedPageBreak/>
              <w:t xml:space="preserve">Тема 2.1. </w:t>
            </w:r>
            <w:r w:rsidRPr="00CC465B">
              <w:rPr>
                <w:rFonts w:ascii="Times New Roman" w:eastAsia="Times New Roman" w:hAnsi="Times New Roman" w:cs="Times New Roman"/>
                <w:b/>
                <w:snapToGrid w:val="0"/>
                <w:lang w:eastAsia="ru-RU"/>
              </w:rPr>
              <w:t>Общая характеристика топлива</w:t>
            </w:r>
          </w:p>
          <w:p w14:paraId="3927C19B"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lang w:eastAsia="ru-RU"/>
              </w:rPr>
            </w:pPr>
          </w:p>
        </w:tc>
        <w:tc>
          <w:tcPr>
            <w:tcW w:w="7269" w:type="dxa"/>
          </w:tcPr>
          <w:p w14:paraId="453B2037"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Характеристика топлива (классификация, химический состав, теплота сгорания), понятие условного топлива. Виды топлива (твердое, жидкое, газообразное).  Принципы топливной политики.</w:t>
            </w:r>
          </w:p>
          <w:p w14:paraId="084FADB5"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Корпоративные ценности: здоровье (использование безопасных материалов, минимальное влияние на окружающую среду).</w:t>
            </w:r>
          </w:p>
        </w:tc>
        <w:tc>
          <w:tcPr>
            <w:tcW w:w="2084" w:type="dxa"/>
          </w:tcPr>
          <w:p w14:paraId="73C7B66B"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r w:rsidRPr="00CC465B">
              <w:rPr>
                <w:rFonts w:ascii="Times New Roman" w:eastAsia="Times New Roman" w:hAnsi="Times New Roman" w:cs="Times New Roman"/>
                <w:bCs/>
                <w:lang w:eastAsia="ru-RU"/>
              </w:rPr>
              <w:t>2</w:t>
            </w:r>
          </w:p>
        </w:tc>
        <w:tc>
          <w:tcPr>
            <w:tcW w:w="1701" w:type="dxa"/>
          </w:tcPr>
          <w:p w14:paraId="4FAE1384" w14:textId="77777777" w:rsidR="00CC465B" w:rsidRPr="00CC465B" w:rsidRDefault="00CC465B" w:rsidP="00CC465B">
            <w:pPr>
              <w:suppressAutoHyphens/>
              <w:spacing w:after="0" w:line="240" w:lineRule="auto"/>
              <w:jc w:val="center"/>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ОК 1 – 9;</w:t>
            </w:r>
          </w:p>
          <w:p w14:paraId="642F977A"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r w:rsidRPr="00CC465B">
              <w:rPr>
                <w:rFonts w:ascii="Times New Roman" w:eastAsia="Times New Roman" w:hAnsi="Times New Roman" w:cs="Times New Roman"/>
                <w:lang w:eastAsia="ru-RU"/>
              </w:rPr>
              <w:t>ПК 1.1 – 5.5</w:t>
            </w:r>
          </w:p>
        </w:tc>
        <w:tc>
          <w:tcPr>
            <w:tcW w:w="1854" w:type="dxa"/>
            <w:shd w:val="clear" w:color="auto" w:fill="auto"/>
          </w:tcPr>
          <w:p w14:paraId="10D30C13" w14:textId="77777777" w:rsidR="00CC465B" w:rsidRPr="00CC465B" w:rsidRDefault="00CC465B" w:rsidP="00CC465B">
            <w:pPr>
              <w:spacing w:after="0" w:line="276" w:lineRule="auto"/>
              <w:jc w:val="center"/>
              <w:rPr>
                <w:rFonts w:ascii="Times New Roman" w:eastAsia="Times New Roman" w:hAnsi="Times New Roman" w:cs="Times New Roman"/>
                <w:bCs/>
                <w:lang w:eastAsia="ru-RU"/>
              </w:rPr>
            </w:pPr>
          </w:p>
        </w:tc>
      </w:tr>
      <w:tr w:rsidR="00CC465B" w:rsidRPr="00CC465B" w14:paraId="5610E456" w14:textId="77777777" w:rsidTr="005B2CD3">
        <w:trPr>
          <w:cantSplit/>
          <w:trHeight w:val="343"/>
        </w:trPr>
        <w:tc>
          <w:tcPr>
            <w:tcW w:w="2237" w:type="dxa"/>
            <w:vMerge/>
          </w:tcPr>
          <w:p w14:paraId="37B7E74F"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lang w:eastAsia="ru-RU"/>
              </w:rPr>
            </w:pPr>
          </w:p>
        </w:tc>
        <w:tc>
          <w:tcPr>
            <w:tcW w:w="7269" w:type="dxa"/>
          </w:tcPr>
          <w:p w14:paraId="25318DC1"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b/>
                <w:bCs/>
                <w:lang w:eastAsia="ru-RU"/>
              </w:rPr>
              <w:t>В том числе практических и лабораторных занятий</w:t>
            </w:r>
          </w:p>
        </w:tc>
        <w:tc>
          <w:tcPr>
            <w:tcW w:w="2084" w:type="dxa"/>
          </w:tcPr>
          <w:p w14:paraId="7917E699" w14:textId="77777777" w:rsidR="00CC465B" w:rsidRPr="00CC465B" w:rsidRDefault="00CC465B" w:rsidP="00CC465B">
            <w:pPr>
              <w:spacing w:after="0" w:line="276" w:lineRule="auto"/>
              <w:jc w:val="center"/>
              <w:rPr>
                <w:rFonts w:ascii="Times New Roman" w:eastAsia="Times New Roman" w:hAnsi="Times New Roman" w:cs="Times New Roman"/>
                <w:bCs/>
                <w:lang w:eastAsia="ru-RU"/>
              </w:rPr>
            </w:pPr>
          </w:p>
        </w:tc>
        <w:tc>
          <w:tcPr>
            <w:tcW w:w="1701" w:type="dxa"/>
          </w:tcPr>
          <w:p w14:paraId="24F67258" w14:textId="77777777" w:rsidR="00CC465B" w:rsidRPr="00CC465B" w:rsidRDefault="00CC465B" w:rsidP="00CC465B">
            <w:pPr>
              <w:spacing w:after="0" w:line="276" w:lineRule="auto"/>
              <w:jc w:val="center"/>
              <w:rPr>
                <w:rFonts w:ascii="Times New Roman" w:eastAsia="Times New Roman" w:hAnsi="Times New Roman" w:cs="Times New Roman"/>
                <w:bCs/>
                <w:lang w:eastAsia="ru-RU"/>
              </w:rPr>
            </w:pPr>
          </w:p>
        </w:tc>
        <w:tc>
          <w:tcPr>
            <w:tcW w:w="1854" w:type="dxa"/>
            <w:shd w:val="clear" w:color="auto" w:fill="auto"/>
          </w:tcPr>
          <w:p w14:paraId="1D8D7010"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72D5AFEB" w14:textId="77777777" w:rsidTr="005B2CD3">
        <w:trPr>
          <w:cantSplit/>
          <w:trHeight w:val="343"/>
        </w:trPr>
        <w:tc>
          <w:tcPr>
            <w:tcW w:w="2237" w:type="dxa"/>
            <w:vMerge/>
          </w:tcPr>
          <w:p w14:paraId="61149EDE"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lang w:eastAsia="ru-RU"/>
              </w:rPr>
            </w:pPr>
          </w:p>
        </w:tc>
        <w:tc>
          <w:tcPr>
            <w:tcW w:w="7269" w:type="dxa"/>
          </w:tcPr>
          <w:p w14:paraId="6F1F8C81"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Практическое занятие 2 «Расчет горения газообразного топлива (на примере термического участка цеха №4).</w:t>
            </w:r>
          </w:p>
          <w:p w14:paraId="285E133F"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Инструменты оптимизации бизнес-процессов: «5 почему» (метод поиска первопричин через последовательное задавание вопросов)».</w:t>
            </w:r>
          </w:p>
        </w:tc>
        <w:tc>
          <w:tcPr>
            <w:tcW w:w="2084" w:type="dxa"/>
          </w:tcPr>
          <w:p w14:paraId="3C151E65" w14:textId="77777777" w:rsidR="00CC465B" w:rsidRPr="00CC465B" w:rsidRDefault="00CC465B" w:rsidP="00CC465B">
            <w:pPr>
              <w:spacing w:after="0" w:line="276" w:lineRule="auto"/>
              <w:jc w:val="center"/>
              <w:rPr>
                <w:rFonts w:ascii="Times New Roman" w:eastAsia="Times New Roman" w:hAnsi="Times New Roman" w:cs="Times New Roman"/>
                <w:bCs/>
                <w:lang w:eastAsia="ru-RU"/>
              </w:rPr>
            </w:pPr>
            <w:r w:rsidRPr="00CC465B">
              <w:rPr>
                <w:rFonts w:ascii="Times New Roman" w:eastAsia="Times New Roman" w:hAnsi="Times New Roman" w:cs="Times New Roman"/>
                <w:bCs/>
                <w:lang w:eastAsia="ru-RU"/>
              </w:rPr>
              <w:t>2</w:t>
            </w:r>
          </w:p>
        </w:tc>
        <w:tc>
          <w:tcPr>
            <w:tcW w:w="1701" w:type="dxa"/>
          </w:tcPr>
          <w:p w14:paraId="113BDF9D" w14:textId="77777777" w:rsidR="00CC465B" w:rsidRPr="00CC465B" w:rsidRDefault="00CC465B" w:rsidP="00CC465B">
            <w:pPr>
              <w:spacing w:after="0" w:line="276" w:lineRule="auto"/>
              <w:jc w:val="center"/>
              <w:rPr>
                <w:rFonts w:ascii="Times New Roman" w:eastAsia="Times New Roman" w:hAnsi="Times New Roman" w:cs="Times New Roman"/>
                <w:bCs/>
                <w:lang w:val="en-US" w:eastAsia="ru-RU"/>
              </w:rPr>
            </w:pPr>
          </w:p>
        </w:tc>
        <w:tc>
          <w:tcPr>
            <w:tcW w:w="1854" w:type="dxa"/>
            <w:shd w:val="clear" w:color="auto" w:fill="auto"/>
          </w:tcPr>
          <w:p w14:paraId="40FE321F"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val="en-US" w:eastAsia="ru-RU"/>
              </w:rPr>
            </w:pPr>
          </w:p>
        </w:tc>
      </w:tr>
      <w:tr w:rsidR="00CC465B" w:rsidRPr="00CC465B" w14:paraId="013C7D89" w14:textId="77777777" w:rsidTr="005B2CD3">
        <w:trPr>
          <w:cantSplit/>
          <w:trHeight w:val="552"/>
        </w:trPr>
        <w:tc>
          <w:tcPr>
            <w:tcW w:w="2237" w:type="dxa"/>
            <w:vMerge w:val="restart"/>
          </w:tcPr>
          <w:p w14:paraId="0ACAB05A"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lang w:eastAsia="ru-RU"/>
              </w:rPr>
            </w:pPr>
            <w:r w:rsidRPr="00CC465B">
              <w:rPr>
                <w:rFonts w:ascii="Times New Roman" w:eastAsia="Times New Roman" w:hAnsi="Times New Roman" w:cs="Times New Roman"/>
                <w:b/>
                <w:bCs/>
                <w:lang w:eastAsia="ru-RU"/>
              </w:rPr>
              <w:t xml:space="preserve">Тема 2.2. </w:t>
            </w:r>
            <w:r w:rsidRPr="00CC465B">
              <w:rPr>
                <w:rFonts w:ascii="Times New Roman" w:eastAsia="Times New Roman" w:hAnsi="Times New Roman" w:cs="Times New Roman"/>
                <w:b/>
                <w:color w:val="000000"/>
                <w:spacing w:val="-3"/>
                <w:lang w:eastAsia="ru-RU"/>
              </w:rPr>
              <w:t>Основы теории горения.</w:t>
            </w:r>
            <w:r w:rsidRPr="00CC465B">
              <w:rPr>
                <w:rFonts w:ascii="Times New Roman" w:eastAsia="Times New Roman" w:hAnsi="Times New Roman" w:cs="Times New Roman"/>
                <w:b/>
                <w:snapToGrid w:val="0"/>
                <w:lang w:eastAsia="ru-RU"/>
              </w:rPr>
              <w:t xml:space="preserve"> Расчеты горения топлива</w:t>
            </w:r>
          </w:p>
        </w:tc>
        <w:tc>
          <w:tcPr>
            <w:tcW w:w="7269" w:type="dxa"/>
          </w:tcPr>
          <w:p w14:paraId="1CDC286A"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Общая характеристика процессов горения. Горение газообразного, жидкого, твердого топлива. Определение количества необходимого для горения воздуха.  Определение состава и количество продуктов сгорания. Определение теплоты сгорания топлива. Составление материального баланса процесса горения топлива. Устройства для сжигания топлива.</w:t>
            </w:r>
          </w:p>
        </w:tc>
        <w:tc>
          <w:tcPr>
            <w:tcW w:w="2084" w:type="dxa"/>
          </w:tcPr>
          <w:p w14:paraId="45073B6E" w14:textId="77777777" w:rsidR="00CC465B" w:rsidRPr="00CC465B" w:rsidRDefault="00CC465B" w:rsidP="00CC465B">
            <w:pPr>
              <w:spacing w:after="0" w:line="276" w:lineRule="auto"/>
              <w:jc w:val="center"/>
              <w:rPr>
                <w:rFonts w:ascii="Times New Roman" w:eastAsia="Times New Roman" w:hAnsi="Times New Roman" w:cs="Times New Roman"/>
                <w:bCs/>
                <w:lang w:eastAsia="ru-RU"/>
              </w:rPr>
            </w:pPr>
            <w:r w:rsidRPr="00CC465B">
              <w:rPr>
                <w:rFonts w:ascii="Times New Roman" w:eastAsia="Times New Roman" w:hAnsi="Times New Roman" w:cs="Times New Roman"/>
                <w:bCs/>
                <w:lang w:eastAsia="ru-RU"/>
              </w:rPr>
              <w:t>2</w:t>
            </w:r>
          </w:p>
          <w:p w14:paraId="417FCB65" w14:textId="77777777" w:rsidR="00CC465B" w:rsidRPr="00CC465B" w:rsidRDefault="00CC465B" w:rsidP="00CC465B">
            <w:pPr>
              <w:spacing w:after="0" w:line="276" w:lineRule="auto"/>
              <w:jc w:val="center"/>
              <w:rPr>
                <w:rFonts w:ascii="Times New Roman" w:eastAsia="Times New Roman" w:hAnsi="Times New Roman" w:cs="Times New Roman"/>
                <w:bCs/>
                <w:lang w:eastAsia="ru-RU"/>
              </w:rPr>
            </w:pPr>
          </w:p>
        </w:tc>
        <w:tc>
          <w:tcPr>
            <w:tcW w:w="1701" w:type="dxa"/>
          </w:tcPr>
          <w:p w14:paraId="5EAAB2C3" w14:textId="77777777" w:rsidR="00CC465B" w:rsidRPr="00CC465B" w:rsidRDefault="00CC465B" w:rsidP="00CC465B">
            <w:pPr>
              <w:suppressAutoHyphens/>
              <w:spacing w:after="0" w:line="240" w:lineRule="auto"/>
              <w:jc w:val="center"/>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ОК 1 – 9;</w:t>
            </w:r>
          </w:p>
          <w:p w14:paraId="5598D135" w14:textId="77777777" w:rsidR="00CC465B" w:rsidRPr="00CC465B" w:rsidRDefault="00CC465B" w:rsidP="00CC465B">
            <w:pPr>
              <w:spacing w:after="0" w:line="276" w:lineRule="auto"/>
              <w:jc w:val="center"/>
              <w:rPr>
                <w:rFonts w:ascii="Times New Roman" w:eastAsia="Times New Roman" w:hAnsi="Times New Roman" w:cs="Times New Roman"/>
                <w:bCs/>
                <w:lang w:eastAsia="ru-RU"/>
              </w:rPr>
            </w:pPr>
            <w:r w:rsidRPr="00CC465B">
              <w:rPr>
                <w:rFonts w:ascii="Times New Roman" w:eastAsia="Times New Roman" w:hAnsi="Times New Roman" w:cs="Times New Roman"/>
                <w:lang w:eastAsia="ru-RU"/>
              </w:rPr>
              <w:t>ПК 1.1 – 5.5</w:t>
            </w:r>
          </w:p>
        </w:tc>
        <w:tc>
          <w:tcPr>
            <w:tcW w:w="1854" w:type="dxa"/>
            <w:shd w:val="clear" w:color="auto" w:fill="auto"/>
          </w:tcPr>
          <w:p w14:paraId="629ECD72"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37A7CE57" w14:textId="77777777" w:rsidTr="005B2CD3">
        <w:trPr>
          <w:cantSplit/>
        </w:trPr>
        <w:tc>
          <w:tcPr>
            <w:tcW w:w="2237" w:type="dxa"/>
            <w:vMerge/>
          </w:tcPr>
          <w:p w14:paraId="08A8B28F"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Cs/>
                <w:lang w:eastAsia="ru-RU"/>
              </w:rPr>
            </w:pPr>
          </w:p>
        </w:tc>
        <w:tc>
          <w:tcPr>
            <w:tcW w:w="7269" w:type="dxa"/>
          </w:tcPr>
          <w:p w14:paraId="4AD6DDDC"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b/>
                <w:lang w:eastAsia="ru-RU"/>
              </w:rPr>
            </w:pPr>
            <w:r w:rsidRPr="00CC465B">
              <w:rPr>
                <w:rFonts w:ascii="Times New Roman" w:eastAsia="Times New Roman" w:hAnsi="Times New Roman" w:cs="Times New Roman"/>
                <w:b/>
                <w:lang w:eastAsia="ru-RU"/>
              </w:rPr>
              <w:t xml:space="preserve">Самостоятельная работа </w:t>
            </w:r>
            <w:r w:rsidRPr="00CC465B">
              <w:rPr>
                <w:rFonts w:ascii="Times New Roman" w:eastAsia="Times New Roman" w:hAnsi="Times New Roman" w:cs="Times New Roman"/>
                <w:b/>
                <w:bCs/>
                <w:lang w:eastAsia="ru-RU"/>
              </w:rPr>
              <w:t>обучающихся</w:t>
            </w:r>
          </w:p>
          <w:p w14:paraId="300A11F5" w14:textId="77777777" w:rsidR="00CC465B" w:rsidRPr="00CC465B" w:rsidRDefault="00CC465B" w:rsidP="00CC465B">
            <w:pPr>
              <w:numPr>
                <w:ilvl w:val="0"/>
                <w:numId w:val="41"/>
              </w:numPr>
              <w:tabs>
                <w:tab w:val="left" w:pos="315"/>
              </w:tabs>
              <w:spacing w:after="0" w:line="276" w:lineRule="auto"/>
              <w:ind w:left="0" w:firstLine="0"/>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Выполнение домашних заданий по разделу 2. Тема 2.1. (1); Тема 2.2. (1);</w:t>
            </w:r>
          </w:p>
          <w:p w14:paraId="0D5FBBAC" w14:textId="77777777" w:rsidR="00CC465B" w:rsidRPr="00CC465B" w:rsidRDefault="00CC465B" w:rsidP="00CC465B">
            <w:pPr>
              <w:numPr>
                <w:ilvl w:val="0"/>
                <w:numId w:val="41"/>
              </w:numPr>
              <w:tabs>
                <w:tab w:val="left" w:pos="315"/>
              </w:tabs>
              <w:spacing w:after="0" w:line="276" w:lineRule="auto"/>
              <w:ind w:left="0" w:firstLine="0"/>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Подготовка реферата на тему «Расчет горения газообразного топлива»;</w:t>
            </w:r>
          </w:p>
          <w:p w14:paraId="2CAF7CE4" w14:textId="77777777" w:rsidR="00CC465B" w:rsidRPr="00CC465B" w:rsidRDefault="00CC465B" w:rsidP="00CC465B">
            <w:pPr>
              <w:numPr>
                <w:ilvl w:val="0"/>
                <w:numId w:val="41"/>
              </w:numPr>
              <w:tabs>
                <w:tab w:val="left" w:pos="315"/>
              </w:tabs>
              <w:spacing w:after="0" w:line="276" w:lineRule="auto"/>
              <w:ind w:left="0" w:firstLine="0"/>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Подготовка</w:t>
            </w:r>
            <w:r w:rsidRPr="00CC465B">
              <w:rPr>
                <w:rFonts w:ascii="Times New Roman" w:eastAsia="Times New Roman" w:hAnsi="Times New Roman" w:cs="Times New Roman"/>
                <w:bCs/>
                <w:lang w:eastAsia="ru-RU"/>
              </w:rPr>
              <w:t xml:space="preserve"> отчета по практическому занятию: «Расчет горения газообразного топлива».</w:t>
            </w:r>
          </w:p>
        </w:tc>
        <w:tc>
          <w:tcPr>
            <w:tcW w:w="3785" w:type="dxa"/>
            <w:gridSpan w:val="2"/>
          </w:tcPr>
          <w:p w14:paraId="635714A3" w14:textId="77777777" w:rsidR="00CC465B" w:rsidRPr="00CC465B" w:rsidRDefault="00CC465B" w:rsidP="00CC465B">
            <w:pPr>
              <w:spacing w:after="0" w:line="276" w:lineRule="auto"/>
              <w:jc w:val="center"/>
              <w:rPr>
                <w:rFonts w:ascii="Times New Roman" w:eastAsia="Times New Roman" w:hAnsi="Times New Roman" w:cs="Times New Roman"/>
                <w:bCs/>
                <w:lang w:eastAsia="ru-RU"/>
              </w:rPr>
            </w:pPr>
            <w:r w:rsidRPr="00CC465B">
              <w:rPr>
                <w:rFonts w:ascii="Times New Roman" w:eastAsia="Times New Roman" w:hAnsi="Times New Roman" w:cs="Times New Roman"/>
                <w:bCs/>
                <w:lang w:eastAsia="ru-RU"/>
              </w:rPr>
              <w:t>5</w:t>
            </w:r>
          </w:p>
        </w:tc>
        <w:tc>
          <w:tcPr>
            <w:tcW w:w="1854" w:type="dxa"/>
            <w:shd w:val="clear" w:color="auto" w:fill="auto"/>
          </w:tcPr>
          <w:p w14:paraId="1EBF9AF1"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20F81D5C" w14:textId="77777777" w:rsidTr="005B2CD3">
        <w:trPr>
          <w:cantSplit/>
        </w:trPr>
        <w:tc>
          <w:tcPr>
            <w:tcW w:w="9506" w:type="dxa"/>
            <w:gridSpan w:val="2"/>
          </w:tcPr>
          <w:p w14:paraId="3BA3C1B0" w14:textId="77777777" w:rsidR="00CC465B" w:rsidRPr="00CC465B" w:rsidRDefault="00CC465B" w:rsidP="00CC465B">
            <w:pPr>
              <w:tabs>
                <w:tab w:val="left" w:pos="315"/>
              </w:tabs>
              <w:spacing w:after="0" w:line="276" w:lineRule="auto"/>
              <w:rPr>
                <w:rFonts w:ascii="Times New Roman" w:eastAsia="Times New Roman" w:hAnsi="Times New Roman" w:cs="Times New Roman"/>
                <w:lang w:eastAsia="ru-RU"/>
              </w:rPr>
            </w:pPr>
            <w:r w:rsidRPr="00CC465B">
              <w:rPr>
                <w:rFonts w:ascii="Times New Roman" w:eastAsia="Times New Roman" w:hAnsi="Times New Roman" w:cs="Times New Roman"/>
                <w:b/>
                <w:bCs/>
                <w:lang w:eastAsia="ru-RU"/>
              </w:rPr>
              <w:t>Раздел 3</w:t>
            </w:r>
            <w:r w:rsidRPr="00CC465B">
              <w:rPr>
                <w:rFonts w:ascii="Times New Roman" w:eastAsia="Times New Roman" w:hAnsi="Times New Roman" w:cs="Times New Roman"/>
                <w:bCs/>
                <w:lang w:eastAsia="ru-RU"/>
              </w:rPr>
              <w:t xml:space="preserve">. </w:t>
            </w:r>
            <w:r w:rsidRPr="00CC465B">
              <w:rPr>
                <w:rFonts w:ascii="Times New Roman" w:eastAsia="Times New Roman" w:hAnsi="Times New Roman" w:cs="Times New Roman"/>
                <w:b/>
                <w:lang w:eastAsia="ru-RU"/>
              </w:rPr>
              <w:t>Основы теплопередачи</w:t>
            </w:r>
          </w:p>
        </w:tc>
        <w:tc>
          <w:tcPr>
            <w:tcW w:w="2084" w:type="dxa"/>
          </w:tcPr>
          <w:p w14:paraId="144A4DDD"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r w:rsidRPr="00CC465B">
              <w:rPr>
                <w:rFonts w:ascii="Times New Roman" w:eastAsia="Times New Roman" w:hAnsi="Times New Roman" w:cs="Times New Roman"/>
                <w:b/>
                <w:bCs/>
                <w:lang w:eastAsia="ru-RU"/>
              </w:rPr>
              <w:t>8</w:t>
            </w:r>
          </w:p>
        </w:tc>
        <w:tc>
          <w:tcPr>
            <w:tcW w:w="1701" w:type="dxa"/>
          </w:tcPr>
          <w:p w14:paraId="0199D15C"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1854" w:type="dxa"/>
            <w:shd w:val="clear" w:color="auto" w:fill="auto"/>
          </w:tcPr>
          <w:p w14:paraId="05016123"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r>
      <w:tr w:rsidR="00CC465B" w:rsidRPr="00CC465B" w14:paraId="78C69290" w14:textId="77777777" w:rsidTr="005B2CD3">
        <w:trPr>
          <w:cantSplit/>
          <w:trHeight w:val="971"/>
        </w:trPr>
        <w:tc>
          <w:tcPr>
            <w:tcW w:w="2237" w:type="dxa"/>
            <w:vMerge w:val="restart"/>
          </w:tcPr>
          <w:p w14:paraId="698B26BF" w14:textId="77777777" w:rsidR="00CC465B" w:rsidRPr="00CC465B" w:rsidRDefault="00CC465B" w:rsidP="00CC465B">
            <w:pPr>
              <w:spacing w:after="0" w:line="276" w:lineRule="auto"/>
              <w:jc w:val="both"/>
              <w:rPr>
                <w:rFonts w:ascii="Times New Roman" w:eastAsia="Times New Roman" w:hAnsi="Times New Roman" w:cs="Times New Roman"/>
                <w:b/>
                <w:lang w:eastAsia="ru-RU"/>
              </w:rPr>
            </w:pPr>
            <w:r w:rsidRPr="00CC465B">
              <w:rPr>
                <w:rFonts w:ascii="Times New Roman" w:eastAsia="Times New Roman" w:hAnsi="Times New Roman" w:cs="Times New Roman"/>
                <w:b/>
                <w:lang w:eastAsia="ru-RU"/>
              </w:rPr>
              <w:t>Тема 3.1. Общая характеристика процессов теплообмена. Теплопроводность.</w:t>
            </w:r>
          </w:p>
        </w:tc>
        <w:tc>
          <w:tcPr>
            <w:tcW w:w="7269" w:type="dxa"/>
          </w:tcPr>
          <w:p w14:paraId="1A5A6384"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 xml:space="preserve">Основные понятия теории теплообмена: температурное поле, градиент температуры, изотермические поверхности, тепловой поток, плотность теплового потока. Способы переноса тепла. Основные законы теплопередачи. Теплопроводность при стационарном состоянии. Передача тепла через одно- многослойную стенки. Передача тепла через цилиндрическую стенку. Физический смысл коэффициента </w:t>
            </w:r>
            <w:proofErr w:type="spellStart"/>
            <w:r w:rsidRPr="00CC465B">
              <w:rPr>
                <w:rFonts w:ascii="Times New Roman" w:eastAsia="Times New Roman" w:hAnsi="Times New Roman" w:cs="Times New Roman"/>
                <w:lang w:eastAsia="ru-RU"/>
              </w:rPr>
              <w:t>температуропроводности</w:t>
            </w:r>
            <w:proofErr w:type="spellEnd"/>
            <w:r w:rsidRPr="00CC465B">
              <w:rPr>
                <w:rFonts w:ascii="Times New Roman" w:eastAsia="Times New Roman" w:hAnsi="Times New Roman" w:cs="Times New Roman"/>
                <w:lang w:eastAsia="ru-RU"/>
              </w:rPr>
              <w:t>.</w:t>
            </w:r>
          </w:p>
        </w:tc>
        <w:tc>
          <w:tcPr>
            <w:tcW w:w="2084" w:type="dxa"/>
          </w:tcPr>
          <w:p w14:paraId="18A86CF6"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r w:rsidRPr="00CC465B">
              <w:rPr>
                <w:rFonts w:ascii="Times New Roman" w:eastAsia="Times New Roman" w:hAnsi="Times New Roman" w:cs="Times New Roman"/>
                <w:bCs/>
                <w:lang w:eastAsia="ru-RU"/>
              </w:rPr>
              <w:t>2</w:t>
            </w:r>
          </w:p>
        </w:tc>
        <w:tc>
          <w:tcPr>
            <w:tcW w:w="1701" w:type="dxa"/>
          </w:tcPr>
          <w:p w14:paraId="1068E114" w14:textId="77777777" w:rsidR="00CC465B" w:rsidRPr="00CC465B" w:rsidRDefault="00CC465B" w:rsidP="00CC465B">
            <w:pPr>
              <w:suppressAutoHyphens/>
              <w:spacing w:after="0" w:line="240" w:lineRule="auto"/>
              <w:jc w:val="center"/>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ОК 1 – 9;</w:t>
            </w:r>
          </w:p>
          <w:p w14:paraId="228F693A"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r w:rsidRPr="00CC465B">
              <w:rPr>
                <w:rFonts w:ascii="Times New Roman" w:eastAsia="Times New Roman" w:hAnsi="Times New Roman" w:cs="Times New Roman"/>
                <w:lang w:eastAsia="ru-RU"/>
              </w:rPr>
              <w:t>ПК 1.1 – 5.5</w:t>
            </w:r>
          </w:p>
        </w:tc>
        <w:tc>
          <w:tcPr>
            <w:tcW w:w="1854" w:type="dxa"/>
            <w:shd w:val="clear" w:color="auto" w:fill="auto"/>
          </w:tcPr>
          <w:p w14:paraId="72C488F2"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r>
      <w:tr w:rsidR="00CC465B" w:rsidRPr="00CC465B" w14:paraId="4D0459C8" w14:textId="77777777" w:rsidTr="005B2CD3">
        <w:trPr>
          <w:cantSplit/>
        </w:trPr>
        <w:tc>
          <w:tcPr>
            <w:tcW w:w="2237" w:type="dxa"/>
            <w:vMerge/>
          </w:tcPr>
          <w:p w14:paraId="74F198D1" w14:textId="77777777" w:rsidR="00CC465B" w:rsidRPr="00CC465B" w:rsidRDefault="00CC465B" w:rsidP="00CC465B">
            <w:pPr>
              <w:spacing w:after="0" w:line="276" w:lineRule="auto"/>
              <w:jc w:val="both"/>
              <w:rPr>
                <w:rFonts w:ascii="Times New Roman" w:eastAsia="Times New Roman" w:hAnsi="Times New Roman" w:cs="Times New Roman"/>
                <w:b/>
                <w:lang w:eastAsia="ru-RU"/>
              </w:rPr>
            </w:pPr>
          </w:p>
        </w:tc>
        <w:tc>
          <w:tcPr>
            <w:tcW w:w="7269" w:type="dxa"/>
          </w:tcPr>
          <w:p w14:paraId="73808987"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b/>
                <w:bCs/>
                <w:lang w:eastAsia="ru-RU"/>
              </w:rPr>
              <w:t>В том числе практических и лабораторных занятий</w:t>
            </w:r>
          </w:p>
        </w:tc>
        <w:tc>
          <w:tcPr>
            <w:tcW w:w="2084" w:type="dxa"/>
          </w:tcPr>
          <w:p w14:paraId="2528E6C6"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c>
          <w:tcPr>
            <w:tcW w:w="1701" w:type="dxa"/>
          </w:tcPr>
          <w:p w14:paraId="2D29EE9B"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c>
          <w:tcPr>
            <w:tcW w:w="1854" w:type="dxa"/>
            <w:shd w:val="clear" w:color="auto" w:fill="auto"/>
          </w:tcPr>
          <w:p w14:paraId="3CB37E62"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7024F297" w14:textId="77777777" w:rsidTr="005B2CD3">
        <w:trPr>
          <w:cantSplit/>
        </w:trPr>
        <w:tc>
          <w:tcPr>
            <w:tcW w:w="2237" w:type="dxa"/>
            <w:vMerge/>
          </w:tcPr>
          <w:p w14:paraId="3AF521E0" w14:textId="77777777" w:rsidR="00CC465B" w:rsidRPr="00CC465B" w:rsidRDefault="00CC465B" w:rsidP="00CC465B">
            <w:pPr>
              <w:spacing w:after="0" w:line="276" w:lineRule="auto"/>
              <w:jc w:val="both"/>
              <w:rPr>
                <w:rFonts w:ascii="Times New Roman" w:eastAsia="Times New Roman" w:hAnsi="Times New Roman" w:cs="Times New Roman"/>
                <w:b/>
                <w:lang w:eastAsia="ru-RU"/>
              </w:rPr>
            </w:pPr>
          </w:p>
        </w:tc>
        <w:tc>
          <w:tcPr>
            <w:tcW w:w="7269" w:type="dxa"/>
          </w:tcPr>
          <w:p w14:paraId="69216E81"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Практическое занятие 3</w:t>
            </w:r>
            <w:r w:rsidRPr="00CC465B">
              <w:rPr>
                <w:rFonts w:ascii="Times New Roman" w:eastAsia="Times New Roman" w:hAnsi="Times New Roman" w:cs="Times New Roman"/>
                <w:b/>
                <w:lang w:eastAsia="ru-RU"/>
              </w:rPr>
              <w:t xml:space="preserve"> «</w:t>
            </w:r>
            <w:r w:rsidRPr="00CC465B">
              <w:rPr>
                <w:rFonts w:ascii="Times New Roman" w:eastAsia="Times New Roman" w:hAnsi="Times New Roman" w:cs="Times New Roman"/>
                <w:lang w:eastAsia="ru-RU"/>
              </w:rPr>
              <w:t xml:space="preserve">Расчет количества тепла, передаваемого через однослойную плоскую стенку»; </w:t>
            </w:r>
          </w:p>
          <w:p w14:paraId="42994CCA"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Практическое занятие 4«Расчет количества тепла, передаваемого через многослойную плоскую стенку;</w:t>
            </w:r>
          </w:p>
          <w:p w14:paraId="0E23B9E0"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Инструменты оптимизации бизнес-процессов: «5 почему» (метод поиска первопричин через последовательное задавание вопросов)».</w:t>
            </w:r>
          </w:p>
        </w:tc>
        <w:tc>
          <w:tcPr>
            <w:tcW w:w="2084" w:type="dxa"/>
          </w:tcPr>
          <w:p w14:paraId="0B9E8DB6"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val="en-US" w:eastAsia="ru-RU"/>
              </w:rPr>
            </w:pPr>
            <w:r w:rsidRPr="00CC465B">
              <w:rPr>
                <w:rFonts w:ascii="Times New Roman" w:eastAsia="Times New Roman" w:hAnsi="Times New Roman" w:cs="Times New Roman"/>
                <w:bCs/>
                <w:lang w:eastAsia="ru-RU"/>
              </w:rPr>
              <w:t>2</w:t>
            </w:r>
          </w:p>
        </w:tc>
        <w:tc>
          <w:tcPr>
            <w:tcW w:w="1701" w:type="dxa"/>
          </w:tcPr>
          <w:p w14:paraId="5CAF2F98"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val="en-US" w:eastAsia="ru-RU"/>
              </w:rPr>
            </w:pPr>
          </w:p>
        </w:tc>
        <w:tc>
          <w:tcPr>
            <w:tcW w:w="1854" w:type="dxa"/>
            <w:shd w:val="clear" w:color="auto" w:fill="auto"/>
          </w:tcPr>
          <w:p w14:paraId="47C1C810"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53EF7E6A" w14:textId="77777777" w:rsidTr="005B2CD3">
        <w:trPr>
          <w:cantSplit/>
          <w:trHeight w:val="768"/>
        </w:trPr>
        <w:tc>
          <w:tcPr>
            <w:tcW w:w="2237" w:type="dxa"/>
            <w:vMerge w:val="restart"/>
          </w:tcPr>
          <w:p w14:paraId="547B7075" w14:textId="77777777" w:rsidR="00CC465B" w:rsidRPr="00CC465B" w:rsidRDefault="00CC465B" w:rsidP="00CC465B">
            <w:pPr>
              <w:spacing w:after="0" w:line="276" w:lineRule="auto"/>
              <w:jc w:val="both"/>
              <w:rPr>
                <w:rFonts w:ascii="Times New Roman" w:eastAsia="Times New Roman" w:hAnsi="Times New Roman" w:cs="Times New Roman"/>
                <w:b/>
                <w:lang w:eastAsia="ru-RU"/>
              </w:rPr>
            </w:pPr>
            <w:r w:rsidRPr="00CC465B">
              <w:rPr>
                <w:rFonts w:ascii="Times New Roman" w:eastAsia="Times New Roman" w:hAnsi="Times New Roman" w:cs="Times New Roman"/>
                <w:b/>
                <w:lang w:eastAsia="ru-RU"/>
              </w:rPr>
              <w:t>Тема 3.2. Конвективный теплообмен. Теплообмен излучением</w:t>
            </w:r>
          </w:p>
        </w:tc>
        <w:tc>
          <w:tcPr>
            <w:tcW w:w="7269" w:type="dxa"/>
          </w:tcPr>
          <w:p w14:paraId="1E961E09"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Физические основы конвективного теплообмена. Основное уравнение передачи тепла конвекцией. Коэффициент теплоотдачи. Конвекция свободная и вынужденная. Понятие абсолютно черного тела. Законы теплового излучения. Теплообмен излучением между поверхностями, разделенными ослабляющей средой.</w:t>
            </w:r>
          </w:p>
        </w:tc>
        <w:tc>
          <w:tcPr>
            <w:tcW w:w="2084" w:type="dxa"/>
          </w:tcPr>
          <w:p w14:paraId="000AF778"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val="en-US" w:eastAsia="ru-RU"/>
              </w:rPr>
            </w:pPr>
            <w:r w:rsidRPr="00CC465B">
              <w:rPr>
                <w:rFonts w:ascii="Times New Roman" w:eastAsia="Times New Roman" w:hAnsi="Times New Roman" w:cs="Times New Roman"/>
                <w:bCs/>
                <w:lang w:eastAsia="ru-RU"/>
              </w:rPr>
              <w:t>2</w:t>
            </w:r>
          </w:p>
        </w:tc>
        <w:tc>
          <w:tcPr>
            <w:tcW w:w="1701" w:type="dxa"/>
          </w:tcPr>
          <w:p w14:paraId="3FC472E9" w14:textId="77777777" w:rsidR="00CC465B" w:rsidRPr="00CC465B" w:rsidRDefault="00CC465B" w:rsidP="00CC465B">
            <w:pPr>
              <w:suppressAutoHyphens/>
              <w:spacing w:after="0" w:line="240" w:lineRule="auto"/>
              <w:jc w:val="center"/>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ОК 1 – 9;</w:t>
            </w:r>
          </w:p>
          <w:p w14:paraId="6E7936F3"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val="en-US" w:eastAsia="ru-RU"/>
              </w:rPr>
            </w:pPr>
            <w:r w:rsidRPr="00CC465B">
              <w:rPr>
                <w:rFonts w:ascii="Times New Roman" w:eastAsia="Times New Roman" w:hAnsi="Times New Roman" w:cs="Times New Roman"/>
                <w:lang w:eastAsia="ru-RU"/>
              </w:rPr>
              <w:t>ПК 1.1 – 5.5</w:t>
            </w:r>
          </w:p>
        </w:tc>
        <w:tc>
          <w:tcPr>
            <w:tcW w:w="1854" w:type="dxa"/>
            <w:shd w:val="clear" w:color="auto" w:fill="auto"/>
          </w:tcPr>
          <w:p w14:paraId="3B3DFBBE"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4A5D9381" w14:textId="77777777" w:rsidTr="005B2CD3">
        <w:trPr>
          <w:cantSplit/>
        </w:trPr>
        <w:tc>
          <w:tcPr>
            <w:tcW w:w="2237" w:type="dxa"/>
            <w:vMerge/>
          </w:tcPr>
          <w:p w14:paraId="25D192E8" w14:textId="77777777" w:rsidR="00CC465B" w:rsidRPr="00CC465B" w:rsidRDefault="00CC465B" w:rsidP="00CC465B">
            <w:pPr>
              <w:spacing w:after="0" w:line="276" w:lineRule="auto"/>
              <w:jc w:val="both"/>
              <w:rPr>
                <w:rFonts w:ascii="Times New Roman" w:eastAsia="Times New Roman" w:hAnsi="Times New Roman" w:cs="Times New Roman"/>
                <w:b/>
                <w:lang w:eastAsia="ru-RU"/>
              </w:rPr>
            </w:pPr>
          </w:p>
        </w:tc>
        <w:tc>
          <w:tcPr>
            <w:tcW w:w="7269" w:type="dxa"/>
          </w:tcPr>
          <w:p w14:paraId="73FDA56C"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b/>
                <w:bCs/>
                <w:lang w:eastAsia="ru-RU"/>
              </w:rPr>
              <w:t>В том числе практических и лабораторных занятий</w:t>
            </w:r>
          </w:p>
        </w:tc>
        <w:tc>
          <w:tcPr>
            <w:tcW w:w="2084" w:type="dxa"/>
          </w:tcPr>
          <w:p w14:paraId="64C00396"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c>
          <w:tcPr>
            <w:tcW w:w="1701" w:type="dxa"/>
          </w:tcPr>
          <w:p w14:paraId="35568C4D"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c>
          <w:tcPr>
            <w:tcW w:w="1854" w:type="dxa"/>
            <w:shd w:val="clear" w:color="auto" w:fill="auto"/>
          </w:tcPr>
          <w:p w14:paraId="545134A5"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159240B0" w14:textId="77777777" w:rsidTr="005B2CD3">
        <w:trPr>
          <w:cantSplit/>
        </w:trPr>
        <w:tc>
          <w:tcPr>
            <w:tcW w:w="2237" w:type="dxa"/>
            <w:vMerge/>
          </w:tcPr>
          <w:p w14:paraId="02F0957B" w14:textId="77777777" w:rsidR="00CC465B" w:rsidRPr="00CC465B" w:rsidRDefault="00CC465B" w:rsidP="00CC465B">
            <w:pPr>
              <w:spacing w:after="0" w:line="276" w:lineRule="auto"/>
              <w:jc w:val="both"/>
              <w:rPr>
                <w:rFonts w:ascii="Times New Roman" w:eastAsia="Times New Roman" w:hAnsi="Times New Roman" w:cs="Times New Roman"/>
                <w:b/>
                <w:lang w:eastAsia="ru-RU"/>
              </w:rPr>
            </w:pPr>
          </w:p>
        </w:tc>
        <w:tc>
          <w:tcPr>
            <w:tcW w:w="7269" w:type="dxa"/>
          </w:tcPr>
          <w:p w14:paraId="62A34C73"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Практическое занятие 5</w:t>
            </w:r>
            <w:r w:rsidRPr="00CC465B">
              <w:rPr>
                <w:rFonts w:ascii="Times New Roman" w:eastAsia="Times New Roman" w:hAnsi="Times New Roman" w:cs="Times New Roman"/>
                <w:b/>
                <w:lang w:eastAsia="ru-RU"/>
              </w:rPr>
              <w:t xml:space="preserve"> «</w:t>
            </w:r>
            <w:r w:rsidRPr="00CC465B">
              <w:rPr>
                <w:rFonts w:ascii="Times New Roman" w:eastAsia="Times New Roman" w:hAnsi="Times New Roman" w:cs="Times New Roman"/>
                <w:lang w:eastAsia="ru-RU"/>
              </w:rPr>
              <w:t>Определение коэффициента теплопередачи»;</w:t>
            </w:r>
          </w:p>
          <w:p w14:paraId="2DB8BD89"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Практическое занятие 6«Определение степени черноты газовой смеси (на примере термического участка цеха №4).</w:t>
            </w:r>
          </w:p>
          <w:p w14:paraId="234BEE83"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Инструменты оптимизации бизнес-процессов: «5 почему» (метод поиска первопричин через последовательное задавание вопросов)».</w:t>
            </w:r>
          </w:p>
        </w:tc>
        <w:tc>
          <w:tcPr>
            <w:tcW w:w="2084" w:type="dxa"/>
          </w:tcPr>
          <w:p w14:paraId="3309E4D8"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val="en-US" w:eastAsia="ru-RU"/>
              </w:rPr>
            </w:pPr>
            <w:r w:rsidRPr="00CC465B">
              <w:rPr>
                <w:rFonts w:ascii="Times New Roman" w:eastAsia="Times New Roman" w:hAnsi="Times New Roman" w:cs="Times New Roman"/>
                <w:bCs/>
                <w:lang w:eastAsia="ru-RU"/>
              </w:rPr>
              <w:t>2</w:t>
            </w:r>
          </w:p>
        </w:tc>
        <w:tc>
          <w:tcPr>
            <w:tcW w:w="1701" w:type="dxa"/>
          </w:tcPr>
          <w:p w14:paraId="1D9CF05D"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val="en-US" w:eastAsia="ru-RU"/>
              </w:rPr>
            </w:pPr>
          </w:p>
        </w:tc>
        <w:tc>
          <w:tcPr>
            <w:tcW w:w="1854" w:type="dxa"/>
            <w:shd w:val="clear" w:color="auto" w:fill="auto"/>
          </w:tcPr>
          <w:p w14:paraId="28BDD49D"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45747C51" w14:textId="77777777" w:rsidTr="005B2CD3">
        <w:trPr>
          <w:cantSplit/>
        </w:trPr>
        <w:tc>
          <w:tcPr>
            <w:tcW w:w="2237" w:type="dxa"/>
          </w:tcPr>
          <w:p w14:paraId="26C85583" w14:textId="77777777" w:rsidR="00CC465B" w:rsidRPr="00CC465B" w:rsidRDefault="00CC465B" w:rsidP="00CC465B">
            <w:pPr>
              <w:spacing w:after="0" w:line="276" w:lineRule="auto"/>
              <w:jc w:val="both"/>
              <w:rPr>
                <w:rFonts w:ascii="Times New Roman" w:eastAsia="Times New Roman" w:hAnsi="Times New Roman" w:cs="Times New Roman"/>
                <w:b/>
                <w:lang w:eastAsia="ru-RU"/>
              </w:rPr>
            </w:pPr>
          </w:p>
        </w:tc>
        <w:tc>
          <w:tcPr>
            <w:tcW w:w="7269" w:type="dxa"/>
          </w:tcPr>
          <w:p w14:paraId="6E85578E"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b/>
                <w:lang w:eastAsia="ru-RU"/>
              </w:rPr>
            </w:pPr>
            <w:r w:rsidRPr="00CC465B">
              <w:rPr>
                <w:rFonts w:ascii="Times New Roman" w:eastAsia="Times New Roman" w:hAnsi="Times New Roman" w:cs="Times New Roman"/>
                <w:b/>
                <w:lang w:eastAsia="ru-RU"/>
              </w:rPr>
              <w:t xml:space="preserve">Самостоятельная работа </w:t>
            </w:r>
            <w:r w:rsidRPr="00CC465B">
              <w:rPr>
                <w:rFonts w:ascii="Times New Roman" w:eastAsia="Times New Roman" w:hAnsi="Times New Roman" w:cs="Times New Roman"/>
                <w:b/>
                <w:bCs/>
                <w:lang w:eastAsia="ru-RU"/>
              </w:rPr>
              <w:t>обучающихся</w:t>
            </w:r>
          </w:p>
          <w:p w14:paraId="0C7CE20B" w14:textId="77777777" w:rsidR="00CC465B" w:rsidRPr="00CC465B" w:rsidRDefault="00CC465B" w:rsidP="00CC465B">
            <w:pPr>
              <w:numPr>
                <w:ilvl w:val="0"/>
                <w:numId w:val="42"/>
              </w:numPr>
              <w:tabs>
                <w:tab w:val="left" w:pos="315"/>
              </w:tabs>
              <w:spacing w:after="0" w:line="276" w:lineRule="auto"/>
              <w:ind w:left="0" w:firstLine="0"/>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Выполнение домашних заданий по разделу 3. Тема 3.2. (1).</w:t>
            </w:r>
          </w:p>
          <w:p w14:paraId="2DF8726D" w14:textId="77777777" w:rsidR="00CC465B" w:rsidRPr="00CC465B" w:rsidRDefault="00CC465B" w:rsidP="00CC465B">
            <w:pPr>
              <w:numPr>
                <w:ilvl w:val="0"/>
                <w:numId w:val="42"/>
              </w:numPr>
              <w:tabs>
                <w:tab w:val="left" w:pos="315"/>
              </w:tabs>
              <w:spacing w:after="0" w:line="276" w:lineRule="auto"/>
              <w:ind w:left="0" w:firstLine="0"/>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Подготовка к тестовым заданиям.</w:t>
            </w:r>
          </w:p>
        </w:tc>
        <w:tc>
          <w:tcPr>
            <w:tcW w:w="2084" w:type="dxa"/>
          </w:tcPr>
          <w:p w14:paraId="2F4A7C71"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r w:rsidRPr="00CC465B">
              <w:rPr>
                <w:rFonts w:ascii="Times New Roman" w:eastAsia="Times New Roman" w:hAnsi="Times New Roman" w:cs="Times New Roman"/>
                <w:bCs/>
                <w:lang w:eastAsia="ru-RU"/>
              </w:rPr>
              <w:t>4</w:t>
            </w:r>
          </w:p>
        </w:tc>
        <w:tc>
          <w:tcPr>
            <w:tcW w:w="1701" w:type="dxa"/>
          </w:tcPr>
          <w:p w14:paraId="5794C168"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c>
          <w:tcPr>
            <w:tcW w:w="1854" w:type="dxa"/>
            <w:shd w:val="clear" w:color="auto" w:fill="auto"/>
          </w:tcPr>
          <w:p w14:paraId="00CCA221"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29884F21" w14:textId="77777777" w:rsidTr="005B2CD3">
        <w:trPr>
          <w:cantSplit/>
        </w:trPr>
        <w:tc>
          <w:tcPr>
            <w:tcW w:w="9506" w:type="dxa"/>
            <w:gridSpan w:val="2"/>
          </w:tcPr>
          <w:p w14:paraId="20D20F56" w14:textId="77777777" w:rsidR="00CC465B" w:rsidRPr="00CC465B" w:rsidRDefault="00CC465B" w:rsidP="00CC465B">
            <w:pPr>
              <w:tabs>
                <w:tab w:val="left" w:pos="31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lang w:eastAsia="ru-RU"/>
              </w:rPr>
            </w:pPr>
            <w:r w:rsidRPr="00CC465B">
              <w:rPr>
                <w:rFonts w:ascii="Times New Roman" w:eastAsia="Times New Roman" w:hAnsi="Times New Roman" w:cs="Times New Roman"/>
                <w:b/>
                <w:bCs/>
                <w:lang w:eastAsia="ru-RU"/>
              </w:rPr>
              <w:t xml:space="preserve">Раздел 4. </w:t>
            </w:r>
            <w:r w:rsidRPr="00CC465B">
              <w:rPr>
                <w:rFonts w:ascii="Times New Roman" w:eastAsia="Times New Roman" w:hAnsi="Times New Roman" w:cs="Times New Roman"/>
                <w:b/>
                <w:color w:val="000000"/>
                <w:spacing w:val="-3"/>
                <w:lang w:eastAsia="ru-RU"/>
              </w:rPr>
              <w:t>Нагрев металла</w:t>
            </w:r>
          </w:p>
        </w:tc>
        <w:tc>
          <w:tcPr>
            <w:tcW w:w="2084" w:type="dxa"/>
          </w:tcPr>
          <w:p w14:paraId="35A3285D"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r w:rsidRPr="00CC465B">
              <w:rPr>
                <w:rFonts w:ascii="Times New Roman" w:eastAsia="Times New Roman" w:hAnsi="Times New Roman" w:cs="Times New Roman"/>
                <w:b/>
                <w:bCs/>
                <w:lang w:eastAsia="ru-RU"/>
              </w:rPr>
              <w:t>6</w:t>
            </w:r>
          </w:p>
        </w:tc>
        <w:tc>
          <w:tcPr>
            <w:tcW w:w="1701" w:type="dxa"/>
          </w:tcPr>
          <w:p w14:paraId="4F50549F"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1854" w:type="dxa"/>
            <w:shd w:val="clear" w:color="auto" w:fill="auto"/>
          </w:tcPr>
          <w:p w14:paraId="57CB339F"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00EFCD1A" w14:textId="77777777" w:rsidTr="005B2CD3">
        <w:trPr>
          <w:cantSplit/>
          <w:trHeight w:val="1441"/>
        </w:trPr>
        <w:tc>
          <w:tcPr>
            <w:tcW w:w="2237" w:type="dxa"/>
          </w:tcPr>
          <w:p w14:paraId="6D505BD5" w14:textId="77777777" w:rsidR="00CC465B" w:rsidRPr="00CC465B" w:rsidRDefault="00CC465B" w:rsidP="00CC465B">
            <w:pPr>
              <w:spacing w:after="0" w:line="276" w:lineRule="auto"/>
              <w:jc w:val="both"/>
              <w:rPr>
                <w:rFonts w:ascii="Times New Roman" w:eastAsia="Times New Roman" w:hAnsi="Times New Roman" w:cs="Times New Roman"/>
                <w:b/>
                <w:lang w:eastAsia="ru-RU"/>
              </w:rPr>
            </w:pPr>
            <w:r w:rsidRPr="00CC465B">
              <w:rPr>
                <w:rFonts w:ascii="Times New Roman" w:eastAsia="Times New Roman" w:hAnsi="Times New Roman" w:cs="Times New Roman"/>
                <w:b/>
                <w:lang w:eastAsia="ru-RU"/>
              </w:rPr>
              <w:t>Тема 4.1. Окисление и обезуглероживание металла. Основы рациональной технологии нагрева металлов</w:t>
            </w:r>
          </w:p>
        </w:tc>
        <w:tc>
          <w:tcPr>
            <w:tcW w:w="7269" w:type="dxa"/>
          </w:tcPr>
          <w:p w14:paraId="3EDFF915"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Причины, вызывающие окисление и обезуглероживание металла. Факторы, влияющие на степень окисления и обезуглероживания. Методы борьбы с окислением и обезуглероживанием металла.</w:t>
            </w:r>
          </w:p>
          <w:p w14:paraId="31637A77"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Характеристика процессов нагрева и охлаждения металла. Температура и продолжительность нагрева металла. Равномерность нагрева металла. Термические напряжения. Режимы нагрева металла.</w:t>
            </w:r>
          </w:p>
          <w:p w14:paraId="505DE6EB"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lang w:eastAsia="ru-RU"/>
              </w:rPr>
            </w:pPr>
          </w:p>
          <w:p w14:paraId="3D70AE59"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Инструменты оптимизации бизнес-процессов: «5 почему» (метод поиска первопричин через последовательное задавание вопросов).</w:t>
            </w:r>
          </w:p>
        </w:tc>
        <w:tc>
          <w:tcPr>
            <w:tcW w:w="2084" w:type="dxa"/>
          </w:tcPr>
          <w:p w14:paraId="26DD522B"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r w:rsidRPr="00CC465B">
              <w:rPr>
                <w:rFonts w:ascii="Times New Roman" w:eastAsia="Times New Roman" w:hAnsi="Times New Roman" w:cs="Times New Roman"/>
                <w:bCs/>
                <w:lang w:eastAsia="ru-RU"/>
              </w:rPr>
              <w:t>2</w:t>
            </w:r>
          </w:p>
        </w:tc>
        <w:tc>
          <w:tcPr>
            <w:tcW w:w="1701" w:type="dxa"/>
          </w:tcPr>
          <w:p w14:paraId="13A5FA30" w14:textId="77777777" w:rsidR="00CC465B" w:rsidRPr="00CC465B" w:rsidRDefault="00CC465B" w:rsidP="00CC465B">
            <w:pPr>
              <w:suppressAutoHyphens/>
              <w:spacing w:after="0" w:line="240" w:lineRule="auto"/>
              <w:jc w:val="center"/>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ОК 1 – 9;</w:t>
            </w:r>
          </w:p>
          <w:p w14:paraId="617BD09D"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r w:rsidRPr="00CC465B">
              <w:rPr>
                <w:rFonts w:ascii="Times New Roman" w:eastAsia="Times New Roman" w:hAnsi="Times New Roman" w:cs="Times New Roman"/>
                <w:lang w:eastAsia="ru-RU"/>
              </w:rPr>
              <w:t>ПК 1.1 – 5.5</w:t>
            </w:r>
          </w:p>
        </w:tc>
        <w:tc>
          <w:tcPr>
            <w:tcW w:w="1854" w:type="dxa"/>
            <w:shd w:val="clear" w:color="auto" w:fill="auto"/>
          </w:tcPr>
          <w:p w14:paraId="65FEF452"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170ECE2C" w14:textId="77777777" w:rsidTr="005B2CD3">
        <w:trPr>
          <w:cantSplit/>
          <w:trHeight w:val="343"/>
        </w:trPr>
        <w:tc>
          <w:tcPr>
            <w:tcW w:w="2237" w:type="dxa"/>
            <w:vMerge w:val="restart"/>
          </w:tcPr>
          <w:p w14:paraId="0A9C13B9" w14:textId="77777777" w:rsidR="00CC465B" w:rsidRPr="00CC465B" w:rsidRDefault="00CC465B" w:rsidP="00CC465B">
            <w:pPr>
              <w:spacing w:after="0" w:line="276" w:lineRule="auto"/>
              <w:jc w:val="both"/>
              <w:rPr>
                <w:rFonts w:ascii="Times New Roman" w:eastAsia="Times New Roman" w:hAnsi="Times New Roman" w:cs="Times New Roman"/>
                <w:b/>
                <w:lang w:eastAsia="ru-RU"/>
              </w:rPr>
            </w:pPr>
            <w:r w:rsidRPr="00CC465B">
              <w:rPr>
                <w:rFonts w:ascii="Times New Roman" w:eastAsia="Times New Roman" w:hAnsi="Times New Roman" w:cs="Times New Roman"/>
                <w:b/>
                <w:lang w:eastAsia="ru-RU"/>
              </w:rPr>
              <w:lastRenderedPageBreak/>
              <w:t>Тема 4.2. Расчет нагрева металла.</w:t>
            </w:r>
          </w:p>
        </w:tc>
        <w:tc>
          <w:tcPr>
            <w:tcW w:w="7269" w:type="dxa"/>
          </w:tcPr>
          <w:p w14:paraId="20AD594E"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Общая характеристика методов расчета нагрева металла. Режимы нагрева тонких и массивных тел. Экономическая оценка режимов нагрева металла. Расчет продолжительности нагрева тонких и массивных тел. Принципы скоростного нагрева металла.</w:t>
            </w:r>
          </w:p>
        </w:tc>
        <w:tc>
          <w:tcPr>
            <w:tcW w:w="2084" w:type="dxa"/>
          </w:tcPr>
          <w:p w14:paraId="3547D40D"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val="en-US" w:eastAsia="ru-RU"/>
              </w:rPr>
            </w:pPr>
            <w:r w:rsidRPr="00CC465B">
              <w:rPr>
                <w:rFonts w:ascii="Times New Roman" w:eastAsia="Times New Roman" w:hAnsi="Times New Roman" w:cs="Times New Roman"/>
                <w:bCs/>
                <w:lang w:eastAsia="ru-RU"/>
              </w:rPr>
              <w:t>2</w:t>
            </w:r>
          </w:p>
          <w:p w14:paraId="1F9EB63A"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val="en-US" w:eastAsia="ru-RU"/>
              </w:rPr>
            </w:pPr>
          </w:p>
        </w:tc>
        <w:tc>
          <w:tcPr>
            <w:tcW w:w="1701" w:type="dxa"/>
          </w:tcPr>
          <w:p w14:paraId="26C19372" w14:textId="77777777" w:rsidR="00CC465B" w:rsidRPr="00CC465B" w:rsidRDefault="00CC465B" w:rsidP="00CC465B">
            <w:pPr>
              <w:suppressAutoHyphens/>
              <w:spacing w:after="0" w:line="240" w:lineRule="auto"/>
              <w:jc w:val="center"/>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ОК 1 – 9;</w:t>
            </w:r>
          </w:p>
          <w:p w14:paraId="6B42395E"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val="en-US" w:eastAsia="ru-RU"/>
              </w:rPr>
            </w:pPr>
            <w:r w:rsidRPr="00CC465B">
              <w:rPr>
                <w:rFonts w:ascii="Times New Roman" w:eastAsia="Times New Roman" w:hAnsi="Times New Roman" w:cs="Times New Roman"/>
                <w:lang w:eastAsia="ru-RU"/>
              </w:rPr>
              <w:t>ПК 1.1 – 5.5</w:t>
            </w:r>
          </w:p>
        </w:tc>
        <w:tc>
          <w:tcPr>
            <w:tcW w:w="1854" w:type="dxa"/>
            <w:shd w:val="clear" w:color="auto" w:fill="auto"/>
          </w:tcPr>
          <w:p w14:paraId="669FAF23"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3FDDF079" w14:textId="77777777" w:rsidTr="005B2CD3">
        <w:trPr>
          <w:cantSplit/>
          <w:trHeight w:val="343"/>
        </w:trPr>
        <w:tc>
          <w:tcPr>
            <w:tcW w:w="2237" w:type="dxa"/>
            <w:vMerge/>
          </w:tcPr>
          <w:p w14:paraId="2E083C83" w14:textId="77777777" w:rsidR="00CC465B" w:rsidRPr="00CC465B" w:rsidRDefault="00CC465B" w:rsidP="00CC465B">
            <w:pPr>
              <w:spacing w:after="0" w:line="276" w:lineRule="auto"/>
              <w:jc w:val="both"/>
              <w:rPr>
                <w:rFonts w:ascii="Times New Roman" w:eastAsia="Times New Roman" w:hAnsi="Times New Roman" w:cs="Times New Roman"/>
                <w:b/>
                <w:lang w:eastAsia="ru-RU"/>
              </w:rPr>
            </w:pPr>
          </w:p>
        </w:tc>
        <w:tc>
          <w:tcPr>
            <w:tcW w:w="7269" w:type="dxa"/>
          </w:tcPr>
          <w:p w14:paraId="0D062EDB"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b/>
                <w:bCs/>
                <w:lang w:eastAsia="ru-RU"/>
              </w:rPr>
              <w:t>В том числе практических и лабораторных занятий</w:t>
            </w:r>
          </w:p>
        </w:tc>
        <w:tc>
          <w:tcPr>
            <w:tcW w:w="2084" w:type="dxa"/>
          </w:tcPr>
          <w:p w14:paraId="4140430D"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c>
          <w:tcPr>
            <w:tcW w:w="1701" w:type="dxa"/>
          </w:tcPr>
          <w:p w14:paraId="59592C1A"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c>
          <w:tcPr>
            <w:tcW w:w="1854" w:type="dxa"/>
            <w:shd w:val="clear" w:color="auto" w:fill="auto"/>
          </w:tcPr>
          <w:p w14:paraId="4CFDCE3E"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57DBA72B" w14:textId="77777777" w:rsidTr="005B2CD3">
        <w:trPr>
          <w:cantSplit/>
          <w:trHeight w:val="343"/>
        </w:trPr>
        <w:tc>
          <w:tcPr>
            <w:tcW w:w="2237" w:type="dxa"/>
            <w:vMerge/>
          </w:tcPr>
          <w:p w14:paraId="405F2487" w14:textId="77777777" w:rsidR="00CC465B" w:rsidRPr="00CC465B" w:rsidRDefault="00CC465B" w:rsidP="00CC465B">
            <w:pPr>
              <w:spacing w:after="0" w:line="276" w:lineRule="auto"/>
              <w:jc w:val="both"/>
              <w:rPr>
                <w:rFonts w:ascii="Times New Roman" w:eastAsia="Times New Roman" w:hAnsi="Times New Roman" w:cs="Times New Roman"/>
                <w:b/>
                <w:lang w:eastAsia="ru-RU"/>
              </w:rPr>
            </w:pPr>
          </w:p>
        </w:tc>
        <w:tc>
          <w:tcPr>
            <w:tcW w:w="7269" w:type="dxa"/>
          </w:tcPr>
          <w:p w14:paraId="1D092F54"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Практическое занятие 7</w:t>
            </w:r>
            <w:r w:rsidRPr="00CC465B">
              <w:rPr>
                <w:rFonts w:ascii="Times New Roman" w:eastAsia="Times New Roman" w:hAnsi="Times New Roman" w:cs="Times New Roman"/>
                <w:b/>
                <w:lang w:eastAsia="ru-RU"/>
              </w:rPr>
              <w:t xml:space="preserve"> «</w:t>
            </w:r>
            <w:r w:rsidRPr="00CC465B">
              <w:rPr>
                <w:rFonts w:ascii="Times New Roman" w:eastAsia="Times New Roman" w:hAnsi="Times New Roman" w:cs="Times New Roman"/>
                <w:lang w:eastAsia="ru-RU"/>
              </w:rPr>
              <w:t>Расчет продолжительности нагрева тонкого и массивного тел при постоянной температуре.</w:t>
            </w:r>
          </w:p>
          <w:p w14:paraId="04696CA8"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lang w:eastAsia="ru-RU"/>
              </w:rPr>
            </w:pPr>
          </w:p>
          <w:p w14:paraId="5B7A12EA"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Инструменты оптимизации бизнес-процессов: «5 почему» (метод поиска первопричин через последовательное задавание вопросов)».</w:t>
            </w:r>
          </w:p>
        </w:tc>
        <w:tc>
          <w:tcPr>
            <w:tcW w:w="2084" w:type="dxa"/>
          </w:tcPr>
          <w:p w14:paraId="75348973"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val="en-US" w:eastAsia="ru-RU"/>
              </w:rPr>
            </w:pPr>
            <w:r w:rsidRPr="00CC465B">
              <w:rPr>
                <w:rFonts w:ascii="Times New Roman" w:eastAsia="Times New Roman" w:hAnsi="Times New Roman" w:cs="Times New Roman"/>
                <w:bCs/>
                <w:lang w:eastAsia="ru-RU"/>
              </w:rPr>
              <w:t>2</w:t>
            </w:r>
          </w:p>
          <w:p w14:paraId="7B89F6F0"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val="en-US" w:eastAsia="ru-RU"/>
              </w:rPr>
            </w:pPr>
          </w:p>
        </w:tc>
        <w:tc>
          <w:tcPr>
            <w:tcW w:w="1701" w:type="dxa"/>
          </w:tcPr>
          <w:p w14:paraId="76D34042"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val="en-US" w:eastAsia="ru-RU"/>
              </w:rPr>
            </w:pPr>
          </w:p>
        </w:tc>
        <w:tc>
          <w:tcPr>
            <w:tcW w:w="1854" w:type="dxa"/>
            <w:shd w:val="clear" w:color="auto" w:fill="auto"/>
          </w:tcPr>
          <w:p w14:paraId="2155138C"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7067E364" w14:textId="77777777" w:rsidTr="005B2CD3">
        <w:trPr>
          <w:cantSplit/>
          <w:trHeight w:val="836"/>
        </w:trPr>
        <w:tc>
          <w:tcPr>
            <w:tcW w:w="2237" w:type="dxa"/>
            <w:vMerge/>
          </w:tcPr>
          <w:p w14:paraId="20A8F723" w14:textId="77777777" w:rsidR="00CC465B" w:rsidRPr="00CC465B" w:rsidRDefault="00CC465B" w:rsidP="00CC465B">
            <w:pPr>
              <w:spacing w:after="0" w:line="276" w:lineRule="auto"/>
              <w:jc w:val="both"/>
              <w:rPr>
                <w:rFonts w:ascii="Times New Roman" w:eastAsia="Times New Roman" w:hAnsi="Times New Roman" w:cs="Times New Roman"/>
                <w:b/>
                <w:lang w:eastAsia="ru-RU"/>
              </w:rPr>
            </w:pPr>
          </w:p>
        </w:tc>
        <w:tc>
          <w:tcPr>
            <w:tcW w:w="7269" w:type="dxa"/>
          </w:tcPr>
          <w:p w14:paraId="0D1DBD61"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b/>
                <w:lang w:eastAsia="ru-RU"/>
              </w:rPr>
            </w:pPr>
            <w:r w:rsidRPr="00CC465B">
              <w:rPr>
                <w:rFonts w:ascii="Times New Roman" w:eastAsia="Times New Roman" w:hAnsi="Times New Roman" w:cs="Times New Roman"/>
                <w:b/>
                <w:lang w:eastAsia="ru-RU"/>
              </w:rPr>
              <w:t xml:space="preserve">Самостоятельная работа </w:t>
            </w:r>
            <w:r w:rsidRPr="00CC465B">
              <w:rPr>
                <w:rFonts w:ascii="Times New Roman" w:eastAsia="Times New Roman" w:hAnsi="Times New Roman" w:cs="Times New Roman"/>
                <w:b/>
                <w:bCs/>
                <w:lang w:eastAsia="ru-RU"/>
              </w:rPr>
              <w:t>обучающихся</w:t>
            </w:r>
          </w:p>
          <w:p w14:paraId="48F6E68A" w14:textId="77777777" w:rsidR="00CC465B" w:rsidRPr="00CC465B" w:rsidRDefault="00CC465B" w:rsidP="00CC465B">
            <w:pPr>
              <w:numPr>
                <w:ilvl w:val="0"/>
                <w:numId w:val="43"/>
              </w:numPr>
              <w:tabs>
                <w:tab w:val="left" w:pos="315"/>
              </w:tabs>
              <w:spacing w:after="0" w:line="276" w:lineRule="auto"/>
              <w:ind w:left="0" w:firstLine="0"/>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Выполнение домашних заданий по разделу 4 (1).</w:t>
            </w:r>
          </w:p>
          <w:p w14:paraId="42F70DBB" w14:textId="77777777" w:rsidR="00CC465B" w:rsidRPr="00CC465B" w:rsidRDefault="00CC465B" w:rsidP="00CC465B">
            <w:pPr>
              <w:numPr>
                <w:ilvl w:val="0"/>
                <w:numId w:val="43"/>
              </w:numPr>
              <w:tabs>
                <w:tab w:val="left" w:pos="315"/>
              </w:tabs>
              <w:spacing w:after="0" w:line="276" w:lineRule="auto"/>
              <w:ind w:left="0" w:firstLine="0"/>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Подготовка к тестовым заданиям.</w:t>
            </w:r>
          </w:p>
        </w:tc>
        <w:tc>
          <w:tcPr>
            <w:tcW w:w="2084" w:type="dxa"/>
          </w:tcPr>
          <w:p w14:paraId="1AD6915B"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r w:rsidRPr="00CC465B">
              <w:rPr>
                <w:rFonts w:ascii="Times New Roman" w:eastAsia="Times New Roman" w:hAnsi="Times New Roman" w:cs="Times New Roman"/>
                <w:bCs/>
                <w:lang w:eastAsia="ru-RU"/>
              </w:rPr>
              <w:t>2</w:t>
            </w:r>
          </w:p>
        </w:tc>
        <w:tc>
          <w:tcPr>
            <w:tcW w:w="1701" w:type="dxa"/>
          </w:tcPr>
          <w:p w14:paraId="34932268"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1854" w:type="dxa"/>
            <w:shd w:val="clear" w:color="auto" w:fill="auto"/>
          </w:tcPr>
          <w:p w14:paraId="0B9BBB2A"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0AD6CAB5" w14:textId="77777777" w:rsidTr="005B2CD3">
        <w:trPr>
          <w:cantSplit/>
        </w:trPr>
        <w:tc>
          <w:tcPr>
            <w:tcW w:w="9506" w:type="dxa"/>
            <w:gridSpan w:val="2"/>
          </w:tcPr>
          <w:p w14:paraId="5C8B68D0"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bCs/>
                <w:lang w:eastAsia="ru-RU"/>
              </w:rPr>
            </w:pPr>
            <w:r w:rsidRPr="00CC465B">
              <w:rPr>
                <w:rFonts w:ascii="Times New Roman" w:eastAsia="Times New Roman" w:hAnsi="Times New Roman" w:cs="Times New Roman"/>
                <w:b/>
                <w:bCs/>
                <w:lang w:eastAsia="ru-RU"/>
              </w:rPr>
              <w:t xml:space="preserve">Раздел 5. </w:t>
            </w:r>
            <w:r w:rsidRPr="00CC465B">
              <w:rPr>
                <w:rFonts w:ascii="Times New Roman" w:eastAsia="Times New Roman" w:hAnsi="Times New Roman" w:cs="Times New Roman"/>
                <w:b/>
                <w:lang w:eastAsia="ru-RU"/>
              </w:rPr>
              <w:t>Огнеупорные материалы и строительные элементы печей</w:t>
            </w:r>
          </w:p>
        </w:tc>
        <w:tc>
          <w:tcPr>
            <w:tcW w:w="2084" w:type="dxa"/>
          </w:tcPr>
          <w:p w14:paraId="6B40EC92"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r w:rsidRPr="00CC465B">
              <w:rPr>
                <w:rFonts w:ascii="Times New Roman" w:eastAsia="Times New Roman" w:hAnsi="Times New Roman" w:cs="Times New Roman"/>
                <w:b/>
                <w:bCs/>
                <w:lang w:eastAsia="ru-RU"/>
              </w:rPr>
              <w:t>6</w:t>
            </w:r>
          </w:p>
        </w:tc>
        <w:tc>
          <w:tcPr>
            <w:tcW w:w="1701" w:type="dxa"/>
          </w:tcPr>
          <w:p w14:paraId="34C0844B"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1854" w:type="dxa"/>
            <w:shd w:val="clear" w:color="auto" w:fill="auto"/>
          </w:tcPr>
          <w:p w14:paraId="589FF069"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4DA2752C" w14:textId="77777777" w:rsidTr="005B2CD3">
        <w:trPr>
          <w:cantSplit/>
          <w:trHeight w:val="730"/>
        </w:trPr>
        <w:tc>
          <w:tcPr>
            <w:tcW w:w="2237" w:type="dxa"/>
          </w:tcPr>
          <w:p w14:paraId="6D2B3E12" w14:textId="77777777" w:rsidR="00CC465B" w:rsidRPr="00CC465B" w:rsidRDefault="00CC465B" w:rsidP="00CC465B">
            <w:pPr>
              <w:spacing w:after="0" w:line="276" w:lineRule="auto"/>
              <w:jc w:val="both"/>
              <w:rPr>
                <w:rFonts w:ascii="Times New Roman" w:eastAsia="Times New Roman" w:hAnsi="Times New Roman" w:cs="Times New Roman"/>
                <w:b/>
                <w:lang w:eastAsia="ru-RU"/>
              </w:rPr>
            </w:pPr>
            <w:r w:rsidRPr="00CC465B">
              <w:rPr>
                <w:rFonts w:ascii="Times New Roman" w:eastAsia="Times New Roman" w:hAnsi="Times New Roman" w:cs="Times New Roman"/>
                <w:b/>
                <w:bCs/>
                <w:lang w:eastAsia="ru-RU"/>
              </w:rPr>
              <w:t xml:space="preserve">Тема 5.1. </w:t>
            </w:r>
            <w:r w:rsidRPr="00CC465B">
              <w:rPr>
                <w:rFonts w:ascii="Times New Roman" w:eastAsia="Times New Roman" w:hAnsi="Times New Roman" w:cs="Times New Roman"/>
                <w:b/>
                <w:lang w:eastAsia="ru-RU"/>
              </w:rPr>
              <w:t>Огнеупорные, теплоизоляционные материалы</w:t>
            </w:r>
          </w:p>
        </w:tc>
        <w:tc>
          <w:tcPr>
            <w:tcW w:w="7269" w:type="dxa"/>
          </w:tcPr>
          <w:p w14:paraId="2EF91AD9"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snapToGrid w:val="0"/>
                <w:lang w:eastAsia="ru-RU"/>
              </w:rPr>
            </w:pPr>
            <w:r w:rsidRPr="00CC465B">
              <w:rPr>
                <w:rFonts w:ascii="Times New Roman" w:eastAsia="Times New Roman" w:hAnsi="Times New Roman" w:cs="Times New Roman"/>
                <w:bCs/>
                <w:lang w:eastAsia="ru-RU"/>
              </w:rPr>
              <w:t>В</w:t>
            </w:r>
            <w:r w:rsidRPr="00CC465B">
              <w:rPr>
                <w:rFonts w:ascii="Times New Roman" w:eastAsia="Times New Roman" w:hAnsi="Times New Roman" w:cs="Times New Roman"/>
                <w:snapToGrid w:val="0"/>
                <w:lang w:eastAsia="ru-RU"/>
              </w:rPr>
              <w:t>иды, свойства, требования и области применения материалов для сооружения металлургических печей. Классификация огнеупорных материалов. Классификация теплоизоляционных материалов (естественные, искусственные)</w:t>
            </w:r>
          </w:p>
          <w:p w14:paraId="2587B64C"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bCs/>
                <w:lang w:eastAsia="ru-RU"/>
              </w:rPr>
            </w:pPr>
            <w:r w:rsidRPr="00CC465B">
              <w:rPr>
                <w:rFonts w:ascii="Times New Roman" w:eastAsia="Times New Roman" w:hAnsi="Times New Roman" w:cs="Times New Roman"/>
                <w:spacing w:val="1"/>
                <w:lang w:eastAsia="ru-RU"/>
              </w:rPr>
              <w:t>(на примере электрооборудования цеха №8 АО ПНТЗ).</w:t>
            </w:r>
          </w:p>
        </w:tc>
        <w:tc>
          <w:tcPr>
            <w:tcW w:w="2084" w:type="dxa"/>
          </w:tcPr>
          <w:p w14:paraId="626955AD"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r w:rsidRPr="00CC465B">
              <w:rPr>
                <w:rFonts w:ascii="Times New Roman" w:eastAsia="Times New Roman" w:hAnsi="Times New Roman" w:cs="Times New Roman"/>
                <w:bCs/>
                <w:lang w:eastAsia="ru-RU"/>
              </w:rPr>
              <w:t>2</w:t>
            </w:r>
          </w:p>
        </w:tc>
        <w:tc>
          <w:tcPr>
            <w:tcW w:w="1701" w:type="dxa"/>
          </w:tcPr>
          <w:p w14:paraId="7E08C667" w14:textId="77777777" w:rsidR="00CC465B" w:rsidRPr="00CC465B" w:rsidRDefault="00CC465B" w:rsidP="00CC465B">
            <w:pPr>
              <w:suppressAutoHyphens/>
              <w:spacing w:after="0" w:line="240" w:lineRule="auto"/>
              <w:jc w:val="center"/>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ОК 1 – 9;</w:t>
            </w:r>
          </w:p>
          <w:p w14:paraId="31B06796"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r w:rsidRPr="00CC465B">
              <w:rPr>
                <w:rFonts w:ascii="Times New Roman" w:eastAsia="Times New Roman" w:hAnsi="Times New Roman" w:cs="Times New Roman"/>
                <w:lang w:eastAsia="ru-RU"/>
              </w:rPr>
              <w:t>ПК 1.1 – 5.5</w:t>
            </w:r>
          </w:p>
        </w:tc>
        <w:tc>
          <w:tcPr>
            <w:tcW w:w="1854" w:type="dxa"/>
            <w:shd w:val="clear" w:color="auto" w:fill="auto"/>
          </w:tcPr>
          <w:p w14:paraId="5782BD3B"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6FD1EAB0" w14:textId="77777777" w:rsidTr="005B2CD3">
        <w:trPr>
          <w:cantSplit/>
        </w:trPr>
        <w:tc>
          <w:tcPr>
            <w:tcW w:w="2237" w:type="dxa"/>
          </w:tcPr>
          <w:p w14:paraId="6C75F2AC" w14:textId="77777777" w:rsidR="00CC465B" w:rsidRPr="00CC465B" w:rsidRDefault="00CC465B" w:rsidP="00CC465B">
            <w:pPr>
              <w:spacing w:after="0" w:line="276" w:lineRule="auto"/>
              <w:jc w:val="both"/>
              <w:rPr>
                <w:rFonts w:ascii="Times New Roman" w:eastAsia="Times New Roman" w:hAnsi="Times New Roman" w:cs="Times New Roman"/>
                <w:b/>
                <w:lang w:eastAsia="ru-RU"/>
              </w:rPr>
            </w:pPr>
            <w:r w:rsidRPr="00CC465B">
              <w:rPr>
                <w:rFonts w:ascii="Times New Roman" w:eastAsia="Times New Roman" w:hAnsi="Times New Roman" w:cs="Times New Roman"/>
                <w:b/>
                <w:bCs/>
                <w:lang w:eastAsia="ru-RU"/>
              </w:rPr>
              <w:t>Тема 5.2.</w:t>
            </w:r>
            <w:r w:rsidRPr="00CC465B">
              <w:rPr>
                <w:rFonts w:ascii="Times New Roman" w:eastAsia="Times New Roman" w:hAnsi="Times New Roman" w:cs="Times New Roman"/>
                <w:b/>
                <w:lang w:eastAsia="ru-RU"/>
              </w:rPr>
              <w:t xml:space="preserve"> Строительные материалы и металлы, применяемые при сооружении печей. Кладка и строительные элементы печей</w:t>
            </w:r>
          </w:p>
        </w:tc>
        <w:tc>
          <w:tcPr>
            <w:tcW w:w="7269" w:type="dxa"/>
          </w:tcPr>
          <w:p w14:paraId="03EB9A96"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bCs/>
                <w:lang w:eastAsia="ru-RU"/>
              </w:rPr>
            </w:pPr>
            <w:r w:rsidRPr="00CC465B">
              <w:rPr>
                <w:rFonts w:ascii="Times New Roman" w:eastAsia="Times New Roman" w:hAnsi="Times New Roman" w:cs="Times New Roman"/>
                <w:snapToGrid w:val="0"/>
                <w:lang w:eastAsia="ru-RU"/>
              </w:rPr>
              <w:t xml:space="preserve">Строительные материалы. Материалы для нагревательных элементов электрических печей. Кладка печей. Категории и методы кладки. Контроль качества кладки. Строительные элементы печей. Фундаменты: требования, предъявляемые к ним, правила их выполнения. Каркасы, их назначение, конструкции. Кладка сводов, стен, пода, дымовых труб, дымовых боровов </w:t>
            </w:r>
            <w:r w:rsidRPr="00CC465B">
              <w:rPr>
                <w:rFonts w:ascii="Times New Roman" w:eastAsia="Times New Roman" w:hAnsi="Times New Roman" w:cs="Times New Roman"/>
                <w:spacing w:val="1"/>
                <w:lang w:eastAsia="ru-RU"/>
              </w:rPr>
              <w:t>(на примере электрооборудования цеха №8 АО ПНТЗ)</w:t>
            </w:r>
          </w:p>
        </w:tc>
        <w:tc>
          <w:tcPr>
            <w:tcW w:w="2084" w:type="dxa"/>
          </w:tcPr>
          <w:p w14:paraId="009627C4"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r w:rsidRPr="00CC465B">
              <w:rPr>
                <w:rFonts w:ascii="Times New Roman" w:eastAsia="Times New Roman" w:hAnsi="Times New Roman" w:cs="Times New Roman"/>
                <w:bCs/>
                <w:lang w:eastAsia="ru-RU"/>
              </w:rPr>
              <w:t>4</w:t>
            </w:r>
          </w:p>
        </w:tc>
        <w:tc>
          <w:tcPr>
            <w:tcW w:w="1701" w:type="dxa"/>
          </w:tcPr>
          <w:p w14:paraId="1B803151" w14:textId="77777777" w:rsidR="00CC465B" w:rsidRPr="00CC465B" w:rsidRDefault="00CC465B" w:rsidP="00CC465B">
            <w:pPr>
              <w:suppressAutoHyphens/>
              <w:spacing w:after="0" w:line="240" w:lineRule="auto"/>
              <w:jc w:val="center"/>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ОК 1 – 9;</w:t>
            </w:r>
          </w:p>
          <w:p w14:paraId="1FF0C33A"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r w:rsidRPr="00CC465B">
              <w:rPr>
                <w:rFonts w:ascii="Times New Roman" w:eastAsia="Times New Roman" w:hAnsi="Times New Roman" w:cs="Times New Roman"/>
                <w:lang w:eastAsia="ru-RU"/>
              </w:rPr>
              <w:t>ПК 1.1 – 5.5</w:t>
            </w:r>
          </w:p>
        </w:tc>
        <w:tc>
          <w:tcPr>
            <w:tcW w:w="1854" w:type="dxa"/>
            <w:shd w:val="clear" w:color="auto" w:fill="auto"/>
          </w:tcPr>
          <w:p w14:paraId="727E3C08"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41E17CAA" w14:textId="77777777" w:rsidTr="005B2CD3">
        <w:trPr>
          <w:cantSplit/>
        </w:trPr>
        <w:tc>
          <w:tcPr>
            <w:tcW w:w="2237" w:type="dxa"/>
          </w:tcPr>
          <w:p w14:paraId="63255A32" w14:textId="77777777" w:rsidR="00CC465B" w:rsidRPr="00CC465B" w:rsidRDefault="00CC465B" w:rsidP="00CC465B">
            <w:pPr>
              <w:spacing w:after="0" w:line="276" w:lineRule="auto"/>
              <w:jc w:val="both"/>
              <w:rPr>
                <w:rFonts w:ascii="Times New Roman" w:eastAsia="Times New Roman" w:hAnsi="Times New Roman" w:cs="Times New Roman"/>
                <w:b/>
                <w:bCs/>
                <w:lang w:eastAsia="ru-RU"/>
              </w:rPr>
            </w:pPr>
          </w:p>
        </w:tc>
        <w:tc>
          <w:tcPr>
            <w:tcW w:w="7269" w:type="dxa"/>
          </w:tcPr>
          <w:p w14:paraId="2B021E89"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b/>
                <w:lang w:eastAsia="ru-RU"/>
              </w:rPr>
            </w:pPr>
            <w:r w:rsidRPr="00CC465B">
              <w:rPr>
                <w:rFonts w:ascii="Times New Roman" w:eastAsia="Times New Roman" w:hAnsi="Times New Roman" w:cs="Times New Roman"/>
                <w:b/>
                <w:lang w:eastAsia="ru-RU"/>
              </w:rPr>
              <w:t xml:space="preserve">Самостоятельная работа </w:t>
            </w:r>
            <w:r w:rsidRPr="00CC465B">
              <w:rPr>
                <w:rFonts w:ascii="Times New Roman" w:eastAsia="Times New Roman" w:hAnsi="Times New Roman" w:cs="Times New Roman"/>
                <w:b/>
                <w:bCs/>
                <w:lang w:eastAsia="ru-RU"/>
              </w:rPr>
              <w:t>обучающихся</w:t>
            </w:r>
          </w:p>
          <w:p w14:paraId="0B5A369A" w14:textId="77777777" w:rsidR="00CC465B" w:rsidRPr="00CC465B" w:rsidRDefault="00CC465B" w:rsidP="00CC465B">
            <w:pPr>
              <w:numPr>
                <w:ilvl w:val="0"/>
                <w:numId w:val="44"/>
              </w:numPr>
              <w:tabs>
                <w:tab w:val="left" w:pos="315"/>
              </w:tabs>
              <w:spacing w:after="0" w:line="276" w:lineRule="auto"/>
              <w:ind w:left="0" w:firstLine="0"/>
              <w:jc w:val="both"/>
              <w:rPr>
                <w:rFonts w:ascii="Times New Roman" w:eastAsia="Times New Roman" w:hAnsi="Times New Roman" w:cs="Times New Roman"/>
                <w:bCs/>
                <w:lang w:eastAsia="ru-RU"/>
              </w:rPr>
            </w:pPr>
            <w:r w:rsidRPr="00CC465B">
              <w:rPr>
                <w:rFonts w:ascii="Times New Roman" w:eastAsia="Times New Roman" w:hAnsi="Times New Roman" w:cs="Times New Roman"/>
                <w:bCs/>
                <w:lang w:eastAsia="ru-RU"/>
              </w:rPr>
              <w:t>Выполнение домашних заданий по разделу 5. Тема 5.1. (1); Тема 5.2. (1).</w:t>
            </w:r>
          </w:p>
          <w:p w14:paraId="1EED7AB4" w14:textId="77777777" w:rsidR="00CC465B" w:rsidRPr="00CC465B" w:rsidRDefault="00CC465B" w:rsidP="00CC465B">
            <w:pPr>
              <w:numPr>
                <w:ilvl w:val="0"/>
                <w:numId w:val="44"/>
              </w:numPr>
              <w:tabs>
                <w:tab w:val="left" w:pos="315"/>
              </w:tabs>
              <w:spacing w:after="0" w:line="276" w:lineRule="auto"/>
              <w:ind w:left="0" w:firstLine="0"/>
              <w:jc w:val="both"/>
              <w:rPr>
                <w:rFonts w:ascii="Times New Roman" w:eastAsia="Times New Roman" w:hAnsi="Times New Roman" w:cs="Times New Roman"/>
                <w:snapToGrid w:val="0"/>
                <w:lang w:eastAsia="ru-RU"/>
              </w:rPr>
            </w:pPr>
            <w:r w:rsidRPr="00CC465B">
              <w:rPr>
                <w:rFonts w:ascii="Times New Roman" w:eastAsia="Times New Roman" w:hAnsi="Times New Roman" w:cs="Times New Roman"/>
                <w:lang w:eastAsia="ru-RU"/>
              </w:rPr>
              <w:t>Реферативная работа на тему «Строительные материалы и металлы, применяемые для печей и их элементов»</w:t>
            </w:r>
            <w:r w:rsidRPr="00CC465B">
              <w:rPr>
                <w:rFonts w:ascii="Times New Roman" w:eastAsia="Times New Roman" w:hAnsi="Times New Roman" w:cs="Times New Roman"/>
                <w:snapToGrid w:val="0"/>
                <w:lang w:eastAsia="ru-RU"/>
              </w:rPr>
              <w:t>.</w:t>
            </w:r>
          </w:p>
        </w:tc>
        <w:tc>
          <w:tcPr>
            <w:tcW w:w="2084" w:type="dxa"/>
          </w:tcPr>
          <w:p w14:paraId="17890D2E"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r w:rsidRPr="00CC465B">
              <w:rPr>
                <w:rFonts w:ascii="Times New Roman" w:eastAsia="Times New Roman" w:hAnsi="Times New Roman" w:cs="Times New Roman"/>
                <w:bCs/>
                <w:lang w:eastAsia="ru-RU"/>
              </w:rPr>
              <w:t>2</w:t>
            </w:r>
          </w:p>
        </w:tc>
        <w:tc>
          <w:tcPr>
            <w:tcW w:w="1701" w:type="dxa"/>
          </w:tcPr>
          <w:p w14:paraId="7FCB639E"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c>
          <w:tcPr>
            <w:tcW w:w="1854" w:type="dxa"/>
            <w:shd w:val="clear" w:color="auto" w:fill="auto"/>
          </w:tcPr>
          <w:p w14:paraId="38B9904C"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002E49E1" w14:textId="77777777" w:rsidTr="005B2CD3">
        <w:trPr>
          <w:cantSplit/>
        </w:trPr>
        <w:tc>
          <w:tcPr>
            <w:tcW w:w="9506" w:type="dxa"/>
            <w:gridSpan w:val="2"/>
          </w:tcPr>
          <w:p w14:paraId="0278636C"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b/>
                <w:lang w:eastAsia="ru-RU"/>
              </w:rPr>
            </w:pPr>
            <w:r w:rsidRPr="00CC465B">
              <w:rPr>
                <w:rFonts w:ascii="Times New Roman" w:eastAsia="Times New Roman" w:hAnsi="Times New Roman" w:cs="Times New Roman"/>
                <w:b/>
                <w:bCs/>
                <w:lang w:eastAsia="ru-RU"/>
              </w:rPr>
              <w:lastRenderedPageBreak/>
              <w:t xml:space="preserve">Раздел 6. </w:t>
            </w:r>
            <w:r w:rsidRPr="00CC465B">
              <w:rPr>
                <w:rFonts w:ascii="Times New Roman" w:eastAsia="Times New Roman" w:hAnsi="Times New Roman" w:cs="Times New Roman"/>
                <w:b/>
                <w:lang w:eastAsia="ru-RU"/>
              </w:rPr>
              <w:t>Утилизация тепла в металлургических печах</w:t>
            </w:r>
          </w:p>
        </w:tc>
        <w:tc>
          <w:tcPr>
            <w:tcW w:w="2084" w:type="dxa"/>
          </w:tcPr>
          <w:p w14:paraId="5F8ADBA8"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r w:rsidRPr="00CC465B">
              <w:rPr>
                <w:rFonts w:ascii="Times New Roman" w:eastAsia="Times New Roman" w:hAnsi="Times New Roman" w:cs="Times New Roman"/>
                <w:bCs/>
                <w:lang w:eastAsia="ru-RU"/>
              </w:rPr>
              <w:t>7</w:t>
            </w:r>
          </w:p>
        </w:tc>
        <w:tc>
          <w:tcPr>
            <w:tcW w:w="1701" w:type="dxa"/>
          </w:tcPr>
          <w:p w14:paraId="6D19A96D"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c>
          <w:tcPr>
            <w:tcW w:w="1854" w:type="dxa"/>
            <w:shd w:val="clear" w:color="auto" w:fill="auto"/>
          </w:tcPr>
          <w:p w14:paraId="0C85B2F0"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3995D926" w14:textId="77777777" w:rsidTr="005B2CD3">
        <w:trPr>
          <w:cantSplit/>
        </w:trPr>
        <w:tc>
          <w:tcPr>
            <w:tcW w:w="2237" w:type="dxa"/>
          </w:tcPr>
          <w:p w14:paraId="0AD4E20E" w14:textId="77777777" w:rsidR="00CC465B" w:rsidRPr="00CC465B" w:rsidRDefault="00CC465B" w:rsidP="00CC465B">
            <w:pPr>
              <w:spacing w:after="0" w:line="276" w:lineRule="auto"/>
              <w:jc w:val="both"/>
              <w:rPr>
                <w:rFonts w:ascii="Times New Roman" w:eastAsia="Times New Roman" w:hAnsi="Times New Roman" w:cs="Times New Roman"/>
                <w:b/>
                <w:lang w:eastAsia="ru-RU"/>
              </w:rPr>
            </w:pPr>
            <w:r w:rsidRPr="00CC465B">
              <w:rPr>
                <w:rFonts w:ascii="Times New Roman" w:eastAsia="Times New Roman" w:hAnsi="Times New Roman" w:cs="Times New Roman"/>
                <w:b/>
                <w:bCs/>
                <w:lang w:eastAsia="ru-RU"/>
              </w:rPr>
              <w:t xml:space="preserve">Тема 6.1. </w:t>
            </w:r>
            <w:r w:rsidRPr="00CC465B">
              <w:rPr>
                <w:rFonts w:ascii="Times New Roman" w:eastAsia="Times New Roman" w:hAnsi="Times New Roman" w:cs="Times New Roman"/>
                <w:b/>
                <w:lang w:eastAsia="ru-RU"/>
              </w:rPr>
              <w:t>Теплотехнические основы утилизации тепла отходящих дымовых газов</w:t>
            </w:r>
          </w:p>
        </w:tc>
        <w:tc>
          <w:tcPr>
            <w:tcW w:w="7269" w:type="dxa"/>
          </w:tcPr>
          <w:p w14:paraId="23F0F819"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color w:val="000000"/>
                <w:lang w:eastAsia="ru-RU"/>
              </w:rPr>
            </w:pPr>
            <w:r w:rsidRPr="00CC465B">
              <w:rPr>
                <w:rFonts w:ascii="Times New Roman" w:eastAsia="Times New Roman" w:hAnsi="Times New Roman" w:cs="Times New Roman"/>
                <w:bCs/>
                <w:lang w:eastAsia="ru-RU"/>
              </w:rPr>
              <w:t>М</w:t>
            </w:r>
            <w:r w:rsidRPr="00CC465B">
              <w:rPr>
                <w:rFonts w:ascii="Times New Roman" w:eastAsia="Times New Roman" w:hAnsi="Times New Roman" w:cs="Times New Roman"/>
                <w:color w:val="000000"/>
                <w:lang w:eastAsia="ru-RU"/>
              </w:rPr>
              <w:t>етоды утилизации тепла; общая характеристика теплообмена в рекуператорах, регенераторах и котлах-утилизаторах;</w:t>
            </w:r>
          </w:p>
          <w:p w14:paraId="6E6AA419"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color w:val="000000"/>
                <w:lang w:eastAsia="ru-RU"/>
              </w:rPr>
            </w:pPr>
            <w:r w:rsidRPr="00CC465B">
              <w:rPr>
                <w:rFonts w:ascii="Times New Roman" w:eastAsia="Times New Roman" w:hAnsi="Times New Roman" w:cs="Times New Roman"/>
                <w:color w:val="000000"/>
                <w:lang w:eastAsia="ru-RU"/>
              </w:rPr>
              <w:t>Сущность водяного и испарительного охлаждения печей, способы очистки газов.</w:t>
            </w:r>
          </w:p>
        </w:tc>
        <w:tc>
          <w:tcPr>
            <w:tcW w:w="2084" w:type="dxa"/>
          </w:tcPr>
          <w:p w14:paraId="0C26398D"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r w:rsidRPr="00CC465B">
              <w:rPr>
                <w:rFonts w:ascii="Times New Roman" w:eastAsia="Times New Roman" w:hAnsi="Times New Roman" w:cs="Times New Roman"/>
                <w:bCs/>
                <w:lang w:eastAsia="ru-RU"/>
              </w:rPr>
              <w:t>2</w:t>
            </w:r>
          </w:p>
        </w:tc>
        <w:tc>
          <w:tcPr>
            <w:tcW w:w="1701" w:type="dxa"/>
          </w:tcPr>
          <w:p w14:paraId="317A85A7" w14:textId="77777777" w:rsidR="00CC465B" w:rsidRPr="00CC465B" w:rsidRDefault="00CC465B" w:rsidP="00CC465B">
            <w:pPr>
              <w:suppressAutoHyphens/>
              <w:spacing w:after="0" w:line="240" w:lineRule="auto"/>
              <w:jc w:val="center"/>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ОК 1 – 9;</w:t>
            </w:r>
          </w:p>
          <w:p w14:paraId="446630AF"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r w:rsidRPr="00CC465B">
              <w:rPr>
                <w:rFonts w:ascii="Times New Roman" w:eastAsia="Times New Roman" w:hAnsi="Times New Roman" w:cs="Times New Roman"/>
                <w:lang w:eastAsia="ru-RU"/>
              </w:rPr>
              <w:t>ПК 1.1 – 5.5</w:t>
            </w:r>
          </w:p>
        </w:tc>
        <w:tc>
          <w:tcPr>
            <w:tcW w:w="1854" w:type="dxa"/>
            <w:shd w:val="clear" w:color="auto" w:fill="auto"/>
          </w:tcPr>
          <w:p w14:paraId="1F667B53"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6E5A3820" w14:textId="77777777" w:rsidTr="005B2CD3">
        <w:trPr>
          <w:cantSplit/>
        </w:trPr>
        <w:tc>
          <w:tcPr>
            <w:tcW w:w="2237" w:type="dxa"/>
            <w:vMerge w:val="restart"/>
          </w:tcPr>
          <w:p w14:paraId="44B850E9" w14:textId="77777777" w:rsidR="00CC465B" w:rsidRPr="00CC465B" w:rsidRDefault="00CC465B" w:rsidP="00CC465B">
            <w:pPr>
              <w:spacing w:after="0" w:line="276" w:lineRule="auto"/>
              <w:jc w:val="both"/>
              <w:rPr>
                <w:rFonts w:ascii="Times New Roman" w:eastAsia="Times New Roman" w:hAnsi="Times New Roman" w:cs="Times New Roman"/>
                <w:b/>
                <w:bCs/>
                <w:lang w:eastAsia="ru-RU"/>
              </w:rPr>
            </w:pPr>
            <w:r w:rsidRPr="00CC465B">
              <w:rPr>
                <w:rFonts w:ascii="Times New Roman" w:eastAsia="Times New Roman" w:hAnsi="Times New Roman" w:cs="Times New Roman"/>
                <w:b/>
                <w:bCs/>
                <w:lang w:eastAsia="ru-RU"/>
              </w:rPr>
              <w:t xml:space="preserve">Тема 6.2. </w:t>
            </w:r>
            <w:proofErr w:type="spellStart"/>
            <w:r w:rsidRPr="00CC465B">
              <w:rPr>
                <w:rFonts w:ascii="Times New Roman" w:eastAsia="Times New Roman" w:hAnsi="Times New Roman" w:cs="Times New Roman"/>
                <w:b/>
                <w:lang w:eastAsia="ru-RU"/>
              </w:rPr>
              <w:t>Рукуперативные</w:t>
            </w:r>
            <w:proofErr w:type="spellEnd"/>
            <w:r w:rsidRPr="00CC465B">
              <w:rPr>
                <w:rFonts w:ascii="Times New Roman" w:eastAsia="Times New Roman" w:hAnsi="Times New Roman" w:cs="Times New Roman"/>
                <w:b/>
                <w:lang w:eastAsia="ru-RU"/>
              </w:rPr>
              <w:t>, регенеративные теплообменники и котлы-утилизаторы</w:t>
            </w:r>
          </w:p>
        </w:tc>
        <w:tc>
          <w:tcPr>
            <w:tcW w:w="7269" w:type="dxa"/>
          </w:tcPr>
          <w:p w14:paraId="6E04C6C5"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color w:val="000000"/>
                <w:lang w:eastAsia="ru-RU"/>
              </w:rPr>
            </w:pPr>
            <w:r w:rsidRPr="00CC465B">
              <w:rPr>
                <w:rFonts w:ascii="Times New Roman" w:eastAsia="Times New Roman" w:hAnsi="Times New Roman" w:cs="Times New Roman"/>
                <w:color w:val="000000"/>
                <w:lang w:eastAsia="ru-RU"/>
              </w:rPr>
              <w:t>Общая характеристика теплообмена в регенераторах. Конструкции регенераторов. Экономическая эффективность их работы.</w:t>
            </w:r>
          </w:p>
        </w:tc>
        <w:tc>
          <w:tcPr>
            <w:tcW w:w="2084" w:type="dxa"/>
          </w:tcPr>
          <w:p w14:paraId="484A6263"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r w:rsidRPr="00CC465B">
              <w:rPr>
                <w:rFonts w:ascii="Times New Roman" w:eastAsia="Times New Roman" w:hAnsi="Times New Roman" w:cs="Times New Roman"/>
                <w:bCs/>
                <w:lang w:eastAsia="ru-RU"/>
              </w:rPr>
              <w:t>4</w:t>
            </w:r>
          </w:p>
        </w:tc>
        <w:tc>
          <w:tcPr>
            <w:tcW w:w="1701" w:type="dxa"/>
          </w:tcPr>
          <w:p w14:paraId="68AD3C51" w14:textId="77777777" w:rsidR="00CC465B" w:rsidRPr="00CC465B" w:rsidRDefault="00CC465B" w:rsidP="00CC465B">
            <w:pPr>
              <w:suppressAutoHyphens/>
              <w:spacing w:after="0" w:line="240" w:lineRule="auto"/>
              <w:jc w:val="center"/>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ОК 1 – 9;</w:t>
            </w:r>
          </w:p>
          <w:p w14:paraId="58EFCCC9"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r w:rsidRPr="00CC465B">
              <w:rPr>
                <w:rFonts w:ascii="Times New Roman" w:eastAsia="Times New Roman" w:hAnsi="Times New Roman" w:cs="Times New Roman"/>
                <w:lang w:eastAsia="ru-RU"/>
              </w:rPr>
              <w:t>ПК 1.1 – 5.5</w:t>
            </w:r>
          </w:p>
        </w:tc>
        <w:tc>
          <w:tcPr>
            <w:tcW w:w="1854" w:type="dxa"/>
            <w:shd w:val="clear" w:color="auto" w:fill="auto"/>
          </w:tcPr>
          <w:p w14:paraId="0290214D"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4F3E2EF8" w14:textId="77777777" w:rsidTr="005B2CD3">
        <w:trPr>
          <w:cantSplit/>
          <w:trHeight w:val="374"/>
        </w:trPr>
        <w:tc>
          <w:tcPr>
            <w:tcW w:w="2237" w:type="dxa"/>
            <w:vMerge/>
          </w:tcPr>
          <w:p w14:paraId="16280377" w14:textId="77777777" w:rsidR="00CC465B" w:rsidRPr="00CC465B" w:rsidRDefault="00CC465B" w:rsidP="00CC465B">
            <w:pPr>
              <w:spacing w:after="0" w:line="276" w:lineRule="auto"/>
              <w:jc w:val="both"/>
              <w:rPr>
                <w:rFonts w:ascii="Times New Roman" w:eastAsia="Times New Roman" w:hAnsi="Times New Roman" w:cs="Times New Roman"/>
                <w:b/>
                <w:bCs/>
                <w:lang w:eastAsia="ru-RU"/>
              </w:rPr>
            </w:pPr>
          </w:p>
        </w:tc>
        <w:tc>
          <w:tcPr>
            <w:tcW w:w="7269" w:type="dxa"/>
          </w:tcPr>
          <w:p w14:paraId="18199C90"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b/>
                <w:bCs/>
                <w:lang w:eastAsia="ru-RU"/>
              </w:rPr>
              <w:t>В том числе практических и лабораторных занятий</w:t>
            </w:r>
          </w:p>
        </w:tc>
        <w:tc>
          <w:tcPr>
            <w:tcW w:w="2084" w:type="dxa"/>
          </w:tcPr>
          <w:p w14:paraId="2997F9DC"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c>
          <w:tcPr>
            <w:tcW w:w="1701" w:type="dxa"/>
          </w:tcPr>
          <w:p w14:paraId="46593394"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c>
          <w:tcPr>
            <w:tcW w:w="1854" w:type="dxa"/>
            <w:shd w:val="clear" w:color="auto" w:fill="auto"/>
          </w:tcPr>
          <w:p w14:paraId="671C999E"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59CA00D1" w14:textId="77777777" w:rsidTr="005B2CD3">
        <w:trPr>
          <w:cantSplit/>
          <w:trHeight w:val="374"/>
        </w:trPr>
        <w:tc>
          <w:tcPr>
            <w:tcW w:w="2237" w:type="dxa"/>
            <w:vMerge/>
          </w:tcPr>
          <w:p w14:paraId="1F9CC181" w14:textId="77777777" w:rsidR="00CC465B" w:rsidRPr="00CC465B" w:rsidRDefault="00CC465B" w:rsidP="00CC465B">
            <w:pPr>
              <w:spacing w:after="0" w:line="276" w:lineRule="auto"/>
              <w:jc w:val="both"/>
              <w:rPr>
                <w:rFonts w:ascii="Times New Roman" w:eastAsia="Times New Roman" w:hAnsi="Times New Roman" w:cs="Times New Roman"/>
                <w:b/>
                <w:bCs/>
                <w:lang w:eastAsia="ru-RU"/>
              </w:rPr>
            </w:pPr>
          </w:p>
        </w:tc>
        <w:tc>
          <w:tcPr>
            <w:tcW w:w="7269" w:type="dxa"/>
          </w:tcPr>
          <w:p w14:paraId="5BB82A6F"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Практическое занятие 8 «Расчет теплообменного аппарата».</w:t>
            </w:r>
          </w:p>
        </w:tc>
        <w:tc>
          <w:tcPr>
            <w:tcW w:w="2084" w:type="dxa"/>
          </w:tcPr>
          <w:p w14:paraId="4340C37C"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r w:rsidRPr="00CC465B">
              <w:rPr>
                <w:rFonts w:ascii="Times New Roman" w:eastAsia="Times New Roman" w:hAnsi="Times New Roman" w:cs="Times New Roman"/>
                <w:bCs/>
                <w:lang w:eastAsia="ru-RU"/>
              </w:rPr>
              <w:t>1</w:t>
            </w:r>
          </w:p>
        </w:tc>
        <w:tc>
          <w:tcPr>
            <w:tcW w:w="1701" w:type="dxa"/>
          </w:tcPr>
          <w:p w14:paraId="269839C0"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c>
          <w:tcPr>
            <w:tcW w:w="1854" w:type="dxa"/>
            <w:shd w:val="clear" w:color="auto" w:fill="auto"/>
          </w:tcPr>
          <w:p w14:paraId="38EC3C17"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0D44EEBB" w14:textId="77777777" w:rsidTr="005B2CD3">
        <w:trPr>
          <w:cantSplit/>
        </w:trPr>
        <w:tc>
          <w:tcPr>
            <w:tcW w:w="2237" w:type="dxa"/>
            <w:vMerge/>
          </w:tcPr>
          <w:p w14:paraId="358E3030" w14:textId="77777777" w:rsidR="00CC465B" w:rsidRPr="00CC465B" w:rsidRDefault="00CC465B" w:rsidP="00CC465B">
            <w:pPr>
              <w:spacing w:after="0" w:line="276" w:lineRule="auto"/>
              <w:jc w:val="both"/>
              <w:rPr>
                <w:rFonts w:ascii="Times New Roman" w:eastAsia="Times New Roman" w:hAnsi="Times New Roman" w:cs="Times New Roman"/>
                <w:b/>
                <w:lang w:eastAsia="ru-RU"/>
              </w:rPr>
            </w:pPr>
          </w:p>
        </w:tc>
        <w:tc>
          <w:tcPr>
            <w:tcW w:w="7269" w:type="dxa"/>
          </w:tcPr>
          <w:p w14:paraId="2ADB683F"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b/>
                <w:lang w:eastAsia="ru-RU"/>
              </w:rPr>
            </w:pPr>
            <w:r w:rsidRPr="00CC465B">
              <w:rPr>
                <w:rFonts w:ascii="Times New Roman" w:eastAsia="Times New Roman" w:hAnsi="Times New Roman" w:cs="Times New Roman"/>
                <w:b/>
                <w:lang w:eastAsia="ru-RU"/>
              </w:rPr>
              <w:t xml:space="preserve">Самостоятельная работа </w:t>
            </w:r>
            <w:r w:rsidRPr="00CC465B">
              <w:rPr>
                <w:rFonts w:ascii="Times New Roman" w:eastAsia="Times New Roman" w:hAnsi="Times New Roman" w:cs="Times New Roman"/>
                <w:b/>
                <w:bCs/>
                <w:lang w:eastAsia="ru-RU"/>
              </w:rPr>
              <w:t>обучающихся</w:t>
            </w:r>
          </w:p>
          <w:p w14:paraId="3E3B0550" w14:textId="77777777" w:rsidR="00CC465B" w:rsidRPr="00CC465B" w:rsidRDefault="00CC465B" w:rsidP="00CC465B">
            <w:pPr>
              <w:numPr>
                <w:ilvl w:val="0"/>
                <w:numId w:val="45"/>
              </w:numPr>
              <w:tabs>
                <w:tab w:val="left" w:pos="315"/>
              </w:tabs>
              <w:spacing w:after="0" w:line="276" w:lineRule="auto"/>
              <w:ind w:left="0" w:firstLine="0"/>
              <w:jc w:val="both"/>
              <w:rPr>
                <w:rFonts w:ascii="Times New Roman" w:eastAsia="Times New Roman" w:hAnsi="Times New Roman" w:cs="Times New Roman"/>
                <w:bCs/>
                <w:lang w:eastAsia="ru-RU"/>
              </w:rPr>
            </w:pPr>
            <w:r w:rsidRPr="00CC465B">
              <w:rPr>
                <w:rFonts w:ascii="Times New Roman" w:eastAsia="Times New Roman" w:hAnsi="Times New Roman" w:cs="Times New Roman"/>
                <w:bCs/>
                <w:lang w:eastAsia="ru-RU"/>
              </w:rPr>
              <w:t>Выполнение домашних заданий по разделу 6. Тема 6.1. (1); Тема 6.2. (1).</w:t>
            </w:r>
          </w:p>
          <w:p w14:paraId="7947B263" w14:textId="77777777" w:rsidR="00CC465B" w:rsidRPr="00CC465B" w:rsidRDefault="00CC465B" w:rsidP="00CC465B">
            <w:pPr>
              <w:numPr>
                <w:ilvl w:val="0"/>
                <w:numId w:val="45"/>
              </w:numPr>
              <w:tabs>
                <w:tab w:val="left" w:pos="315"/>
              </w:tabs>
              <w:spacing w:after="0" w:line="276" w:lineRule="auto"/>
              <w:ind w:left="0" w:firstLine="0"/>
              <w:jc w:val="both"/>
              <w:rPr>
                <w:rFonts w:ascii="Times New Roman" w:eastAsia="Times New Roman" w:hAnsi="Times New Roman" w:cs="Times New Roman"/>
                <w:bCs/>
                <w:lang w:eastAsia="ru-RU"/>
              </w:rPr>
            </w:pPr>
            <w:r w:rsidRPr="00CC465B">
              <w:rPr>
                <w:rFonts w:ascii="Times New Roman" w:eastAsia="Times New Roman" w:hAnsi="Times New Roman" w:cs="Times New Roman"/>
                <w:bCs/>
                <w:lang w:eastAsia="ru-RU"/>
              </w:rPr>
              <w:t xml:space="preserve">Подготовка к тестовым заданиям </w:t>
            </w:r>
          </w:p>
        </w:tc>
        <w:tc>
          <w:tcPr>
            <w:tcW w:w="2084" w:type="dxa"/>
          </w:tcPr>
          <w:p w14:paraId="4E93887C"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r w:rsidRPr="00CC465B">
              <w:rPr>
                <w:rFonts w:ascii="Times New Roman" w:eastAsia="Times New Roman" w:hAnsi="Times New Roman" w:cs="Times New Roman"/>
                <w:bCs/>
                <w:lang w:eastAsia="ru-RU"/>
              </w:rPr>
              <w:t>4</w:t>
            </w:r>
          </w:p>
        </w:tc>
        <w:tc>
          <w:tcPr>
            <w:tcW w:w="1701" w:type="dxa"/>
          </w:tcPr>
          <w:p w14:paraId="0CE7D517"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c>
          <w:tcPr>
            <w:tcW w:w="1854" w:type="dxa"/>
            <w:shd w:val="clear" w:color="auto" w:fill="auto"/>
          </w:tcPr>
          <w:p w14:paraId="34E6973E"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374CA4F3" w14:textId="77777777" w:rsidTr="005B2CD3">
        <w:trPr>
          <w:cantSplit/>
          <w:trHeight w:val="271"/>
        </w:trPr>
        <w:tc>
          <w:tcPr>
            <w:tcW w:w="9506" w:type="dxa"/>
            <w:gridSpan w:val="2"/>
          </w:tcPr>
          <w:p w14:paraId="2887412B"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bCs/>
                <w:lang w:eastAsia="ru-RU"/>
              </w:rPr>
            </w:pPr>
            <w:r w:rsidRPr="00CC465B">
              <w:rPr>
                <w:rFonts w:ascii="Times New Roman" w:eastAsia="Times New Roman" w:hAnsi="Times New Roman" w:cs="Times New Roman"/>
                <w:b/>
                <w:bCs/>
                <w:lang w:eastAsia="ru-RU"/>
              </w:rPr>
              <w:t>Раздел 7.</w:t>
            </w:r>
            <w:r w:rsidRPr="00CC465B">
              <w:rPr>
                <w:rFonts w:ascii="Times New Roman" w:eastAsia="Times New Roman" w:hAnsi="Times New Roman" w:cs="Times New Roman"/>
                <w:b/>
                <w:lang w:eastAsia="ru-RU"/>
              </w:rPr>
              <w:t xml:space="preserve"> Металлургические печи</w:t>
            </w:r>
          </w:p>
        </w:tc>
        <w:tc>
          <w:tcPr>
            <w:tcW w:w="2084" w:type="dxa"/>
          </w:tcPr>
          <w:p w14:paraId="67DBE22A"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r w:rsidRPr="00CC465B">
              <w:rPr>
                <w:rFonts w:ascii="Times New Roman" w:eastAsia="Times New Roman" w:hAnsi="Times New Roman" w:cs="Times New Roman"/>
                <w:b/>
                <w:bCs/>
                <w:lang w:eastAsia="ru-RU"/>
              </w:rPr>
              <w:t>7</w:t>
            </w:r>
          </w:p>
        </w:tc>
        <w:tc>
          <w:tcPr>
            <w:tcW w:w="1701" w:type="dxa"/>
          </w:tcPr>
          <w:p w14:paraId="79805366"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1854" w:type="dxa"/>
            <w:shd w:val="clear" w:color="auto" w:fill="auto"/>
          </w:tcPr>
          <w:p w14:paraId="4B0C70B5"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5EFE55C1" w14:textId="77777777" w:rsidTr="005B2CD3">
        <w:trPr>
          <w:cantSplit/>
        </w:trPr>
        <w:tc>
          <w:tcPr>
            <w:tcW w:w="2237" w:type="dxa"/>
            <w:vMerge w:val="restart"/>
          </w:tcPr>
          <w:p w14:paraId="1260C5E9" w14:textId="77777777" w:rsidR="00CC465B" w:rsidRPr="00CC465B" w:rsidRDefault="00CC465B" w:rsidP="00CC465B">
            <w:pPr>
              <w:spacing w:after="0" w:line="276" w:lineRule="auto"/>
              <w:jc w:val="both"/>
              <w:rPr>
                <w:rFonts w:ascii="Times New Roman" w:eastAsia="Times New Roman" w:hAnsi="Times New Roman" w:cs="Times New Roman"/>
                <w:b/>
                <w:bCs/>
                <w:lang w:eastAsia="ru-RU"/>
              </w:rPr>
            </w:pPr>
            <w:r w:rsidRPr="00CC465B">
              <w:rPr>
                <w:rFonts w:ascii="Times New Roman" w:eastAsia="Times New Roman" w:hAnsi="Times New Roman" w:cs="Times New Roman"/>
                <w:b/>
                <w:lang w:eastAsia="ru-RU"/>
              </w:rPr>
              <w:t>Тема 7.1. Классификация и общая характеристика тепловой работы печи</w:t>
            </w:r>
          </w:p>
        </w:tc>
        <w:tc>
          <w:tcPr>
            <w:tcW w:w="7269" w:type="dxa"/>
          </w:tcPr>
          <w:p w14:paraId="25954800"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color w:val="000000"/>
                <w:lang w:eastAsia="ru-RU"/>
              </w:rPr>
            </w:pPr>
            <w:r w:rsidRPr="00CC465B">
              <w:rPr>
                <w:rFonts w:ascii="Times New Roman" w:eastAsia="Times New Roman" w:hAnsi="Times New Roman" w:cs="Times New Roman"/>
                <w:color w:val="000000"/>
                <w:lang w:eastAsia="ru-RU"/>
              </w:rPr>
              <w:t xml:space="preserve">Классификация печей по технологическим и конструктивным признакам, принципу тепловыделения. Режимы работы печей: радиационный, конвективный и слоевой. </w:t>
            </w:r>
          </w:p>
          <w:p w14:paraId="6AF7DEFF"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color w:val="000000"/>
                <w:lang w:eastAsia="ru-RU"/>
              </w:rPr>
            </w:pPr>
            <w:r w:rsidRPr="00CC465B">
              <w:rPr>
                <w:rFonts w:ascii="Times New Roman" w:eastAsia="Times New Roman" w:hAnsi="Times New Roman" w:cs="Times New Roman"/>
                <w:color w:val="000000"/>
                <w:lang w:eastAsia="ru-RU"/>
              </w:rPr>
              <w:t>Технические характеристики работы печей: температурный и тепловой режимы, коэффициент полезного теплоиспользования, производительность. Показатели тепловой работы печи (удельный расход). Тепловой баланс и расход топлива для печей непрерывного и периодического действия.</w:t>
            </w:r>
          </w:p>
        </w:tc>
        <w:tc>
          <w:tcPr>
            <w:tcW w:w="2084" w:type="dxa"/>
          </w:tcPr>
          <w:p w14:paraId="4232C2EA"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r w:rsidRPr="00CC465B">
              <w:rPr>
                <w:rFonts w:ascii="Times New Roman" w:eastAsia="Times New Roman" w:hAnsi="Times New Roman" w:cs="Times New Roman"/>
                <w:bCs/>
                <w:lang w:eastAsia="ru-RU"/>
              </w:rPr>
              <w:t>2</w:t>
            </w:r>
          </w:p>
        </w:tc>
        <w:tc>
          <w:tcPr>
            <w:tcW w:w="1701" w:type="dxa"/>
          </w:tcPr>
          <w:p w14:paraId="306C629A" w14:textId="77777777" w:rsidR="00CC465B" w:rsidRPr="00CC465B" w:rsidRDefault="00CC465B" w:rsidP="00CC465B">
            <w:pPr>
              <w:suppressAutoHyphens/>
              <w:spacing w:after="0" w:line="240" w:lineRule="auto"/>
              <w:jc w:val="center"/>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ОК 1 – 9;</w:t>
            </w:r>
          </w:p>
          <w:p w14:paraId="490F6E62"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r w:rsidRPr="00CC465B">
              <w:rPr>
                <w:rFonts w:ascii="Times New Roman" w:eastAsia="Times New Roman" w:hAnsi="Times New Roman" w:cs="Times New Roman"/>
                <w:lang w:eastAsia="ru-RU"/>
              </w:rPr>
              <w:t>ПК 1.1 – 5.5</w:t>
            </w:r>
          </w:p>
        </w:tc>
        <w:tc>
          <w:tcPr>
            <w:tcW w:w="1854" w:type="dxa"/>
            <w:shd w:val="clear" w:color="auto" w:fill="auto"/>
          </w:tcPr>
          <w:p w14:paraId="700A8788"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7E1C052A" w14:textId="77777777" w:rsidTr="005B2CD3">
        <w:trPr>
          <w:cantSplit/>
        </w:trPr>
        <w:tc>
          <w:tcPr>
            <w:tcW w:w="2237" w:type="dxa"/>
            <w:vMerge/>
          </w:tcPr>
          <w:p w14:paraId="5E2CB5F0" w14:textId="77777777" w:rsidR="00CC465B" w:rsidRPr="00CC465B" w:rsidRDefault="00CC465B" w:rsidP="00CC465B">
            <w:pPr>
              <w:spacing w:after="0" w:line="276" w:lineRule="auto"/>
              <w:jc w:val="both"/>
              <w:rPr>
                <w:rFonts w:ascii="Times New Roman" w:eastAsia="Times New Roman" w:hAnsi="Times New Roman" w:cs="Times New Roman"/>
                <w:b/>
                <w:bCs/>
                <w:lang w:eastAsia="ru-RU"/>
              </w:rPr>
            </w:pPr>
          </w:p>
        </w:tc>
        <w:tc>
          <w:tcPr>
            <w:tcW w:w="7269" w:type="dxa"/>
          </w:tcPr>
          <w:p w14:paraId="744C9672"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bCs/>
                <w:lang w:eastAsia="ru-RU"/>
              </w:rPr>
            </w:pPr>
            <w:r w:rsidRPr="00CC465B">
              <w:rPr>
                <w:rFonts w:ascii="Times New Roman" w:eastAsia="Times New Roman" w:hAnsi="Times New Roman" w:cs="Times New Roman"/>
                <w:lang w:eastAsia="ru-RU"/>
              </w:rPr>
              <w:t>Практическое занятие 9 «</w:t>
            </w:r>
            <w:r w:rsidRPr="00CC465B">
              <w:rPr>
                <w:rFonts w:ascii="Times New Roman" w:eastAsia="Times New Roman" w:hAnsi="Times New Roman" w:cs="Times New Roman"/>
                <w:bCs/>
                <w:lang w:eastAsia="ru-RU"/>
              </w:rPr>
              <w:t>Расчет теплового баланса печи.</w:t>
            </w:r>
          </w:p>
          <w:p w14:paraId="39348096"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bCs/>
                <w:lang w:eastAsia="ru-RU"/>
              </w:rPr>
            </w:pPr>
            <w:r w:rsidRPr="00CC465B">
              <w:rPr>
                <w:rFonts w:ascii="Times New Roman" w:eastAsia="Times New Roman" w:hAnsi="Times New Roman" w:cs="Times New Roman"/>
                <w:lang w:eastAsia="ru-RU"/>
              </w:rPr>
              <w:t>Инструменты оптимизации бизнес-процессов: «5 почему» (метод поиска первопричин через последовательное задавание вопросов)».</w:t>
            </w:r>
          </w:p>
        </w:tc>
        <w:tc>
          <w:tcPr>
            <w:tcW w:w="2084" w:type="dxa"/>
          </w:tcPr>
          <w:p w14:paraId="2E35C6FF"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r w:rsidRPr="00CC465B">
              <w:rPr>
                <w:rFonts w:ascii="Times New Roman" w:eastAsia="Times New Roman" w:hAnsi="Times New Roman" w:cs="Times New Roman"/>
                <w:bCs/>
                <w:lang w:eastAsia="ru-RU"/>
              </w:rPr>
              <w:t>1</w:t>
            </w:r>
          </w:p>
        </w:tc>
        <w:tc>
          <w:tcPr>
            <w:tcW w:w="1701" w:type="dxa"/>
          </w:tcPr>
          <w:p w14:paraId="601FE992"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val="en-US" w:eastAsia="ru-RU"/>
              </w:rPr>
            </w:pPr>
          </w:p>
        </w:tc>
        <w:tc>
          <w:tcPr>
            <w:tcW w:w="1854" w:type="dxa"/>
            <w:shd w:val="clear" w:color="auto" w:fill="auto"/>
          </w:tcPr>
          <w:p w14:paraId="43506413"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66805663" w14:textId="77777777" w:rsidTr="005B2CD3">
        <w:trPr>
          <w:cantSplit/>
        </w:trPr>
        <w:tc>
          <w:tcPr>
            <w:tcW w:w="2237" w:type="dxa"/>
            <w:vMerge w:val="restart"/>
          </w:tcPr>
          <w:p w14:paraId="13FF1B6A" w14:textId="77777777" w:rsidR="00CC465B" w:rsidRPr="00CC465B" w:rsidRDefault="00CC465B" w:rsidP="00CC465B">
            <w:pPr>
              <w:spacing w:after="0" w:line="276" w:lineRule="auto"/>
              <w:jc w:val="both"/>
              <w:rPr>
                <w:rFonts w:ascii="Times New Roman" w:eastAsia="Times New Roman" w:hAnsi="Times New Roman" w:cs="Times New Roman"/>
                <w:b/>
                <w:bCs/>
                <w:lang w:eastAsia="ru-RU"/>
              </w:rPr>
            </w:pPr>
            <w:r w:rsidRPr="00CC465B">
              <w:rPr>
                <w:rFonts w:ascii="Times New Roman" w:eastAsia="Times New Roman" w:hAnsi="Times New Roman" w:cs="Times New Roman"/>
                <w:b/>
                <w:bCs/>
                <w:lang w:eastAsia="ru-RU"/>
              </w:rPr>
              <w:lastRenderedPageBreak/>
              <w:t>Тема 7.2.</w:t>
            </w:r>
            <w:r w:rsidRPr="00CC465B">
              <w:rPr>
                <w:rFonts w:ascii="Times New Roman" w:eastAsia="Times New Roman" w:hAnsi="Times New Roman" w:cs="Times New Roman"/>
                <w:b/>
                <w:color w:val="000000"/>
                <w:lang w:eastAsia="ru-RU"/>
              </w:rPr>
              <w:t xml:space="preserve"> Техническое обслуживание и ремонт печей.</w:t>
            </w:r>
          </w:p>
        </w:tc>
        <w:tc>
          <w:tcPr>
            <w:tcW w:w="7269" w:type="dxa"/>
          </w:tcPr>
          <w:p w14:paraId="3CCB6E6D"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color w:val="000000"/>
                <w:lang w:eastAsia="ru-RU"/>
              </w:rPr>
            </w:pPr>
            <w:r w:rsidRPr="00CC465B">
              <w:rPr>
                <w:rFonts w:ascii="Times New Roman" w:eastAsia="Times New Roman" w:hAnsi="Times New Roman" w:cs="Times New Roman"/>
                <w:color w:val="000000"/>
                <w:lang w:eastAsia="ru-RU"/>
              </w:rPr>
              <w:t>Последовательность и правила выполнения операций при пуске и разогреве печей. Порядок технического обслуживания. Необходимые наблюдения и контроль, устранение отдельных неполадок. Виды ремонтов различных типов металлургических печей. Правила техники безопасности при пуске, обслуживании и ремонте печей.</w:t>
            </w:r>
          </w:p>
          <w:p w14:paraId="635818EC"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color w:val="000000"/>
                <w:lang w:eastAsia="ru-RU"/>
              </w:rPr>
            </w:pPr>
          </w:p>
          <w:p w14:paraId="45C100F5"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color w:val="000000"/>
                <w:lang w:eastAsia="ru-RU"/>
              </w:rPr>
            </w:pPr>
            <w:r w:rsidRPr="00CC465B">
              <w:rPr>
                <w:rFonts w:ascii="Times New Roman" w:eastAsia="Times New Roman" w:hAnsi="Times New Roman" w:cs="Times New Roman"/>
                <w:lang w:eastAsia="ru-RU"/>
              </w:rPr>
              <w:t>Корпоративные ценности: надежность (</w:t>
            </w:r>
            <w:r w:rsidRPr="00CC465B">
              <w:rPr>
                <w:rFonts w:ascii="Times New Roman" w:eastAsia="Times New Roman" w:hAnsi="Times New Roman" w:cs="Times New Roman"/>
                <w:bCs/>
                <w:lang w:eastAsia="ru-RU"/>
              </w:rPr>
              <w:t>гарантия высокого качества – получение требуемых свойств стали, которые предъявляет заказчик).</w:t>
            </w:r>
          </w:p>
        </w:tc>
        <w:tc>
          <w:tcPr>
            <w:tcW w:w="2084" w:type="dxa"/>
          </w:tcPr>
          <w:p w14:paraId="184E8E13"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r w:rsidRPr="00CC465B">
              <w:rPr>
                <w:rFonts w:ascii="Times New Roman" w:eastAsia="Times New Roman" w:hAnsi="Times New Roman" w:cs="Times New Roman"/>
                <w:bCs/>
                <w:lang w:eastAsia="ru-RU"/>
              </w:rPr>
              <w:t>4</w:t>
            </w:r>
          </w:p>
        </w:tc>
        <w:tc>
          <w:tcPr>
            <w:tcW w:w="1701" w:type="dxa"/>
          </w:tcPr>
          <w:p w14:paraId="18AD24EE" w14:textId="77777777" w:rsidR="00CC465B" w:rsidRPr="00CC465B" w:rsidRDefault="00CC465B" w:rsidP="00CC465B">
            <w:pPr>
              <w:suppressAutoHyphens/>
              <w:spacing w:after="0" w:line="240" w:lineRule="auto"/>
              <w:jc w:val="center"/>
              <w:rPr>
                <w:rFonts w:ascii="Times New Roman" w:eastAsia="Times New Roman" w:hAnsi="Times New Roman" w:cs="Times New Roman"/>
                <w:lang w:eastAsia="ru-RU"/>
              </w:rPr>
            </w:pPr>
            <w:r w:rsidRPr="00CC465B">
              <w:rPr>
                <w:rFonts w:ascii="Times New Roman" w:eastAsia="Times New Roman" w:hAnsi="Times New Roman" w:cs="Times New Roman"/>
                <w:lang w:eastAsia="ru-RU"/>
              </w:rPr>
              <w:t>ОК 1 – 9;</w:t>
            </w:r>
          </w:p>
          <w:p w14:paraId="456E7083"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r w:rsidRPr="00CC465B">
              <w:rPr>
                <w:rFonts w:ascii="Times New Roman" w:eastAsia="Times New Roman" w:hAnsi="Times New Roman" w:cs="Times New Roman"/>
                <w:lang w:eastAsia="ru-RU"/>
              </w:rPr>
              <w:t>ПК 1.1 – 5.5</w:t>
            </w:r>
          </w:p>
        </w:tc>
        <w:tc>
          <w:tcPr>
            <w:tcW w:w="1854" w:type="dxa"/>
            <w:shd w:val="clear" w:color="auto" w:fill="auto"/>
          </w:tcPr>
          <w:p w14:paraId="38DF3851"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5DF7C62D" w14:textId="77777777" w:rsidTr="005B2CD3">
        <w:trPr>
          <w:cantSplit/>
        </w:trPr>
        <w:tc>
          <w:tcPr>
            <w:tcW w:w="2237" w:type="dxa"/>
            <w:vMerge/>
          </w:tcPr>
          <w:p w14:paraId="647F016F" w14:textId="77777777" w:rsidR="00CC465B" w:rsidRPr="00CC465B" w:rsidRDefault="00CC465B" w:rsidP="00CC465B">
            <w:pPr>
              <w:spacing w:after="0" w:line="276" w:lineRule="auto"/>
              <w:jc w:val="both"/>
              <w:rPr>
                <w:rFonts w:ascii="Times New Roman" w:eastAsia="Times New Roman" w:hAnsi="Times New Roman" w:cs="Times New Roman"/>
                <w:bCs/>
                <w:lang w:eastAsia="ru-RU"/>
              </w:rPr>
            </w:pPr>
          </w:p>
        </w:tc>
        <w:tc>
          <w:tcPr>
            <w:tcW w:w="7269" w:type="dxa"/>
          </w:tcPr>
          <w:p w14:paraId="7766E79F" w14:textId="77777777" w:rsidR="00CC465B" w:rsidRPr="00CC465B" w:rsidRDefault="00CC465B" w:rsidP="00CC465B">
            <w:pPr>
              <w:tabs>
                <w:tab w:val="left" w:pos="315"/>
              </w:tabs>
              <w:spacing w:after="0" w:line="276" w:lineRule="auto"/>
              <w:jc w:val="both"/>
              <w:rPr>
                <w:rFonts w:ascii="Times New Roman" w:eastAsia="Times New Roman" w:hAnsi="Times New Roman" w:cs="Times New Roman"/>
                <w:b/>
                <w:lang w:eastAsia="ru-RU"/>
              </w:rPr>
            </w:pPr>
            <w:r w:rsidRPr="00CC465B">
              <w:rPr>
                <w:rFonts w:ascii="Times New Roman" w:eastAsia="Times New Roman" w:hAnsi="Times New Roman" w:cs="Times New Roman"/>
                <w:b/>
                <w:lang w:eastAsia="ru-RU"/>
              </w:rPr>
              <w:t xml:space="preserve">Самостоятельная работа </w:t>
            </w:r>
            <w:r w:rsidRPr="00CC465B">
              <w:rPr>
                <w:rFonts w:ascii="Times New Roman" w:eastAsia="Times New Roman" w:hAnsi="Times New Roman" w:cs="Times New Roman"/>
                <w:b/>
                <w:bCs/>
                <w:lang w:eastAsia="ru-RU"/>
              </w:rPr>
              <w:t>обучающихся</w:t>
            </w:r>
          </w:p>
          <w:p w14:paraId="41D0B8F8" w14:textId="77777777" w:rsidR="00CC465B" w:rsidRPr="00CC465B" w:rsidRDefault="00CC465B" w:rsidP="00CC465B">
            <w:pPr>
              <w:numPr>
                <w:ilvl w:val="0"/>
                <w:numId w:val="46"/>
              </w:numPr>
              <w:tabs>
                <w:tab w:val="left" w:pos="315"/>
              </w:tabs>
              <w:spacing w:after="0" w:line="276" w:lineRule="auto"/>
              <w:ind w:left="0" w:firstLine="0"/>
              <w:jc w:val="both"/>
              <w:rPr>
                <w:rFonts w:ascii="Times New Roman" w:eastAsia="Times New Roman" w:hAnsi="Times New Roman" w:cs="Times New Roman"/>
                <w:bCs/>
                <w:lang w:eastAsia="ru-RU"/>
              </w:rPr>
            </w:pPr>
            <w:r w:rsidRPr="00CC465B">
              <w:rPr>
                <w:rFonts w:ascii="Times New Roman" w:eastAsia="Times New Roman" w:hAnsi="Times New Roman" w:cs="Times New Roman"/>
                <w:bCs/>
                <w:lang w:eastAsia="ru-RU"/>
              </w:rPr>
              <w:t>Выполнение домашних заданий по разделу 7. Тема 7.1. (1); Тема 7.2. (1).</w:t>
            </w:r>
          </w:p>
          <w:p w14:paraId="7F54E5D2" w14:textId="77777777" w:rsidR="00CC465B" w:rsidRPr="00CC465B" w:rsidRDefault="00CC465B" w:rsidP="00CC465B">
            <w:pPr>
              <w:numPr>
                <w:ilvl w:val="0"/>
                <w:numId w:val="46"/>
              </w:numPr>
              <w:tabs>
                <w:tab w:val="left" w:pos="315"/>
              </w:tabs>
              <w:spacing w:after="0" w:line="276" w:lineRule="auto"/>
              <w:ind w:left="0" w:firstLine="0"/>
              <w:jc w:val="both"/>
              <w:rPr>
                <w:rFonts w:ascii="Times New Roman" w:eastAsia="Times New Roman" w:hAnsi="Times New Roman" w:cs="Times New Roman"/>
                <w:bCs/>
                <w:lang w:eastAsia="ru-RU"/>
              </w:rPr>
            </w:pPr>
            <w:r w:rsidRPr="00CC465B">
              <w:rPr>
                <w:rFonts w:ascii="Times New Roman" w:eastAsia="Times New Roman" w:hAnsi="Times New Roman" w:cs="Times New Roman"/>
                <w:bCs/>
                <w:lang w:eastAsia="ru-RU"/>
              </w:rPr>
              <w:t>Подготовка к тестовым заданиям.</w:t>
            </w:r>
          </w:p>
        </w:tc>
        <w:tc>
          <w:tcPr>
            <w:tcW w:w="2084" w:type="dxa"/>
          </w:tcPr>
          <w:p w14:paraId="7701A06C"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r w:rsidRPr="00CC465B">
              <w:rPr>
                <w:rFonts w:ascii="Times New Roman" w:eastAsia="Times New Roman" w:hAnsi="Times New Roman" w:cs="Times New Roman"/>
                <w:bCs/>
                <w:lang w:eastAsia="ru-RU"/>
              </w:rPr>
              <w:t>4</w:t>
            </w:r>
          </w:p>
        </w:tc>
        <w:tc>
          <w:tcPr>
            <w:tcW w:w="1701" w:type="dxa"/>
          </w:tcPr>
          <w:p w14:paraId="1474483F"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c>
          <w:tcPr>
            <w:tcW w:w="1854" w:type="dxa"/>
            <w:shd w:val="clear" w:color="auto" w:fill="auto"/>
          </w:tcPr>
          <w:p w14:paraId="4C0459D9"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4460BA32" w14:textId="77777777" w:rsidTr="005B2CD3">
        <w:trPr>
          <w:cantSplit/>
          <w:trHeight w:val="271"/>
        </w:trPr>
        <w:tc>
          <w:tcPr>
            <w:tcW w:w="2237" w:type="dxa"/>
          </w:tcPr>
          <w:p w14:paraId="057A9F37"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lang w:eastAsia="ru-RU"/>
              </w:rPr>
            </w:pPr>
          </w:p>
        </w:tc>
        <w:tc>
          <w:tcPr>
            <w:tcW w:w="7269" w:type="dxa"/>
          </w:tcPr>
          <w:p w14:paraId="4C3AC5EA"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lang w:eastAsia="ru-RU"/>
              </w:rPr>
            </w:pPr>
            <w:r w:rsidRPr="00CC465B">
              <w:rPr>
                <w:rFonts w:ascii="Times New Roman" w:eastAsia="Times New Roman" w:hAnsi="Times New Roman" w:cs="Times New Roman"/>
                <w:b/>
                <w:lang w:eastAsia="ru-RU"/>
              </w:rPr>
              <w:t>Промежуточная аттестация</w:t>
            </w:r>
          </w:p>
        </w:tc>
        <w:tc>
          <w:tcPr>
            <w:tcW w:w="2084" w:type="dxa"/>
          </w:tcPr>
          <w:p w14:paraId="05C7800C"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val="en-US" w:eastAsia="ru-RU"/>
              </w:rPr>
            </w:pPr>
            <w:r w:rsidRPr="00CC465B">
              <w:rPr>
                <w:rFonts w:ascii="Times New Roman" w:eastAsia="Times New Roman" w:hAnsi="Times New Roman" w:cs="Times New Roman"/>
                <w:b/>
                <w:bCs/>
                <w:lang w:val="en-US" w:eastAsia="ru-RU"/>
              </w:rPr>
              <w:t>2</w:t>
            </w:r>
          </w:p>
        </w:tc>
        <w:tc>
          <w:tcPr>
            <w:tcW w:w="1701" w:type="dxa"/>
          </w:tcPr>
          <w:p w14:paraId="5187FE43"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p>
        </w:tc>
        <w:tc>
          <w:tcPr>
            <w:tcW w:w="1854" w:type="dxa"/>
            <w:shd w:val="clear" w:color="auto" w:fill="auto"/>
          </w:tcPr>
          <w:p w14:paraId="69322921"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r w:rsidR="00CC465B" w:rsidRPr="00CC465B" w14:paraId="0AC20495" w14:textId="77777777" w:rsidTr="005B2CD3">
        <w:trPr>
          <w:cantSplit/>
        </w:trPr>
        <w:tc>
          <w:tcPr>
            <w:tcW w:w="2237" w:type="dxa"/>
          </w:tcPr>
          <w:p w14:paraId="4DD3D685"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lang w:eastAsia="ru-RU"/>
              </w:rPr>
            </w:pPr>
          </w:p>
        </w:tc>
        <w:tc>
          <w:tcPr>
            <w:tcW w:w="7269" w:type="dxa"/>
          </w:tcPr>
          <w:p w14:paraId="52D99BA9"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bCs/>
                <w:lang w:eastAsia="ru-RU"/>
              </w:rPr>
            </w:pPr>
            <w:r w:rsidRPr="00CC465B">
              <w:rPr>
                <w:rFonts w:ascii="Times New Roman" w:eastAsia="Times New Roman" w:hAnsi="Times New Roman" w:cs="Times New Roman"/>
                <w:b/>
                <w:bCs/>
                <w:lang w:eastAsia="ru-RU"/>
              </w:rPr>
              <w:t>Всего:</w:t>
            </w:r>
          </w:p>
        </w:tc>
        <w:tc>
          <w:tcPr>
            <w:tcW w:w="3785" w:type="dxa"/>
            <w:gridSpan w:val="2"/>
            <w:shd w:val="clear" w:color="auto" w:fill="auto"/>
          </w:tcPr>
          <w:p w14:paraId="01357917"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bCs/>
                <w:lang w:eastAsia="ru-RU"/>
              </w:rPr>
            </w:pPr>
            <w:r w:rsidRPr="00CC465B">
              <w:rPr>
                <w:rFonts w:ascii="Times New Roman" w:eastAsia="Times New Roman" w:hAnsi="Times New Roman" w:cs="Times New Roman"/>
                <w:b/>
                <w:bCs/>
                <w:lang w:eastAsia="ru-RU"/>
              </w:rPr>
              <w:t>46</w:t>
            </w:r>
          </w:p>
        </w:tc>
        <w:tc>
          <w:tcPr>
            <w:tcW w:w="1854" w:type="dxa"/>
            <w:shd w:val="clear" w:color="auto" w:fill="auto"/>
          </w:tcPr>
          <w:p w14:paraId="7B7320E6" w14:textId="77777777" w:rsidR="00CC465B" w:rsidRPr="00CC465B" w:rsidRDefault="00CC465B" w:rsidP="00CC46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Cs/>
                <w:lang w:eastAsia="ru-RU"/>
              </w:rPr>
            </w:pPr>
          </w:p>
        </w:tc>
      </w:tr>
    </w:tbl>
    <w:p w14:paraId="50366BDE" w14:textId="77777777" w:rsidR="00CC465B" w:rsidRPr="00CC465B" w:rsidRDefault="00CC465B" w:rsidP="00CC465B">
      <w:pPr>
        <w:spacing w:after="200" w:line="276" w:lineRule="auto"/>
        <w:ind w:firstLine="709"/>
        <w:rPr>
          <w:rFonts w:ascii="Times New Roman" w:eastAsia="Times New Roman" w:hAnsi="Times New Roman" w:cs="Times New Roman"/>
          <w:i/>
          <w:lang w:eastAsia="ru-RU"/>
        </w:rPr>
        <w:sectPr w:rsidR="00CC465B" w:rsidRPr="00CC465B" w:rsidSect="005B2CD3">
          <w:pgSz w:w="16840" w:h="11907" w:orient="landscape"/>
          <w:pgMar w:top="851" w:right="1134" w:bottom="851" w:left="992" w:header="709" w:footer="709" w:gutter="0"/>
          <w:cols w:space="720"/>
        </w:sectPr>
      </w:pPr>
    </w:p>
    <w:p w14:paraId="52D51623" w14:textId="77777777" w:rsidR="00CC465B" w:rsidRPr="00CC465B" w:rsidRDefault="00CC465B" w:rsidP="00CC465B">
      <w:pPr>
        <w:tabs>
          <w:tab w:val="left" w:pos="1134"/>
        </w:tabs>
        <w:spacing w:after="0" w:line="276" w:lineRule="auto"/>
        <w:ind w:firstLine="709"/>
        <w:jc w:val="center"/>
        <w:rPr>
          <w:rFonts w:ascii="Times New Roman" w:eastAsia="Times New Roman" w:hAnsi="Times New Roman" w:cs="Times New Roman"/>
          <w:b/>
          <w:bCs/>
          <w:sz w:val="24"/>
          <w:szCs w:val="24"/>
          <w:lang w:eastAsia="ru-RU"/>
        </w:rPr>
      </w:pPr>
      <w:r w:rsidRPr="00CC465B">
        <w:rPr>
          <w:rFonts w:ascii="Times New Roman" w:eastAsia="Times New Roman" w:hAnsi="Times New Roman" w:cs="Times New Roman"/>
          <w:b/>
          <w:bCs/>
          <w:sz w:val="24"/>
          <w:szCs w:val="24"/>
          <w:lang w:eastAsia="ru-RU"/>
        </w:rPr>
        <w:lastRenderedPageBreak/>
        <w:t>3. УСЛОВИЯ РЕАЛИЗАЦИИ УЧЕБНОЙ ДИСЦИПЛИНЫ</w:t>
      </w:r>
    </w:p>
    <w:p w14:paraId="53BF2B88" w14:textId="77777777" w:rsidR="00CC465B" w:rsidRPr="00CC465B" w:rsidRDefault="00CC465B" w:rsidP="00CC465B">
      <w:pPr>
        <w:tabs>
          <w:tab w:val="left" w:pos="1134"/>
        </w:tabs>
        <w:suppressAutoHyphens/>
        <w:spacing w:after="0" w:line="276" w:lineRule="auto"/>
        <w:ind w:firstLine="709"/>
        <w:jc w:val="both"/>
        <w:rPr>
          <w:rFonts w:ascii="Times New Roman" w:eastAsia="Times New Roman" w:hAnsi="Times New Roman" w:cs="Times New Roman"/>
          <w:b/>
          <w:bCs/>
          <w:sz w:val="24"/>
          <w:szCs w:val="24"/>
          <w:lang w:eastAsia="ru-RU"/>
        </w:rPr>
      </w:pPr>
      <w:r w:rsidRPr="00CC465B">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67F5F30B" w14:textId="77777777" w:rsidR="00CC465B" w:rsidRPr="00CC465B" w:rsidRDefault="00CC465B" w:rsidP="00CC465B">
      <w:pPr>
        <w:tabs>
          <w:tab w:val="left" w:pos="1134"/>
        </w:tabs>
        <w:suppressAutoHyphens/>
        <w:autoSpaceDE w:val="0"/>
        <w:autoSpaceDN w:val="0"/>
        <w:adjustRightInd w:val="0"/>
        <w:spacing w:after="0" w:line="276" w:lineRule="auto"/>
        <w:ind w:firstLine="709"/>
        <w:jc w:val="both"/>
        <w:rPr>
          <w:rFonts w:ascii="Times New Roman" w:eastAsia="Times New Roman" w:hAnsi="Times New Roman" w:cs="Times New Roman"/>
          <w:bCs/>
          <w:i/>
          <w:sz w:val="24"/>
          <w:szCs w:val="24"/>
          <w:lang w:eastAsia="ru-RU"/>
        </w:rPr>
      </w:pPr>
      <w:proofErr w:type="spellStart"/>
      <w:proofErr w:type="gramStart"/>
      <w:r w:rsidRPr="00CC465B">
        <w:rPr>
          <w:rFonts w:ascii="Times New Roman" w:eastAsia="Times New Roman" w:hAnsi="Times New Roman" w:cs="Times New Roman"/>
          <w:bCs/>
          <w:sz w:val="24"/>
          <w:szCs w:val="24"/>
          <w:lang w:eastAsia="ru-RU"/>
        </w:rPr>
        <w:t>Кабинет«</w:t>
      </w:r>
      <w:proofErr w:type="gramEnd"/>
      <w:r w:rsidRPr="00CC465B">
        <w:rPr>
          <w:rFonts w:ascii="Times New Roman" w:eastAsia="Times New Roman" w:hAnsi="Times New Roman" w:cs="Times New Roman"/>
          <w:bCs/>
          <w:sz w:val="24"/>
          <w:szCs w:val="24"/>
          <w:lang w:eastAsia="ru-RU"/>
        </w:rPr>
        <w:t>Теплотехника</w:t>
      </w:r>
      <w:proofErr w:type="spellEnd"/>
      <w:r w:rsidRPr="00CC465B">
        <w:rPr>
          <w:rFonts w:ascii="Times New Roman" w:eastAsia="Times New Roman" w:hAnsi="Times New Roman" w:cs="Times New Roman"/>
          <w:bCs/>
          <w:sz w:val="24"/>
          <w:szCs w:val="24"/>
          <w:lang w:eastAsia="ru-RU"/>
        </w:rPr>
        <w:t>», оснащенный в соответствии с п. 6.1.2.1 образовательной программы по специальности22.02.05 Обработка металлов давлением.</w:t>
      </w:r>
    </w:p>
    <w:p w14:paraId="6179E9C0" w14:textId="77777777" w:rsidR="00CC465B" w:rsidRPr="00CC465B" w:rsidRDefault="00CC465B" w:rsidP="00CC465B">
      <w:pPr>
        <w:tabs>
          <w:tab w:val="left" w:pos="1134"/>
        </w:tabs>
        <w:suppressAutoHyphens/>
        <w:spacing w:after="0" w:line="276" w:lineRule="auto"/>
        <w:ind w:firstLine="709"/>
        <w:jc w:val="both"/>
        <w:rPr>
          <w:rFonts w:ascii="Times New Roman" w:eastAsia="Times New Roman" w:hAnsi="Times New Roman" w:cs="Times New Roman"/>
          <w:b/>
          <w:bCs/>
          <w:sz w:val="24"/>
          <w:szCs w:val="24"/>
          <w:lang w:eastAsia="ru-RU"/>
        </w:rPr>
      </w:pPr>
      <w:r w:rsidRPr="00CC465B">
        <w:rPr>
          <w:rFonts w:ascii="Times New Roman" w:eastAsia="Times New Roman" w:hAnsi="Times New Roman" w:cs="Times New Roman"/>
          <w:b/>
          <w:bCs/>
          <w:sz w:val="24"/>
          <w:szCs w:val="24"/>
          <w:lang w:eastAsia="ru-RU"/>
        </w:rPr>
        <w:t>3.2. Информационное обеспечение реализации программы</w:t>
      </w:r>
    </w:p>
    <w:p w14:paraId="1D095527" w14:textId="77777777" w:rsidR="00CC465B" w:rsidRPr="00CC465B" w:rsidRDefault="00CC465B" w:rsidP="00CC465B">
      <w:pPr>
        <w:tabs>
          <w:tab w:val="left" w:pos="1134"/>
        </w:tabs>
        <w:suppressAutoHyphens/>
        <w:spacing w:after="0" w:line="276" w:lineRule="auto"/>
        <w:ind w:firstLine="709"/>
        <w:jc w:val="both"/>
        <w:rPr>
          <w:rFonts w:ascii="Times New Roman" w:eastAsia="Times New Roman" w:hAnsi="Times New Roman" w:cs="Times New Roman"/>
          <w:b/>
          <w:sz w:val="24"/>
          <w:szCs w:val="24"/>
          <w:lang w:eastAsia="ru-RU"/>
        </w:rPr>
      </w:pPr>
      <w:r w:rsidRPr="00CC465B">
        <w:rPr>
          <w:rFonts w:ascii="Times New Roman" w:eastAsia="Times New Roman" w:hAnsi="Times New Roman" w:cs="Times New Roman"/>
          <w:b/>
          <w:sz w:val="24"/>
          <w:szCs w:val="24"/>
          <w:lang w:eastAsia="ru-RU"/>
        </w:rPr>
        <w:t>3.2.1. Основные печатные издания</w:t>
      </w:r>
    </w:p>
    <w:p w14:paraId="0A1469F3" w14:textId="77777777" w:rsidR="00CC465B" w:rsidRPr="00CC465B" w:rsidRDefault="00CC465B" w:rsidP="00CC465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sz w:val="24"/>
          <w:szCs w:val="24"/>
          <w:lang w:eastAsia="ru-RU"/>
        </w:rPr>
      </w:pPr>
      <w:r w:rsidRPr="00CC465B">
        <w:rPr>
          <w:rFonts w:ascii="Times New Roman" w:eastAsia="Times New Roman" w:hAnsi="Times New Roman" w:cs="Times New Roman"/>
          <w:b/>
          <w:bCs/>
          <w:sz w:val="24"/>
          <w:szCs w:val="24"/>
          <w:lang w:eastAsia="ru-RU"/>
        </w:rPr>
        <w:t>1. Основные источники:</w:t>
      </w:r>
    </w:p>
    <w:p w14:paraId="4C314C45" w14:textId="77777777" w:rsidR="00CC465B" w:rsidRPr="00CC465B" w:rsidRDefault="00CC465B" w:rsidP="00CC465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CC465B">
        <w:rPr>
          <w:rFonts w:ascii="Times New Roman" w:eastAsia="Times New Roman" w:hAnsi="Times New Roman" w:cs="Times New Roman"/>
          <w:bCs/>
          <w:sz w:val="24"/>
          <w:szCs w:val="24"/>
          <w:lang w:eastAsia="ru-RU"/>
        </w:rPr>
        <w:t xml:space="preserve">1. Семенов П.Д. Теплотехника в 2-х </w:t>
      </w:r>
      <w:proofErr w:type="spellStart"/>
      <w:r w:rsidRPr="00CC465B">
        <w:rPr>
          <w:rFonts w:ascii="Times New Roman" w:eastAsia="Times New Roman" w:hAnsi="Times New Roman" w:cs="Times New Roman"/>
          <w:bCs/>
          <w:sz w:val="24"/>
          <w:szCs w:val="24"/>
          <w:lang w:eastAsia="ru-RU"/>
        </w:rPr>
        <w:t>т.Том</w:t>
      </w:r>
      <w:proofErr w:type="spellEnd"/>
      <w:r w:rsidRPr="00CC465B">
        <w:rPr>
          <w:rFonts w:ascii="Times New Roman" w:eastAsia="Times New Roman" w:hAnsi="Times New Roman" w:cs="Times New Roman"/>
          <w:bCs/>
          <w:sz w:val="24"/>
          <w:szCs w:val="24"/>
          <w:lang w:eastAsia="ru-RU"/>
        </w:rPr>
        <w:t xml:space="preserve"> 1 Термодинамика и теория теплообмена. 2018. ЮРАЙТ.</w:t>
      </w:r>
    </w:p>
    <w:p w14:paraId="1A47C75D" w14:textId="77777777" w:rsidR="00CC465B" w:rsidRPr="00CC465B" w:rsidRDefault="00CC465B" w:rsidP="00CC465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CC465B">
        <w:rPr>
          <w:rFonts w:ascii="Times New Roman" w:eastAsia="Times New Roman" w:hAnsi="Times New Roman" w:cs="Times New Roman"/>
          <w:bCs/>
          <w:sz w:val="24"/>
          <w:szCs w:val="24"/>
          <w:lang w:eastAsia="ru-RU"/>
        </w:rPr>
        <w:t xml:space="preserve">2. Семенов П.Д. Теплотехника в 2-х </w:t>
      </w:r>
      <w:proofErr w:type="spellStart"/>
      <w:r w:rsidRPr="00CC465B">
        <w:rPr>
          <w:rFonts w:ascii="Times New Roman" w:eastAsia="Times New Roman" w:hAnsi="Times New Roman" w:cs="Times New Roman"/>
          <w:bCs/>
          <w:sz w:val="24"/>
          <w:szCs w:val="24"/>
          <w:lang w:eastAsia="ru-RU"/>
        </w:rPr>
        <w:t>т.Том</w:t>
      </w:r>
      <w:proofErr w:type="spellEnd"/>
      <w:r w:rsidRPr="00CC465B">
        <w:rPr>
          <w:rFonts w:ascii="Times New Roman" w:eastAsia="Times New Roman" w:hAnsi="Times New Roman" w:cs="Times New Roman"/>
          <w:bCs/>
          <w:sz w:val="24"/>
          <w:szCs w:val="24"/>
          <w:lang w:eastAsia="ru-RU"/>
        </w:rPr>
        <w:t xml:space="preserve"> 2. Энергетическое использование теплоты. 2018. ЮРАЙТ.</w:t>
      </w:r>
    </w:p>
    <w:p w14:paraId="4EB7FB86" w14:textId="77777777" w:rsidR="00CC465B" w:rsidRPr="00CC465B" w:rsidRDefault="00CC465B" w:rsidP="00CC465B">
      <w:pPr>
        <w:tabs>
          <w:tab w:val="left" w:pos="1134"/>
        </w:tabs>
        <w:spacing w:after="0" w:line="276" w:lineRule="auto"/>
        <w:ind w:firstLine="709"/>
        <w:contextualSpacing/>
        <w:jc w:val="both"/>
        <w:rPr>
          <w:rFonts w:ascii="Times New Roman" w:eastAsia="Times New Roman" w:hAnsi="Times New Roman" w:cs="Times New Roman"/>
          <w:bCs/>
          <w:i/>
          <w:sz w:val="24"/>
          <w:szCs w:val="24"/>
          <w:lang w:eastAsia="ru-RU"/>
        </w:rPr>
      </w:pPr>
      <w:r w:rsidRPr="00CC465B">
        <w:rPr>
          <w:rFonts w:ascii="Times New Roman" w:eastAsia="Times New Roman" w:hAnsi="Times New Roman" w:cs="Times New Roman"/>
          <w:b/>
          <w:bCs/>
          <w:sz w:val="24"/>
          <w:szCs w:val="24"/>
          <w:lang w:eastAsia="ru-RU"/>
        </w:rPr>
        <w:t xml:space="preserve">3.2.3. Дополнительные источники </w:t>
      </w:r>
    </w:p>
    <w:p w14:paraId="03391B20" w14:textId="77777777" w:rsidR="00CC465B" w:rsidRPr="00CC465B" w:rsidRDefault="00CC465B" w:rsidP="00CC465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CC465B">
        <w:rPr>
          <w:rFonts w:ascii="Times New Roman" w:eastAsia="Times New Roman" w:hAnsi="Times New Roman" w:cs="Times New Roman"/>
          <w:bCs/>
          <w:sz w:val="24"/>
          <w:szCs w:val="24"/>
          <w:lang w:eastAsia="ru-RU"/>
        </w:rPr>
        <w:t>1.</w:t>
      </w:r>
      <w:r w:rsidRPr="00CC465B">
        <w:rPr>
          <w:rFonts w:ascii="Times New Roman" w:eastAsia="Times New Roman" w:hAnsi="Times New Roman" w:cs="Times New Roman"/>
          <w:bCs/>
          <w:sz w:val="24"/>
          <w:szCs w:val="24"/>
          <w:lang w:eastAsia="ru-RU"/>
        </w:rPr>
        <w:tab/>
      </w:r>
      <w:proofErr w:type="spellStart"/>
      <w:r w:rsidRPr="00CC465B">
        <w:rPr>
          <w:rFonts w:ascii="Times New Roman" w:eastAsia="Times New Roman" w:hAnsi="Times New Roman" w:cs="Times New Roman"/>
          <w:bCs/>
          <w:sz w:val="24"/>
          <w:szCs w:val="24"/>
          <w:lang w:eastAsia="ru-RU"/>
        </w:rPr>
        <w:t>Кривандин</w:t>
      </w:r>
      <w:proofErr w:type="spellEnd"/>
      <w:r w:rsidRPr="00CC465B">
        <w:rPr>
          <w:rFonts w:ascii="Times New Roman" w:eastAsia="Times New Roman" w:hAnsi="Times New Roman" w:cs="Times New Roman"/>
          <w:bCs/>
          <w:sz w:val="24"/>
          <w:szCs w:val="24"/>
          <w:lang w:eastAsia="ru-RU"/>
        </w:rPr>
        <w:t xml:space="preserve"> В.А., Филимонов Ю.П. Теория, конструкция и расчёты металлургических печей. – Т. 1. – Теория и конструкция металлургических печей – М.: Металлургия, 2012.</w:t>
      </w:r>
    </w:p>
    <w:p w14:paraId="40D24D20" w14:textId="77777777" w:rsidR="00CC465B" w:rsidRPr="00CC465B" w:rsidRDefault="00CC465B" w:rsidP="00CC465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CC465B">
        <w:rPr>
          <w:rFonts w:ascii="Times New Roman" w:eastAsia="Times New Roman" w:hAnsi="Times New Roman" w:cs="Times New Roman"/>
          <w:bCs/>
          <w:sz w:val="24"/>
          <w:szCs w:val="24"/>
          <w:lang w:eastAsia="ru-RU"/>
        </w:rPr>
        <w:t>2.</w:t>
      </w:r>
      <w:r w:rsidRPr="00CC465B">
        <w:rPr>
          <w:rFonts w:ascii="Times New Roman" w:eastAsia="Times New Roman" w:hAnsi="Times New Roman" w:cs="Times New Roman"/>
          <w:bCs/>
          <w:sz w:val="24"/>
          <w:szCs w:val="24"/>
          <w:lang w:eastAsia="ru-RU"/>
        </w:rPr>
        <w:tab/>
      </w:r>
      <w:proofErr w:type="spellStart"/>
      <w:r w:rsidRPr="00CC465B">
        <w:rPr>
          <w:rFonts w:ascii="Times New Roman" w:eastAsia="Times New Roman" w:hAnsi="Times New Roman" w:cs="Times New Roman"/>
          <w:bCs/>
          <w:sz w:val="24"/>
          <w:szCs w:val="24"/>
          <w:lang w:eastAsia="ru-RU"/>
        </w:rPr>
        <w:t>Лякшиев</w:t>
      </w:r>
      <w:proofErr w:type="spellEnd"/>
      <w:r w:rsidRPr="00CC465B">
        <w:rPr>
          <w:rFonts w:ascii="Times New Roman" w:eastAsia="Times New Roman" w:hAnsi="Times New Roman" w:cs="Times New Roman"/>
          <w:bCs/>
          <w:sz w:val="24"/>
          <w:szCs w:val="24"/>
          <w:lang w:eastAsia="ru-RU"/>
        </w:rPr>
        <w:t xml:space="preserve"> Н.П. Энциклопедический словарь по металлургии – Т. 1. – М.: </w:t>
      </w:r>
      <w:proofErr w:type="spellStart"/>
      <w:r w:rsidRPr="00CC465B">
        <w:rPr>
          <w:rFonts w:ascii="Times New Roman" w:eastAsia="Times New Roman" w:hAnsi="Times New Roman" w:cs="Times New Roman"/>
          <w:bCs/>
          <w:sz w:val="24"/>
          <w:szCs w:val="24"/>
          <w:lang w:eastAsia="ru-RU"/>
        </w:rPr>
        <w:t>Интермет</w:t>
      </w:r>
      <w:proofErr w:type="spellEnd"/>
      <w:r w:rsidRPr="00CC465B">
        <w:rPr>
          <w:rFonts w:ascii="Times New Roman" w:eastAsia="Times New Roman" w:hAnsi="Times New Roman" w:cs="Times New Roman"/>
          <w:bCs/>
          <w:sz w:val="24"/>
          <w:szCs w:val="24"/>
          <w:lang w:eastAsia="ru-RU"/>
        </w:rPr>
        <w:t xml:space="preserve"> инжиниринг, 2002.</w:t>
      </w:r>
    </w:p>
    <w:p w14:paraId="5EE5AECD" w14:textId="77777777" w:rsidR="00CC465B" w:rsidRPr="00CC465B" w:rsidRDefault="00CC465B" w:rsidP="00CC465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CC465B">
        <w:rPr>
          <w:rFonts w:ascii="Times New Roman" w:eastAsia="Times New Roman" w:hAnsi="Times New Roman" w:cs="Times New Roman"/>
          <w:bCs/>
          <w:sz w:val="24"/>
          <w:szCs w:val="24"/>
          <w:lang w:eastAsia="ru-RU"/>
        </w:rPr>
        <w:t>3.</w:t>
      </w:r>
      <w:r w:rsidRPr="00CC465B">
        <w:rPr>
          <w:rFonts w:ascii="Times New Roman" w:eastAsia="Times New Roman" w:hAnsi="Times New Roman" w:cs="Times New Roman"/>
          <w:bCs/>
          <w:sz w:val="24"/>
          <w:szCs w:val="24"/>
          <w:lang w:eastAsia="ru-RU"/>
        </w:rPr>
        <w:tab/>
        <w:t xml:space="preserve">Ващенко А.И., </w:t>
      </w:r>
      <w:proofErr w:type="spellStart"/>
      <w:r w:rsidRPr="00CC465B">
        <w:rPr>
          <w:rFonts w:ascii="Times New Roman" w:eastAsia="Times New Roman" w:hAnsi="Times New Roman" w:cs="Times New Roman"/>
          <w:bCs/>
          <w:sz w:val="24"/>
          <w:szCs w:val="24"/>
          <w:lang w:eastAsia="ru-RU"/>
        </w:rPr>
        <w:t>Глинков</w:t>
      </w:r>
      <w:proofErr w:type="spellEnd"/>
      <w:r w:rsidRPr="00CC465B">
        <w:rPr>
          <w:rFonts w:ascii="Times New Roman" w:eastAsia="Times New Roman" w:hAnsi="Times New Roman" w:cs="Times New Roman"/>
          <w:bCs/>
          <w:sz w:val="24"/>
          <w:szCs w:val="24"/>
          <w:lang w:eastAsia="ru-RU"/>
        </w:rPr>
        <w:t xml:space="preserve"> М.А. Металлургические печи. Часть 2. – М.: Металлургия, 2004.</w:t>
      </w:r>
    </w:p>
    <w:p w14:paraId="2C6FC7B7" w14:textId="77777777" w:rsidR="00CC465B" w:rsidRPr="00CC465B" w:rsidRDefault="00CC465B" w:rsidP="00CC465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CC465B">
        <w:rPr>
          <w:rFonts w:ascii="Times New Roman" w:eastAsia="Times New Roman" w:hAnsi="Times New Roman" w:cs="Times New Roman"/>
          <w:bCs/>
          <w:sz w:val="24"/>
          <w:szCs w:val="24"/>
          <w:lang w:eastAsia="ru-RU"/>
        </w:rPr>
        <w:t>4.</w:t>
      </w:r>
      <w:r w:rsidRPr="00CC465B">
        <w:rPr>
          <w:rFonts w:ascii="Times New Roman" w:eastAsia="Times New Roman" w:hAnsi="Times New Roman" w:cs="Times New Roman"/>
          <w:bCs/>
          <w:sz w:val="24"/>
          <w:szCs w:val="24"/>
          <w:lang w:eastAsia="ru-RU"/>
        </w:rPr>
        <w:tab/>
        <w:t>Сорокин В.Г. и др. Марочник сталей и сплавов. – М.: Машиностроение, 2009.</w:t>
      </w:r>
    </w:p>
    <w:p w14:paraId="574D77C5" w14:textId="77777777" w:rsidR="00CC465B" w:rsidRPr="00CC465B" w:rsidRDefault="00CC465B" w:rsidP="00CC465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CC465B">
        <w:rPr>
          <w:rFonts w:ascii="Times New Roman" w:eastAsia="Times New Roman" w:hAnsi="Times New Roman" w:cs="Times New Roman"/>
          <w:bCs/>
          <w:sz w:val="24"/>
          <w:szCs w:val="24"/>
          <w:lang w:eastAsia="ru-RU"/>
        </w:rPr>
        <w:t>5.</w:t>
      </w:r>
      <w:r w:rsidRPr="00CC465B">
        <w:rPr>
          <w:rFonts w:ascii="Times New Roman" w:eastAsia="Times New Roman" w:hAnsi="Times New Roman" w:cs="Times New Roman"/>
          <w:bCs/>
          <w:sz w:val="24"/>
          <w:szCs w:val="24"/>
          <w:lang w:eastAsia="ru-RU"/>
        </w:rPr>
        <w:tab/>
        <w:t>Телегин А.С. Теплотехнические расчеты металлургических печей – М.: Металлургия, 1993.</w:t>
      </w:r>
    </w:p>
    <w:p w14:paraId="51F8948F" w14:textId="77777777" w:rsidR="00CC465B" w:rsidRPr="00CC465B" w:rsidRDefault="00CC465B" w:rsidP="00CC465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CC465B">
        <w:rPr>
          <w:rFonts w:ascii="Times New Roman" w:eastAsia="Times New Roman" w:hAnsi="Times New Roman" w:cs="Times New Roman"/>
          <w:bCs/>
          <w:sz w:val="24"/>
          <w:szCs w:val="24"/>
          <w:lang w:eastAsia="ru-RU"/>
        </w:rPr>
        <w:t>6.</w:t>
      </w:r>
      <w:r w:rsidRPr="00CC465B">
        <w:rPr>
          <w:rFonts w:ascii="Times New Roman" w:eastAsia="Times New Roman" w:hAnsi="Times New Roman" w:cs="Times New Roman"/>
          <w:bCs/>
          <w:sz w:val="24"/>
          <w:szCs w:val="24"/>
          <w:lang w:eastAsia="ru-RU"/>
        </w:rPr>
        <w:tab/>
        <w:t xml:space="preserve">Губинский В.И., </w:t>
      </w:r>
      <w:proofErr w:type="spellStart"/>
      <w:r w:rsidRPr="00CC465B">
        <w:rPr>
          <w:rFonts w:ascii="Times New Roman" w:eastAsia="Times New Roman" w:hAnsi="Times New Roman" w:cs="Times New Roman"/>
          <w:bCs/>
          <w:sz w:val="24"/>
          <w:szCs w:val="24"/>
          <w:lang w:eastAsia="ru-RU"/>
        </w:rPr>
        <w:t>Тимошпольский</w:t>
      </w:r>
      <w:proofErr w:type="spellEnd"/>
      <w:r w:rsidRPr="00CC465B">
        <w:rPr>
          <w:rFonts w:ascii="Times New Roman" w:eastAsia="Times New Roman" w:hAnsi="Times New Roman" w:cs="Times New Roman"/>
          <w:bCs/>
          <w:sz w:val="24"/>
          <w:szCs w:val="24"/>
          <w:lang w:eastAsia="ru-RU"/>
        </w:rPr>
        <w:t xml:space="preserve"> В.И. Расчеты металлургических печей – М.: Теплотехника, 2009.</w:t>
      </w:r>
    </w:p>
    <w:p w14:paraId="4868238A" w14:textId="77777777" w:rsidR="00CC465B" w:rsidRPr="00CC465B" w:rsidRDefault="00CC465B" w:rsidP="00CC465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CC465B">
        <w:rPr>
          <w:rFonts w:ascii="Times New Roman" w:eastAsia="Times New Roman" w:hAnsi="Times New Roman" w:cs="Times New Roman"/>
          <w:bCs/>
          <w:sz w:val="24"/>
          <w:szCs w:val="24"/>
          <w:lang w:eastAsia="ru-RU"/>
        </w:rPr>
        <w:t>7.</w:t>
      </w:r>
      <w:r w:rsidRPr="00CC465B">
        <w:rPr>
          <w:rFonts w:ascii="Times New Roman" w:eastAsia="Times New Roman" w:hAnsi="Times New Roman" w:cs="Times New Roman"/>
          <w:bCs/>
          <w:sz w:val="24"/>
          <w:szCs w:val="24"/>
          <w:lang w:eastAsia="ru-RU"/>
        </w:rPr>
        <w:tab/>
        <w:t>Китаев Б.И., Зобнин Б.Ф. и другие: Теплотехнические расчёты металлургических печей под общей редакцией Телегина А.С. – М.: Металлургия, 2008.</w:t>
      </w:r>
    </w:p>
    <w:p w14:paraId="5E284D0F" w14:textId="77777777" w:rsidR="00CC465B" w:rsidRPr="00CC465B" w:rsidRDefault="00CC465B" w:rsidP="00CC465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CC465B">
        <w:rPr>
          <w:rFonts w:ascii="Times New Roman" w:eastAsia="Times New Roman" w:hAnsi="Times New Roman" w:cs="Times New Roman"/>
          <w:bCs/>
          <w:sz w:val="24"/>
          <w:szCs w:val="24"/>
          <w:lang w:eastAsia="ru-RU"/>
        </w:rPr>
        <w:t>8.</w:t>
      </w:r>
      <w:r w:rsidRPr="00CC465B">
        <w:rPr>
          <w:rFonts w:ascii="Times New Roman" w:eastAsia="Times New Roman" w:hAnsi="Times New Roman" w:cs="Times New Roman"/>
          <w:bCs/>
          <w:sz w:val="24"/>
          <w:szCs w:val="24"/>
          <w:lang w:eastAsia="ru-RU"/>
        </w:rPr>
        <w:tab/>
      </w:r>
      <w:proofErr w:type="spellStart"/>
      <w:r w:rsidRPr="00CC465B">
        <w:rPr>
          <w:rFonts w:ascii="Times New Roman" w:eastAsia="Times New Roman" w:hAnsi="Times New Roman" w:cs="Times New Roman"/>
          <w:bCs/>
          <w:sz w:val="24"/>
          <w:szCs w:val="24"/>
          <w:lang w:eastAsia="ru-RU"/>
        </w:rPr>
        <w:t>Гусовский</w:t>
      </w:r>
      <w:proofErr w:type="spellEnd"/>
      <w:r w:rsidRPr="00CC465B">
        <w:rPr>
          <w:rFonts w:ascii="Times New Roman" w:eastAsia="Times New Roman" w:hAnsi="Times New Roman" w:cs="Times New Roman"/>
          <w:bCs/>
          <w:sz w:val="24"/>
          <w:szCs w:val="24"/>
          <w:lang w:eastAsia="ru-RU"/>
        </w:rPr>
        <w:t xml:space="preserve"> В.Л. Справочник: Современные нагревательные и термические печи – М.; Теплотехника, 2007.</w:t>
      </w:r>
    </w:p>
    <w:p w14:paraId="4B210FD1" w14:textId="77777777" w:rsidR="00CC465B" w:rsidRPr="00CC465B" w:rsidRDefault="00CC465B" w:rsidP="00CC465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CC465B">
        <w:rPr>
          <w:rFonts w:ascii="Times New Roman" w:eastAsia="Times New Roman" w:hAnsi="Times New Roman" w:cs="Times New Roman"/>
          <w:bCs/>
          <w:sz w:val="24"/>
          <w:szCs w:val="24"/>
          <w:lang w:eastAsia="ru-RU"/>
        </w:rPr>
        <w:t>9.</w:t>
      </w:r>
      <w:r w:rsidRPr="00CC465B">
        <w:rPr>
          <w:rFonts w:ascii="Times New Roman" w:eastAsia="Times New Roman" w:hAnsi="Times New Roman" w:cs="Times New Roman"/>
          <w:bCs/>
          <w:sz w:val="24"/>
          <w:szCs w:val="24"/>
          <w:lang w:eastAsia="ru-RU"/>
        </w:rPr>
        <w:tab/>
        <w:t>Китаев Б.И., Зобнин Б.Ф. и др. Теплотехнические расчёты металлургических печей / под общей редакцией А.С. Телегина – М.: Металлургия, 2008.</w:t>
      </w:r>
    </w:p>
    <w:p w14:paraId="4E6896D2" w14:textId="77777777" w:rsidR="00CC465B" w:rsidRPr="00CC465B" w:rsidRDefault="00CC465B" w:rsidP="00CC465B">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sz w:val="24"/>
          <w:szCs w:val="24"/>
          <w:lang w:eastAsia="ru-RU"/>
        </w:rPr>
      </w:pPr>
      <w:r w:rsidRPr="00CC465B">
        <w:rPr>
          <w:rFonts w:ascii="Times New Roman" w:eastAsia="Times New Roman" w:hAnsi="Times New Roman" w:cs="Times New Roman"/>
          <w:b/>
          <w:bCs/>
          <w:sz w:val="24"/>
          <w:szCs w:val="24"/>
          <w:lang w:eastAsia="ru-RU"/>
        </w:rPr>
        <w:t>Интернет- ресурсы:</w:t>
      </w:r>
    </w:p>
    <w:p w14:paraId="1D6EE496" w14:textId="77777777" w:rsidR="00CC465B" w:rsidRPr="00CC465B" w:rsidRDefault="00CC465B" w:rsidP="00CC465B">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CC465B">
        <w:rPr>
          <w:rFonts w:ascii="Times New Roman" w:eastAsia="Times New Roman" w:hAnsi="Times New Roman" w:cs="Times New Roman"/>
          <w:sz w:val="24"/>
          <w:szCs w:val="24"/>
          <w:lang w:eastAsia="ru-RU"/>
        </w:rPr>
        <w:t>1.</w:t>
      </w:r>
      <w:r w:rsidRPr="00CC465B">
        <w:rPr>
          <w:rFonts w:ascii="Times New Roman" w:eastAsia="Times New Roman" w:hAnsi="Times New Roman" w:cs="Times New Roman"/>
          <w:sz w:val="24"/>
          <w:szCs w:val="24"/>
          <w:lang w:eastAsia="ru-RU"/>
        </w:rPr>
        <w:tab/>
        <w:t xml:space="preserve">Электронно-библиотечная система </w:t>
      </w:r>
      <w:proofErr w:type="spellStart"/>
      <w:r w:rsidRPr="00CC465B">
        <w:rPr>
          <w:rFonts w:ascii="Times New Roman" w:eastAsia="Times New Roman" w:hAnsi="Times New Roman" w:cs="Times New Roman"/>
          <w:sz w:val="24"/>
          <w:szCs w:val="24"/>
          <w:lang w:eastAsia="ru-RU"/>
        </w:rPr>
        <w:t>IPRbooks</w:t>
      </w:r>
      <w:proofErr w:type="spellEnd"/>
      <w:r w:rsidRPr="00CC465B">
        <w:rPr>
          <w:rFonts w:ascii="Times New Roman" w:eastAsia="Times New Roman" w:hAnsi="Times New Roman" w:cs="Times New Roman"/>
          <w:sz w:val="24"/>
          <w:szCs w:val="24"/>
          <w:lang w:eastAsia="ru-RU"/>
        </w:rPr>
        <w:t xml:space="preserve"> [Электронный ресурс]: режим доступа www.iprbookshop.ru, свободный. </w:t>
      </w:r>
    </w:p>
    <w:p w14:paraId="4244105B" w14:textId="77777777" w:rsidR="00CC465B" w:rsidRPr="00CC465B" w:rsidRDefault="00CC465B" w:rsidP="00CC465B">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CC465B">
        <w:rPr>
          <w:rFonts w:ascii="Times New Roman" w:eastAsia="Times New Roman" w:hAnsi="Times New Roman" w:cs="Times New Roman"/>
          <w:sz w:val="24"/>
          <w:szCs w:val="24"/>
          <w:lang w:eastAsia="ru-RU"/>
        </w:rPr>
        <w:t>2.</w:t>
      </w:r>
      <w:r w:rsidRPr="00CC465B">
        <w:rPr>
          <w:rFonts w:ascii="Times New Roman" w:eastAsia="Times New Roman" w:hAnsi="Times New Roman" w:cs="Times New Roman"/>
          <w:sz w:val="24"/>
          <w:szCs w:val="24"/>
          <w:lang w:eastAsia="ru-RU"/>
        </w:rPr>
        <w:tab/>
        <w:t>Металлург / Научно-технический и производственный журнал [Электронный ресурс]: режим доступа http://www.metallurgizdat.com/index.php, свободный.</w:t>
      </w:r>
    </w:p>
    <w:p w14:paraId="48343FEF" w14:textId="77777777" w:rsidR="00CC465B" w:rsidRPr="00CC465B" w:rsidRDefault="00CC465B" w:rsidP="00CC465B">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CC465B">
        <w:rPr>
          <w:rFonts w:ascii="Times New Roman" w:eastAsia="Times New Roman" w:hAnsi="Times New Roman" w:cs="Times New Roman"/>
          <w:sz w:val="24"/>
          <w:szCs w:val="24"/>
          <w:lang w:eastAsia="ru-RU"/>
        </w:rPr>
        <w:t>3.</w:t>
      </w:r>
      <w:r w:rsidRPr="00CC465B">
        <w:rPr>
          <w:rFonts w:ascii="Times New Roman" w:eastAsia="Times New Roman" w:hAnsi="Times New Roman" w:cs="Times New Roman"/>
          <w:sz w:val="24"/>
          <w:szCs w:val="24"/>
          <w:lang w:eastAsia="ru-RU"/>
        </w:rPr>
        <w:tab/>
        <w:t>Атлас: «Металлургические печи».</w:t>
      </w:r>
    </w:p>
    <w:p w14:paraId="17859B9A" w14:textId="77777777" w:rsidR="00CC465B" w:rsidRPr="00CC465B" w:rsidRDefault="00CC465B" w:rsidP="00CC465B">
      <w:pPr>
        <w:spacing w:after="200" w:line="276" w:lineRule="auto"/>
        <w:contextualSpacing/>
        <w:jc w:val="center"/>
        <w:rPr>
          <w:rFonts w:ascii="Times New Roman" w:eastAsia="Times New Roman" w:hAnsi="Times New Roman" w:cs="Times New Roman"/>
          <w:b/>
          <w:sz w:val="24"/>
          <w:szCs w:val="24"/>
          <w:lang w:eastAsia="ru-RU"/>
        </w:rPr>
      </w:pPr>
      <w:r w:rsidRPr="00CC465B">
        <w:rPr>
          <w:rFonts w:ascii="Times New Roman" w:eastAsia="Times New Roman" w:hAnsi="Times New Roman" w:cs="Times New Roman"/>
          <w:b/>
          <w:sz w:val="24"/>
          <w:szCs w:val="24"/>
          <w:lang w:eastAsia="ru-RU"/>
        </w:rPr>
        <w:br w:type="page"/>
      </w:r>
      <w:r w:rsidRPr="00CC465B">
        <w:rPr>
          <w:rFonts w:ascii="Times New Roman" w:eastAsia="Times New Roman" w:hAnsi="Times New Roman" w:cs="Times New Roman"/>
          <w:b/>
          <w:sz w:val="24"/>
          <w:szCs w:val="24"/>
          <w:lang w:eastAsia="ru-RU"/>
        </w:rPr>
        <w:lastRenderedPageBreak/>
        <w:t>4. КОНТРОЛЬ И ОЦЕНКА РЕЗУЛЬТАТОВ ОСВОЕНИЯ УЧЕБНОЙ ДИСЦИПЛИНЫ</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6"/>
        <w:gridCol w:w="2834"/>
        <w:gridCol w:w="2721"/>
      </w:tblGrid>
      <w:tr w:rsidR="00CC465B" w:rsidRPr="00CC465B" w14:paraId="5B7BB6FD" w14:textId="77777777" w:rsidTr="00CC465B">
        <w:trPr>
          <w:jc w:val="center"/>
        </w:trPr>
        <w:tc>
          <w:tcPr>
            <w:tcW w:w="3912" w:type="dxa"/>
            <w:vAlign w:val="center"/>
          </w:tcPr>
          <w:p w14:paraId="7BAF2C5F" w14:textId="77777777" w:rsidR="00CC465B" w:rsidRPr="00CC465B" w:rsidRDefault="00CC465B" w:rsidP="00CC465B">
            <w:pPr>
              <w:spacing w:after="0" w:line="240" w:lineRule="auto"/>
              <w:jc w:val="center"/>
              <w:rPr>
                <w:rFonts w:ascii="Times New Roman" w:eastAsia="Times New Roman" w:hAnsi="Times New Roman" w:cs="Times New Roman"/>
                <w:b/>
                <w:bCs/>
                <w:sz w:val="24"/>
                <w:szCs w:val="24"/>
                <w:lang w:eastAsia="ru-RU"/>
              </w:rPr>
            </w:pPr>
            <w:r w:rsidRPr="00CC465B">
              <w:rPr>
                <w:rFonts w:ascii="Times New Roman" w:eastAsia="Times New Roman" w:hAnsi="Times New Roman" w:cs="Times New Roman"/>
                <w:b/>
                <w:bCs/>
                <w:sz w:val="24"/>
                <w:szCs w:val="24"/>
                <w:lang w:eastAsia="ru-RU"/>
              </w:rPr>
              <w:t>Результаты обучения</w:t>
            </w:r>
          </w:p>
        </w:tc>
        <w:tc>
          <w:tcPr>
            <w:tcW w:w="2876" w:type="dxa"/>
          </w:tcPr>
          <w:p w14:paraId="0A463904" w14:textId="77777777" w:rsidR="00CC465B" w:rsidRPr="00CC465B" w:rsidRDefault="00CC465B" w:rsidP="00CC465B">
            <w:pPr>
              <w:spacing w:after="0" w:line="240" w:lineRule="auto"/>
              <w:jc w:val="center"/>
              <w:rPr>
                <w:rFonts w:ascii="Times New Roman" w:eastAsia="Times New Roman" w:hAnsi="Times New Roman" w:cs="Times New Roman"/>
                <w:b/>
                <w:sz w:val="24"/>
                <w:szCs w:val="24"/>
                <w:lang w:eastAsia="ru-RU"/>
              </w:rPr>
            </w:pPr>
            <w:r w:rsidRPr="00CC465B">
              <w:rPr>
                <w:rFonts w:ascii="Times New Roman" w:eastAsia="Times New Roman" w:hAnsi="Times New Roman" w:cs="Times New Roman"/>
                <w:b/>
                <w:bCs/>
                <w:lang w:eastAsia="ru-RU"/>
              </w:rPr>
              <w:t>Критерии оценки</w:t>
            </w:r>
          </w:p>
        </w:tc>
        <w:tc>
          <w:tcPr>
            <w:tcW w:w="2563" w:type="dxa"/>
            <w:vAlign w:val="center"/>
          </w:tcPr>
          <w:p w14:paraId="430615B6" w14:textId="77777777" w:rsidR="00CC465B" w:rsidRPr="00CC465B" w:rsidRDefault="00CC465B" w:rsidP="00CC465B">
            <w:pPr>
              <w:spacing w:after="0" w:line="240" w:lineRule="auto"/>
              <w:jc w:val="center"/>
              <w:rPr>
                <w:rFonts w:ascii="Times New Roman" w:eastAsia="Times New Roman" w:hAnsi="Times New Roman" w:cs="Times New Roman"/>
                <w:b/>
                <w:bCs/>
                <w:sz w:val="24"/>
                <w:szCs w:val="24"/>
                <w:lang w:eastAsia="ru-RU"/>
              </w:rPr>
            </w:pPr>
            <w:r w:rsidRPr="00CC465B">
              <w:rPr>
                <w:rFonts w:ascii="Times New Roman" w:eastAsia="Times New Roman" w:hAnsi="Times New Roman" w:cs="Times New Roman"/>
                <w:b/>
                <w:sz w:val="24"/>
                <w:szCs w:val="24"/>
                <w:lang w:eastAsia="ru-RU"/>
              </w:rPr>
              <w:t xml:space="preserve">Методы оценки </w:t>
            </w:r>
          </w:p>
        </w:tc>
      </w:tr>
      <w:tr w:rsidR="00CC465B" w:rsidRPr="00CC465B" w14:paraId="7CA9EAC7" w14:textId="77777777" w:rsidTr="00CC465B">
        <w:trPr>
          <w:jc w:val="center"/>
        </w:trPr>
        <w:tc>
          <w:tcPr>
            <w:tcW w:w="9351" w:type="dxa"/>
            <w:gridSpan w:val="3"/>
          </w:tcPr>
          <w:p w14:paraId="3427F9E1" w14:textId="77777777" w:rsidR="00CC465B" w:rsidRPr="00CC465B" w:rsidRDefault="00CC465B" w:rsidP="00CC465B">
            <w:pPr>
              <w:tabs>
                <w:tab w:val="left" w:pos="218"/>
              </w:tabs>
              <w:spacing w:after="0" w:line="240" w:lineRule="auto"/>
              <w:jc w:val="both"/>
              <w:rPr>
                <w:rFonts w:ascii="Times New Roman" w:eastAsia="Times New Roman" w:hAnsi="Times New Roman" w:cs="Times New Roman"/>
                <w:b/>
                <w:bCs/>
                <w:sz w:val="24"/>
                <w:szCs w:val="24"/>
                <w:lang w:eastAsia="ru-RU"/>
              </w:rPr>
            </w:pPr>
            <w:r w:rsidRPr="00CC465B">
              <w:rPr>
                <w:rFonts w:ascii="Times New Roman" w:eastAsia="Times New Roman" w:hAnsi="Times New Roman" w:cs="Times New Roman"/>
                <w:b/>
                <w:bCs/>
                <w:sz w:val="24"/>
                <w:szCs w:val="24"/>
                <w:lang w:eastAsia="ru-RU"/>
              </w:rPr>
              <w:t>Знает:</w:t>
            </w:r>
          </w:p>
        </w:tc>
      </w:tr>
      <w:tr w:rsidR="00CC465B" w:rsidRPr="00CC465B" w14:paraId="00384AC5" w14:textId="77777777" w:rsidTr="00CC465B">
        <w:trPr>
          <w:jc w:val="center"/>
        </w:trPr>
        <w:tc>
          <w:tcPr>
            <w:tcW w:w="3912" w:type="dxa"/>
          </w:tcPr>
          <w:p w14:paraId="1DA0BD6B" w14:textId="77777777" w:rsidR="00CC465B" w:rsidRPr="00CC465B" w:rsidRDefault="00CC465B" w:rsidP="00CC465B">
            <w:pPr>
              <w:numPr>
                <w:ilvl w:val="0"/>
                <w:numId w:val="47"/>
              </w:numPr>
              <w:tabs>
                <w:tab w:val="left" w:pos="218"/>
              </w:tabs>
              <w:spacing w:after="0" w:line="240" w:lineRule="auto"/>
              <w:ind w:left="0" w:firstLine="0"/>
              <w:jc w:val="both"/>
              <w:rPr>
                <w:rFonts w:ascii="Times New Roman" w:eastAsia="Times New Roman" w:hAnsi="Times New Roman" w:cs="Times New Roman"/>
                <w:sz w:val="24"/>
                <w:szCs w:val="24"/>
                <w:lang w:eastAsia="ru-RU"/>
              </w:rPr>
            </w:pPr>
            <w:r w:rsidRPr="00CC465B">
              <w:rPr>
                <w:rFonts w:ascii="Times New Roman" w:eastAsia="Times New Roman" w:hAnsi="Times New Roman" w:cs="Times New Roman"/>
                <w:spacing w:val="-3"/>
                <w:sz w:val="24"/>
                <w:szCs w:val="24"/>
                <w:lang w:eastAsia="ru-RU"/>
              </w:rPr>
              <w:t xml:space="preserve">основные положения теплотехники и </w:t>
            </w:r>
            <w:r w:rsidRPr="00CC465B">
              <w:rPr>
                <w:rFonts w:ascii="Times New Roman" w:eastAsia="Times New Roman" w:hAnsi="Times New Roman" w:cs="Times New Roman"/>
                <w:sz w:val="24"/>
                <w:szCs w:val="24"/>
                <w:lang w:eastAsia="ru-RU"/>
              </w:rPr>
              <w:t>теплоэнергетики</w:t>
            </w:r>
          </w:p>
          <w:p w14:paraId="3A8F85B7" w14:textId="77777777" w:rsidR="00CC465B" w:rsidRPr="00CC465B" w:rsidRDefault="00CC465B" w:rsidP="00CC465B">
            <w:pPr>
              <w:tabs>
                <w:tab w:val="left" w:pos="218"/>
              </w:tabs>
              <w:spacing w:after="0" w:line="240" w:lineRule="auto"/>
              <w:jc w:val="both"/>
              <w:rPr>
                <w:rFonts w:ascii="Times New Roman" w:eastAsia="Times New Roman" w:hAnsi="Times New Roman" w:cs="Times New Roman"/>
                <w:bCs/>
                <w:sz w:val="24"/>
                <w:szCs w:val="24"/>
                <w:lang w:eastAsia="ru-RU"/>
              </w:rPr>
            </w:pPr>
          </w:p>
        </w:tc>
        <w:tc>
          <w:tcPr>
            <w:tcW w:w="2876" w:type="dxa"/>
          </w:tcPr>
          <w:p w14:paraId="2F09A123" w14:textId="77777777" w:rsidR="00CC465B" w:rsidRPr="00CC465B" w:rsidRDefault="00CC465B" w:rsidP="00CC465B">
            <w:pPr>
              <w:numPr>
                <w:ilvl w:val="0"/>
                <w:numId w:val="47"/>
              </w:numPr>
              <w:tabs>
                <w:tab w:val="left" w:pos="218"/>
              </w:tabs>
              <w:spacing w:after="0" w:line="240" w:lineRule="auto"/>
              <w:ind w:left="0" w:firstLine="0"/>
              <w:jc w:val="both"/>
              <w:rPr>
                <w:rFonts w:ascii="Times New Roman" w:eastAsia="Times New Roman" w:hAnsi="Times New Roman" w:cs="Times New Roman"/>
                <w:sz w:val="24"/>
                <w:szCs w:val="24"/>
                <w:lang w:eastAsia="ru-RU"/>
              </w:rPr>
            </w:pPr>
            <w:r w:rsidRPr="00CC465B">
              <w:rPr>
                <w:rFonts w:ascii="Times New Roman" w:eastAsia="Times New Roman" w:hAnsi="Times New Roman" w:cs="Times New Roman"/>
                <w:spacing w:val="-3"/>
                <w:sz w:val="24"/>
                <w:szCs w:val="24"/>
                <w:lang w:eastAsia="ru-RU"/>
              </w:rPr>
              <w:t xml:space="preserve">называет основные положения теплотехники и </w:t>
            </w:r>
            <w:r w:rsidRPr="00CC465B">
              <w:rPr>
                <w:rFonts w:ascii="Times New Roman" w:eastAsia="Times New Roman" w:hAnsi="Times New Roman" w:cs="Times New Roman"/>
                <w:sz w:val="24"/>
                <w:szCs w:val="24"/>
                <w:lang w:eastAsia="ru-RU"/>
              </w:rPr>
              <w:t>теплоэнергетики</w:t>
            </w:r>
          </w:p>
          <w:p w14:paraId="1F778586" w14:textId="77777777" w:rsidR="00CC465B" w:rsidRPr="00CC465B" w:rsidRDefault="00CC465B" w:rsidP="00CC465B">
            <w:pPr>
              <w:tabs>
                <w:tab w:val="left" w:pos="218"/>
              </w:tabs>
              <w:spacing w:after="0" w:line="240" w:lineRule="auto"/>
              <w:jc w:val="both"/>
              <w:rPr>
                <w:rFonts w:ascii="Times New Roman" w:eastAsia="Times New Roman" w:hAnsi="Times New Roman" w:cs="Times New Roman"/>
                <w:bCs/>
                <w:sz w:val="24"/>
                <w:szCs w:val="24"/>
                <w:lang w:eastAsia="ru-RU"/>
              </w:rPr>
            </w:pPr>
          </w:p>
        </w:tc>
        <w:tc>
          <w:tcPr>
            <w:tcW w:w="2563" w:type="dxa"/>
          </w:tcPr>
          <w:p w14:paraId="474A15EF" w14:textId="77777777" w:rsidR="00CC465B" w:rsidRPr="00CC465B" w:rsidRDefault="00CC465B" w:rsidP="00CC465B">
            <w:pPr>
              <w:numPr>
                <w:ilvl w:val="0"/>
                <w:numId w:val="47"/>
              </w:numPr>
              <w:tabs>
                <w:tab w:val="left" w:pos="218"/>
              </w:tabs>
              <w:spacing w:after="0" w:line="240" w:lineRule="auto"/>
              <w:ind w:left="0" w:firstLine="0"/>
              <w:jc w:val="both"/>
              <w:rPr>
                <w:rFonts w:ascii="Times New Roman" w:eastAsia="Times New Roman" w:hAnsi="Times New Roman" w:cs="Times New Roman"/>
                <w:bCs/>
                <w:sz w:val="24"/>
                <w:szCs w:val="24"/>
                <w:lang w:eastAsia="ru-RU"/>
              </w:rPr>
            </w:pPr>
            <w:r w:rsidRPr="00CC465B">
              <w:rPr>
                <w:rFonts w:ascii="Times New Roman" w:eastAsia="Times New Roman" w:hAnsi="Times New Roman" w:cs="Times New Roman"/>
                <w:bCs/>
                <w:sz w:val="24"/>
                <w:szCs w:val="24"/>
                <w:lang w:eastAsia="ru-RU"/>
              </w:rPr>
              <w:t>дифференцированный зачет</w:t>
            </w:r>
          </w:p>
        </w:tc>
      </w:tr>
      <w:tr w:rsidR="00CC465B" w:rsidRPr="00CC465B" w14:paraId="27C26413" w14:textId="77777777" w:rsidTr="00CC465B">
        <w:trPr>
          <w:jc w:val="center"/>
        </w:trPr>
        <w:tc>
          <w:tcPr>
            <w:tcW w:w="3912" w:type="dxa"/>
          </w:tcPr>
          <w:p w14:paraId="0A990BFC" w14:textId="77777777" w:rsidR="00CC465B" w:rsidRPr="00CC465B" w:rsidRDefault="00CC465B" w:rsidP="00CC465B">
            <w:pPr>
              <w:numPr>
                <w:ilvl w:val="0"/>
                <w:numId w:val="47"/>
              </w:numPr>
              <w:tabs>
                <w:tab w:val="left" w:pos="218"/>
              </w:tabs>
              <w:spacing w:after="0" w:line="240" w:lineRule="auto"/>
              <w:ind w:left="0" w:firstLine="0"/>
              <w:jc w:val="both"/>
              <w:rPr>
                <w:rFonts w:ascii="Times New Roman" w:eastAsia="Times New Roman" w:hAnsi="Times New Roman" w:cs="Times New Roman"/>
                <w:sz w:val="24"/>
                <w:szCs w:val="24"/>
                <w:lang w:eastAsia="ru-RU"/>
              </w:rPr>
            </w:pPr>
            <w:r w:rsidRPr="00CC465B">
              <w:rPr>
                <w:rFonts w:ascii="Times New Roman" w:eastAsia="Times New Roman" w:hAnsi="Times New Roman" w:cs="Times New Roman"/>
                <w:sz w:val="24"/>
                <w:szCs w:val="24"/>
                <w:lang w:eastAsia="ru-RU"/>
              </w:rPr>
              <w:t>устройство и принципы действия металлургических печей (нагревательных и плавильных) и методику расчетов горения</w:t>
            </w:r>
          </w:p>
          <w:p w14:paraId="2C6D80AA" w14:textId="77777777" w:rsidR="00CC465B" w:rsidRPr="00CC465B" w:rsidRDefault="00CC465B" w:rsidP="00CC465B">
            <w:pPr>
              <w:tabs>
                <w:tab w:val="left" w:pos="218"/>
              </w:tabs>
              <w:spacing w:after="0" w:line="240" w:lineRule="auto"/>
              <w:jc w:val="both"/>
              <w:rPr>
                <w:rFonts w:ascii="Times New Roman" w:eastAsia="Times New Roman" w:hAnsi="Times New Roman" w:cs="Times New Roman"/>
                <w:bCs/>
                <w:sz w:val="24"/>
                <w:szCs w:val="24"/>
                <w:lang w:eastAsia="ru-RU"/>
              </w:rPr>
            </w:pPr>
          </w:p>
        </w:tc>
        <w:tc>
          <w:tcPr>
            <w:tcW w:w="2876" w:type="dxa"/>
          </w:tcPr>
          <w:p w14:paraId="7FEDD1DC" w14:textId="77777777" w:rsidR="00CC465B" w:rsidRPr="00CC465B" w:rsidRDefault="00CC465B" w:rsidP="00CC465B">
            <w:pPr>
              <w:numPr>
                <w:ilvl w:val="0"/>
                <w:numId w:val="47"/>
              </w:numPr>
              <w:tabs>
                <w:tab w:val="left" w:pos="218"/>
              </w:tabs>
              <w:spacing w:after="0" w:line="240" w:lineRule="auto"/>
              <w:ind w:left="0" w:firstLine="0"/>
              <w:jc w:val="both"/>
              <w:rPr>
                <w:rFonts w:ascii="Times New Roman" w:eastAsia="Times New Roman" w:hAnsi="Times New Roman" w:cs="Times New Roman"/>
                <w:sz w:val="24"/>
                <w:szCs w:val="24"/>
                <w:lang w:eastAsia="ru-RU"/>
              </w:rPr>
            </w:pPr>
            <w:r w:rsidRPr="00CC465B">
              <w:rPr>
                <w:rFonts w:ascii="Times New Roman" w:eastAsia="Times New Roman" w:hAnsi="Times New Roman" w:cs="Times New Roman"/>
                <w:sz w:val="24"/>
                <w:szCs w:val="24"/>
                <w:lang w:eastAsia="ru-RU"/>
              </w:rPr>
              <w:t>описывает устройство и принципы действия металлургических печей (нагревательных и плавильных) и методику расчетов горения</w:t>
            </w:r>
          </w:p>
        </w:tc>
        <w:tc>
          <w:tcPr>
            <w:tcW w:w="2563" w:type="dxa"/>
          </w:tcPr>
          <w:p w14:paraId="6198ED41" w14:textId="77777777" w:rsidR="00CC465B" w:rsidRPr="00CC465B" w:rsidRDefault="00CC465B" w:rsidP="00CC465B">
            <w:pPr>
              <w:numPr>
                <w:ilvl w:val="0"/>
                <w:numId w:val="47"/>
              </w:numPr>
              <w:tabs>
                <w:tab w:val="left" w:pos="218"/>
              </w:tabs>
              <w:spacing w:after="0" w:line="240" w:lineRule="auto"/>
              <w:ind w:left="0" w:firstLine="0"/>
              <w:jc w:val="both"/>
              <w:rPr>
                <w:rFonts w:ascii="Times New Roman" w:eastAsia="Times New Roman" w:hAnsi="Times New Roman" w:cs="Times New Roman"/>
                <w:sz w:val="24"/>
                <w:szCs w:val="24"/>
                <w:lang w:eastAsia="ru-RU"/>
              </w:rPr>
            </w:pPr>
            <w:r w:rsidRPr="00CC465B">
              <w:rPr>
                <w:rFonts w:ascii="Times New Roman" w:eastAsia="Times New Roman" w:hAnsi="Times New Roman" w:cs="Times New Roman"/>
                <w:bCs/>
                <w:sz w:val="24"/>
                <w:szCs w:val="24"/>
                <w:lang w:eastAsia="ru-RU"/>
              </w:rPr>
              <w:t>внеаудиторная самостоятельная р</w:t>
            </w:r>
            <w:r w:rsidRPr="00CC465B">
              <w:rPr>
                <w:rFonts w:ascii="Times New Roman" w:eastAsia="Times New Roman" w:hAnsi="Times New Roman" w:cs="Times New Roman"/>
                <w:sz w:val="24"/>
                <w:szCs w:val="24"/>
                <w:lang w:eastAsia="ru-RU"/>
              </w:rPr>
              <w:t xml:space="preserve">еферативная работа на тему «Расчет горения газообразного топлива»; </w:t>
            </w:r>
          </w:p>
          <w:p w14:paraId="42D2B04D" w14:textId="77777777" w:rsidR="00CC465B" w:rsidRPr="00CC465B" w:rsidRDefault="00CC465B" w:rsidP="00CC465B">
            <w:pPr>
              <w:numPr>
                <w:ilvl w:val="0"/>
                <w:numId w:val="47"/>
              </w:numPr>
              <w:tabs>
                <w:tab w:val="left" w:pos="218"/>
              </w:tabs>
              <w:spacing w:after="0" w:line="240" w:lineRule="auto"/>
              <w:ind w:left="0" w:firstLine="0"/>
              <w:jc w:val="both"/>
              <w:rPr>
                <w:rFonts w:ascii="Times New Roman" w:eastAsia="Times New Roman" w:hAnsi="Times New Roman" w:cs="Times New Roman"/>
                <w:bCs/>
                <w:sz w:val="24"/>
                <w:szCs w:val="24"/>
                <w:lang w:eastAsia="ru-RU"/>
              </w:rPr>
            </w:pPr>
            <w:r w:rsidRPr="00CC465B">
              <w:rPr>
                <w:rFonts w:ascii="Times New Roman" w:eastAsia="Times New Roman" w:hAnsi="Times New Roman" w:cs="Times New Roman"/>
                <w:bCs/>
                <w:sz w:val="24"/>
                <w:szCs w:val="24"/>
                <w:lang w:eastAsia="ru-RU"/>
              </w:rPr>
              <w:t>дифференцированный зачет</w:t>
            </w:r>
          </w:p>
        </w:tc>
      </w:tr>
      <w:tr w:rsidR="00CC465B" w:rsidRPr="00CC465B" w14:paraId="4609FA95" w14:textId="77777777" w:rsidTr="00CC465B">
        <w:trPr>
          <w:jc w:val="center"/>
        </w:trPr>
        <w:tc>
          <w:tcPr>
            <w:tcW w:w="3912" w:type="dxa"/>
          </w:tcPr>
          <w:p w14:paraId="6785E82B" w14:textId="77777777" w:rsidR="00CC465B" w:rsidRPr="00CC465B" w:rsidRDefault="00CC465B" w:rsidP="00CC465B">
            <w:pPr>
              <w:numPr>
                <w:ilvl w:val="0"/>
                <w:numId w:val="47"/>
              </w:numPr>
              <w:tabs>
                <w:tab w:val="left" w:pos="218"/>
              </w:tabs>
              <w:spacing w:after="0" w:line="240" w:lineRule="auto"/>
              <w:ind w:left="0" w:firstLine="0"/>
              <w:jc w:val="both"/>
              <w:rPr>
                <w:rFonts w:ascii="Times New Roman" w:eastAsia="Times New Roman" w:hAnsi="Times New Roman" w:cs="Times New Roman"/>
                <w:spacing w:val="-3"/>
                <w:sz w:val="24"/>
                <w:szCs w:val="24"/>
                <w:lang w:eastAsia="ru-RU"/>
              </w:rPr>
            </w:pPr>
            <w:r w:rsidRPr="00CC465B">
              <w:rPr>
                <w:rFonts w:ascii="Times New Roman" w:eastAsia="Times New Roman" w:hAnsi="Times New Roman" w:cs="Times New Roman"/>
                <w:spacing w:val="-3"/>
                <w:sz w:val="24"/>
                <w:szCs w:val="24"/>
                <w:lang w:eastAsia="ru-RU"/>
              </w:rPr>
              <w:t>топливо металлургических печей и методику расчетов горения</w:t>
            </w:r>
          </w:p>
        </w:tc>
        <w:tc>
          <w:tcPr>
            <w:tcW w:w="2876" w:type="dxa"/>
          </w:tcPr>
          <w:p w14:paraId="1728AD77" w14:textId="77777777" w:rsidR="00CC465B" w:rsidRPr="00CC465B" w:rsidRDefault="00CC465B" w:rsidP="00CC465B">
            <w:pPr>
              <w:numPr>
                <w:ilvl w:val="0"/>
                <w:numId w:val="47"/>
              </w:numPr>
              <w:tabs>
                <w:tab w:val="left" w:pos="218"/>
              </w:tabs>
              <w:spacing w:after="0" w:line="240" w:lineRule="auto"/>
              <w:ind w:left="0" w:firstLine="0"/>
              <w:jc w:val="both"/>
              <w:rPr>
                <w:rFonts w:ascii="Times New Roman" w:eastAsia="Times New Roman" w:hAnsi="Times New Roman" w:cs="Times New Roman"/>
                <w:spacing w:val="-3"/>
                <w:sz w:val="24"/>
                <w:szCs w:val="24"/>
                <w:lang w:eastAsia="ru-RU"/>
              </w:rPr>
            </w:pPr>
            <w:r w:rsidRPr="00CC465B">
              <w:rPr>
                <w:rFonts w:ascii="Times New Roman" w:eastAsia="Times New Roman" w:hAnsi="Times New Roman" w:cs="Times New Roman"/>
                <w:spacing w:val="-3"/>
                <w:sz w:val="24"/>
                <w:szCs w:val="24"/>
                <w:lang w:eastAsia="ru-RU"/>
              </w:rPr>
              <w:t>характеризует топливо металлургических печей и описывает методику расчетов горения</w:t>
            </w:r>
          </w:p>
        </w:tc>
        <w:tc>
          <w:tcPr>
            <w:tcW w:w="2563" w:type="dxa"/>
          </w:tcPr>
          <w:p w14:paraId="0E935AAB" w14:textId="77777777" w:rsidR="00CC465B" w:rsidRPr="00CC465B" w:rsidRDefault="00CC465B" w:rsidP="00CC465B">
            <w:pPr>
              <w:numPr>
                <w:ilvl w:val="0"/>
                <w:numId w:val="47"/>
              </w:numPr>
              <w:tabs>
                <w:tab w:val="left" w:pos="218"/>
              </w:tabs>
              <w:spacing w:after="0" w:line="240" w:lineRule="auto"/>
              <w:ind w:left="0" w:firstLine="0"/>
              <w:jc w:val="both"/>
              <w:rPr>
                <w:rFonts w:ascii="Times New Roman" w:eastAsia="Times New Roman" w:hAnsi="Times New Roman" w:cs="Times New Roman"/>
                <w:bCs/>
                <w:sz w:val="24"/>
                <w:szCs w:val="24"/>
                <w:lang w:eastAsia="ru-RU"/>
              </w:rPr>
            </w:pPr>
            <w:r w:rsidRPr="00CC465B">
              <w:rPr>
                <w:rFonts w:ascii="Times New Roman" w:eastAsia="Times New Roman" w:hAnsi="Times New Roman" w:cs="Times New Roman"/>
                <w:bCs/>
                <w:sz w:val="24"/>
                <w:szCs w:val="24"/>
                <w:lang w:eastAsia="ru-RU"/>
              </w:rPr>
              <w:t>дифференцированный зачет</w:t>
            </w:r>
          </w:p>
        </w:tc>
      </w:tr>
      <w:tr w:rsidR="00CC465B" w:rsidRPr="00CC465B" w14:paraId="4EEC8D7B" w14:textId="77777777" w:rsidTr="00CC465B">
        <w:trPr>
          <w:jc w:val="center"/>
        </w:trPr>
        <w:tc>
          <w:tcPr>
            <w:tcW w:w="3912" w:type="dxa"/>
          </w:tcPr>
          <w:p w14:paraId="07DF0345" w14:textId="77777777" w:rsidR="00CC465B" w:rsidRPr="00CC465B" w:rsidRDefault="00CC465B" w:rsidP="00CC465B">
            <w:pPr>
              <w:numPr>
                <w:ilvl w:val="0"/>
                <w:numId w:val="47"/>
              </w:numPr>
              <w:tabs>
                <w:tab w:val="left" w:pos="218"/>
              </w:tabs>
              <w:spacing w:after="0" w:line="240" w:lineRule="auto"/>
              <w:ind w:left="0" w:firstLine="0"/>
              <w:jc w:val="both"/>
              <w:rPr>
                <w:rFonts w:ascii="Times New Roman" w:eastAsia="Times New Roman" w:hAnsi="Times New Roman" w:cs="Times New Roman"/>
                <w:sz w:val="24"/>
                <w:szCs w:val="24"/>
                <w:lang w:eastAsia="ru-RU"/>
              </w:rPr>
            </w:pPr>
            <w:r w:rsidRPr="00CC465B">
              <w:rPr>
                <w:rFonts w:ascii="Times New Roman" w:eastAsia="Times New Roman" w:hAnsi="Times New Roman" w:cs="Times New Roman"/>
                <w:sz w:val="24"/>
                <w:szCs w:val="24"/>
                <w:lang w:eastAsia="ru-RU"/>
              </w:rPr>
              <w:t>закономерности процессов тепломассообмена в металлургических печах</w:t>
            </w:r>
          </w:p>
          <w:p w14:paraId="118D1914" w14:textId="77777777" w:rsidR="00CC465B" w:rsidRPr="00CC465B" w:rsidRDefault="00CC465B" w:rsidP="00CC465B">
            <w:pPr>
              <w:tabs>
                <w:tab w:val="left" w:pos="218"/>
              </w:tabs>
              <w:spacing w:after="0" w:line="240" w:lineRule="auto"/>
              <w:jc w:val="both"/>
              <w:rPr>
                <w:rFonts w:ascii="Times New Roman" w:eastAsia="Times New Roman" w:hAnsi="Times New Roman" w:cs="Times New Roman"/>
                <w:bCs/>
                <w:sz w:val="24"/>
                <w:szCs w:val="24"/>
                <w:lang w:eastAsia="ru-RU"/>
              </w:rPr>
            </w:pPr>
          </w:p>
        </w:tc>
        <w:tc>
          <w:tcPr>
            <w:tcW w:w="2876" w:type="dxa"/>
          </w:tcPr>
          <w:p w14:paraId="6D07D1C8" w14:textId="77777777" w:rsidR="00CC465B" w:rsidRPr="00CC465B" w:rsidRDefault="00CC465B" w:rsidP="00CC465B">
            <w:pPr>
              <w:numPr>
                <w:ilvl w:val="0"/>
                <w:numId w:val="47"/>
              </w:numPr>
              <w:tabs>
                <w:tab w:val="left" w:pos="218"/>
              </w:tabs>
              <w:spacing w:after="0" w:line="240" w:lineRule="auto"/>
              <w:ind w:left="0" w:firstLine="0"/>
              <w:jc w:val="both"/>
              <w:rPr>
                <w:rFonts w:ascii="Times New Roman" w:eastAsia="Times New Roman" w:hAnsi="Times New Roman" w:cs="Times New Roman"/>
                <w:sz w:val="24"/>
                <w:szCs w:val="24"/>
                <w:lang w:eastAsia="ru-RU"/>
              </w:rPr>
            </w:pPr>
            <w:r w:rsidRPr="00CC465B">
              <w:rPr>
                <w:rFonts w:ascii="Times New Roman" w:eastAsia="Times New Roman" w:hAnsi="Times New Roman" w:cs="Times New Roman"/>
                <w:sz w:val="24"/>
                <w:szCs w:val="24"/>
                <w:lang w:eastAsia="ru-RU"/>
              </w:rPr>
              <w:t>перечисляет закономерности процессов тепломассообмена в металлургических печах</w:t>
            </w:r>
          </w:p>
          <w:p w14:paraId="6007C45D" w14:textId="77777777" w:rsidR="00CC465B" w:rsidRPr="00CC465B" w:rsidRDefault="00CC465B" w:rsidP="00CC465B">
            <w:pPr>
              <w:tabs>
                <w:tab w:val="left" w:pos="218"/>
              </w:tabs>
              <w:spacing w:after="0" w:line="240" w:lineRule="auto"/>
              <w:jc w:val="both"/>
              <w:rPr>
                <w:rFonts w:ascii="Times New Roman" w:eastAsia="Times New Roman" w:hAnsi="Times New Roman" w:cs="Times New Roman"/>
                <w:bCs/>
                <w:sz w:val="24"/>
                <w:szCs w:val="24"/>
                <w:lang w:eastAsia="ru-RU"/>
              </w:rPr>
            </w:pPr>
          </w:p>
        </w:tc>
        <w:tc>
          <w:tcPr>
            <w:tcW w:w="2563" w:type="dxa"/>
          </w:tcPr>
          <w:p w14:paraId="25051468" w14:textId="77777777" w:rsidR="00CC465B" w:rsidRPr="00CC465B" w:rsidRDefault="00CC465B" w:rsidP="00CC465B">
            <w:pPr>
              <w:numPr>
                <w:ilvl w:val="0"/>
                <w:numId w:val="47"/>
              </w:numPr>
              <w:tabs>
                <w:tab w:val="left" w:pos="218"/>
              </w:tabs>
              <w:spacing w:after="0" w:line="240" w:lineRule="auto"/>
              <w:ind w:left="0" w:firstLine="0"/>
              <w:jc w:val="both"/>
              <w:rPr>
                <w:rFonts w:ascii="Times New Roman" w:eastAsia="Times New Roman" w:hAnsi="Times New Roman" w:cs="Times New Roman"/>
                <w:bCs/>
                <w:sz w:val="24"/>
                <w:szCs w:val="24"/>
                <w:lang w:eastAsia="ru-RU"/>
              </w:rPr>
            </w:pPr>
            <w:r w:rsidRPr="00CC465B">
              <w:rPr>
                <w:rFonts w:ascii="Times New Roman" w:eastAsia="Times New Roman" w:hAnsi="Times New Roman" w:cs="Times New Roman"/>
                <w:bCs/>
                <w:sz w:val="24"/>
                <w:szCs w:val="24"/>
                <w:lang w:eastAsia="ru-RU"/>
              </w:rPr>
              <w:t>дифференцированный зачет</w:t>
            </w:r>
          </w:p>
        </w:tc>
      </w:tr>
      <w:tr w:rsidR="00CC465B" w:rsidRPr="00CC465B" w14:paraId="4428DBB2" w14:textId="77777777" w:rsidTr="00CC465B">
        <w:trPr>
          <w:jc w:val="center"/>
        </w:trPr>
        <w:tc>
          <w:tcPr>
            <w:tcW w:w="3912" w:type="dxa"/>
          </w:tcPr>
          <w:p w14:paraId="63FC8E42" w14:textId="77777777" w:rsidR="00CC465B" w:rsidRPr="00CC465B" w:rsidRDefault="00CC465B" w:rsidP="00CC465B">
            <w:pPr>
              <w:numPr>
                <w:ilvl w:val="0"/>
                <w:numId w:val="47"/>
              </w:numPr>
              <w:tabs>
                <w:tab w:val="left" w:pos="218"/>
              </w:tabs>
              <w:spacing w:after="0" w:line="240" w:lineRule="auto"/>
              <w:ind w:left="0" w:firstLine="0"/>
              <w:jc w:val="both"/>
              <w:rPr>
                <w:rFonts w:ascii="Times New Roman" w:eastAsia="Times New Roman" w:hAnsi="Times New Roman" w:cs="Times New Roman"/>
                <w:sz w:val="24"/>
                <w:szCs w:val="24"/>
                <w:lang w:eastAsia="ru-RU"/>
              </w:rPr>
            </w:pPr>
            <w:r w:rsidRPr="00CC465B">
              <w:rPr>
                <w:rFonts w:ascii="Times New Roman" w:eastAsia="Times New Roman" w:hAnsi="Times New Roman" w:cs="Times New Roman"/>
                <w:sz w:val="24"/>
                <w:szCs w:val="24"/>
                <w:lang w:eastAsia="ru-RU"/>
              </w:rPr>
              <w:t>назначение и свойства огнеупорных материалов</w:t>
            </w:r>
          </w:p>
        </w:tc>
        <w:tc>
          <w:tcPr>
            <w:tcW w:w="2876" w:type="dxa"/>
          </w:tcPr>
          <w:p w14:paraId="6AEA6D5D" w14:textId="77777777" w:rsidR="00CC465B" w:rsidRPr="00CC465B" w:rsidRDefault="00CC465B" w:rsidP="00CC465B">
            <w:pPr>
              <w:numPr>
                <w:ilvl w:val="0"/>
                <w:numId w:val="47"/>
              </w:numPr>
              <w:tabs>
                <w:tab w:val="left" w:pos="218"/>
              </w:tabs>
              <w:spacing w:after="0" w:line="240" w:lineRule="auto"/>
              <w:ind w:left="0" w:firstLine="0"/>
              <w:jc w:val="both"/>
              <w:rPr>
                <w:rFonts w:ascii="Times New Roman" w:eastAsia="Times New Roman" w:hAnsi="Times New Roman" w:cs="Times New Roman"/>
                <w:sz w:val="24"/>
                <w:szCs w:val="24"/>
                <w:lang w:eastAsia="ru-RU"/>
              </w:rPr>
            </w:pPr>
            <w:r w:rsidRPr="00CC465B">
              <w:rPr>
                <w:rFonts w:ascii="Times New Roman" w:eastAsia="Times New Roman" w:hAnsi="Times New Roman" w:cs="Times New Roman"/>
                <w:sz w:val="24"/>
                <w:szCs w:val="24"/>
                <w:lang w:eastAsia="ru-RU"/>
              </w:rPr>
              <w:t xml:space="preserve">разъясняет назначение и свойства огнеупорных </w:t>
            </w:r>
            <w:r w:rsidRPr="00CC465B">
              <w:rPr>
                <w:rFonts w:ascii="Times New Roman" w:eastAsia="Times New Roman" w:hAnsi="Times New Roman" w:cs="Times New Roman"/>
                <w:spacing w:val="-3"/>
                <w:sz w:val="24"/>
                <w:szCs w:val="24"/>
                <w:lang w:eastAsia="ru-RU"/>
              </w:rPr>
              <w:t xml:space="preserve">и теплоизоляционных </w:t>
            </w:r>
            <w:r w:rsidRPr="00CC465B">
              <w:rPr>
                <w:rFonts w:ascii="Times New Roman" w:eastAsia="Times New Roman" w:hAnsi="Times New Roman" w:cs="Times New Roman"/>
                <w:sz w:val="24"/>
                <w:szCs w:val="24"/>
                <w:lang w:eastAsia="ru-RU"/>
              </w:rPr>
              <w:t>материалов</w:t>
            </w:r>
          </w:p>
        </w:tc>
        <w:tc>
          <w:tcPr>
            <w:tcW w:w="2563" w:type="dxa"/>
          </w:tcPr>
          <w:p w14:paraId="3E727E7F" w14:textId="77777777" w:rsidR="00CC465B" w:rsidRPr="00CC465B" w:rsidRDefault="00CC465B" w:rsidP="00CC465B">
            <w:pPr>
              <w:numPr>
                <w:ilvl w:val="0"/>
                <w:numId w:val="47"/>
              </w:numPr>
              <w:tabs>
                <w:tab w:val="left" w:pos="218"/>
              </w:tabs>
              <w:spacing w:after="0" w:line="240" w:lineRule="auto"/>
              <w:ind w:left="0" w:firstLine="0"/>
              <w:jc w:val="both"/>
              <w:rPr>
                <w:rFonts w:ascii="Times New Roman" w:eastAsia="Times New Roman" w:hAnsi="Times New Roman" w:cs="Times New Roman"/>
                <w:sz w:val="24"/>
                <w:szCs w:val="24"/>
                <w:lang w:eastAsia="ru-RU"/>
              </w:rPr>
            </w:pPr>
            <w:r w:rsidRPr="00CC465B">
              <w:rPr>
                <w:rFonts w:ascii="Times New Roman" w:eastAsia="Times New Roman" w:hAnsi="Times New Roman" w:cs="Times New Roman"/>
                <w:bCs/>
                <w:sz w:val="24"/>
                <w:szCs w:val="24"/>
                <w:lang w:eastAsia="ru-RU"/>
              </w:rPr>
              <w:t>внеаудиторная самостоятельная р</w:t>
            </w:r>
            <w:r w:rsidRPr="00CC465B">
              <w:rPr>
                <w:rFonts w:ascii="Times New Roman" w:eastAsia="Times New Roman" w:hAnsi="Times New Roman" w:cs="Times New Roman"/>
                <w:sz w:val="24"/>
                <w:szCs w:val="24"/>
                <w:lang w:eastAsia="ru-RU"/>
              </w:rPr>
              <w:t>еферативная работа на тему «Строительные материалы и металлы, применяемые для печей и их элементов»;</w:t>
            </w:r>
          </w:p>
          <w:p w14:paraId="496BB5C3" w14:textId="77777777" w:rsidR="00CC465B" w:rsidRPr="00CC465B" w:rsidRDefault="00CC465B" w:rsidP="00CC465B">
            <w:pPr>
              <w:numPr>
                <w:ilvl w:val="0"/>
                <w:numId w:val="47"/>
              </w:numPr>
              <w:tabs>
                <w:tab w:val="left" w:pos="218"/>
              </w:tabs>
              <w:spacing w:after="0" w:line="240" w:lineRule="auto"/>
              <w:ind w:left="0" w:firstLine="0"/>
              <w:jc w:val="both"/>
              <w:rPr>
                <w:rFonts w:ascii="Times New Roman" w:eastAsia="Times New Roman" w:hAnsi="Times New Roman" w:cs="Times New Roman"/>
                <w:bCs/>
                <w:sz w:val="24"/>
                <w:szCs w:val="24"/>
                <w:lang w:eastAsia="ru-RU"/>
              </w:rPr>
            </w:pPr>
            <w:r w:rsidRPr="00CC465B">
              <w:rPr>
                <w:rFonts w:ascii="Times New Roman" w:eastAsia="Times New Roman" w:hAnsi="Times New Roman" w:cs="Times New Roman"/>
                <w:bCs/>
                <w:sz w:val="24"/>
                <w:szCs w:val="24"/>
                <w:lang w:eastAsia="ru-RU"/>
              </w:rPr>
              <w:t>дифференцированный зачет</w:t>
            </w:r>
          </w:p>
        </w:tc>
      </w:tr>
      <w:tr w:rsidR="00CC465B" w:rsidRPr="00CC465B" w14:paraId="6A6A78CA" w14:textId="77777777" w:rsidTr="00CC465B">
        <w:trPr>
          <w:jc w:val="center"/>
        </w:trPr>
        <w:tc>
          <w:tcPr>
            <w:tcW w:w="9351" w:type="dxa"/>
            <w:gridSpan w:val="3"/>
          </w:tcPr>
          <w:p w14:paraId="6E811E0B" w14:textId="77777777" w:rsidR="00CC465B" w:rsidRPr="00CC465B" w:rsidRDefault="00CC465B" w:rsidP="00CC465B">
            <w:pPr>
              <w:tabs>
                <w:tab w:val="left" w:pos="218"/>
              </w:tabs>
              <w:spacing w:after="0" w:line="240" w:lineRule="auto"/>
              <w:jc w:val="both"/>
              <w:rPr>
                <w:rFonts w:ascii="Times New Roman" w:eastAsia="Times New Roman" w:hAnsi="Times New Roman" w:cs="Times New Roman"/>
                <w:bCs/>
                <w:sz w:val="24"/>
                <w:szCs w:val="24"/>
                <w:lang w:eastAsia="ru-RU"/>
              </w:rPr>
            </w:pPr>
            <w:r w:rsidRPr="00CC465B">
              <w:rPr>
                <w:rFonts w:ascii="Times New Roman" w:eastAsia="Times New Roman" w:hAnsi="Times New Roman" w:cs="Times New Roman"/>
                <w:b/>
                <w:bCs/>
                <w:sz w:val="24"/>
                <w:szCs w:val="24"/>
                <w:lang w:eastAsia="ru-RU"/>
              </w:rPr>
              <w:t>Умеет:</w:t>
            </w:r>
          </w:p>
        </w:tc>
      </w:tr>
      <w:tr w:rsidR="00CC465B" w:rsidRPr="00CC465B" w14:paraId="1F298374" w14:textId="77777777" w:rsidTr="00CC465B">
        <w:trPr>
          <w:jc w:val="center"/>
        </w:trPr>
        <w:tc>
          <w:tcPr>
            <w:tcW w:w="3912" w:type="dxa"/>
          </w:tcPr>
          <w:p w14:paraId="11A8D3B3" w14:textId="77777777" w:rsidR="00CC465B" w:rsidRPr="00CC465B" w:rsidRDefault="00CC465B" w:rsidP="00CC465B">
            <w:pPr>
              <w:numPr>
                <w:ilvl w:val="0"/>
                <w:numId w:val="47"/>
              </w:numPr>
              <w:tabs>
                <w:tab w:val="left" w:pos="218"/>
              </w:tabs>
              <w:spacing w:after="0" w:line="240" w:lineRule="auto"/>
              <w:ind w:left="0" w:firstLine="0"/>
              <w:jc w:val="both"/>
              <w:rPr>
                <w:rFonts w:ascii="Times New Roman" w:eastAsia="Times New Roman" w:hAnsi="Times New Roman" w:cs="Times New Roman"/>
                <w:bCs/>
                <w:sz w:val="24"/>
                <w:szCs w:val="24"/>
                <w:lang w:eastAsia="ru-RU"/>
              </w:rPr>
            </w:pPr>
            <w:r w:rsidRPr="00CC465B">
              <w:rPr>
                <w:rFonts w:ascii="Times New Roman" w:eastAsia="Times New Roman" w:hAnsi="Times New Roman" w:cs="Times New Roman"/>
                <w:sz w:val="24"/>
                <w:szCs w:val="24"/>
                <w:lang w:eastAsia="ru-RU"/>
              </w:rPr>
              <w:t xml:space="preserve">производить расчеты процессов горения и </w:t>
            </w:r>
            <w:r w:rsidRPr="00CC465B">
              <w:rPr>
                <w:rFonts w:ascii="Times New Roman" w:eastAsia="Times New Roman" w:hAnsi="Times New Roman" w:cs="Times New Roman"/>
                <w:spacing w:val="-1"/>
                <w:sz w:val="24"/>
                <w:szCs w:val="24"/>
                <w:lang w:eastAsia="ru-RU"/>
              </w:rPr>
              <w:t xml:space="preserve">теплообмена в металлургических печах, </w:t>
            </w:r>
            <w:r w:rsidRPr="00CC465B">
              <w:rPr>
                <w:rFonts w:ascii="Times New Roman" w:eastAsia="Times New Roman" w:hAnsi="Times New Roman" w:cs="Times New Roman"/>
                <w:sz w:val="24"/>
                <w:szCs w:val="24"/>
                <w:lang w:eastAsia="ru-RU"/>
              </w:rPr>
              <w:t>(нагревательных и плавильных)</w:t>
            </w:r>
          </w:p>
        </w:tc>
        <w:tc>
          <w:tcPr>
            <w:tcW w:w="2876" w:type="dxa"/>
          </w:tcPr>
          <w:p w14:paraId="14CE263D" w14:textId="77777777" w:rsidR="00CC465B" w:rsidRPr="00CC465B" w:rsidRDefault="00CC465B" w:rsidP="00CC465B">
            <w:pPr>
              <w:numPr>
                <w:ilvl w:val="0"/>
                <w:numId w:val="47"/>
              </w:numPr>
              <w:tabs>
                <w:tab w:val="left" w:pos="218"/>
              </w:tabs>
              <w:spacing w:after="0" w:line="240" w:lineRule="auto"/>
              <w:ind w:left="0" w:firstLine="0"/>
              <w:jc w:val="both"/>
              <w:rPr>
                <w:rFonts w:ascii="Times New Roman" w:eastAsia="Times New Roman" w:hAnsi="Times New Roman" w:cs="Times New Roman"/>
                <w:bCs/>
                <w:sz w:val="24"/>
                <w:szCs w:val="24"/>
                <w:lang w:eastAsia="ru-RU"/>
              </w:rPr>
            </w:pPr>
            <w:r w:rsidRPr="00CC465B">
              <w:rPr>
                <w:rFonts w:ascii="Times New Roman" w:eastAsia="Times New Roman" w:hAnsi="Times New Roman" w:cs="Times New Roman"/>
                <w:sz w:val="24"/>
                <w:szCs w:val="24"/>
                <w:lang w:eastAsia="ru-RU"/>
              </w:rPr>
              <w:t xml:space="preserve">производит расчеты процессов горения и </w:t>
            </w:r>
            <w:r w:rsidRPr="00CC465B">
              <w:rPr>
                <w:rFonts w:ascii="Times New Roman" w:eastAsia="Times New Roman" w:hAnsi="Times New Roman" w:cs="Times New Roman"/>
                <w:spacing w:val="-1"/>
                <w:sz w:val="24"/>
                <w:szCs w:val="24"/>
                <w:lang w:eastAsia="ru-RU"/>
              </w:rPr>
              <w:t xml:space="preserve">теплообмена в металлургических печах, </w:t>
            </w:r>
            <w:r w:rsidRPr="00CC465B">
              <w:rPr>
                <w:rFonts w:ascii="Times New Roman" w:eastAsia="Times New Roman" w:hAnsi="Times New Roman" w:cs="Times New Roman"/>
                <w:sz w:val="24"/>
                <w:szCs w:val="24"/>
                <w:lang w:eastAsia="ru-RU"/>
              </w:rPr>
              <w:t>(нагревательных и плавильных)</w:t>
            </w:r>
          </w:p>
        </w:tc>
        <w:tc>
          <w:tcPr>
            <w:tcW w:w="2563" w:type="dxa"/>
          </w:tcPr>
          <w:p w14:paraId="439DAC14" w14:textId="77777777" w:rsidR="00CC465B" w:rsidRPr="00CC465B" w:rsidRDefault="00CC465B" w:rsidP="00CC465B">
            <w:pPr>
              <w:numPr>
                <w:ilvl w:val="0"/>
                <w:numId w:val="47"/>
              </w:numPr>
              <w:tabs>
                <w:tab w:val="left" w:pos="218"/>
              </w:tabs>
              <w:spacing w:after="0" w:line="240" w:lineRule="auto"/>
              <w:ind w:left="0" w:firstLine="0"/>
              <w:jc w:val="both"/>
              <w:rPr>
                <w:rFonts w:ascii="Times New Roman" w:eastAsia="Times New Roman" w:hAnsi="Times New Roman" w:cs="Times New Roman"/>
                <w:bCs/>
                <w:sz w:val="24"/>
                <w:szCs w:val="24"/>
                <w:lang w:eastAsia="ru-RU"/>
              </w:rPr>
            </w:pPr>
            <w:r w:rsidRPr="00CC465B">
              <w:rPr>
                <w:rFonts w:ascii="Times New Roman" w:eastAsia="Times New Roman" w:hAnsi="Times New Roman" w:cs="Times New Roman"/>
                <w:bCs/>
                <w:sz w:val="24"/>
                <w:szCs w:val="24"/>
                <w:lang w:eastAsia="ru-RU"/>
              </w:rPr>
              <w:t>отчет по практическому занятию: «Расчет горения газообразного топлива»;</w:t>
            </w:r>
          </w:p>
          <w:p w14:paraId="12DF64C5" w14:textId="77777777" w:rsidR="00CC465B" w:rsidRPr="00CC465B" w:rsidRDefault="00CC465B" w:rsidP="00CC465B">
            <w:pPr>
              <w:numPr>
                <w:ilvl w:val="0"/>
                <w:numId w:val="47"/>
              </w:numPr>
              <w:tabs>
                <w:tab w:val="left" w:pos="218"/>
              </w:tabs>
              <w:spacing w:after="0" w:line="240" w:lineRule="auto"/>
              <w:ind w:left="0" w:firstLine="0"/>
              <w:jc w:val="both"/>
              <w:rPr>
                <w:rFonts w:ascii="Times New Roman" w:eastAsia="Times New Roman" w:hAnsi="Times New Roman" w:cs="Times New Roman"/>
                <w:bCs/>
                <w:sz w:val="24"/>
                <w:szCs w:val="24"/>
                <w:lang w:eastAsia="ru-RU"/>
              </w:rPr>
            </w:pPr>
            <w:r w:rsidRPr="00CC465B">
              <w:rPr>
                <w:rFonts w:ascii="Times New Roman" w:eastAsia="Times New Roman" w:hAnsi="Times New Roman" w:cs="Times New Roman"/>
                <w:bCs/>
                <w:sz w:val="24"/>
                <w:szCs w:val="24"/>
                <w:lang w:eastAsia="ru-RU"/>
              </w:rPr>
              <w:t>дифференцированный зачет</w:t>
            </w:r>
          </w:p>
        </w:tc>
      </w:tr>
    </w:tbl>
    <w:p w14:paraId="16A4C139" w14:textId="77777777" w:rsidR="00CC465B" w:rsidRDefault="00CC465B" w:rsidP="00E82E07">
      <w:pPr>
        <w:tabs>
          <w:tab w:val="left" w:pos="1134"/>
        </w:tabs>
        <w:suppressAutoHyphens/>
        <w:spacing w:after="0" w:line="276" w:lineRule="auto"/>
        <w:contextualSpacing/>
        <w:jc w:val="both"/>
        <w:rPr>
          <w:rFonts w:ascii="Times New Roman" w:hAnsi="Times New Roman"/>
          <w:bCs/>
          <w:sz w:val="28"/>
          <w:szCs w:val="28"/>
        </w:rPr>
        <w:sectPr w:rsidR="00CC465B" w:rsidSect="00CC465B">
          <w:footerReference w:type="even" r:id="rId49"/>
          <w:footerReference w:type="default" r:id="rId50"/>
          <w:pgSz w:w="11906" w:h="16838"/>
          <w:pgMar w:top="1134" w:right="850" w:bottom="1134" w:left="1701" w:header="709" w:footer="709" w:gutter="0"/>
          <w:cols w:space="708"/>
          <w:docGrid w:linePitch="360"/>
        </w:sectPr>
      </w:pPr>
    </w:p>
    <w:p w14:paraId="49957781" w14:textId="77777777" w:rsidR="008E1F0E" w:rsidRPr="008E1F0E" w:rsidRDefault="008E1F0E" w:rsidP="008E1F0E">
      <w:pPr>
        <w:keepNext/>
        <w:spacing w:after="0" w:line="240" w:lineRule="auto"/>
        <w:jc w:val="center"/>
        <w:outlineLvl w:val="0"/>
        <w:rPr>
          <w:rFonts w:ascii="Times New Roman" w:eastAsia="Times New Roman" w:hAnsi="Times New Roman" w:cs="Times New Roman"/>
          <w:b/>
          <w:bCs/>
          <w:kern w:val="32"/>
          <w:sz w:val="24"/>
          <w:szCs w:val="24"/>
        </w:rPr>
      </w:pPr>
    </w:p>
    <w:p w14:paraId="06167ADD" w14:textId="77777777" w:rsidR="008E1F0E" w:rsidRPr="008E1F0E" w:rsidRDefault="008E1F0E" w:rsidP="008E1F0E">
      <w:pPr>
        <w:spacing w:after="0" w:line="276" w:lineRule="auto"/>
        <w:jc w:val="center"/>
        <w:rPr>
          <w:rFonts w:ascii="Times New Roman" w:eastAsia="Times New Roman" w:hAnsi="Times New Roman" w:cs="Times New Roman"/>
          <w:sz w:val="24"/>
          <w:szCs w:val="24"/>
        </w:rPr>
      </w:pPr>
    </w:p>
    <w:p w14:paraId="27743273" w14:textId="67CAF61D" w:rsidR="008E1F0E" w:rsidRPr="008E1F0E" w:rsidRDefault="008E1F0E" w:rsidP="008E1F0E">
      <w:pPr>
        <w:spacing w:after="60" w:line="276" w:lineRule="auto"/>
        <w:jc w:val="right"/>
        <w:outlineLvl w:val="1"/>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Приложение 3.</w:t>
      </w:r>
      <w:r w:rsidR="00A32D6F">
        <w:rPr>
          <w:rFonts w:ascii="Times New Roman" w:eastAsia="Times New Roman" w:hAnsi="Times New Roman" w:cs="Times New Roman"/>
          <w:b/>
          <w:bCs/>
          <w:sz w:val="24"/>
          <w:szCs w:val="24"/>
          <w:lang w:eastAsia="ru-RU"/>
        </w:rPr>
        <w:t>12</w:t>
      </w:r>
    </w:p>
    <w:p w14:paraId="2FC0282A" w14:textId="77777777" w:rsidR="008E1F0E" w:rsidRPr="008E1F0E" w:rsidRDefault="008E1F0E" w:rsidP="008E1F0E">
      <w:pPr>
        <w:spacing w:after="0" w:line="276" w:lineRule="auto"/>
        <w:jc w:val="right"/>
        <w:rPr>
          <w:rFonts w:ascii="Times New Roman" w:eastAsia="Times New Roman" w:hAnsi="Times New Roman" w:cs="Times New Roman"/>
          <w:bCs/>
          <w:i/>
          <w:sz w:val="24"/>
          <w:szCs w:val="24"/>
          <w:lang w:eastAsia="ru-RU"/>
        </w:rPr>
      </w:pPr>
      <w:r w:rsidRPr="008E1F0E">
        <w:rPr>
          <w:rFonts w:ascii="Times New Roman" w:eastAsia="Times New Roman" w:hAnsi="Times New Roman" w:cs="Times New Roman"/>
          <w:bCs/>
          <w:sz w:val="24"/>
          <w:szCs w:val="24"/>
          <w:lang w:eastAsia="ru-RU"/>
        </w:rPr>
        <w:t>к ПООП-П по специальности</w:t>
      </w:r>
    </w:p>
    <w:p w14:paraId="79D1AA8C" w14:textId="77777777" w:rsidR="008E1F0E" w:rsidRPr="008E1F0E" w:rsidRDefault="008E1F0E" w:rsidP="008E1F0E">
      <w:pPr>
        <w:spacing w:after="0" w:line="276" w:lineRule="auto"/>
        <w:jc w:val="right"/>
        <w:rPr>
          <w:rFonts w:ascii="Times New Roman" w:eastAsia="Times New Roman" w:hAnsi="Times New Roman" w:cs="Times New Roman"/>
          <w:sz w:val="24"/>
          <w:szCs w:val="24"/>
          <w:lang w:eastAsia="ru-RU"/>
        </w:rPr>
      </w:pPr>
      <w:r w:rsidRPr="008E1F0E">
        <w:rPr>
          <w:rFonts w:ascii="Times New Roman" w:eastAsia="Times New Roman" w:hAnsi="Times New Roman" w:cs="Times New Roman"/>
          <w:sz w:val="24"/>
          <w:szCs w:val="24"/>
          <w:lang w:eastAsia="ru-RU"/>
        </w:rPr>
        <w:t>22.02.05 Обработка металлов давлением</w:t>
      </w:r>
    </w:p>
    <w:p w14:paraId="7B88AE26" w14:textId="77777777" w:rsidR="008E1F0E" w:rsidRPr="008E1F0E" w:rsidRDefault="008E1F0E" w:rsidP="008E1F0E">
      <w:pPr>
        <w:spacing w:after="0" w:line="276" w:lineRule="auto"/>
        <w:jc w:val="center"/>
        <w:rPr>
          <w:rFonts w:ascii="Times New Roman" w:eastAsia="Times New Roman" w:hAnsi="Times New Roman" w:cs="Times New Roman"/>
          <w:sz w:val="24"/>
          <w:szCs w:val="24"/>
          <w:lang w:eastAsia="ru-RU"/>
        </w:rPr>
      </w:pPr>
    </w:p>
    <w:p w14:paraId="458DDA38" w14:textId="77777777" w:rsidR="008E1F0E" w:rsidRPr="008E1F0E" w:rsidRDefault="008E1F0E" w:rsidP="008E1F0E">
      <w:pPr>
        <w:spacing w:after="0" w:line="276" w:lineRule="auto"/>
        <w:jc w:val="center"/>
        <w:rPr>
          <w:rFonts w:ascii="Times New Roman" w:eastAsia="Times New Roman" w:hAnsi="Times New Roman" w:cs="Times New Roman"/>
          <w:sz w:val="24"/>
          <w:szCs w:val="24"/>
        </w:rPr>
      </w:pPr>
    </w:p>
    <w:p w14:paraId="6DF97E44" w14:textId="77777777" w:rsidR="008E1F0E" w:rsidRPr="008E1F0E" w:rsidRDefault="008E1F0E" w:rsidP="008E1F0E">
      <w:pPr>
        <w:spacing w:after="0" w:line="276" w:lineRule="auto"/>
        <w:jc w:val="center"/>
        <w:rPr>
          <w:rFonts w:ascii="Times New Roman" w:eastAsia="Times New Roman" w:hAnsi="Times New Roman" w:cs="Times New Roman"/>
          <w:sz w:val="24"/>
          <w:szCs w:val="24"/>
        </w:rPr>
      </w:pPr>
    </w:p>
    <w:p w14:paraId="176DF470" w14:textId="77777777" w:rsidR="008E1F0E" w:rsidRPr="008E1F0E" w:rsidRDefault="008E1F0E" w:rsidP="008E1F0E">
      <w:pPr>
        <w:spacing w:after="0" w:line="276" w:lineRule="auto"/>
        <w:jc w:val="center"/>
        <w:rPr>
          <w:rFonts w:ascii="Times New Roman" w:eastAsia="Times New Roman" w:hAnsi="Times New Roman" w:cs="Times New Roman"/>
          <w:sz w:val="24"/>
          <w:szCs w:val="24"/>
        </w:rPr>
      </w:pPr>
    </w:p>
    <w:p w14:paraId="7047185E" w14:textId="77777777" w:rsidR="008E1F0E" w:rsidRPr="008E1F0E" w:rsidRDefault="008E1F0E" w:rsidP="008E1F0E">
      <w:pPr>
        <w:spacing w:after="0" w:line="276" w:lineRule="auto"/>
        <w:jc w:val="center"/>
        <w:rPr>
          <w:rFonts w:ascii="Times New Roman" w:eastAsia="Times New Roman" w:hAnsi="Times New Roman" w:cs="Times New Roman"/>
          <w:sz w:val="24"/>
          <w:szCs w:val="24"/>
        </w:rPr>
      </w:pPr>
    </w:p>
    <w:p w14:paraId="727ECA60" w14:textId="77777777" w:rsidR="008E1F0E" w:rsidRPr="008E1F0E" w:rsidRDefault="008E1F0E" w:rsidP="008E1F0E">
      <w:pPr>
        <w:spacing w:after="0" w:line="276" w:lineRule="auto"/>
        <w:jc w:val="center"/>
        <w:rPr>
          <w:rFonts w:ascii="Times New Roman" w:eastAsia="Times New Roman" w:hAnsi="Times New Roman" w:cs="Times New Roman"/>
          <w:sz w:val="24"/>
          <w:szCs w:val="24"/>
        </w:rPr>
      </w:pPr>
    </w:p>
    <w:p w14:paraId="0526CB60" w14:textId="77777777" w:rsidR="008E1F0E" w:rsidRPr="008E1F0E" w:rsidRDefault="008E1F0E" w:rsidP="008E1F0E">
      <w:pPr>
        <w:spacing w:after="0" w:line="276" w:lineRule="auto"/>
        <w:jc w:val="center"/>
        <w:rPr>
          <w:rFonts w:ascii="Times New Roman" w:eastAsia="Times New Roman" w:hAnsi="Times New Roman" w:cs="Times New Roman"/>
          <w:sz w:val="24"/>
          <w:szCs w:val="24"/>
        </w:rPr>
      </w:pPr>
    </w:p>
    <w:p w14:paraId="3C54D726" w14:textId="77777777" w:rsidR="008E1F0E" w:rsidRPr="008E1F0E" w:rsidRDefault="008E1F0E" w:rsidP="008E1F0E">
      <w:pPr>
        <w:spacing w:after="0" w:line="276" w:lineRule="auto"/>
        <w:jc w:val="center"/>
        <w:rPr>
          <w:rFonts w:ascii="Times New Roman" w:eastAsia="Times New Roman" w:hAnsi="Times New Roman" w:cs="Times New Roman"/>
          <w:sz w:val="24"/>
          <w:szCs w:val="24"/>
        </w:rPr>
      </w:pPr>
    </w:p>
    <w:p w14:paraId="1DCEAC44" w14:textId="77777777" w:rsidR="008E1F0E" w:rsidRPr="008E1F0E" w:rsidRDefault="008E1F0E" w:rsidP="008E1F0E">
      <w:pPr>
        <w:spacing w:after="0" w:line="276" w:lineRule="auto"/>
        <w:jc w:val="center"/>
        <w:rPr>
          <w:rFonts w:ascii="Times New Roman" w:eastAsia="Times New Roman" w:hAnsi="Times New Roman" w:cs="Times New Roman"/>
          <w:sz w:val="24"/>
          <w:szCs w:val="24"/>
        </w:rPr>
      </w:pPr>
    </w:p>
    <w:p w14:paraId="1CB36FEB" w14:textId="77777777" w:rsidR="008E1F0E" w:rsidRPr="008E1F0E" w:rsidRDefault="008E1F0E" w:rsidP="008E1F0E">
      <w:pPr>
        <w:spacing w:after="0" w:line="276" w:lineRule="auto"/>
        <w:jc w:val="center"/>
        <w:rPr>
          <w:rFonts w:ascii="Times New Roman" w:eastAsia="Times New Roman" w:hAnsi="Times New Roman" w:cs="Times New Roman"/>
          <w:sz w:val="24"/>
          <w:szCs w:val="24"/>
        </w:rPr>
      </w:pPr>
    </w:p>
    <w:p w14:paraId="2AD93B3A" w14:textId="61689A63" w:rsidR="008E1F0E" w:rsidRDefault="008E1F0E" w:rsidP="008E1F0E">
      <w:pPr>
        <w:spacing w:after="0" w:line="276" w:lineRule="auto"/>
        <w:jc w:val="center"/>
        <w:rPr>
          <w:rFonts w:ascii="Times New Roman" w:eastAsia="Times New Roman" w:hAnsi="Times New Roman" w:cs="Times New Roman"/>
          <w:b/>
          <w:sz w:val="24"/>
          <w:szCs w:val="24"/>
          <w:lang w:eastAsia="ru-RU"/>
        </w:rPr>
      </w:pPr>
      <w:r w:rsidRPr="008E1F0E">
        <w:rPr>
          <w:rFonts w:ascii="Times New Roman" w:eastAsia="Times New Roman" w:hAnsi="Times New Roman" w:cs="Times New Roman"/>
          <w:b/>
          <w:sz w:val="24"/>
          <w:szCs w:val="24"/>
          <w:lang w:eastAsia="ru-RU"/>
        </w:rPr>
        <w:t>РАБОЧАЯ ПРОГРАММА УЧЕБНОЙ ДИСЦИПЛИНЫ</w:t>
      </w:r>
      <w:r w:rsidR="00A32D6F">
        <w:rPr>
          <w:rFonts w:ascii="Times New Roman" w:eastAsia="Times New Roman" w:hAnsi="Times New Roman" w:cs="Times New Roman"/>
          <w:b/>
          <w:sz w:val="24"/>
          <w:szCs w:val="24"/>
          <w:lang w:eastAsia="ru-RU"/>
        </w:rPr>
        <w:t>/</w:t>
      </w:r>
    </w:p>
    <w:p w14:paraId="04F7A09C" w14:textId="658D8B0C" w:rsidR="00A32D6F" w:rsidRDefault="00A32D6F" w:rsidP="008E1F0E">
      <w:pPr>
        <w:spacing w:after="0" w:line="276" w:lineRule="auto"/>
        <w:jc w:val="center"/>
        <w:rPr>
          <w:rFonts w:ascii="Times New Roman" w:eastAsia="Times New Roman" w:hAnsi="Times New Roman" w:cs="Times New Roman"/>
          <w:b/>
          <w:sz w:val="24"/>
          <w:szCs w:val="24"/>
          <w:lang w:eastAsia="ru-RU"/>
        </w:rPr>
      </w:pPr>
      <w:r w:rsidRPr="00A32D6F">
        <w:rPr>
          <w:rFonts w:ascii="Times New Roman" w:eastAsia="Times New Roman" w:hAnsi="Times New Roman" w:cs="Times New Roman"/>
          <w:b/>
          <w:sz w:val="24"/>
          <w:szCs w:val="24"/>
          <w:lang w:eastAsia="ru-RU"/>
        </w:rPr>
        <w:t>МЕЖДИСЦИПЛИНАРНОГО МОДУЛЯ</w:t>
      </w:r>
    </w:p>
    <w:p w14:paraId="69030F5D" w14:textId="77777777" w:rsidR="00A32D6F" w:rsidRPr="008E1F0E" w:rsidRDefault="00A32D6F" w:rsidP="008E1F0E">
      <w:pPr>
        <w:spacing w:after="0" w:line="276" w:lineRule="auto"/>
        <w:jc w:val="center"/>
        <w:rPr>
          <w:rFonts w:ascii="Times New Roman" w:eastAsia="Times New Roman" w:hAnsi="Times New Roman" w:cs="Times New Roman"/>
          <w:b/>
          <w:i/>
          <w:sz w:val="24"/>
          <w:szCs w:val="24"/>
          <w:u w:val="single"/>
          <w:lang w:eastAsia="ru-RU"/>
        </w:rPr>
      </w:pPr>
    </w:p>
    <w:p w14:paraId="6AC1E40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8E1F0E">
        <w:rPr>
          <w:rFonts w:ascii="Times New Roman" w:eastAsia="Times New Roman" w:hAnsi="Times New Roman" w:cs="Times New Roman"/>
          <w:b/>
          <w:caps/>
          <w:color w:val="000000"/>
          <w:sz w:val="24"/>
          <w:szCs w:val="24"/>
          <w:lang w:eastAsia="ru-RU"/>
        </w:rPr>
        <w:t>«ОП.07 ОСНОВЫ МЕТАЛЛУРГИЧЕСКОГО ПРОИЗВОДСТВА</w:t>
      </w:r>
      <w:r w:rsidRPr="008E1F0E">
        <w:rPr>
          <w:rFonts w:ascii="Times New Roman" w:eastAsia="Times New Roman" w:hAnsi="Times New Roman" w:cs="Times New Roman"/>
          <w:b/>
          <w:iCs/>
          <w:sz w:val="24"/>
          <w:szCs w:val="24"/>
          <w:lang w:eastAsia="ru-RU"/>
        </w:rPr>
        <w:t>»</w:t>
      </w:r>
    </w:p>
    <w:p w14:paraId="2B55D715"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p>
    <w:p w14:paraId="172901BF"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8E1F0E">
        <w:rPr>
          <w:rFonts w:ascii="Times New Roman" w:eastAsia="Times New Roman" w:hAnsi="Times New Roman" w:cs="Times New Roman"/>
          <w:b/>
          <w:sz w:val="24"/>
          <w:szCs w:val="24"/>
          <w:lang w:eastAsia="ru-RU"/>
        </w:rPr>
        <w:t>Междисциплинарный модуль</w:t>
      </w:r>
    </w:p>
    <w:p w14:paraId="523392E6" w14:textId="77777777" w:rsidR="008E1F0E" w:rsidRPr="008E1F0E" w:rsidRDefault="008E1F0E" w:rsidP="008E1F0E">
      <w:pPr>
        <w:spacing w:after="0" w:line="276" w:lineRule="auto"/>
        <w:jc w:val="center"/>
        <w:rPr>
          <w:rFonts w:ascii="Times New Roman" w:eastAsia="Times New Roman" w:hAnsi="Times New Roman" w:cs="Times New Roman"/>
          <w:b/>
          <w:sz w:val="24"/>
          <w:szCs w:val="24"/>
          <w:lang w:eastAsia="ru-RU"/>
        </w:rPr>
      </w:pPr>
    </w:p>
    <w:p w14:paraId="1F9756FA" w14:textId="77777777" w:rsidR="008E1F0E" w:rsidRPr="008E1F0E" w:rsidRDefault="008E1F0E" w:rsidP="008E1F0E">
      <w:pPr>
        <w:spacing w:after="0" w:line="276" w:lineRule="auto"/>
        <w:jc w:val="center"/>
        <w:rPr>
          <w:rFonts w:ascii="Times New Roman" w:eastAsia="Times New Roman" w:hAnsi="Times New Roman" w:cs="Times New Roman"/>
          <w:b/>
          <w:sz w:val="24"/>
          <w:szCs w:val="24"/>
          <w:lang w:eastAsia="ru-RU"/>
        </w:rPr>
      </w:pPr>
    </w:p>
    <w:p w14:paraId="0BF06AFF" w14:textId="77777777" w:rsidR="008E1F0E" w:rsidRPr="008E1F0E" w:rsidRDefault="008E1F0E" w:rsidP="008E1F0E">
      <w:pPr>
        <w:spacing w:after="0" w:line="276" w:lineRule="auto"/>
        <w:jc w:val="center"/>
        <w:rPr>
          <w:rFonts w:ascii="Times New Roman" w:eastAsia="Times New Roman" w:hAnsi="Times New Roman" w:cs="Times New Roman"/>
          <w:b/>
          <w:sz w:val="24"/>
          <w:szCs w:val="24"/>
          <w:lang w:eastAsia="ru-RU"/>
        </w:rPr>
      </w:pPr>
    </w:p>
    <w:p w14:paraId="214578A1" w14:textId="77777777" w:rsidR="008E1F0E" w:rsidRPr="008E1F0E" w:rsidRDefault="008E1F0E" w:rsidP="008E1F0E">
      <w:pPr>
        <w:spacing w:after="0" w:line="276" w:lineRule="auto"/>
        <w:jc w:val="center"/>
        <w:rPr>
          <w:rFonts w:ascii="Times New Roman" w:eastAsia="Times New Roman" w:hAnsi="Times New Roman" w:cs="Times New Roman"/>
          <w:b/>
          <w:sz w:val="24"/>
          <w:szCs w:val="24"/>
          <w:lang w:eastAsia="ru-RU"/>
        </w:rPr>
      </w:pPr>
    </w:p>
    <w:p w14:paraId="0131709D" w14:textId="77777777" w:rsidR="008E1F0E" w:rsidRPr="008E1F0E" w:rsidRDefault="008E1F0E" w:rsidP="008E1F0E">
      <w:pPr>
        <w:spacing w:after="0" w:line="276" w:lineRule="auto"/>
        <w:jc w:val="center"/>
        <w:rPr>
          <w:rFonts w:ascii="Times New Roman" w:eastAsia="Times New Roman" w:hAnsi="Times New Roman" w:cs="Times New Roman"/>
          <w:b/>
          <w:sz w:val="24"/>
          <w:szCs w:val="24"/>
          <w:lang w:eastAsia="ru-RU"/>
        </w:rPr>
      </w:pPr>
    </w:p>
    <w:p w14:paraId="60B9EC62" w14:textId="77777777" w:rsidR="008E1F0E" w:rsidRPr="008E1F0E" w:rsidRDefault="008E1F0E" w:rsidP="008E1F0E">
      <w:pPr>
        <w:tabs>
          <w:tab w:val="left" w:pos="8220"/>
        </w:tabs>
        <w:spacing w:after="0" w:line="276" w:lineRule="auto"/>
        <w:jc w:val="center"/>
        <w:rPr>
          <w:rFonts w:ascii="Times New Roman" w:eastAsia="Times New Roman" w:hAnsi="Times New Roman" w:cs="Times New Roman"/>
          <w:b/>
          <w:sz w:val="24"/>
          <w:szCs w:val="24"/>
          <w:lang w:eastAsia="ru-RU"/>
        </w:rPr>
      </w:pPr>
    </w:p>
    <w:p w14:paraId="57AE5207" w14:textId="77777777" w:rsidR="008E1F0E" w:rsidRPr="008E1F0E" w:rsidRDefault="008E1F0E" w:rsidP="008E1F0E">
      <w:pPr>
        <w:tabs>
          <w:tab w:val="left" w:pos="8220"/>
        </w:tabs>
        <w:spacing w:after="0" w:line="276" w:lineRule="auto"/>
        <w:jc w:val="center"/>
        <w:rPr>
          <w:rFonts w:ascii="Times New Roman" w:eastAsia="Times New Roman" w:hAnsi="Times New Roman" w:cs="Times New Roman"/>
          <w:b/>
          <w:sz w:val="24"/>
          <w:szCs w:val="24"/>
          <w:lang w:eastAsia="ru-RU"/>
        </w:rPr>
      </w:pPr>
    </w:p>
    <w:p w14:paraId="558DC775" w14:textId="77777777" w:rsidR="008E1F0E" w:rsidRPr="008E1F0E" w:rsidRDefault="008E1F0E" w:rsidP="008E1F0E">
      <w:pPr>
        <w:tabs>
          <w:tab w:val="left" w:pos="8220"/>
        </w:tabs>
        <w:spacing w:after="0" w:line="276" w:lineRule="auto"/>
        <w:jc w:val="center"/>
        <w:rPr>
          <w:rFonts w:ascii="Times New Roman" w:eastAsia="Times New Roman" w:hAnsi="Times New Roman" w:cs="Times New Roman"/>
          <w:b/>
          <w:sz w:val="24"/>
          <w:szCs w:val="24"/>
          <w:lang w:eastAsia="ru-RU"/>
        </w:rPr>
      </w:pPr>
    </w:p>
    <w:p w14:paraId="3B29C971" w14:textId="77777777" w:rsidR="008E1F0E" w:rsidRPr="008E1F0E" w:rsidRDefault="008E1F0E" w:rsidP="008E1F0E">
      <w:pPr>
        <w:tabs>
          <w:tab w:val="left" w:pos="8220"/>
        </w:tabs>
        <w:spacing w:after="0" w:line="276" w:lineRule="auto"/>
        <w:jc w:val="center"/>
        <w:rPr>
          <w:rFonts w:ascii="Times New Roman" w:eastAsia="Times New Roman" w:hAnsi="Times New Roman" w:cs="Times New Roman"/>
          <w:b/>
          <w:sz w:val="24"/>
          <w:szCs w:val="24"/>
          <w:lang w:eastAsia="ru-RU"/>
        </w:rPr>
      </w:pPr>
    </w:p>
    <w:p w14:paraId="4D21CA25" w14:textId="77777777" w:rsidR="008E1F0E" w:rsidRPr="008E1F0E" w:rsidRDefault="008E1F0E" w:rsidP="008E1F0E">
      <w:pPr>
        <w:tabs>
          <w:tab w:val="left" w:pos="8220"/>
        </w:tabs>
        <w:spacing w:after="0" w:line="276" w:lineRule="auto"/>
        <w:jc w:val="center"/>
        <w:rPr>
          <w:rFonts w:ascii="Times New Roman" w:eastAsia="Times New Roman" w:hAnsi="Times New Roman" w:cs="Times New Roman"/>
          <w:b/>
          <w:sz w:val="24"/>
          <w:szCs w:val="24"/>
          <w:lang w:eastAsia="ru-RU"/>
        </w:rPr>
      </w:pPr>
    </w:p>
    <w:p w14:paraId="2454BBF8" w14:textId="77777777" w:rsidR="008E1F0E" w:rsidRPr="008E1F0E" w:rsidRDefault="008E1F0E" w:rsidP="008E1F0E">
      <w:pPr>
        <w:tabs>
          <w:tab w:val="left" w:pos="8220"/>
        </w:tabs>
        <w:spacing w:after="0" w:line="276" w:lineRule="auto"/>
        <w:jc w:val="center"/>
        <w:rPr>
          <w:rFonts w:ascii="Times New Roman" w:eastAsia="Times New Roman" w:hAnsi="Times New Roman" w:cs="Times New Roman"/>
          <w:b/>
          <w:sz w:val="24"/>
          <w:szCs w:val="24"/>
          <w:lang w:eastAsia="ru-RU"/>
        </w:rPr>
      </w:pPr>
    </w:p>
    <w:p w14:paraId="61BBDA5B" w14:textId="77777777" w:rsidR="008E1F0E" w:rsidRPr="008E1F0E" w:rsidRDefault="008E1F0E" w:rsidP="008E1F0E">
      <w:pPr>
        <w:tabs>
          <w:tab w:val="left" w:pos="8220"/>
        </w:tabs>
        <w:spacing w:after="0" w:line="276" w:lineRule="auto"/>
        <w:jc w:val="center"/>
        <w:rPr>
          <w:rFonts w:ascii="Times New Roman" w:eastAsia="Times New Roman" w:hAnsi="Times New Roman" w:cs="Times New Roman"/>
          <w:b/>
          <w:sz w:val="24"/>
          <w:szCs w:val="24"/>
          <w:lang w:eastAsia="ru-RU"/>
        </w:rPr>
      </w:pPr>
    </w:p>
    <w:p w14:paraId="7EB4B6E9" w14:textId="77777777" w:rsidR="008E1F0E" w:rsidRPr="008E1F0E" w:rsidRDefault="008E1F0E" w:rsidP="008E1F0E">
      <w:pPr>
        <w:spacing w:after="0" w:line="276" w:lineRule="auto"/>
        <w:jc w:val="center"/>
        <w:rPr>
          <w:rFonts w:ascii="Times New Roman" w:eastAsia="Times New Roman" w:hAnsi="Times New Roman" w:cs="Times New Roman"/>
          <w:b/>
          <w:sz w:val="24"/>
          <w:szCs w:val="24"/>
          <w:lang w:eastAsia="ru-RU"/>
        </w:rPr>
      </w:pPr>
    </w:p>
    <w:p w14:paraId="75DA1163" w14:textId="77777777" w:rsidR="008E1F0E" w:rsidRPr="008E1F0E" w:rsidRDefault="008E1F0E" w:rsidP="008E1F0E">
      <w:pPr>
        <w:spacing w:after="0" w:line="276" w:lineRule="auto"/>
        <w:jc w:val="center"/>
        <w:rPr>
          <w:rFonts w:ascii="Times New Roman" w:eastAsia="Times New Roman" w:hAnsi="Times New Roman" w:cs="Times New Roman"/>
          <w:b/>
          <w:sz w:val="24"/>
          <w:szCs w:val="24"/>
          <w:lang w:eastAsia="ru-RU"/>
        </w:rPr>
      </w:pPr>
    </w:p>
    <w:p w14:paraId="49D9EFD6" w14:textId="77777777" w:rsidR="008E1F0E" w:rsidRPr="008E1F0E" w:rsidRDefault="008E1F0E" w:rsidP="008E1F0E">
      <w:pPr>
        <w:spacing w:after="0" w:line="276" w:lineRule="auto"/>
        <w:jc w:val="center"/>
        <w:rPr>
          <w:rFonts w:ascii="Times New Roman" w:eastAsia="Times New Roman" w:hAnsi="Times New Roman" w:cs="Times New Roman"/>
          <w:b/>
          <w:sz w:val="24"/>
          <w:szCs w:val="24"/>
          <w:lang w:eastAsia="ru-RU"/>
        </w:rPr>
      </w:pPr>
    </w:p>
    <w:p w14:paraId="48D2BBBC" w14:textId="77777777" w:rsidR="008E1F0E" w:rsidRPr="008E1F0E" w:rsidRDefault="008E1F0E" w:rsidP="008E1F0E">
      <w:pPr>
        <w:spacing w:after="0" w:line="276" w:lineRule="auto"/>
        <w:jc w:val="center"/>
        <w:rPr>
          <w:rFonts w:ascii="Times New Roman" w:eastAsia="Times New Roman" w:hAnsi="Times New Roman" w:cs="Times New Roman"/>
          <w:b/>
          <w:sz w:val="24"/>
          <w:szCs w:val="24"/>
          <w:lang w:eastAsia="ru-RU"/>
        </w:rPr>
      </w:pPr>
    </w:p>
    <w:p w14:paraId="5778F0B7" w14:textId="77777777" w:rsidR="008E1F0E" w:rsidRPr="008E1F0E" w:rsidRDefault="008E1F0E" w:rsidP="008E1F0E">
      <w:pPr>
        <w:spacing w:after="0" w:line="276" w:lineRule="auto"/>
        <w:jc w:val="center"/>
        <w:rPr>
          <w:rFonts w:ascii="Times New Roman" w:eastAsia="Times New Roman" w:hAnsi="Times New Roman" w:cs="Times New Roman"/>
          <w:b/>
          <w:sz w:val="24"/>
          <w:szCs w:val="24"/>
          <w:lang w:eastAsia="ru-RU"/>
        </w:rPr>
      </w:pPr>
    </w:p>
    <w:p w14:paraId="55B77904" w14:textId="77777777" w:rsidR="008E1F0E" w:rsidRPr="008E1F0E" w:rsidRDefault="008E1F0E" w:rsidP="008E1F0E">
      <w:pPr>
        <w:spacing w:after="0" w:line="276" w:lineRule="auto"/>
        <w:jc w:val="center"/>
        <w:rPr>
          <w:rFonts w:ascii="Times New Roman" w:eastAsia="Times New Roman" w:hAnsi="Times New Roman" w:cs="Times New Roman"/>
          <w:b/>
          <w:sz w:val="24"/>
          <w:szCs w:val="24"/>
          <w:lang w:eastAsia="ru-RU"/>
        </w:rPr>
      </w:pPr>
    </w:p>
    <w:p w14:paraId="7AAA74CD" w14:textId="77777777" w:rsidR="008E1F0E" w:rsidRPr="008E1F0E" w:rsidRDefault="008E1F0E" w:rsidP="008E1F0E">
      <w:pPr>
        <w:spacing w:after="0" w:line="276" w:lineRule="auto"/>
        <w:jc w:val="center"/>
        <w:rPr>
          <w:rFonts w:ascii="Times New Roman" w:eastAsia="Times New Roman" w:hAnsi="Times New Roman" w:cs="Times New Roman"/>
          <w:b/>
          <w:sz w:val="24"/>
          <w:szCs w:val="24"/>
          <w:lang w:eastAsia="ru-RU"/>
        </w:rPr>
      </w:pPr>
    </w:p>
    <w:p w14:paraId="784FE151" w14:textId="77777777" w:rsidR="008E1F0E" w:rsidRPr="008E1F0E" w:rsidRDefault="008E1F0E" w:rsidP="008E1F0E">
      <w:pPr>
        <w:spacing w:after="0" w:line="276" w:lineRule="auto"/>
        <w:jc w:val="center"/>
        <w:rPr>
          <w:rFonts w:ascii="Times New Roman" w:eastAsia="Times New Roman" w:hAnsi="Times New Roman" w:cs="Times New Roman"/>
          <w:b/>
          <w:sz w:val="24"/>
          <w:szCs w:val="24"/>
          <w:lang w:eastAsia="ru-RU"/>
        </w:rPr>
      </w:pPr>
    </w:p>
    <w:p w14:paraId="2B83E294" w14:textId="77777777" w:rsidR="008E1F0E" w:rsidRPr="008E1F0E" w:rsidRDefault="008E1F0E" w:rsidP="008E1F0E">
      <w:pPr>
        <w:spacing w:after="0" w:line="276" w:lineRule="auto"/>
        <w:jc w:val="center"/>
        <w:rPr>
          <w:rFonts w:ascii="Times New Roman" w:eastAsia="Times New Roman" w:hAnsi="Times New Roman" w:cs="Times New Roman"/>
          <w:b/>
          <w:sz w:val="24"/>
          <w:szCs w:val="24"/>
          <w:lang w:eastAsia="ru-RU"/>
        </w:rPr>
      </w:pPr>
    </w:p>
    <w:p w14:paraId="7D980EDF" w14:textId="77777777" w:rsidR="008E1F0E" w:rsidRPr="008E1F0E" w:rsidRDefault="008E1F0E" w:rsidP="008E1F0E">
      <w:pPr>
        <w:spacing w:after="0" w:line="276" w:lineRule="auto"/>
        <w:jc w:val="center"/>
        <w:rPr>
          <w:rFonts w:ascii="Times New Roman" w:eastAsia="Times New Roman" w:hAnsi="Times New Roman" w:cs="Times New Roman"/>
          <w:b/>
          <w:sz w:val="24"/>
          <w:szCs w:val="24"/>
          <w:lang w:eastAsia="ru-RU"/>
        </w:rPr>
      </w:pPr>
    </w:p>
    <w:p w14:paraId="4D7F6950" w14:textId="77777777" w:rsidR="008E1F0E" w:rsidRPr="008E1F0E" w:rsidRDefault="008E1F0E" w:rsidP="008E1F0E">
      <w:pPr>
        <w:spacing w:after="200" w:line="276" w:lineRule="auto"/>
        <w:jc w:val="center"/>
        <w:rPr>
          <w:rFonts w:ascii="Times New Roman" w:eastAsia="Times New Roman" w:hAnsi="Times New Roman" w:cs="Times New Roman"/>
          <w:b/>
          <w:bCs/>
          <w:iCs/>
          <w:sz w:val="24"/>
          <w:szCs w:val="24"/>
          <w:lang w:eastAsia="ru-RU"/>
        </w:rPr>
        <w:sectPr w:rsidR="008E1F0E" w:rsidRPr="008E1F0E" w:rsidSect="005B2CD3">
          <w:pgSz w:w="11906" w:h="16838"/>
          <w:pgMar w:top="1134" w:right="850" w:bottom="1134" w:left="1701" w:header="708" w:footer="708" w:gutter="0"/>
          <w:cols w:space="720"/>
          <w:docGrid w:linePitch="299"/>
        </w:sectPr>
      </w:pPr>
      <w:r w:rsidRPr="008E1F0E">
        <w:rPr>
          <w:rFonts w:ascii="Times New Roman" w:eastAsia="Times New Roman" w:hAnsi="Times New Roman" w:cs="Times New Roman"/>
          <w:b/>
          <w:bCs/>
          <w:iCs/>
          <w:sz w:val="24"/>
          <w:szCs w:val="24"/>
          <w:lang w:eastAsia="ru-RU"/>
        </w:rPr>
        <w:t>2022 г.</w:t>
      </w:r>
    </w:p>
    <w:p w14:paraId="2BF7F5E9" w14:textId="77777777" w:rsidR="008E1F0E" w:rsidRPr="008E1F0E" w:rsidRDefault="008E1F0E" w:rsidP="008E1F0E">
      <w:pPr>
        <w:spacing w:after="0" w:line="276" w:lineRule="auto"/>
        <w:ind w:left="360"/>
        <w:jc w:val="center"/>
        <w:rPr>
          <w:rFonts w:ascii="Times New Roman" w:eastAsia="Times New Roman" w:hAnsi="Times New Roman" w:cs="Times New Roman"/>
          <w:b/>
          <w:sz w:val="24"/>
          <w:szCs w:val="24"/>
          <w:lang w:eastAsia="ru-RU"/>
        </w:rPr>
      </w:pPr>
      <w:r w:rsidRPr="008E1F0E">
        <w:rPr>
          <w:rFonts w:ascii="Times New Roman" w:eastAsia="Times New Roman" w:hAnsi="Times New Roman" w:cs="Times New Roman"/>
          <w:b/>
          <w:sz w:val="24"/>
          <w:szCs w:val="24"/>
          <w:lang w:eastAsia="ru-RU"/>
        </w:rPr>
        <w:lastRenderedPageBreak/>
        <w:t>СОДЕРЖАНИЕ</w:t>
      </w:r>
    </w:p>
    <w:p w14:paraId="62A1A8EF" w14:textId="77777777" w:rsidR="008E1F0E" w:rsidRPr="008E1F0E" w:rsidRDefault="008E1F0E" w:rsidP="008E1F0E">
      <w:pPr>
        <w:spacing w:after="0" w:line="276" w:lineRule="auto"/>
        <w:ind w:left="360"/>
        <w:jc w:val="center"/>
        <w:rPr>
          <w:rFonts w:ascii="Times New Roman" w:eastAsia="Times New Roman" w:hAnsi="Times New Roman" w:cs="Times New Roman"/>
          <w:b/>
          <w:bCs/>
          <w:sz w:val="24"/>
          <w:szCs w:val="24"/>
          <w:lang w:eastAsia="ru-RU"/>
        </w:rPr>
      </w:pPr>
    </w:p>
    <w:tbl>
      <w:tblPr>
        <w:tblW w:w="0" w:type="auto"/>
        <w:tblLook w:val="04A0" w:firstRow="1" w:lastRow="0" w:firstColumn="1" w:lastColumn="0" w:noHBand="0" w:noVBand="1"/>
      </w:tblPr>
      <w:tblGrid>
        <w:gridCol w:w="7501"/>
        <w:gridCol w:w="1854"/>
      </w:tblGrid>
      <w:tr w:rsidR="008E1F0E" w:rsidRPr="008E1F0E" w14:paraId="523F99C4" w14:textId="77777777" w:rsidTr="005B2CD3">
        <w:tc>
          <w:tcPr>
            <w:tcW w:w="7501" w:type="dxa"/>
          </w:tcPr>
          <w:p w14:paraId="6EDAC8FD" w14:textId="77777777" w:rsidR="008E1F0E" w:rsidRPr="008E1F0E" w:rsidRDefault="008E1F0E" w:rsidP="008E1F0E">
            <w:pPr>
              <w:suppressAutoHyphens/>
              <w:spacing w:after="200" w:line="276" w:lineRule="auto"/>
              <w:jc w:val="both"/>
              <w:rPr>
                <w:rFonts w:ascii="Times New Roman" w:eastAsia="Times New Roman" w:hAnsi="Times New Roman" w:cs="Times New Roman"/>
                <w:b/>
                <w:sz w:val="24"/>
                <w:szCs w:val="24"/>
                <w:lang w:eastAsia="ru-RU"/>
              </w:rPr>
            </w:pPr>
            <w:r w:rsidRPr="008E1F0E">
              <w:rPr>
                <w:rFonts w:ascii="Times New Roman" w:eastAsia="Times New Roman" w:hAnsi="Times New Roman" w:cs="Times New Roman"/>
                <w:b/>
                <w:sz w:val="24"/>
                <w:szCs w:val="24"/>
                <w:lang w:eastAsia="ru-RU"/>
              </w:rPr>
              <w:t xml:space="preserve">1. ОБЩАЯ ХАРАКТЕРИСТИКА </w:t>
            </w:r>
            <w:r w:rsidRPr="008E1F0E">
              <w:rPr>
                <w:rFonts w:ascii="Times New Roman" w:eastAsia="Times New Roman" w:hAnsi="Times New Roman" w:cs="Times New Roman"/>
                <w:b/>
                <w:color w:val="000000"/>
                <w:sz w:val="24"/>
                <w:szCs w:val="24"/>
                <w:lang w:eastAsia="ru-RU"/>
              </w:rPr>
              <w:t>РАБОЧЕЙ ПРОГРАММЫ</w:t>
            </w:r>
            <w:r w:rsidRPr="008E1F0E">
              <w:rPr>
                <w:rFonts w:ascii="Times New Roman" w:eastAsia="Times New Roman" w:hAnsi="Times New Roman" w:cs="Times New Roman"/>
                <w:b/>
                <w:sz w:val="24"/>
                <w:szCs w:val="24"/>
                <w:lang w:eastAsia="ru-RU"/>
              </w:rPr>
              <w:t xml:space="preserve"> УЧЕБНОЙ ДИСЦИПЛИНЫ</w:t>
            </w:r>
          </w:p>
        </w:tc>
        <w:tc>
          <w:tcPr>
            <w:tcW w:w="1854" w:type="dxa"/>
          </w:tcPr>
          <w:p w14:paraId="5A5D8EE4" w14:textId="77777777" w:rsidR="008E1F0E" w:rsidRPr="008E1F0E" w:rsidRDefault="008E1F0E" w:rsidP="008E1F0E">
            <w:pPr>
              <w:spacing w:after="200" w:line="276" w:lineRule="auto"/>
              <w:jc w:val="center"/>
              <w:rPr>
                <w:rFonts w:ascii="Times New Roman" w:eastAsia="Times New Roman" w:hAnsi="Times New Roman" w:cs="Times New Roman"/>
                <w:b/>
                <w:sz w:val="24"/>
                <w:szCs w:val="24"/>
                <w:lang w:eastAsia="ru-RU"/>
              </w:rPr>
            </w:pPr>
          </w:p>
        </w:tc>
      </w:tr>
      <w:tr w:rsidR="008E1F0E" w:rsidRPr="008E1F0E" w14:paraId="799E1694" w14:textId="77777777" w:rsidTr="005B2CD3">
        <w:tc>
          <w:tcPr>
            <w:tcW w:w="7501" w:type="dxa"/>
          </w:tcPr>
          <w:p w14:paraId="6CFAE558" w14:textId="77777777" w:rsidR="008E1F0E" w:rsidRPr="008E1F0E" w:rsidRDefault="008E1F0E" w:rsidP="008E1F0E">
            <w:pPr>
              <w:suppressAutoHyphens/>
              <w:spacing w:after="200" w:line="276" w:lineRule="auto"/>
              <w:jc w:val="both"/>
              <w:rPr>
                <w:rFonts w:ascii="Times New Roman" w:eastAsia="Calibri" w:hAnsi="Times New Roman" w:cs="Times New Roman"/>
                <w:b/>
                <w:sz w:val="24"/>
                <w:szCs w:val="24"/>
                <w:lang w:eastAsia="ru-RU"/>
              </w:rPr>
            </w:pPr>
            <w:r w:rsidRPr="008E1F0E">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703D4572" w14:textId="77777777" w:rsidR="008E1F0E" w:rsidRPr="008E1F0E" w:rsidRDefault="008E1F0E" w:rsidP="008E1F0E">
            <w:pPr>
              <w:spacing w:after="200" w:line="276" w:lineRule="auto"/>
              <w:jc w:val="center"/>
              <w:rPr>
                <w:rFonts w:ascii="Times New Roman" w:eastAsia="Times New Roman" w:hAnsi="Times New Roman" w:cs="Times New Roman"/>
                <w:b/>
                <w:sz w:val="24"/>
                <w:szCs w:val="24"/>
                <w:lang w:eastAsia="ru-RU"/>
              </w:rPr>
            </w:pPr>
          </w:p>
        </w:tc>
      </w:tr>
      <w:tr w:rsidR="008E1F0E" w:rsidRPr="008E1F0E" w14:paraId="2D27AB0F" w14:textId="77777777" w:rsidTr="005B2CD3">
        <w:tc>
          <w:tcPr>
            <w:tcW w:w="7501" w:type="dxa"/>
          </w:tcPr>
          <w:p w14:paraId="40D528D2" w14:textId="77777777" w:rsidR="008E1F0E" w:rsidRPr="008E1F0E" w:rsidRDefault="008E1F0E" w:rsidP="008E1F0E">
            <w:pPr>
              <w:suppressAutoHyphens/>
              <w:spacing w:after="200" w:line="276" w:lineRule="auto"/>
              <w:jc w:val="both"/>
              <w:rPr>
                <w:rFonts w:ascii="Times New Roman" w:eastAsia="Times New Roman" w:hAnsi="Times New Roman" w:cs="Times New Roman"/>
                <w:b/>
                <w:sz w:val="24"/>
                <w:szCs w:val="24"/>
                <w:lang w:eastAsia="ru-RU"/>
              </w:rPr>
            </w:pPr>
            <w:r w:rsidRPr="008E1F0E">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4C8BE046" w14:textId="77777777" w:rsidR="008E1F0E" w:rsidRPr="008E1F0E" w:rsidRDefault="008E1F0E" w:rsidP="008E1F0E">
            <w:pPr>
              <w:spacing w:after="200" w:line="276" w:lineRule="auto"/>
              <w:jc w:val="center"/>
              <w:rPr>
                <w:rFonts w:ascii="Times New Roman" w:eastAsia="Times New Roman" w:hAnsi="Times New Roman" w:cs="Times New Roman"/>
                <w:b/>
                <w:sz w:val="24"/>
                <w:szCs w:val="24"/>
                <w:lang w:eastAsia="ru-RU"/>
              </w:rPr>
            </w:pPr>
          </w:p>
        </w:tc>
      </w:tr>
      <w:tr w:rsidR="008E1F0E" w:rsidRPr="008E1F0E" w14:paraId="6F69A6E5" w14:textId="77777777" w:rsidTr="005B2CD3">
        <w:tc>
          <w:tcPr>
            <w:tcW w:w="7501" w:type="dxa"/>
          </w:tcPr>
          <w:p w14:paraId="65DA18D1" w14:textId="77777777" w:rsidR="008E1F0E" w:rsidRPr="008E1F0E" w:rsidRDefault="008E1F0E" w:rsidP="008E1F0E">
            <w:pPr>
              <w:suppressAutoHyphens/>
              <w:spacing w:after="200" w:line="276" w:lineRule="auto"/>
              <w:jc w:val="both"/>
              <w:rPr>
                <w:rFonts w:ascii="Times New Roman" w:eastAsia="Calibri" w:hAnsi="Times New Roman" w:cs="Times New Roman"/>
                <w:b/>
                <w:sz w:val="24"/>
                <w:szCs w:val="24"/>
                <w:lang w:eastAsia="ru-RU"/>
              </w:rPr>
            </w:pPr>
            <w:r w:rsidRPr="008E1F0E">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7AF6F6DE" w14:textId="77777777" w:rsidR="008E1F0E" w:rsidRPr="008E1F0E" w:rsidRDefault="008E1F0E" w:rsidP="008E1F0E">
            <w:pPr>
              <w:spacing w:after="200" w:line="276" w:lineRule="auto"/>
              <w:jc w:val="center"/>
              <w:rPr>
                <w:rFonts w:ascii="Times New Roman" w:eastAsia="Times New Roman" w:hAnsi="Times New Roman" w:cs="Times New Roman"/>
                <w:b/>
                <w:sz w:val="24"/>
                <w:szCs w:val="24"/>
                <w:lang w:eastAsia="ru-RU"/>
              </w:rPr>
            </w:pPr>
          </w:p>
        </w:tc>
      </w:tr>
    </w:tbl>
    <w:p w14:paraId="43348FF5" w14:textId="77777777" w:rsidR="008E1F0E" w:rsidRPr="008E1F0E" w:rsidRDefault="008E1F0E" w:rsidP="008E1F0E">
      <w:pPr>
        <w:sectPr w:rsidR="008E1F0E" w:rsidRPr="008E1F0E">
          <w:pgSz w:w="11906" w:h="16838"/>
          <w:pgMar w:top="1134" w:right="850" w:bottom="1134" w:left="1701" w:header="708" w:footer="708" w:gutter="0"/>
          <w:cols w:space="708"/>
          <w:docGrid w:linePitch="360"/>
        </w:sectPr>
      </w:pPr>
    </w:p>
    <w:p w14:paraId="52839214" w14:textId="77777777" w:rsidR="008E1F0E" w:rsidRPr="008E1F0E" w:rsidRDefault="008E1F0E" w:rsidP="008E1F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8E1F0E">
        <w:rPr>
          <w:rFonts w:ascii="Times New Roman" w:eastAsia="Times New Roman" w:hAnsi="Times New Roman" w:cs="Times New Roman"/>
          <w:b/>
          <w:caps/>
          <w:sz w:val="28"/>
          <w:szCs w:val="28"/>
          <w:lang w:eastAsia="ru-RU"/>
        </w:rPr>
        <w:lastRenderedPageBreak/>
        <w:t>1. паспорт ПРИМЕРНОЙ рабочей ПРОГРАММЫ УЧЕБНОЙ ДИСЦИПЛИНЫ</w:t>
      </w:r>
    </w:p>
    <w:p w14:paraId="1C87EE92"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14:paraId="25D820B2"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8E1F0E">
        <w:rPr>
          <w:rFonts w:ascii="Times New Roman" w:eastAsia="Times New Roman" w:hAnsi="Times New Roman" w:cs="Times New Roman"/>
          <w:b/>
          <w:sz w:val="28"/>
          <w:szCs w:val="28"/>
          <w:lang w:eastAsia="ru-RU"/>
        </w:rPr>
        <w:t>Основы металлургического производства</w:t>
      </w:r>
    </w:p>
    <w:p w14:paraId="6F6B1558"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p>
    <w:p w14:paraId="7A1EB226"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sz w:val="28"/>
          <w:szCs w:val="28"/>
          <w:lang w:eastAsia="ru-RU"/>
        </w:rPr>
      </w:pPr>
      <w:r w:rsidRPr="008E1F0E">
        <w:rPr>
          <w:rFonts w:ascii="Times New Roman" w:eastAsia="Times New Roman" w:hAnsi="Times New Roman" w:cs="Times New Roman"/>
          <w:b/>
          <w:sz w:val="28"/>
          <w:szCs w:val="28"/>
          <w:lang w:eastAsia="ru-RU"/>
        </w:rPr>
        <w:t>1.1. Область применения программы</w:t>
      </w:r>
    </w:p>
    <w:p w14:paraId="06A54C4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20"/>
        <w:jc w:val="both"/>
        <w:rPr>
          <w:rFonts w:ascii="Times New Roman" w:eastAsia="Times New Roman" w:hAnsi="Times New Roman" w:cs="Times New Roman"/>
          <w:b/>
          <w:bCs/>
          <w:sz w:val="28"/>
          <w:szCs w:val="28"/>
          <w:lang w:eastAsia="ru-RU"/>
        </w:rPr>
      </w:pPr>
      <w:r w:rsidRPr="008E1F0E">
        <w:rPr>
          <w:rFonts w:ascii="Times New Roman" w:eastAsia="Times New Roman" w:hAnsi="Times New Roman" w:cs="Times New Roman"/>
          <w:sz w:val="28"/>
          <w:szCs w:val="28"/>
          <w:lang w:eastAsia="ru-RU"/>
        </w:rPr>
        <w:t xml:space="preserve">Примерная рабочая программа учебной дисциплины является частью образовательной программы среднего профессионального образования – программы подготовки специалистов среднего </w:t>
      </w:r>
      <w:proofErr w:type="gramStart"/>
      <w:r w:rsidRPr="008E1F0E">
        <w:rPr>
          <w:rFonts w:ascii="Times New Roman" w:eastAsia="Times New Roman" w:hAnsi="Times New Roman" w:cs="Times New Roman"/>
          <w:sz w:val="28"/>
          <w:szCs w:val="28"/>
          <w:lang w:eastAsia="ru-RU"/>
        </w:rPr>
        <w:t>звена  в</w:t>
      </w:r>
      <w:proofErr w:type="gramEnd"/>
      <w:r w:rsidRPr="008E1F0E">
        <w:rPr>
          <w:rFonts w:ascii="Times New Roman" w:eastAsia="Times New Roman" w:hAnsi="Times New Roman" w:cs="Times New Roman"/>
          <w:sz w:val="28"/>
          <w:szCs w:val="28"/>
          <w:lang w:eastAsia="ru-RU"/>
        </w:rPr>
        <w:t xml:space="preserve"> соответствии с ФГОС по специальности СПО </w:t>
      </w:r>
      <w:r w:rsidRPr="008E1F0E">
        <w:rPr>
          <w:rFonts w:ascii="Times New Roman" w:eastAsia="Times New Roman" w:hAnsi="Times New Roman" w:cs="Times New Roman"/>
          <w:b/>
          <w:bCs/>
          <w:sz w:val="28"/>
          <w:szCs w:val="28"/>
          <w:lang w:eastAsia="ru-RU"/>
        </w:rPr>
        <w:t>22.02.05 Обработка металлов давлением</w:t>
      </w:r>
    </w:p>
    <w:p w14:paraId="0E6BE5A3"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i/>
          <w:sz w:val="20"/>
          <w:szCs w:val="20"/>
          <w:lang w:eastAsia="ru-RU"/>
        </w:rPr>
      </w:pPr>
    </w:p>
    <w:p w14:paraId="5C554746"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b/>
          <w:i/>
          <w:sz w:val="24"/>
          <w:szCs w:val="24"/>
          <w:lang w:eastAsia="ru-RU"/>
        </w:rPr>
      </w:pPr>
    </w:p>
    <w:p w14:paraId="4E9C36F3"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b/>
          <w:sz w:val="28"/>
          <w:szCs w:val="28"/>
          <w:lang w:eastAsia="ru-RU"/>
        </w:rPr>
        <w:t xml:space="preserve">1.2. Место дисциплины в структуре образовательной программы среднего профессионального образования – программы подготовки специалистов среднего звена: </w:t>
      </w:r>
      <w:r w:rsidRPr="008E1F0E">
        <w:rPr>
          <w:rFonts w:ascii="Times New Roman" w:eastAsia="Times New Roman" w:hAnsi="Times New Roman" w:cs="Times New Roman"/>
          <w:sz w:val="28"/>
          <w:szCs w:val="28"/>
          <w:lang w:eastAsia="ru-RU"/>
        </w:rPr>
        <w:t>дисциплина входит в профессиональный учебный цикл.</w:t>
      </w:r>
    </w:p>
    <w:p w14:paraId="59F4DF0B"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8"/>
          <w:szCs w:val="28"/>
          <w:lang w:eastAsia="ru-RU"/>
        </w:rPr>
      </w:pPr>
    </w:p>
    <w:p w14:paraId="221D8FE0"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b/>
          <w:sz w:val="28"/>
          <w:szCs w:val="28"/>
          <w:lang w:eastAsia="ru-RU"/>
        </w:rPr>
        <w:t>1.3. Цели и задачи дисциплины – требования к результатам освоения дисциплины:</w:t>
      </w:r>
    </w:p>
    <w:p w14:paraId="632546E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sz w:val="28"/>
          <w:szCs w:val="28"/>
          <w:lang w:eastAsia="ru-RU"/>
        </w:rPr>
        <w:t xml:space="preserve">В результате освоения дисциплины обучающийся должен: </w:t>
      </w:r>
    </w:p>
    <w:p w14:paraId="281E3DE0"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b/>
          <w:sz w:val="28"/>
          <w:szCs w:val="28"/>
          <w:lang w:eastAsia="ru-RU"/>
        </w:rPr>
        <w:t>уметь</w:t>
      </w:r>
      <w:r w:rsidRPr="008E1F0E">
        <w:rPr>
          <w:rFonts w:ascii="Times New Roman" w:eastAsia="Times New Roman" w:hAnsi="Times New Roman" w:cs="Times New Roman"/>
          <w:sz w:val="28"/>
          <w:szCs w:val="28"/>
          <w:lang w:eastAsia="ru-RU"/>
        </w:rPr>
        <w:t>:</w:t>
      </w:r>
    </w:p>
    <w:p w14:paraId="2B387D10" w14:textId="77777777" w:rsidR="008E1F0E" w:rsidRPr="008E1F0E" w:rsidRDefault="008E1F0E" w:rsidP="008E1F0E">
      <w:pPr>
        <w:tabs>
          <w:tab w:val="left" w:pos="266"/>
        </w:tabs>
        <w:spacing w:after="0" w:line="240" w:lineRule="auto"/>
        <w:ind w:firstLine="720"/>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sz w:val="28"/>
          <w:szCs w:val="28"/>
          <w:lang w:eastAsia="ru-RU"/>
        </w:rPr>
        <w:t xml:space="preserve">- выбирать стали и сплавы на основе анализа их свойств для   </w:t>
      </w:r>
    </w:p>
    <w:p w14:paraId="31229B9D" w14:textId="77777777" w:rsidR="008E1F0E" w:rsidRPr="008E1F0E" w:rsidRDefault="008E1F0E" w:rsidP="008E1F0E">
      <w:pPr>
        <w:tabs>
          <w:tab w:val="left" w:pos="266"/>
        </w:tabs>
        <w:spacing w:after="0" w:line="240" w:lineRule="auto"/>
        <w:ind w:firstLine="720"/>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sz w:val="28"/>
          <w:szCs w:val="28"/>
          <w:lang w:eastAsia="ru-RU"/>
        </w:rPr>
        <w:t xml:space="preserve">  конкретного применения в производстве;</w:t>
      </w:r>
    </w:p>
    <w:p w14:paraId="17B8B6D8" w14:textId="77777777" w:rsidR="008E1F0E" w:rsidRPr="008E1F0E" w:rsidRDefault="008E1F0E" w:rsidP="008E1F0E">
      <w:pPr>
        <w:tabs>
          <w:tab w:val="left" w:pos="266"/>
        </w:tabs>
        <w:spacing w:after="0" w:line="240" w:lineRule="auto"/>
        <w:ind w:firstLine="720"/>
        <w:rPr>
          <w:rFonts w:ascii="Times New Roman" w:eastAsia="Times New Roman" w:hAnsi="Times New Roman" w:cs="Times New Roman"/>
          <w:i/>
          <w:sz w:val="28"/>
          <w:szCs w:val="28"/>
          <w:lang w:eastAsia="ru-RU"/>
        </w:rPr>
      </w:pPr>
      <w:r w:rsidRPr="008E1F0E">
        <w:rPr>
          <w:rFonts w:ascii="Times New Roman" w:eastAsia="Times New Roman" w:hAnsi="Times New Roman" w:cs="Times New Roman"/>
          <w:sz w:val="28"/>
          <w:szCs w:val="28"/>
          <w:lang w:eastAsia="ru-RU"/>
        </w:rPr>
        <w:t xml:space="preserve">- </w:t>
      </w:r>
      <w:proofErr w:type="gramStart"/>
      <w:r w:rsidRPr="008E1F0E">
        <w:rPr>
          <w:rFonts w:ascii="Times New Roman" w:eastAsia="Times New Roman" w:hAnsi="Times New Roman" w:cs="Times New Roman"/>
          <w:i/>
          <w:sz w:val="28"/>
          <w:szCs w:val="28"/>
          <w:lang w:eastAsia="ru-RU"/>
        </w:rPr>
        <w:t>составлять  технологические</w:t>
      </w:r>
      <w:proofErr w:type="gramEnd"/>
      <w:r w:rsidRPr="008E1F0E">
        <w:rPr>
          <w:rFonts w:ascii="Times New Roman" w:eastAsia="Times New Roman" w:hAnsi="Times New Roman" w:cs="Times New Roman"/>
          <w:i/>
          <w:sz w:val="28"/>
          <w:szCs w:val="28"/>
          <w:lang w:eastAsia="ru-RU"/>
        </w:rPr>
        <w:t xml:space="preserve"> схемы производства различных видов   </w:t>
      </w:r>
    </w:p>
    <w:p w14:paraId="244B4A06" w14:textId="77777777" w:rsidR="008E1F0E" w:rsidRPr="008E1F0E" w:rsidRDefault="008E1F0E" w:rsidP="008E1F0E">
      <w:pPr>
        <w:tabs>
          <w:tab w:val="left" w:pos="266"/>
        </w:tabs>
        <w:spacing w:after="0" w:line="240" w:lineRule="auto"/>
        <w:ind w:firstLine="720"/>
        <w:rPr>
          <w:rFonts w:ascii="Times New Roman" w:eastAsia="Times New Roman" w:hAnsi="Times New Roman" w:cs="Times New Roman"/>
          <w:sz w:val="28"/>
          <w:szCs w:val="28"/>
          <w:lang w:eastAsia="ru-RU"/>
        </w:rPr>
      </w:pPr>
      <w:r w:rsidRPr="008E1F0E">
        <w:rPr>
          <w:rFonts w:ascii="Times New Roman" w:eastAsia="Times New Roman" w:hAnsi="Times New Roman" w:cs="Times New Roman"/>
          <w:i/>
          <w:sz w:val="28"/>
          <w:szCs w:val="28"/>
          <w:lang w:eastAsia="ru-RU"/>
        </w:rPr>
        <w:t xml:space="preserve">   продукции металлургического производства</w:t>
      </w:r>
      <w:r w:rsidRPr="008E1F0E">
        <w:rPr>
          <w:rFonts w:ascii="Times New Roman" w:eastAsia="Times New Roman" w:hAnsi="Times New Roman" w:cs="Times New Roman"/>
          <w:sz w:val="28"/>
          <w:szCs w:val="28"/>
          <w:lang w:eastAsia="ru-RU"/>
        </w:rPr>
        <w:t>*</w:t>
      </w:r>
    </w:p>
    <w:p w14:paraId="77637B94"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sz w:val="28"/>
          <w:szCs w:val="28"/>
          <w:lang w:eastAsia="ru-RU"/>
        </w:rPr>
        <w:t xml:space="preserve">В результате освоения дисциплины обучающийся должен: </w:t>
      </w:r>
    </w:p>
    <w:p w14:paraId="3E88CDD5"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b/>
          <w:sz w:val="28"/>
          <w:szCs w:val="28"/>
          <w:lang w:eastAsia="ru-RU"/>
        </w:rPr>
        <w:t>знать</w:t>
      </w:r>
      <w:r w:rsidRPr="008E1F0E">
        <w:rPr>
          <w:rFonts w:ascii="Times New Roman" w:eastAsia="Times New Roman" w:hAnsi="Times New Roman" w:cs="Times New Roman"/>
          <w:sz w:val="28"/>
          <w:szCs w:val="28"/>
          <w:lang w:eastAsia="ru-RU"/>
        </w:rPr>
        <w:t>:</w:t>
      </w:r>
    </w:p>
    <w:p w14:paraId="214D41F7" w14:textId="77777777" w:rsidR="008E1F0E" w:rsidRPr="008E1F0E" w:rsidRDefault="008E1F0E" w:rsidP="008E1F0E">
      <w:pPr>
        <w:tabs>
          <w:tab w:val="left" w:pos="266"/>
        </w:tabs>
        <w:spacing w:after="0" w:line="240" w:lineRule="auto"/>
        <w:ind w:firstLine="720"/>
        <w:rPr>
          <w:rFonts w:ascii="Times New Roman" w:eastAsia="Times New Roman" w:hAnsi="Times New Roman" w:cs="Times New Roman"/>
          <w:sz w:val="28"/>
          <w:szCs w:val="28"/>
          <w:lang w:eastAsia="ru-RU"/>
        </w:rPr>
      </w:pPr>
      <w:r w:rsidRPr="008E1F0E">
        <w:rPr>
          <w:rFonts w:ascii="Times New Roman" w:eastAsia="Times New Roman" w:hAnsi="Times New Roman" w:cs="Times New Roman"/>
          <w:sz w:val="28"/>
          <w:szCs w:val="28"/>
          <w:lang w:eastAsia="ru-RU"/>
        </w:rPr>
        <w:t>- перспективы развития металлургического производства;</w:t>
      </w:r>
    </w:p>
    <w:p w14:paraId="2BE8758D" w14:textId="77777777" w:rsidR="008E1F0E" w:rsidRPr="008E1F0E" w:rsidRDefault="008E1F0E" w:rsidP="008E1F0E">
      <w:pPr>
        <w:tabs>
          <w:tab w:val="left" w:pos="266"/>
        </w:tabs>
        <w:spacing w:after="0" w:line="240" w:lineRule="auto"/>
        <w:ind w:firstLine="720"/>
        <w:rPr>
          <w:rFonts w:ascii="Times New Roman" w:eastAsia="Times New Roman" w:hAnsi="Times New Roman" w:cs="Times New Roman"/>
          <w:sz w:val="28"/>
          <w:szCs w:val="28"/>
          <w:lang w:eastAsia="ru-RU"/>
        </w:rPr>
      </w:pPr>
      <w:r w:rsidRPr="008E1F0E">
        <w:rPr>
          <w:rFonts w:ascii="Times New Roman" w:eastAsia="Times New Roman" w:hAnsi="Times New Roman" w:cs="Times New Roman"/>
          <w:sz w:val="28"/>
          <w:szCs w:val="28"/>
          <w:lang w:eastAsia="ru-RU"/>
        </w:rPr>
        <w:t xml:space="preserve">- способы получения и рафинирования металлов и сплавов, методы  </w:t>
      </w:r>
    </w:p>
    <w:p w14:paraId="0FF26D61" w14:textId="77777777" w:rsidR="008E1F0E" w:rsidRPr="008E1F0E" w:rsidRDefault="008E1F0E" w:rsidP="008E1F0E">
      <w:pPr>
        <w:tabs>
          <w:tab w:val="left" w:pos="266"/>
        </w:tabs>
        <w:spacing w:after="0" w:line="240" w:lineRule="auto"/>
        <w:ind w:firstLine="720"/>
        <w:rPr>
          <w:rFonts w:ascii="Times New Roman" w:eastAsia="Times New Roman" w:hAnsi="Times New Roman" w:cs="Times New Roman"/>
          <w:sz w:val="28"/>
          <w:szCs w:val="28"/>
          <w:lang w:eastAsia="ru-RU"/>
        </w:rPr>
      </w:pPr>
      <w:r w:rsidRPr="008E1F0E">
        <w:rPr>
          <w:rFonts w:ascii="Times New Roman" w:eastAsia="Times New Roman" w:hAnsi="Times New Roman" w:cs="Times New Roman"/>
          <w:sz w:val="28"/>
          <w:szCs w:val="28"/>
          <w:lang w:eastAsia="ru-RU"/>
        </w:rPr>
        <w:t xml:space="preserve">   упрочнения и переработки;</w:t>
      </w:r>
    </w:p>
    <w:p w14:paraId="625ADCD5" w14:textId="77777777" w:rsidR="008E1F0E" w:rsidRPr="008E1F0E" w:rsidRDefault="008E1F0E" w:rsidP="008E1F0E">
      <w:pPr>
        <w:tabs>
          <w:tab w:val="left" w:pos="266"/>
        </w:tabs>
        <w:spacing w:after="0" w:line="240" w:lineRule="auto"/>
        <w:ind w:firstLine="720"/>
        <w:rPr>
          <w:rFonts w:ascii="Times New Roman" w:eastAsia="Times New Roman" w:hAnsi="Times New Roman" w:cs="Times New Roman"/>
          <w:sz w:val="28"/>
          <w:szCs w:val="28"/>
          <w:lang w:eastAsia="ru-RU"/>
        </w:rPr>
      </w:pPr>
      <w:r w:rsidRPr="008E1F0E">
        <w:rPr>
          <w:rFonts w:ascii="Times New Roman" w:eastAsia="Times New Roman" w:hAnsi="Times New Roman" w:cs="Times New Roman"/>
          <w:sz w:val="28"/>
          <w:szCs w:val="28"/>
          <w:lang w:eastAsia="ru-RU"/>
        </w:rPr>
        <w:t xml:space="preserve">- принципы построения технологических процессов изготовления </w:t>
      </w:r>
    </w:p>
    <w:p w14:paraId="52D6B2DE" w14:textId="77777777" w:rsidR="008E1F0E" w:rsidRPr="008E1F0E" w:rsidRDefault="008E1F0E" w:rsidP="008E1F0E">
      <w:pPr>
        <w:tabs>
          <w:tab w:val="left" w:pos="266"/>
        </w:tabs>
        <w:spacing w:after="0" w:line="240" w:lineRule="auto"/>
        <w:ind w:firstLine="720"/>
        <w:rPr>
          <w:rFonts w:ascii="Times New Roman" w:eastAsia="Times New Roman" w:hAnsi="Times New Roman" w:cs="Times New Roman"/>
          <w:sz w:val="28"/>
          <w:szCs w:val="28"/>
          <w:lang w:eastAsia="ru-RU"/>
        </w:rPr>
      </w:pPr>
      <w:r w:rsidRPr="008E1F0E">
        <w:rPr>
          <w:rFonts w:ascii="Times New Roman" w:eastAsia="Times New Roman" w:hAnsi="Times New Roman" w:cs="Times New Roman"/>
          <w:sz w:val="28"/>
          <w:szCs w:val="28"/>
          <w:lang w:eastAsia="ru-RU"/>
        </w:rPr>
        <w:t xml:space="preserve">   изделий из металлов и сплавов;</w:t>
      </w:r>
    </w:p>
    <w:p w14:paraId="1198C02C"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sz w:val="28"/>
          <w:szCs w:val="28"/>
          <w:lang w:eastAsia="ru-RU"/>
        </w:rPr>
        <w:t xml:space="preserve">- величины, характеризующие деформацию, и их оптимальное </w:t>
      </w:r>
    </w:p>
    <w:p w14:paraId="2C112370"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sz w:val="28"/>
          <w:szCs w:val="28"/>
          <w:lang w:eastAsia="ru-RU"/>
        </w:rPr>
        <w:t xml:space="preserve">   значение при разных способах обработки металлов давлением</w:t>
      </w:r>
    </w:p>
    <w:p w14:paraId="28895628"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p>
    <w:p w14:paraId="37BB078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sz w:val="28"/>
          <w:szCs w:val="28"/>
          <w:lang w:eastAsia="ru-RU"/>
        </w:rPr>
        <w:t>Освоение содержания дисциплины направлено на формирование следующих общих компетенций, включающих в себя способность:</w:t>
      </w:r>
    </w:p>
    <w:p w14:paraId="1D1CE5CB"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b/>
          <w:sz w:val="28"/>
          <w:szCs w:val="28"/>
          <w:lang w:eastAsia="ru-RU"/>
        </w:rPr>
        <w:t>ОК 1</w:t>
      </w:r>
      <w:r w:rsidRPr="008E1F0E">
        <w:rPr>
          <w:rFonts w:ascii="Times New Roman" w:eastAsia="Times New Roman" w:hAnsi="Times New Roman" w:cs="Times New Roman"/>
          <w:sz w:val="28"/>
          <w:szCs w:val="28"/>
          <w:lang w:eastAsia="ru-RU"/>
        </w:rPr>
        <w:t> Понимать сущность и социальную значимость своей будущей профессии, проявлять к ней устойчивый интерес.</w:t>
      </w:r>
    </w:p>
    <w:p w14:paraId="78A85A1C"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b/>
          <w:sz w:val="28"/>
          <w:szCs w:val="28"/>
          <w:lang w:eastAsia="ru-RU"/>
        </w:rPr>
        <w:t>ОК 2</w:t>
      </w:r>
      <w:r w:rsidRPr="008E1F0E">
        <w:rPr>
          <w:rFonts w:ascii="Times New Roman" w:eastAsia="Times New Roman" w:hAnsi="Times New Roman" w:cs="Times New Roman"/>
          <w:sz w:val="28"/>
          <w:szCs w:val="28"/>
          <w:lang w:eastAsia="ru-RU"/>
        </w:rPr>
        <w:t> Организовывать собственную деятельность, выбирать типовые методы и способы выполнения профессиональных задач, оценивать их эффективности и качество.</w:t>
      </w:r>
    </w:p>
    <w:p w14:paraId="6D95DB4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b/>
          <w:sz w:val="28"/>
          <w:szCs w:val="28"/>
          <w:lang w:eastAsia="ru-RU"/>
        </w:rPr>
        <w:t>ОК 3</w:t>
      </w:r>
      <w:r w:rsidRPr="008E1F0E">
        <w:rPr>
          <w:rFonts w:ascii="Times New Roman" w:eastAsia="Times New Roman" w:hAnsi="Times New Roman" w:cs="Times New Roman"/>
          <w:sz w:val="28"/>
          <w:szCs w:val="28"/>
          <w:lang w:eastAsia="ru-RU"/>
        </w:rPr>
        <w:t> Принимать решения в стандартных и нестандартных ситуациях и нести за них ответственность</w:t>
      </w:r>
    </w:p>
    <w:p w14:paraId="290B385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p>
    <w:p w14:paraId="2E7D6F4C"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sz w:val="28"/>
          <w:szCs w:val="28"/>
          <w:lang w:eastAsia="ru-RU"/>
        </w:rPr>
        <w:lastRenderedPageBreak/>
        <w:t>Освоение содержания дисциплины направлено на формирование следующих профессиональных компетенций, соответствующих видам деятельности:</w:t>
      </w:r>
    </w:p>
    <w:p w14:paraId="1D237C98"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iCs/>
          <w:color w:val="000000"/>
          <w:sz w:val="28"/>
          <w:szCs w:val="28"/>
          <w:lang w:eastAsia="ru-RU"/>
        </w:rPr>
      </w:pPr>
      <w:r w:rsidRPr="008E1F0E">
        <w:rPr>
          <w:rFonts w:ascii="Times New Roman" w:eastAsia="Times New Roman" w:hAnsi="Times New Roman" w:cs="Times New Roman"/>
          <w:b/>
          <w:sz w:val="28"/>
          <w:szCs w:val="28"/>
          <w:lang w:eastAsia="ru-RU"/>
        </w:rPr>
        <w:t>ПК 1.1</w:t>
      </w:r>
      <w:r w:rsidRPr="008E1F0E">
        <w:rPr>
          <w:rFonts w:ascii="Times New Roman" w:eastAsia="Times New Roman" w:hAnsi="Times New Roman" w:cs="Times New Roman"/>
          <w:sz w:val="28"/>
          <w:szCs w:val="28"/>
          <w:lang w:eastAsia="ru-RU"/>
        </w:rPr>
        <w:t> </w:t>
      </w:r>
      <w:r w:rsidRPr="008E1F0E">
        <w:rPr>
          <w:rFonts w:ascii="Times New Roman" w:eastAsia="Times New Roman" w:hAnsi="Times New Roman" w:cs="Times New Roman"/>
          <w:iCs/>
          <w:color w:val="000000"/>
          <w:sz w:val="28"/>
          <w:szCs w:val="28"/>
          <w:lang w:eastAsia="ru-RU"/>
        </w:rPr>
        <w:t>Осуществлять технологические операции по производству черных металлов</w:t>
      </w:r>
    </w:p>
    <w:p w14:paraId="756F9FB8"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iCs/>
          <w:color w:val="000000"/>
          <w:sz w:val="28"/>
          <w:szCs w:val="28"/>
          <w:lang w:eastAsia="ru-RU"/>
        </w:rPr>
      </w:pPr>
      <w:r w:rsidRPr="008E1F0E">
        <w:rPr>
          <w:rFonts w:ascii="Times New Roman" w:eastAsia="Times New Roman" w:hAnsi="Times New Roman" w:cs="Times New Roman"/>
          <w:b/>
          <w:sz w:val="28"/>
          <w:szCs w:val="28"/>
          <w:lang w:eastAsia="ru-RU"/>
        </w:rPr>
        <w:t>ПК 1.2</w:t>
      </w:r>
      <w:r w:rsidRPr="008E1F0E">
        <w:rPr>
          <w:rFonts w:ascii="Times New Roman" w:eastAsia="Times New Roman" w:hAnsi="Times New Roman" w:cs="Times New Roman"/>
          <w:sz w:val="28"/>
          <w:szCs w:val="28"/>
          <w:lang w:eastAsia="ru-RU"/>
        </w:rPr>
        <w:t> </w:t>
      </w:r>
      <w:r w:rsidRPr="008E1F0E">
        <w:rPr>
          <w:rFonts w:ascii="Times New Roman" w:eastAsia="Times New Roman" w:hAnsi="Times New Roman" w:cs="Times New Roman"/>
          <w:iCs/>
          <w:color w:val="000000"/>
          <w:sz w:val="28"/>
          <w:szCs w:val="28"/>
          <w:lang w:eastAsia="ru-RU"/>
        </w:rPr>
        <w:t>Анализировать качество сырья и готовой продукции</w:t>
      </w:r>
    </w:p>
    <w:p w14:paraId="564F4124"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iCs/>
          <w:color w:val="000000"/>
          <w:sz w:val="28"/>
          <w:szCs w:val="28"/>
          <w:lang w:eastAsia="ru-RU"/>
        </w:rPr>
      </w:pPr>
    </w:p>
    <w:p w14:paraId="3982E01D"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sz w:val="28"/>
          <w:szCs w:val="28"/>
          <w:lang w:eastAsia="ru-RU"/>
        </w:rPr>
        <w:t>Освоение содержания дисциплины направлено на формирование следующих личностных результатов реализации рабочей программы воспитания по специальности 22.02.05 Обработка металлов давлением:</w:t>
      </w:r>
    </w:p>
    <w:p w14:paraId="6CDC90CC"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iCs/>
          <w:color w:val="000000"/>
          <w:sz w:val="28"/>
          <w:szCs w:val="28"/>
          <w:lang w:eastAsia="ru-RU"/>
        </w:rPr>
      </w:pPr>
    </w:p>
    <w:p w14:paraId="64ABE143"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8E1F0E">
        <w:rPr>
          <w:rFonts w:ascii="Times New Roman" w:eastAsia="Times New Roman" w:hAnsi="Times New Roman" w:cs="Times New Roman"/>
          <w:b/>
          <w:sz w:val="28"/>
          <w:szCs w:val="28"/>
          <w:lang w:eastAsia="ru-RU"/>
        </w:rPr>
        <w:t>ЛР 13 </w:t>
      </w:r>
      <w:r w:rsidRPr="008E1F0E">
        <w:rPr>
          <w:rFonts w:ascii="Times New Roman" w:eastAsia="Times New Roman" w:hAnsi="Times New Roman" w:cs="Times New Roman"/>
          <w:bCs/>
          <w:sz w:val="28"/>
          <w:szCs w:val="28"/>
          <w:lang w:eastAsia="ru-RU"/>
        </w:rPr>
        <w:t>Осуществляющий поиск, анализ и интерпретацию информации, необходимой для выполнения задач профессиональной деятельности.</w:t>
      </w:r>
    </w:p>
    <w:p w14:paraId="30EDAA9F"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r w:rsidRPr="008E1F0E">
        <w:rPr>
          <w:rFonts w:ascii="Times New Roman" w:eastAsia="Times New Roman" w:hAnsi="Times New Roman" w:cs="Times New Roman"/>
          <w:b/>
          <w:sz w:val="28"/>
          <w:szCs w:val="28"/>
          <w:lang w:eastAsia="ru-RU"/>
        </w:rPr>
        <w:t xml:space="preserve">        ЛР 15 </w:t>
      </w:r>
      <w:r w:rsidRPr="008E1F0E">
        <w:rPr>
          <w:rFonts w:ascii="Times New Roman" w:eastAsia="Times New Roman" w:hAnsi="Times New Roman" w:cs="Times New Roman"/>
          <w:sz w:val="28"/>
          <w:szCs w:val="28"/>
          <w:lang w:eastAsia="nl-NL"/>
        </w:rPr>
        <w:t>Планирующий реализовывать собственное профессиональное и личностное развитие</w:t>
      </w:r>
    </w:p>
    <w:p w14:paraId="28B7631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8E1F0E">
        <w:rPr>
          <w:rFonts w:ascii="Times New Roman" w:eastAsia="Times New Roman" w:hAnsi="Times New Roman" w:cs="Times New Roman"/>
          <w:b/>
          <w:sz w:val="28"/>
          <w:szCs w:val="28"/>
          <w:lang w:eastAsia="ru-RU"/>
        </w:rPr>
        <w:t xml:space="preserve">       ЛР19</w:t>
      </w:r>
      <w:r w:rsidRPr="008E1F0E">
        <w:rPr>
          <w:rFonts w:ascii="Times New Roman" w:eastAsia="Times New Roman" w:hAnsi="Times New Roman" w:cs="Times New Roman"/>
          <w:sz w:val="28"/>
          <w:szCs w:val="28"/>
          <w:lang w:eastAsia="ru-RU"/>
        </w:rPr>
        <w:t> </w:t>
      </w:r>
      <w:r w:rsidRPr="008E1F0E">
        <w:rPr>
          <w:rFonts w:ascii="Times New Roman" w:eastAsia="Times New Roman" w:hAnsi="Times New Roman" w:cs="Times New Roman"/>
          <w:sz w:val="28"/>
          <w:szCs w:val="28"/>
          <w:lang w:eastAsia="nl-NL"/>
        </w:rPr>
        <w:t xml:space="preserve">Способный </w:t>
      </w:r>
      <w:r w:rsidRPr="008E1F0E">
        <w:rPr>
          <w:rFonts w:ascii="Times New Roman" w:eastAsia="Times New Roman" w:hAnsi="Times New Roman" w:cs="Times New Roman"/>
          <w:sz w:val="28"/>
          <w:szCs w:val="28"/>
          <w:lang w:eastAsia="ru-RU"/>
        </w:rPr>
        <w:t>планировать и организовывать работу цеха обработки металлов давлением</w:t>
      </w:r>
      <w:r w:rsidRPr="008E1F0E">
        <w:rPr>
          <w:rFonts w:ascii="Times New Roman" w:eastAsia="Times New Roman" w:hAnsi="Times New Roman" w:cs="Times New Roman"/>
          <w:bCs/>
          <w:sz w:val="28"/>
          <w:szCs w:val="28"/>
          <w:lang w:eastAsia="ru-RU"/>
        </w:rPr>
        <w:t>.</w:t>
      </w:r>
    </w:p>
    <w:p w14:paraId="1E612E38"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b/>
          <w:sz w:val="28"/>
          <w:szCs w:val="28"/>
          <w:lang w:eastAsia="ru-RU"/>
        </w:rPr>
        <w:t>ЛР 20</w:t>
      </w:r>
      <w:r w:rsidRPr="008E1F0E">
        <w:rPr>
          <w:rFonts w:ascii="Times New Roman" w:eastAsia="Times New Roman" w:hAnsi="Times New Roman" w:cs="Times New Roman"/>
          <w:sz w:val="28"/>
          <w:szCs w:val="28"/>
          <w:lang w:eastAsia="nl-NL"/>
        </w:rPr>
        <w:t xml:space="preserve">Способный </w:t>
      </w:r>
      <w:r w:rsidRPr="008E1F0E">
        <w:rPr>
          <w:rFonts w:ascii="Times New Roman" w:eastAsia="Times New Roman" w:hAnsi="Times New Roman" w:cs="Times New Roman"/>
          <w:sz w:val="28"/>
          <w:szCs w:val="28"/>
          <w:lang w:eastAsia="ru-RU"/>
        </w:rPr>
        <w:t>выбирать соответствующее оборудование, оснастку и средства механизации для ведения технологического процесса</w:t>
      </w:r>
    </w:p>
    <w:p w14:paraId="1136CB0D"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b/>
          <w:sz w:val="28"/>
          <w:szCs w:val="28"/>
          <w:lang w:eastAsia="ru-RU"/>
        </w:rPr>
        <w:t>ЛР 21</w:t>
      </w:r>
      <w:r w:rsidRPr="008E1F0E">
        <w:rPr>
          <w:rFonts w:ascii="Times New Roman" w:eastAsia="Times New Roman" w:hAnsi="Times New Roman" w:cs="Times New Roman"/>
          <w:sz w:val="28"/>
          <w:szCs w:val="28"/>
          <w:lang w:eastAsia="nl-NL"/>
        </w:rPr>
        <w:t>С</w:t>
      </w:r>
      <w:r w:rsidRPr="008E1F0E">
        <w:rPr>
          <w:rFonts w:ascii="Times New Roman" w:eastAsia="Times New Roman" w:hAnsi="Times New Roman" w:cs="Times New Roman"/>
          <w:sz w:val="28"/>
          <w:szCs w:val="28"/>
          <w:lang w:eastAsia="ru-RU"/>
        </w:rPr>
        <w:t>пособный подготовить и вести технологический процесс обработки металлов давлением</w:t>
      </w:r>
    </w:p>
    <w:p w14:paraId="7E1867B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8E1F0E">
        <w:rPr>
          <w:rFonts w:ascii="Times New Roman" w:eastAsia="Times New Roman" w:hAnsi="Times New Roman" w:cs="Times New Roman"/>
          <w:b/>
          <w:sz w:val="28"/>
          <w:szCs w:val="28"/>
          <w:lang w:eastAsia="ru-RU"/>
        </w:rPr>
        <w:t>ЛР 22</w:t>
      </w:r>
      <w:r w:rsidRPr="008E1F0E">
        <w:rPr>
          <w:rFonts w:ascii="Times New Roman" w:eastAsia="Times New Roman" w:hAnsi="Times New Roman" w:cs="Times New Roman"/>
          <w:sz w:val="28"/>
          <w:szCs w:val="28"/>
          <w:lang w:eastAsia="nl-NL"/>
        </w:rPr>
        <w:t xml:space="preserve">Способный выполнять </w:t>
      </w:r>
      <w:r w:rsidRPr="008E1F0E">
        <w:rPr>
          <w:rFonts w:ascii="Times New Roman" w:eastAsia="Times New Roman" w:hAnsi="Times New Roman" w:cs="Times New Roman"/>
          <w:sz w:val="28"/>
          <w:szCs w:val="28"/>
          <w:lang w:eastAsia="ru-RU"/>
        </w:rPr>
        <w:t>работы по одной или нескольким профессиям рабочих, должностям служащих.</w:t>
      </w:r>
    </w:p>
    <w:p w14:paraId="0950E2C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8E1F0E">
        <w:rPr>
          <w:rFonts w:ascii="Times New Roman" w:eastAsia="Times New Roman" w:hAnsi="Times New Roman" w:cs="Times New Roman"/>
          <w:b/>
          <w:sz w:val="28"/>
          <w:szCs w:val="28"/>
          <w:lang w:eastAsia="ru-RU"/>
        </w:rPr>
        <w:t>ЛР 23</w:t>
      </w:r>
      <w:r w:rsidRPr="008E1F0E">
        <w:rPr>
          <w:rFonts w:ascii="Times New Roman" w:eastAsia="Times New Roman" w:hAnsi="Times New Roman" w:cs="Times New Roman"/>
          <w:sz w:val="28"/>
          <w:szCs w:val="28"/>
          <w:lang w:eastAsia="ru-RU"/>
        </w:rPr>
        <w:t xml:space="preserve"> Осуществляющий технологический процесс в плановом режиме, в том числе используя программное обеспечение, компьютерные и телекоммуникационные средства.</w:t>
      </w:r>
    </w:p>
    <w:p w14:paraId="7F19B932"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r w:rsidRPr="008E1F0E">
        <w:rPr>
          <w:rFonts w:ascii="Times New Roman" w:eastAsia="Times New Roman" w:hAnsi="Times New Roman" w:cs="Times New Roman"/>
          <w:b/>
          <w:bCs/>
          <w:sz w:val="28"/>
          <w:szCs w:val="28"/>
          <w:lang w:eastAsia="ru-RU"/>
        </w:rPr>
        <w:t>ЛР 24</w:t>
      </w:r>
      <w:r w:rsidRPr="008E1F0E">
        <w:rPr>
          <w:rFonts w:ascii="Times New Roman" w:eastAsia="Times New Roman" w:hAnsi="Times New Roman" w:cs="Times New Roman"/>
          <w:sz w:val="28"/>
          <w:szCs w:val="28"/>
          <w:lang w:eastAsia="nl-NL"/>
        </w:rPr>
        <w:t xml:space="preserve"> Способный </w:t>
      </w:r>
      <w:r w:rsidRPr="008E1F0E">
        <w:rPr>
          <w:rFonts w:ascii="Times New Roman" w:eastAsia="Times New Roman" w:hAnsi="Times New Roman" w:cs="Times New Roman"/>
          <w:sz w:val="28"/>
          <w:szCs w:val="28"/>
          <w:lang w:eastAsia="ru-RU"/>
        </w:rPr>
        <w:t xml:space="preserve">анализировать качество сырья и готовой продукции, </w:t>
      </w:r>
      <w:proofErr w:type="spellStart"/>
      <w:r w:rsidRPr="008E1F0E">
        <w:rPr>
          <w:rFonts w:ascii="Times New Roman" w:eastAsia="Times New Roman" w:hAnsi="Times New Roman" w:cs="Times New Roman"/>
          <w:sz w:val="28"/>
          <w:szCs w:val="28"/>
          <w:lang w:eastAsia="ru-RU"/>
        </w:rPr>
        <w:t>определитьпричины</w:t>
      </w:r>
      <w:proofErr w:type="spellEnd"/>
      <w:r w:rsidRPr="008E1F0E">
        <w:rPr>
          <w:rFonts w:ascii="Times New Roman" w:eastAsia="Times New Roman" w:hAnsi="Times New Roman" w:cs="Times New Roman"/>
          <w:sz w:val="28"/>
          <w:szCs w:val="28"/>
          <w:lang w:eastAsia="ru-RU"/>
        </w:rPr>
        <w:t xml:space="preserve"> брака выпускаемой продукции и разработать мероприятия по его предупреждению.</w:t>
      </w:r>
    </w:p>
    <w:p w14:paraId="18E2B47E" w14:textId="77777777" w:rsidR="008E1F0E" w:rsidRPr="008E1F0E" w:rsidRDefault="008E1F0E" w:rsidP="008E1F0E">
      <w:pPr>
        <w:spacing w:after="0" w:line="240" w:lineRule="auto"/>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b/>
          <w:sz w:val="28"/>
          <w:szCs w:val="28"/>
          <w:lang w:eastAsia="ru-RU"/>
        </w:rPr>
        <w:t xml:space="preserve">       ЛР </w:t>
      </w:r>
      <w:proofErr w:type="gramStart"/>
      <w:r w:rsidRPr="008E1F0E">
        <w:rPr>
          <w:rFonts w:ascii="Times New Roman" w:eastAsia="Times New Roman" w:hAnsi="Times New Roman" w:cs="Times New Roman"/>
          <w:b/>
          <w:sz w:val="28"/>
          <w:szCs w:val="28"/>
          <w:lang w:eastAsia="ru-RU"/>
        </w:rPr>
        <w:t>26  </w:t>
      </w:r>
      <w:r w:rsidRPr="008E1F0E">
        <w:rPr>
          <w:rFonts w:ascii="Times New Roman" w:eastAsia="Times New Roman" w:hAnsi="Times New Roman" w:cs="Times New Roman"/>
          <w:sz w:val="28"/>
          <w:szCs w:val="28"/>
          <w:lang w:eastAsia="ru-RU"/>
        </w:rPr>
        <w:t>Способный</w:t>
      </w:r>
      <w:proofErr w:type="gramEnd"/>
      <w:r w:rsidRPr="008E1F0E">
        <w:rPr>
          <w:rFonts w:ascii="Times New Roman" w:eastAsia="Times New Roman" w:hAnsi="Times New Roman" w:cs="Times New Roman"/>
          <w:sz w:val="28"/>
          <w:szCs w:val="28"/>
          <w:lang w:eastAsia="ru-RU"/>
        </w:rPr>
        <w:t xml:space="preserve"> обеспечить экологическую и промышленную безопасность</w:t>
      </w:r>
    </w:p>
    <w:p w14:paraId="4C330D08" w14:textId="77777777" w:rsidR="008E1F0E" w:rsidRPr="008E1F0E" w:rsidRDefault="008E1F0E" w:rsidP="008E1F0E">
      <w:pPr>
        <w:spacing w:after="0" w:line="240" w:lineRule="auto"/>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b/>
          <w:sz w:val="28"/>
          <w:szCs w:val="28"/>
          <w:lang w:eastAsia="ru-RU"/>
        </w:rPr>
        <w:t xml:space="preserve">       ЛР 28</w:t>
      </w:r>
      <w:r w:rsidRPr="008E1F0E">
        <w:rPr>
          <w:rFonts w:ascii="Times New Roman" w:eastAsia="Times New Roman" w:hAnsi="Times New Roman" w:cs="Times New Roman"/>
          <w:sz w:val="28"/>
          <w:szCs w:val="28"/>
          <w:lang w:eastAsia="ru-RU"/>
        </w:rPr>
        <w:t xml:space="preserve"> Демонстрирующий поиск новых, более эффективных решений, внедряющий изменения в работу.</w:t>
      </w:r>
    </w:p>
    <w:p w14:paraId="5D87BBC7" w14:textId="77777777" w:rsidR="008E1F0E" w:rsidRPr="008E1F0E" w:rsidRDefault="008E1F0E" w:rsidP="008E1F0E">
      <w:pPr>
        <w:spacing w:after="0" w:line="240" w:lineRule="auto"/>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b/>
          <w:sz w:val="28"/>
          <w:szCs w:val="28"/>
          <w:lang w:eastAsia="ru-RU"/>
        </w:rPr>
        <w:t xml:space="preserve">       ЛР 31</w:t>
      </w:r>
      <w:r w:rsidRPr="008E1F0E">
        <w:rPr>
          <w:rFonts w:ascii="Times New Roman" w:eastAsia="Times New Roman" w:hAnsi="Times New Roman" w:cs="Times New Roman"/>
          <w:sz w:val="28"/>
          <w:szCs w:val="28"/>
          <w:lang w:eastAsia="ru-RU"/>
        </w:rPr>
        <w:t xml:space="preserve"> Активно применяющий полученные знания на практике.</w:t>
      </w:r>
    </w:p>
    <w:p w14:paraId="3B3BB342" w14:textId="77777777" w:rsidR="008E1F0E" w:rsidRPr="008E1F0E" w:rsidRDefault="008E1F0E" w:rsidP="008E1F0E">
      <w:pPr>
        <w:spacing w:after="0" w:line="240" w:lineRule="auto"/>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b/>
          <w:sz w:val="28"/>
          <w:szCs w:val="28"/>
          <w:lang w:eastAsia="ru-RU"/>
        </w:rPr>
        <w:t>ЛР 32</w:t>
      </w:r>
      <w:r w:rsidRPr="008E1F0E">
        <w:rPr>
          <w:rFonts w:ascii="Times New Roman" w:eastAsia="Times New Roman" w:hAnsi="Times New Roman" w:cs="Times New Roman"/>
          <w:sz w:val="28"/>
          <w:szCs w:val="28"/>
          <w:lang w:eastAsia="ru-RU"/>
        </w:rPr>
        <w:t>Способный анализировать производственную ситуацию, быстро принимать решения в аварийных ситуациях.</w:t>
      </w:r>
    </w:p>
    <w:p w14:paraId="7C58CF61"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iCs/>
          <w:color w:val="000000"/>
          <w:sz w:val="28"/>
          <w:szCs w:val="28"/>
          <w:lang w:eastAsia="ru-RU"/>
        </w:rPr>
      </w:pPr>
    </w:p>
    <w:p w14:paraId="7618A55C"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iCs/>
          <w:color w:val="000000"/>
          <w:sz w:val="28"/>
          <w:szCs w:val="28"/>
          <w:lang w:eastAsia="ru-RU"/>
        </w:rPr>
      </w:pPr>
    </w:p>
    <w:p w14:paraId="2A8CB4A2"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b/>
          <w:sz w:val="28"/>
          <w:szCs w:val="28"/>
          <w:lang w:eastAsia="ru-RU"/>
        </w:rPr>
        <w:t>1.4. Рекомендуемое количество часов на освоение программы дисциплины:</w:t>
      </w:r>
    </w:p>
    <w:p w14:paraId="72FA683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sz w:val="28"/>
          <w:szCs w:val="28"/>
          <w:lang w:eastAsia="ru-RU"/>
        </w:rPr>
        <w:t xml:space="preserve">      максимальной учебной нагрузки обучающегося - 54 часов, включая:</w:t>
      </w:r>
    </w:p>
    <w:p w14:paraId="0B7CFD1F"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sz w:val="28"/>
          <w:szCs w:val="28"/>
          <w:lang w:eastAsia="ru-RU"/>
        </w:rPr>
        <w:t xml:space="preserve"> практической подготовки обучающегося – 14 часов; </w:t>
      </w:r>
    </w:p>
    <w:p w14:paraId="55073A8B"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sz w:val="28"/>
          <w:szCs w:val="28"/>
          <w:lang w:eastAsia="ru-RU"/>
        </w:rPr>
        <w:t xml:space="preserve"> обязательной аудиторной учебной нагрузки </w:t>
      </w:r>
      <w:proofErr w:type="gramStart"/>
      <w:r w:rsidRPr="008E1F0E">
        <w:rPr>
          <w:rFonts w:ascii="Times New Roman" w:eastAsia="Times New Roman" w:hAnsi="Times New Roman" w:cs="Times New Roman"/>
          <w:sz w:val="28"/>
          <w:szCs w:val="28"/>
          <w:lang w:eastAsia="ru-RU"/>
        </w:rPr>
        <w:t>обучающегося  -</w:t>
      </w:r>
      <w:proofErr w:type="gramEnd"/>
      <w:r w:rsidRPr="008E1F0E">
        <w:rPr>
          <w:rFonts w:ascii="Times New Roman" w:eastAsia="Times New Roman" w:hAnsi="Times New Roman" w:cs="Times New Roman"/>
          <w:sz w:val="28"/>
          <w:szCs w:val="28"/>
          <w:lang w:eastAsia="ru-RU"/>
        </w:rPr>
        <w:t xml:space="preserve"> 36 часов;</w:t>
      </w:r>
    </w:p>
    <w:p w14:paraId="115DCDC0"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sz w:val="28"/>
          <w:szCs w:val="28"/>
          <w:lang w:eastAsia="ru-RU"/>
        </w:rPr>
        <w:t xml:space="preserve"> самостоятельной работы </w:t>
      </w:r>
      <w:proofErr w:type="gramStart"/>
      <w:r w:rsidRPr="008E1F0E">
        <w:rPr>
          <w:rFonts w:ascii="Times New Roman" w:eastAsia="Times New Roman" w:hAnsi="Times New Roman" w:cs="Times New Roman"/>
          <w:sz w:val="28"/>
          <w:szCs w:val="28"/>
          <w:lang w:eastAsia="ru-RU"/>
        </w:rPr>
        <w:t>обучающегося  -</w:t>
      </w:r>
      <w:proofErr w:type="gramEnd"/>
      <w:r w:rsidRPr="008E1F0E">
        <w:rPr>
          <w:rFonts w:ascii="Times New Roman" w:eastAsia="Times New Roman" w:hAnsi="Times New Roman" w:cs="Times New Roman"/>
          <w:sz w:val="28"/>
          <w:szCs w:val="28"/>
          <w:lang w:eastAsia="ru-RU"/>
        </w:rPr>
        <w:t xml:space="preserve"> 18 часов.</w:t>
      </w:r>
    </w:p>
    <w:p w14:paraId="56AAFDC3"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both"/>
        <w:rPr>
          <w:rFonts w:ascii="Times New Roman" w:eastAsia="Times New Roman" w:hAnsi="Times New Roman" w:cs="Times New Roman"/>
          <w:sz w:val="28"/>
          <w:szCs w:val="28"/>
          <w:lang w:eastAsia="ru-RU"/>
        </w:rPr>
      </w:pPr>
    </w:p>
    <w:p w14:paraId="78D618D3"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8E1F0E">
        <w:rPr>
          <w:rFonts w:ascii="Times New Roman" w:eastAsia="Times New Roman" w:hAnsi="Times New Roman" w:cs="Times New Roman"/>
          <w:b/>
          <w:sz w:val="28"/>
          <w:szCs w:val="28"/>
          <w:lang w:eastAsia="ru-RU"/>
        </w:rPr>
        <w:br w:type="page"/>
      </w:r>
      <w:r w:rsidRPr="008E1F0E">
        <w:rPr>
          <w:rFonts w:ascii="Times New Roman" w:eastAsia="Times New Roman" w:hAnsi="Times New Roman" w:cs="Times New Roman"/>
          <w:b/>
          <w:sz w:val="28"/>
          <w:szCs w:val="28"/>
          <w:lang w:eastAsia="ru-RU"/>
        </w:rPr>
        <w:lastRenderedPageBreak/>
        <w:t>2. СТРУКТУРА И СОДЕРЖАНИЕ УЧЕБНОЙ ДИСЦИПЛИНЫ</w:t>
      </w:r>
    </w:p>
    <w:p w14:paraId="48834193"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b/>
          <w:sz w:val="28"/>
          <w:szCs w:val="28"/>
          <w:lang w:eastAsia="ru-RU"/>
        </w:rPr>
      </w:pPr>
      <w:r w:rsidRPr="008E1F0E">
        <w:rPr>
          <w:rFonts w:ascii="Times New Roman" w:eastAsia="Times New Roman" w:hAnsi="Times New Roman" w:cs="Times New Roman"/>
          <w:b/>
          <w:sz w:val="28"/>
          <w:szCs w:val="28"/>
          <w:lang w:eastAsia="ru-RU"/>
        </w:rPr>
        <w:t xml:space="preserve">            2.1. Объем учебной дисциплины и виды учебной работы</w:t>
      </w:r>
    </w:p>
    <w:p w14:paraId="6E778608"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both"/>
        <w:rPr>
          <w:rFonts w:ascii="Times New Roman" w:eastAsia="Times New Roman" w:hAnsi="Times New Roman" w:cs="Times New Roman"/>
          <w:sz w:val="24"/>
          <w:szCs w:val="24"/>
          <w:u w:val="single"/>
          <w:lang w:eastAsia="ru-RU"/>
        </w:rPr>
      </w:pPr>
    </w:p>
    <w:tbl>
      <w:tblPr>
        <w:tblW w:w="970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04"/>
        <w:gridCol w:w="1800"/>
      </w:tblGrid>
      <w:tr w:rsidR="008E1F0E" w:rsidRPr="008E1F0E" w14:paraId="254377B8" w14:textId="77777777" w:rsidTr="005B2CD3">
        <w:trPr>
          <w:trHeight w:val="460"/>
        </w:trPr>
        <w:tc>
          <w:tcPr>
            <w:tcW w:w="7904" w:type="dxa"/>
            <w:shd w:val="clear" w:color="auto" w:fill="auto"/>
          </w:tcPr>
          <w:p w14:paraId="7A5DD4BE" w14:textId="77777777" w:rsidR="008E1F0E" w:rsidRPr="008E1F0E" w:rsidRDefault="008E1F0E" w:rsidP="008E1F0E">
            <w:pPr>
              <w:spacing w:after="0" w:line="240" w:lineRule="auto"/>
              <w:jc w:val="center"/>
              <w:rPr>
                <w:rFonts w:ascii="Times New Roman" w:eastAsia="Times New Roman" w:hAnsi="Times New Roman" w:cs="Times New Roman"/>
                <w:sz w:val="28"/>
                <w:szCs w:val="28"/>
                <w:lang w:eastAsia="ru-RU"/>
              </w:rPr>
            </w:pPr>
            <w:r w:rsidRPr="008E1F0E">
              <w:rPr>
                <w:rFonts w:ascii="Times New Roman" w:eastAsia="Times New Roman" w:hAnsi="Times New Roman" w:cs="Times New Roman"/>
                <w:b/>
                <w:sz w:val="28"/>
                <w:szCs w:val="28"/>
                <w:lang w:eastAsia="ru-RU"/>
              </w:rPr>
              <w:t>Вид учебной работы</w:t>
            </w:r>
          </w:p>
        </w:tc>
        <w:tc>
          <w:tcPr>
            <w:tcW w:w="1800" w:type="dxa"/>
            <w:shd w:val="clear" w:color="auto" w:fill="auto"/>
          </w:tcPr>
          <w:p w14:paraId="7CB77654" w14:textId="77777777" w:rsidR="008E1F0E" w:rsidRPr="008E1F0E" w:rsidRDefault="008E1F0E" w:rsidP="008E1F0E">
            <w:pPr>
              <w:spacing w:after="0" w:line="240" w:lineRule="auto"/>
              <w:jc w:val="center"/>
              <w:rPr>
                <w:rFonts w:ascii="Times New Roman" w:eastAsia="Times New Roman" w:hAnsi="Times New Roman" w:cs="Times New Roman"/>
                <w:i/>
                <w:iCs/>
                <w:sz w:val="28"/>
                <w:szCs w:val="28"/>
                <w:lang w:eastAsia="ru-RU"/>
              </w:rPr>
            </w:pPr>
            <w:r w:rsidRPr="008E1F0E">
              <w:rPr>
                <w:rFonts w:ascii="Times New Roman" w:eastAsia="Times New Roman" w:hAnsi="Times New Roman" w:cs="Times New Roman"/>
                <w:b/>
                <w:i/>
                <w:iCs/>
                <w:sz w:val="28"/>
                <w:szCs w:val="28"/>
                <w:lang w:eastAsia="ru-RU"/>
              </w:rPr>
              <w:t>Объем часов</w:t>
            </w:r>
          </w:p>
        </w:tc>
      </w:tr>
      <w:tr w:rsidR="008E1F0E" w:rsidRPr="008E1F0E" w14:paraId="09893533" w14:textId="77777777" w:rsidTr="005B2CD3">
        <w:trPr>
          <w:trHeight w:val="285"/>
        </w:trPr>
        <w:tc>
          <w:tcPr>
            <w:tcW w:w="7904" w:type="dxa"/>
            <w:shd w:val="clear" w:color="auto" w:fill="auto"/>
          </w:tcPr>
          <w:p w14:paraId="2854836B" w14:textId="77777777" w:rsidR="008E1F0E" w:rsidRPr="008E1F0E" w:rsidRDefault="008E1F0E" w:rsidP="008E1F0E">
            <w:pPr>
              <w:spacing w:after="0" w:line="240" w:lineRule="auto"/>
              <w:rPr>
                <w:rFonts w:ascii="Times New Roman" w:eastAsia="Times New Roman" w:hAnsi="Times New Roman" w:cs="Times New Roman"/>
                <w:b/>
                <w:sz w:val="28"/>
                <w:szCs w:val="28"/>
                <w:lang w:eastAsia="ru-RU"/>
              </w:rPr>
            </w:pPr>
            <w:r w:rsidRPr="008E1F0E">
              <w:rPr>
                <w:rFonts w:ascii="Times New Roman" w:eastAsia="Times New Roman" w:hAnsi="Times New Roman" w:cs="Times New Roman"/>
                <w:b/>
                <w:sz w:val="28"/>
                <w:szCs w:val="28"/>
                <w:lang w:eastAsia="ru-RU"/>
              </w:rPr>
              <w:t>Максимальная учебная нагрузка (всего)</w:t>
            </w:r>
          </w:p>
        </w:tc>
        <w:tc>
          <w:tcPr>
            <w:tcW w:w="1800" w:type="dxa"/>
            <w:shd w:val="clear" w:color="auto" w:fill="auto"/>
          </w:tcPr>
          <w:p w14:paraId="4D4274D7" w14:textId="77777777" w:rsidR="008E1F0E" w:rsidRPr="008E1F0E" w:rsidRDefault="008E1F0E" w:rsidP="008E1F0E">
            <w:pPr>
              <w:spacing w:after="0" w:line="240" w:lineRule="auto"/>
              <w:jc w:val="center"/>
              <w:rPr>
                <w:rFonts w:ascii="Times New Roman" w:eastAsia="Times New Roman" w:hAnsi="Times New Roman" w:cs="Times New Roman"/>
                <w:i/>
                <w:iCs/>
                <w:sz w:val="28"/>
                <w:szCs w:val="28"/>
                <w:lang w:eastAsia="ru-RU"/>
              </w:rPr>
            </w:pPr>
            <w:r w:rsidRPr="008E1F0E">
              <w:rPr>
                <w:rFonts w:ascii="Times New Roman" w:eastAsia="Times New Roman" w:hAnsi="Times New Roman" w:cs="Times New Roman"/>
                <w:i/>
                <w:iCs/>
                <w:sz w:val="28"/>
                <w:szCs w:val="28"/>
                <w:lang w:eastAsia="ru-RU"/>
              </w:rPr>
              <w:t>54</w:t>
            </w:r>
          </w:p>
        </w:tc>
      </w:tr>
      <w:tr w:rsidR="008E1F0E" w:rsidRPr="008E1F0E" w14:paraId="657B375F" w14:textId="77777777" w:rsidTr="005B2CD3">
        <w:trPr>
          <w:trHeight w:val="285"/>
        </w:trPr>
        <w:tc>
          <w:tcPr>
            <w:tcW w:w="7904" w:type="dxa"/>
            <w:shd w:val="clear" w:color="auto" w:fill="auto"/>
          </w:tcPr>
          <w:p w14:paraId="6FCA97E0" w14:textId="77777777" w:rsidR="008E1F0E" w:rsidRPr="008E1F0E" w:rsidRDefault="008E1F0E" w:rsidP="008E1F0E">
            <w:pPr>
              <w:spacing w:after="0" w:line="240" w:lineRule="auto"/>
              <w:rPr>
                <w:rFonts w:ascii="Times New Roman" w:eastAsia="Times New Roman" w:hAnsi="Times New Roman" w:cs="Times New Roman"/>
                <w:b/>
                <w:sz w:val="28"/>
                <w:szCs w:val="28"/>
                <w:lang w:eastAsia="ru-RU"/>
              </w:rPr>
            </w:pPr>
            <w:r w:rsidRPr="008E1F0E">
              <w:rPr>
                <w:rFonts w:ascii="Times New Roman" w:eastAsia="Times New Roman" w:hAnsi="Times New Roman" w:cs="Times New Roman"/>
                <w:sz w:val="28"/>
                <w:szCs w:val="28"/>
                <w:lang w:eastAsia="ru-RU"/>
              </w:rPr>
              <w:t>в том числе в форме практической подготовки:</w:t>
            </w:r>
          </w:p>
        </w:tc>
        <w:tc>
          <w:tcPr>
            <w:tcW w:w="1800" w:type="dxa"/>
            <w:shd w:val="clear" w:color="auto" w:fill="auto"/>
          </w:tcPr>
          <w:p w14:paraId="4A316EFA" w14:textId="77777777" w:rsidR="008E1F0E" w:rsidRPr="008E1F0E" w:rsidRDefault="008E1F0E" w:rsidP="008E1F0E">
            <w:pPr>
              <w:spacing w:after="0" w:line="240" w:lineRule="auto"/>
              <w:jc w:val="center"/>
              <w:rPr>
                <w:rFonts w:ascii="Times New Roman" w:eastAsia="Times New Roman" w:hAnsi="Times New Roman" w:cs="Times New Roman"/>
                <w:i/>
                <w:iCs/>
                <w:sz w:val="28"/>
                <w:szCs w:val="28"/>
                <w:lang w:eastAsia="ru-RU"/>
              </w:rPr>
            </w:pPr>
            <w:r w:rsidRPr="008E1F0E">
              <w:rPr>
                <w:rFonts w:ascii="Times New Roman" w:eastAsia="Times New Roman" w:hAnsi="Times New Roman" w:cs="Times New Roman"/>
                <w:i/>
                <w:iCs/>
                <w:sz w:val="28"/>
                <w:szCs w:val="28"/>
                <w:lang w:eastAsia="ru-RU"/>
              </w:rPr>
              <w:t>14</w:t>
            </w:r>
          </w:p>
        </w:tc>
      </w:tr>
      <w:tr w:rsidR="008E1F0E" w:rsidRPr="008E1F0E" w14:paraId="2944BB8A" w14:textId="77777777" w:rsidTr="005B2CD3">
        <w:tc>
          <w:tcPr>
            <w:tcW w:w="7904" w:type="dxa"/>
            <w:shd w:val="clear" w:color="auto" w:fill="auto"/>
          </w:tcPr>
          <w:p w14:paraId="43082D73" w14:textId="77777777" w:rsidR="008E1F0E" w:rsidRPr="008E1F0E" w:rsidRDefault="008E1F0E" w:rsidP="008E1F0E">
            <w:pPr>
              <w:spacing w:after="0" w:line="240" w:lineRule="auto"/>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b/>
                <w:sz w:val="28"/>
                <w:szCs w:val="28"/>
                <w:lang w:eastAsia="ru-RU"/>
              </w:rPr>
              <w:t xml:space="preserve">Обязательная аудиторная учебная нагрузка (всего) </w:t>
            </w:r>
          </w:p>
        </w:tc>
        <w:tc>
          <w:tcPr>
            <w:tcW w:w="1800" w:type="dxa"/>
            <w:shd w:val="clear" w:color="auto" w:fill="auto"/>
          </w:tcPr>
          <w:p w14:paraId="2BC46ADF" w14:textId="77777777" w:rsidR="008E1F0E" w:rsidRPr="008E1F0E" w:rsidRDefault="008E1F0E" w:rsidP="008E1F0E">
            <w:pPr>
              <w:spacing w:after="0" w:line="240" w:lineRule="auto"/>
              <w:jc w:val="center"/>
              <w:rPr>
                <w:rFonts w:ascii="Times New Roman" w:eastAsia="Times New Roman" w:hAnsi="Times New Roman" w:cs="Times New Roman"/>
                <w:i/>
                <w:iCs/>
                <w:sz w:val="28"/>
                <w:szCs w:val="28"/>
                <w:lang w:eastAsia="ru-RU"/>
              </w:rPr>
            </w:pPr>
            <w:r w:rsidRPr="008E1F0E">
              <w:rPr>
                <w:rFonts w:ascii="Times New Roman" w:eastAsia="Times New Roman" w:hAnsi="Times New Roman" w:cs="Times New Roman"/>
                <w:i/>
                <w:iCs/>
                <w:sz w:val="28"/>
                <w:szCs w:val="28"/>
                <w:lang w:eastAsia="ru-RU"/>
              </w:rPr>
              <w:t>36</w:t>
            </w:r>
          </w:p>
        </w:tc>
      </w:tr>
      <w:tr w:rsidR="008E1F0E" w:rsidRPr="008E1F0E" w14:paraId="0B8A1F3E" w14:textId="77777777" w:rsidTr="005B2CD3">
        <w:tc>
          <w:tcPr>
            <w:tcW w:w="7904" w:type="dxa"/>
            <w:shd w:val="clear" w:color="auto" w:fill="auto"/>
          </w:tcPr>
          <w:p w14:paraId="4CDB5E65" w14:textId="77777777" w:rsidR="008E1F0E" w:rsidRPr="008E1F0E" w:rsidRDefault="008E1F0E" w:rsidP="008E1F0E">
            <w:pPr>
              <w:spacing w:after="0" w:line="240" w:lineRule="auto"/>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sz w:val="28"/>
                <w:szCs w:val="28"/>
                <w:lang w:eastAsia="ru-RU"/>
              </w:rPr>
              <w:t>в том числе:</w:t>
            </w:r>
          </w:p>
        </w:tc>
        <w:tc>
          <w:tcPr>
            <w:tcW w:w="1800" w:type="dxa"/>
            <w:shd w:val="clear" w:color="auto" w:fill="auto"/>
          </w:tcPr>
          <w:p w14:paraId="16C12A8D" w14:textId="77777777" w:rsidR="008E1F0E" w:rsidRPr="008E1F0E" w:rsidRDefault="008E1F0E" w:rsidP="008E1F0E">
            <w:pPr>
              <w:spacing w:after="0" w:line="240" w:lineRule="auto"/>
              <w:jc w:val="center"/>
              <w:rPr>
                <w:rFonts w:ascii="Times New Roman" w:eastAsia="Times New Roman" w:hAnsi="Times New Roman" w:cs="Times New Roman"/>
                <w:i/>
                <w:iCs/>
                <w:sz w:val="28"/>
                <w:szCs w:val="28"/>
                <w:lang w:eastAsia="ru-RU"/>
              </w:rPr>
            </w:pPr>
          </w:p>
        </w:tc>
      </w:tr>
      <w:tr w:rsidR="008E1F0E" w:rsidRPr="008E1F0E" w14:paraId="03203C37" w14:textId="77777777" w:rsidTr="005B2CD3">
        <w:tc>
          <w:tcPr>
            <w:tcW w:w="7904" w:type="dxa"/>
            <w:shd w:val="clear" w:color="auto" w:fill="auto"/>
          </w:tcPr>
          <w:p w14:paraId="4CDD53F5" w14:textId="77777777" w:rsidR="008E1F0E" w:rsidRPr="008E1F0E" w:rsidRDefault="008E1F0E" w:rsidP="008E1F0E">
            <w:pPr>
              <w:spacing w:after="0" w:line="240" w:lineRule="auto"/>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sz w:val="28"/>
                <w:szCs w:val="28"/>
                <w:lang w:eastAsia="ru-RU"/>
              </w:rPr>
              <w:t xml:space="preserve">     лабораторные занятия</w:t>
            </w:r>
          </w:p>
        </w:tc>
        <w:tc>
          <w:tcPr>
            <w:tcW w:w="1800" w:type="dxa"/>
            <w:shd w:val="clear" w:color="auto" w:fill="auto"/>
          </w:tcPr>
          <w:p w14:paraId="61EAADF3" w14:textId="77777777" w:rsidR="008E1F0E" w:rsidRPr="008E1F0E" w:rsidRDefault="008E1F0E" w:rsidP="008E1F0E">
            <w:pPr>
              <w:spacing w:after="0" w:line="240" w:lineRule="auto"/>
              <w:jc w:val="center"/>
              <w:rPr>
                <w:rFonts w:ascii="Times New Roman" w:eastAsia="Times New Roman" w:hAnsi="Times New Roman" w:cs="Times New Roman"/>
                <w:i/>
                <w:iCs/>
                <w:sz w:val="28"/>
                <w:szCs w:val="28"/>
                <w:lang w:eastAsia="ru-RU"/>
              </w:rPr>
            </w:pPr>
            <w:r w:rsidRPr="008E1F0E">
              <w:rPr>
                <w:rFonts w:ascii="Times New Roman" w:eastAsia="Times New Roman" w:hAnsi="Times New Roman" w:cs="Times New Roman"/>
                <w:i/>
                <w:iCs/>
                <w:sz w:val="28"/>
                <w:szCs w:val="28"/>
                <w:lang w:eastAsia="ru-RU"/>
              </w:rPr>
              <w:t>-</w:t>
            </w:r>
          </w:p>
        </w:tc>
      </w:tr>
      <w:tr w:rsidR="008E1F0E" w:rsidRPr="008E1F0E" w14:paraId="3CFD5854" w14:textId="77777777" w:rsidTr="005B2CD3">
        <w:tc>
          <w:tcPr>
            <w:tcW w:w="7904" w:type="dxa"/>
            <w:shd w:val="clear" w:color="auto" w:fill="auto"/>
          </w:tcPr>
          <w:p w14:paraId="06B2C3E7" w14:textId="77777777" w:rsidR="008E1F0E" w:rsidRPr="008E1F0E" w:rsidRDefault="008E1F0E" w:rsidP="008E1F0E">
            <w:pPr>
              <w:spacing w:after="0" w:line="240" w:lineRule="auto"/>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sz w:val="28"/>
                <w:szCs w:val="28"/>
                <w:lang w:eastAsia="ru-RU"/>
              </w:rPr>
              <w:t xml:space="preserve">     практические занятия</w:t>
            </w:r>
          </w:p>
        </w:tc>
        <w:tc>
          <w:tcPr>
            <w:tcW w:w="1800" w:type="dxa"/>
            <w:shd w:val="clear" w:color="auto" w:fill="auto"/>
          </w:tcPr>
          <w:p w14:paraId="1312380F" w14:textId="77777777" w:rsidR="008E1F0E" w:rsidRPr="008E1F0E" w:rsidRDefault="008E1F0E" w:rsidP="008E1F0E">
            <w:pPr>
              <w:spacing w:after="0" w:line="240" w:lineRule="auto"/>
              <w:jc w:val="center"/>
              <w:rPr>
                <w:rFonts w:ascii="Times New Roman" w:eastAsia="Times New Roman" w:hAnsi="Times New Roman" w:cs="Times New Roman"/>
                <w:i/>
                <w:iCs/>
                <w:sz w:val="28"/>
                <w:szCs w:val="28"/>
                <w:lang w:eastAsia="ru-RU"/>
              </w:rPr>
            </w:pPr>
            <w:r w:rsidRPr="008E1F0E">
              <w:rPr>
                <w:rFonts w:ascii="Times New Roman" w:eastAsia="Times New Roman" w:hAnsi="Times New Roman" w:cs="Times New Roman"/>
                <w:i/>
                <w:iCs/>
                <w:sz w:val="28"/>
                <w:szCs w:val="28"/>
                <w:lang w:eastAsia="ru-RU"/>
              </w:rPr>
              <w:t>14</w:t>
            </w:r>
          </w:p>
        </w:tc>
      </w:tr>
      <w:tr w:rsidR="008E1F0E" w:rsidRPr="008E1F0E" w14:paraId="52B9C1CD" w14:textId="77777777" w:rsidTr="005B2CD3">
        <w:tc>
          <w:tcPr>
            <w:tcW w:w="7904" w:type="dxa"/>
            <w:shd w:val="clear" w:color="auto" w:fill="auto"/>
          </w:tcPr>
          <w:p w14:paraId="5E3264A5" w14:textId="77777777" w:rsidR="008E1F0E" w:rsidRPr="008E1F0E" w:rsidRDefault="008E1F0E" w:rsidP="008E1F0E">
            <w:pPr>
              <w:spacing w:after="0" w:line="240" w:lineRule="auto"/>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sz w:val="28"/>
                <w:szCs w:val="28"/>
                <w:lang w:eastAsia="ru-RU"/>
              </w:rPr>
              <w:t xml:space="preserve">     контрольные работы</w:t>
            </w:r>
          </w:p>
        </w:tc>
        <w:tc>
          <w:tcPr>
            <w:tcW w:w="1800" w:type="dxa"/>
            <w:shd w:val="clear" w:color="auto" w:fill="auto"/>
          </w:tcPr>
          <w:p w14:paraId="4E4BF318" w14:textId="77777777" w:rsidR="008E1F0E" w:rsidRPr="008E1F0E" w:rsidRDefault="008E1F0E" w:rsidP="008E1F0E">
            <w:pPr>
              <w:spacing w:after="0" w:line="240" w:lineRule="auto"/>
              <w:jc w:val="center"/>
              <w:rPr>
                <w:rFonts w:ascii="Times New Roman" w:eastAsia="Times New Roman" w:hAnsi="Times New Roman" w:cs="Times New Roman"/>
                <w:i/>
                <w:iCs/>
                <w:sz w:val="28"/>
                <w:szCs w:val="28"/>
                <w:lang w:eastAsia="ru-RU"/>
              </w:rPr>
            </w:pPr>
            <w:r w:rsidRPr="008E1F0E">
              <w:rPr>
                <w:rFonts w:ascii="Times New Roman" w:eastAsia="Times New Roman" w:hAnsi="Times New Roman" w:cs="Times New Roman"/>
                <w:i/>
                <w:iCs/>
                <w:sz w:val="28"/>
                <w:szCs w:val="28"/>
                <w:lang w:eastAsia="ru-RU"/>
              </w:rPr>
              <w:t>1</w:t>
            </w:r>
          </w:p>
        </w:tc>
      </w:tr>
      <w:tr w:rsidR="008E1F0E" w:rsidRPr="008E1F0E" w14:paraId="1C6D09B3" w14:textId="77777777" w:rsidTr="005B2CD3">
        <w:tc>
          <w:tcPr>
            <w:tcW w:w="7904" w:type="dxa"/>
            <w:shd w:val="clear" w:color="auto" w:fill="auto"/>
          </w:tcPr>
          <w:p w14:paraId="3B4CA665" w14:textId="77777777" w:rsidR="008E1F0E" w:rsidRPr="008E1F0E" w:rsidRDefault="008E1F0E" w:rsidP="008E1F0E">
            <w:pPr>
              <w:spacing w:after="0" w:line="240" w:lineRule="auto"/>
              <w:jc w:val="both"/>
              <w:rPr>
                <w:rFonts w:ascii="Times New Roman" w:eastAsia="Times New Roman" w:hAnsi="Times New Roman" w:cs="Times New Roman"/>
                <w:b/>
                <w:sz w:val="28"/>
                <w:szCs w:val="28"/>
                <w:lang w:eastAsia="ru-RU"/>
              </w:rPr>
            </w:pPr>
            <w:r w:rsidRPr="008E1F0E">
              <w:rPr>
                <w:rFonts w:ascii="Times New Roman" w:eastAsia="Times New Roman" w:hAnsi="Times New Roman" w:cs="Times New Roman"/>
                <w:b/>
                <w:sz w:val="28"/>
                <w:szCs w:val="28"/>
                <w:lang w:eastAsia="ru-RU"/>
              </w:rPr>
              <w:t>Самостоятельная работа обучающегося (всего)</w:t>
            </w:r>
          </w:p>
        </w:tc>
        <w:tc>
          <w:tcPr>
            <w:tcW w:w="1800" w:type="dxa"/>
            <w:shd w:val="clear" w:color="auto" w:fill="auto"/>
          </w:tcPr>
          <w:p w14:paraId="06985121" w14:textId="77777777" w:rsidR="008E1F0E" w:rsidRPr="008E1F0E" w:rsidRDefault="008E1F0E" w:rsidP="008E1F0E">
            <w:pPr>
              <w:spacing w:after="0" w:line="240" w:lineRule="auto"/>
              <w:jc w:val="center"/>
              <w:rPr>
                <w:rFonts w:ascii="Times New Roman" w:eastAsia="Times New Roman" w:hAnsi="Times New Roman" w:cs="Times New Roman"/>
                <w:i/>
                <w:iCs/>
                <w:sz w:val="28"/>
                <w:szCs w:val="28"/>
                <w:lang w:eastAsia="ru-RU"/>
              </w:rPr>
            </w:pPr>
            <w:r w:rsidRPr="008E1F0E">
              <w:rPr>
                <w:rFonts w:ascii="Times New Roman" w:eastAsia="Times New Roman" w:hAnsi="Times New Roman" w:cs="Times New Roman"/>
                <w:i/>
                <w:iCs/>
                <w:sz w:val="28"/>
                <w:szCs w:val="28"/>
                <w:lang w:eastAsia="ru-RU"/>
              </w:rPr>
              <w:t>18</w:t>
            </w:r>
          </w:p>
        </w:tc>
      </w:tr>
      <w:tr w:rsidR="008E1F0E" w:rsidRPr="008E1F0E" w14:paraId="64EFE833" w14:textId="77777777" w:rsidTr="005B2CD3">
        <w:tc>
          <w:tcPr>
            <w:tcW w:w="7904" w:type="dxa"/>
            <w:shd w:val="clear" w:color="auto" w:fill="auto"/>
          </w:tcPr>
          <w:p w14:paraId="1E19E009" w14:textId="77777777" w:rsidR="008E1F0E" w:rsidRPr="008E1F0E" w:rsidRDefault="008E1F0E" w:rsidP="008E1F0E">
            <w:pPr>
              <w:spacing w:after="0" w:line="240" w:lineRule="auto"/>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sz w:val="28"/>
                <w:szCs w:val="28"/>
                <w:lang w:eastAsia="ru-RU"/>
              </w:rPr>
              <w:t>в том числе:</w:t>
            </w:r>
          </w:p>
        </w:tc>
        <w:tc>
          <w:tcPr>
            <w:tcW w:w="1800" w:type="dxa"/>
            <w:shd w:val="clear" w:color="auto" w:fill="auto"/>
          </w:tcPr>
          <w:p w14:paraId="61B48219" w14:textId="77777777" w:rsidR="008E1F0E" w:rsidRPr="008E1F0E" w:rsidRDefault="008E1F0E" w:rsidP="008E1F0E">
            <w:pPr>
              <w:spacing w:after="0" w:line="240" w:lineRule="auto"/>
              <w:jc w:val="center"/>
              <w:rPr>
                <w:rFonts w:ascii="Times New Roman" w:eastAsia="Times New Roman" w:hAnsi="Times New Roman" w:cs="Times New Roman"/>
                <w:i/>
                <w:iCs/>
                <w:sz w:val="28"/>
                <w:szCs w:val="28"/>
                <w:lang w:eastAsia="ru-RU"/>
              </w:rPr>
            </w:pPr>
          </w:p>
        </w:tc>
      </w:tr>
      <w:tr w:rsidR="008E1F0E" w:rsidRPr="008E1F0E" w14:paraId="0DDD1AF9" w14:textId="77777777" w:rsidTr="005B2CD3">
        <w:tc>
          <w:tcPr>
            <w:tcW w:w="7904" w:type="dxa"/>
            <w:shd w:val="clear" w:color="auto" w:fill="auto"/>
          </w:tcPr>
          <w:p w14:paraId="62ABD4AD" w14:textId="77777777" w:rsidR="008E1F0E" w:rsidRPr="008E1F0E" w:rsidRDefault="008E1F0E" w:rsidP="008E1F0E">
            <w:pPr>
              <w:spacing w:after="0" w:line="240" w:lineRule="auto"/>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sz w:val="28"/>
                <w:szCs w:val="28"/>
                <w:lang w:eastAsia="ru-RU"/>
              </w:rPr>
              <w:t>- подготовка опорного конспекта по темам:</w:t>
            </w:r>
          </w:p>
          <w:p w14:paraId="750ADD1E" w14:textId="77777777" w:rsidR="008E1F0E" w:rsidRPr="008E1F0E" w:rsidRDefault="008E1F0E" w:rsidP="008E1F0E">
            <w:pPr>
              <w:spacing w:after="0" w:line="240" w:lineRule="auto"/>
              <w:ind w:left="360"/>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sz w:val="28"/>
                <w:szCs w:val="28"/>
                <w:lang w:eastAsia="ru-RU"/>
              </w:rPr>
              <w:t xml:space="preserve">«Сырье, используемое для </w:t>
            </w:r>
            <w:proofErr w:type="gramStart"/>
            <w:r w:rsidRPr="008E1F0E">
              <w:rPr>
                <w:rFonts w:ascii="Times New Roman" w:eastAsia="Times New Roman" w:hAnsi="Times New Roman" w:cs="Times New Roman"/>
                <w:sz w:val="28"/>
                <w:szCs w:val="28"/>
                <w:lang w:eastAsia="ru-RU"/>
              </w:rPr>
              <w:t>производства  важнейших</w:t>
            </w:r>
            <w:proofErr w:type="gramEnd"/>
            <w:r w:rsidRPr="008E1F0E">
              <w:rPr>
                <w:rFonts w:ascii="Times New Roman" w:eastAsia="Times New Roman" w:hAnsi="Times New Roman" w:cs="Times New Roman"/>
                <w:sz w:val="28"/>
                <w:szCs w:val="28"/>
                <w:lang w:eastAsia="ru-RU"/>
              </w:rPr>
              <w:t xml:space="preserve"> видов огнеупоров»</w:t>
            </w:r>
          </w:p>
          <w:p w14:paraId="3CD1B3CC" w14:textId="77777777" w:rsidR="008E1F0E" w:rsidRPr="008E1F0E" w:rsidRDefault="008E1F0E" w:rsidP="008E1F0E">
            <w:pPr>
              <w:spacing w:after="0" w:line="240" w:lineRule="auto"/>
              <w:ind w:left="360"/>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sz w:val="28"/>
                <w:szCs w:val="28"/>
                <w:lang w:eastAsia="ru-RU"/>
              </w:rPr>
              <w:t xml:space="preserve"> «Перспективы развития доменного производства»</w:t>
            </w:r>
          </w:p>
          <w:p w14:paraId="53EB622A" w14:textId="77777777" w:rsidR="008E1F0E" w:rsidRPr="008E1F0E" w:rsidRDefault="008E1F0E" w:rsidP="008E1F0E">
            <w:pPr>
              <w:spacing w:after="0" w:line="240" w:lineRule="auto"/>
              <w:ind w:left="360"/>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sz w:val="28"/>
                <w:szCs w:val="28"/>
                <w:lang w:eastAsia="ru-RU"/>
              </w:rPr>
              <w:t>«Перспективы развития сталеплавильного производства»</w:t>
            </w:r>
          </w:p>
          <w:p w14:paraId="0821C2EC" w14:textId="77777777" w:rsidR="008E1F0E" w:rsidRPr="008E1F0E" w:rsidRDefault="008E1F0E" w:rsidP="008E1F0E">
            <w:pPr>
              <w:spacing w:after="0" w:line="240" w:lineRule="auto"/>
              <w:ind w:left="360"/>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sz w:val="28"/>
                <w:szCs w:val="28"/>
                <w:lang w:eastAsia="ru-RU"/>
              </w:rPr>
              <w:t>«</w:t>
            </w:r>
            <w:proofErr w:type="gramStart"/>
            <w:r w:rsidRPr="008E1F0E">
              <w:rPr>
                <w:rFonts w:ascii="Times New Roman" w:eastAsia="Times New Roman" w:hAnsi="Times New Roman" w:cs="Times New Roman"/>
                <w:sz w:val="28"/>
                <w:szCs w:val="28"/>
                <w:lang w:eastAsia="ru-RU"/>
              </w:rPr>
              <w:t>Экологические  чистые</w:t>
            </w:r>
            <w:proofErr w:type="gramEnd"/>
            <w:r w:rsidRPr="008E1F0E">
              <w:rPr>
                <w:rFonts w:ascii="Times New Roman" w:eastAsia="Times New Roman" w:hAnsi="Times New Roman" w:cs="Times New Roman"/>
                <w:sz w:val="28"/>
                <w:szCs w:val="28"/>
                <w:lang w:eastAsia="ru-RU"/>
              </w:rPr>
              <w:t xml:space="preserve"> технологии порошковой металлургии»</w:t>
            </w:r>
          </w:p>
          <w:p w14:paraId="123F8D29" w14:textId="77777777" w:rsidR="008E1F0E" w:rsidRPr="008E1F0E" w:rsidRDefault="008E1F0E" w:rsidP="008E1F0E">
            <w:pPr>
              <w:spacing w:after="0" w:line="240" w:lineRule="auto"/>
              <w:ind w:left="360"/>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sz w:val="28"/>
                <w:szCs w:val="28"/>
                <w:lang w:eastAsia="ru-RU"/>
              </w:rPr>
              <w:t xml:space="preserve">«Защита окружающей среды </w:t>
            </w:r>
            <w:proofErr w:type="gramStart"/>
            <w:r w:rsidRPr="008E1F0E">
              <w:rPr>
                <w:rFonts w:ascii="Times New Roman" w:eastAsia="Times New Roman" w:hAnsi="Times New Roman" w:cs="Times New Roman"/>
                <w:sz w:val="28"/>
                <w:szCs w:val="28"/>
                <w:lang w:eastAsia="ru-RU"/>
              </w:rPr>
              <w:t>от  выбросов</w:t>
            </w:r>
            <w:proofErr w:type="gramEnd"/>
            <w:r w:rsidRPr="008E1F0E">
              <w:rPr>
                <w:rFonts w:ascii="Times New Roman" w:eastAsia="Times New Roman" w:hAnsi="Times New Roman" w:cs="Times New Roman"/>
                <w:sz w:val="28"/>
                <w:szCs w:val="28"/>
                <w:lang w:eastAsia="ru-RU"/>
              </w:rPr>
              <w:t xml:space="preserve">  ферросплавного производства»</w:t>
            </w:r>
          </w:p>
          <w:p w14:paraId="2B1724EE" w14:textId="77777777" w:rsidR="008E1F0E" w:rsidRPr="008E1F0E" w:rsidRDefault="008E1F0E" w:rsidP="008E1F0E">
            <w:pPr>
              <w:spacing w:after="0" w:line="240" w:lineRule="auto"/>
              <w:ind w:left="360"/>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sz w:val="28"/>
                <w:szCs w:val="28"/>
                <w:lang w:eastAsia="ru-RU"/>
              </w:rPr>
              <w:t xml:space="preserve">«Перспективы </w:t>
            </w:r>
            <w:proofErr w:type="gramStart"/>
            <w:r w:rsidRPr="008E1F0E">
              <w:rPr>
                <w:rFonts w:ascii="Times New Roman" w:eastAsia="Times New Roman" w:hAnsi="Times New Roman" w:cs="Times New Roman"/>
                <w:sz w:val="28"/>
                <w:szCs w:val="28"/>
                <w:lang w:eastAsia="ru-RU"/>
              </w:rPr>
              <w:t>развития  прокатного</w:t>
            </w:r>
            <w:proofErr w:type="gramEnd"/>
            <w:r w:rsidRPr="008E1F0E">
              <w:rPr>
                <w:rFonts w:ascii="Times New Roman" w:eastAsia="Times New Roman" w:hAnsi="Times New Roman" w:cs="Times New Roman"/>
                <w:sz w:val="28"/>
                <w:szCs w:val="28"/>
                <w:lang w:eastAsia="ru-RU"/>
              </w:rPr>
              <w:t xml:space="preserve"> производства»</w:t>
            </w:r>
          </w:p>
          <w:p w14:paraId="31F0796E" w14:textId="77777777" w:rsidR="008E1F0E" w:rsidRPr="008E1F0E" w:rsidRDefault="008E1F0E" w:rsidP="008E1F0E">
            <w:pPr>
              <w:spacing w:after="0" w:line="240" w:lineRule="auto"/>
              <w:ind w:left="360"/>
              <w:jc w:val="both"/>
              <w:rPr>
                <w:rFonts w:ascii="Times New Roman" w:eastAsia="Times New Roman" w:hAnsi="Times New Roman" w:cs="Times New Roman"/>
                <w:sz w:val="28"/>
                <w:szCs w:val="28"/>
                <w:lang w:eastAsia="ru-RU"/>
              </w:rPr>
            </w:pPr>
            <w:r w:rsidRPr="008E1F0E">
              <w:rPr>
                <w:rFonts w:ascii="Times New Roman" w:eastAsia="Times New Roman" w:hAnsi="Times New Roman" w:cs="Times New Roman"/>
                <w:sz w:val="28"/>
                <w:szCs w:val="28"/>
                <w:lang w:eastAsia="ru-RU"/>
              </w:rPr>
              <w:t>«</w:t>
            </w:r>
            <w:proofErr w:type="gramStart"/>
            <w:r w:rsidRPr="008E1F0E">
              <w:rPr>
                <w:rFonts w:ascii="Times New Roman" w:eastAsia="Times New Roman" w:hAnsi="Times New Roman" w:cs="Times New Roman"/>
                <w:sz w:val="28"/>
                <w:szCs w:val="28"/>
                <w:lang w:eastAsia="ru-RU"/>
              </w:rPr>
              <w:t>Экологически  чистые</w:t>
            </w:r>
            <w:proofErr w:type="gramEnd"/>
            <w:r w:rsidRPr="008E1F0E">
              <w:rPr>
                <w:rFonts w:ascii="Times New Roman" w:eastAsia="Times New Roman" w:hAnsi="Times New Roman" w:cs="Times New Roman"/>
                <w:sz w:val="28"/>
                <w:szCs w:val="28"/>
                <w:lang w:eastAsia="ru-RU"/>
              </w:rPr>
              <w:t xml:space="preserve"> процессы литья»</w:t>
            </w:r>
          </w:p>
          <w:p w14:paraId="716F48ED" w14:textId="77777777" w:rsidR="008E1F0E" w:rsidRPr="008E1F0E" w:rsidRDefault="008E1F0E" w:rsidP="008E1F0E">
            <w:pPr>
              <w:spacing w:after="0" w:line="240" w:lineRule="auto"/>
              <w:ind w:left="360" w:hanging="360"/>
              <w:rPr>
                <w:rFonts w:ascii="Times New Roman" w:eastAsia="Times New Roman" w:hAnsi="Times New Roman" w:cs="Times New Roman"/>
                <w:sz w:val="28"/>
                <w:szCs w:val="28"/>
                <w:lang w:eastAsia="ru-RU"/>
              </w:rPr>
            </w:pPr>
            <w:r w:rsidRPr="008E1F0E">
              <w:rPr>
                <w:rFonts w:ascii="Times New Roman" w:eastAsia="Times New Roman" w:hAnsi="Times New Roman" w:cs="Times New Roman"/>
                <w:sz w:val="28"/>
                <w:szCs w:val="28"/>
                <w:lang w:eastAsia="ru-RU"/>
              </w:rPr>
              <w:t>-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554D8F60" w14:textId="77777777" w:rsidR="008E1F0E" w:rsidRPr="008E1F0E" w:rsidRDefault="008E1F0E" w:rsidP="008E1F0E">
            <w:pPr>
              <w:spacing w:after="0" w:line="240" w:lineRule="auto"/>
              <w:ind w:left="360" w:hanging="360"/>
              <w:rPr>
                <w:rFonts w:ascii="Times New Roman" w:eastAsia="Times New Roman" w:hAnsi="Times New Roman" w:cs="Times New Roman"/>
                <w:sz w:val="28"/>
                <w:szCs w:val="28"/>
                <w:lang w:eastAsia="ru-RU"/>
              </w:rPr>
            </w:pPr>
            <w:r w:rsidRPr="008E1F0E">
              <w:rPr>
                <w:rFonts w:ascii="Times New Roman" w:eastAsia="Times New Roman" w:hAnsi="Times New Roman" w:cs="Times New Roman"/>
                <w:sz w:val="28"/>
                <w:szCs w:val="28"/>
                <w:lang w:eastAsia="ru-RU"/>
              </w:rPr>
              <w:t>- оформление практических работ, отчетов и подготовка к их защите</w:t>
            </w:r>
          </w:p>
          <w:p w14:paraId="1B8249A4" w14:textId="77777777" w:rsidR="008E1F0E" w:rsidRPr="008E1F0E" w:rsidRDefault="008E1F0E" w:rsidP="008E1F0E">
            <w:pPr>
              <w:spacing w:after="0" w:line="240" w:lineRule="auto"/>
              <w:ind w:left="360" w:hanging="360"/>
              <w:jc w:val="both"/>
              <w:rPr>
                <w:rFonts w:ascii="Times New Roman" w:eastAsia="Times New Roman" w:hAnsi="Times New Roman" w:cs="Times New Roman"/>
                <w:i/>
                <w:sz w:val="28"/>
                <w:szCs w:val="28"/>
                <w:lang w:eastAsia="ru-RU"/>
              </w:rPr>
            </w:pPr>
          </w:p>
        </w:tc>
        <w:tc>
          <w:tcPr>
            <w:tcW w:w="1800" w:type="dxa"/>
            <w:shd w:val="clear" w:color="auto" w:fill="auto"/>
          </w:tcPr>
          <w:p w14:paraId="704FE467" w14:textId="77777777" w:rsidR="008E1F0E" w:rsidRPr="008E1F0E" w:rsidRDefault="008E1F0E" w:rsidP="008E1F0E">
            <w:pPr>
              <w:spacing w:after="0" w:line="240" w:lineRule="auto"/>
              <w:jc w:val="center"/>
              <w:rPr>
                <w:rFonts w:ascii="Times New Roman" w:eastAsia="Times New Roman" w:hAnsi="Times New Roman" w:cs="Times New Roman"/>
                <w:i/>
                <w:iCs/>
                <w:sz w:val="28"/>
                <w:szCs w:val="28"/>
                <w:lang w:eastAsia="ru-RU"/>
              </w:rPr>
            </w:pPr>
            <w:r w:rsidRPr="008E1F0E">
              <w:rPr>
                <w:rFonts w:ascii="Times New Roman" w:eastAsia="Times New Roman" w:hAnsi="Times New Roman" w:cs="Times New Roman"/>
                <w:i/>
                <w:iCs/>
                <w:sz w:val="28"/>
                <w:szCs w:val="28"/>
                <w:lang w:eastAsia="ru-RU"/>
              </w:rPr>
              <w:t>6</w:t>
            </w:r>
          </w:p>
          <w:p w14:paraId="43FA3CBA" w14:textId="77777777" w:rsidR="008E1F0E" w:rsidRPr="008E1F0E" w:rsidRDefault="008E1F0E" w:rsidP="008E1F0E">
            <w:pPr>
              <w:spacing w:after="0" w:line="240" w:lineRule="auto"/>
              <w:jc w:val="center"/>
              <w:rPr>
                <w:rFonts w:ascii="Times New Roman" w:eastAsia="Times New Roman" w:hAnsi="Times New Roman" w:cs="Times New Roman"/>
                <w:i/>
                <w:iCs/>
                <w:sz w:val="28"/>
                <w:szCs w:val="28"/>
                <w:lang w:eastAsia="ru-RU"/>
              </w:rPr>
            </w:pPr>
          </w:p>
          <w:p w14:paraId="71F88867" w14:textId="77777777" w:rsidR="008E1F0E" w:rsidRPr="008E1F0E" w:rsidRDefault="008E1F0E" w:rsidP="008E1F0E">
            <w:pPr>
              <w:spacing w:after="0" w:line="240" w:lineRule="auto"/>
              <w:jc w:val="center"/>
              <w:rPr>
                <w:rFonts w:ascii="Times New Roman" w:eastAsia="Times New Roman" w:hAnsi="Times New Roman" w:cs="Times New Roman"/>
                <w:i/>
                <w:iCs/>
                <w:sz w:val="28"/>
                <w:szCs w:val="28"/>
                <w:lang w:eastAsia="ru-RU"/>
              </w:rPr>
            </w:pPr>
          </w:p>
          <w:p w14:paraId="6695D9A4" w14:textId="77777777" w:rsidR="008E1F0E" w:rsidRPr="008E1F0E" w:rsidRDefault="008E1F0E" w:rsidP="008E1F0E">
            <w:pPr>
              <w:spacing w:after="0" w:line="240" w:lineRule="auto"/>
              <w:jc w:val="center"/>
              <w:rPr>
                <w:rFonts w:ascii="Times New Roman" w:eastAsia="Times New Roman" w:hAnsi="Times New Roman" w:cs="Times New Roman"/>
                <w:i/>
                <w:iCs/>
                <w:sz w:val="28"/>
                <w:szCs w:val="28"/>
                <w:lang w:eastAsia="ru-RU"/>
              </w:rPr>
            </w:pPr>
          </w:p>
          <w:p w14:paraId="1DCB5D18" w14:textId="77777777" w:rsidR="008E1F0E" w:rsidRPr="008E1F0E" w:rsidRDefault="008E1F0E" w:rsidP="008E1F0E">
            <w:pPr>
              <w:spacing w:after="0" w:line="240" w:lineRule="auto"/>
              <w:jc w:val="center"/>
              <w:rPr>
                <w:rFonts w:ascii="Times New Roman" w:eastAsia="Times New Roman" w:hAnsi="Times New Roman" w:cs="Times New Roman"/>
                <w:i/>
                <w:iCs/>
                <w:sz w:val="28"/>
                <w:szCs w:val="28"/>
                <w:lang w:eastAsia="ru-RU"/>
              </w:rPr>
            </w:pPr>
          </w:p>
          <w:p w14:paraId="1DBF2681" w14:textId="77777777" w:rsidR="008E1F0E" w:rsidRPr="008E1F0E" w:rsidRDefault="008E1F0E" w:rsidP="008E1F0E">
            <w:pPr>
              <w:spacing w:after="0" w:line="240" w:lineRule="auto"/>
              <w:jc w:val="center"/>
              <w:rPr>
                <w:rFonts w:ascii="Times New Roman" w:eastAsia="Times New Roman" w:hAnsi="Times New Roman" w:cs="Times New Roman"/>
                <w:i/>
                <w:iCs/>
                <w:sz w:val="28"/>
                <w:szCs w:val="28"/>
                <w:lang w:eastAsia="ru-RU"/>
              </w:rPr>
            </w:pPr>
          </w:p>
          <w:p w14:paraId="4934F2F6" w14:textId="77777777" w:rsidR="008E1F0E" w:rsidRPr="008E1F0E" w:rsidRDefault="008E1F0E" w:rsidP="008E1F0E">
            <w:pPr>
              <w:spacing w:after="0" w:line="240" w:lineRule="auto"/>
              <w:jc w:val="center"/>
              <w:rPr>
                <w:rFonts w:ascii="Times New Roman" w:eastAsia="Times New Roman" w:hAnsi="Times New Roman" w:cs="Times New Roman"/>
                <w:i/>
                <w:iCs/>
                <w:sz w:val="28"/>
                <w:szCs w:val="28"/>
                <w:lang w:eastAsia="ru-RU"/>
              </w:rPr>
            </w:pPr>
          </w:p>
          <w:p w14:paraId="0F59A7E1" w14:textId="77777777" w:rsidR="008E1F0E" w:rsidRPr="008E1F0E" w:rsidRDefault="008E1F0E" w:rsidP="008E1F0E">
            <w:pPr>
              <w:spacing w:after="0" w:line="240" w:lineRule="auto"/>
              <w:jc w:val="center"/>
              <w:rPr>
                <w:rFonts w:ascii="Times New Roman" w:eastAsia="Times New Roman" w:hAnsi="Times New Roman" w:cs="Times New Roman"/>
                <w:i/>
                <w:iCs/>
                <w:sz w:val="28"/>
                <w:szCs w:val="28"/>
                <w:lang w:eastAsia="ru-RU"/>
              </w:rPr>
            </w:pPr>
          </w:p>
          <w:p w14:paraId="7D8A146A" w14:textId="77777777" w:rsidR="008E1F0E" w:rsidRPr="008E1F0E" w:rsidRDefault="008E1F0E" w:rsidP="008E1F0E">
            <w:pPr>
              <w:spacing w:after="0" w:line="240" w:lineRule="auto"/>
              <w:jc w:val="center"/>
              <w:rPr>
                <w:rFonts w:ascii="Times New Roman" w:eastAsia="Times New Roman" w:hAnsi="Times New Roman" w:cs="Times New Roman"/>
                <w:i/>
                <w:iCs/>
                <w:sz w:val="28"/>
                <w:szCs w:val="28"/>
                <w:lang w:eastAsia="ru-RU"/>
              </w:rPr>
            </w:pPr>
          </w:p>
          <w:p w14:paraId="353E10C2" w14:textId="77777777" w:rsidR="008E1F0E" w:rsidRPr="008E1F0E" w:rsidRDefault="008E1F0E" w:rsidP="008E1F0E">
            <w:pPr>
              <w:spacing w:after="0" w:line="240" w:lineRule="auto"/>
              <w:jc w:val="center"/>
              <w:rPr>
                <w:rFonts w:ascii="Times New Roman" w:eastAsia="Times New Roman" w:hAnsi="Times New Roman" w:cs="Times New Roman"/>
                <w:i/>
                <w:iCs/>
                <w:sz w:val="28"/>
                <w:szCs w:val="28"/>
                <w:lang w:eastAsia="ru-RU"/>
              </w:rPr>
            </w:pPr>
          </w:p>
          <w:p w14:paraId="2915ABD5" w14:textId="77777777" w:rsidR="008E1F0E" w:rsidRPr="008E1F0E" w:rsidRDefault="008E1F0E" w:rsidP="008E1F0E">
            <w:pPr>
              <w:spacing w:after="0" w:line="240" w:lineRule="auto"/>
              <w:jc w:val="center"/>
              <w:rPr>
                <w:rFonts w:ascii="Times New Roman" w:eastAsia="Times New Roman" w:hAnsi="Times New Roman" w:cs="Times New Roman"/>
                <w:i/>
                <w:iCs/>
                <w:sz w:val="28"/>
                <w:szCs w:val="28"/>
                <w:lang w:eastAsia="ru-RU"/>
              </w:rPr>
            </w:pPr>
          </w:p>
          <w:p w14:paraId="3F6DDD8D" w14:textId="77777777" w:rsidR="008E1F0E" w:rsidRPr="008E1F0E" w:rsidRDefault="008E1F0E" w:rsidP="008E1F0E">
            <w:pPr>
              <w:spacing w:after="0" w:line="240" w:lineRule="auto"/>
              <w:jc w:val="center"/>
              <w:rPr>
                <w:rFonts w:ascii="Times New Roman" w:eastAsia="Times New Roman" w:hAnsi="Times New Roman" w:cs="Times New Roman"/>
                <w:i/>
                <w:iCs/>
                <w:sz w:val="28"/>
                <w:szCs w:val="28"/>
                <w:lang w:eastAsia="ru-RU"/>
              </w:rPr>
            </w:pPr>
          </w:p>
          <w:p w14:paraId="74D93586" w14:textId="77777777" w:rsidR="008E1F0E" w:rsidRPr="008E1F0E" w:rsidRDefault="008E1F0E" w:rsidP="008E1F0E">
            <w:pPr>
              <w:spacing w:after="0" w:line="240" w:lineRule="auto"/>
              <w:jc w:val="center"/>
              <w:rPr>
                <w:rFonts w:ascii="Times New Roman" w:eastAsia="Times New Roman" w:hAnsi="Times New Roman" w:cs="Times New Roman"/>
                <w:i/>
                <w:iCs/>
                <w:sz w:val="28"/>
                <w:szCs w:val="28"/>
                <w:lang w:eastAsia="ru-RU"/>
              </w:rPr>
            </w:pPr>
            <w:r w:rsidRPr="008E1F0E">
              <w:rPr>
                <w:rFonts w:ascii="Times New Roman" w:eastAsia="Times New Roman" w:hAnsi="Times New Roman" w:cs="Times New Roman"/>
                <w:i/>
                <w:iCs/>
                <w:sz w:val="28"/>
                <w:szCs w:val="28"/>
                <w:lang w:eastAsia="ru-RU"/>
              </w:rPr>
              <w:t>6</w:t>
            </w:r>
          </w:p>
          <w:p w14:paraId="4BE74493" w14:textId="77777777" w:rsidR="008E1F0E" w:rsidRPr="008E1F0E" w:rsidRDefault="008E1F0E" w:rsidP="008E1F0E">
            <w:pPr>
              <w:spacing w:after="0" w:line="240" w:lineRule="auto"/>
              <w:jc w:val="center"/>
              <w:rPr>
                <w:rFonts w:ascii="Times New Roman" w:eastAsia="Times New Roman" w:hAnsi="Times New Roman" w:cs="Times New Roman"/>
                <w:i/>
                <w:iCs/>
                <w:sz w:val="28"/>
                <w:szCs w:val="28"/>
                <w:lang w:eastAsia="ru-RU"/>
              </w:rPr>
            </w:pPr>
          </w:p>
          <w:p w14:paraId="023E8EA7" w14:textId="77777777" w:rsidR="008E1F0E" w:rsidRPr="008E1F0E" w:rsidRDefault="008E1F0E" w:rsidP="008E1F0E">
            <w:pPr>
              <w:spacing w:after="0" w:line="240" w:lineRule="auto"/>
              <w:jc w:val="center"/>
              <w:rPr>
                <w:rFonts w:ascii="Times New Roman" w:eastAsia="Times New Roman" w:hAnsi="Times New Roman" w:cs="Times New Roman"/>
                <w:i/>
                <w:iCs/>
                <w:sz w:val="28"/>
                <w:szCs w:val="28"/>
                <w:lang w:eastAsia="ru-RU"/>
              </w:rPr>
            </w:pPr>
          </w:p>
          <w:p w14:paraId="34F34894" w14:textId="77777777" w:rsidR="008E1F0E" w:rsidRPr="008E1F0E" w:rsidRDefault="008E1F0E" w:rsidP="008E1F0E">
            <w:pPr>
              <w:spacing w:after="0" w:line="240" w:lineRule="auto"/>
              <w:jc w:val="center"/>
              <w:rPr>
                <w:rFonts w:ascii="Times New Roman" w:eastAsia="Times New Roman" w:hAnsi="Times New Roman" w:cs="Times New Roman"/>
                <w:i/>
                <w:iCs/>
                <w:sz w:val="28"/>
                <w:szCs w:val="28"/>
                <w:lang w:eastAsia="ru-RU"/>
              </w:rPr>
            </w:pPr>
            <w:r w:rsidRPr="008E1F0E">
              <w:rPr>
                <w:rFonts w:ascii="Times New Roman" w:eastAsia="Times New Roman" w:hAnsi="Times New Roman" w:cs="Times New Roman"/>
                <w:i/>
                <w:iCs/>
                <w:sz w:val="28"/>
                <w:szCs w:val="28"/>
                <w:lang w:eastAsia="ru-RU"/>
              </w:rPr>
              <w:t>6</w:t>
            </w:r>
          </w:p>
          <w:p w14:paraId="74341A2D" w14:textId="77777777" w:rsidR="008E1F0E" w:rsidRPr="008E1F0E" w:rsidRDefault="008E1F0E" w:rsidP="008E1F0E">
            <w:pPr>
              <w:spacing w:after="0" w:line="240" w:lineRule="auto"/>
              <w:jc w:val="center"/>
              <w:rPr>
                <w:rFonts w:ascii="Times New Roman" w:eastAsia="Times New Roman" w:hAnsi="Times New Roman" w:cs="Times New Roman"/>
                <w:i/>
                <w:iCs/>
                <w:sz w:val="28"/>
                <w:szCs w:val="28"/>
                <w:lang w:eastAsia="ru-RU"/>
              </w:rPr>
            </w:pPr>
          </w:p>
        </w:tc>
      </w:tr>
      <w:tr w:rsidR="008E1F0E" w:rsidRPr="008E1F0E" w14:paraId="421085FF" w14:textId="77777777" w:rsidTr="005B2CD3">
        <w:trPr>
          <w:trHeight w:val="522"/>
        </w:trPr>
        <w:tc>
          <w:tcPr>
            <w:tcW w:w="9704" w:type="dxa"/>
            <w:gridSpan w:val="2"/>
            <w:shd w:val="clear" w:color="auto" w:fill="auto"/>
          </w:tcPr>
          <w:p w14:paraId="76608836" w14:textId="77777777" w:rsidR="008E1F0E" w:rsidRPr="008E1F0E" w:rsidRDefault="008E1F0E" w:rsidP="008E1F0E">
            <w:pPr>
              <w:spacing w:after="0" w:line="240" w:lineRule="auto"/>
              <w:rPr>
                <w:rFonts w:ascii="Times New Roman" w:eastAsia="Times New Roman" w:hAnsi="Times New Roman" w:cs="Times New Roman"/>
                <w:i/>
                <w:iCs/>
                <w:sz w:val="28"/>
                <w:szCs w:val="28"/>
                <w:lang w:eastAsia="ru-RU"/>
              </w:rPr>
            </w:pPr>
            <w:r w:rsidRPr="008E1F0E">
              <w:rPr>
                <w:rFonts w:ascii="Times New Roman" w:eastAsia="Times New Roman" w:hAnsi="Times New Roman" w:cs="Times New Roman"/>
                <w:i/>
                <w:iCs/>
                <w:sz w:val="28"/>
                <w:szCs w:val="28"/>
                <w:lang w:eastAsia="ru-RU"/>
              </w:rPr>
              <w:t xml:space="preserve">Промежуточная аттестация в форме </w:t>
            </w:r>
            <w:r w:rsidRPr="008E1F0E">
              <w:rPr>
                <w:rFonts w:ascii="Times New Roman" w:eastAsia="Times New Roman" w:hAnsi="Times New Roman" w:cs="Times New Roman"/>
                <w:b/>
                <w:bCs/>
                <w:i/>
                <w:iCs/>
                <w:sz w:val="28"/>
                <w:szCs w:val="28"/>
                <w:lang w:eastAsia="ru-RU"/>
              </w:rPr>
              <w:t>дифференцированного зачета (комплексного)</w:t>
            </w:r>
          </w:p>
          <w:p w14:paraId="705683F0" w14:textId="77777777" w:rsidR="008E1F0E" w:rsidRPr="008E1F0E" w:rsidRDefault="008E1F0E" w:rsidP="008E1F0E">
            <w:pPr>
              <w:spacing w:after="0" w:line="240" w:lineRule="auto"/>
              <w:jc w:val="right"/>
              <w:rPr>
                <w:rFonts w:ascii="Times New Roman" w:eastAsia="Times New Roman" w:hAnsi="Times New Roman" w:cs="Times New Roman"/>
                <w:i/>
                <w:iCs/>
                <w:sz w:val="28"/>
                <w:szCs w:val="28"/>
                <w:lang w:eastAsia="ru-RU"/>
              </w:rPr>
            </w:pPr>
          </w:p>
        </w:tc>
      </w:tr>
    </w:tbl>
    <w:p w14:paraId="0EF17290"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8E1F0E" w:rsidRPr="008E1F0E">
          <w:footerReference w:type="even" r:id="rId51"/>
          <w:footerReference w:type="default" r:id="rId52"/>
          <w:pgSz w:w="11906" w:h="16838"/>
          <w:pgMar w:top="1134" w:right="850" w:bottom="1134" w:left="1701" w:header="708" w:footer="708" w:gutter="0"/>
          <w:cols w:space="720"/>
        </w:sectPr>
      </w:pPr>
    </w:p>
    <w:p w14:paraId="5FC4B981" w14:textId="77777777" w:rsidR="008E1F0E" w:rsidRPr="008E1F0E" w:rsidRDefault="008E1F0E" w:rsidP="008E1F0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outlineLvl w:val="0"/>
        <w:rPr>
          <w:rFonts w:ascii="Times New Roman" w:eastAsia="Times New Roman" w:hAnsi="Times New Roman" w:cs="Times New Roman"/>
          <w:b/>
          <w:sz w:val="28"/>
          <w:szCs w:val="28"/>
          <w:lang w:eastAsia="ru-RU"/>
        </w:rPr>
      </w:pPr>
      <w:r w:rsidRPr="008E1F0E">
        <w:rPr>
          <w:rFonts w:ascii="Times New Roman" w:eastAsia="Times New Roman" w:hAnsi="Times New Roman" w:cs="Times New Roman"/>
          <w:b/>
          <w:sz w:val="28"/>
          <w:szCs w:val="28"/>
          <w:lang w:eastAsia="ru-RU"/>
        </w:rPr>
        <w:lastRenderedPageBreak/>
        <w:t xml:space="preserve">2.2. Тематический план и содержание учебной </w:t>
      </w:r>
      <w:proofErr w:type="spellStart"/>
      <w:proofErr w:type="gramStart"/>
      <w:r w:rsidRPr="008E1F0E">
        <w:rPr>
          <w:rFonts w:ascii="Times New Roman" w:eastAsia="Times New Roman" w:hAnsi="Times New Roman" w:cs="Times New Roman"/>
          <w:b/>
          <w:sz w:val="28"/>
          <w:szCs w:val="28"/>
          <w:lang w:eastAsia="ru-RU"/>
        </w:rPr>
        <w:t>дисциплиныОсновы</w:t>
      </w:r>
      <w:proofErr w:type="spellEnd"/>
      <w:r w:rsidRPr="008E1F0E">
        <w:rPr>
          <w:rFonts w:ascii="Times New Roman" w:eastAsia="Times New Roman" w:hAnsi="Times New Roman" w:cs="Times New Roman"/>
          <w:b/>
          <w:sz w:val="28"/>
          <w:szCs w:val="28"/>
          <w:lang w:eastAsia="ru-RU"/>
        </w:rPr>
        <w:t xml:space="preserve">  металлургического</w:t>
      </w:r>
      <w:proofErr w:type="gramEnd"/>
      <w:r w:rsidRPr="008E1F0E">
        <w:rPr>
          <w:rFonts w:ascii="Times New Roman" w:eastAsia="Times New Roman" w:hAnsi="Times New Roman" w:cs="Times New Roman"/>
          <w:b/>
          <w:sz w:val="28"/>
          <w:szCs w:val="28"/>
          <w:lang w:eastAsia="ru-RU"/>
        </w:rPr>
        <w:t xml:space="preserve"> производства </w:t>
      </w:r>
    </w:p>
    <w:p w14:paraId="190D76BD"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i/>
          <w:sz w:val="20"/>
          <w:szCs w:val="20"/>
          <w:lang w:eastAsia="ru-RU"/>
        </w:rPr>
      </w:pPr>
    </w:p>
    <w:tbl>
      <w:tblPr>
        <w:tblW w:w="15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2"/>
        <w:gridCol w:w="508"/>
        <w:gridCol w:w="8"/>
        <w:gridCol w:w="9374"/>
        <w:gridCol w:w="1783"/>
        <w:gridCol w:w="1556"/>
      </w:tblGrid>
      <w:tr w:rsidR="008E1F0E" w:rsidRPr="008E1F0E" w14:paraId="31C7D4E2" w14:textId="77777777" w:rsidTr="005B2CD3">
        <w:trPr>
          <w:trHeight w:val="20"/>
        </w:trPr>
        <w:tc>
          <w:tcPr>
            <w:tcW w:w="2212" w:type="dxa"/>
            <w:shd w:val="clear" w:color="auto" w:fill="auto"/>
          </w:tcPr>
          <w:p w14:paraId="3490E13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Наименование разделов и тем</w:t>
            </w:r>
          </w:p>
        </w:tc>
        <w:tc>
          <w:tcPr>
            <w:tcW w:w="9890" w:type="dxa"/>
            <w:gridSpan w:val="3"/>
            <w:shd w:val="clear" w:color="auto" w:fill="auto"/>
          </w:tcPr>
          <w:p w14:paraId="351CC96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Содержание учебного материала, лабораторные и практические работы, самостоятельная работа обучающихся, курсовая работ (проект)</w:t>
            </w:r>
            <w:r w:rsidRPr="008E1F0E">
              <w:rPr>
                <w:rFonts w:ascii="Times New Roman" w:eastAsia="Times New Roman" w:hAnsi="Times New Roman" w:cs="Times New Roman"/>
                <w:bCs/>
                <w:i/>
                <w:sz w:val="24"/>
                <w:szCs w:val="24"/>
                <w:lang w:eastAsia="ru-RU"/>
              </w:rPr>
              <w:t xml:space="preserve"> (если предусмотрены)</w:t>
            </w:r>
          </w:p>
        </w:tc>
        <w:tc>
          <w:tcPr>
            <w:tcW w:w="1783" w:type="dxa"/>
            <w:shd w:val="clear" w:color="auto" w:fill="auto"/>
          </w:tcPr>
          <w:p w14:paraId="2C68619F"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Объем часов</w:t>
            </w:r>
          </w:p>
        </w:tc>
        <w:tc>
          <w:tcPr>
            <w:tcW w:w="1556" w:type="dxa"/>
            <w:shd w:val="clear" w:color="auto" w:fill="auto"/>
          </w:tcPr>
          <w:p w14:paraId="3B75D060"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Уровень освоения</w:t>
            </w:r>
          </w:p>
        </w:tc>
      </w:tr>
      <w:tr w:rsidR="008E1F0E" w:rsidRPr="008E1F0E" w14:paraId="1C975B3A" w14:textId="77777777" w:rsidTr="005B2CD3">
        <w:trPr>
          <w:trHeight w:val="20"/>
        </w:trPr>
        <w:tc>
          <w:tcPr>
            <w:tcW w:w="2212" w:type="dxa"/>
            <w:shd w:val="clear" w:color="auto" w:fill="auto"/>
          </w:tcPr>
          <w:p w14:paraId="5A3EAC0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1</w:t>
            </w:r>
          </w:p>
        </w:tc>
        <w:tc>
          <w:tcPr>
            <w:tcW w:w="9890" w:type="dxa"/>
            <w:gridSpan w:val="3"/>
            <w:shd w:val="clear" w:color="auto" w:fill="auto"/>
          </w:tcPr>
          <w:p w14:paraId="315B79A4"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2</w:t>
            </w:r>
          </w:p>
        </w:tc>
        <w:tc>
          <w:tcPr>
            <w:tcW w:w="1783" w:type="dxa"/>
            <w:shd w:val="clear" w:color="auto" w:fill="auto"/>
          </w:tcPr>
          <w:p w14:paraId="1D56594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3</w:t>
            </w:r>
          </w:p>
        </w:tc>
        <w:tc>
          <w:tcPr>
            <w:tcW w:w="1556" w:type="dxa"/>
            <w:shd w:val="clear" w:color="auto" w:fill="auto"/>
          </w:tcPr>
          <w:p w14:paraId="14ABC453"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4</w:t>
            </w:r>
          </w:p>
        </w:tc>
      </w:tr>
      <w:tr w:rsidR="008E1F0E" w:rsidRPr="008E1F0E" w14:paraId="6BB34674" w14:textId="77777777" w:rsidTr="005B2CD3">
        <w:trPr>
          <w:trHeight w:val="20"/>
        </w:trPr>
        <w:tc>
          <w:tcPr>
            <w:tcW w:w="2212" w:type="dxa"/>
            <w:shd w:val="clear" w:color="auto" w:fill="auto"/>
          </w:tcPr>
          <w:p w14:paraId="759386F3"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Раздел 1</w:t>
            </w:r>
          </w:p>
        </w:tc>
        <w:tc>
          <w:tcPr>
            <w:tcW w:w="9890" w:type="dxa"/>
            <w:gridSpan w:val="3"/>
            <w:shd w:val="clear" w:color="auto" w:fill="auto"/>
          </w:tcPr>
          <w:p w14:paraId="37AD120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sz w:val="24"/>
                <w:szCs w:val="24"/>
                <w:lang w:eastAsia="ru-RU"/>
              </w:rPr>
              <w:t xml:space="preserve">Огнеупорные материалы </w:t>
            </w:r>
          </w:p>
        </w:tc>
        <w:tc>
          <w:tcPr>
            <w:tcW w:w="1783" w:type="dxa"/>
            <w:shd w:val="clear" w:color="auto" w:fill="auto"/>
          </w:tcPr>
          <w:p w14:paraId="0599C38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3</w:t>
            </w:r>
          </w:p>
        </w:tc>
        <w:tc>
          <w:tcPr>
            <w:tcW w:w="1556" w:type="dxa"/>
            <w:vMerge w:val="restart"/>
            <w:shd w:val="clear" w:color="auto" w:fill="C0C0C0"/>
          </w:tcPr>
          <w:p w14:paraId="76EFE1B8"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4C429FEC" w14:textId="77777777" w:rsidTr="005B2CD3">
        <w:trPr>
          <w:trHeight w:val="20"/>
        </w:trPr>
        <w:tc>
          <w:tcPr>
            <w:tcW w:w="2212" w:type="dxa"/>
            <w:vMerge w:val="restart"/>
            <w:shd w:val="clear" w:color="auto" w:fill="auto"/>
          </w:tcPr>
          <w:p w14:paraId="57A2BEA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Тема 1.2</w:t>
            </w:r>
          </w:p>
          <w:p w14:paraId="1979303D"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sz w:val="24"/>
                <w:szCs w:val="24"/>
                <w:lang w:eastAsia="ru-RU"/>
              </w:rPr>
              <w:t>Производство огнеупоров</w:t>
            </w:r>
          </w:p>
        </w:tc>
        <w:tc>
          <w:tcPr>
            <w:tcW w:w="9890" w:type="dxa"/>
            <w:gridSpan w:val="3"/>
            <w:shd w:val="clear" w:color="auto" w:fill="auto"/>
          </w:tcPr>
          <w:p w14:paraId="593C5BA4"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Содержание учебного материала</w:t>
            </w:r>
          </w:p>
        </w:tc>
        <w:tc>
          <w:tcPr>
            <w:tcW w:w="1783" w:type="dxa"/>
            <w:vMerge w:val="restart"/>
            <w:shd w:val="clear" w:color="auto" w:fill="auto"/>
          </w:tcPr>
          <w:p w14:paraId="7B94875A"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2</w:t>
            </w:r>
          </w:p>
        </w:tc>
        <w:tc>
          <w:tcPr>
            <w:tcW w:w="1556" w:type="dxa"/>
            <w:vMerge/>
            <w:shd w:val="clear" w:color="auto" w:fill="C0C0C0"/>
          </w:tcPr>
          <w:p w14:paraId="0C1993AA"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0A955A5B" w14:textId="77777777" w:rsidTr="005B2CD3">
        <w:trPr>
          <w:trHeight w:val="20"/>
        </w:trPr>
        <w:tc>
          <w:tcPr>
            <w:tcW w:w="2212" w:type="dxa"/>
            <w:vMerge/>
            <w:shd w:val="clear" w:color="auto" w:fill="auto"/>
          </w:tcPr>
          <w:p w14:paraId="32FDFF4C"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16" w:type="dxa"/>
            <w:gridSpan w:val="2"/>
            <w:shd w:val="clear" w:color="auto" w:fill="auto"/>
          </w:tcPr>
          <w:p w14:paraId="5537C2ED"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1</w:t>
            </w:r>
          </w:p>
        </w:tc>
        <w:tc>
          <w:tcPr>
            <w:tcW w:w="9374" w:type="dxa"/>
            <w:shd w:val="clear" w:color="auto" w:fill="auto"/>
          </w:tcPr>
          <w:p w14:paraId="573DE06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sz w:val="24"/>
                <w:szCs w:val="24"/>
                <w:lang w:eastAsia="ru-RU"/>
              </w:rPr>
              <w:t>Классификация огнеупорных материалов. Область применения. Свойства огнеупорных материалов</w:t>
            </w:r>
          </w:p>
        </w:tc>
        <w:tc>
          <w:tcPr>
            <w:tcW w:w="1783" w:type="dxa"/>
            <w:vMerge/>
            <w:shd w:val="clear" w:color="auto" w:fill="auto"/>
          </w:tcPr>
          <w:p w14:paraId="7BD6B53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6" w:type="dxa"/>
            <w:tcBorders>
              <w:bottom w:val="single" w:sz="4" w:space="0" w:color="auto"/>
            </w:tcBorders>
            <w:shd w:val="clear" w:color="auto" w:fill="auto"/>
          </w:tcPr>
          <w:p w14:paraId="76F405F4"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8E1F0E">
              <w:rPr>
                <w:rFonts w:ascii="Times New Roman" w:eastAsia="Times New Roman" w:hAnsi="Times New Roman" w:cs="Times New Roman"/>
                <w:bCs/>
                <w:i/>
                <w:sz w:val="24"/>
                <w:szCs w:val="24"/>
                <w:lang w:eastAsia="ru-RU"/>
              </w:rPr>
              <w:t>2</w:t>
            </w:r>
          </w:p>
        </w:tc>
      </w:tr>
      <w:tr w:rsidR="008E1F0E" w:rsidRPr="008E1F0E" w14:paraId="7500DEB2" w14:textId="77777777" w:rsidTr="005B2CD3">
        <w:trPr>
          <w:trHeight w:val="20"/>
        </w:trPr>
        <w:tc>
          <w:tcPr>
            <w:tcW w:w="2212" w:type="dxa"/>
            <w:vMerge/>
            <w:shd w:val="clear" w:color="auto" w:fill="auto"/>
          </w:tcPr>
          <w:p w14:paraId="1EB7FA2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890" w:type="dxa"/>
            <w:gridSpan w:val="3"/>
            <w:shd w:val="clear" w:color="auto" w:fill="auto"/>
          </w:tcPr>
          <w:p w14:paraId="13045A46"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Лабораторные занятия</w:t>
            </w:r>
          </w:p>
        </w:tc>
        <w:tc>
          <w:tcPr>
            <w:tcW w:w="1783" w:type="dxa"/>
            <w:shd w:val="clear" w:color="auto" w:fill="auto"/>
          </w:tcPr>
          <w:p w14:paraId="2907FA6F"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w:t>
            </w:r>
          </w:p>
        </w:tc>
        <w:tc>
          <w:tcPr>
            <w:tcW w:w="1556" w:type="dxa"/>
            <w:vMerge w:val="restart"/>
            <w:shd w:val="clear" w:color="auto" w:fill="C0C0C0"/>
          </w:tcPr>
          <w:p w14:paraId="321F475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5A73DC70" w14:textId="77777777" w:rsidTr="005B2CD3">
        <w:trPr>
          <w:trHeight w:val="20"/>
        </w:trPr>
        <w:tc>
          <w:tcPr>
            <w:tcW w:w="2212" w:type="dxa"/>
            <w:vMerge/>
            <w:shd w:val="clear" w:color="auto" w:fill="auto"/>
          </w:tcPr>
          <w:p w14:paraId="3D6C49CD"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890" w:type="dxa"/>
            <w:gridSpan w:val="3"/>
            <w:shd w:val="clear" w:color="auto" w:fill="auto"/>
          </w:tcPr>
          <w:p w14:paraId="7E58101D"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Практические занятия</w:t>
            </w:r>
          </w:p>
        </w:tc>
        <w:tc>
          <w:tcPr>
            <w:tcW w:w="1783" w:type="dxa"/>
            <w:shd w:val="clear" w:color="auto" w:fill="auto"/>
          </w:tcPr>
          <w:p w14:paraId="136F362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w:t>
            </w:r>
          </w:p>
        </w:tc>
        <w:tc>
          <w:tcPr>
            <w:tcW w:w="1556" w:type="dxa"/>
            <w:vMerge/>
            <w:shd w:val="clear" w:color="auto" w:fill="C0C0C0"/>
          </w:tcPr>
          <w:p w14:paraId="2C7D3556"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55404174" w14:textId="77777777" w:rsidTr="005B2CD3">
        <w:trPr>
          <w:trHeight w:val="20"/>
        </w:trPr>
        <w:tc>
          <w:tcPr>
            <w:tcW w:w="2212" w:type="dxa"/>
            <w:vMerge/>
            <w:shd w:val="clear" w:color="auto" w:fill="auto"/>
          </w:tcPr>
          <w:p w14:paraId="29DC975F"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890" w:type="dxa"/>
            <w:gridSpan w:val="3"/>
            <w:shd w:val="clear" w:color="auto" w:fill="auto"/>
          </w:tcPr>
          <w:p w14:paraId="0EA7D375"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Контрольная работа</w:t>
            </w:r>
          </w:p>
        </w:tc>
        <w:tc>
          <w:tcPr>
            <w:tcW w:w="1783" w:type="dxa"/>
            <w:shd w:val="clear" w:color="auto" w:fill="auto"/>
          </w:tcPr>
          <w:p w14:paraId="5767EEF8"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 xml:space="preserve"> -</w:t>
            </w:r>
          </w:p>
        </w:tc>
        <w:tc>
          <w:tcPr>
            <w:tcW w:w="1556" w:type="dxa"/>
            <w:vMerge/>
            <w:shd w:val="clear" w:color="auto" w:fill="C0C0C0"/>
          </w:tcPr>
          <w:p w14:paraId="4947742A"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1636EBEF" w14:textId="77777777" w:rsidTr="005B2CD3">
        <w:trPr>
          <w:trHeight w:val="20"/>
        </w:trPr>
        <w:tc>
          <w:tcPr>
            <w:tcW w:w="2212" w:type="dxa"/>
            <w:vMerge/>
            <w:shd w:val="clear" w:color="auto" w:fill="auto"/>
          </w:tcPr>
          <w:p w14:paraId="1D1BE2F3"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890" w:type="dxa"/>
            <w:gridSpan w:val="3"/>
            <w:shd w:val="clear" w:color="auto" w:fill="auto"/>
          </w:tcPr>
          <w:p w14:paraId="51DE35A8"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Самостоятельная работа обучающихся</w:t>
            </w:r>
          </w:p>
          <w:p w14:paraId="54BD3C68" w14:textId="77777777" w:rsidR="008E1F0E" w:rsidRPr="008E1F0E" w:rsidRDefault="008E1F0E" w:rsidP="008E1F0E">
            <w:pPr>
              <w:spacing w:after="0" w:line="240" w:lineRule="auto"/>
              <w:rPr>
                <w:rFonts w:ascii="Times New Roman" w:eastAsia="Times New Roman" w:hAnsi="Times New Roman" w:cs="Times New Roman"/>
                <w:sz w:val="24"/>
                <w:szCs w:val="24"/>
                <w:lang w:eastAsia="ru-RU"/>
              </w:rPr>
            </w:pPr>
            <w:r w:rsidRPr="008E1F0E">
              <w:rPr>
                <w:rFonts w:ascii="Times New Roman" w:eastAsia="Times New Roman" w:hAnsi="Times New Roman" w:cs="Times New Roman"/>
                <w:bCs/>
                <w:sz w:val="24"/>
                <w:szCs w:val="24"/>
                <w:lang w:eastAsia="ru-RU"/>
              </w:rPr>
              <w:t>-</w:t>
            </w:r>
            <w:proofErr w:type="gramStart"/>
            <w:r w:rsidRPr="008E1F0E">
              <w:rPr>
                <w:rFonts w:ascii="Times New Roman" w:eastAsia="Times New Roman" w:hAnsi="Times New Roman" w:cs="Times New Roman"/>
                <w:sz w:val="24"/>
                <w:szCs w:val="24"/>
                <w:lang w:eastAsia="ru-RU"/>
              </w:rPr>
              <w:t>подготовка  конспекта</w:t>
            </w:r>
            <w:proofErr w:type="gramEnd"/>
            <w:r w:rsidRPr="008E1F0E">
              <w:rPr>
                <w:rFonts w:ascii="Times New Roman" w:eastAsia="Times New Roman" w:hAnsi="Times New Roman" w:cs="Times New Roman"/>
                <w:sz w:val="24"/>
                <w:szCs w:val="24"/>
                <w:lang w:eastAsia="ru-RU"/>
              </w:rPr>
              <w:t xml:space="preserve"> на тему  «Сырье используемое для производства  важнейших видов огнеупоров»</w:t>
            </w:r>
          </w:p>
        </w:tc>
        <w:tc>
          <w:tcPr>
            <w:tcW w:w="1783" w:type="dxa"/>
            <w:shd w:val="clear" w:color="auto" w:fill="auto"/>
          </w:tcPr>
          <w:p w14:paraId="7AC33B78"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1</w:t>
            </w:r>
          </w:p>
        </w:tc>
        <w:tc>
          <w:tcPr>
            <w:tcW w:w="1556" w:type="dxa"/>
            <w:vMerge/>
            <w:shd w:val="clear" w:color="auto" w:fill="C0C0C0"/>
          </w:tcPr>
          <w:p w14:paraId="2ECD54B2"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5BBAC89A" w14:textId="77777777" w:rsidTr="005B2CD3">
        <w:trPr>
          <w:trHeight w:val="20"/>
        </w:trPr>
        <w:tc>
          <w:tcPr>
            <w:tcW w:w="2212" w:type="dxa"/>
            <w:shd w:val="clear" w:color="auto" w:fill="auto"/>
          </w:tcPr>
          <w:p w14:paraId="5405FD4D"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Раздел 2</w:t>
            </w:r>
          </w:p>
        </w:tc>
        <w:tc>
          <w:tcPr>
            <w:tcW w:w="9890" w:type="dxa"/>
            <w:gridSpan w:val="3"/>
            <w:shd w:val="clear" w:color="auto" w:fill="auto"/>
          </w:tcPr>
          <w:p w14:paraId="04D345C6"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Агломерационное производство</w:t>
            </w:r>
          </w:p>
        </w:tc>
        <w:tc>
          <w:tcPr>
            <w:tcW w:w="1783" w:type="dxa"/>
            <w:shd w:val="clear" w:color="auto" w:fill="auto"/>
          </w:tcPr>
          <w:p w14:paraId="38286564"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3</w:t>
            </w:r>
          </w:p>
        </w:tc>
        <w:tc>
          <w:tcPr>
            <w:tcW w:w="1556" w:type="dxa"/>
            <w:vMerge/>
            <w:shd w:val="clear" w:color="auto" w:fill="C0C0C0"/>
          </w:tcPr>
          <w:p w14:paraId="00C68A78"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0341F903" w14:textId="77777777" w:rsidTr="005B2CD3">
        <w:trPr>
          <w:trHeight w:val="20"/>
        </w:trPr>
        <w:tc>
          <w:tcPr>
            <w:tcW w:w="2212" w:type="dxa"/>
            <w:vMerge w:val="restart"/>
            <w:shd w:val="clear" w:color="auto" w:fill="auto"/>
          </w:tcPr>
          <w:p w14:paraId="27AE9FD4"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Тема 2.1</w:t>
            </w:r>
          </w:p>
          <w:p w14:paraId="71364BD3"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Агломерация и окускование</w:t>
            </w:r>
          </w:p>
        </w:tc>
        <w:tc>
          <w:tcPr>
            <w:tcW w:w="9890" w:type="dxa"/>
            <w:gridSpan w:val="3"/>
            <w:shd w:val="clear" w:color="auto" w:fill="auto"/>
          </w:tcPr>
          <w:p w14:paraId="4B07C640"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Содержание учебного материала</w:t>
            </w:r>
          </w:p>
        </w:tc>
        <w:tc>
          <w:tcPr>
            <w:tcW w:w="1783" w:type="dxa"/>
            <w:vMerge w:val="restart"/>
            <w:shd w:val="clear" w:color="auto" w:fill="auto"/>
          </w:tcPr>
          <w:p w14:paraId="044D74F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2</w:t>
            </w:r>
          </w:p>
        </w:tc>
        <w:tc>
          <w:tcPr>
            <w:tcW w:w="1556" w:type="dxa"/>
            <w:vMerge/>
            <w:shd w:val="clear" w:color="auto" w:fill="C0C0C0"/>
          </w:tcPr>
          <w:p w14:paraId="2A8D2144"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0168451C" w14:textId="77777777" w:rsidTr="005B2CD3">
        <w:trPr>
          <w:trHeight w:val="20"/>
        </w:trPr>
        <w:tc>
          <w:tcPr>
            <w:tcW w:w="2212" w:type="dxa"/>
            <w:vMerge/>
            <w:shd w:val="clear" w:color="auto" w:fill="auto"/>
          </w:tcPr>
          <w:p w14:paraId="14FA8A43"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508" w:type="dxa"/>
            <w:shd w:val="clear" w:color="auto" w:fill="auto"/>
          </w:tcPr>
          <w:p w14:paraId="6A96D93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1</w:t>
            </w:r>
          </w:p>
        </w:tc>
        <w:tc>
          <w:tcPr>
            <w:tcW w:w="9382" w:type="dxa"/>
            <w:gridSpan w:val="2"/>
            <w:shd w:val="clear" w:color="auto" w:fill="auto"/>
          </w:tcPr>
          <w:p w14:paraId="381848FB"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roofErr w:type="gramStart"/>
            <w:r w:rsidRPr="008E1F0E">
              <w:rPr>
                <w:rFonts w:ascii="Times New Roman" w:eastAsia="Times New Roman" w:hAnsi="Times New Roman" w:cs="Times New Roman"/>
                <w:bCs/>
                <w:sz w:val="24"/>
                <w:szCs w:val="24"/>
                <w:lang w:eastAsia="ru-RU"/>
              </w:rPr>
              <w:t>Окускование  железорудного</w:t>
            </w:r>
            <w:proofErr w:type="gramEnd"/>
            <w:r w:rsidRPr="008E1F0E">
              <w:rPr>
                <w:rFonts w:ascii="Times New Roman" w:eastAsia="Times New Roman" w:hAnsi="Times New Roman" w:cs="Times New Roman"/>
                <w:bCs/>
                <w:sz w:val="24"/>
                <w:szCs w:val="24"/>
                <w:lang w:eastAsia="ru-RU"/>
              </w:rPr>
              <w:t xml:space="preserve">  сырья. Цель окускования. </w:t>
            </w:r>
            <w:proofErr w:type="gramStart"/>
            <w:r w:rsidRPr="008E1F0E">
              <w:rPr>
                <w:rFonts w:ascii="Times New Roman" w:eastAsia="Times New Roman" w:hAnsi="Times New Roman" w:cs="Times New Roman"/>
                <w:bCs/>
                <w:sz w:val="24"/>
                <w:szCs w:val="24"/>
                <w:lang w:eastAsia="ru-RU"/>
              </w:rPr>
              <w:t>Схема  агломерационного</w:t>
            </w:r>
            <w:proofErr w:type="gramEnd"/>
            <w:r w:rsidRPr="008E1F0E">
              <w:rPr>
                <w:rFonts w:ascii="Times New Roman" w:eastAsia="Times New Roman" w:hAnsi="Times New Roman" w:cs="Times New Roman"/>
                <w:bCs/>
                <w:sz w:val="24"/>
                <w:szCs w:val="24"/>
                <w:lang w:eastAsia="ru-RU"/>
              </w:rPr>
              <w:t xml:space="preserve">  процесса.  Состав </w:t>
            </w:r>
            <w:proofErr w:type="gramStart"/>
            <w:r w:rsidRPr="008E1F0E">
              <w:rPr>
                <w:rFonts w:ascii="Times New Roman" w:eastAsia="Times New Roman" w:hAnsi="Times New Roman" w:cs="Times New Roman"/>
                <w:bCs/>
                <w:sz w:val="24"/>
                <w:szCs w:val="24"/>
                <w:lang w:eastAsia="ru-RU"/>
              </w:rPr>
              <w:t>оборудования  агломерационных</w:t>
            </w:r>
            <w:proofErr w:type="gramEnd"/>
            <w:r w:rsidRPr="008E1F0E">
              <w:rPr>
                <w:rFonts w:ascii="Times New Roman" w:eastAsia="Times New Roman" w:hAnsi="Times New Roman" w:cs="Times New Roman"/>
                <w:bCs/>
                <w:sz w:val="24"/>
                <w:szCs w:val="24"/>
                <w:lang w:eastAsia="ru-RU"/>
              </w:rPr>
              <w:t xml:space="preserve"> машин. Производство окатышей.</w:t>
            </w:r>
          </w:p>
        </w:tc>
        <w:tc>
          <w:tcPr>
            <w:tcW w:w="1783" w:type="dxa"/>
            <w:vMerge/>
            <w:shd w:val="clear" w:color="auto" w:fill="auto"/>
          </w:tcPr>
          <w:p w14:paraId="16B4A6E5"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6" w:type="dxa"/>
            <w:shd w:val="clear" w:color="auto" w:fill="auto"/>
          </w:tcPr>
          <w:p w14:paraId="2B734D46"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8E1F0E">
              <w:rPr>
                <w:rFonts w:ascii="Times New Roman" w:eastAsia="Times New Roman" w:hAnsi="Times New Roman" w:cs="Times New Roman"/>
                <w:bCs/>
                <w:i/>
                <w:sz w:val="24"/>
                <w:szCs w:val="24"/>
                <w:lang w:eastAsia="ru-RU"/>
              </w:rPr>
              <w:t>2</w:t>
            </w:r>
          </w:p>
        </w:tc>
      </w:tr>
      <w:tr w:rsidR="008E1F0E" w:rsidRPr="008E1F0E" w14:paraId="557A898B" w14:textId="77777777" w:rsidTr="005B2CD3">
        <w:trPr>
          <w:trHeight w:val="20"/>
        </w:trPr>
        <w:tc>
          <w:tcPr>
            <w:tcW w:w="2212" w:type="dxa"/>
            <w:vMerge/>
            <w:shd w:val="clear" w:color="auto" w:fill="auto"/>
          </w:tcPr>
          <w:p w14:paraId="182FEC03"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890" w:type="dxa"/>
            <w:gridSpan w:val="3"/>
            <w:shd w:val="clear" w:color="auto" w:fill="auto"/>
          </w:tcPr>
          <w:p w14:paraId="017DE25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Лабораторные работы</w:t>
            </w:r>
          </w:p>
        </w:tc>
        <w:tc>
          <w:tcPr>
            <w:tcW w:w="1783" w:type="dxa"/>
            <w:shd w:val="clear" w:color="auto" w:fill="auto"/>
          </w:tcPr>
          <w:p w14:paraId="5561123C"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w:t>
            </w:r>
          </w:p>
        </w:tc>
        <w:tc>
          <w:tcPr>
            <w:tcW w:w="1556" w:type="dxa"/>
            <w:vMerge w:val="restart"/>
            <w:shd w:val="clear" w:color="auto" w:fill="C0C0C0"/>
          </w:tcPr>
          <w:p w14:paraId="08057C34"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4AEA360F" w14:textId="77777777" w:rsidTr="005B2CD3">
        <w:trPr>
          <w:trHeight w:val="20"/>
        </w:trPr>
        <w:tc>
          <w:tcPr>
            <w:tcW w:w="2212" w:type="dxa"/>
            <w:vMerge/>
            <w:shd w:val="clear" w:color="auto" w:fill="auto"/>
          </w:tcPr>
          <w:p w14:paraId="58FB6B3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890" w:type="dxa"/>
            <w:gridSpan w:val="3"/>
            <w:shd w:val="clear" w:color="auto" w:fill="auto"/>
          </w:tcPr>
          <w:p w14:paraId="404E09E2"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Практические занятия</w:t>
            </w:r>
          </w:p>
        </w:tc>
        <w:tc>
          <w:tcPr>
            <w:tcW w:w="1783" w:type="dxa"/>
            <w:shd w:val="clear" w:color="auto" w:fill="auto"/>
          </w:tcPr>
          <w:p w14:paraId="0CDDED36"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w:t>
            </w:r>
          </w:p>
        </w:tc>
        <w:tc>
          <w:tcPr>
            <w:tcW w:w="1556" w:type="dxa"/>
            <w:vMerge/>
            <w:shd w:val="clear" w:color="auto" w:fill="C0C0C0"/>
          </w:tcPr>
          <w:p w14:paraId="38E1D662"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67D87252" w14:textId="77777777" w:rsidTr="005B2CD3">
        <w:trPr>
          <w:trHeight w:val="20"/>
        </w:trPr>
        <w:tc>
          <w:tcPr>
            <w:tcW w:w="2212" w:type="dxa"/>
            <w:vMerge/>
            <w:shd w:val="clear" w:color="auto" w:fill="auto"/>
          </w:tcPr>
          <w:p w14:paraId="1628A9BB"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890" w:type="dxa"/>
            <w:gridSpan w:val="3"/>
            <w:shd w:val="clear" w:color="auto" w:fill="auto"/>
          </w:tcPr>
          <w:p w14:paraId="31041AF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Контрольные работы</w:t>
            </w:r>
          </w:p>
        </w:tc>
        <w:tc>
          <w:tcPr>
            <w:tcW w:w="1783" w:type="dxa"/>
            <w:shd w:val="clear" w:color="auto" w:fill="auto"/>
          </w:tcPr>
          <w:p w14:paraId="058B39C5"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w:t>
            </w:r>
          </w:p>
        </w:tc>
        <w:tc>
          <w:tcPr>
            <w:tcW w:w="1556" w:type="dxa"/>
            <w:vMerge/>
            <w:shd w:val="clear" w:color="auto" w:fill="C0C0C0"/>
          </w:tcPr>
          <w:p w14:paraId="4933EB58"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1BF3C814" w14:textId="77777777" w:rsidTr="005B2CD3">
        <w:trPr>
          <w:trHeight w:val="20"/>
        </w:trPr>
        <w:tc>
          <w:tcPr>
            <w:tcW w:w="2212" w:type="dxa"/>
            <w:vMerge/>
            <w:shd w:val="clear" w:color="auto" w:fill="auto"/>
          </w:tcPr>
          <w:p w14:paraId="75A6AE72"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890" w:type="dxa"/>
            <w:gridSpan w:val="3"/>
            <w:shd w:val="clear" w:color="auto" w:fill="auto"/>
          </w:tcPr>
          <w:p w14:paraId="167F3285"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Самостоятельная работа обучающихся</w:t>
            </w:r>
          </w:p>
          <w:p w14:paraId="28C1C965"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sz w:val="24"/>
                <w:szCs w:val="24"/>
                <w:lang w:eastAsia="ru-RU"/>
              </w:rPr>
              <w:t>-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tc>
        <w:tc>
          <w:tcPr>
            <w:tcW w:w="1783" w:type="dxa"/>
            <w:shd w:val="clear" w:color="auto" w:fill="auto"/>
          </w:tcPr>
          <w:p w14:paraId="2D58008F"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1</w:t>
            </w:r>
          </w:p>
        </w:tc>
        <w:tc>
          <w:tcPr>
            <w:tcW w:w="1556" w:type="dxa"/>
            <w:vMerge/>
            <w:shd w:val="clear" w:color="auto" w:fill="C0C0C0"/>
          </w:tcPr>
          <w:p w14:paraId="241A31C3"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53653136" w14:textId="77777777" w:rsidTr="005B2CD3">
        <w:trPr>
          <w:trHeight w:val="20"/>
        </w:trPr>
        <w:tc>
          <w:tcPr>
            <w:tcW w:w="2212" w:type="dxa"/>
            <w:shd w:val="clear" w:color="auto" w:fill="auto"/>
          </w:tcPr>
          <w:p w14:paraId="724F709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Раздел 3</w:t>
            </w:r>
          </w:p>
        </w:tc>
        <w:tc>
          <w:tcPr>
            <w:tcW w:w="9890" w:type="dxa"/>
            <w:gridSpan w:val="3"/>
            <w:shd w:val="clear" w:color="auto" w:fill="auto"/>
          </w:tcPr>
          <w:p w14:paraId="6CA056E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Металлургия чугуна</w:t>
            </w:r>
          </w:p>
        </w:tc>
        <w:tc>
          <w:tcPr>
            <w:tcW w:w="1783" w:type="dxa"/>
            <w:shd w:val="clear" w:color="auto" w:fill="auto"/>
          </w:tcPr>
          <w:p w14:paraId="5E33DA4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13</w:t>
            </w:r>
          </w:p>
        </w:tc>
        <w:tc>
          <w:tcPr>
            <w:tcW w:w="1556" w:type="dxa"/>
            <w:vMerge/>
            <w:shd w:val="clear" w:color="auto" w:fill="C0C0C0"/>
          </w:tcPr>
          <w:p w14:paraId="0649AC5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777CDB13" w14:textId="77777777" w:rsidTr="005B2CD3">
        <w:trPr>
          <w:trHeight w:val="20"/>
        </w:trPr>
        <w:tc>
          <w:tcPr>
            <w:tcW w:w="2212" w:type="dxa"/>
            <w:vMerge w:val="restart"/>
            <w:shd w:val="clear" w:color="auto" w:fill="auto"/>
          </w:tcPr>
          <w:p w14:paraId="6C1DD9E1"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 xml:space="preserve">Тема 3.1 </w:t>
            </w:r>
          </w:p>
          <w:p w14:paraId="503C70D8"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sz w:val="24"/>
                <w:szCs w:val="24"/>
                <w:lang w:eastAsia="ru-RU"/>
              </w:rPr>
              <w:t>Сущность получения кокса.</w:t>
            </w:r>
          </w:p>
        </w:tc>
        <w:tc>
          <w:tcPr>
            <w:tcW w:w="9890" w:type="dxa"/>
            <w:gridSpan w:val="3"/>
            <w:shd w:val="clear" w:color="auto" w:fill="auto"/>
          </w:tcPr>
          <w:p w14:paraId="39C1DBB8"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Содержание учебного материала</w:t>
            </w:r>
          </w:p>
        </w:tc>
        <w:tc>
          <w:tcPr>
            <w:tcW w:w="1783" w:type="dxa"/>
            <w:vMerge w:val="restart"/>
            <w:shd w:val="clear" w:color="auto" w:fill="auto"/>
          </w:tcPr>
          <w:p w14:paraId="5D17061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2</w:t>
            </w:r>
          </w:p>
        </w:tc>
        <w:tc>
          <w:tcPr>
            <w:tcW w:w="1556" w:type="dxa"/>
            <w:tcBorders>
              <w:bottom w:val="single" w:sz="4" w:space="0" w:color="auto"/>
            </w:tcBorders>
            <w:shd w:val="clear" w:color="auto" w:fill="auto"/>
          </w:tcPr>
          <w:p w14:paraId="5751C845"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4FC352C0" w14:textId="77777777" w:rsidTr="005B2CD3">
        <w:trPr>
          <w:trHeight w:val="20"/>
        </w:trPr>
        <w:tc>
          <w:tcPr>
            <w:tcW w:w="2212" w:type="dxa"/>
            <w:vMerge/>
            <w:shd w:val="clear" w:color="auto" w:fill="auto"/>
          </w:tcPr>
          <w:p w14:paraId="0BED6A35"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16" w:type="dxa"/>
            <w:gridSpan w:val="2"/>
            <w:shd w:val="clear" w:color="auto" w:fill="auto"/>
          </w:tcPr>
          <w:p w14:paraId="2E1021F0"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1</w:t>
            </w:r>
          </w:p>
        </w:tc>
        <w:tc>
          <w:tcPr>
            <w:tcW w:w="9374" w:type="dxa"/>
            <w:shd w:val="clear" w:color="auto" w:fill="auto"/>
          </w:tcPr>
          <w:p w14:paraId="3BF2ADE2"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sz w:val="24"/>
                <w:szCs w:val="24"/>
                <w:lang w:eastAsia="ru-RU"/>
              </w:rPr>
              <w:t xml:space="preserve">Технология коксования. Шихта для производства кокса. Требования, </w:t>
            </w:r>
            <w:proofErr w:type="gramStart"/>
            <w:r w:rsidRPr="008E1F0E">
              <w:rPr>
                <w:rFonts w:ascii="Times New Roman" w:eastAsia="Times New Roman" w:hAnsi="Times New Roman" w:cs="Times New Roman"/>
                <w:sz w:val="24"/>
                <w:szCs w:val="24"/>
                <w:lang w:eastAsia="ru-RU"/>
              </w:rPr>
              <w:t>предъявляемые  к</w:t>
            </w:r>
            <w:proofErr w:type="gramEnd"/>
            <w:r w:rsidRPr="008E1F0E">
              <w:rPr>
                <w:rFonts w:ascii="Times New Roman" w:eastAsia="Times New Roman" w:hAnsi="Times New Roman" w:cs="Times New Roman"/>
                <w:sz w:val="24"/>
                <w:szCs w:val="24"/>
                <w:lang w:eastAsia="ru-RU"/>
              </w:rPr>
              <w:t xml:space="preserve"> коксу, его роль в плавке. Оборудование коксовой батареи. Продукты коксования.</w:t>
            </w:r>
          </w:p>
        </w:tc>
        <w:tc>
          <w:tcPr>
            <w:tcW w:w="1783" w:type="dxa"/>
            <w:vMerge/>
            <w:shd w:val="clear" w:color="auto" w:fill="auto"/>
          </w:tcPr>
          <w:p w14:paraId="68058BB2"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6" w:type="dxa"/>
            <w:tcBorders>
              <w:bottom w:val="single" w:sz="4" w:space="0" w:color="auto"/>
            </w:tcBorders>
            <w:shd w:val="clear" w:color="auto" w:fill="auto"/>
          </w:tcPr>
          <w:p w14:paraId="37CD084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8E1F0E">
              <w:rPr>
                <w:rFonts w:ascii="Times New Roman" w:eastAsia="Times New Roman" w:hAnsi="Times New Roman" w:cs="Times New Roman"/>
                <w:bCs/>
                <w:i/>
                <w:sz w:val="24"/>
                <w:szCs w:val="24"/>
                <w:lang w:eastAsia="ru-RU"/>
              </w:rPr>
              <w:t>2</w:t>
            </w:r>
          </w:p>
        </w:tc>
      </w:tr>
      <w:tr w:rsidR="008E1F0E" w:rsidRPr="008E1F0E" w14:paraId="2556278F" w14:textId="77777777" w:rsidTr="005B2CD3">
        <w:trPr>
          <w:trHeight w:val="20"/>
        </w:trPr>
        <w:tc>
          <w:tcPr>
            <w:tcW w:w="2212" w:type="dxa"/>
            <w:vMerge/>
            <w:shd w:val="clear" w:color="auto" w:fill="auto"/>
          </w:tcPr>
          <w:p w14:paraId="134A6A1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28D5B6A0"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Лабораторные занятия</w:t>
            </w:r>
          </w:p>
        </w:tc>
        <w:tc>
          <w:tcPr>
            <w:tcW w:w="1783" w:type="dxa"/>
            <w:shd w:val="clear" w:color="auto" w:fill="auto"/>
          </w:tcPr>
          <w:p w14:paraId="29CBD4AB"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w:t>
            </w:r>
          </w:p>
        </w:tc>
        <w:tc>
          <w:tcPr>
            <w:tcW w:w="1556" w:type="dxa"/>
            <w:vMerge w:val="restart"/>
            <w:shd w:val="clear" w:color="auto" w:fill="CCCCCC"/>
          </w:tcPr>
          <w:p w14:paraId="0BAA74F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1D781D8F" w14:textId="77777777" w:rsidTr="005B2CD3">
        <w:trPr>
          <w:trHeight w:val="20"/>
        </w:trPr>
        <w:tc>
          <w:tcPr>
            <w:tcW w:w="2212" w:type="dxa"/>
            <w:vMerge/>
            <w:shd w:val="clear" w:color="auto" w:fill="auto"/>
          </w:tcPr>
          <w:p w14:paraId="75386E24"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10E64913"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Практическое занятие №1</w:t>
            </w:r>
          </w:p>
          <w:p w14:paraId="6D8E2A40"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roofErr w:type="gramStart"/>
            <w:r w:rsidRPr="008E1F0E">
              <w:rPr>
                <w:rFonts w:ascii="Times New Roman" w:eastAsia="Times New Roman" w:hAnsi="Times New Roman" w:cs="Times New Roman"/>
                <w:bCs/>
                <w:sz w:val="24"/>
                <w:szCs w:val="24"/>
                <w:lang w:eastAsia="ru-RU"/>
              </w:rPr>
              <w:t>Составление  технологической</w:t>
            </w:r>
            <w:proofErr w:type="gramEnd"/>
            <w:r w:rsidRPr="008E1F0E">
              <w:rPr>
                <w:rFonts w:ascii="Times New Roman" w:eastAsia="Times New Roman" w:hAnsi="Times New Roman" w:cs="Times New Roman"/>
                <w:bCs/>
                <w:sz w:val="24"/>
                <w:szCs w:val="24"/>
                <w:lang w:eastAsia="ru-RU"/>
              </w:rPr>
              <w:t xml:space="preserve"> схемы  производства  кокса на ПАО«НЛМК»</w:t>
            </w:r>
          </w:p>
        </w:tc>
        <w:tc>
          <w:tcPr>
            <w:tcW w:w="1783" w:type="dxa"/>
            <w:shd w:val="clear" w:color="auto" w:fill="auto"/>
          </w:tcPr>
          <w:p w14:paraId="01F7DCFA"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2</w:t>
            </w:r>
          </w:p>
        </w:tc>
        <w:tc>
          <w:tcPr>
            <w:tcW w:w="1556" w:type="dxa"/>
            <w:vMerge/>
            <w:shd w:val="clear" w:color="auto" w:fill="CCCCCC"/>
          </w:tcPr>
          <w:p w14:paraId="1CE522E3"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7E5215A3" w14:textId="77777777" w:rsidTr="005B2CD3">
        <w:trPr>
          <w:trHeight w:val="20"/>
        </w:trPr>
        <w:tc>
          <w:tcPr>
            <w:tcW w:w="2212" w:type="dxa"/>
            <w:vMerge/>
            <w:shd w:val="clear" w:color="auto" w:fill="auto"/>
          </w:tcPr>
          <w:p w14:paraId="2412BF2F"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7E3D2571"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Контрольная работа</w:t>
            </w:r>
          </w:p>
        </w:tc>
        <w:tc>
          <w:tcPr>
            <w:tcW w:w="1783" w:type="dxa"/>
            <w:shd w:val="clear" w:color="auto" w:fill="auto"/>
          </w:tcPr>
          <w:p w14:paraId="0AD2692C"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6" w:type="dxa"/>
            <w:vMerge/>
            <w:shd w:val="clear" w:color="auto" w:fill="CCCCCC"/>
          </w:tcPr>
          <w:p w14:paraId="4519800C"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03183F78" w14:textId="77777777" w:rsidTr="005B2CD3">
        <w:trPr>
          <w:trHeight w:val="20"/>
        </w:trPr>
        <w:tc>
          <w:tcPr>
            <w:tcW w:w="2212" w:type="dxa"/>
            <w:vMerge/>
            <w:shd w:val="clear" w:color="auto" w:fill="auto"/>
          </w:tcPr>
          <w:p w14:paraId="2E1500C8"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76CBC82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Самостоятельная работа обучающихся</w:t>
            </w:r>
          </w:p>
          <w:p w14:paraId="02CA75A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sz w:val="24"/>
                <w:szCs w:val="24"/>
                <w:lang w:eastAsia="ru-RU"/>
              </w:rPr>
              <w:lastRenderedPageBreak/>
              <w:t>-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tc>
        <w:tc>
          <w:tcPr>
            <w:tcW w:w="1783" w:type="dxa"/>
            <w:shd w:val="clear" w:color="auto" w:fill="auto"/>
          </w:tcPr>
          <w:p w14:paraId="2C1080A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lastRenderedPageBreak/>
              <w:t>1</w:t>
            </w:r>
          </w:p>
        </w:tc>
        <w:tc>
          <w:tcPr>
            <w:tcW w:w="1556" w:type="dxa"/>
            <w:vMerge/>
            <w:tcBorders>
              <w:bottom w:val="single" w:sz="4" w:space="0" w:color="auto"/>
            </w:tcBorders>
            <w:shd w:val="clear" w:color="auto" w:fill="CCCCCC"/>
          </w:tcPr>
          <w:p w14:paraId="1025541B"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402BD0BF" w14:textId="77777777" w:rsidTr="005B2CD3">
        <w:trPr>
          <w:trHeight w:val="20"/>
        </w:trPr>
        <w:tc>
          <w:tcPr>
            <w:tcW w:w="2212" w:type="dxa"/>
            <w:vMerge w:val="restart"/>
            <w:shd w:val="clear" w:color="auto" w:fill="auto"/>
          </w:tcPr>
          <w:p w14:paraId="54477FC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8E1F0E">
              <w:rPr>
                <w:rFonts w:ascii="Times New Roman" w:eastAsia="Times New Roman" w:hAnsi="Times New Roman" w:cs="Times New Roman"/>
                <w:b/>
                <w:sz w:val="24"/>
                <w:szCs w:val="24"/>
                <w:lang w:eastAsia="ru-RU"/>
              </w:rPr>
              <w:t>Тема 3.2</w:t>
            </w:r>
          </w:p>
          <w:p w14:paraId="55FE2DC5"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
                <w:sz w:val="24"/>
                <w:szCs w:val="24"/>
                <w:lang w:eastAsia="ru-RU"/>
              </w:rPr>
              <w:t xml:space="preserve"> Устройство и принцип </w:t>
            </w:r>
            <w:proofErr w:type="gramStart"/>
            <w:r w:rsidRPr="008E1F0E">
              <w:rPr>
                <w:rFonts w:ascii="Times New Roman" w:eastAsia="Times New Roman" w:hAnsi="Times New Roman" w:cs="Times New Roman"/>
                <w:b/>
                <w:sz w:val="24"/>
                <w:szCs w:val="24"/>
                <w:lang w:eastAsia="ru-RU"/>
              </w:rPr>
              <w:t>работы  доменной</w:t>
            </w:r>
            <w:proofErr w:type="gramEnd"/>
            <w:r w:rsidRPr="008E1F0E">
              <w:rPr>
                <w:rFonts w:ascii="Times New Roman" w:eastAsia="Times New Roman" w:hAnsi="Times New Roman" w:cs="Times New Roman"/>
                <w:b/>
                <w:sz w:val="24"/>
                <w:szCs w:val="24"/>
                <w:lang w:eastAsia="ru-RU"/>
              </w:rPr>
              <w:t xml:space="preserve"> печи</w:t>
            </w:r>
          </w:p>
        </w:tc>
        <w:tc>
          <w:tcPr>
            <w:tcW w:w="9890" w:type="dxa"/>
            <w:gridSpan w:val="3"/>
            <w:shd w:val="clear" w:color="auto" w:fill="auto"/>
          </w:tcPr>
          <w:p w14:paraId="132EB0B1"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Содержание учебного материала</w:t>
            </w:r>
          </w:p>
        </w:tc>
        <w:tc>
          <w:tcPr>
            <w:tcW w:w="1783" w:type="dxa"/>
            <w:vMerge w:val="restart"/>
            <w:shd w:val="clear" w:color="auto" w:fill="auto"/>
          </w:tcPr>
          <w:p w14:paraId="013D2CC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2</w:t>
            </w:r>
          </w:p>
        </w:tc>
        <w:tc>
          <w:tcPr>
            <w:tcW w:w="1556" w:type="dxa"/>
            <w:tcBorders>
              <w:bottom w:val="single" w:sz="4" w:space="0" w:color="auto"/>
            </w:tcBorders>
            <w:shd w:val="clear" w:color="auto" w:fill="auto"/>
          </w:tcPr>
          <w:p w14:paraId="22EB83CB"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8E1F0E">
              <w:rPr>
                <w:rFonts w:ascii="Times New Roman" w:eastAsia="Times New Roman" w:hAnsi="Times New Roman" w:cs="Times New Roman"/>
                <w:bCs/>
                <w:i/>
                <w:sz w:val="24"/>
                <w:szCs w:val="24"/>
                <w:lang w:eastAsia="ru-RU"/>
              </w:rPr>
              <w:t>3</w:t>
            </w:r>
          </w:p>
        </w:tc>
      </w:tr>
      <w:tr w:rsidR="008E1F0E" w:rsidRPr="008E1F0E" w14:paraId="2B0E2D5A" w14:textId="77777777" w:rsidTr="005B2CD3">
        <w:trPr>
          <w:trHeight w:val="20"/>
        </w:trPr>
        <w:tc>
          <w:tcPr>
            <w:tcW w:w="2212" w:type="dxa"/>
            <w:vMerge/>
            <w:shd w:val="clear" w:color="auto" w:fill="auto"/>
          </w:tcPr>
          <w:p w14:paraId="6BF4181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16" w:type="dxa"/>
            <w:gridSpan w:val="2"/>
            <w:shd w:val="clear" w:color="auto" w:fill="auto"/>
          </w:tcPr>
          <w:p w14:paraId="0E4D5E0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1</w:t>
            </w:r>
          </w:p>
        </w:tc>
        <w:tc>
          <w:tcPr>
            <w:tcW w:w="9374" w:type="dxa"/>
            <w:shd w:val="clear" w:color="auto" w:fill="auto"/>
          </w:tcPr>
          <w:p w14:paraId="491D48EC"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sz w:val="24"/>
                <w:szCs w:val="24"/>
                <w:lang w:eastAsia="ru-RU"/>
              </w:rPr>
              <w:t xml:space="preserve">Конструкция доменной печи.  Схема </w:t>
            </w:r>
            <w:proofErr w:type="gramStart"/>
            <w:r w:rsidRPr="008E1F0E">
              <w:rPr>
                <w:rFonts w:ascii="Times New Roman" w:eastAsia="Times New Roman" w:hAnsi="Times New Roman" w:cs="Times New Roman"/>
                <w:sz w:val="24"/>
                <w:szCs w:val="24"/>
                <w:lang w:eastAsia="ru-RU"/>
              </w:rPr>
              <w:t>профиля  доменной</w:t>
            </w:r>
            <w:proofErr w:type="gramEnd"/>
            <w:r w:rsidRPr="008E1F0E">
              <w:rPr>
                <w:rFonts w:ascii="Times New Roman" w:eastAsia="Times New Roman" w:hAnsi="Times New Roman" w:cs="Times New Roman"/>
                <w:sz w:val="24"/>
                <w:szCs w:val="24"/>
                <w:lang w:eastAsia="ru-RU"/>
              </w:rPr>
              <w:t xml:space="preserve"> печи.   Общий вид </w:t>
            </w:r>
            <w:proofErr w:type="gramStart"/>
            <w:r w:rsidRPr="008E1F0E">
              <w:rPr>
                <w:rFonts w:ascii="Times New Roman" w:eastAsia="Times New Roman" w:hAnsi="Times New Roman" w:cs="Times New Roman"/>
                <w:sz w:val="24"/>
                <w:szCs w:val="24"/>
                <w:lang w:eastAsia="ru-RU"/>
              </w:rPr>
              <w:t>доменной  печи</w:t>
            </w:r>
            <w:proofErr w:type="gramEnd"/>
            <w:r w:rsidRPr="008E1F0E">
              <w:rPr>
                <w:rFonts w:ascii="Times New Roman" w:eastAsia="Times New Roman" w:hAnsi="Times New Roman" w:cs="Times New Roman"/>
                <w:sz w:val="24"/>
                <w:szCs w:val="24"/>
                <w:lang w:eastAsia="ru-RU"/>
              </w:rPr>
              <w:t>. Сущность доменного процесса.</w:t>
            </w:r>
          </w:p>
        </w:tc>
        <w:tc>
          <w:tcPr>
            <w:tcW w:w="1783" w:type="dxa"/>
            <w:vMerge/>
            <w:shd w:val="clear" w:color="auto" w:fill="auto"/>
          </w:tcPr>
          <w:p w14:paraId="038374C8"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6" w:type="dxa"/>
            <w:tcBorders>
              <w:bottom w:val="single" w:sz="4" w:space="0" w:color="auto"/>
            </w:tcBorders>
            <w:shd w:val="clear" w:color="auto" w:fill="auto"/>
          </w:tcPr>
          <w:p w14:paraId="6523D77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8E1F0E">
              <w:rPr>
                <w:rFonts w:ascii="Times New Roman" w:eastAsia="Times New Roman" w:hAnsi="Times New Roman" w:cs="Times New Roman"/>
                <w:bCs/>
                <w:i/>
                <w:sz w:val="24"/>
                <w:szCs w:val="24"/>
                <w:lang w:eastAsia="ru-RU"/>
              </w:rPr>
              <w:t>2</w:t>
            </w:r>
          </w:p>
        </w:tc>
      </w:tr>
      <w:tr w:rsidR="008E1F0E" w:rsidRPr="008E1F0E" w14:paraId="7D098AB3" w14:textId="77777777" w:rsidTr="005B2CD3">
        <w:trPr>
          <w:trHeight w:val="20"/>
        </w:trPr>
        <w:tc>
          <w:tcPr>
            <w:tcW w:w="2212" w:type="dxa"/>
            <w:vMerge/>
            <w:shd w:val="clear" w:color="auto" w:fill="auto"/>
          </w:tcPr>
          <w:p w14:paraId="59EE9ADA"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31B79023"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Лабораторные занятия</w:t>
            </w:r>
          </w:p>
        </w:tc>
        <w:tc>
          <w:tcPr>
            <w:tcW w:w="1783" w:type="dxa"/>
            <w:shd w:val="clear" w:color="auto" w:fill="auto"/>
          </w:tcPr>
          <w:p w14:paraId="6A215A9D"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w:t>
            </w:r>
          </w:p>
        </w:tc>
        <w:tc>
          <w:tcPr>
            <w:tcW w:w="1556" w:type="dxa"/>
            <w:vMerge w:val="restart"/>
            <w:shd w:val="clear" w:color="auto" w:fill="CCCCCC"/>
          </w:tcPr>
          <w:p w14:paraId="1C9E3951"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45B25E46" w14:textId="77777777" w:rsidTr="005B2CD3">
        <w:trPr>
          <w:trHeight w:val="20"/>
        </w:trPr>
        <w:tc>
          <w:tcPr>
            <w:tcW w:w="2212" w:type="dxa"/>
            <w:vMerge/>
            <w:shd w:val="clear" w:color="auto" w:fill="auto"/>
          </w:tcPr>
          <w:p w14:paraId="721AF0A8"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0E8F5226"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Практическое занятие №2</w:t>
            </w:r>
          </w:p>
          <w:p w14:paraId="2B4F2BAF"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sz w:val="24"/>
                <w:szCs w:val="24"/>
                <w:lang w:eastAsia="ru-RU"/>
              </w:rPr>
              <w:t>Изучение устройства доменной печи</w:t>
            </w:r>
          </w:p>
        </w:tc>
        <w:tc>
          <w:tcPr>
            <w:tcW w:w="1783" w:type="dxa"/>
            <w:shd w:val="clear" w:color="auto" w:fill="auto"/>
          </w:tcPr>
          <w:p w14:paraId="174BB50A"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2</w:t>
            </w:r>
          </w:p>
        </w:tc>
        <w:tc>
          <w:tcPr>
            <w:tcW w:w="1556" w:type="dxa"/>
            <w:vMerge/>
            <w:shd w:val="clear" w:color="auto" w:fill="CCCCCC"/>
          </w:tcPr>
          <w:p w14:paraId="4E6CF9A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115C0A49" w14:textId="77777777" w:rsidTr="005B2CD3">
        <w:trPr>
          <w:trHeight w:val="20"/>
        </w:trPr>
        <w:tc>
          <w:tcPr>
            <w:tcW w:w="2212" w:type="dxa"/>
            <w:vMerge/>
            <w:shd w:val="clear" w:color="auto" w:fill="auto"/>
          </w:tcPr>
          <w:p w14:paraId="66D77EC4"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74270F26"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Контрольная работа</w:t>
            </w:r>
          </w:p>
        </w:tc>
        <w:tc>
          <w:tcPr>
            <w:tcW w:w="1783" w:type="dxa"/>
            <w:shd w:val="clear" w:color="auto" w:fill="auto"/>
          </w:tcPr>
          <w:p w14:paraId="197D1ED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 xml:space="preserve"> -</w:t>
            </w:r>
          </w:p>
        </w:tc>
        <w:tc>
          <w:tcPr>
            <w:tcW w:w="1556" w:type="dxa"/>
            <w:vMerge/>
            <w:shd w:val="clear" w:color="auto" w:fill="CCCCCC"/>
          </w:tcPr>
          <w:p w14:paraId="7015DA13"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143F3614" w14:textId="77777777" w:rsidTr="005B2CD3">
        <w:trPr>
          <w:trHeight w:val="20"/>
        </w:trPr>
        <w:tc>
          <w:tcPr>
            <w:tcW w:w="2212" w:type="dxa"/>
            <w:vMerge/>
            <w:shd w:val="clear" w:color="auto" w:fill="auto"/>
          </w:tcPr>
          <w:p w14:paraId="13033DE8"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7E6AA746"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Самостоятельная работа обучающихся</w:t>
            </w:r>
          </w:p>
          <w:p w14:paraId="5CA018E5"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 xml:space="preserve">- </w:t>
            </w:r>
            <w:r w:rsidRPr="008E1F0E">
              <w:rPr>
                <w:rFonts w:ascii="Times New Roman" w:eastAsia="Times New Roman" w:hAnsi="Times New Roman" w:cs="Times New Roman"/>
                <w:sz w:val="24"/>
                <w:szCs w:val="24"/>
                <w:lang w:eastAsia="ru-RU"/>
              </w:rPr>
              <w:t xml:space="preserve">подготовка опорного конспекта по </w:t>
            </w:r>
            <w:proofErr w:type="gramStart"/>
            <w:r w:rsidRPr="008E1F0E">
              <w:rPr>
                <w:rFonts w:ascii="Times New Roman" w:eastAsia="Times New Roman" w:hAnsi="Times New Roman" w:cs="Times New Roman"/>
                <w:sz w:val="24"/>
                <w:szCs w:val="24"/>
                <w:lang w:eastAsia="ru-RU"/>
              </w:rPr>
              <w:t>темам  «</w:t>
            </w:r>
            <w:proofErr w:type="gramEnd"/>
            <w:r w:rsidRPr="008E1F0E">
              <w:rPr>
                <w:rFonts w:ascii="Times New Roman" w:eastAsia="Times New Roman" w:hAnsi="Times New Roman" w:cs="Times New Roman"/>
                <w:sz w:val="24"/>
                <w:szCs w:val="24"/>
                <w:lang w:eastAsia="ru-RU"/>
              </w:rPr>
              <w:t>Защита окружающей  среды в доменном производстве»,</w:t>
            </w:r>
          </w:p>
        </w:tc>
        <w:tc>
          <w:tcPr>
            <w:tcW w:w="1783" w:type="dxa"/>
            <w:shd w:val="clear" w:color="auto" w:fill="auto"/>
          </w:tcPr>
          <w:p w14:paraId="04E7FBC3"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1</w:t>
            </w:r>
          </w:p>
        </w:tc>
        <w:tc>
          <w:tcPr>
            <w:tcW w:w="1556" w:type="dxa"/>
            <w:vMerge/>
            <w:shd w:val="clear" w:color="auto" w:fill="CCCCCC"/>
          </w:tcPr>
          <w:p w14:paraId="52B210E6"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78F785BC" w14:textId="77777777" w:rsidTr="005B2CD3">
        <w:trPr>
          <w:trHeight w:val="20"/>
        </w:trPr>
        <w:tc>
          <w:tcPr>
            <w:tcW w:w="2212" w:type="dxa"/>
            <w:vMerge w:val="restart"/>
            <w:shd w:val="clear" w:color="auto" w:fill="auto"/>
          </w:tcPr>
          <w:p w14:paraId="580A4DAB"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8E1F0E">
              <w:rPr>
                <w:rFonts w:ascii="Times New Roman" w:eastAsia="Times New Roman" w:hAnsi="Times New Roman" w:cs="Times New Roman"/>
                <w:b/>
                <w:sz w:val="24"/>
                <w:szCs w:val="24"/>
                <w:lang w:eastAsia="ru-RU"/>
              </w:rPr>
              <w:t>Тема 3.3</w:t>
            </w:r>
          </w:p>
          <w:p w14:paraId="1E528000"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
                <w:sz w:val="24"/>
                <w:szCs w:val="24"/>
                <w:lang w:eastAsia="ru-RU"/>
              </w:rPr>
              <w:t xml:space="preserve"> Доменный процесс и продукты доменного производства</w:t>
            </w:r>
          </w:p>
        </w:tc>
        <w:tc>
          <w:tcPr>
            <w:tcW w:w="9890" w:type="dxa"/>
            <w:gridSpan w:val="3"/>
            <w:shd w:val="clear" w:color="auto" w:fill="auto"/>
          </w:tcPr>
          <w:p w14:paraId="5E05428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Содержание учебного материала</w:t>
            </w:r>
          </w:p>
        </w:tc>
        <w:tc>
          <w:tcPr>
            <w:tcW w:w="1783" w:type="dxa"/>
            <w:vMerge w:val="restart"/>
            <w:shd w:val="clear" w:color="auto" w:fill="auto"/>
          </w:tcPr>
          <w:p w14:paraId="0AD66700"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2</w:t>
            </w:r>
          </w:p>
        </w:tc>
        <w:tc>
          <w:tcPr>
            <w:tcW w:w="1556" w:type="dxa"/>
            <w:vMerge/>
            <w:tcBorders>
              <w:bottom w:val="single" w:sz="4" w:space="0" w:color="auto"/>
            </w:tcBorders>
            <w:shd w:val="clear" w:color="auto" w:fill="CCCCCC"/>
          </w:tcPr>
          <w:p w14:paraId="5E3A2DAF"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508A72CE" w14:textId="77777777" w:rsidTr="005B2CD3">
        <w:trPr>
          <w:trHeight w:val="20"/>
        </w:trPr>
        <w:tc>
          <w:tcPr>
            <w:tcW w:w="2212" w:type="dxa"/>
            <w:vMerge/>
            <w:shd w:val="clear" w:color="auto" w:fill="auto"/>
          </w:tcPr>
          <w:p w14:paraId="4AD28478"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16" w:type="dxa"/>
            <w:gridSpan w:val="2"/>
            <w:shd w:val="clear" w:color="auto" w:fill="auto"/>
          </w:tcPr>
          <w:p w14:paraId="0930BD26"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1</w:t>
            </w:r>
          </w:p>
        </w:tc>
        <w:tc>
          <w:tcPr>
            <w:tcW w:w="9374" w:type="dxa"/>
            <w:shd w:val="clear" w:color="auto" w:fill="auto"/>
          </w:tcPr>
          <w:p w14:paraId="2DD50E35" w14:textId="77777777" w:rsidR="008E1F0E" w:rsidRPr="008E1F0E" w:rsidRDefault="008E1F0E" w:rsidP="008E1F0E">
            <w:pPr>
              <w:spacing w:after="0" w:line="240" w:lineRule="auto"/>
              <w:rPr>
                <w:rFonts w:ascii="Times New Roman" w:eastAsia="Times New Roman" w:hAnsi="Times New Roman" w:cs="Times New Roman"/>
                <w:sz w:val="24"/>
                <w:szCs w:val="24"/>
                <w:lang w:eastAsia="ru-RU"/>
              </w:rPr>
            </w:pPr>
            <w:r w:rsidRPr="008E1F0E">
              <w:rPr>
                <w:rFonts w:ascii="Times New Roman" w:eastAsia="Times New Roman" w:hAnsi="Times New Roman" w:cs="Times New Roman"/>
                <w:sz w:val="24"/>
                <w:szCs w:val="24"/>
                <w:lang w:eastAsia="ru-RU"/>
              </w:rPr>
              <w:t xml:space="preserve">Сущность доменного процесса. Распределение и </w:t>
            </w:r>
            <w:proofErr w:type="gramStart"/>
            <w:r w:rsidRPr="008E1F0E">
              <w:rPr>
                <w:rFonts w:ascii="Times New Roman" w:eastAsia="Times New Roman" w:hAnsi="Times New Roman" w:cs="Times New Roman"/>
                <w:sz w:val="24"/>
                <w:szCs w:val="24"/>
                <w:lang w:eastAsia="ru-RU"/>
              </w:rPr>
              <w:t>движение  шихтовых</w:t>
            </w:r>
            <w:proofErr w:type="gramEnd"/>
            <w:r w:rsidRPr="008E1F0E">
              <w:rPr>
                <w:rFonts w:ascii="Times New Roman" w:eastAsia="Times New Roman" w:hAnsi="Times New Roman" w:cs="Times New Roman"/>
                <w:sz w:val="24"/>
                <w:szCs w:val="24"/>
                <w:lang w:eastAsia="ru-RU"/>
              </w:rPr>
              <w:t xml:space="preserve">  материалов и газов в доменной </w:t>
            </w:r>
            <w:proofErr w:type="spellStart"/>
            <w:r w:rsidRPr="008E1F0E">
              <w:rPr>
                <w:rFonts w:ascii="Times New Roman" w:eastAsia="Times New Roman" w:hAnsi="Times New Roman" w:cs="Times New Roman"/>
                <w:sz w:val="24"/>
                <w:szCs w:val="24"/>
                <w:lang w:eastAsia="ru-RU"/>
              </w:rPr>
              <w:t>печи.Движение</w:t>
            </w:r>
            <w:proofErr w:type="spellEnd"/>
            <w:r w:rsidRPr="008E1F0E">
              <w:rPr>
                <w:rFonts w:ascii="Times New Roman" w:eastAsia="Times New Roman" w:hAnsi="Times New Roman" w:cs="Times New Roman"/>
                <w:sz w:val="24"/>
                <w:szCs w:val="24"/>
                <w:lang w:eastAsia="ru-RU"/>
              </w:rPr>
              <w:t xml:space="preserve"> шихты в доменной печи. </w:t>
            </w:r>
            <w:proofErr w:type="gramStart"/>
            <w:r w:rsidRPr="008E1F0E">
              <w:rPr>
                <w:rFonts w:ascii="Times New Roman" w:eastAsia="Times New Roman" w:hAnsi="Times New Roman" w:cs="Times New Roman"/>
                <w:sz w:val="24"/>
                <w:szCs w:val="24"/>
                <w:lang w:eastAsia="ru-RU"/>
              </w:rPr>
              <w:t>Основные  реакции</w:t>
            </w:r>
            <w:proofErr w:type="gramEnd"/>
            <w:r w:rsidRPr="008E1F0E">
              <w:rPr>
                <w:rFonts w:ascii="Times New Roman" w:eastAsia="Times New Roman" w:hAnsi="Times New Roman" w:cs="Times New Roman"/>
                <w:sz w:val="24"/>
                <w:szCs w:val="24"/>
                <w:lang w:eastAsia="ru-RU"/>
              </w:rPr>
              <w:t xml:space="preserve"> доменного процесса. Продукты доменной плавки.</w:t>
            </w:r>
          </w:p>
        </w:tc>
        <w:tc>
          <w:tcPr>
            <w:tcW w:w="1783" w:type="dxa"/>
            <w:vMerge/>
            <w:shd w:val="clear" w:color="auto" w:fill="auto"/>
          </w:tcPr>
          <w:p w14:paraId="618ED1F5"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6" w:type="dxa"/>
            <w:tcBorders>
              <w:bottom w:val="single" w:sz="4" w:space="0" w:color="auto"/>
            </w:tcBorders>
            <w:shd w:val="clear" w:color="auto" w:fill="auto"/>
          </w:tcPr>
          <w:p w14:paraId="3F198184"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8E1F0E">
              <w:rPr>
                <w:rFonts w:ascii="Times New Roman" w:eastAsia="Times New Roman" w:hAnsi="Times New Roman" w:cs="Times New Roman"/>
                <w:bCs/>
                <w:i/>
                <w:sz w:val="24"/>
                <w:szCs w:val="24"/>
                <w:lang w:eastAsia="ru-RU"/>
              </w:rPr>
              <w:t>3</w:t>
            </w:r>
          </w:p>
        </w:tc>
      </w:tr>
      <w:tr w:rsidR="008E1F0E" w:rsidRPr="008E1F0E" w14:paraId="1BC099E9" w14:textId="77777777" w:rsidTr="005B2CD3">
        <w:trPr>
          <w:trHeight w:val="20"/>
        </w:trPr>
        <w:tc>
          <w:tcPr>
            <w:tcW w:w="2212" w:type="dxa"/>
            <w:vMerge/>
            <w:shd w:val="clear" w:color="auto" w:fill="auto"/>
          </w:tcPr>
          <w:p w14:paraId="6A63181C"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76A0CAC0"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Лабораторные занятия</w:t>
            </w:r>
          </w:p>
        </w:tc>
        <w:tc>
          <w:tcPr>
            <w:tcW w:w="1783" w:type="dxa"/>
            <w:shd w:val="clear" w:color="auto" w:fill="auto"/>
          </w:tcPr>
          <w:p w14:paraId="118F2D20"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w:t>
            </w:r>
          </w:p>
        </w:tc>
        <w:tc>
          <w:tcPr>
            <w:tcW w:w="1556" w:type="dxa"/>
            <w:vMerge w:val="restart"/>
            <w:shd w:val="clear" w:color="auto" w:fill="CCCCCC"/>
          </w:tcPr>
          <w:p w14:paraId="3CC2E464"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413C5C1E" w14:textId="77777777" w:rsidTr="005B2CD3">
        <w:trPr>
          <w:trHeight w:val="20"/>
        </w:trPr>
        <w:tc>
          <w:tcPr>
            <w:tcW w:w="2212" w:type="dxa"/>
            <w:vMerge/>
            <w:shd w:val="clear" w:color="auto" w:fill="auto"/>
          </w:tcPr>
          <w:p w14:paraId="46DD415B"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3121255D"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 xml:space="preserve">Практическое занятие </w:t>
            </w:r>
          </w:p>
        </w:tc>
        <w:tc>
          <w:tcPr>
            <w:tcW w:w="1783" w:type="dxa"/>
            <w:shd w:val="clear" w:color="auto" w:fill="auto"/>
          </w:tcPr>
          <w:p w14:paraId="5FA32A70"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w:t>
            </w:r>
          </w:p>
        </w:tc>
        <w:tc>
          <w:tcPr>
            <w:tcW w:w="1556" w:type="dxa"/>
            <w:vMerge/>
            <w:shd w:val="clear" w:color="auto" w:fill="CCCCCC"/>
          </w:tcPr>
          <w:p w14:paraId="119FF9BC"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2C3734E2" w14:textId="77777777" w:rsidTr="005B2CD3">
        <w:trPr>
          <w:trHeight w:val="20"/>
        </w:trPr>
        <w:tc>
          <w:tcPr>
            <w:tcW w:w="2212" w:type="dxa"/>
            <w:vMerge/>
            <w:shd w:val="clear" w:color="auto" w:fill="auto"/>
          </w:tcPr>
          <w:p w14:paraId="43A6B4ED"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6D77D39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Контрольная работа</w:t>
            </w:r>
          </w:p>
        </w:tc>
        <w:tc>
          <w:tcPr>
            <w:tcW w:w="1783" w:type="dxa"/>
            <w:shd w:val="clear" w:color="auto" w:fill="auto"/>
          </w:tcPr>
          <w:p w14:paraId="28FE475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w:t>
            </w:r>
          </w:p>
        </w:tc>
        <w:tc>
          <w:tcPr>
            <w:tcW w:w="1556" w:type="dxa"/>
            <w:vMerge/>
            <w:shd w:val="clear" w:color="auto" w:fill="CCCCCC"/>
          </w:tcPr>
          <w:p w14:paraId="3E03A0A8"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7A6B5F30" w14:textId="77777777" w:rsidTr="005B2CD3">
        <w:trPr>
          <w:trHeight w:val="20"/>
        </w:trPr>
        <w:tc>
          <w:tcPr>
            <w:tcW w:w="2212" w:type="dxa"/>
            <w:vMerge/>
            <w:shd w:val="clear" w:color="auto" w:fill="auto"/>
          </w:tcPr>
          <w:p w14:paraId="5CF49280"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2DA50E85"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Самостоятельная работа обучающихся</w:t>
            </w:r>
          </w:p>
          <w:p w14:paraId="302ACBE0"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E1F0E">
              <w:rPr>
                <w:rFonts w:ascii="Times New Roman" w:eastAsia="Times New Roman" w:hAnsi="Times New Roman" w:cs="Times New Roman"/>
                <w:sz w:val="24"/>
                <w:szCs w:val="24"/>
                <w:lang w:eastAsia="ru-RU"/>
              </w:rPr>
              <w:t xml:space="preserve">- подготовка опорного конспекта по </w:t>
            </w:r>
            <w:proofErr w:type="gramStart"/>
            <w:r w:rsidRPr="008E1F0E">
              <w:rPr>
                <w:rFonts w:ascii="Times New Roman" w:eastAsia="Times New Roman" w:hAnsi="Times New Roman" w:cs="Times New Roman"/>
                <w:sz w:val="24"/>
                <w:szCs w:val="24"/>
                <w:lang w:eastAsia="ru-RU"/>
              </w:rPr>
              <w:t>темам  «</w:t>
            </w:r>
            <w:proofErr w:type="gramEnd"/>
            <w:r w:rsidRPr="008E1F0E">
              <w:rPr>
                <w:rFonts w:ascii="Times New Roman" w:eastAsia="Times New Roman" w:hAnsi="Times New Roman" w:cs="Times New Roman"/>
                <w:sz w:val="24"/>
                <w:szCs w:val="24"/>
                <w:lang w:eastAsia="ru-RU"/>
              </w:rPr>
              <w:t>Перспективы развития доменного производства»</w:t>
            </w:r>
          </w:p>
          <w:p w14:paraId="74DC15C1"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sz w:val="24"/>
                <w:szCs w:val="24"/>
                <w:lang w:eastAsia="ru-RU"/>
              </w:rPr>
              <w:t xml:space="preserve"> - подготовка опорного конспекта по </w:t>
            </w:r>
            <w:proofErr w:type="gramStart"/>
            <w:r w:rsidRPr="008E1F0E">
              <w:rPr>
                <w:rFonts w:ascii="Times New Roman" w:eastAsia="Times New Roman" w:hAnsi="Times New Roman" w:cs="Times New Roman"/>
                <w:sz w:val="24"/>
                <w:szCs w:val="24"/>
                <w:lang w:eastAsia="ru-RU"/>
              </w:rPr>
              <w:t>темам  «</w:t>
            </w:r>
            <w:proofErr w:type="gramEnd"/>
            <w:r w:rsidRPr="008E1F0E">
              <w:rPr>
                <w:rFonts w:ascii="Times New Roman" w:eastAsia="Times New Roman" w:hAnsi="Times New Roman" w:cs="Times New Roman"/>
                <w:sz w:val="24"/>
                <w:szCs w:val="24"/>
                <w:lang w:eastAsia="ru-RU"/>
              </w:rPr>
              <w:t xml:space="preserve">Перспективы развития </w:t>
            </w:r>
            <w:proofErr w:type="spellStart"/>
            <w:r w:rsidRPr="008E1F0E">
              <w:rPr>
                <w:rFonts w:ascii="Times New Roman" w:eastAsia="Times New Roman" w:hAnsi="Times New Roman" w:cs="Times New Roman"/>
                <w:sz w:val="24"/>
                <w:szCs w:val="24"/>
                <w:lang w:eastAsia="ru-RU"/>
              </w:rPr>
              <w:t>внедоменного</w:t>
            </w:r>
            <w:proofErr w:type="spellEnd"/>
            <w:r w:rsidRPr="008E1F0E">
              <w:rPr>
                <w:rFonts w:ascii="Times New Roman" w:eastAsia="Times New Roman" w:hAnsi="Times New Roman" w:cs="Times New Roman"/>
                <w:sz w:val="24"/>
                <w:szCs w:val="24"/>
                <w:lang w:eastAsia="ru-RU"/>
              </w:rPr>
              <w:t xml:space="preserve"> получения железа»</w:t>
            </w:r>
          </w:p>
        </w:tc>
        <w:tc>
          <w:tcPr>
            <w:tcW w:w="1783" w:type="dxa"/>
            <w:shd w:val="clear" w:color="auto" w:fill="auto"/>
          </w:tcPr>
          <w:p w14:paraId="3A3B94F5"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1</w:t>
            </w:r>
          </w:p>
        </w:tc>
        <w:tc>
          <w:tcPr>
            <w:tcW w:w="1556" w:type="dxa"/>
            <w:vMerge/>
            <w:shd w:val="clear" w:color="auto" w:fill="CCCCCC"/>
          </w:tcPr>
          <w:p w14:paraId="1ACE60FC"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439AEFFB" w14:textId="77777777" w:rsidTr="005B2CD3">
        <w:trPr>
          <w:trHeight w:val="212"/>
        </w:trPr>
        <w:tc>
          <w:tcPr>
            <w:tcW w:w="2212" w:type="dxa"/>
            <w:shd w:val="clear" w:color="auto" w:fill="auto"/>
          </w:tcPr>
          <w:p w14:paraId="042FA4C2"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Раздел 4</w:t>
            </w:r>
          </w:p>
          <w:p w14:paraId="32D064B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9890" w:type="dxa"/>
            <w:gridSpan w:val="3"/>
            <w:shd w:val="clear" w:color="auto" w:fill="auto"/>
          </w:tcPr>
          <w:p w14:paraId="7FB5A4B0"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roofErr w:type="gramStart"/>
            <w:r w:rsidRPr="008E1F0E">
              <w:rPr>
                <w:rFonts w:ascii="Times New Roman" w:eastAsia="Times New Roman" w:hAnsi="Times New Roman" w:cs="Times New Roman"/>
                <w:b/>
                <w:bCs/>
                <w:sz w:val="24"/>
                <w:szCs w:val="24"/>
                <w:lang w:eastAsia="ru-RU"/>
              </w:rPr>
              <w:t>Металлургия  стали</w:t>
            </w:r>
            <w:proofErr w:type="gramEnd"/>
          </w:p>
        </w:tc>
        <w:tc>
          <w:tcPr>
            <w:tcW w:w="1783" w:type="dxa"/>
            <w:shd w:val="clear" w:color="auto" w:fill="auto"/>
          </w:tcPr>
          <w:p w14:paraId="767BE1B4"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22</w:t>
            </w:r>
          </w:p>
        </w:tc>
        <w:tc>
          <w:tcPr>
            <w:tcW w:w="1556" w:type="dxa"/>
            <w:vMerge/>
            <w:shd w:val="clear" w:color="auto" w:fill="CCCCCC"/>
          </w:tcPr>
          <w:p w14:paraId="098EBAA5"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216149E1" w14:textId="77777777" w:rsidTr="005B2CD3">
        <w:trPr>
          <w:trHeight w:val="20"/>
        </w:trPr>
        <w:tc>
          <w:tcPr>
            <w:tcW w:w="2212" w:type="dxa"/>
            <w:vMerge w:val="restart"/>
            <w:shd w:val="clear" w:color="auto" w:fill="auto"/>
          </w:tcPr>
          <w:p w14:paraId="29F55830"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Тема 4.1</w:t>
            </w:r>
          </w:p>
          <w:p w14:paraId="4444E16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sz w:val="24"/>
                <w:szCs w:val="24"/>
                <w:lang w:eastAsia="ru-RU"/>
              </w:rPr>
              <w:t>Основы сталеплавильного производства</w:t>
            </w:r>
          </w:p>
        </w:tc>
        <w:tc>
          <w:tcPr>
            <w:tcW w:w="9890" w:type="dxa"/>
            <w:gridSpan w:val="3"/>
            <w:shd w:val="clear" w:color="auto" w:fill="auto"/>
          </w:tcPr>
          <w:p w14:paraId="218846EC"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Содержание учебного материала</w:t>
            </w:r>
          </w:p>
        </w:tc>
        <w:tc>
          <w:tcPr>
            <w:tcW w:w="1783" w:type="dxa"/>
            <w:vMerge w:val="restart"/>
            <w:shd w:val="clear" w:color="auto" w:fill="auto"/>
          </w:tcPr>
          <w:p w14:paraId="0415940B"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2</w:t>
            </w:r>
          </w:p>
        </w:tc>
        <w:tc>
          <w:tcPr>
            <w:tcW w:w="1556" w:type="dxa"/>
            <w:vMerge/>
            <w:tcBorders>
              <w:bottom w:val="single" w:sz="4" w:space="0" w:color="auto"/>
            </w:tcBorders>
            <w:shd w:val="clear" w:color="auto" w:fill="CCCCCC"/>
          </w:tcPr>
          <w:p w14:paraId="4ADD2856"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5B8CE12E" w14:textId="77777777" w:rsidTr="005B2CD3">
        <w:trPr>
          <w:trHeight w:val="20"/>
        </w:trPr>
        <w:tc>
          <w:tcPr>
            <w:tcW w:w="2212" w:type="dxa"/>
            <w:vMerge/>
            <w:shd w:val="clear" w:color="auto" w:fill="auto"/>
          </w:tcPr>
          <w:p w14:paraId="2C5C000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16" w:type="dxa"/>
            <w:gridSpan w:val="2"/>
            <w:shd w:val="clear" w:color="auto" w:fill="auto"/>
          </w:tcPr>
          <w:p w14:paraId="6079C45D"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1</w:t>
            </w:r>
          </w:p>
        </w:tc>
        <w:tc>
          <w:tcPr>
            <w:tcW w:w="9374" w:type="dxa"/>
            <w:shd w:val="clear" w:color="auto" w:fill="auto"/>
          </w:tcPr>
          <w:p w14:paraId="3A6F09FD"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sz w:val="24"/>
                <w:szCs w:val="24"/>
                <w:lang w:eastAsia="ru-RU"/>
              </w:rPr>
              <w:t>Классификация стали (</w:t>
            </w:r>
            <w:r w:rsidRPr="008E1F0E">
              <w:rPr>
                <w:rFonts w:ascii="Times New Roman" w:eastAsia="Times New Roman" w:hAnsi="Times New Roman" w:cs="Times New Roman"/>
                <w:iCs/>
                <w:color w:val="000000"/>
                <w:sz w:val="24"/>
                <w:szCs w:val="24"/>
                <w:lang w:eastAsia="ja-JP"/>
              </w:rPr>
              <w:t>по способу производства</w:t>
            </w:r>
            <w:r w:rsidRPr="008E1F0E">
              <w:rPr>
                <w:rFonts w:ascii="Times New Roman" w:eastAsia="Times New Roman" w:hAnsi="Times New Roman" w:cs="Times New Roman"/>
                <w:sz w:val="24"/>
                <w:szCs w:val="24"/>
                <w:lang w:eastAsia="ru-RU"/>
              </w:rPr>
              <w:t xml:space="preserve">, </w:t>
            </w:r>
            <w:r w:rsidRPr="008E1F0E">
              <w:rPr>
                <w:rFonts w:ascii="Times New Roman" w:eastAsia="Times New Roman" w:hAnsi="Times New Roman" w:cs="Times New Roman"/>
                <w:color w:val="000000"/>
                <w:sz w:val="24"/>
                <w:szCs w:val="24"/>
                <w:lang w:eastAsia="ja-JP"/>
              </w:rPr>
              <w:t xml:space="preserve">по назначению, по качеству, по химическому составу, </w:t>
            </w:r>
            <w:r w:rsidRPr="008E1F0E">
              <w:rPr>
                <w:rFonts w:ascii="Times New Roman" w:eastAsia="Times New Roman" w:hAnsi="Times New Roman" w:cs="Times New Roman"/>
                <w:iCs/>
                <w:color w:val="000000"/>
                <w:sz w:val="24"/>
                <w:szCs w:val="24"/>
                <w:lang w:eastAsia="ja-JP"/>
              </w:rPr>
              <w:t>по способу раскисления</w:t>
            </w:r>
            <w:r w:rsidRPr="008E1F0E">
              <w:rPr>
                <w:rFonts w:ascii="Times New Roman" w:eastAsia="Times New Roman" w:hAnsi="Times New Roman" w:cs="Times New Roman"/>
                <w:sz w:val="24"/>
                <w:szCs w:val="24"/>
                <w:lang w:eastAsia="ru-RU"/>
              </w:rPr>
              <w:t>).  Основные реакции сталеплавильных процессов. Шихтовые материалы для производства стали.</w:t>
            </w:r>
          </w:p>
        </w:tc>
        <w:tc>
          <w:tcPr>
            <w:tcW w:w="1783" w:type="dxa"/>
            <w:vMerge/>
            <w:shd w:val="clear" w:color="auto" w:fill="auto"/>
          </w:tcPr>
          <w:p w14:paraId="50DEFF75"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6" w:type="dxa"/>
            <w:tcBorders>
              <w:bottom w:val="single" w:sz="4" w:space="0" w:color="auto"/>
            </w:tcBorders>
            <w:shd w:val="clear" w:color="auto" w:fill="auto"/>
          </w:tcPr>
          <w:p w14:paraId="15FB0F76"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8E1F0E">
              <w:rPr>
                <w:rFonts w:ascii="Times New Roman" w:eastAsia="Times New Roman" w:hAnsi="Times New Roman" w:cs="Times New Roman"/>
                <w:bCs/>
                <w:i/>
                <w:sz w:val="24"/>
                <w:szCs w:val="24"/>
                <w:lang w:eastAsia="ru-RU"/>
              </w:rPr>
              <w:t>2</w:t>
            </w:r>
          </w:p>
        </w:tc>
      </w:tr>
      <w:tr w:rsidR="008E1F0E" w:rsidRPr="008E1F0E" w14:paraId="145762B2" w14:textId="77777777" w:rsidTr="005B2CD3">
        <w:trPr>
          <w:trHeight w:val="20"/>
        </w:trPr>
        <w:tc>
          <w:tcPr>
            <w:tcW w:w="2212" w:type="dxa"/>
            <w:vMerge/>
            <w:shd w:val="clear" w:color="auto" w:fill="auto"/>
          </w:tcPr>
          <w:p w14:paraId="46A78E35"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250761B2"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Лабораторные занятия</w:t>
            </w:r>
          </w:p>
        </w:tc>
        <w:tc>
          <w:tcPr>
            <w:tcW w:w="1783" w:type="dxa"/>
            <w:shd w:val="clear" w:color="auto" w:fill="auto"/>
          </w:tcPr>
          <w:p w14:paraId="273BA65C"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w:t>
            </w:r>
          </w:p>
        </w:tc>
        <w:tc>
          <w:tcPr>
            <w:tcW w:w="1556" w:type="dxa"/>
            <w:vMerge w:val="restart"/>
            <w:shd w:val="clear" w:color="auto" w:fill="CCCCCC"/>
          </w:tcPr>
          <w:p w14:paraId="3669CFD8"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1FDE019B" w14:textId="77777777" w:rsidTr="005B2CD3">
        <w:trPr>
          <w:trHeight w:val="20"/>
        </w:trPr>
        <w:tc>
          <w:tcPr>
            <w:tcW w:w="2212" w:type="dxa"/>
            <w:vMerge/>
            <w:shd w:val="clear" w:color="auto" w:fill="auto"/>
          </w:tcPr>
          <w:p w14:paraId="7771F63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6A008F7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Практическое занятие № 3</w:t>
            </w:r>
          </w:p>
          <w:p w14:paraId="328D04FA"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Работа с марочником сталей</w:t>
            </w:r>
          </w:p>
        </w:tc>
        <w:tc>
          <w:tcPr>
            <w:tcW w:w="1783" w:type="dxa"/>
            <w:shd w:val="clear" w:color="auto" w:fill="auto"/>
          </w:tcPr>
          <w:p w14:paraId="6704B380"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2</w:t>
            </w:r>
          </w:p>
        </w:tc>
        <w:tc>
          <w:tcPr>
            <w:tcW w:w="1556" w:type="dxa"/>
            <w:vMerge/>
            <w:shd w:val="clear" w:color="auto" w:fill="CCCCCC"/>
          </w:tcPr>
          <w:p w14:paraId="3A6716AF"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0681A6C1" w14:textId="77777777" w:rsidTr="005B2CD3">
        <w:trPr>
          <w:trHeight w:val="20"/>
        </w:trPr>
        <w:tc>
          <w:tcPr>
            <w:tcW w:w="2212" w:type="dxa"/>
            <w:vMerge/>
            <w:shd w:val="clear" w:color="auto" w:fill="auto"/>
          </w:tcPr>
          <w:p w14:paraId="22F05C78"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7A18342B"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Контрольная работа</w:t>
            </w:r>
          </w:p>
        </w:tc>
        <w:tc>
          <w:tcPr>
            <w:tcW w:w="1783" w:type="dxa"/>
            <w:shd w:val="clear" w:color="auto" w:fill="auto"/>
          </w:tcPr>
          <w:p w14:paraId="0D9647E4"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 xml:space="preserve"> -</w:t>
            </w:r>
          </w:p>
        </w:tc>
        <w:tc>
          <w:tcPr>
            <w:tcW w:w="1556" w:type="dxa"/>
            <w:vMerge/>
            <w:shd w:val="clear" w:color="auto" w:fill="CCCCCC"/>
          </w:tcPr>
          <w:p w14:paraId="5950A974"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2776DA14" w14:textId="77777777" w:rsidTr="005B2CD3">
        <w:trPr>
          <w:trHeight w:val="20"/>
        </w:trPr>
        <w:tc>
          <w:tcPr>
            <w:tcW w:w="2212" w:type="dxa"/>
            <w:vMerge/>
            <w:shd w:val="clear" w:color="auto" w:fill="auto"/>
          </w:tcPr>
          <w:p w14:paraId="36E6E4E6"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52E81A8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Самостоятельная работа обучающихся</w:t>
            </w:r>
          </w:p>
          <w:p w14:paraId="2D4E981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E1F0E">
              <w:rPr>
                <w:rFonts w:ascii="Times New Roman" w:eastAsia="Times New Roman" w:hAnsi="Times New Roman" w:cs="Times New Roman"/>
                <w:sz w:val="24"/>
                <w:szCs w:val="24"/>
                <w:lang w:eastAsia="ru-RU"/>
              </w:rPr>
              <w:t xml:space="preserve">- подготовка опорного конспекта по </w:t>
            </w:r>
            <w:proofErr w:type="gramStart"/>
            <w:r w:rsidRPr="008E1F0E">
              <w:rPr>
                <w:rFonts w:ascii="Times New Roman" w:eastAsia="Times New Roman" w:hAnsi="Times New Roman" w:cs="Times New Roman"/>
                <w:sz w:val="24"/>
                <w:szCs w:val="24"/>
                <w:lang w:eastAsia="ru-RU"/>
              </w:rPr>
              <w:t>темам  «</w:t>
            </w:r>
            <w:proofErr w:type="gramEnd"/>
            <w:r w:rsidRPr="008E1F0E">
              <w:rPr>
                <w:rFonts w:ascii="Times New Roman" w:eastAsia="Times New Roman" w:hAnsi="Times New Roman" w:cs="Times New Roman"/>
                <w:sz w:val="24"/>
                <w:szCs w:val="24"/>
                <w:lang w:eastAsia="ru-RU"/>
              </w:rPr>
              <w:t>Перспективы развития сталеплавильного производства»</w:t>
            </w:r>
          </w:p>
          <w:p w14:paraId="3B2E800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sz w:val="24"/>
                <w:szCs w:val="24"/>
                <w:lang w:eastAsia="ru-RU"/>
              </w:rPr>
              <w:t xml:space="preserve">  - составить </w:t>
            </w:r>
            <w:proofErr w:type="gramStart"/>
            <w:r w:rsidRPr="008E1F0E">
              <w:rPr>
                <w:rFonts w:ascii="Times New Roman" w:eastAsia="Times New Roman" w:hAnsi="Times New Roman" w:cs="Times New Roman"/>
                <w:sz w:val="24"/>
                <w:szCs w:val="24"/>
                <w:lang w:eastAsia="ru-RU"/>
              </w:rPr>
              <w:t>таблицу  «</w:t>
            </w:r>
            <w:proofErr w:type="gramEnd"/>
            <w:r w:rsidRPr="008E1F0E">
              <w:rPr>
                <w:rFonts w:ascii="Times New Roman" w:eastAsia="Times New Roman" w:hAnsi="Times New Roman" w:cs="Times New Roman"/>
                <w:sz w:val="24"/>
                <w:szCs w:val="24"/>
                <w:lang w:eastAsia="ru-RU"/>
              </w:rPr>
              <w:t>Основные химические реакции сталеплавильных процессов»</w:t>
            </w:r>
          </w:p>
        </w:tc>
        <w:tc>
          <w:tcPr>
            <w:tcW w:w="1783" w:type="dxa"/>
            <w:shd w:val="clear" w:color="auto" w:fill="auto"/>
          </w:tcPr>
          <w:p w14:paraId="01F2712D"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1</w:t>
            </w:r>
          </w:p>
        </w:tc>
        <w:tc>
          <w:tcPr>
            <w:tcW w:w="1556" w:type="dxa"/>
            <w:vMerge/>
            <w:shd w:val="clear" w:color="auto" w:fill="CCCCCC"/>
          </w:tcPr>
          <w:p w14:paraId="4CEC7CA6"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2AD55739" w14:textId="77777777" w:rsidTr="005B2CD3">
        <w:trPr>
          <w:trHeight w:val="20"/>
        </w:trPr>
        <w:tc>
          <w:tcPr>
            <w:tcW w:w="2212" w:type="dxa"/>
            <w:vMerge w:val="restart"/>
            <w:shd w:val="clear" w:color="auto" w:fill="auto"/>
          </w:tcPr>
          <w:p w14:paraId="1598FFB8"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 xml:space="preserve">Тема 4.2 </w:t>
            </w:r>
          </w:p>
          <w:p w14:paraId="2996F024"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
                <w:bCs/>
                <w:sz w:val="24"/>
                <w:szCs w:val="24"/>
                <w:lang w:eastAsia="ru-RU"/>
              </w:rPr>
              <w:t xml:space="preserve">Схемы снабжения </w:t>
            </w:r>
            <w:proofErr w:type="gramStart"/>
            <w:r w:rsidRPr="008E1F0E">
              <w:rPr>
                <w:rFonts w:ascii="Times New Roman" w:eastAsia="Times New Roman" w:hAnsi="Times New Roman" w:cs="Times New Roman"/>
                <w:b/>
                <w:bCs/>
                <w:sz w:val="24"/>
                <w:szCs w:val="24"/>
                <w:lang w:eastAsia="ru-RU"/>
              </w:rPr>
              <w:t>сталеплавильных  цехов</w:t>
            </w:r>
            <w:proofErr w:type="gramEnd"/>
            <w:r w:rsidRPr="008E1F0E">
              <w:rPr>
                <w:rFonts w:ascii="Times New Roman" w:eastAsia="Times New Roman" w:hAnsi="Times New Roman" w:cs="Times New Roman"/>
                <w:b/>
                <w:bCs/>
                <w:sz w:val="24"/>
                <w:szCs w:val="24"/>
                <w:lang w:eastAsia="ru-RU"/>
              </w:rPr>
              <w:t xml:space="preserve">  жидким чугуном</w:t>
            </w:r>
          </w:p>
        </w:tc>
        <w:tc>
          <w:tcPr>
            <w:tcW w:w="9890" w:type="dxa"/>
            <w:gridSpan w:val="3"/>
            <w:shd w:val="clear" w:color="auto" w:fill="auto"/>
          </w:tcPr>
          <w:p w14:paraId="1E8754B2"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Содержание учебного материала</w:t>
            </w:r>
          </w:p>
        </w:tc>
        <w:tc>
          <w:tcPr>
            <w:tcW w:w="1783" w:type="dxa"/>
            <w:vMerge w:val="restart"/>
            <w:shd w:val="clear" w:color="auto" w:fill="auto"/>
          </w:tcPr>
          <w:p w14:paraId="48C8EC4F"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2</w:t>
            </w:r>
          </w:p>
        </w:tc>
        <w:tc>
          <w:tcPr>
            <w:tcW w:w="1556" w:type="dxa"/>
            <w:vMerge/>
            <w:tcBorders>
              <w:bottom w:val="single" w:sz="4" w:space="0" w:color="auto"/>
            </w:tcBorders>
            <w:shd w:val="clear" w:color="auto" w:fill="CCCCCC"/>
          </w:tcPr>
          <w:p w14:paraId="5F1E5CA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40F27707" w14:textId="77777777" w:rsidTr="005B2CD3">
        <w:trPr>
          <w:trHeight w:val="20"/>
        </w:trPr>
        <w:tc>
          <w:tcPr>
            <w:tcW w:w="2212" w:type="dxa"/>
            <w:vMerge/>
            <w:shd w:val="clear" w:color="auto" w:fill="auto"/>
          </w:tcPr>
          <w:p w14:paraId="557FF66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16" w:type="dxa"/>
            <w:gridSpan w:val="2"/>
            <w:shd w:val="clear" w:color="auto" w:fill="auto"/>
          </w:tcPr>
          <w:p w14:paraId="291CBF50"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1</w:t>
            </w:r>
          </w:p>
        </w:tc>
        <w:tc>
          <w:tcPr>
            <w:tcW w:w="9374" w:type="dxa"/>
            <w:shd w:val="clear" w:color="auto" w:fill="auto"/>
          </w:tcPr>
          <w:p w14:paraId="4EE41722"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sz w:val="24"/>
                <w:szCs w:val="24"/>
                <w:lang w:eastAsia="ru-RU"/>
              </w:rPr>
              <w:t xml:space="preserve">Оборудование миксерного отделения. Схемы </w:t>
            </w:r>
            <w:proofErr w:type="gramStart"/>
            <w:r w:rsidRPr="008E1F0E">
              <w:rPr>
                <w:rFonts w:ascii="Times New Roman" w:eastAsia="Times New Roman" w:hAnsi="Times New Roman" w:cs="Times New Roman"/>
                <w:sz w:val="24"/>
                <w:szCs w:val="24"/>
                <w:lang w:eastAsia="ru-RU"/>
              </w:rPr>
              <w:t>снабжения  сталеплавильных</w:t>
            </w:r>
            <w:proofErr w:type="gramEnd"/>
            <w:r w:rsidRPr="008E1F0E">
              <w:rPr>
                <w:rFonts w:ascii="Times New Roman" w:eastAsia="Times New Roman" w:hAnsi="Times New Roman" w:cs="Times New Roman"/>
                <w:sz w:val="24"/>
                <w:szCs w:val="24"/>
                <w:lang w:eastAsia="ru-RU"/>
              </w:rPr>
              <w:t xml:space="preserve"> цехов жидким чугуном. Виды миксеров. Схемы миксеров.  Их устройство. </w:t>
            </w:r>
            <w:proofErr w:type="gramStart"/>
            <w:r w:rsidRPr="008E1F0E">
              <w:rPr>
                <w:rFonts w:ascii="Times New Roman" w:eastAsia="Times New Roman" w:hAnsi="Times New Roman" w:cs="Times New Roman"/>
                <w:sz w:val="24"/>
                <w:szCs w:val="24"/>
                <w:lang w:eastAsia="ru-RU"/>
              </w:rPr>
              <w:t>Преимущества  и</w:t>
            </w:r>
            <w:proofErr w:type="gramEnd"/>
            <w:r w:rsidRPr="008E1F0E">
              <w:rPr>
                <w:rFonts w:ascii="Times New Roman" w:eastAsia="Times New Roman" w:hAnsi="Times New Roman" w:cs="Times New Roman"/>
                <w:sz w:val="24"/>
                <w:szCs w:val="24"/>
                <w:lang w:eastAsia="ru-RU"/>
              </w:rPr>
              <w:t xml:space="preserve"> недостатки.</w:t>
            </w:r>
          </w:p>
        </w:tc>
        <w:tc>
          <w:tcPr>
            <w:tcW w:w="1783" w:type="dxa"/>
            <w:vMerge/>
            <w:shd w:val="clear" w:color="auto" w:fill="auto"/>
          </w:tcPr>
          <w:p w14:paraId="1F58609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6" w:type="dxa"/>
            <w:tcBorders>
              <w:bottom w:val="single" w:sz="4" w:space="0" w:color="auto"/>
            </w:tcBorders>
            <w:shd w:val="clear" w:color="auto" w:fill="auto"/>
          </w:tcPr>
          <w:p w14:paraId="1C7EA0FB"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8E1F0E">
              <w:rPr>
                <w:rFonts w:ascii="Times New Roman" w:eastAsia="Times New Roman" w:hAnsi="Times New Roman" w:cs="Times New Roman"/>
                <w:bCs/>
                <w:i/>
                <w:sz w:val="24"/>
                <w:szCs w:val="24"/>
                <w:lang w:eastAsia="ru-RU"/>
              </w:rPr>
              <w:t>3</w:t>
            </w:r>
          </w:p>
        </w:tc>
      </w:tr>
      <w:tr w:rsidR="008E1F0E" w:rsidRPr="008E1F0E" w14:paraId="0E5C9483" w14:textId="77777777" w:rsidTr="005B2CD3">
        <w:trPr>
          <w:trHeight w:val="20"/>
        </w:trPr>
        <w:tc>
          <w:tcPr>
            <w:tcW w:w="2212" w:type="dxa"/>
            <w:vMerge/>
            <w:shd w:val="clear" w:color="auto" w:fill="auto"/>
          </w:tcPr>
          <w:p w14:paraId="30CD2A13"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49D3EF45"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Лабораторные занятия</w:t>
            </w:r>
          </w:p>
        </w:tc>
        <w:tc>
          <w:tcPr>
            <w:tcW w:w="1783" w:type="dxa"/>
            <w:shd w:val="clear" w:color="auto" w:fill="auto"/>
          </w:tcPr>
          <w:p w14:paraId="628F1822"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w:t>
            </w:r>
          </w:p>
        </w:tc>
        <w:tc>
          <w:tcPr>
            <w:tcW w:w="1556" w:type="dxa"/>
            <w:vMerge w:val="restart"/>
            <w:shd w:val="clear" w:color="auto" w:fill="CCCCCC"/>
          </w:tcPr>
          <w:p w14:paraId="269DCA0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586878AC" w14:textId="77777777" w:rsidTr="005B2CD3">
        <w:trPr>
          <w:trHeight w:val="20"/>
        </w:trPr>
        <w:tc>
          <w:tcPr>
            <w:tcW w:w="2212" w:type="dxa"/>
            <w:vMerge/>
            <w:shd w:val="clear" w:color="auto" w:fill="auto"/>
          </w:tcPr>
          <w:p w14:paraId="10BA25E2"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504BFCBB"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Практические занятия</w:t>
            </w:r>
          </w:p>
        </w:tc>
        <w:tc>
          <w:tcPr>
            <w:tcW w:w="1783" w:type="dxa"/>
            <w:shd w:val="clear" w:color="auto" w:fill="auto"/>
          </w:tcPr>
          <w:p w14:paraId="0E2B838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w:t>
            </w:r>
          </w:p>
        </w:tc>
        <w:tc>
          <w:tcPr>
            <w:tcW w:w="1556" w:type="dxa"/>
            <w:vMerge/>
            <w:shd w:val="clear" w:color="auto" w:fill="CCCCCC"/>
          </w:tcPr>
          <w:p w14:paraId="3661939B"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752B3F45" w14:textId="77777777" w:rsidTr="005B2CD3">
        <w:trPr>
          <w:trHeight w:val="20"/>
        </w:trPr>
        <w:tc>
          <w:tcPr>
            <w:tcW w:w="2212" w:type="dxa"/>
            <w:vMerge/>
            <w:shd w:val="clear" w:color="auto" w:fill="auto"/>
          </w:tcPr>
          <w:p w14:paraId="3AEA56BF"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4B0EA551"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Контрольная работа</w:t>
            </w:r>
          </w:p>
        </w:tc>
        <w:tc>
          <w:tcPr>
            <w:tcW w:w="1783" w:type="dxa"/>
            <w:shd w:val="clear" w:color="auto" w:fill="auto"/>
          </w:tcPr>
          <w:p w14:paraId="0BE8FCA8"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w:t>
            </w:r>
          </w:p>
        </w:tc>
        <w:tc>
          <w:tcPr>
            <w:tcW w:w="1556" w:type="dxa"/>
            <w:vMerge/>
            <w:shd w:val="clear" w:color="auto" w:fill="CCCCCC"/>
          </w:tcPr>
          <w:p w14:paraId="04315F8C"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335ED10D" w14:textId="77777777" w:rsidTr="005B2CD3">
        <w:trPr>
          <w:trHeight w:val="20"/>
        </w:trPr>
        <w:tc>
          <w:tcPr>
            <w:tcW w:w="2212" w:type="dxa"/>
            <w:vMerge/>
            <w:shd w:val="clear" w:color="auto" w:fill="auto"/>
          </w:tcPr>
          <w:p w14:paraId="172729DD"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547DB70F"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Самостоятельная работа обучающихся</w:t>
            </w:r>
          </w:p>
          <w:p w14:paraId="75E4A7F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E1F0E">
              <w:rPr>
                <w:rFonts w:ascii="Times New Roman" w:eastAsia="Times New Roman" w:hAnsi="Times New Roman" w:cs="Times New Roman"/>
                <w:sz w:val="24"/>
                <w:szCs w:val="24"/>
                <w:lang w:eastAsia="ru-RU"/>
              </w:rPr>
              <w:t>-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600DAA8A"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1783" w:type="dxa"/>
            <w:shd w:val="clear" w:color="auto" w:fill="auto"/>
          </w:tcPr>
          <w:p w14:paraId="0754664C"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1</w:t>
            </w:r>
          </w:p>
        </w:tc>
        <w:tc>
          <w:tcPr>
            <w:tcW w:w="1556" w:type="dxa"/>
            <w:vMerge/>
            <w:shd w:val="clear" w:color="auto" w:fill="CCCCCC"/>
          </w:tcPr>
          <w:p w14:paraId="4BE5363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0036918D" w14:textId="77777777" w:rsidTr="005B2CD3">
        <w:trPr>
          <w:trHeight w:val="20"/>
        </w:trPr>
        <w:tc>
          <w:tcPr>
            <w:tcW w:w="2212" w:type="dxa"/>
            <w:vMerge w:val="restart"/>
            <w:shd w:val="clear" w:color="auto" w:fill="auto"/>
          </w:tcPr>
          <w:p w14:paraId="5786A21C"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Тема 4.3</w:t>
            </w:r>
          </w:p>
          <w:p w14:paraId="6305E376"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
                <w:bCs/>
                <w:sz w:val="24"/>
                <w:szCs w:val="24"/>
                <w:lang w:eastAsia="ru-RU"/>
              </w:rPr>
              <w:t>Производство стали в кислородном конвертере</w:t>
            </w:r>
          </w:p>
        </w:tc>
        <w:tc>
          <w:tcPr>
            <w:tcW w:w="9890" w:type="dxa"/>
            <w:gridSpan w:val="3"/>
            <w:shd w:val="clear" w:color="auto" w:fill="auto"/>
          </w:tcPr>
          <w:p w14:paraId="73F41728"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Содержание учебного материала</w:t>
            </w:r>
          </w:p>
        </w:tc>
        <w:tc>
          <w:tcPr>
            <w:tcW w:w="1783" w:type="dxa"/>
            <w:vMerge w:val="restart"/>
            <w:shd w:val="clear" w:color="auto" w:fill="auto"/>
          </w:tcPr>
          <w:p w14:paraId="76294BF2"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2</w:t>
            </w:r>
          </w:p>
        </w:tc>
        <w:tc>
          <w:tcPr>
            <w:tcW w:w="1556" w:type="dxa"/>
            <w:vMerge/>
            <w:tcBorders>
              <w:bottom w:val="single" w:sz="4" w:space="0" w:color="auto"/>
            </w:tcBorders>
            <w:shd w:val="clear" w:color="auto" w:fill="CCCCCC"/>
          </w:tcPr>
          <w:p w14:paraId="29536AD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54BA3CDE" w14:textId="77777777" w:rsidTr="005B2CD3">
        <w:trPr>
          <w:trHeight w:val="20"/>
        </w:trPr>
        <w:tc>
          <w:tcPr>
            <w:tcW w:w="2212" w:type="dxa"/>
            <w:vMerge/>
            <w:shd w:val="clear" w:color="auto" w:fill="auto"/>
          </w:tcPr>
          <w:p w14:paraId="487A80B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16" w:type="dxa"/>
            <w:gridSpan w:val="2"/>
            <w:shd w:val="clear" w:color="auto" w:fill="auto"/>
          </w:tcPr>
          <w:p w14:paraId="1EA92362"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1</w:t>
            </w:r>
          </w:p>
        </w:tc>
        <w:tc>
          <w:tcPr>
            <w:tcW w:w="9374" w:type="dxa"/>
            <w:shd w:val="clear" w:color="auto" w:fill="auto"/>
          </w:tcPr>
          <w:p w14:paraId="59BF373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sz w:val="24"/>
                <w:szCs w:val="24"/>
                <w:lang w:eastAsia="ru-RU"/>
              </w:rPr>
              <w:t xml:space="preserve">Сущность способа, его преимущества. Схема кислородного конвертера.  Виды.  Основные его </w:t>
            </w:r>
            <w:proofErr w:type="gramStart"/>
            <w:r w:rsidRPr="008E1F0E">
              <w:rPr>
                <w:rFonts w:ascii="Times New Roman" w:eastAsia="Times New Roman" w:hAnsi="Times New Roman" w:cs="Times New Roman"/>
                <w:sz w:val="24"/>
                <w:szCs w:val="24"/>
                <w:lang w:eastAsia="ru-RU"/>
              </w:rPr>
              <w:t>элементы..</w:t>
            </w:r>
            <w:proofErr w:type="gramEnd"/>
            <w:r w:rsidRPr="008E1F0E">
              <w:rPr>
                <w:rFonts w:ascii="Times New Roman" w:eastAsia="Times New Roman" w:hAnsi="Times New Roman" w:cs="Times New Roman"/>
                <w:sz w:val="24"/>
                <w:szCs w:val="24"/>
                <w:lang w:eastAsia="ru-RU"/>
              </w:rPr>
              <w:t xml:space="preserve"> Технология выплавки стали в кислородном конвертере</w:t>
            </w:r>
          </w:p>
        </w:tc>
        <w:tc>
          <w:tcPr>
            <w:tcW w:w="1783" w:type="dxa"/>
            <w:vMerge/>
            <w:shd w:val="clear" w:color="auto" w:fill="auto"/>
          </w:tcPr>
          <w:p w14:paraId="17B670A2"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6" w:type="dxa"/>
            <w:tcBorders>
              <w:bottom w:val="single" w:sz="4" w:space="0" w:color="auto"/>
            </w:tcBorders>
            <w:shd w:val="clear" w:color="auto" w:fill="auto"/>
          </w:tcPr>
          <w:p w14:paraId="4D0BB20B"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8E1F0E">
              <w:rPr>
                <w:rFonts w:ascii="Times New Roman" w:eastAsia="Times New Roman" w:hAnsi="Times New Roman" w:cs="Times New Roman"/>
                <w:bCs/>
                <w:i/>
                <w:sz w:val="24"/>
                <w:szCs w:val="24"/>
                <w:lang w:eastAsia="ru-RU"/>
              </w:rPr>
              <w:t>2</w:t>
            </w:r>
          </w:p>
        </w:tc>
      </w:tr>
      <w:tr w:rsidR="008E1F0E" w:rsidRPr="008E1F0E" w14:paraId="1F583A5C" w14:textId="77777777" w:rsidTr="005B2CD3">
        <w:trPr>
          <w:trHeight w:val="20"/>
        </w:trPr>
        <w:tc>
          <w:tcPr>
            <w:tcW w:w="2212" w:type="dxa"/>
            <w:vMerge/>
            <w:shd w:val="clear" w:color="auto" w:fill="auto"/>
          </w:tcPr>
          <w:p w14:paraId="07BDE792"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1B697421"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Лабораторные занятия</w:t>
            </w:r>
          </w:p>
        </w:tc>
        <w:tc>
          <w:tcPr>
            <w:tcW w:w="1783" w:type="dxa"/>
            <w:shd w:val="clear" w:color="auto" w:fill="auto"/>
          </w:tcPr>
          <w:p w14:paraId="3798D04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w:t>
            </w:r>
          </w:p>
        </w:tc>
        <w:tc>
          <w:tcPr>
            <w:tcW w:w="1556" w:type="dxa"/>
            <w:vMerge w:val="restart"/>
            <w:shd w:val="clear" w:color="auto" w:fill="CCCCCC"/>
          </w:tcPr>
          <w:p w14:paraId="7C7B4021"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6B828FF0" w14:textId="77777777" w:rsidTr="005B2CD3">
        <w:trPr>
          <w:trHeight w:val="20"/>
        </w:trPr>
        <w:tc>
          <w:tcPr>
            <w:tcW w:w="2212" w:type="dxa"/>
            <w:vMerge/>
            <w:shd w:val="clear" w:color="auto" w:fill="auto"/>
          </w:tcPr>
          <w:p w14:paraId="16C3A561"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6AAC386D"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Практическое занятие № 4</w:t>
            </w:r>
          </w:p>
          <w:p w14:paraId="6BFDA4A8"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 xml:space="preserve">Составление технологической </w:t>
            </w:r>
            <w:proofErr w:type="gramStart"/>
            <w:r w:rsidRPr="008E1F0E">
              <w:rPr>
                <w:rFonts w:ascii="Times New Roman" w:eastAsia="Times New Roman" w:hAnsi="Times New Roman" w:cs="Times New Roman"/>
                <w:bCs/>
                <w:sz w:val="24"/>
                <w:szCs w:val="24"/>
                <w:lang w:eastAsia="ru-RU"/>
              </w:rPr>
              <w:t>схемы  производства</w:t>
            </w:r>
            <w:proofErr w:type="gramEnd"/>
            <w:r w:rsidRPr="008E1F0E">
              <w:rPr>
                <w:rFonts w:ascii="Times New Roman" w:eastAsia="Times New Roman" w:hAnsi="Times New Roman" w:cs="Times New Roman"/>
                <w:bCs/>
                <w:sz w:val="24"/>
                <w:szCs w:val="24"/>
                <w:lang w:eastAsia="ru-RU"/>
              </w:rPr>
              <w:t xml:space="preserve"> стали в кислородном  конвертере</w:t>
            </w:r>
          </w:p>
        </w:tc>
        <w:tc>
          <w:tcPr>
            <w:tcW w:w="1783" w:type="dxa"/>
            <w:shd w:val="clear" w:color="auto" w:fill="auto"/>
          </w:tcPr>
          <w:p w14:paraId="7CA2B2EB"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2</w:t>
            </w:r>
          </w:p>
        </w:tc>
        <w:tc>
          <w:tcPr>
            <w:tcW w:w="1556" w:type="dxa"/>
            <w:vMerge/>
            <w:shd w:val="clear" w:color="auto" w:fill="CCCCCC"/>
          </w:tcPr>
          <w:p w14:paraId="08B6E52C"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55386A53" w14:textId="77777777" w:rsidTr="005B2CD3">
        <w:trPr>
          <w:trHeight w:val="20"/>
        </w:trPr>
        <w:tc>
          <w:tcPr>
            <w:tcW w:w="2212" w:type="dxa"/>
            <w:vMerge/>
            <w:shd w:val="clear" w:color="auto" w:fill="auto"/>
          </w:tcPr>
          <w:p w14:paraId="0AD8EAEB"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3EB8EF3F"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Контрольная работа</w:t>
            </w:r>
          </w:p>
        </w:tc>
        <w:tc>
          <w:tcPr>
            <w:tcW w:w="1783" w:type="dxa"/>
            <w:shd w:val="clear" w:color="auto" w:fill="auto"/>
          </w:tcPr>
          <w:p w14:paraId="57BF0E5D"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w:t>
            </w:r>
          </w:p>
        </w:tc>
        <w:tc>
          <w:tcPr>
            <w:tcW w:w="1556" w:type="dxa"/>
            <w:vMerge/>
            <w:shd w:val="clear" w:color="auto" w:fill="CCCCCC"/>
          </w:tcPr>
          <w:p w14:paraId="5796F4C1"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52D339C6" w14:textId="77777777" w:rsidTr="005B2CD3">
        <w:trPr>
          <w:trHeight w:val="20"/>
        </w:trPr>
        <w:tc>
          <w:tcPr>
            <w:tcW w:w="2212" w:type="dxa"/>
            <w:vMerge/>
            <w:shd w:val="clear" w:color="auto" w:fill="auto"/>
          </w:tcPr>
          <w:p w14:paraId="7053E6AA"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5DC4F2E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Самостоятельная работа обучающихся</w:t>
            </w:r>
          </w:p>
          <w:p w14:paraId="67A77E8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E1F0E">
              <w:rPr>
                <w:rFonts w:ascii="Times New Roman" w:eastAsia="Times New Roman" w:hAnsi="Times New Roman" w:cs="Times New Roman"/>
                <w:sz w:val="24"/>
                <w:szCs w:val="24"/>
                <w:lang w:eastAsia="ru-RU"/>
              </w:rPr>
              <w:t>-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1FADEF7D"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sz w:val="24"/>
                <w:szCs w:val="24"/>
                <w:lang w:eastAsia="ru-RU"/>
              </w:rPr>
              <w:t>- оформление отчета по экскурсии</w:t>
            </w:r>
          </w:p>
        </w:tc>
        <w:tc>
          <w:tcPr>
            <w:tcW w:w="1783" w:type="dxa"/>
            <w:shd w:val="clear" w:color="auto" w:fill="auto"/>
          </w:tcPr>
          <w:p w14:paraId="6EC95E35"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1</w:t>
            </w:r>
          </w:p>
        </w:tc>
        <w:tc>
          <w:tcPr>
            <w:tcW w:w="1556" w:type="dxa"/>
            <w:vMerge/>
            <w:shd w:val="clear" w:color="auto" w:fill="CCCCCC"/>
          </w:tcPr>
          <w:p w14:paraId="3E300240"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484B0BC4" w14:textId="77777777" w:rsidTr="005B2CD3">
        <w:trPr>
          <w:trHeight w:val="20"/>
        </w:trPr>
        <w:tc>
          <w:tcPr>
            <w:tcW w:w="2212" w:type="dxa"/>
            <w:vMerge w:val="restart"/>
            <w:shd w:val="clear" w:color="auto" w:fill="auto"/>
          </w:tcPr>
          <w:p w14:paraId="0C5C49AF"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Тема 4.4</w:t>
            </w:r>
          </w:p>
          <w:p w14:paraId="4B836F81"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
                <w:bCs/>
                <w:sz w:val="24"/>
                <w:szCs w:val="24"/>
                <w:lang w:eastAsia="ru-RU"/>
              </w:rPr>
              <w:t>Производство стали в электропечах</w:t>
            </w:r>
          </w:p>
        </w:tc>
        <w:tc>
          <w:tcPr>
            <w:tcW w:w="9890" w:type="dxa"/>
            <w:gridSpan w:val="3"/>
            <w:shd w:val="clear" w:color="auto" w:fill="auto"/>
          </w:tcPr>
          <w:p w14:paraId="0C5972CC"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Содержание учебного материала</w:t>
            </w:r>
          </w:p>
        </w:tc>
        <w:tc>
          <w:tcPr>
            <w:tcW w:w="1783" w:type="dxa"/>
            <w:vMerge w:val="restart"/>
            <w:shd w:val="clear" w:color="auto" w:fill="auto"/>
          </w:tcPr>
          <w:p w14:paraId="5E95A1CC"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2</w:t>
            </w:r>
          </w:p>
        </w:tc>
        <w:tc>
          <w:tcPr>
            <w:tcW w:w="1556" w:type="dxa"/>
            <w:vMerge/>
            <w:tcBorders>
              <w:bottom w:val="single" w:sz="4" w:space="0" w:color="auto"/>
            </w:tcBorders>
            <w:shd w:val="clear" w:color="auto" w:fill="CCCCCC"/>
          </w:tcPr>
          <w:p w14:paraId="2D6CF6F6"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0DF157B2" w14:textId="77777777" w:rsidTr="005B2CD3">
        <w:trPr>
          <w:trHeight w:val="20"/>
        </w:trPr>
        <w:tc>
          <w:tcPr>
            <w:tcW w:w="2212" w:type="dxa"/>
            <w:vMerge/>
            <w:shd w:val="clear" w:color="auto" w:fill="auto"/>
          </w:tcPr>
          <w:p w14:paraId="020F343A"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16" w:type="dxa"/>
            <w:gridSpan w:val="2"/>
            <w:shd w:val="clear" w:color="auto" w:fill="auto"/>
          </w:tcPr>
          <w:p w14:paraId="1C533644"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1</w:t>
            </w:r>
          </w:p>
        </w:tc>
        <w:tc>
          <w:tcPr>
            <w:tcW w:w="9374" w:type="dxa"/>
            <w:shd w:val="clear" w:color="auto" w:fill="auto"/>
          </w:tcPr>
          <w:p w14:paraId="3F55941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E1F0E">
              <w:rPr>
                <w:rFonts w:ascii="Times New Roman" w:eastAsia="Times New Roman" w:hAnsi="Times New Roman" w:cs="Times New Roman"/>
                <w:sz w:val="24"/>
                <w:szCs w:val="24"/>
                <w:lang w:eastAsia="ru-RU"/>
              </w:rPr>
              <w:t xml:space="preserve">Сущность процесса плавки в электропечах.  </w:t>
            </w:r>
            <w:proofErr w:type="gramStart"/>
            <w:r w:rsidRPr="008E1F0E">
              <w:rPr>
                <w:rFonts w:ascii="Times New Roman" w:eastAsia="Times New Roman" w:hAnsi="Times New Roman" w:cs="Times New Roman"/>
                <w:sz w:val="24"/>
                <w:szCs w:val="24"/>
                <w:lang w:eastAsia="ru-RU"/>
              </w:rPr>
              <w:t>Основные  преимущества</w:t>
            </w:r>
            <w:proofErr w:type="gramEnd"/>
          </w:p>
          <w:p w14:paraId="511F087A"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sz w:val="24"/>
                <w:szCs w:val="24"/>
                <w:lang w:eastAsia="ru-RU"/>
              </w:rPr>
              <w:t xml:space="preserve">Устройство электродуговой печи.  Шихтовые материалы.  Сущность выплавки стали в электродуговой печи. </w:t>
            </w:r>
            <w:proofErr w:type="gramStart"/>
            <w:r w:rsidRPr="008E1F0E">
              <w:rPr>
                <w:rFonts w:ascii="Times New Roman" w:eastAsia="Times New Roman" w:hAnsi="Times New Roman" w:cs="Times New Roman"/>
                <w:sz w:val="24"/>
                <w:szCs w:val="24"/>
                <w:lang w:eastAsia="ru-RU"/>
              </w:rPr>
              <w:t>Характеристика  периодов</w:t>
            </w:r>
            <w:proofErr w:type="gramEnd"/>
            <w:r w:rsidRPr="008E1F0E">
              <w:rPr>
                <w:rFonts w:ascii="Times New Roman" w:eastAsia="Times New Roman" w:hAnsi="Times New Roman" w:cs="Times New Roman"/>
                <w:sz w:val="24"/>
                <w:szCs w:val="24"/>
                <w:lang w:eastAsia="ru-RU"/>
              </w:rPr>
              <w:t xml:space="preserve"> плавки.</w:t>
            </w:r>
          </w:p>
        </w:tc>
        <w:tc>
          <w:tcPr>
            <w:tcW w:w="1783" w:type="dxa"/>
            <w:vMerge/>
            <w:shd w:val="clear" w:color="auto" w:fill="auto"/>
          </w:tcPr>
          <w:p w14:paraId="2E950D28"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6" w:type="dxa"/>
            <w:tcBorders>
              <w:bottom w:val="single" w:sz="4" w:space="0" w:color="auto"/>
            </w:tcBorders>
            <w:shd w:val="clear" w:color="auto" w:fill="auto"/>
          </w:tcPr>
          <w:p w14:paraId="27269365"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8E1F0E">
              <w:rPr>
                <w:rFonts w:ascii="Times New Roman" w:eastAsia="Times New Roman" w:hAnsi="Times New Roman" w:cs="Times New Roman"/>
                <w:bCs/>
                <w:i/>
                <w:sz w:val="24"/>
                <w:szCs w:val="24"/>
                <w:lang w:eastAsia="ru-RU"/>
              </w:rPr>
              <w:t>2</w:t>
            </w:r>
          </w:p>
        </w:tc>
      </w:tr>
      <w:tr w:rsidR="008E1F0E" w:rsidRPr="008E1F0E" w14:paraId="78861895" w14:textId="77777777" w:rsidTr="005B2CD3">
        <w:trPr>
          <w:trHeight w:val="20"/>
        </w:trPr>
        <w:tc>
          <w:tcPr>
            <w:tcW w:w="2212" w:type="dxa"/>
            <w:vMerge/>
            <w:shd w:val="clear" w:color="auto" w:fill="auto"/>
          </w:tcPr>
          <w:p w14:paraId="7EBDFE82"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59D9BFE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Лабораторные занятия</w:t>
            </w:r>
          </w:p>
        </w:tc>
        <w:tc>
          <w:tcPr>
            <w:tcW w:w="1783" w:type="dxa"/>
            <w:shd w:val="clear" w:color="auto" w:fill="auto"/>
          </w:tcPr>
          <w:p w14:paraId="11A4ED4C"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w:t>
            </w:r>
          </w:p>
        </w:tc>
        <w:tc>
          <w:tcPr>
            <w:tcW w:w="1556" w:type="dxa"/>
            <w:vMerge w:val="restart"/>
            <w:shd w:val="clear" w:color="auto" w:fill="CCCCCC"/>
          </w:tcPr>
          <w:p w14:paraId="7F303C4B"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2A2B1B25" w14:textId="77777777" w:rsidTr="005B2CD3">
        <w:trPr>
          <w:trHeight w:val="20"/>
        </w:trPr>
        <w:tc>
          <w:tcPr>
            <w:tcW w:w="2212" w:type="dxa"/>
            <w:vMerge/>
            <w:shd w:val="clear" w:color="auto" w:fill="auto"/>
          </w:tcPr>
          <w:p w14:paraId="4B69F866"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3B6B4D0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Практические занятия</w:t>
            </w:r>
          </w:p>
        </w:tc>
        <w:tc>
          <w:tcPr>
            <w:tcW w:w="1783" w:type="dxa"/>
            <w:shd w:val="clear" w:color="auto" w:fill="auto"/>
          </w:tcPr>
          <w:p w14:paraId="1E76D592"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w:t>
            </w:r>
          </w:p>
        </w:tc>
        <w:tc>
          <w:tcPr>
            <w:tcW w:w="1556" w:type="dxa"/>
            <w:vMerge/>
            <w:shd w:val="clear" w:color="auto" w:fill="CCCCCC"/>
          </w:tcPr>
          <w:p w14:paraId="4FEBF53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029A4186" w14:textId="77777777" w:rsidTr="005B2CD3">
        <w:trPr>
          <w:trHeight w:val="20"/>
        </w:trPr>
        <w:tc>
          <w:tcPr>
            <w:tcW w:w="2212" w:type="dxa"/>
            <w:vMerge/>
            <w:shd w:val="clear" w:color="auto" w:fill="auto"/>
          </w:tcPr>
          <w:p w14:paraId="52BD1DF3"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3C32E65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Контрольная работа</w:t>
            </w:r>
          </w:p>
        </w:tc>
        <w:tc>
          <w:tcPr>
            <w:tcW w:w="1783" w:type="dxa"/>
            <w:shd w:val="clear" w:color="auto" w:fill="auto"/>
          </w:tcPr>
          <w:p w14:paraId="07BC7DF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6" w:type="dxa"/>
            <w:vMerge/>
            <w:shd w:val="clear" w:color="auto" w:fill="CCCCCC"/>
          </w:tcPr>
          <w:p w14:paraId="653A2494"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0F77577F" w14:textId="77777777" w:rsidTr="005B2CD3">
        <w:trPr>
          <w:trHeight w:val="20"/>
        </w:trPr>
        <w:tc>
          <w:tcPr>
            <w:tcW w:w="2212" w:type="dxa"/>
            <w:vMerge/>
            <w:shd w:val="clear" w:color="auto" w:fill="auto"/>
          </w:tcPr>
          <w:p w14:paraId="72D0598A"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3E07F540"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Самостоятельная работа обучающихся</w:t>
            </w:r>
          </w:p>
          <w:p w14:paraId="52587B3B"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E1F0E">
              <w:rPr>
                <w:rFonts w:ascii="Times New Roman" w:eastAsia="Times New Roman" w:hAnsi="Times New Roman" w:cs="Times New Roman"/>
                <w:sz w:val="24"/>
                <w:szCs w:val="24"/>
                <w:lang w:eastAsia="ru-RU"/>
              </w:rPr>
              <w:t>-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277C5E40"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p>
        </w:tc>
        <w:tc>
          <w:tcPr>
            <w:tcW w:w="1783" w:type="dxa"/>
            <w:shd w:val="clear" w:color="auto" w:fill="auto"/>
          </w:tcPr>
          <w:p w14:paraId="6938929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1</w:t>
            </w:r>
          </w:p>
        </w:tc>
        <w:tc>
          <w:tcPr>
            <w:tcW w:w="1556" w:type="dxa"/>
            <w:vMerge/>
            <w:shd w:val="clear" w:color="auto" w:fill="CCCCCC"/>
          </w:tcPr>
          <w:p w14:paraId="3A5CA6CA"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77A2A638" w14:textId="77777777" w:rsidTr="005B2CD3">
        <w:trPr>
          <w:trHeight w:val="20"/>
        </w:trPr>
        <w:tc>
          <w:tcPr>
            <w:tcW w:w="2212" w:type="dxa"/>
            <w:vMerge w:val="restart"/>
            <w:shd w:val="clear" w:color="auto" w:fill="auto"/>
          </w:tcPr>
          <w:p w14:paraId="70645AE1"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Тема 4.5</w:t>
            </w:r>
          </w:p>
          <w:p w14:paraId="54FF6F56"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
                <w:sz w:val="24"/>
                <w:szCs w:val="24"/>
                <w:lang w:eastAsia="ru-RU"/>
              </w:rPr>
              <w:t>Способы разливки стали</w:t>
            </w:r>
          </w:p>
        </w:tc>
        <w:tc>
          <w:tcPr>
            <w:tcW w:w="9890" w:type="dxa"/>
            <w:gridSpan w:val="3"/>
            <w:shd w:val="clear" w:color="auto" w:fill="auto"/>
          </w:tcPr>
          <w:p w14:paraId="665F0AFC"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Содержание учебного материала</w:t>
            </w:r>
          </w:p>
        </w:tc>
        <w:tc>
          <w:tcPr>
            <w:tcW w:w="1783" w:type="dxa"/>
            <w:vMerge w:val="restart"/>
            <w:shd w:val="clear" w:color="auto" w:fill="auto"/>
          </w:tcPr>
          <w:p w14:paraId="67355018"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2</w:t>
            </w:r>
          </w:p>
        </w:tc>
        <w:tc>
          <w:tcPr>
            <w:tcW w:w="1556" w:type="dxa"/>
            <w:vMerge/>
            <w:tcBorders>
              <w:bottom w:val="single" w:sz="4" w:space="0" w:color="auto"/>
            </w:tcBorders>
            <w:shd w:val="clear" w:color="auto" w:fill="CCCCCC"/>
          </w:tcPr>
          <w:p w14:paraId="034E8DCD"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763C9CE1" w14:textId="77777777" w:rsidTr="005B2CD3">
        <w:trPr>
          <w:trHeight w:val="20"/>
        </w:trPr>
        <w:tc>
          <w:tcPr>
            <w:tcW w:w="2212" w:type="dxa"/>
            <w:vMerge/>
            <w:shd w:val="clear" w:color="auto" w:fill="auto"/>
          </w:tcPr>
          <w:p w14:paraId="35CFADC1"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16" w:type="dxa"/>
            <w:gridSpan w:val="2"/>
            <w:shd w:val="clear" w:color="auto" w:fill="auto"/>
          </w:tcPr>
          <w:p w14:paraId="7B4995CF"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 xml:space="preserve">1. </w:t>
            </w:r>
          </w:p>
        </w:tc>
        <w:tc>
          <w:tcPr>
            <w:tcW w:w="9374" w:type="dxa"/>
            <w:shd w:val="clear" w:color="auto" w:fill="auto"/>
          </w:tcPr>
          <w:p w14:paraId="5105181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 xml:space="preserve">Характеристика способов разливки стали. </w:t>
            </w:r>
            <w:r w:rsidRPr="008E1F0E">
              <w:rPr>
                <w:rFonts w:ascii="Times New Roman" w:eastAsia="Times New Roman" w:hAnsi="Times New Roman" w:cs="Times New Roman"/>
                <w:sz w:val="24"/>
                <w:szCs w:val="24"/>
                <w:lang w:eastAsia="ru-RU"/>
              </w:rPr>
              <w:t>Непрерывная разливка стали.  Типы УНРС. Устройство УНРС</w:t>
            </w:r>
          </w:p>
        </w:tc>
        <w:tc>
          <w:tcPr>
            <w:tcW w:w="1783" w:type="dxa"/>
            <w:vMerge/>
            <w:shd w:val="clear" w:color="auto" w:fill="auto"/>
          </w:tcPr>
          <w:p w14:paraId="4B7A07CA"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6" w:type="dxa"/>
            <w:tcBorders>
              <w:bottom w:val="single" w:sz="4" w:space="0" w:color="auto"/>
            </w:tcBorders>
            <w:shd w:val="clear" w:color="auto" w:fill="auto"/>
          </w:tcPr>
          <w:p w14:paraId="2389BDA1"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8E1F0E">
              <w:rPr>
                <w:rFonts w:ascii="Times New Roman" w:eastAsia="Times New Roman" w:hAnsi="Times New Roman" w:cs="Times New Roman"/>
                <w:bCs/>
                <w:i/>
                <w:sz w:val="24"/>
                <w:szCs w:val="24"/>
                <w:lang w:eastAsia="ru-RU"/>
              </w:rPr>
              <w:t>2</w:t>
            </w:r>
          </w:p>
        </w:tc>
      </w:tr>
      <w:tr w:rsidR="008E1F0E" w:rsidRPr="008E1F0E" w14:paraId="602E5FE4" w14:textId="77777777" w:rsidTr="005B2CD3">
        <w:trPr>
          <w:trHeight w:val="20"/>
        </w:trPr>
        <w:tc>
          <w:tcPr>
            <w:tcW w:w="2212" w:type="dxa"/>
            <w:vMerge/>
            <w:shd w:val="clear" w:color="auto" w:fill="auto"/>
          </w:tcPr>
          <w:p w14:paraId="0E5B6A50"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640A3B3A"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Лабораторные занятия</w:t>
            </w:r>
          </w:p>
        </w:tc>
        <w:tc>
          <w:tcPr>
            <w:tcW w:w="1783" w:type="dxa"/>
            <w:shd w:val="clear" w:color="auto" w:fill="auto"/>
          </w:tcPr>
          <w:p w14:paraId="778F1ACD"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 xml:space="preserve"> -</w:t>
            </w:r>
          </w:p>
        </w:tc>
        <w:tc>
          <w:tcPr>
            <w:tcW w:w="1556" w:type="dxa"/>
            <w:vMerge w:val="restart"/>
            <w:shd w:val="clear" w:color="auto" w:fill="CCCCCC"/>
          </w:tcPr>
          <w:p w14:paraId="4804188B"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2082A991" w14:textId="77777777" w:rsidTr="005B2CD3">
        <w:trPr>
          <w:trHeight w:val="20"/>
        </w:trPr>
        <w:tc>
          <w:tcPr>
            <w:tcW w:w="2212" w:type="dxa"/>
            <w:vMerge/>
            <w:shd w:val="clear" w:color="auto" w:fill="auto"/>
          </w:tcPr>
          <w:p w14:paraId="6E218E0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1852D1C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Практическое занятие №5</w:t>
            </w:r>
          </w:p>
          <w:p w14:paraId="3C4779EB"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Составление технологической схемы разливки стали на ПАО «НЛМК»</w:t>
            </w:r>
          </w:p>
        </w:tc>
        <w:tc>
          <w:tcPr>
            <w:tcW w:w="1783" w:type="dxa"/>
            <w:shd w:val="clear" w:color="auto" w:fill="auto"/>
          </w:tcPr>
          <w:p w14:paraId="1D1CFB0C"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2</w:t>
            </w:r>
          </w:p>
        </w:tc>
        <w:tc>
          <w:tcPr>
            <w:tcW w:w="1556" w:type="dxa"/>
            <w:vMerge/>
            <w:shd w:val="clear" w:color="auto" w:fill="CCCCCC"/>
          </w:tcPr>
          <w:p w14:paraId="7BD7CA8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431CB44B" w14:textId="77777777" w:rsidTr="005B2CD3">
        <w:trPr>
          <w:trHeight w:val="20"/>
        </w:trPr>
        <w:tc>
          <w:tcPr>
            <w:tcW w:w="2212" w:type="dxa"/>
            <w:vMerge/>
            <w:shd w:val="clear" w:color="auto" w:fill="auto"/>
          </w:tcPr>
          <w:p w14:paraId="4FAFDC71"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28A8C0C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Контрольная работа</w:t>
            </w:r>
          </w:p>
        </w:tc>
        <w:tc>
          <w:tcPr>
            <w:tcW w:w="1783" w:type="dxa"/>
            <w:shd w:val="clear" w:color="auto" w:fill="auto"/>
          </w:tcPr>
          <w:p w14:paraId="6CF96BEF"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w:t>
            </w:r>
          </w:p>
        </w:tc>
        <w:tc>
          <w:tcPr>
            <w:tcW w:w="1556" w:type="dxa"/>
            <w:vMerge/>
            <w:shd w:val="clear" w:color="auto" w:fill="CCCCCC"/>
          </w:tcPr>
          <w:p w14:paraId="37AEAC81"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2E360798" w14:textId="77777777" w:rsidTr="005B2CD3">
        <w:trPr>
          <w:trHeight w:val="20"/>
        </w:trPr>
        <w:tc>
          <w:tcPr>
            <w:tcW w:w="2212" w:type="dxa"/>
            <w:vMerge/>
            <w:shd w:val="clear" w:color="auto" w:fill="auto"/>
          </w:tcPr>
          <w:p w14:paraId="3F3D7C82"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34DE6A35"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Самостоятельная работа обучающихся</w:t>
            </w:r>
          </w:p>
          <w:p w14:paraId="539D4B12"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 xml:space="preserve"> -</w:t>
            </w:r>
            <w:r w:rsidRPr="008E1F0E">
              <w:rPr>
                <w:rFonts w:ascii="Times New Roman" w:eastAsia="Times New Roman" w:hAnsi="Times New Roman" w:cs="Times New Roman"/>
                <w:sz w:val="24"/>
                <w:szCs w:val="24"/>
                <w:lang w:eastAsia="ru-RU"/>
              </w:rPr>
              <w:t xml:space="preserve"> подготовка опорного конспекта по </w:t>
            </w:r>
            <w:proofErr w:type="gramStart"/>
            <w:r w:rsidRPr="008E1F0E">
              <w:rPr>
                <w:rFonts w:ascii="Times New Roman" w:eastAsia="Times New Roman" w:hAnsi="Times New Roman" w:cs="Times New Roman"/>
                <w:sz w:val="24"/>
                <w:szCs w:val="24"/>
                <w:lang w:eastAsia="ru-RU"/>
              </w:rPr>
              <w:t>темам  «</w:t>
            </w:r>
            <w:proofErr w:type="gramEnd"/>
            <w:r w:rsidRPr="008E1F0E">
              <w:rPr>
                <w:rFonts w:ascii="Times New Roman" w:eastAsia="Times New Roman" w:hAnsi="Times New Roman" w:cs="Times New Roman"/>
                <w:sz w:val="24"/>
                <w:szCs w:val="24"/>
                <w:lang w:eastAsia="ru-RU"/>
              </w:rPr>
              <w:t>Современные  технологии и перспективные методы производства стали»</w:t>
            </w:r>
          </w:p>
        </w:tc>
        <w:tc>
          <w:tcPr>
            <w:tcW w:w="1783" w:type="dxa"/>
            <w:shd w:val="clear" w:color="auto" w:fill="auto"/>
          </w:tcPr>
          <w:p w14:paraId="5455C6E2"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1</w:t>
            </w:r>
          </w:p>
        </w:tc>
        <w:tc>
          <w:tcPr>
            <w:tcW w:w="1556" w:type="dxa"/>
            <w:vMerge/>
            <w:shd w:val="clear" w:color="auto" w:fill="CCCCCC"/>
          </w:tcPr>
          <w:p w14:paraId="79BBA1AB"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67311B58" w14:textId="77777777" w:rsidTr="005B2CD3">
        <w:trPr>
          <w:trHeight w:val="20"/>
        </w:trPr>
        <w:tc>
          <w:tcPr>
            <w:tcW w:w="2212" w:type="dxa"/>
            <w:shd w:val="clear" w:color="auto" w:fill="auto"/>
          </w:tcPr>
          <w:p w14:paraId="69CE306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Раздел 7</w:t>
            </w:r>
          </w:p>
        </w:tc>
        <w:tc>
          <w:tcPr>
            <w:tcW w:w="9890" w:type="dxa"/>
            <w:gridSpan w:val="3"/>
            <w:shd w:val="clear" w:color="auto" w:fill="auto"/>
          </w:tcPr>
          <w:p w14:paraId="2623C59F"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Основные способы ОМД</w:t>
            </w:r>
          </w:p>
        </w:tc>
        <w:tc>
          <w:tcPr>
            <w:tcW w:w="1783" w:type="dxa"/>
            <w:shd w:val="clear" w:color="auto" w:fill="auto"/>
          </w:tcPr>
          <w:p w14:paraId="4561354F"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5</w:t>
            </w:r>
          </w:p>
        </w:tc>
        <w:tc>
          <w:tcPr>
            <w:tcW w:w="1556" w:type="dxa"/>
            <w:vMerge/>
            <w:shd w:val="clear" w:color="auto" w:fill="CCCCCC"/>
          </w:tcPr>
          <w:p w14:paraId="3D46FBA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398FC459" w14:textId="77777777" w:rsidTr="005B2CD3">
        <w:trPr>
          <w:trHeight w:val="20"/>
        </w:trPr>
        <w:tc>
          <w:tcPr>
            <w:tcW w:w="2212" w:type="dxa"/>
            <w:vMerge w:val="restart"/>
            <w:shd w:val="clear" w:color="auto" w:fill="auto"/>
          </w:tcPr>
          <w:p w14:paraId="61F2EB7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 xml:space="preserve">Тема 7.1 </w:t>
            </w:r>
          </w:p>
          <w:p w14:paraId="3F400EAB"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
                <w:bCs/>
                <w:sz w:val="24"/>
                <w:szCs w:val="24"/>
                <w:lang w:eastAsia="ru-RU"/>
              </w:rPr>
              <w:t>Основные способы ОМД</w:t>
            </w:r>
          </w:p>
        </w:tc>
        <w:tc>
          <w:tcPr>
            <w:tcW w:w="9890" w:type="dxa"/>
            <w:gridSpan w:val="3"/>
            <w:shd w:val="clear" w:color="auto" w:fill="auto"/>
          </w:tcPr>
          <w:p w14:paraId="177F992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Содержание учебного материала</w:t>
            </w:r>
          </w:p>
        </w:tc>
        <w:tc>
          <w:tcPr>
            <w:tcW w:w="1783" w:type="dxa"/>
            <w:vMerge w:val="restart"/>
            <w:shd w:val="clear" w:color="auto" w:fill="auto"/>
          </w:tcPr>
          <w:p w14:paraId="15243223"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2</w:t>
            </w:r>
          </w:p>
        </w:tc>
        <w:tc>
          <w:tcPr>
            <w:tcW w:w="1556" w:type="dxa"/>
            <w:vMerge/>
            <w:tcBorders>
              <w:bottom w:val="single" w:sz="4" w:space="0" w:color="auto"/>
            </w:tcBorders>
            <w:shd w:val="clear" w:color="auto" w:fill="CCCCCC"/>
          </w:tcPr>
          <w:p w14:paraId="28A41393"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0D8EEE46" w14:textId="77777777" w:rsidTr="005B2CD3">
        <w:trPr>
          <w:trHeight w:val="20"/>
        </w:trPr>
        <w:tc>
          <w:tcPr>
            <w:tcW w:w="2212" w:type="dxa"/>
            <w:vMerge/>
            <w:shd w:val="clear" w:color="auto" w:fill="auto"/>
          </w:tcPr>
          <w:p w14:paraId="5B6C4AEB"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16" w:type="dxa"/>
            <w:gridSpan w:val="2"/>
            <w:shd w:val="clear" w:color="auto" w:fill="auto"/>
          </w:tcPr>
          <w:p w14:paraId="6483093D"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1</w:t>
            </w:r>
          </w:p>
        </w:tc>
        <w:tc>
          <w:tcPr>
            <w:tcW w:w="9374" w:type="dxa"/>
            <w:shd w:val="clear" w:color="auto" w:fill="auto"/>
          </w:tcPr>
          <w:p w14:paraId="12064A45"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sz w:val="24"/>
                <w:szCs w:val="24"/>
                <w:lang w:eastAsia="ru-RU"/>
              </w:rPr>
              <w:t xml:space="preserve">Классификация процессов ОМД. Физические </w:t>
            </w:r>
            <w:proofErr w:type="gramStart"/>
            <w:r w:rsidRPr="008E1F0E">
              <w:rPr>
                <w:rFonts w:ascii="Times New Roman" w:eastAsia="Times New Roman" w:hAnsi="Times New Roman" w:cs="Times New Roman"/>
                <w:sz w:val="24"/>
                <w:szCs w:val="24"/>
                <w:lang w:eastAsia="ru-RU"/>
              </w:rPr>
              <w:t>основы  обработки</w:t>
            </w:r>
            <w:proofErr w:type="gramEnd"/>
            <w:r w:rsidRPr="008E1F0E">
              <w:rPr>
                <w:rFonts w:ascii="Times New Roman" w:eastAsia="Times New Roman" w:hAnsi="Times New Roman" w:cs="Times New Roman"/>
                <w:sz w:val="24"/>
                <w:szCs w:val="24"/>
                <w:lang w:eastAsia="ru-RU"/>
              </w:rPr>
              <w:t xml:space="preserve"> металлов давлением. </w:t>
            </w:r>
            <w:r w:rsidRPr="008E1F0E">
              <w:rPr>
                <w:rFonts w:ascii="Times New Roman" w:eastAsia="Times New Roman" w:hAnsi="Times New Roman" w:cs="Times New Roman"/>
                <w:bCs/>
                <w:sz w:val="24"/>
                <w:szCs w:val="24"/>
                <w:lang w:eastAsia="ru-RU"/>
              </w:rPr>
              <w:t xml:space="preserve">Способы прокатки, имеющие определенное отличие по характеру выполнения деформации: продольная, поперечная, поперечно – винтовая. Оптимальные величины, </w:t>
            </w:r>
            <w:proofErr w:type="gramStart"/>
            <w:r w:rsidRPr="008E1F0E">
              <w:rPr>
                <w:rFonts w:ascii="Times New Roman" w:eastAsia="Times New Roman" w:hAnsi="Times New Roman" w:cs="Times New Roman"/>
                <w:bCs/>
                <w:sz w:val="24"/>
                <w:szCs w:val="24"/>
                <w:lang w:eastAsia="ru-RU"/>
              </w:rPr>
              <w:t>характеризующие  деформацию</w:t>
            </w:r>
            <w:proofErr w:type="gramEnd"/>
            <w:r w:rsidRPr="008E1F0E">
              <w:rPr>
                <w:rFonts w:ascii="Times New Roman" w:eastAsia="Times New Roman" w:hAnsi="Times New Roman" w:cs="Times New Roman"/>
                <w:bCs/>
                <w:sz w:val="24"/>
                <w:szCs w:val="24"/>
                <w:lang w:eastAsia="ru-RU"/>
              </w:rPr>
              <w:t xml:space="preserve"> при прокатке. Схема рабочей линии стана.</w:t>
            </w:r>
          </w:p>
        </w:tc>
        <w:tc>
          <w:tcPr>
            <w:tcW w:w="1783" w:type="dxa"/>
            <w:vMerge/>
            <w:shd w:val="clear" w:color="auto" w:fill="auto"/>
          </w:tcPr>
          <w:p w14:paraId="165BFC21"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6" w:type="dxa"/>
            <w:tcBorders>
              <w:bottom w:val="single" w:sz="4" w:space="0" w:color="auto"/>
            </w:tcBorders>
            <w:shd w:val="clear" w:color="auto" w:fill="auto"/>
          </w:tcPr>
          <w:p w14:paraId="61E44744"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8E1F0E">
              <w:rPr>
                <w:rFonts w:ascii="Times New Roman" w:eastAsia="Times New Roman" w:hAnsi="Times New Roman" w:cs="Times New Roman"/>
                <w:bCs/>
                <w:i/>
                <w:sz w:val="24"/>
                <w:szCs w:val="24"/>
                <w:lang w:eastAsia="ru-RU"/>
              </w:rPr>
              <w:t>2</w:t>
            </w:r>
          </w:p>
        </w:tc>
      </w:tr>
      <w:tr w:rsidR="008E1F0E" w:rsidRPr="008E1F0E" w14:paraId="12B5F9E4" w14:textId="77777777" w:rsidTr="005B2CD3">
        <w:trPr>
          <w:trHeight w:val="20"/>
        </w:trPr>
        <w:tc>
          <w:tcPr>
            <w:tcW w:w="2212" w:type="dxa"/>
            <w:vMerge/>
            <w:shd w:val="clear" w:color="auto" w:fill="auto"/>
          </w:tcPr>
          <w:p w14:paraId="3F579C7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1F1B55EF"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Лабораторные занятия</w:t>
            </w:r>
          </w:p>
        </w:tc>
        <w:tc>
          <w:tcPr>
            <w:tcW w:w="1783" w:type="dxa"/>
            <w:shd w:val="clear" w:color="auto" w:fill="auto"/>
          </w:tcPr>
          <w:p w14:paraId="76BC623A"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 xml:space="preserve"> -</w:t>
            </w:r>
          </w:p>
        </w:tc>
        <w:tc>
          <w:tcPr>
            <w:tcW w:w="1556" w:type="dxa"/>
            <w:vMerge w:val="restart"/>
            <w:shd w:val="clear" w:color="auto" w:fill="CCCCCC"/>
          </w:tcPr>
          <w:p w14:paraId="341131F3"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2EFB442A" w14:textId="77777777" w:rsidTr="005B2CD3">
        <w:trPr>
          <w:trHeight w:val="20"/>
        </w:trPr>
        <w:tc>
          <w:tcPr>
            <w:tcW w:w="2212" w:type="dxa"/>
            <w:vMerge/>
            <w:shd w:val="clear" w:color="auto" w:fill="auto"/>
          </w:tcPr>
          <w:p w14:paraId="6A4065A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4388E953"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Практическое занятие №6</w:t>
            </w:r>
          </w:p>
          <w:p w14:paraId="766BE253"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 xml:space="preserve">Выбор </w:t>
            </w:r>
            <w:proofErr w:type="gramStart"/>
            <w:r w:rsidRPr="008E1F0E">
              <w:rPr>
                <w:rFonts w:ascii="Times New Roman" w:eastAsia="Times New Roman" w:hAnsi="Times New Roman" w:cs="Times New Roman"/>
                <w:bCs/>
                <w:sz w:val="24"/>
                <w:szCs w:val="24"/>
                <w:lang w:eastAsia="ru-RU"/>
              </w:rPr>
              <w:t>заготовки  и</w:t>
            </w:r>
            <w:proofErr w:type="gramEnd"/>
            <w:r w:rsidRPr="008E1F0E">
              <w:rPr>
                <w:rFonts w:ascii="Times New Roman" w:eastAsia="Times New Roman" w:hAnsi="Times New Roman" w:cs="Times New Roman"/>
                <w:bCs/>
                <w:sz w:val="24"/>
                <w:szCs w:val="24"/>
                <w:lang w:eastAsia="ru-RU"/>
              </w:rPr>
              <w:t xml:space="preserve"> способа  обработки металлов давлением</w:t>
            </w:r>
          </w:p>
        </w:tc>
        <w:tc>
          <w:tcPr>
            <w:tcW w:w="1783" w:type="dxa"/>
            <w:shd w:val="clear" w:color="auto" w:fill="auto"/>
          </w:tcPr>
          <w:p w14:paraId="23D68DC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2</w:t>
            </w:r>
          </w:p>
        </w:tc>
        <w:tc>
          <w:tcPr>
            <w:tcW w:w="1556" w:type="dxa"/>
            <w:vMerge/>
            <w:shd w:val="clear" w:color="auto" w:fill="CCCCCC"/>
          </w:tcPr>
          <w:p w14:paraId="790AD0DA"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142E4246" w14:textId="77777777" w:rsidTr="005B2CD3">
        <w:trPr>
          <w:trHeight w:val="20"/>
        </w:trPr>
        <w:tc>
          <w:tcPr>
            <w:tcW w:w="2212" w:type="dxa"/>
            <w:vMerge/>
            <w:shd w:val="clear" w:color="auto" w:fill="auto"/>
          </w:tcPr>
          <w:p w14:paraId="7872DA98"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6938E32A"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Контрольная работа</w:t>
            </w:r>
          </w:p>
        </w:tc>
        <w:tc>
          <w:tcPr>
            <w:tcW w:w="1783" w:type="dxa"/>
            <w:shd w:val="clear" w:color="auto" w:fill="auto"/>
          </w:tcPr>
          <w:p w14:paraId="466FBC7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 xml:space="preserve"> -</w:t>
            </w:r>
          </w:p>
        </w:tc>
        <w:tc>
          <w:tcPr>
            <w:tcW w:w="1556" w:type="dxa"/>
            <w:vMerge/>
            <w:shd w:val="clear" w:color="auto" w:fill="CCCCCC"/>
          </w:tcPr>
          <w:p w14:paraId="479E04E3"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33087243" w14:textId="77777777" w:rsidTr="005B2CD3">
        <w:trPr>
          <w:trHeight w:val="20"/>
        </w:trPr>
        <w:tc>
          <w:tcPr>
            <w:tcW w:w="2212" w:type="dxa"/>
            <w:vMerge/>
            <w:shd w:val="clear" w:color="auto" w:fill="auto"/>
          </w:tcPr>
          <w:p w14:paraId="4DB127AF"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204C3D84"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Самостоятельная работа обучающихся</w:t>
            </w:r>
          </w:p>
          <w:p w14:paraId="27E0BBBC"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E1F0E">
              <w:rPr>
                <w:rFonts w:ascii="Times New Roman" w:eastAsia="Times New Roman" w:hAnsi="Times New Roman" w:cs="Times New Roman"/>
                <w:bCs/>
                <w:sz w:val="24"/>
                <w:szCs w:val="24"/>
                <w:lang w:eastAsia="ru-RU"/>
              </w:rPr>
              <w:t xml:space="preserve"> - </w:t>
            </w:r>
            <w:r w:rsidRPr="008E1F0E">
              <w:rPr>
                <w:rFonts w:ascii="Times New Roman" w:eastAsia="Times New Roman" w:hAnsi="Times New Roman" w:cs="Times New Roman"/>
                <w:sz w:val="24"/>
                <w:szCs w:val="24"/>
                <w:lang w:eastAsia="ru-RU"/>
              </w:rPr>
              <w:t xml:space="preserve">подготовка опорного конспекта по теме </w:t>
            </w:r>
            <w:proofErr w:type="gramStart"/>
            <w:r w:rsidRPr="008E1F0E">
              <w:rPr>
                <w:rFonts w:ascii="Times New Roman" w:eastAsia="Times New Roman" w:hAnsi="Times New Roman" w:cs="Times New Roman"/>
                <w:sz w:val="24"/>
                <w:szCs w:val="24"/>
                <w:lang w:eastAsia="ru-RU"/>
              </w:rPr>
              <w:t>« Перспективы</w:t>
            </w:r>
            <w:proofErr w:type="gramEnd"/>
            <w:r w:rsidRPr="008E1F0E">
              <w:rPr>
                <w:rFonts w:ascii="Times New Roman" w:eastAsia="Times New Roman" w:hAnsi="Times New Roman" w:cs="Times New Roman"/>
                <w:sz w:val="24"/>
                <w:szCs w:val="24"/>
                <w:lang w:eastAsia="ru-RU"/>
              </w:rPr>
              <w:t xml:space="preserve"> развития прокатного производства»</w:t>
            </w:r>
          </w:p>
          <w:p w14:paraId="738ED96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sz w:val="24"/>
                <w:szCs w:val="24"/>
                <w:lang w:eastAsia="ru-RU"/>
              </w:rPr>
              <w:t>- оформление практической работы и отчета по экскурсии на предприятие</w:t>
            </w:r>
          </w:p>
        </w:tc>
        <w:tc>
          <w:tcPr>
            <w:tcW w:w="1783" w:type="dxa"/>
            <w:shd w:val="clear" w:color="auto" w:fill="auto"/>
          </w:tcPr>
          <w:p w14:paraId="4A37813D"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1</w:t>
            </w:r>
          </w:p>
        </w:tc>
        <w:tc>
          <w:tcPr>
            <w:tcW w:w="1556" w:type="dxa"/>
            <w:vMerge/>
            <w:shd w:val="clear" w:color="auto" w:fill="CCCCCC"/>
          </w:tcPr>
          <w:p w14:paraId="4E65D0CF"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79AF5663" w14:textId="77777777" w:rsidTr="005B2CD3">
        <w:trPr>
          <w:trHeight w:val="20"/>
        </w:trPr>
        <w:tc>
          <w:tcPr>
            <w:tcW w:w="2212" w:type="dxa"/>
            <w:shd w:val="clear" w:color="auto" w:fill="auto"/>
          </w:tcPr>
          <w:p w14:paraId="66143EB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Раздел 8</w:t>
            </w:r>
          </w:p>
        </w:tc>
        <w:tc>
          <w:tcPr>
            <w:tcW w:w="9890" w:type="dxa"/>
            <w:gridSpan w:val="3"/>
            <w:shd w:val="clear" w:color="auto" w:fill="auto"/>
          </w:tcPr>
          <w:p w14:paraId="31B7E706"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Литейное производства</w:t>
            </w:r>
          </w:p>
        </w:tc>
        <w:tc>
          <w:tcPr>
            <w:tcW w:w="1783" w:type="dxa"/>
            <w:shd w:val="clear" w:color="auto" w:fill="auto"/>
          </w:tcPr>
          <w:p w14:paraId="7726AF83"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5</w:t>
            </w:r>
          </w:p>
        </w:tc>
        <w:tc>
          <w:tcPr>
            <w:tcW w:w="1556" w:type="dxa"/>
            <w:vMerge/>
            <w:shd w:val="clear" w:color="auto" w:fill="CCCCCC"/>
          </w:tcPr>
          <w:p w14:paraId="222828BB"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4696957C" w14:textId="77777777" w:rsidTr="005B2CD3">
        <w:trPr>
          <w:trHeight w:val="20"/>
        </w:trPr>
        <w:tc>
          <w:tcPr>
            <w:tcW w:w="2212" w:type="dxa"/>
            <w:vMerge w:val="restart"/>
            <w:shd w:val="clear" w:color="auto" w:fill="auto"/>
          </w:tcPr>
          <w:p w14:paraId="5692069B"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Тема 8.1</w:t>
            </w:r>
          </w:p>
          <w:p w14:paraId="3B143EDA"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
                <w:bCs/>
                <w:sz w:val="24"/>
                <w:szCs w:val="24"/>
                <w:lang w:eastAsia="ru-RU"/>
              </w:rPr>
              <w:t xml:space="preserve"> Основы литейного производства</w:t>
            </w:r>
          </w:p>
        </w:tc>
        <w:tc>
          <w:tcPr>
            <w:tcW w:w="9890" w:type="dxa"/>
            <w:gridSpan w:val="3"/>
            <w:shd w:val="clear" w:color="auto" w:fill="auto"/>
          </w:tcPr>
          <w:p w14:paraId="12BC032C"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Содержание учебного материала</w:t>
            </w:r>
          </w:p>
        </w:tc>
        <w:tc>
          <w:tcPr>
            <w:tcW w:w="1783" w:type="dxa"/>
            <w:vMerge w:val="restart"/>
            <w:shd w:val="clear" w:color="auto" w:fill="auto"/>
          </w:tcPr>
          <w:p w14:paraId="51D25785"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2</w:t>
            </w:r>
          </w:p>
        </w:tc>
        <w:tc>
          <w:tcPr>
            <w:tcW w:w="1556" w:type="dxa"/>
            <w:vMerge/>
            <w:tcBorders>
              <w:bottom w:val="single" w:sz="4" w:space="0" w:color="auto"/>
            </w:tcBorders>
            <w:shd w:val="clear" w:color="auto" w:fill="CCCCCC"/>
          </w:tcPr>
          <w:p w14:paraId="0D746D6D"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7285DAE1" w14:textId="77777777" w:rsidTr="005B2CD3">
        <w:trPr>
          <w:trHeight w:val="20"/>
        </w:trPr>
        <w:tc>
          <w:tcPr>
            <w:tcW w:w="2212" w:type="dxa"/>
            <w:vMerge/>
            <w:shd w:val="clear" w:color="auto" w:fill="auto"/>
          </w:tcPr>
          <w:p w14:paraId="19F19A4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16" w:type="dxa"/>
            <w:gridSpan w:val="2"/>
            <w:shd w:val="clear" w:color="auto" w:fill="auto"/>
          </w:tcPr>
          <w:p w14:paraId="64B9572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1</w:t>
            </w:r>
          </w:p>
        </w:tc>
        <w:tc>
          <w:tcPr>
            <w:tcW w:w="9374" w:type="dxa"/>
            <w:shd w:val="clear" w:color="auto" w:fill="auto"/>
          </w:tcPr>
          <w:p w14:paraId="35519BE8"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E1F0E">
              <w:rPr>
                <w:rFonts w:ascii="Times New Roman" w:eastAsia="Times New Roman" w:hAnsi="Times New Roman" w:cs="Times New Roman"/>
                <w:sz w:val="24"/>
                <w:szCs w:val="24"/>
                <w:lang w:eastAsia="ru-RU"/>
              </w:rPr>
              <w:t xml:space="preserve">Сущность литья.  Литейная </w:t>
            </w:r>
            <w:proofErr w:type="gramStart"/>
            <w:r w:rsidRPr="008E1F0E">
              <w:rPr>
                <w:rFonts w:ascii="Times New Roman" w:eastAsia="Times New Roman" w:hAnsi="Times New Roman" w:cs="Times New Roman"/>
                <w:sz w:val="24"/>
                <w:szCs w:val="24"/>
                <w:lang w:eastAsia="ru-RU"/>
              </w:rPr>
              <w:t>форма  и</w:t>
            </w:r>
            <w:proofErr w:type="gramEnd"/>
            <w:r w:rsidRPr="008E1F0E">
              <w:rPr>
                <w:rFonts w:ascii="Times New Roman" w:eastAsia="Times New Roman" w:hAnsi="Times New Roman" w:cs="Times New Roman"/>
                <w:sz w:val="24"/>
                <w:szCs w:val="24"/>
                <w:lang w:eastAsia="ru-RU"/>
              </w:rPr>
              <w:t xml:space="preserve"> ее элементы.</w:t>
            </w:r>
          </w:p>
          <w:p w14:paraId="16D6EF3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sz w:val="24"/>
                <w:szCs w:val="24"/>
                <w:lang w:eastAsia="ru-RU"/>
              </w:rPr>
              <w:t>Модельный комплект его состав и назначение. Методы литья.</w:t>
            </w:r>
          </w:p>
        </w:tc>
        <w:tc>
          <w:tcPr>
            <w:tcW w:w="1783" w:type="dxa"/>
            <w:vMerge/>
            <w:shd w:val="clear" w:color="auto" w:fill="auto"/>
          </w:tcPr>
          <w:p w14:paraId="4EA40C50"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6" w:type="dxa"/>
            <w:tcBorders>
              <w:bottom w:val="single" w:sz="4" w:space="0" w:color="auto"/>
            </w:tcBorders>
            <w:shd w:val="clear" w:color="auto" w:fill="auto"/>
          </w:tcPr>
          <w:p w14:paraId="06793228"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8E1F0E">
              <w:rPr>
                <w:rFonts w:ascii="Times New Roman" w:eastAsia="Times New Roman" w:hAnsi="Times New Roman" w:cs="Times New Roman"/>
                <w:bCs/>
                <w:i/>
                <w:sz w:val="24"/>
                <w:szCs w:val="24"/>
                <w:lang w:eastAsia="ru-RU"/>
              </w:rPr>
              <w:t>2</w:t>
            </w:r>
          </w:p>
        </w:tc>
      </w:tr>
      <w:tr w:rsidR="008E1F0E" w:rsidRPr="008E1F0E" w14:paraId="01847F77" w14:textId="77777777" w:rsidTr="005B2CD3">
        <w:trPr>
          <w:trHeight w:val="20"/>
        </w:trPr>
        <w:tc>
          <w:tcPr>
            <w:tcW w:w="2212" w:type="dxa"/>
            <w:vMerge/>
            <w:shd w:val="clear" w:color="auto" w:fill="auto"/>
          </w:tcPr>
          <w:p w14:paraId="142AEC5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4DB9902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Лабораторные занятия</w:t>
            </w:r>
          </w:p>
        </w:tc>
        <w:tc>
          <w:tcPr>
            <w:tcW w:w="1783" w:type="dxa"/>
            <w:shd w:val="clear" w:color="auto" w:fill="auto"/>
          </w:tcPr>
          <w:p w14:paraId="62DC4477" w14:textId="77777777" w:rsidR="008E1F0E" w:rsidRPr="008E1F0E" w:rsidRDefault="008E1F0E" w:rsidP="008E1F0E">
            <w:pPr>
              <w:spacing w:after="0" w:line="240" w:lineRule="auto"/>
              <w:jc w:val="center"/>
              <w:rPr>
                <w:rFonts w:ascii="Times New Roman" w:eastAsia="Times New Roman" w:hAnsi="Times New Roman" w:cs="Times New Roman"/>
                <w:sz w:val="24"/>
                <w:szCs w:val="24"/>
                <w:lang w:eastAsia="ru-RU"/>
              </w:rPr>
            </w:pPr>
            <w:r w:rsidRPr="008E1F0E">
              <w:rPr>
                <w:rFonts w:ascii="Times New Roman" w:eastAsia="Times New Roman" w:hAnsi="Times New Roman" w:cs="Times New Roman"/>
                <w:sz w:val="24"/>
                <w:szCs w:val="24"/>
                <w:lang w:eastAsia="ru-RU"/>
              </w:rPr>
              <w:t>-</w:t>
            </w:r>
          </w:p>
        </w:tc>
        <w:tc>
          <w:tcPr>
            <w:tcW w:w="1556" w:type="dxa"/>
            <w:vMerge w:val="restart"/>
            <w:shd w:val="clear" w:color="auto" w:fill="CCCCCC"/>
          </w:tcPr>
          <w:p w14:paraId="373B85B0"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0F47DD62" w14:textId="77777777" w:rsidTr="005B2CD3">
        <w:trPr>
          <w:trHeight w:val="20"/>
        </w:trPr>
        <w:tc>
          <w:tcPr>
            <w:tcW w:w="2212" w:type="dxa"/>
            <w:vMerge/>
            <w:shd w:val="clear" w:color="auto" w:fill="auto"/>
          </w:tcPr>
          <w:p w14:paraId="531AB97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434AF8A2"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Практическое занятие №7</w:t>
            </w:r>
          </w:p>
          <w:p w14:paraId="2E312656"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 xml:space="preserve">Составление </w:t>
            </w:r>
            <w:proofErr w:type="gramStart"/>
            <w:r w:rsidRPr="008E1F0E">
              <w:rPr>
                <w:rFonts w:ascii="Times New Roman" w:eastAsia="Times New Roman" w:hAnsi="Times New Roman" w:cs="Times New Roman"/>
                <w:bCs/>
                <w:sz w:val="24"/>
                <w:szCs w:val="24"/>
                <w:lang w:eastAsia="ru-RU"/>
              </w:rPr>
              <w:t>схемы  изготовления</w:t>
            </w:r>
            <w:proofErr w:type="gramEnd"/>
            <w:r w:rsidRPr="008E1F0E">
              <w:rPr>
                <w:rFonts w:ascii="Times New Roman" w:eastAsia="Times New Roman" w:hAnsi="Times New Roman" w:cs="Times New Roman"/>
                <w:bCs/>
                <w:sz w:val="24"/>
                <w:szCs w:val="24"/>
                <w:lang w:eastAsia="ru-RU"/>
              </w:rPr>
              <w:t xml:space="preserve"> отливок</w:t>
            </w:r>
          </w:p>
        </w:tc>
        <w:tc>
          <w:tcPr>
            <w:tcW w:w="1783" w:type="dxa"/>
            <w:shd w:val="clear" w:color="auto" w:fill="auto"/>
          </w:tcPr>
          <w:p w14:paraId="2E986FA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2</w:t>
            </w:r>
          </w:p>
        </w:tc>
        <w:tc>
          <w:tcPr>
            <w:tcW w:w="1556" w:type="dxa"/>
            <w:vMerge/>
            <w:shd w:val="clear" w:color="auto" w:fill="CCCCCC"/>
          </w:tcPr>
          <w:p w14:paraId="290065A3"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5675D746" w14:textId="77777777" w:rsidTr="005B2CD3">
        <w:trPr>
          <w:trHeight w:val="20"/>
        </w:trPr>
        <w:tc>
          <w:tcPr>
            <w:tcW w:w="2212" w:type="dxa"/>
            <w:vMerge/>
            <w:shd w:val="clear" w:color="auto" w:fill="auto"/>
          </w:tcPr>
          <w:p w14:paraId="5304B0CC"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75FF64C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Контрольная работа</w:t>
            </w:r>
          </w:p>
        </w:tc>
        <w:tc>
          <w:tcPr>
            <w:tcW w:w="1783" w:type="dxa"/>
            <w:shd w:val="clear" w:color="auto" w:fill="auto"/>
          </w:tcPr>
          <w:p w14:paraId="61CA7BB0"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w:t>
            </w:r>
          </w:p>
        </w:tc>
        <w:tc>
          <w:tcPr>
            <w:tcW w:w="1556" w:type="dxa"/>
            <w:vMerge/>
            <w:shd w:val="clear" w:color="auto" w:fill="CCCCCC"/>
          </w:tcPr>
          <w:p w14:paraId="2FF7F4C4"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7A1EDF7A" w14:textId="77777777" w:rsidTr="005B2CD3">
        <w:trPr>
          <w:trHeight w:val="20"/>
        </w:trPr>
        <w:tc>
          <w:tcPr>
            <w:tcW w:w="2212" w:type="dxa"/>
            <w:vMerge/>
            <w:shd w:val="clear" w:color="auto" w:fill="auto"/>
          </w:tcPr>
          <w:p w14:paraId="01D06AA1"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33975FE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Самостоятельная работа обучающихся</w:t>
            </w:r>
          </w:p>
          <w:p w14:paraId="51480534"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E1F0E">
              <w:rPr>
                <w:rFonts w:ascii="Times New Roman" w:eastAsia="Times New Roman" w:hAnsi="Times New Roman" w:cs="Times New Roman"/>
                <w:sz w:val="24"/>
                <w:szCs w:val="24"/>
                <w:lang w:eastAsia="ru-RU"/>
              </w:rPr>
              <w:t>-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52FC8145"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sz w:val="24"/>
                <w:szCs w:val="24"/>
                <w:lang w:eastAsia="ru-RU"/>
              </w:rPr>
              <w:t xml:space="preserve"> - подготовка опорного конспекта по теме </w:t>
            </w:r>
            <w:proofErr w:type="gramStart"/>
            <w:r w:rsidRPr="008E1F0E">
              <w:rPr>
                <w:rFonts w:ascii="Times New Roman" w:eastAsia="Times New Roman" w:hAnsi="Times New Roman" w:cs="Times New Roman"/>
                <w:sz w:val="24"/>
                <w:szCs w:val="24"/>
                <w:lang w:eastAsia="ru-RU"/>
              </w:rPr>
              <w:t>« Перспективы</w:t>
            </w:r>
            <w:proofErr w:type="gramEnd"/>
            <w:r w:rsidRPr="008E1F0E">
              <w:rPr>
                <w:rFonts w:ascii="Times New Roman" w:eastAsia="Times New Roman" w:hAnsi="Times New Roman" w:cs="Times New Roman"/>
                <w:sz w:val="24"/>
                <w:szCs w:val="24"/>
                <w:lang w:eastAsia="ru-RU"/>
              </w:rPr>
              <w:t xml:space="preserve"> развития литейного производства»</w:t>
            </w:r>
          </w:p>
        </w:tc>
        <w:tc>
          <w:tcPr>
            <w:tcW w:w="1783" w:type="dxa"/>
            <w:shd w:val="clear" w:color="auto" w:fill="auto"/>
          </w:tcPr>
          <w:p w14:paraId="3BF804B1"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1</w:t>
            </w:r>
          </w:p>
        </w:tc>
        <w:tc>
          <w:tcPr>
            <w:tcW w:w="1556" w:type="dxa"/>
            <w:vMerge/>
            <w:shd w:val="clear" w:color="auto" w:fill="CCCCCC"/>
          </w:tcPr>
          <w:p w14:paraId="34D8BEDC"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306DB1B8" w14:textId="77777777" w:rsidTr="005B2CD3">
        <w:trPr>
          <w:trHeight w:val="20"/>
        </w:trPr>
        <w:tc>
          <w:tcPr>
            <w:tcW w:w="2212" w:type="dxa"/>
            <w:vMerge w:val="restart"/>
            <w:shd w:val="clear" w:color="auto" w:fill="auto"/>
          </w:tcPr>
          <w:p w14:paraId="0D703832"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Раздел 9</w:t>
            </w:r>
          </w:p>
          <w:p w14:paraId="252886CB"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Основы сварки и пайки металла</w:t>
            </w:r>
          </w:p>
        </w:tc>
        <w:tc>
          <w:tcPr>
            <w:tcW w:w="9890" w:type="dxa"/>
            <w:gridSpan w:val="3"/>
            <w:shd w:val="clear" w:color="auto" w:fill="auto"/>
          </w:tcPr>
          <w:p w14:paraId="1EC7EF2B"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Сварка и пайка металлов</w:t>
            </w:r>
          </w:p>
        </w:tc>
        <w:tc>
          <w:tcPr>
            <w:tcW w:w="1783" w:type="dxa"/>
            <w:shd w:val="clear" w:color="auto" w:fill="auto"/>
          </w:tcPr>
          <w:p w14:paraId="772EFACB"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3</w:t>
            </w:r>
          </w:p>
        </w:tc>
        <w:tc>
          <w:tcPr>
            <w:tcW w:w="1556" w:type="dxa"/>
            <w:vMerge/>
            <w:shd w:val="clear" w:color="auto" w:fill="CCCCCC"/>
          </w:tcPr>
          <w:p w14:paraId="6058241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3A217F64" w14:textId="77777777" w:rsidTr="005B2CD3">
        <w:trPr>
          <w:trHeight w:val="20"/>
        </w:trPr>
        <w:tc>
          <w:tcPr>
            <w:tcW w:w="2212" w:type="dxa"/>
            <w:vMerge/>
            <w:shd w:val="clear" w:color="auto" w:fill="auto"/>
          </w:tcPr>
          <w:p w14:paraId="7B47A320"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064A072D"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Содержание учебного материала</w:t>
            </w:r>
          </w:p>
        </w:tc>
        <w:tc>
          <w:tcPr>
            <w:tcW w:w="1783" w:type="dxa"/>
            <w:vMerge w:val="restart"/>
            <w:shd w:val="clear" w:color="auto" w:fill="auto"/>
          </w:tcPr>
          <w:p w14:paraId="61020943"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1</w:t>
            </w:r>
          </w:p>
        </w:tc>
        <w:tc>
          <w:tcPr>
            <w:tcW w:w="1556" w:type="dxa"/>
            <w:vMerge/>
            <w:tcBorders>
              <w:bottom w:val="single" w:sz="4" w:space="0" w:color="auto"/>
            </w:tcBorders>
            <w:shd w:val="clear" w:color="auto" w:fill="CCCCCC"/>
          </w:tcPr>
          <w:p w14:paraId="262A26DC"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5C37AF6F" w14:textId="77777777" w:rsidTr="005B2CD3">
        <w:trPr>
          <w:trHeight w:val="20"/>
        </w:trPr>
        <w:tc>
          <w:tcPr>
            <w:tcW w:w="2212" w:type="dxa"/>
            <w:vMerge/>
            <w:shd w:val="clear" w:color="auto" w:fill="auto"/>
          </w:tcPr>
          <w:p w14:paraId="32210562"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516" w:type="dxa"/>
            <w:gridSpan w:val="2"/>
            <w:shd w:val="clear" w:color="auto" w:fill="auto"/>
          </w:tcPr>
          <w:p w14:paraId="37D8433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1</w:t>
            </w:r>
          </w:p>
        </w:tc>
        <w:tc>
          <w:tcPr>
            <w:tcW w:w="9374" w:type="dxa"/>
            <w:shd w:val="clear" w:color="auto" w:fill="auto"/>
          </w:tcPr>
          <w:p w14:paraId="7E975ACF"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sz w:val="24"/>
                <w:szCs w:val="24"/>
                <w:lang w:eastAsia="ru-RU"/>
              </w:rPr>
              <w:t xml:space="preserve">Понятие о сварке и пайке металла. </w:t>
            </w:r>
            <w:proofErr w:type="gramStart"/>
            <w:r w:rsidRPr="008E1F0E">
              <w:rPr>
                <w:rFonts w:ascii="Times New Roman" w:eastAsia="Times New Roman" w:hAnsi="Times New Roman" w:cs="Times New Roman"/>
                <w:sz w:val="24"/>
                <w:szCs w:val="24"/>
                <w:lang w:eastAsia="ru-RU"/>
              </w:rPr>
              <w:t>Сварка  металлов</w:t>
            </w:r>
            <w:proofErr w:type="gramEnd"/>
            <w:r w:rsidRPr="008E1F0E">
              <w:rPr>
                <w:rFonts w:ascii="Times New Roman" w:eastAsia="Times New Roman" w:hAnsi="Times New Roman" w:cs="Times New Roman"/>
                <w:sz w:val="24"/>
                <w:szCs w:val="24"/>
                <w:lang w:eastAsia="ru-RU"/>
              </w:rPr>
              <w:t xml:space="preserve">. Сущность процесса сварки. Виды и способы сварки. Электродуговая сварка. Газовая сварка </w:t>
            </w:r>
            <w:proofErr w:type="gramStart"/>
            <w:r w:rsidRPr="008E1F0E">
              <w:rPr>
                <w:rFonts w:ascii="Times New Roman" w:eastAsia="Times New Roman" w:hAnsi="Times New Roman" w:cs="Times New Roman"/>
                <w:sz w:val="24"/>
                <w:szCs w:val="24"/>
                <w:lang w:eastAsia="ru-RU"/>
              </w:rPr>
              <w:t>Пайка  металлов</w:t>
            </w:r>
            <w:proofErr w:type="gramEnd"/>
            <w:r w:rsidRPr="008E1F0E">
              <w:rPr>
                <w:rFonts w:ascii="Times New Roman" w:eastAsia="Times New Roman" w:hAnsi="Times New Roman" w:cs="Times New Roman"/>
                <w:sz w:val="24"/>
                <w:szCs w:val="24"/>
                <w:lang w:eastAsia="ru-RU"/>
              </w:rPr>
              <w:t xml:space="preserve">. Сущность процесса пайки. Технология пайки. </w:t>
            </w:r>
            <w:proofErr w:type="gramStart"/>
            <w:r w:rsidRPr="008E1F0E">
              <w:rPr>
                <w:rFonts w:ascii="Times New Roman" w:eastAsia="Times New Roman" w:hAnsi="Times New Roman" w:cs="Times New Roman"/>
                <w:sz w:val="24"/>
                <w:szCs w:val="24"/>
                <w:lang w:eastAsia="ru-RU"/>
              </w:rPr>
              <w:t>Флюсы</w:t>
            </w:r>
            <w:proofErr w:type="gramEnd"/>
            <w:r w:rsidRPr="008E1F0E">
              <w:rPr>
                <w:rFonts w:ascii="Times New Roman" w:eastAsia="Times New Roman" w:hAnsi="Times New Roman" w:cs="Times New Roman"/>
                <w:sz w:val="24"/>
                <w:szCs w:val="24"/>
                <w:lang w:eastAsia="ru-RU"/>
              </w:rPr>
              <w:t xml:space="preserve"> применяемые для пайки.</w:t>
            </w:r>
          </w:p>
        </w:tc>
        <w:tc>
          <w:tcPr>
            <w:tcW w:w="1783" w:type="dxa"/>
            <w:vMerge/>
            <w:shd w:val="clear" w:color="auto" w:fill="auto"/>
          </w:tcPr>
          <w:p w14:paraId="0F83C27F"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6" w:type="dxa"/>
            <w:tcBorders>
              <w:bottom w:val="single" w:sz="4" w:space="0" w:color="auto"/>
            </w:tcBorders>
            <w:shd w:val="clear" w:color="auto" w:fill="auto"/>
          </w:tcPr>
          <w:p w14:paraId="4CC92906"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8E1F0E">
              <w:rPr>
                <w:rFonts w:ascii="Times New Roman" w:eastAsia="Times New Roman" w:hAnsi="Times New Roman" w:cs="Times New Roman"/>
                <w:bCs/>
                <w:i/>
                <w:sz w:val="24"/>
                <w:szCs w:val="24"/>
                <w:lang w:eastAsia="ru-RU"/>
              </w:rPr>
              <w:t>2</w:t>
            </w:r>
          </w:p>
        </w:tc>
      </w:tr>
      <w:tr w:rsidR="008E1F0E" w:rsidRPr="008E1F0E" w14:paraId="57FBBAA1" w14:textId="77777777" w:rsidTr="005B2CD3">
        <w:trPr>
          <w:trHeight w:val="20"/>
        </w:trPr>
        <w:tc>
          <w:tcPr>
            <w:tcW w:w="2212" w:type="dxa"/>
            <w:vMerge/>
            <w:shd w:val="clear" w:color="auto" w:fill="auto"/>
          </w:tcPr>
          <w:p w14:paraId="5F521083"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6A504D9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Лабораторные занятия</w:t>
            </w:r>
          </w:p>
        </w:tc>
        <w:tc>
          <w:tcPr>
            <w:tcW w:w="1783" w:type="dxa"/>
            <w:shd w:val="clear" w:color="auto" w:fill="auto"/>
          </w:tcPr>
          <w:p w14:paraId="25BDE8E2"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w:t>
            </w:r>
          </w:p>
        </w:tc>
        <w:tc>
          <w:tcPr>
            <w:tcW w:w="1556" w:type="dxa"/>
            <w:vMerge w:val="restart"/>
            <w:shd w:val="clear" w:color="auto" w:fill="CCCCCC"/>
          </w:tcPr>
          <w:p w14:paraId="019BFB13"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508EFBC3" w14:textId="77777777" w:rsidTr="005B2CD3">
        <w:trPr>
          <w:trHeight w:val="20"/>
        </w:trPr>
        <w:tc>
          <w:tcPr>
            <w:tcW w:w="2212" w:type="dxa"/>
            <w:vMerge/>
            <w:shd w:val="clear" w:color="auto" w:fill="auto"/>
          </w:tcPr>
          <w:p w14:paraId="6F338B34"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27703198"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Практические занятия</w:t>
            </w:r>
          </w:p>
        </w:tc>
        <w:tc>
          <w:tcPr>
            <w:tcW w:w="1783" w:type="dxa"/>
            <w:shd w:val="clear" w:color="auto" w:fill="auto"/>
          </w:tcPr>
          <w:p w14:paraId="162B56AF"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w:t>
            </w:r>
          </w:p>
        </w:tc>
        <w:tc>
          <w:tcPr>
            <w:tcW w:w="1556" w:type="dxa"/>
            <w:vMerge/>
            <w:shd w:val="clear" w:color="auto" w:fill="CCCCCC"/>
          </w:tcPr>
          <w:p w14:paraId="17A92F7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05DC15A2" w14:textId="77777777" w:rsidTr="005B2CD3">
        <w:trPr>
          <w:trHeight w:val="20"/>
        </w:trPr>
        <w:tc>
          <w:tcPr>
            <w:tcW w:w="2212" w:type="dxa"/>
            <w:vMerge/>
            <w:shd w:val="clear" w:color="auto" w:fill="auto"/>
          </w:tcPr>
          <w:p w14:paraId="185D5AA2"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506AB6D1"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Контрольная работа</w:t>
            </w:r>
          </w:p>
        </w:tc>
        <w:tc>
          <w:tcPr>
            <w:tcW w:w="1783" w:type="dxa"/>
            <w:shd w:val="clear" w:color="auto" w:fill="auto"/>
          </w:tcPr>
          <w:p w14:paraId="28F45215"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1556" w:type="dxa"/>
            <w:vMerge/>
            <w:shd w:val="clear" w:color="auto" w:fill="CCCCCC"/>
          </w:tcPr>
          <w:p w14:paraId="3FFDC785"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727E2FE8" w14:textId="77777777" w:rsidTr="005B2CD3">
        <w:trPr>
          <w:trHeight w:val="20"/>
        </w:trPr>
        <w:tc>
          <w:tcPr>
            <w:tcW w:w="2212" w:type="dxa"/>
            <w:vMerge/>
            <w:shd w:val="clear" w:color="auto" w:fill="auto"/>
          </w:tcPr>
          <w:p w14:paraId="673692EF"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33AFC5AC"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Самостоятельная работа обучающихся</w:t>
            </w:r>
          </w:p>
          <w:p w14:paraId="793F3212"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E1F0E">
              <w:rPr>
                <w:rFonts w:ascii="Times New Roman" w:eastAsia="Times New Roman" w:hAnsi="Times New Roman" w:cs="Times New Roman"/>
                <w:sz w:val="24"/>
                <w:szCs w:val="24"/>
                <w:lang w:eastAsia="ru-RU"/>
              </w:rPr>
              <w:t>- 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0870CD8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8E1F0E">
              <w:rPr>
                <w:rFonts w:ascii="Times New Roman" w:eastAsia="Times New Roman" w:hAnsi="Times New Roman" w:cs="Times New Roman"/>
                <w:sz w:val="24"/>
                <w:szCs w:val="24"/>
                <w:lang w:eastAsia="ru-RU"/>
              </w:rPr>
              <w:t xml:space="preserve"> - подготовка опорного конспекта по теме </w:t>
            </w:r>
            <w:proofErr w:type="gramStart"/>
            <w:r w:rsidRPr="008E1F0E">
              <w:rPr>
                <w:rFonts w:ascii="Times New Roman" w:eastAsia="Times New Roman" w:hAnsi="Times New Roman" w:cs="Times New Roman"/>
                <w:sz w:val="24"/>
                <w:szCs w:val="24"/>
                <w:lang w:eastAsia="ru-RU"/>
              </w:rPr>
              <w:t>« Новые</w:t>
            </w:r>
            <w:proofErr w:type="gramEnd"/>
            <w:r w:rsidRPr="008E1F0E">
              <w:rPr>
                <w:rFonts w:ascii="Times New Roman" w:eastAsia="Times New Roman" w:hAnsi="Times New Roman" w:cs="Times New Roman"/>
                <w:sz w:val="24"/>
                <w:szCs w:val="24"/>
                <w:lang w:eastAsia="ru-RU"/>
              </w:rPr>
              <w:t xml:space="preserve"> способы пайки и сварки металла»</w:t>
            </w:r>
          </w:p>
          <w:p w14:paraId="6A89B0F2"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sz w:val="24"/>
                <w:szCs w:val="24"/>
                <w:lang w:eastAsia="ru-RU"/>
              </w:rPr>
              <w:t>Подготовка к дифференцированному зачету</w:t>
            </w:r>
          </w:p>
        </w:tc>
        <w:tc>
          <w:tcPr>
            <w:tcW w:w="1783" w:type="dxa"/>
            <w:shd w:val="clear" w:color="auto" w:fill="auto"/>
          </w:tcPr>
          <w:p w14:paraId="3F562C40"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1</w:t>
            </w:r>
          </w:p>
        </w:tc>
        <w:tc>
          <w:tcPr>
            <w:tcW w:w="1556" w:type="dxa"/>
            <w:vMerge/>
            <w:tcBorders>
              <w:bottom w:val="single" w:sz="4" w:space="0" w:color="auto"/>
            </w:tcBorders>
            <w:shd w:val="clear" w:color="auto" w:fill="CCCCCC"/>
          </w:tcPr>
          <w:p w14:paraId="67EC6226"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r w:rsidR="008E1F0E" w:rsidRPr="008E1F0E" w14:paraId="2B3C8309" w14:textId="77777777" w:rsidTr="005B2CD3">
        <w:trPr>
          <w:trHeight w:val="20"/>
        </w:trPr>
        <w:tc>
          <w:tcPr>
            <w:tcW w:w="2212" w:type="dxa"/>
            <w:vMerge/>
            <w:shd w:val="clear" w:color="auto" w:fill="auto"/>
          </w:tcPr>
          <w:p w14:paraId="6E00CAE5"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p>
        </w:tc>
        <w:tc>
          <w:tcPr>
            <w:tcW w:w="9890" w:type="dxa"/>
            <w:gridSpan w:val="3"/>
            <w:shd w:val="clear" w:color="auto" w:fill="auto"/>
          </w:tcPr>
          <w:p w14:paraId="2F749786"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 xml:space="preserve">Дифференцированный зачет </w:t>
            </w:r>
          </w:p>
        </w:tc>
        <w:tc>
          <w:tcPr>
            <w:tcW w:w="1783" w:type="dxa"/>
            <w:shd w:val="clear" w:color="auto" w:fill="auto"/>
          </w:tcPr>
          <w:p w14:paraId="26E5AB8D"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1</w:t>
            </w:r>
          </w:p>
        </w:tc>
        <w:tc>
          <w:tcPr>
            <w:tcW w:w="1556" w:type="dxa"/>
            <w:tcBorders>
              <w:bottom w:val="single" w:sz="4" w:space="0" w:color="auto"/>
            </w:tcBorders>
            <w:shd w:val="clear" w:color="auto" w:fill="FFFFFF"/>
          </w:tcPr>
          <w:p w14:paraId="53F2F8B8"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r w:rsidRPr="008E1F0E">
              <w:rPr>
                <w:rFonts w:ascii="Times New Roman" w:eastAsia="Times New Roman" w:hAnsi="Times New Roman" w:cs="Times New Roman"/>
                <w:bCs/>
                <w:i/>
                <w:sz w:val="24"/>
                <w:szCs w:val="24"/>
                <w:lang w:eastAsia="ru-RU"/>
              </w:rPr>
              <w:t>5</w:t>
            </w:r>
          </w:p>
        </w:tc>
      </w:tr>
      <w:tr w:rsidR="008E1F0E" w:rsidRPr="008E1F0E" w14:paraId="3AFB8F13" w14:textId="77777777" w:rsidTr="005B2CD3">
        <w:trPr>
          <w:trHeight w:val="20"/>
        </w:trPr>
        <w:tc>
          <w:tcPr>
            <w:tcW w:w="12102" w:type="dxa"/>
            <w:gridSpan w:val="4"/>
            <w:shd w:val="clear" w:color="auto" w:fill="auto"/>
          </w:tcPr>
          <w:p w14:paraId="4B7BC21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Всего:</w:t>
            </w:r>
          </w:p>
        </w:tc>
        <w:tc>
          <w:tcPr>
            <w:tcW w:w="1783" w:type="dxa"/>
            <w:shd w:val="clear" w:color="auto" w:fill="auto"/>
          </w:tcPr>
          <w:p w14:paraId="65D1D3A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54</w:t>
            </w:r>
          </w:p>
          <w:p w14:paraId="3DB2A68F"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c>
          <w:tcPr>
            <w:tcW w:w="1556" w:type="dxa"/>
            <w:shd w:val="clear" w:color="auto" w:fill="C0C0C0"/>
          </w:tcPr>
          <w:p w14:paraId="09AC8874"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4"/>
                <w:szCs w:val="24"/>
                <w:lang w:eastAsia="ru-RU"/>
              </w:rPr>
            </w:pPr>
          </w:p>
        </w:tc>
      </w:tr>
    </w:tbl>
    <w:p w14:paraId="5FACA9F0" w14:textId="77777777" w:rsidR="008E1F0E" w:rsidRPr="008E1F0E" w:rsidRDefault="008E1F0E" w:rsidP="008E1F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8E1F0E">
        <w:rPr>
          <w:rFonts w:ascii="Times New Roman" w:eastAsia="Times New Roman" w:hAnsi="Times New Roman" w:cs="Times New Roman"/>
          <w:sz w:val="24"/>
          <w:szCs w:val="24"/>
          <w:lang w:eastAsia="ru-RU"/>
        </w:rPr>
        <w:t>Для характеристики уровня освоения учебного материала используются следующие обозначения:</w:t>
      </w:r>
    </w:p>
    <w:p w14:paraId="7E003473" w14:textId="77777777" w:rsidR="008E1F0E" w:rsidRPr="008E1F0E" w:rsidRDefault="008E1F0E" w:rsidP="008E1F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8E1F0E">
        <w:rPr>
          <w:rFonts w:ascii="Times New Roman" w:eastAsia="Times New Roman" w:hAnsi="Times New Roman" w:cs="Times New Roman"/>
          <w:sz w:val="24"/>
          <w:szCs w:val="24"/>
          <w:lang w:eastAsia="ru-RU"/>
        </w:rPr>
        <w:t xml:space="preserve">1. – ознакомительный (узнавание ранее изученных объектов, свойств); </w:t>
      </w:r>
    </w:p>
    <w:p w14:paraId="68E91EEE" w14:textId="77777777" w:rsidR="008E1F0E" w:rsidRPr="008E1F0E" w:rsidRDefault="008E1F0E" w:rsidP="008E1F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8E1F0E">
        <w:rPr>
          <w:rFonts w:ascii="Times New Roman" w:eastAsia="Times New Roman" w:hAnsi="Times New Roman" w:cs="Times New Roman"/>
          <w:sz w:val="24"/>
          <w:szCs w:val="24"/>
          <w:lang w:eastAsia="ru-RU"/>
        </w:rPr>
        <w:t>2. – репродуктивный (выполнение деятельности по образцу, инструкции или под руководством)</w:t>
      </w:r>
    </w:p>
    <w:p w14:paraId="525473BD" w14:textId="77777777" w:rsidR="008E1F0E" w:rsidRPr="008E1F0E" w:rsidRDefault="008E1F0E" w:rsidP="008E1F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r w:rsidRPr="008E1F0E">
        <w:rPr>
          <w:rFonts w:ascii="Times New Roman" w:eastAsia="Times New Roman" w:hAnsi="Times New Roman" w:cs="Times New Roman"/>
          <w:sz w:val="24"/>
          <w:szCs w:val="24"/>
          <w:lang w:eastAsia="ru-RU"/>
        </w:rPr>
        <w:t>3. – продуктивный (планирование и самостоятельное выполнение деятельности, решение проблемных задач)</w:t>
      </w:r>
    </w:p>
    <w:p w14:paraId="0CE90D5A"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sectPr w:rsidR="008E1F0E" w:rsidRPr="008E1F0E">
          <w:pgSz w:w="16840" w:h="11907" w:orient="landscape"/>
          <w:pgMar w:top="851" w:right="1134" w:bottom="851" w:left="992" w:header="709" w:footer="709" w:gutter="0"/>
          <w:cols w:space="720"/>
        </w:sectPr>
      </w:pPr>
    </w:p>
    <w:p w14:paraId="63B1FA8D" w14:textId="77777777" w:rsidR="008E1F0E" w:rsidRPr="008E1F0E" w:rsidRDefault="008E1F0E" w:rsidP="008E1F0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8"/>
          <w:szCs w:val="28"/>
          <w:lang w:eastAsia="ru-RU"/>
        </w:rPr>
      </w:pPr>
      <w:r w:rsidRPr="008E1F0E">
        <w:rPr>
          <w:rFonts w:ascii="Times New Roman" w:eastAsia="Times New Roman" w:hAnsi="Times New Roman" w:cs="Times New Roman"/>
          <w:b/>
          <w:caps/>
          <w:sz w:val="28"/>
          <w:szCs w:val="28"/>
          <w:lang w:eastAsia="ru-RU"/>
        </w:rPr>
        <w:lastRenderedPageBreak/>
        <w:t>3. условия реализации ПРИМЕРНОЙ РАБОЧЕЙ программы дисциплины</w:t>
      </w:r>
    </w:p>
    <w:p w14:paraId="3DE5F0A7"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r w:rsidRPr="008E1F0E">
        <w:rPr>
          <w:rFonts w:ascii="Times New Roman" w:eastAsia="Times New Roman" w:hAnsi="Times New Roman" w:cs="Times New Roman"/>
          <w:b/>
          <w:bCs/>
          <w:sz w:val="28"/>
          <w:szCs w:val="28"/>
          <w:lang w:eastAsia="ru-RU"/>
        </w:rPr>
        <w:t>3.1. Требования к минимальному материально-техническому обеспечению</w:t>
      </w:r>
    </w:p>
    <w:p w14:paraId="394E130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8E1F0E">
        <w:rPr>
          <w:rFonts w:ascii="Times New Roman" w:eastAsia="Times New Roman" w:hAnsi="Times New Roman" w:cs="Times New Roman"/>
          <w:bCs/>
          <w:sz w:val="28"/>
          <w:szCs w:val="28"/>
          <w:lang w:eastAsia="ru-RU"/>
        </w:rPr>
        <w:t>Реализация программы дисциплины требует наличия кабинета Технология производства</w:t>
      </w:r>
    </w:p>
    <w:p w14:paraId="033DD881" w14:textId="77777777" w:rsidR="008E1F0E" w:rsidRPr="008E1F0E" w:rsidRDefault="008E1F0E" w:rsidP="008E1F0E">
      <w:pPr>
        <w:spacing w:after="0" w:line="240" w:lineRule="auto"/>
        <w:rPr>
          <w:rFonts w:ascii="Times New Roman" w:eastAsia="Times New Roman" w:hAnsi="Times New Roman" w:cs="Times New Roman"/>
          <w:bCs/>
          <w:sz w:val="28"/>
          <w:szCs w:val="28"/>
          <w:lang w:eastAsia="ru-RU"/>
        </w:rPr>
      </w:pPr>
      <w:r w:rsidRPr="008E1F0E">
        <w:rPr>
          <w:rFonts w:ascii="Times New Roman" w:eastAsia="Times New Roman" w:hAnsi="Times New Roman" w:cs="Times New Roman"/>
          <w:bCs/>
          <w:sz w:val="28"/>
          <w:szCs w:val="28"/>
          <w:lang w:eastAsia="ru-RU"/>
        </w:rPr>
        <w:t xml:space="preserve">Оборудование учебного </w:t>
      </w:r>
      <w:r w:rsidRPr="008E1F0E">
        <w:rPr>
          <w:rFonts w:ascii="Times New Roman" w:eastAsia="Times New Roman" w:hAnsi="Times New Roman" w:cs="Times New Roman"/>
          <w:sz w:val="28"/>
          <w:szCs w:val="28"/>
          <w:lang w:eastAsia="ru-RU"/>
        </w:rPr>
        <w:t>кабинета технологии производства</w:t>
      </w:r>
      <w:r w:rsidRPr="008E1F0E">
        <w:rPr>
          <w:rFonts w:ascii="Times New Roman" w:eastAsia="Times New Roman" w:hAnsi="Times New Roman" w:cs="Times New Roman"/>
          <w:bCs/>
          <w:sz w:val="28"/>
          <w:szCs w:val="28"/>
          <w:lang w:eastAsia="ru-RU"/>
        </w:rPr>
        <w:t xml:space="preserve">: </w:t>
      </w:r>
    </w:p>
    <w:p w14:paraId="76A78D3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8E1F0E">
        <w:rPr>
          <w:rFonts w:ascii="Times New Roman" w:eastAsia="Times New Roman" w:hAnsi="Times New Roman" w:cs="Times New Roman"/>
          <w:bCs/>
          <w:sz w:val="28"/>
          <w:szCs w:val="28"/>
          <w:lang w:eastAsia="ru-RU"/>
        </w:rPr>
        <w:t>- посадочные места по количеству обучающихся;</w:t>
      </w:r>
    </w:p>
    <w:p w14:paraId="14E1C50A"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7"/>
          <w:szCs w:val="27"/>
          <w:lang w:eastAsia="ru-RU"/>
        </w:rPr>
      </w:pPr>
      <w:r w:rsidRPr="008E1F0E">
        <w:rPr>
          <w:rFonts w:ascii="Times New Roman" w:eastAsia="Times New Roman" w:hAnsi="Times New Roman" w:cs="Times New Roman"/>
          <w:bCs/>
          <w:sz w:val="28"/>
          <w:szCs w:val="28"/>
          <w:lang w:eastAsia="ru-RU"/>
        </w:rPr>
        <w:t>- рабочее место преподавателя, оборудованное персональным компьютером и мультимедийным проектором</w:t>
      </w:r>
      <w:r w:rsidRPr="008E1F0E">
        <w:rPr>
          <w:rFonts w:ascii="Times New Roman" w:eastAsia="Times New Roman" w:hAnsi="Times New Roman" w:cs="Times New Roman"/>
          <w:sz w:val="27"/>
          <w:szCs w:val="27"/>
          <w:lang w:eastAsia="ru-RU"/>
        </w:rPr>
        <w:t>.</w:t>
      </w:r>
    </w:p>
    <w:p w14:paraId="3450C875" w14:textId="77777777" w:rsidR="008E1F0E" w:rsidRPr="008E1F0E" w:rsidRDefault="008E1F0E" w:rsidP="008E1F0E">
      <w:pPr>
        <w:spacing w:after="0" w:line="240" w:lineRule="auto"/>
        <w:jc w:val="both"/>
        <w:rPr>
          <w:rFonts w:ascii="Times New Roman" w:eastAsia="Times New Roman" w:hAnsi="Times New Roman" w:cs="Times New Roman"/>
          <w:bCs/>
          <w:i/>
          <w:sz w:val="28"/>
          <w:szCs w:val="28"/>
          <w:lang w:eastAsia="ru-RU"/>
        </w:rPr>
      </w:pPr>
    </w:p>
    <w:p w14:paraId="1A26F058" w14:textId="77777777" w:rsidR="008E1F0E" w:rsidRPr="008E1F0E" w:rsidRDefault="008E1F0E" w:rsidP="008E1F0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8"/>
          <w:szCs w:val="28"/>
          <w:lang w:eastAsia="ru-RU"/>
        </w:rPr>
      </w:pPr>
      <w:r w:rsidRPr="008E1F0E">
        <w:rPr>
          <w:rFonts w:ascii="Times New Roman" w:eastAsia="Times New Roman" w:hAnsi="Times New Roman" w:cs="Times New Roman"/>
          <w:b/>
          <w:sz w:val="28"/>
          <w:szCs w:val="28"/>
          <w:lang w:eastAsia="ru-RU"/>
        </w:rPr>
        <w:t>3.2. Информационное обеспечение обучения</w:t>
      </w:r>
    </w:p>
    <w:p w14:paraId="62DF3084"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r w:rsidRPr="008E1F0E">
        <w:rPr>
          <w:rFonts w:ascii="Times New Roman" w:eastAsia="Times New Roman" w:hAnsi="Times New Roman" w:cs="Times New Roman"/>
          <w:b/>
          <w:bCs/>
          <w:sz w:val="28"/>
          <w:szCs w:val="28"/>
          <w:lang w:eastAsia="ru-RU"/>
        </w:rPr>
        <w:t>Перечень рекомендуемых учебных изданий, Интернет-ресурсов, дополнительной литературы</w:t>
      </w:r>
    </w:p>
    <w:p w14:paraId="27551BE9"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8E1F0E">
        <w:rPr>
          <w:rFonts w:ascii="Times New Roman" w:eastAsia="Times New Roman" w:hAnsi="Times New Roman" w:cs="Times New Roman"/>
          <w:bCs/>
          <w:sz w:val="28"/>
          <w:szCs w:val="28"/>
          <w:lang w:eastAsia="ru-RU"/>
        </w:rPr>
        <w:t>Основная литература:</w:t>
      </w:r>
    </w:p>
    <w:p w14:paraId="071C78F6"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8E1F0E">
        <w:rPr>
          <w:rFonts w:ascii="Times New Roman" w:eastAsia="Times New Roman" w:hAnsi="Times New Roman" w:cs="Times New Roman"/>
          <w:bCs/>
          <w:sz w:val="28"/>
          <w:szCs w:val="28"/>
          <w:lang w:eastAsia="ru-RU"/>
        </w:rPr>
        <w:t xml:space="preserve">       1.Основы </w:t>
      </w:r>
      <w:proofErr w:type="gramStart"/>
      <w:r w:rsidRPr="008E1F0E">
        <w:rPr>
          <w:rFonts w:ascii="Times New Roman" w:eastAsia="Times New Roman" w:hAnsi="Times New Roman" w:cs="Times New Roman"/>
          <w:bCs/>
          <w:sz w:val="28"/>
          <w:szCs w:val="28"/>
          <w:lang w:eastAsia="ru-RU"/>
        </w:rPr>
        <w:t>металлургического  и</w:t>
      </w:r>
      <w:proofErr w:type="gramEnd"/>
      <w:r w:rsidRPr="008E1F0E">
        <w:rPr>
          <w:rFonts w:ascii="Times New Roman" w:eastAsia="Times New Roman" w:hAnsi="Times New Roman" w:cs="Times New Roman"/>
          <w:bCs/>
          <w:sz w:val="28"/>
          <w:szCs w:val="28"/>
          <w:lang w:eastAsia="ru-RU"/>
        </w:rPr>
        <w:t xml:space="preserve"> литейного производства / С.В. Беляев, И.О. </w:t>
      </w:r>
      <w:proofErr w:type="spellStart"/>
      <w:r w:rsidRPr="008E1F0E">
        <w:rPr>
          <w:rFonts w:ascii="Times New Roman" w:eastAsia="Times New Roman" w:hAnsi="Times New Roman" w:cs="Times New Roman"/>
          <w:bCs/>
          <w:sz w:val="28"/>
          <w:szCs w:val="28"/>
          <w:lang w:eastAsia="ru-RU"/>
        </w:rPr>
        <w:t>Леушин</w:t>
      </w:r>
      <w:proofErr w:type="spellEnd"/>
      <w:r w:rsidRPr="008E1F0E">
        <w:rPr>
          <w:rFonts w:ascii="Times New Roman" w:eastAsia="Times New Roman" w:hAnsi="Times New Roman" w:cs="Times New Roman"/>
          <w:bCs/>
          <w:sz w:val="28"/>
          <w:szCs w:val="28"/>
          <w:lang w:eastAsia="ru-RU"/>
        </w:rPr>
        <w:t xml:space="preserve">  - </w:t>
      </w:r>
      <w:proofErr w:type="spellStart"/>
      <w:r w:rsidRPr="008E1F0E">
        <w:rPr>
          <w:rFonts w:ascii="Times New Roman" w:eastAsia="Times New Roman" w:hAnsi="Times New Roman" w:cs="Times New Roman"/>
          <w:bCs/>
          <w:sz w:val="28"/>
          <w:szCs w:val="28"/>
          <w:lang w:eastAsia="ru-RU"/>
        </w:rPr>
        <w:t>Ростов</w:t>
      </w:r>
      <w:proofErr w:type="spellEnd"/>
      <w:r w:rsidRPr="008E1F0E">
        <w:rPr>
          <w:rFonts w:ascii="Times New Roman" w:eastAsia="Times New Roman" w:hAnsi="Times New Roman" w:cs="Times New Roman"/>
          <w:bCs/>
          <w:sz w:val="28"/>
          <w:szCs w:val="28"/>
          <w:lang w:eastAsia="ru-RU"/>
        </w:rPr>
        <w:t xml:space="preserve"> н/Д: Феникс, 2017  - 206 с</w:t>
      </w:r>
    </w:p>
    <w:p w14:paraId="6A593B7F"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8E1F0E">
        <w:rPr>
          <w:rFonts w:ascii="Times New Roman" w:eastAsia="Times New Roman" w:hAnsi="Times New Roman" w:cs="Times New Roman"/>
          <w:bCs/>
          <w:sz w:val="28"/>
          <w:szCs w:val="28"/>
          <w:lang w:eastAsia="ru-RU"/>
        </w:rPr>
        <w:t xml:space="preserve">       2. </w:t>
      </w:r>
      <w:proofErr w:type="gramStart"/>
      <w:r w:rsidRPr="008E1F0E">
        <w:rPr>
          <w:rFonts w:ascii="Times New Roman" w:eastAsia="Times New Roman" w:hAnsi="Times New Roman" w:cs="Times New Roman"/>
          <w:bCs/>
          <w:sz w:val="28"/>
          <w:szCs w:val="28"/>
          <w:lang w:eastAsia="ru-RU"/>
        </w:rPr>
        <w:t>Типовые  технологии</w:t>
      </w:r>
      <w:proofErr w:type="gramEnd"/>
      <w:r w:rsidRPr="008E1F0E">
        <w:rPr>
          <w:rFonts w:ascii="Times New Roman" w:eastAsia="Times New Roman" w:hAnsi="Times New Roman" w:cs="Times New Roman"/>
          <w:bCs/>
          <w:sz w:val="28"/>
          <w:szCs w:val="28"/>
          <w:lang w:eastAsia="ru-RU"/>
        </w:rPr>
        <w:t xml:space="preserve"> производства / Н.П. Молоканова – М : Форум, 2016 – 272с</w:t>
      </w:r>
    </w:p>
    <w:p w14:paraId="7C4C77EF" w14:textId="77777777" w:rsidR="008E1F0E" w:rsidRPr="008E1F0E" w:rsidRDefault="008E1F0E" w:rsidP="008E1F0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jc w:val="both"/>
        <w:rPr>
          <w:rFonts w:ascii="Times New Roman" w:eastAsia="Times New Roman" w:hAnsi="Times New Roman" w:cs="Times New Roman"/>
          <w:bCs/>
          <w:sz w:val="28"/>
          <w:szCs w:val="28"/>
          <w:lang w:eastAsia="ru-RU"/>
        </w:rPr>
      </w:pPr>
      <w:r w:rsidRPr="008E1F0E">
        <w:rPr>
          <w:rFonts w:ascii="Times New Roman" w:eastAsia="Times New Roman" w:hAnsi="Times New Roman" w:cs="Times New Roman"/>
          <w:bCs/>
          <w:sz w:val="28"/>
          <w:szCs w:val="28"/>
          <w:lang w:eastAsia="ru-RU"/>
        </w:rPr>
        <w:t>3. Непрерывная разливка стали В.М. Паршин, Л.В. Буланов – Липецк: ОАО НЛМК, 2017-222с</w:t>
      </w:r>
    </w:p>
    <w:p w14:paraId="1CA2153F" w14:textId="77777777" w:rsidR="008E1F0E" w:rsidRPr="008E1F0E" w:rsidRDefault="008E1F0E" w:rsidP="008E1F0E">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10"/>
        <w:jc w:val="both"/>
        <w:rPr>
          <w:rFonts w:ascii="Times New Roman" w:eastAsia="Times New Roman" w:hAnsi="Times New Roman" w:cs="Times New Roman"/>
          <w:bCs/>
          <w:sz w:val="28"/>
          <w:szCs w:val="28"/>
          <w:lang w:eastAsia="ru-RU"/>
        </w:rPr>
      </w:pPr>
      <w:r w:rsidRPr="008E1F0E">
        <w:rPr>
          <w:rFonts w:ascii="Times New Roman" w:eastAsia="Times New Roman" w:hAnsi="Times New Roman" w:cs="Times New Roman"/>
          <w:bCs/>
          <w:sz w:val="28"/>
          <w:szCs w:val="28"/>
          <w:lang w:eastAsia="ru-RU"/>
        </w:rPr>
        <w:t xml:space="preserve">  4. Современный кислородно-конвертерный процесс: учебное пособие / Чертов, Некоммерческое издание, 2017</w:t>
      </w:r>
    </w:p>
    <w:p w14:paraId="1115CA76"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roofErr w:type="gramStart"/>
      <w:r w:rsidRPr="008E1F0E">
        <w:rPr>
          <w:rFonts w:ascii="Times New Roman" w:eastAsia="Times New Roman" w:hAnsi="Times New Roman" w:cs="Times New Roman"/>
          <w:bCs/>
          <w:sz w:val="28"/>
          <w:szCs w:val="28"/>
          <w:lang w:eastAsia="ru-RU"/>
        </w:rPr>
        <w:t>Дополнительная  литература</w:t>
      </w:r>
      <w:proofErr w:type="gramEnd"/>
      <w:r w:rsidRPr="008E1F0E">
        <w:rPr>
          <w:rFonts w:ascii="Times New Roman" w:eastAsia="Times New Roman" w:hAnsi="Times New Roman" w:cs="Times New Roman"/>
          <w:bCs/>
          <w:sz w:val="28"/>
          <w:szCs w:val="28"/>
          <w:lang w:eastAsia="ru-RU"/>
        </w:rPr>
        <w:t>:</w:t>
      </w:r>
    </w:p>
    <w:p w14:paraId="0C04C9AB"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8E1F0E">
        <w:rPr>
          <w:rFonts w:ascii="Times New Roman" w:eastAsia="Times New Roman" w:hAnsi="Times New Roman" w:cs="Times New Roman"/>
          <w:bCs/>
          <w:sz w:val="28"/>
          <w:szCs w:val="28"/>
          <w:lang w:eastAsia="ru-RU"/>
        </w:rPr>
        <w:t xml:space="preserve">       1.Производство стали. Внепечная металлургия стали / Д.А. </w:t>
      </w:r>
      <w:proofErr w:type="spellStart"/>
      <w:r w:rsidRPr="008E1F0E">
        <w:rPr>
          <w:rFonts w:ascii="Times New Roman" w:eastAsia="Times New Roman" w:hAnsi="Times New Roman" w:cs="Times New Roman"/>
          <w:bCs/>
          <w:sz w:val="28"/>
          <w:szCs w:val="28"/>
          <w:lang w:eastAsia="ru-RU"/>
        </w:rPr>
        <w:t>Дюдкин</w:t>
      </w:r>
      <w:proofErr w:type="spellEnd"/>
      <w:r w:rsidRPr="008E1F0E">
        <w:rPr>
          <w:rFonts w:ascii="Times New Roman" w:eastAsia="Times New Roman" w:hAnsi="Times New Roman" w:cs="Times New Roman"/>
          <w:bCs/>
          <w:sz w:val="28"/>
          <w:szCs w:val="28"/>
          <w:lang w:eastAsia="ru-RU"/>
        </w:rPr>
        <w:t xml:space="preserve"> В.В. </w:t>
      </w:r>
      <w:proofErr w:type="spellStart"/>
      <w:r w:rsidRPr="008E1F0E">
        <w:rPr>
          <w:rFonts w:ascii="Times New Roman" w:eastAsia="Times New Roman" w:hAnsi="Times New Roman" w:cs="Times New Roman"/>
          <w:bCs/>
          <w:sz w:val="28"/>
          <w:szCs w:val="28"/>
          <w:lang w:eastAsia="ru-RU"/>
        </w:rPr>
        <w:t>Кисиленко</w:t>
      </w:r>
      <w:proofErr w:type="spellEnd"/>
      <w:r w:rsidRPr="008E1F0E">
        <w:rPr>
          <w:rFonts w:ascii="Times New Roman" w:eastAsia="Times New Roman" w:hAnsi="Times New Roman" w:cs="Times New Roman"/>
          <w:bCs/>
          <w:sz w:val="28"/>
          <w:szCs w:val="28"/>
          <w:lang w:eastAsia="ru-RU"/>
        </w:rPr>
        <w:t xml:space="preserve"> – М: Теплотехник, 2017 – 544с</w:t>
      </w:r>
    </w:p>
    <w:p w14:paraId="2EB94C76"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8E1F0E">
        <w:rPr>
          <w:rFonts w:ascii="Times New Roman" w:eastAsia="Times New Roman" w:hAnsi="Times New Roman" w:cs="Times New Roman"/>
          <w:bCs/>
          <w:sz w:val="28"/>
          <w:szCs w:val="28"/>
          <w:lang w:eastAsia="ru-RU"/>
        </w:rPr>
        <w:t xml:space="preserve">       Периодические издания (отечественные журналы): </w:t>
      </w:r>
    </w:p>
    <w:p w14:paraId="15B70C35" w14:textId="77777777" w:rsidR="008E1F0E" w:rsidRPr="008E1F0E" w:rsidRDefault="008E1F0E" w:rsidP="008E1F0E">
      <w:pPr>
        <w:numPr>
          <w:ilvl w:val="0"/>
          <w:numId w:val="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8E1F0E">
        <w:rPr>
          <w:rFonts w:ascii="Times New Roman" w:eastAsia="Times New Roman" w:hAnsi="Times New Roman" w:cs="Times New Roman"/>
          <w:bCs/>
          <w:sz w:val="28"/>
          <w:szCs w:val="28"/>
          <w:lang w:eastAsia="ru-RU"/>
        </w:rPr>
        <w:t xml:space="preserve"> «Сталь» </w:t>
      </w:r>
    </w:p>
    <w:p w14:paraId="2A5C0FB8" w14:textId="77777777" w:rsidR="008E1F0E" w:rsidRPr="008E1F0E" w:rsidRDefault="008E1F0E" w:rsidP="008E1F0E">
      <w:pPr>
        <w:numPr>
          <w:ilvl w:val="0"/>
          <w:numId w:val="5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8E1F0E">
        <w:rPr>
          <w:rFonts w:ascii="Times New Roman" w:eastAsia="Times New Roman" w:hAnsi="Times New Roman" w:cs="Times New Roman"/>
          <w:bCs/>
          <w:sz w:val="28"/>
          <w:szCs w:val="28"/>
          <w:lang w:eastAsia="ru-RU"/>
        </w:rPr>
        <w:t xml:space="preserve">«Металлы» </w:t>
      </w:r>
    </w:p>
    <w:p w14:paraId="28D3BDBE" w14:textId="77777777" w:rsidR="008E1F0E" w:rsidRPr="008E1F0E" w:rsidRDefault="008E1F0E" w:rsidP="008E1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8E1F0E">
        <w:rPr>
          <w:rFonts w:ascii="Times New Roman" w:eastAsia="Times New Roman" w:hAnsi="Times New Roman" w:cs="Times New Roman"/>
          <w:bCs/>
          <w:sz w:val="28"/>
          <w:szCs w:val="28"/>
          <w:lang w:eastAsia="ru-RU"/>
        </w:rPr>
        <w:t>Интернет-ресурсы:</w:t>
      </w:r>
    </w:p>
    <w:p w14:paraId="5E22E8D4" w14:textId="77777777" w:rsidR="008E1F0E" w:rsidRPr="008E1F0E" w:rsidRDefault="008E1F0E" w:rsidP="008E1F0E">
      <w:pPr>
        <w:numPr>
          <w:ilvl w:val="0"/>
          <w:numId w:val="53"/>
        </w:numPr>
        <w:spacing w:after="0" w:line="240" w:lineRule="auto"/>
        <w:rPr>
          <w:rFonts w:ascii="Times New Roman" w:eastAsia="Times New Roman" w:hAnsi="Times New Roman" w:cs="Times New Roman"/>
          <w:bCs/>
          <w:sz w:val="28"/>
          <w:szCs w:val="28"/>
          <w:lang w:eastAsia="ru-RU"/>
        </w:rPr>
      </w:pPr>
      <w:r w:rsidRPr="008E1F0E">
        <w:rPr>
          <w:rFonts w:ascii="Times New Roman" w:eastAsia="Times New Roman" w:hAnsi="Times New Roman" w:cs="Times New Roman"/>
          <w:sz w:val="28"/>
          <w:szCs w:val="28"/>
          <w:lang w:eastAsia="ru-RU"/>
        </w:rPr>
        <w:t xml:space="preserve">Официальный сайт ПАО «НЛМК»: </w:t>
      </w:r>
      <w:hyperlink r:id="rId53" w:history="1">
        <w:r w:rsidRPr="008E1F0E">
          <w:rPr>
            <w:rFonts w:ascii="Times New Roman" w:eastAsia="Times New Roman" w:hAnsi="Times New Roman" w:cs="Times New Roman"/>
            <w:color w:val="0000FF"/>
            <w:sz w:val="28"/>
            <w:szCs w:val="28"/>
            <w:u w:val="single"/>
            <w:lang w:eastAsia="ru-RU"/>
          </w:rPr>
          <w:t>http://www.nlmk.ru/our_operations/production/</w:t>
        </w:r>
      </w:hyperlink>
    </w:p>
    <w:p w14:paraId="7C4AFFCD" w14:textId="77777777" w:rsidR="008E1F0E" w:rsidRPr="008E1F0E" w:rsidRDefault="008E1F0E" w:rsidP="008E1F0E">
      <w:pPr>
        <w:spacing w:after="0" w:line="240" w:lineRule="auto"/>
        <w:rPr>
          <w:rFonts w:ascii="Times New Roman" w:eastAsia="Times New Roman" w:hAnsi="Times New Roman" w:cs="Times New Roman"/>
          <w:sz w:val="28"/>
          <w:szCs w:val="28"/>
          <w:lang w:eastAsia="ru-RU"/>
        </w:rPr>
      </w:pPr>
    </w:p>
    <w:p w14:paraId="6444662A" w14:textId="77777777" w:rsidR="008E1F0E" w:rsidRPr="008E1F0E" w:rsidRDefault="008E1F0E" w:rsidP="008E1F0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8"/>
          <w:szCs w:val="28"/>
          <w:lang w:eastAsia="ru-RU"/>
        </w:rPr>
      </w:pPr>
      <w:r w:rsidRPr="008E1F0E">
        <w:rPr>
          <w:rFonts w:ascii="Times New Roman" w:eastAsia="Times New Roman" w:hAnsi="Times New Roman" w:cs="Times New Roman"/>
          <w:b/>
          <w:caps/>
          <w:sz w:val="28"/>
          <w:szCs w:val="28"/>
          <w:lang w:eastAsia="ru-RU"/>
        </w:rPr>
        <w:t>4. Контроль и оценка результатов освоения учебной Дисциплины</w:t>
      </w:r>
    </w:p>
    <w:p w14:paraId="2F103B7D" w14:textId="77777777" w:rsidR="008E1F0E" w:rsidRPr="008E1F0E" w:rsidRDefault="008E1F0E" w:rsidP="008E1F0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120" w:line="240" w:lineRule="auto"/>
        <w:ind w:firstLine="720"/>
        <w:jc w:val="both"/>
        <w:outlineLvl w:val="0"/>
        <w:rPr>
          <w:rFonts w:ascii="Times New Roman" w:eastAsia="Times New Roman" w:hAnsi="Times New Roman" w:cs="Times New Roman"/>
          <w:sz w:val="28"/>
          <w:szCs w:val="28"/>
          <w:lang w:eastAsia="ru-RU"/>
        </w:rPr>
      </w:pPr>
      <w:r w:rsidRPr="008E1F0E">
        <w:rPr>
          <w:rFonts w:ascii="Times New Roman" w:eastAsia="Times New Roman" w:hAnsi="Times New Roman" w:cs="Times New Roman"/>
          <w:b/>
          <w:bCs/>
          <w:sz w:val="28"/>
          <w:szCs w:val="28"/>
          <w:lang w:eastAsia="ru-RU"/>
        </w:rPr>
        <w:t xml:space="preserve">Контроль и </w:t>
      </w:r>
      <w:proofErr w:type="spellStart"/>
      <w:r w:rsidRPr="008E1F0E">
        <w:rPr>
          <w:rFonts w:ascii="Times New Roman" w:eastAsia="Times New Roman" w:hAnsi="Times New Roman" w:cs="Times New Roman"/>
          <w:b/>
          <w:bCs/>
          <w:sz w:val="28"/>
          <w:szCs w:val="28"/>
          <w:lang w:eastAsia="ru-RU"/>
        </w:rPr>
        <w:t>оценка</w:t>
      </w:r>
      <w:r w:rsidRPr="008E1F0E">
        <w:rPr>
          <w:rFonts w:ascii="Times New Roman" w:eastAsia="Times New Roman" w:hAnsi="Times New Roman" w:cs="Times New Roman"/>
          <w:sz w:val="28"/>
          <w:szCs w:val="28"/>
          <w:lang w:eastAsia="ru-RU"/>
        </w:rPr>
        <w:t>результатов</w:t>
      </w:r>
      <w:proofErr w:type="spellEnd"/>
      <w:r w:rsidRPr="008E1F0E">
        <w:rPr>
          <w:rFonts w:ascii="Times New Roman" w:eastAsia="Times New Roman" w:hAnsi="Times New Roman" w:cs="Times New Roman"/>
          <w:sz w:val="28"/>
          <w:szCs w:val="28"/>
          <w:lang w:eastAsia="ru-RU"/>
        </w:rPr>
        <w:t xml:space="preserve"> освоения дисциплины осуществляется преподавателем в процессе проведения практических занятий, контрольной работы, </w:t>
      </w:r>
      <w:proofErr w:type="gramStart"/>
      <w:r w:rsidRPr="008E1F0E">
        <w:rPr>
          <w:rFonts w:ascii="Times New Roman" w:eastAsia="Times New Roman" w:hAnsi="Times New Roman" w:cs="Times New Roman"/>
          <w:sz w:val="28"/>
          <w:szCs w:val="28"/>
          <w:lang w:eastAsia="ru-RU"/>
        </w:rPr>
        <w:t>тестирования</w:t>
      </w:r>
      <w:proofErr w:type="gramEnd"/>
      <w:r w:rsidRPr="008E1F0E">
        <w:rPr>
          <w:rFonts w:ascii="Times New Roman" w:eastAsia="Times New Roman" w:hAnsi="Times New Roman" w:cs="Times New Roman"/>
          <w:sz w:val="28"/>
          <w:szCs w:val="28"/>
          <w:lang w:eastAsia="ru-RU"/>
        </w:rPr>
        <w:t xml:space="preserve"> а также выполнения обучающимися индивидуальных заданий, проектов, исследований.</w:t>
      </w:r>
    </w:p>
    <w:tbl>
      <w:tblPr>
        <w:tblW w:w="9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4"/>
        <w:gridCol w:w="4860"/>
      </w:tblGrid>
      <w:tr w:rsidR="008E1F0E" w:rsidRPr="008E1F0E" w14:paraId="3F1B4E70" w14:textId="77777777" w:rsidTr="005B2CD3">
        <w:tc>
          <w:tcPr>
            <w:tcW w:w="4844" w:type="dxa"/>
            <w:tcBorders>
              <w:top w:val="single" w:sz="4" w:space="0" w:color="auto"/>
              <w:left w:val="single" w:sz="4" w:space="0" w:color="auto"/>
              <w:bottom w:val="single" w:sz="4" w:space="0" w:color="auto"/>
              <w:right w:val="single" w:sz="4" w:space="0" w:color="auto"/>
            </w:tcBorders>
            <w:shd w:val="clear" w:color="auto" w:fill="auto"/>
            <w:vAlign w:val="center"/>
          </w:tcPr>
          <w:p w14:paraId="1CC70946" w14:textId="77777777" w:rsidR="008E1F0E" w:rsidRPr="008E1F0E" w:rsidRDefault="008E1F0E" w:rsidP="008E1F0E">
            <w:pPr>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Результаты обучения</w:t>
            </w:r>
          </w:p>
          <w:p w14:paraId="1ABB7442" w14:textId="77777777" w:rsidR="008E1F0E" w:rsidRPr="008E1F0E" w:rsidRDefault="008E1F0E" w:rsidP="008E1F0E">
            <w:pPr>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(освоенные умения, усвоенные знания)</w:t>
            </w:r>
          </w:p>
        </w:tc>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14:paraId="2467D9CD" w14:textId="77777777" w:rsidR="008E1F0E" w:rsidRPr="008E1F0E" w:rsidRDefault="008E1F0E" w:rsidP="008E1F0E">
            <w:pPr>
              <w:spacing w:after="0" w:line="240" w:lineRule="auto"/>
              <w:jc w:val="center"/>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sz w:val="24"/>
                <w:szCs w:val="24"/>
                <w:lang w:eastAsia="ru-RU"/>
              </w:rPr>
              <w:t xml:space="preserve">Формы и методы контроля и оценки результатов обучения </w:t>
            </w:r>
          </w:p>
        </w:tc>
      </w:tr>
      <w:tr w:rsidR="008E1F0E" w:rsidRPr="008E1F0E" w14:paraId="1A64BCD9" w14:textId="77777777" w:rsidTr="005B2CD3">
        <w:tc>
          <w:tcPr>
            <w:tcW w:w="4844" w:type="dxa"/>
            <w:tcBorders>
              <w:top w:val="single" w:sz="4" w:space="0" w:color="auto"/>
              <w:left w:val="single" w:sz="4" w:space="0" w:color="auto"/>
              <w:bottom w:val="single" w:sz="4" w:space="0" w:color="auto"/>
              <w:right w:val="single" w:sz="4" w:space="0" w:color="auto"/>
            </w:tcBorders>
            <w:shd w:val="clear" w:color="auto" w:fill="auto"/>
          </w:tcPr>
          <w:p w14:paraId="159CE4AC" w14:textId="77777777" w:rsidR="008E1F0E" w:rsidRPr="008E1F0E" w:rsidRDefault="008E1F0E" w:rsidP="008E1F0E">
            <w:pPr>
              <w:spacing w:after="0" w:line="240" w:lineRule="auto"/>
              <w:jc w:val="both"/>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Освоенные умения:</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3EFD66FD" w14:textId="77777777" w:rsidR="008E1F0E" w:rsidRPr="008E1F0E" w:rsidRDefault="008E1F0E" w:rsidP="008E1F0E">
            <w:pPr>
              <w:spacing w:after="0" w:line="240" w:lineRule="auto"/>
              <w:jc w:val="both"/>
              <w:rPr>
                <w:rFonts w:ascii="Times New Roman" w:eastAsia="Times New Roman" w:hAnsi="Times New Roman" w:cs="Times New Roman"/>
                <w:bCs/>
                <w:sz w:val="24"/>
                <w:szCs w:val="24"/>
                <w:lang w:eastAsia="ru-RU"/>
              </w:rPr>
            </w:pPr>
          </w:p>
        </w:tc>
      </w:tr>
      <w:tr w:rsidR="008E1F0E" w:rsidRPr="008E1F0E" w14:paraId="72DA2C9B" w14:textId="77777777" w:rsidTr="005B2CD3">
        <w:tc>
          <w:tcPr>
            <w:tcW w:w="4844" w:type="dxa"/>
            <w:tcBorders>
              <w:top w:val="single" w:sz="4" w:space="0" w:color="auto"/>
              <w:left w:val="single" w:sz="4" w:space="0" w:color="auto"/>
              <w:bottom w:val="single" w:sz="4" w:space="0" w:color="auto"/>
              <w:right w:val="single" w:sz="4" w:space="0" w:color="auto"/>
            </w:tcBorders>
            <w:shd w:val="clear" w:color="auto" w:fill="auto"/>
          </w:tcPr>
          <w:p w14:paraId="25AD8881" w14:textId="77777777" w:rsidR="008E1F0E" w:rsidRPr="008E1F0E" w:rsidRDefault="008E1F0E" w:rsidP="008E1F0E">
            <w:pPr>
              <w:tabs>
                <w:tab w:val="left" w:pos="266"/>
              </w:tabs>
              <w:spacing w:after="0" w:line="240" w:lineRule="auto"/>
              <w:rPr>
                <w:rFonts w:ascii="Times New Roman" w:eastAsia="Times New Roman" w:hAnsi="Times New Roman" w:cs="Times New Roman"/>
                <w:sz w:val="24"/>
                <w:szCs w:val="24"/>
                <w:lang w:eastAsia="ru-RU"/>
              </w:rPr>
            </w:pPr>
            <w:r w:rsidRPr="008E1F0E">
              <w:rPr>
                <w:rFonts w:ascii="Times New Roman" w:eastAsia="Times New Roman" w:hAnsi="Times New Roman" w:cs="Times New Roman"/>
                <w:sz w:val="24"/>
                <w:szCs w:val="24"/>
                <w:lang w:eastAsia="ru-RU"/>
              </w:rPr>
              <w:t>выбирать стали и сплавы на основе анализа их свойств для конкретного применения в производстве;</w:t>
            </w:r>
          </w:p>
          <w:p w14:paraId="0D5A9522" w14:textId="77777777" w:rsidR="008E1F0E" w:rsidRPr="008E1F0E" w:rsidRDefault="008E1F0E" w:rsidP="008E1F0E">
            <w:pPr>
              <w:spacing w:after="0" w:line="240" w:lineRule="auto"/>
              <w:jc w:val="both"/>
              <w:rPr>
                <w:rFonts w:ascii="Times New Roman" w:eastAsia="Times New Roman" w:hAnsi="Times New Roman" w:cs="Times New Roman"/>
                <w:bCs/>
                <w:i/>
                <w:sz w:val="24"/>
                <w:szCs w:val="24"/>
                <w:lang w:eastAsia="ru-RU"/>
              </w:rPr>
            </w:pP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6717EBC7" w14:textId="77777777" w:rsidR="008E1F0E" w:rsidRPr="008E1F0E" w:rsidRDefault="008E1F0E" w:rsidP="008E1F0E">
            <w:pPr>
              <w:spacing w:after="0" w:line="240" w:lineRule="auto"/>
              <w:jc w:val="both"/>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lastRenderedPageBreak/>
              <w:t xml:space="preserve">Выполнение практических </w:t>
            </w:r>
            <w:proofErr w:type="gramStart"/>
            <w:r w:rsidRPr="008E1F0E">
              <w:rPr>
                <w:rFonts w:ascii="Times New Roman" w:eastAsia="Times New Roman" w:hAnsi="Times New Roman" w:cs="Times New Roman"/>
                <w:bCs/>
                <w:sz w:val="24"/>
                <w:szCs w:val="24"/>
                <w:lang w:eastAsia="ru-RU"/>
              </w:rPr>
              <w:t>заданий  на</w:t>
            </w:r>
            <w:proofErr w:type="gramEnd"/>
            <w:r w:rsidRPr="008E1F0E">
              <w:rPr>
                <w:rFonts w:ascii="Times New Roman" w:eastAsia="Times New Roman" w:hAnsi="Times New Roman" w:cs="Times New Roman"/>
                <w:bCs/>
                <w:sz w:val="24"/>
                <w:szCs w:val="24"/>
                <w:lang w:eastAsia="ru-RU"/>
              </w:rPr>
              <w:t xml:space="preserve"> занятиях. </w:t>
            </w:r>
            <w:proofErr w:type="gramStart"/>
            <w:r w:rsidRPr="008E1F0E">
              <w:rPr>
                <w:rFonts w:ascii="Times New Roman" w:eastAsia="Times New Roman" w:hAnsi="Times New Roman" w:cs="Times New Roman"/>
                <w:bCs/>
                <w:sz w:val="24"/>
                <w:szCs w:val="24"/>
                <w:lang w:eastAsia="ru-RU"/>
              </w:rPr>
              <w:t>Оценка  выполнения</w:t>
            </w:r>
            <w:proofErr w:type="gramEnd"/>
            <w:r w:rsidRPr="008E1F0E">
              <w:rPr>
                <w:rFonts w:ascii="Times New Roman" w:eastAsia="Times New Roman" w:hAnsi="Times New Roman" w:cs="Times New Roman"/>
                <w:bCs/>
                <w:sz w:val="24"/>
                <w:szCs w:val="24"/>
                <w:lang w:eastAsia="ru-RU"/>
              </w:rPr>
              <w:t xml:space="preserve"> и защита  практических занятий.</w:t>
            </w:r>
          </w:p>
          <w:p w14:paraId="1BBD1480" w14:textId="77777777" w:rsidR="008E1F0E" w:rsidRPr="008E1F0E" w:rsidRDefault="008E1F0E" w:rsidP="008E1F0E">
            <w:pPr>
              <w:spacing w:after="0" w:line="240" w:lineRule="auto"/>
              <w:jc w:val="both"/>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lastRenderedPageBreak/>
              <w:t xml:space="preserve">Оценка выполнения самостоятельной работы </w:t>
            </w:r>
          </w:p>
          <w:p w14:paraId="3FC838DC" w14:textId="77777777" w:rsidR="008E1F0E" w:rsidRPr="008E1F0E" w:rsidRDefault="008E1F0E" w:rsidP="008E1F0E">
            <w:pPr>
              <w:spacing w:after="0" w:line="240" w:lineRule="auto"/>
              <w:jc w:val="both"/>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 xml:space="preserve">Контрольная работа </w:t>
            </w:r>
          </w:p>
          <w:p w14:paraId="7F3A18E6" w14:textId="77777777" w:rsidR="008E1F0E" w:rsidRPr="008E1F0E" w:rsidRDefault="008E1F0E" w:rsidP="008E1F0E">
            <w:pPr>
              <w:spacing w:after="0" w:line="240" w:lineRule="auto"/>
              <w:jc w:val="both"/>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Дифференцированный зачет</w:t>
            </w:r>
          </w:p>
        </w:tc>
      </w:tr>
      <w:tr w:rsidR="008E1F0E" w:rsidRPr="008E1F0E" w14:paraId="2F58E5FB" w14:textId="77777777" w:rsidTr="005B2CD3">
        <w:tc>
          <w:tcPr>
            <w:tcW w:w="4844" w:type="dxa"/>
            <w:tcBorders>
              <w:top w:val="single" w:sz="4" w:space="0" w:color="auto"/>
              <w:left w:val="single" w:sz="4" w:space="0" w:color="auto"/>
              <w:bottom w:val="single" w:sz="4" w:space="0" w:color="auto"/>
              <w:right w:val="single" w:sz="4" w:space="0" w:color="auto"/>
            </w:tcBorders>
            <w:shd w:val="clear" w:color="auto" w:fill="auto"/>
          </w:tcPr>
          <w:p w14:paraId="36EE3CA8" w14:textId="77777777" w:rsidR="008E1F0E" w:rsidRPr="008E1F0E" w:rsidRDefault="008E1F0E" w:rsidP="008E1F0E">
            <w:pPr>
              <w:tabs>
                <w:tab w:val="left" w:pos="266"/>
              </w:tabs>
              <w:spacing w:after="0" w:line="240" w:lineRule="auto"/>
              <w:rPr>
                <w:rFonts w:ascii="Times New Roman" w:eastAsia="Times New Roman" w:hAnsi="Times New Roman" w:cs="Times New Roman"/>
                <w:sz w:val="24"/>
                <w:szCs w:val="24"/>
                <w:lang w:eastAsia="ru-RU"/>
              </w:rPr>
            </w:pPr>
            <w:r w:rsidRPr="008E1F0E">
              <w:rPr>
                <w:rFonts w:ascii="Times New Roman" w:eastAsia="Times New Roman" w:hAnsi="Times New Roman" w:cs="Times New Roman"/>
                <w:sz w:val="24"/>
                <w:szCs w:val="24"/>
                <w:lang w:eastAsia="ru-RU"/>
              </w:rPr>
              <w:lastRenderedPageBreak/>
              <w:t xml:space="preserve">умение </w:t>
            </w:r>
            <w:proofErr w:type="gramStart"/>
            <w:r w:rsidRPr="008E1F0E">
              <w:rPr>
                <w:rFonts w:ascii="Times New Roman" w:eastAsia="Times New Roman" w:hAnsi="Times New Roman" w:cs="Times New Roman"/>
                <w:sz w:val="24"/>
                <w:szCs w:val="24"/>
                <w:lang w:eastAsia="ru-RU"/>
              </w:rPr>
              <w:t>составлять  технологические</w:t>
            </w:r>
            <w:proofErr w:type="gramEnd"/>
            <w:r w:rsidRPr="008E1F0E">
              <w:rPr>
                <w:rFonts w:ascii="Times New Roman" w:eastAsia="Times New Roman" w:hAnsi="Times New Roman" w:cs="Times New Roman"/>
                <w:sz w:val="24"/>
                <w:szCs w:val="24"/>
                <w:lang w:eastAsia="ru-RU"/>
              </w:rPr>
              <w:t xml:space="preserve"> схемы производства различных видов продукции металлургического производства*</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6C99C6BB" w14:textId="77777777" w:rsidR="008E1F0E" w:rsidRPr="008E1F0E" w:rsidRDefault="008E1F0E" w:rsidP="008E1F0E">
            <w:pPr>
              <w:spacing w:after="0" w:line="240" w:lineRule="auto"/>
              <w:jc w:val="both"/>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 xml:space="preserve">Выполнение практических </w:t>
            </w:r>
            <w:proofErr w:type="gramStart"/>
            <w:r w:rsidRPr="008E1F0E">
              <w:rPr>
                <w:rFonts w:ascii="Times New Roman" w:eastAsia="Times New Roman" w:hAnsi="Times New Roman" w:cs="Times New Roman"/>
                <w:bCs/>
                <w:sz w:val="24"/>
                <w:szCs w:val="24"/>
                <w:lang w:eastAsia="ru-RU"/>
              </w:rPr>
              <w:t>заданий  на</w:t>
            </w:r>
            <w:proofErr w:type="gramEnd"/>
            <w:r w:rsidRPr="008E1F0E">
              <w:rPr>
                <w:rFonts w:ascii="Times New Roman" w:eastAsia="Times New Roman" w:hAnsi="Times New Roman" w:cs="Times New Roman"/>
                <w:bCs/>
                <w:sz w:val="24"/>
                <w:szCs w:val="24"/>
                <w:lang w:eastAsia="ru-RU"/>
              </w:rPr>
              <w:t xml:space="preserve"> занятиях. </w:t>
            </w:r>
            <w:proofErr w:type="gramStart"/>
            <w:r w:rsidRPr="008E1F0E">
              <w:rPr>
                <w:rFonts w:ascii="Times New Roman" w:eastAsia="Times New Roman" w:hAnsi="Times New Roman" w:cs="Times New Roman"/>
                <w:bCs/>
                <w:sz w:val="24"/>
                <w:szCs w:val="24"/>
                <w:lang w:eastAsia="ru-RU"/>
              </w:rPr>
              <w:t>Оценка  выполнения</w:t>
            </w:r>
            <w:proofErr w:type="gramEnd"/>
            <w:r w:rsidRPr="008E1F0E">
              <w:rPr>
                <w:rFonts w:ascii="Times New Roman" w:eastAsia="Times New Roman" w:hAnsi="Times New Roman" w:cs="Times New Roman"/>
                <w:bCs/>
                <w:sz w:val="24"/>
                <w:szCs w:val="24"/>
                <w:lang w:eastAsia="ru-RU"/>
              </w:rPr>
              <w:t xml:space="preserve"> и защита  практических занятий.</w:t>
            </w:r>
          </w:p>
          <w:p w14:paraId="6269DBA2" w14:textId="77777777" w:rsidR="008E1F0E" w:rsidRPr="008E1F0E" w:rsidRDefault="008E1F0E" w:rsidP="008E1F0E">
            <w:pPr>
              <w:spacing w:after="0" w:line="240" w:lineRule="auto"/>
              <w:jc w:val="both"/>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Контрольная работа</w:t>
            </w:r>
          </w:p>
          <w:p w14:paraId="121BBEAE" w14:textId="77777777" w:rsidR="008E1F0E" w:rsidRPr="008E1F0E" w:rsidRDefault="008E1F0E" w:rsidP="008E1F0E">
            <w:pPr>
              <w:spacing w:after="0" w:line="240" w:lineRule="auto"/>
              <w:jc w:val="both"/>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Дифференцированный зачет</w:t>
            </w:r>
          </w:p>
          <w:p w14:paraId="4D6ED11B" w14:textId="77777777" w:rsidR="008E1F0E" w:rsidRPr="008E1F0E" w:rsidRDefault="008E1F0E" w:rsidP="008E1F0E">
            <w:pPr>
              <w:spacing w:after="0" w:line="240" w:lineRule="auto"/>
              <w:jc w:val="both"/>
              <w:rPr>
                <w:rFonts w:ascii="Times New Roman" w:eastAsia="Times New Roman" w:hAnsi="Times New Roman" w:cs="Times New Roman"/>
                <w:bCs/>
                <w:sz w:val="24"/>
                <w:szCs w:val="24"/>
                <w:lang w:eastAsia="ru-RU"/>
              </w:rPr>
            </w:pPr>
          </w:p>
        </w:tc>
      </w:tr>
      <w:tr w:rsidR="008E1F0E" w:rsidRPr="008E1F0E" w14:paraId="6135DD28" w14:textId="77777777" w:rsidTr="005B2CD3">
        <w:tc>
          <w:tcPr>
            <w:tcW w:w="4844" w:type="dxa"/>
            <w:tcBorders>
              <w:top w:val="single" w:sz="4" w:space="0" w:color="auto"/>
              <w:left w:val="single" w:sz="4" w:space="0" w:color="auto"/>
              <w:bottom w:val="single" w:sz="4" w:space="0" w:color="auto"/>
              <w:right w:val="single" w:sz="4" w:space="0" w:color="auto"/>
            </w:tcBorders>
            <w:shd w:val="clear" w:color="auto" w:fill="auto"/>
          </w:tcPr>
          <w:p w14:paraId="007B9A9D" w14:textId="77777777" w:rsidR="008E1F0E" w:rsidRPr="008E1F0E" w:rsidRDefault="008E1F0E" w:rsidP="008E1F0E">
            <w:pPr>
              <w:spacing w:after="0" w:line="240" w:lineRule="auto"/>
              <w:jc w:val="both"/>
              <w:rPr>
                <w:rFonts w:ascii="Times New Roman" w:eastAsia="Times New Roman" w:hAnsi="Times New Roman" w:cs="Times New Roman"/>
                <w:b/>
                <w:bCs/>
                <w:sz w:val="24"/>
                <w:szCs w:val="24"/>
                <w:lang w:eastAsia="ru-RU"/>
              </w:rPr>
            </w:pPr>
            <w:r w:rsidRPr="008E1F0E">
              <w:rPr>
                <w:rFonts w:ascii="Times New Roman" w:eastAsia="Times New Roman" w:hAnsi="Times New Roman" w:cs="Times New Roman"/>
                <w:b/>
                <w:bCs/>
                <w:sz w:val="24"/>
                <w:szCs w:val="24"/>
                <w:lang w:eastAsia="ru-RU"/>
              </w:rPr>
              <w:t>Усвоенные знания:</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20E73701" w14:textId="77777777" w:rsidR="008E1F0E" w:rsidRPr="008E1F0E" w:rsidRDefault="008E1F0E" w:rsidP="008E1F0E">
            <w:pPr>
              <w:spacing w:after="0" w:line="240" w:lineRule="auto"/>
              <w:jc w:val="both"/>
              <w:rPr>
                <w:rFonts w:ascii="Times New Roman" w:eastAsia="Times New Roman" w:hAnsi="Times New Roman" w:cs="Times New Roman"/>
                <w:bCs/>
                <w:sz w:val="24"/>
                <w:szCs w:val="24"/>
                <w:lang w:eastAsia="ru-RU"/>
              </w:rPr>
            </w:pPr>
          </w:p>
        </w:tc>
      </w:tr>
      <w:tr w:rsidR="008E1F0E" w:rsidRPr="008E1F0E" w14:paraId="47794FAB" w14:textId="77777777" w:rsidTr="005B2CD3">
        <w:tc>
          <w:tcPr>
            <w:tcW w:w="4844" w:type="dxa"/>
            <w:tcBorders>
              <w:top w:val="single" w:sz="4" w:space="0" w:color="auto"/>
              <w:left w:val="single" w:sz="4" w:space="0" w:color="auto"/>
              <w:bottom w:val="single" w:sz="4" w:space="0" w:color="auto"/>
              <w:right w:val="single" w:sz="4" w:space="0" w:color="auto"/>
            </w:tcBorders>
            <w:shd w:val="clear" w:color="auto" w:fill="auto"/>
          </w:tcPr>
          <w:p w14:paraId="6A722AEC" w14:textId="77777777" w:rsidR="008E1F0E" w:rsidRPr="008E1F0E" w:rsidRDefault="008E1F0E" w:rsidP="008E1F0E">
            <w:pPr>
              <w:tabs>
                <w:tab w:val="left" w:pos="266"/>
              </w:tabs>
              <w:spacing w:after="0" w:line="240" w:lineRule="auto"/>
              <w:rPr>
                <w:rFonts w:ascii="Times New Roman" w:eastAsia="Times New Roman" w:hAnsi="Times New Roman" w:cs="Times New Roman"/>
                <w:sz w:val="24"/>
                <w:szCs w:val="24"/>
                <w:lang w:eastAsia="ru-RU"/>
              </w:rPr>
            </w:pPr>
            <w:r w:rsidRPr="008E1F0E">
              <w:rPr>
                <w:rFonts w:ascii="Times New Roman" w:eastAsia="Times New Roman" w:hAnsi="Times New Roman" w:cs="Times New Roman"/>
                <w:sz w:val="24"/>
                <w:szCs w:val="24"/>
                <w:lang w:eastAsia="ru-RU"/>
              </w:rPr>
              <w:t>перспективы развития металлургического производства;</w:t>
            </w:r>
          </w:p>
          <w:p w14:paraId="38E58ABC" w14:textId="77777777" w:rsidR="008E1F0E" w:rsidRPr="008E1F0E" w:rsidRDefault="008E1F0E" w:rsidP="008E1F0E">
            <w:pPr>
              <w:spacing w:after="0" w:line="240" w:lineRule="auto"/>
              <w:jc w:val="both"/>
              <w:rPr>
                <w:rFonts w:ascii="Times New Roman" w:eastAsia="Times New Roman" w:hAnsi="Times New Roman" w:cs="Times New Roman"/>
                <w:bCs/>
                <w:sz w:val="24"/>
                <w:szCs w:val="24"/>
                <w:lang w:eastAsia="ru-RU"/>
              </w:rPr>
            </w:pP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59081075" w14:textId="77777777" w:rsidR="008E1F0E" w:rsidRPr="008E1F0E" w:rsidRDefault="008E1F0E" w:rsidP="008E1F0E">
            <w:pPr>
              <w:spacing w:after="0" w:line="240" w:lineRule="auto"/>
              <w:jc w:val="both"/>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 xml:space="preserve">Оценка выполнения самостоятельной работы </w:t>
            </w:r>
          </w:p>
          <w:p w14:paraId="256C4141" w14:textId="77777777" w:rsidR="008E1F0E" w:rsidRPr="008E1F0E" w:rsidRDefault="008E1F0E" w:rsidP="008E1F0E">
            <w:pPr>
              <w:spacing w:after="0" w:line="240" w:lineRule="auto"/>
              <w:jc w:val="both"/>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Контрольная работа</w:t>
            </w:r>
          </w:p>
          <w:p w14:paraId="451031E8" w14:textId="77777777" w:rsidR="008E1F0E" w:rsidRPr="008E1F0E" w:rsidRDefault="008E1F0E" w:rsidP="008E1F0E">
            <w:pPr>
              <w:spacing w:after="0" w:line="240" w:lineRule="auto"/>
              <w:jc w:val="both"/>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 xml:space="preserve"> Дифференцированный зачет</w:t>
            </w:r>
          </w:p>
          <w:p w14:paraId="19575C36" w14:textId="77777777" w:rsidR="008E1F0E" w:rsidRPr="008E1F0E" w:rsidRDefault="008E1F0E" w:rsidP="008E1F0E">
            <w:pPr>
              <w:spacing w:after="0" w:line="240" w:lineRule="auto"/>
              <w:jc w:val="both"/>
              <w:rPr>
                <w:rFonts w:ascii="Times New Roman" w:eastAsia="Times New Roman" w:hAnsi="Times New Roman" w:cs="Times New Roman"/>
                <w:bCs/>
                <w:sz w:val="24"/>
                <w:szCs w:val="24"/>
                <w:lang w:eastAsia="ru-RU"/>
              </w:rPr>
            </w:pPr>
          </w:p>
        </w:tc>
      </w:tr>
      <w:tr w:rsidR="008E1F0E" w:rsidRPr="008E1F0E" w14:paraId="2EFD68E5" w14:textId="77777777" w:rsidTr="005B2CD3">
        <w:tc>
          <w:tcPr>
            <w:tcW w:w="4844" w:type="dxa"/>
            <w:tcBorders>
              <w:top w:val="single" w:sz="4" w:space="0" w:color="auto"/>
              <w:left w:val="single" w:sz="4" w:space="0" w:color="auto"/>
              <w:bottom w:val="single" w:sz="4" w:space="0" w:color="auto"/>
              <w:right w:val="single" w:sz="4" w:space="0" w:color="auto"/>
            </w:tcBorders>
            <w:shd w:val="clear" w:color="auto" w:fill="auto"/>
          </w:tcPr>
          <w:p w14:paraId="13F23AFA" w14:textId="77777777" w:rsidR="008E1F0E" w:rsidRPr="008E1F0E" w:rsidRDefault="008E1F0E" w:rsidP="008E1F0E">
            <w:pPr>
              <w:tabs>
                <w:tab w:val="left" w:pos="266"/>
              </w:tabs>
              <w:spacing w:after="0" w:line="240" w:lineRule="auto"/>
              <w:rPr>
                <w:rFonts w:ascii="Times New Roman" w:eastAsia="Times New Roman" w:hAnsi="Times New Roman" w:cs="Times New Roman"/>
                <w:sz w:val="24"/>
                <w:szCs w:val="24"/>
                <w:lang w:eastAsia="ru-RU"/>
              </w:rPr>
            </w:pPr>
            <w:r w:rsidRPr="008E1F0E">
              <w:rPr>
                <w:rFonts w:ascii="Times New Roman" w:eastAsia="Times New Roman" w:hAnsi="Times New Roman" w:cs="Times New Roman"/>
                <w:sz w:val="24"/>
                <w:szCs w:val="24"/>
                <w:lang w:eastAsia="ru-RU"/>
              </w:rPr>
              <w:t>способы получения и рафинирования металлов и сплавов, методы упрочнения и переработки;</w:t>
            </w:r>
          </w:p>
          <w:p w14:paraId="4ECD32DB" w14:textId="77777777" w:rsidR="008E1F0E" w:rsidRPr="008E1F0E" w:rsidRDefault="008E1F0E" w:rsidP="008E1F0E">
            <w:pPr>
              <w:spacing w:after="0" w:line="240" w:lineRule="auto"/>
              <w:jc w:val="both"/>
              <w:rPr>
                <w:rFonts w:ascii="Times New Roman" w:eastAsia="Times New Roman" w:hAnsi="Times New Roman" w:cs="Times New Roman"/>
                <w:bCs/>
                <w:sz w:val="24"/>
                <w:szCs w:val="24"/>
                <w:lang w:eastAsia="ru-RU"/>
              </w:rPr>
            </w:pP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3124D194" w14:textId="77777777" w:rsidR="008E1F0E" w:rsidRPr="008E1F0E" w:rsidRDefault="008E1F0E" w:rsidP="008E1F0E">
            <w:pPr>
              <w:spacing w:after="0" w:line="240" w:lineRule="auto"/>
              <w:jc w:val="both"/>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 xml:space="preserve">Контрольная работа </w:t>
            </w:r>
          </w:p>
          <w:p w14:paraId="6C88E252" w14:textId="77777777" w:rsidR="008E1F0E" w:rsidRPr="008E1F0E" w:rsidRDefault="008E1F0E" w:rsidP="008E1F0E">
            <w:pPr>
              <w:spacing w:after="0" w:line="240" w:lineRule="auto"/>
              <w:jc w:val="both"/>
              <w:rPr>
                <w:rFonts w:ascii="Times New Roman" w:eastAsia="Times New Roman" w:hAnsi="Times New Roman" w:cs="Times New Roman"/>
                <w:bCs/>
                <w:sz w:val="24"/>
                <w:szCs w:val="24"/>
                <w:lang w:eastAsia="ru-RU"/>
              </w:rPr>
            </w:pPr>
            <w:proofErr w:type="gramStart"/>
            <w:r w:rsidRPr="008E1F0E">
              <w:rPr>
                <w:rFonts w:ascii="Times New Roman" w:eastAsia="Times New Roman" w:hAnsi="Times New Roman" w:cs="Times New Roman"/>
                <w:bCs/>
                <w:sz w:val="24"/>
                <w:szCs w:val="24"/>
                <w:lang w:eastAsia="ru-RU"/>
              </w:rPr>
              <w:t>Оценка  выполнения</w:t>
            </w:r>
            <w:proofErr w:type="gramEnd"/>
            <w:r w:rsidRPr="008E1F0E">
              <w:rPr>
                <w:rFonts w:ascii="Times New Roman" w:eastAsia="Times New Roman" w:hAnsi="Times New Roman" w:cs="Times New Roman"/>
                <w:bCs/>
                <w:sz w:val="24"/>
                <w:szCs w:val="24"/>
                <w:lang w:eastAsia="ru-RU"/>
              </w:rPr>
              <w:t xml:space="preserve"> и защита  практических занятий.</w:t>
            </w:r>
          </w:p>
          <w:p w14:paraId="5A5F4F89" w14:textId="77777777" w:rsidR="008E1F0E" w:rsidRPr="008E1F0E" w:rsidRDefault="008E1F0E" w:rsidP="008E1F0E">
            <w:pPr>
              <w:spacing w:after="0" w:line="240" w:lineRule="auto"/>
              <w:jc w:val="both"/>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Дифференцированный зачет</w:t>
            </w:r>
          </w:p>
          <w:p w14:paraId="157B1C67" w14:textId="77777777" w:rsidR="008E1F0E" w:rsidRPr="008E1F0E" w:rsidRDefault="008E1F0E" w:rsidP="008E1F0E">
            <w:pPr>
              <w:spacing w:after="0" w:line="240" w:lineRule="auto"/>
              <w:jc w:val="both"/>
              <w:rPr>
                <w:rFonts w:ascii="Times New Roman" w:eastAsia="Times New Roman" w:hAnsi="Times New Roman" w:cs="Times New Roman"/>
                <w:bCs/>
                <w:sz w:val="24"/>
                <w:szCs w:val="24"/>
                <w:lang w:eastAsia="ru-RU"/>
              </w:rPr>
            </w:pPr>
          </w:p>
        </w:tc>
      </w:tr>
      <w:tr w:rsidR="008E1F0E" w:rsidRPr="008E1F0E" w14:paraId="6473164A" w14:textId="77777777" w:rsidTr="005B2CD3">
        <w:tc>
          <w:tcPr>
            <w:tcW w:w="4844" w:type="dxa"/>
            <w:tcBorders>
              <w:top w:val="single" w:sz="4" w:space="0" w:color="auto"/>
              <w:left w:val="single" w:sz="4" w:space="0" w:color="auto"/>
              <w:bottom w:val="single" w:sz="4" w:space="0" w:color="auto"/>
              <w:right w:val="single" w:sz="4" w:space="0" w:color="auto"/>
            </w:tcBorders>
            <w:shd w:val="clear" w:color="auto" w:fill="auto"/>
          </w:tcPr>
          <w:p w14:paraId="4AADEBFD" w14:textId="77777777" w:rsidR="008E1F0E" w:rsidRPr="008E1F0E" w:rsidRDefault="008E1F0E" w:rsidP="008E1F0E">
            <w:pPr>
              <w:tabs>
                <w:tab w:val="left" w:pos="266"/>
              </w:tabs>
              <w:spacing w:after="0" w:line="240" w:lineRule="auto"/>
              <w:rPr>
                <w:rFonts w:ascii="Times New Roman" w:eastAsia="Times New Roman" w:hAnsi="Times New Roman" w:cs="Times New Roman"/>
                <w:sz w:val="24"/>
                <w:szCs w:val="24"/>
                <w:lang w:eastAsia="ru-RU"/>
              </w:rPr>
            </w:pPr>
            <w:r w:rsidRPr="008E1F0E">
              <w:rPr>
                <w:rFonts w:ascii="Times New Roman" w:eastAsia="Times New Roman" w:hAnsi="Times New Roman" w:cs="Times New Roman"/>
                <w:sz w:val="24"/>
                <w:szCs w:val="24"/>
                <w:lang w:eastAsia="ru-RU"/>
              </w:rPr>
              <w:t>принципы построения технологических процессов изготовления изделий из металлов и сплавов;</w:t>
            </w:r>
          </w:p>
          <w:p w14:paraId="0D4317BD" w14:textId="77777777" w:rsidR="008E1F0E" w:rsidRPr="008E1F0E" w:rsidRDefault="008E1F0E" w:rsidP="008E1F0E">
            <w:pPr>
              <w:spacing w:after="0" w:line="240" w:lineRule="auto"/>
              <w:jc w:val="both"/>
              <w:rPr>
                <w:rFonts w:ascii="Times New Roman" w:eastAsia="Times New Roman" w:hAnsi="Times New Roman" w:cs="Times New Roman"/>
                <w:bCs/>
                <w:sz w:val="24"/>
                <w:szCs w:val="24"/>
                <w:lang w:eastAsia="ru-RU"/>
              </w:rPr>
            </w:pP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61F2646E" w14:textId="77777777" w:rsidR="008E1F0E" w:rsidRPr="008E1F0E" w:rsidRDefault="008E1F0E" w:rsidP="008E1F0E">
            <w:pPr>
              <w:spacing w:after="0" w:line="240" w:lineRule="auto"/>
              <w:jc w:val="both"/>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 xml:space="preserve">Оценка правильности выполнения практических занятий и самостоятельных работ. </w:t>
            </w:r>
          </w:p>
          <w:p w14:paraId="2B03C7B3" w14:textId="77777777" w:rsidR="008E1F0E" w:rsidRPr="008E1F0E" w:rsidRDefault="008E1F0E" w:rsidP="008E1F0E">
            <w:pPr>
              <w:spacing w:after="0" w:line="240" w:lineRule="auto"/>
              <w:jc w:val="both"/>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Тестирование</w:t>
            </w:r>
          </w:p>
          <w:p w14:paraId="4B10DB8B" w14:textId="77777777" w:rsidR="008E1F0E" w:rsidRPr="008E1F0E" w:rsidRDefault="008E1F0E" w:rsidP="008E1F0E">
            <w:pPr>
              <w:spacing w:after="0" w:line="240" w:lineRule="auto"/>
              <w:jc w:val="both"/>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 xml:space="preserve">Контрольная работа </w:t>
            </w:r>
          </w:p>
          <w:p w14:paraId="60C34234" w14:textId="77777777" w:rsidR="008E1F0E" w:rsidRPr="008E1F0E" w:rsidRDefault="008E1F0E" w:rsidP="008E1F0E">
            <w:pPr>
              <w:spacing w:after="0" w:line="240" w:lineRule="auto"/>
              <w:jc w:val="both"/>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Дифференцированный зачет</w:t>
            </w:r>
          </w:p>
          <w:p w14:paraId="3DCFB582" w14:textId="77777777" w:rsidR="008E1F0E" w:rsidRPr="008E1F0E" w:rsidRDefault="008E1F0E" w:rsidP="008E1F0E">
            <w:pPr>
              <w:spacing w:after="0" w:line="240" w:lineRule="auto"/>
              <w:jc w:val="both"/>
              <w:rPr>
                <w:rFonts w:ascii="Times New Roman" w:eastAsia="Times New Roman" w:hAnsi="Times New Roman" w:cs="Times New Roman"/>
                <w:bCs/>
                <w:sz w:val="24"/>
                <w:szCs w:val="24"/>
                <w:lang w:eastAsia="ru-RU"/>
              </w:rPr>
            </w:pPr>
          </w:p>
        </w:tc>
      </w:tr>
      <w:tr w:rsidR="008E1F0E" w:rsidRPr="008E1F0E" w14:paraId="3DDF4292" w14:textId="77777777" w:rsidTr="005B2CD3">
        <w:tc>
          <w:tcPr>
            <w:tcW w:w="4844" w:type="dxa"/>
            <w:tcBorders>
              <w:top w:val="single" w:sz="4" w:space="0" w:color="auto"/>
              <w:left w:val="single" w:sz="4" w:space="0" w:color="auto"/>
              <w:bottom w:val="single" w:sz="4" w:space="0" w:color="auto"/>
              <w:right w:val="single" w:sz="4" w:space="0" w:color="auto"/>
            </w:tcBorders>
            <w:shd w:val="clear" w:color="auto" w:fill="auto"/>
          </w:tcPr>
          <w:p w14:paraId="2E2AFB76" w14:textId="77777777" w:rsidR="008E1F0E" w:rsidRPr="008E1F0E" w:rsidRDefault="008E1F0E" w:rsidP="008E1F0E">
            <w:pPr>
              <w:spacing w:after="0" w:line="240" w:lineRule="auto"/>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sz w:val="24"/>
                <w:szCs w:val="24"/>
                <w:lang w:eastAsia="ru-RU"/>
              </w:rPr>
              <w:t xml:space="preserve">величины, </w:t>
            </w:r>
            <w:proofErr w:type="gramStart"/>
            <w:r w:rsidRPr="008E1F0E">
              <w:rPr>
                <w:rFonts w:ascii="Times New Roman" w:eastAsia="Times New Roman" w:hAnsi="Times New Roman" w:cs="Times New Roman"/>
                <w:sz w:val="24"/>
                <w:szCs w:val="24"/>
                <w:lang w:eastAsia="ru-RU"/>
              </w:rPr>
              <w:t>характеризующие  деформацию</w:t>
            </w:r>
            <w:proofErr w:type="gramEnd"/>
            <w:r w:rsidRPr="008E1F0E">
              <w:rPr>
                <w:rFonts w:ascii="Times New Roman" w:eastAsia="Times New Roman" w:hAnsi="Times New Roman" w:cs="Times New Roman"/>
                <w:sz w:val="24"/>
                <w:szCs w:val="24"/>
                <w:lang w:eastAsia="ru-RU"/>
              </w:rPr>
              <w:t>, и их оптимальное значение при разных способах обработки металлов давлением</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41FDAAE5" w14:textId="77777777" w:rsidR="008E1F0E" w:rsidRPr="008E1F0E" w:rsidRDefault="008E1F0E" w:rsidP="008E1F0E">
            <w:pPr>
              <w:spacing w:after="0" w:line="240" w:lineRule="auto"/>
              <w:jc w:val="both"/>
              <w:rPr>
                <w:rFonts w:ascii="Times New Roman" w:eastAsia="Times New Roman" w:hAnsi="Times New Roman" w:cs="Times New Roman"/>
                <w:bCs/>
                <w:sz w:val="24"/>
                <w:szCs w:val="24"/>
                <w:lang w:eastAsia="ru-RU"/>
              </w:rPr>
            </w:pPr>
            <w:proofErr w:type="gramStart"/>
            <w:r w:rsidRPr="008E1F0E">
              <w:rPr>
                <w:rFonts w:ascii="Times New Roman" w:eastAsia="Times New Roman" w:hAnsi="Times New Roman" w:cs="Times New Roman"/>
                <w:bCs/>
                <w:sz w:val="24"/>
                <w:szCs w:val="24"/>
                <w:lang w:eastAsia="ru-RU"/>
              </w:rPr>
              <w:t>Оценка  выполнения</w:t>
            </w:r>
            <w:proofErr w:type="gramEnd"/>
            <w:r w:rsidRPr="008E1F0E">
              <w:rPr>
                <w:rFonts w:ascii="Times New Roman" w:eastAsia="Times New Roman" w:hAnsi="Times New Roman" w:cs="Times New Roman"/>
                <w:bCs/>
                <w:sz w:val="24"/>
                <w:szCs w:val="24"/>
                <w:lang w:eastAsia="ru-RU"/>
              </w:rPr>
              <w:t xml:space="preserve"> и защита  практических занятий.</w:t>
            </w:r>
          </w:p>
          <w:p w14:paraId="3B91E28B" w14:textId="77777777" w:rsidR="008E1F0E" w:rsidRPr="008E1F0E" w:rsidRDefault="008E1F0E" w:rsidP="008E1F0E">
            <w:pPr>
              <w:spacing w:after="0" w:line="240" w:lineRule="auto"/>
              <w:jc w:val="both"/>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 xml:space="preserve">Контрольная работа </w:t>
            </w:r>
          </w:p>
          <w:p w14:paraId="66ACAFAF" w14:textId="77777777" w:rsidR="008E1F0E" w:rsidRPr="008E1F0E" w:rsidRDefault="008E1F0E" w:rsidP="008E1F0E">
            <w:pPr>
              <w:spacing w:after="0" w:line="240" w:lineRule="auto"/>
              <w:jc w:val="both"/>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Тестирование</w:t>
            </w:r>
          </w:p>
          <w:p w14:paraId="09DCA777" w14:textId="77777777" w:rsidR="008E1F0E" w:rsidRPr="008E1F0E" w:rsidRDefault="008E1F0E" w:rsidP="008E1F0E">
            <w:pPr>
              <w:spacing w:after="0" w:line="240" w:lineRule="auto"/>
              <w:jc w:val="both"/>
              <w:rPr>
                <w:rFonts w:ascii="Times New Roman" w:eastAsia="Times New Roman" w:hAnsi="Times New Roman" w:cs="Times New Roman"/>
                <w:bCs/>
                <w:sz w:val="24"/>
                <w:szCs w:val="24"/>
                <w:lang w:eastAsia="ru-RU"/>
              </w:rPr>
            </w:pPr>
            <w:r w:rsidRPr="008E1F0E">
              <w:rPr>
                <w:rFonts w:ascii="Times New Roman" w:eastAsia="Times New Roman" w:hAnsi="Times New Roman" w:cs="Times New Roman"/>
                <w:bCs/>
                <w:sz w:val="24"/>
                <w:szCs w:val="24"/>
                <w:lang w:eastAsia="ru-RU"/>
              </w:rPr>
              <w:t>Дифференцированный зачет</w:t>
            </w:r>
          </w:p>
          <w:p w14:paraId="7111405E" w14:textId="77777777" w:rsidR="008E1F0E" w:rsidRPr="008E1F0E" w:rsidRDefault="008E1F0E" w:rsidP="008E1F0E">
            <w:pPr>
              <w:spacing w:after="0" w:line="240" w:lineRule="auto"/>
              <w:jc w:val="both"/>
              <w:rPr>
                <w:rFonts w:ascii="Times New Roman" w:eastAsia="Times New Roman" w:hAnsi="Times New Roman" w:cs="Times New Roman"/>
                <w:bCs/>
                <w:sz w:val="24"/>
                <w:szCs w:val="24"/>
                <w:lang w:eastAsia="ru-RU"/>
              </w:rPr>
            </w:pPr>
          </w:p>
        </w:tc>
      </w:tr>
    </w:tbl>
    <w:p w14:paraId="3909AE96" w14:textId="77777777" w:rsidR="008E1F0E" w:rsidRDefault="008E1F0E" w:rsidP="008E1F0E">
      <w:pPr>
        <w:tabs>
          <w:tab w:val="left" w:pos="1134"/>
        </w:tabs>
        <w:suppressAutoHyphens/>
        <w:spacing w:after="0" w:line="276" w:lineRule="auto"/>
        <w:contextualSpacing/>
        <w:jc w:val="both"/>
        <w:rPr>
          <w:rFonts w:ascii="Times New Roman" w:hAnsi="Times New Roman"/>
          <w:bCs/>
          <w:sz w:val="28"/>
          <w:szCs w:val="28"/>
        </w:rPr>
        <w:sectPr w:rsidR="008E1F0E">
          <w:pgSz w:w="11906" w:h="16838"/>
          <w:pgMar w:top="1134" w:right="850" w:bottom="1134" w:left="1701" w:header="708" w:footer="708" w:gutter="0"/>
          <w:cols w:space="708"/>
          <w:docGrid w:linePitch="360"/>
        </w:sectPr>
      </w:pPr>
    </w:p>
    <w:p w14:paraId="437B7846" w14:textId="77777777" w:rsidR="00073803" w:rsidRPr="00073803" w:rsidRDefault="00073803" w:rsidP="005B60DB">
      <w:pPr>
        <w:keepNext/>
        <w:tabs>
          <w:tab w:val="left" w:pos="3544"/>
        </w:tabs>
        <w:spacing w:after="0" w:line="240" w:lineRule="auto"/>
        <w:jc w:val="center"/>
        <w:outlineLvl w:val="0"/>
        <w:rPr>
          <w:rFonts w:ascii="Times New Roman" w:eastAsia="Times New Roman" w:hAnsi="Times New Roman" w:cs="Times New Roman"/>
          <w:b/>
          <w:bCs/>
          <w:kern w:val="32"/>
          <w:sz w:val="24"/>
          <w:szCs w:val="24"/>
        </w:rPr>
      </w:pPr>
    </w:p>
    <w:p w14:paraId="72C1EFB7" w14:textId="77777777" w:rsidR="00073803" w:rsidRPr="00073803" w:rsidRDefault="00073803" w:rsidP="00073803">
      <w:pPr>
        <w:spacing w:after="0" w:line="276" w:lineRule="auto"/>
        <w:jc w:val="center"/>
        <w:rPr>
          <w:rFonts w:ascii="Times New Roman" w:eastAsia="Times New Roman" w:hAnsi="Times New Roman" w:cs="Times New Roman"/>
          <w:sz w:val="24"/>
          <w:szCs w:val="24"/>
        </w:rPr>
      </w:pPr>
    </w:p>
    <w:p w14:paraId="15163AF7" w14:textId="0DBC2443" w:rsidR="00073803" w:rsidRPr="00073803" w:rsidRDefault="00073803" w:rsidP="00073803">
      <w:pPr>
        <w:spacing w:after="60" w:line="276" w:lineRule="auto"/>
        <w:jc w:val="right"/>
        <w:outlineLvl w:val="1"/>
        <w:rPr>
          <w:rFonts w:ascii="Times New Roman" w:eastAsia="Times New Roman" w:hAnsi="Times New Roman" w:cs="Times New Roman"/>
          <w:b/>
          <w:bCs/>
          <w:sz w:val="24"/>
          <w:szCs w:val="24"/>
          <w:lang w:eastAsia="ru-RU"/>
        </w:rPr>
      </w:pPr>
      <w:r w:rsidRPr="00073803">
        <w:rPr>
          <w:rFonts w:ascii="Times New Roman" w:eastAsia="Times New Roman" w:hAnsi="Times New Roman" w:cs="Times New Roman"/>
          <w:b/>
          <w:bCs/>
          <w:sz w:val="24"/>
          <w:szCs w:val="24"/>
          <w:lang w:eastAsia="ru-RU"/>
        </w:rPr>
        <w:t>Приложение 3.</w:t>
      </w:r>
      <w:r w:rsidR="00800862">
        <w:rPr>
          <w:rFonts w:ascii="Times New Roman" w:eastAsia="Times New Roman" w:hAnsi="Times New Roman" w:cs="Times New Roman"/>
          <w:b/>
          <w:bCs/>
          <w:sz w:val="24"/>
          <w:szCs w:val="24"/>
          <w:lang w:eastAsia="ru-RU"/>
        </w:rPr>
        <w:t>13</w:t>
      </w:r>
    </w:p>
    <w:p w14:paraId="10E0D666" w14:textId="77777777" w:rsidR="00073803" w:rsidRPr="00073803" w:rsidRDefault="00073803" w:rsidP="00073803">
      <w:pPr>
        <w:spacing w:after="0" w:line="276" w:lineRule="auto"/>
        <w:jc w:val="right"/>
        <w:rPr>
          <w:rFonts w:ascii="Times New Roman" w:eastAsia="Times New Roman" w:hAnsi="Times New Roman" w:cs="Times New Roman"/>
          <w:bCs/>
          <w:i/>
          <w:sz w:val="24"/>
          <w:szCs w:val="24"/>
          <w:lang w:eastAsia="ru-RU"/>
        </w:rPr>
      </w:pPr>
      <w:r w:rsidRPr="00073803">
        <w:rPr>
          <w:rFonts w:ascii="Times New Roman" w:eastAsia="Times New Roman" w:hAnsi="Times New Roman" w:cs="Times New Roman"/>
          <w:bCs/>
          <w:sz w:val="24"/>
          <w:szCs w:val="24"/>
          <w:lang w:eastAsia="ru-RU"/>
        </w:rPr>
        <w:t>к ПООП-П по специальности</w:t>
      </w:r>
    </w:p>
    <w:p w14:paraId="1C8DB12B" w14:textId="77777777" w:rsidR="00073803" w:rsidRPr="00073803" w:rsidRDefault="00073803" w:rsidP="00073803">
      <w:pPr>
        <w:spacing w:after="0" w:line="276" w:lineRule="auto"/>
        <w:jc w:val="right"/>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22.02.05 Обработка металлов давлением</w:t>
      </w:r>
    </w:p>
    <w:p w14:paraId="02D2753F"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p w14:paraId="5EE8B552" w14:textId="77777777" w:rsidR="00073803" w:rsidRPr="00073803" w:rsidRDefault="00073803" w:rsidP="00073803">
      <w:pPr>
        <w:spacing w:after="0" w:line="276" w:lineRule="auto"/>
        <w:jc w:val="center"/>
        <w:rPr>
          <w:rFonts w:ascii="Times New Roman" w:eastAsia="Times New Roman" w:hAnsi="Times New Roman" w:cs="Times New Roman"/>
          <w:sz w:val="24"/>
          <w:szCs w:val="24"/>
        </w:rPr>
      </w:pPr>
    </w:p>
    <w:p w14:paraId="2080F6EA" w14:textId="77777777" w:rsidR="00073803" w:rsidRPr="00073803" w:rsidRDefault="00073803" w:rsidP="00073803">
      <w:pPr>
        <w:spacing w:after="0" w:line="276" w:lineRule="auto"/>
        <w:jc w:val="center"/>
        <w:rPr>
          <w:rFonts w:ascii="Times New Roman" w:eastAsia="Times New Roman" w:hAnsi="Times New Roman" w:cs="Times New Roman"/>
          <w:sz w:val="24"/>
          <w:szCs w:val="24"/>
        </w:rPr>
      </w:pPr>
    </w:p>
    <w:p w14:paraId="0E8D3D9C" w14:textId="77777777" w:rsidR="00073803" w:rsidRPr="00073803" w:rsidRDefault="00073803" w:rsidP="00073803">
      <w:pPr>
        <w:spacing w:after="0" w:line="276" w:lineRule="auto"/>
        <w:jc w:val="center"/>
        <w:rPr>
          <w:rFonts w:ascii="Times New Roman" w:eastAsia="Times New Roman" w:hAnsi="Times New Roman" w:cs="Times New Roman"/>
          <w:sz w:val="24"/>
          <w:szCs w:val="24"/>
        </w:rPr>
      </w:pPr>
    </w:p>
    <w:p w14:paraId="5B8151E7" w14:textId="77777777" w:rsidR="00073803" w:rsidRPr="00073803" w:rsidRDefault="00073803" w:rsidP="00073803">
      <w:pPr>
        <w:spacing w:after="0" w:line="276" w:lineRule="auto"/>
        <w:jc w:val="center"/>
        <w:rPr>
          <w:rFonts w:ascii="Times New Roman" w:eastAsia="Times New Roman" w:hAnsi="Times New Roman" w:cs="Times New Roman"/>
          <w:sz w:val="24"/>
          <w:szCs w:val="24"/>
        </w:rPr>
      </w:pPr>
    </w:p>
    <w:p w14:paraId="0B2FE8A8" w14:textId="77777777" w:rsidR="00073803" w:rsidRPr="00073803" w:rsidRDefault="00073803" w:rsidP="00073803">
      <w:pPr>
        <w:spacing w:after="0" w:line="276" w:lineRule="auto"/>
        <w:jc w:val="center"/>
        <w:rPr>
          <w:rFonts w:ascii="Times New Roman" w:eastAsia="Times New Roman" w:hAnsi="Times New Roman" w:cs="Times New Roman"/>
          <w:sz w:val="24"/>
          <w:szCs w:val="24"/>
        </w:rPr>
      </w:pPr>
    </w:p>
    <w:p w14:paraId="47FD316C" w14:textId="77777777" w:rsidR="00073803" w:rsidRPr="00073803" w:rsidRDefault="00073803" w:rsidP="00073803">
      <w:pPr>
        <w:spacing w:after="0" w:line="276" w:lineRule="auto"/>
        <w:jc w:val="center"/>
        <w:rPr>
          <w:rFonts w:ascii="Times New Roman" w:eastAsia="Times New Roman" w:hAnsi="Times New Roman" w:cs="Times New Roman"/>
          <w:sz w:val="24"/>
          <w:szCs w:val="24"/>
        </w:rPr>
      </w:pPr>
    </w:p>
    <w:p w14:paraId="575DE582" w14:textId="77777777" w:rsidR="00073803" w:rsidRPr="00073803" w:rsidRDefault="00073803" w:rsidP="00073803">
      <w:pPr>
        <w:spacing w:after="0" w:line="276" w:lineRule="auto"/>
        <w:jc w:val="center"/>
        <w:rPr>
          <w:rFonts w:ascii="Times New Roman" w:eastAsia="Times New Roman" w:hAnsi="Times New Roman" w:cs="Times New Roman"/>
          <w:sz w:val="24"/>
          <w:szCs w:val="24"/>
        </w:rPr>
      </w:pPr>
    </w:p>
    <w:p w14:paraId="483A8DEF" w14:textId="77777777" w:rsidR="00073803" w:rsidRPr="00073803" w:rsidRDefault="00073803" w:rsidP="00073803">
      <w:pPr>
        <w:spacing w:after="0" w:line="276" w:lineRule="auto"/>
        <w:jc w:val="center"/>
        <w:rPr>
          <w:rFonts w:ascii="Times New Roman" w:eastAsia="Times New Roman" w:hAnsi="Times New Roman" w:cs="Times New Roman"/>
          <w:sz w:val="24"/>
          <w:szCs w:val="24"/>
        </w:rPr>
      </w:pPr>
    </w:p>
    <w:p w14:paraId="0963DE46" w14:textId="77777777" w:rsidR="00073803" w:rsidRPr="00073803" w:rsidRDefault="00073803" w:rsidP="00073803">
      <w:pPr>
        <w:spacing w:after="0" w:line="276" w:lineRule="auto"/>
        <w:jc w:val="center"/>
        <w:rPr>
          <w:rFonts w:ascii="Times New Roman" w:eastAsia="Times New Roman" w:hAnsi="Times New Roman" w:cs="Times New Roman"/>
          <w:sz w:val="24"/>
          <w:szCs w:val="24"/>
        </w:rPr>
      </w:pPr>
    </w:p>
    <w:p w14:paraId="5752CBBD" w14:textId="6007F6BB" w:rsidR="00073803" w:rsidRDefault="00073803" w:rsidP="00073803">
      <w:pPr>
        <w:spacing w:after="0" w:line="276" w:lineRule="auto"/>
        <w:jc w:val="center"/>
        <w:rPr>
          <w:rFonts w:ascii="Times New Roman" w:eastAsia="Times New Roman" w:hAnsi="Times New Roman" w:cs="Times New Roman"/>
          <w:b/>
          <w:sz w:val="24"/>
          <w:szCs w:val="24"/>
          <w:lang w:eastAsia="ru-RU"/>
        </w:rPr>
      </w:pPr>
      <w:r w:rsidRPr="00073803">
        <w:rPr>
          <w:rFonts w:ascii="Times New Roman" w:eastAsia="Times New Roman" w:hAnsi="Times New Roman" w:cs="Times New Roman"/>
          <w:b/>
          <w:sz w:val="24"/>
          <w:szCs w:val="24"/>
          <w:lang w:eastAsia="ru-RU"/>
        </w:rPr>
        <w:t>РАБОЧАЯ ПРОГРАММА УЧЕБНОЙ ДИСЦИПЛИНЫ</w:t>
      </w:r>
      <w:r w:rsidR="00800862">
        <w:rPr>
          <w:rFonts w:ascii="Times New Roman" w:eastAsia="Times New Roman" w:hAnsi="Times New Roman" w:cs="Times New Roman"/>
          <w:b/>
          <w:sz w:val="24"/>
          <w:szCs w:val="24"/>
          <w:lang w:eastAsia="ru-RU"/>
        </w:rPr>
        <w:t>/</w:t>
      </w:r>
    </w:p>
    <w:p w14:paraId="2C91511B" w14:textId="0AFB1C48" w:rsidR="00800862" w:rsidRDefault="00800862" w:rsidP="00073803">
      <w:pPr>
        <w:spacing w:after="0" w:line="276" w:lineRule="auto"/>
        <w:jc w:val="center"/>
        <w:rPr>
          <w:rFonts w:ascii="Times New Roman" w:eastAsia="Times New Roman" w:hAnsi="Times New Roman" w:cs="Times New Roman"/>
          <w:b/>
          <w:sz w:val="24"/>
          <w:szCs w:val="24"/>
          <w:lang w:eastAsia="ru-RU"/>
        </w:rPr>
      </w:pPr>
      <w:r w:rsidRPr="00800862">
        <w:rPr>
          <w:rFonts w:ascii="Times New Roman" w:eastAsia="Times New Roman" w:hAnsi="Times New Roman" w:cs="Times New Roman"/>
          <w:b/>
          <w:sz w:val="24"/>
          <w:szCs w:val="24"/>
          <w:lang w:eastAsia="ru-RU"/>
        </w:rPr>
        <w:t>МЕЖДИСЦИПЛИНАРНОГО МОДУЛЯ</w:t>
      </w:r>
    </w:p>
    <w:p w14:paraId="2629F321" w14:textId="77777777" w:rsidR="00800862" w:rsidRPr="00073803" w:rsidRDefault="00800862" w:rsidP="00073803">
      <w:pPr>
        <w:spacing w:after="0" w:line="276" w:lineRule="auto"/>
        <w:jc w:val="center"/>
        <w:rPr>
          <w:rFonts w:ascii="Times New Roman" w:eastAsia="Times New Roman" w:hAnsi="Times New Roman" w:cs="Times New Roman"/>
          <w:b/>
          <w:i/>
          <w:sz w:val="24"/>
          <w:szCs w:val="24"/>
          <w:u w:val="single"/>
          <w:lang w:eastAsia="ru-RU"/>
        </w:rPr>
      </w:pPr>
    </w:p>
    <w:p w14:paraId="1E5F073A"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073803">
        <w:rPr>
          <w:rFonts w:ascii="Times New Roman" w:eastAsia="Times New Roman" w:hAnsi="Times New Roman" w:cs="Times New Roman"/>
          <w:b/>
          <w:caps/>
          <w:color w:val="000000"/>
          <w:sz w:val="24"/>
          <w:szCs w:val="24"/>
          <w:lang w:eastAsia="ru-RU"/>
        </w:rPr>
        <w:t>«ОП.08 ХИМИЧЕСКИЕ И ФИЗИКО-ХИМИЧЕСКИЕ МЕТОДЫ АНАЛИЗА</w:t>
      </w:r>
      <w:r w:rsidRPr="00073803">
        <w:rPr>
          <w:rFonts w:ascii="Times New Roman" w:eastAsia="Times New Roman" w:hAnsi="Times New Roman" w:cs="Times New Roman"/>
          <w:b/>
          <w:iCs/>
          <w:sz w:val="24"/>
          <w:szCs w:val="24"/>
          <w:lang w:eastAsia="ru-RU"/>
        </w:rPr>
        <w:t>»</w:t>
      </w:r>
    </w:p>
    <w:p w14:paraId="3EA4EF52"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p>
    <w:p w14:paraId="587DFFEB"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073803">
        <w:rPr>
          <w:rFonts w:ascii="Times New Roman" w:eastAsia="Times New Roman" w:hAnsi="Times New Roman" w:cs="Times New Roman"/>
          <w:b/>
          <w:sz w:val="24"/>
          <w:szCs w:val="24"/>
          <w:lang w:eastAsia="ru-RU"/>
        </w:rPr>
        <w:t>Междисциплинарный модуль</w:t>
      </w:r>
    </w:p>
    <w:p w14:paraId="7FF0A0C3" w14:textId="77777777" w:rsidR="00073803" w:rsidRPr="00073803" w:rsidRDefault="00073803" w:rsidP="00073803">
      <w:pPr>
        <w:spacing w:after="0" w:line="276" w:lineRule="auto"/>
        <w:jc w:val="center"/>
        <w:rPr>
          <w:rFonts w:ascii="Times New Roman" w:eastAsia="Times New Roman" w:hAnsi="Times New Roman" w:cs="Times New Roman"/>
          <w:b/>
          <w:sz w:val="24"/>
          <w:szCs w:val="24"/>
          <w:lang w:eastAsia="ru-RU"/>
        </w:rPr>
      </w:pPr>
    </w:p>
    <w:p w14:paraId="4D545658" w14:textId="77777777" w:rsidR="00073803" w:rsidRPr="00073803" w:rsidRDefault="00073803" w:rsidP="00073803">
      <w:pPr>
        <w:spacing w:after="0" w:line="276" w:lineRule="auto"/>
        <w:jc w:val="center"/>
        <w:rPr>
          <w:rFonts w:ascii="Times New Roman" w:eastAsia="Times New Roman" w:hAnsi="Times New Roman" w:cs="Times New Roman"/>
          <w:b/>
          <w:sz w:val="24"/>
          <w:szCs w:val="24"/>
          <w:lang w:eastAsia="ru-RU"/>
        </w:rPr>
      </w:pPr>
    </w:p>
    <w:p w14:paraId="37815166" w14:textId="77777777" w:rsidR="00073803" w:rsidRPr="00073803" w:rsidRDefault="00073803" w:rsidP="00073803">
      <w:pPr>
        <w:spacing w:after="0" w:line="276" w:lineRule="auto"/>
        <w:jc w:val="center"/>
        <w:rPr>
          <w:rFonts w:ascii="Times New Roman" w:eastAsia="Times New Roman" w:hAnsi="Times New Roman" w:cs="Times New Roman"/>
          <w:b/>
          <w:sz w:val="24"/>
          <w:szCs w:val="24"/>
          <w:lang w:eastAsia="ru-RU"/>
        </w:rPr>
      </w:pPr>
    </w:p>
    <w:p w14:paraId="771C9150" w14:textId="77777777" w:rsidR="00073803" w:rsidRPr="00073803" w:rsidRDefault="00073803" w:rsidP="00073803">
      <w:pPr>
        <w:spacing w:after="0" w:line="276" w:lineRule="auto"/>
        <w:jc w:val="center"/>
        <w:rPr>
          <w:rFonts w:ascii="Times New Roman" w:eastAsia="Times New Roman" w:hAnsi="Times New Roman" w:cs="Times New Roman"/>
          <w:b/>
          <w:sz w:val="24"/>
          <w:szCs w:val="24"/>
          <w:lang w:eastAsia="ru-RU"/>
        </w:rPr>
      </w:pPr>
    </w:p>
    <w:p w14:paraId="1DFFB369" w14:textId="77777777" w:rsidR="00073803" w:rsidRPr="00073803" w:rsidRDefault="00073803" w:rsidP="00073803">
      <w:pPr>
        <w:spacing w:after="0" w:line="276" w:lineRule="auto"/>
        <w:jc w:val="center"/>
        <w:rPr>
          <w:rFonts w:ascii="Times New Roman" w:eastAsia="Times New Roman" w:hAnsi="Times New Roman" w:cs="Times New Roman"/>
          <w:b/>
          <w:sz w:val="24"/>
          <w:szCs w:val="24"/>
          <w:lang w:eastAsia="ru-RU"/>
        </w:rPr>
      </w:pPr>
    </w:p>
    <w:p w14:paraId="759274AB" w14:textId="77777777" w:rsidR="00073803" w:rsidRPr="00073803" w:rsidRDefault="00073803" w:rsidP="00073803">
      <w:pPr>
        <w:tabs>
          <w:tab w:val="left" w:pos="8220"/>
        </w:tabs>
        <w:spacing w:after="0" w:line="276" w:lineRule="auto"/>
        <w:jc w:val="center"/>
        <w:rPr>
          <w:rFonts w:ascii="Times New Roman" w:eastAsia="Times New Roman" w:hAnsi="Times New Roman" w:cs="Times New Roman"/>
          <w:b/>
          <w:sz w:val="24"/>
          <w:szCs w:val="24"/>
          <w:lang w:eastAsia="ru-RU"/>
        </w:rPr>
      </w:pPr>
    </w:p>
    <w:p w14:paraId="0E92C6CD" w14:textId="77777777" w:rsidR="00073803" w:rsidRPr="00073803" w:rsidRDefault="00073803" w:rsidP="00073803">
      <w:pPr>
        <w:tabs>
          <w:tab w:val="left" w:pos="8220"/>
        </w:tabs>
        <w:spacing w:after="0" w:line="276" w:lineRule="auto"/>
        <w:jc w:val="center"/>
        <w:rPr>
          <w:rFonts w:ascii="Times New Roman" w:eastAsia="Times New Roman" w:hAnsi="Times New Roman" w:cs="Times New Roman"/>
          <w:b/>
          <w:sz w:val="24"/>
          <w:szCs w:val="24"/>
          <w:lang w:eastAsia="ru-RU"/>
        </w:rPr>
      </w:pPr>
    </w:p>
    <w:p w14:paraId="2FE1518F" w14:textId="77777777" w:rsidR="00073803" w:rsidRPr="00073803" w:rsidRDefault="00073803" w:rsidP="00073803">
      <w:pPr>
        <w:tabs>
          <w:tab w:val="left" w:pos="8220"/>
        </w:tabs>
        <w:spacing w:after="0" w:line="276" w:lineRule="auto"/>
        <w:jc w:val="center"/>
        <w:rPr>
          <w:rFonts w:ascii="Times New Roman" w:eastAsia="Times New Roman" w:hAnsi="Times New Roman" w:cs="Times New Roman"/>
          <w:b/>
          <w:sz w:val="24"/>
          <w:szCs w:val="24"/>
          <w:lang w:eastAsia="ru-RU"/>
        </w:rPr>
      </w:pPr>
    </w:p>
    <w:p w14:paraId="72029F6E" w14:textId="77777777" w:rsidR="00073803" w:rsidRPr="00073803" w:rsidRDefault="00073803" w:rsidP="00073803">
      <w:pPr>
        <w:tabs>
          <w:tab w:val="left" w:pos="8220"/>
        </w:tabs>
        <w:spacing w:after="0" w:line="276" w:lineRule="auto"/>
        <w:jc w:val="center"/>
        <w:rPr>
          <w:rFonts w:ascii="Times New Roman" w:eastAsia="Times New Roman" w:hAnsi="Times New Roman" w:cs="Times New Roman"/>
          <w:b/>
          <w:sz w:val="24"/>
          <w:szCs w:val="24"/>
          <w:lang w:eastAsia="ru-RU"/>
        </w:rPr>
      </w:pPr>
    </w:p>
    <w:p w14:paraId="69AB3FE9" w14:textId="77777777" w:rsidR="00073803" w:rsidRPr="00073803" w:rsidRDefault="00073803" w:rsidP="00073803">
      <w:pPr>
        <w:tabs>
          <w:tab w:val="left" w:pos="8220"/>
        </w:tabs>
        <w:spacing w:after="0" w:line="276" w:lineRule="auto"/>
        <w:jc w:val="center"/>
        <w:rPr>
          <w:rFonts w:ascii="Times New Roman" w:eastAsia="Times New Roman" w:hAnsi="Times New Roman" w:cs="Times New Roman"/>
          <w:b/>
          <w:sz w:val="24"/>
          <w:szCs w:val="24"/>
          <w:lang w:eastAsia="ru-RU"/>
        </w:rPr>
      </w:pPr>
    </w:p>
    <w:p w14:paraId="69BFBEB6" w14:textId="77777777" w:rsidR="00073803" w:rsidRPr="00073803" w:rsidRDefault="00073803" w:rsidP="00073803">
      <w:pPr>
        <w:tabs>
          <w:tab w:val="left" w:pos="8220"/>
        </w:tabs>
        <w:spacing w:after="0" w:line="276" w:lineRule="auto"/>
        <w:jc w:val="center"/>
        <w:rPr>
          <w:rFonts w:ascii="Times New Roman" w:eastAsia="Times New Roman" w:hAnsi="Times New Roman" w:cs="Times New Roman"/>
          <w:b/>
          <w:sz w:val="24"/>
          <w:szCs w:val="24"/>
          <w:lang w:eastAsia="ru-RU"/>
        </w:rPr>
      </w:pPr>
    </w:p>
    <w:p w14:paraId="7C0429A0" w14:textId="77777777" w:rsidR="00073803" w:rsidRPr="00073803" w:rsidRDefault="00073803" w:rsidP="00073803">
      <w:pPr>
        <w:tabs>
          <w:tab w:val="left" w:pos="8220"/>
        </w:tabs>
        <w:spacing w:after="0" w:line="276" w:lineRule="auto"/>
        <w:jc w:val="center"/>
        <w:rPr>
          <w:rFonts w:ascii="Times New Roman" w:eastAsia="Times New Roman" w:hAnsi="Times New Roman" w:cs="Times New Roman"/>
          <w:b/>
          <w:sz w:val="24"/>
          <w:szCs w:val="24"/>
          <w:lang w:eastAsia="ru-RU"/>
        </w:rPr>
      </w:pPr>
    </w:p>
    <w:p w14:paraId="46BDD357" w14:textId="77777777" w:rsidR="00073803" w:rsidRPr="00073803" w:rsidRDefault="00073803" w:rsidP="00073803">
      <w:pPr>
        <w:spacing w:after="0" w:line="276" w:lineRule="auto"/>
        <w:jc w:val="center"/>
        <w:rPr>
          <w:rFonts w:ascii="Times New Roman" w:eastAsia="Times New Roman" w:hAnsi="Times New Roman" w:cs="Times New Roman"/>
          <w:b/>
          <w:sz w:val="24"/>
          <w:szCs w:val="24"/>
          <w:lang w:eastAsia="ru-RU"/>
        </w:rPr>
      </w:pPr>
    </w:p>
    <w:p w14:paraId="7B617FF4" w14:textId="77777777" w:rsidR="00073803" w:rsidRPr="00073803" w:rsidRDefault="00073803" w:rsidP="00073803">
      <w:pPr>
        <w:spacing w:after="0" w:line="276" w:lineRule="auto"/>
        <w:jc w:val="center"/>
        <w:rPr>
          <w:rFonts w:ascii="Times New Roman" w:eastAsia="Times New Roman" w:hAnsi="Times New Roman" w:cs="Times New Roman"/>
          <w:b/>
          <w:sz w:val="24"/>
          <w:szCs w:val="24"/>
          <w:lang w:eastAsia="ru-RU"/>
        </w:rPr>
      </w:pPr>
    </w:p>
    <w:p w14:paraId="66769B31" w14:textId="77777777" w:rsidR="00073803" w:rsidRPr="00073803" w:rsidRDefault="00073803" w:rsidP="00073803">
      <w:pPr>
        <w:spacing w:after="0" w:line="276" w:lineRule="auto"/>
        <w:jc w:val="center"/>
        <w:rPr>
          <w:rFonts w:ascii="Times New Roman" w:eastAsia="Times New Roman" w:hAnsi="Times New Roman" w:cs="Times New Roman"/>
          <w:b/>
          <w:sz w:val="24"/>
          <w:szCs w:val="24"/>
          <w:lang w:eastAsia="ru-RU"/>
        </w:rPr>
      </w:pPr>
    </w:p>
    <w:p w14:paraId="6F2C81D6" w14:textId="77777777" w:rsidR="00073803" w:rsidRPr="00073803" w:rsidRDefault="00073803" w:rsidP="00073803">
      <w:pPr>
        <w:spacing w:after="0" w:line="276" w:lineRule="auto"/>
        <w:jc w:val="center"/>
        <w:rPr>
          <w:rFonts w:ascii="Times New Roman" w:eastAsia="Times New Roman" w:hAnsi="Times New Roman" w:cs="Times New Roman"/>
          <w:b/>
          <w:sz w:val="24"/>
          <w:szCs w:val="24"/>
          <w:lang w:eastAsia="ru-RU"/>
        </w:rPr>
      </w:pPr>
    </w:p>
    <w:p w14:paraId="197DE32F" w14:textId="77777777" w:rsidR="00073803" w:rsidRPr="00073803" w:rsidRDefault="00073803" w:rsidP="00073803">
      <w:pPr>
        <w:spacing w:after="0" w:line="276" w:lineRule="auto"/>
        <w:jc w:val="center"/>
        <w:rPr>
          <w:rFonts w:ascii="Times New Roman" w:eastAsia="Times New Roman" w:hAnsi="Times New Roman" w:cs="Times New Roman"/>
          <w:b/>
          <w:sz w:val="24"/>
          <w:szCs w:val="24"/>
          <w:lang w:eastAsia="ru-RU"/>
        </w:rPr>
      </w:pPr>
    </w:p>
    <w:p w14:paraId="0D81400B" w14:textId="77777777" w:rsidR="00073803" w:rsidRPr="00073803" w:rsidRDefault="00073803" w:rsidP="00073803">
      <w:pPr>
        <w:spacing w:after="0" w:line="276" w:lineRule="auto"/>
        <w:jc w:val="center"/>
        <w:rPr>
          <w:rFonts w:ascii="Times New Roman" w:eastAsia="Times New Roman" w:hAnsi="Times New Roman" w:cs="Times New Roman"/>
          <w:b/>
          <w:sz w:val="24"/>
          <w:szCs w:val="24"/>
          <w:lang w:eastAsia="ru-RU"/>
        </w:rPr>
      </w:pPr>
    </w:p>
    <w:p w14:paraId="3282A1CA" w14:textId="77777777" w:rsidR="00073803" w:rsidRPr="00073803" w:rsidRDefault="00073803" w:rsidP="00073803">
      <w:pPr>
        <w:spacing w:after="0" w:line="276" w:lineRule="auto"/>
        <w:jc w:val="center"/>
        <w:rPr>
          <w:rFonts w:ascii="Times New Roman" w:eastAsia="Times New Roman" w:hAnsi="Times New Roman" w:cs="Times New Roman"/>
          <w:b/>
          <w:sz w:val="24"/>
          <w:szCs w:val="24"/>
          <w:lang w:eastAsia="ru-RU"/>
        </w:rPr>
      </w:pPr>
    </w:p>
    <w:p w14:paraId="58859A46" w14:textId="77777777" w:rsidR="00073803" w:rsidRPr="00073803" w:rsidRDefault="00073803" w:rsidP="00073803">
      <w:pPr>
        <w:spacing w:after="0" w:line="276" w:lineRule="auto"/>
        <w:jc w:val="center"/>
        <w:rPr>
          <w:rFonts w:ascii="Times New Roman" w:eastAsia="Times New Roman" w:hAnsi="Times New Roman" w:cs="Times New Roman"/>
          <w:b/>
          <w:sz w:val="24"/>
          <w:szCs w:val="24"/>
          <w:lang w:eastAsia="ru-RU"/>
        </w:rPr>
      </w:pPr>
    </w:p>
    <w:p w14:paraId="187C4BBE" w14:textId="77777777" w:rsidR="00073803" w:rsidRPr="00073803" w:rsidRDefault="00073803" w:rsidP="00073803">
      <w:pPr>
        <w:spacing w:after="0" w:line="276" w:lineRule="auto"/>
        <w:jc w:val="center"/>
        <w:rPr>
          <w:rFonts w:ascii="Times New Roman" w:eastAsia="Times New Roman" w:hAnsi="Times New Roman" w:cs="Times New Roman"/>
          <w:b/>
          <w:sz w:val="24"/>
          <w:szCs w:val="24"/>
          <w:lang w:eastAsia="ru-RU"/>
        </w:rPr>
      </w:pPr>
    </w:p>
    <w:p w14:paraId="73728978" w14:textId="77777777" w:rsidR="00073803" w:rsidRPr="00073803" w:rsidRDefault="00073803" w:rsidP="00073803">
      <w:pPr>
        <w:spacing w:after="0" w:line="276" w:lineRule="auto"/>
        <w:jc w:val="center"/>
        <w:rPr>
          <w:rFonts w:ascii="Times New Roman" w:eastAsia="Times New Roman" w:hAnsi="Times New Roman" w:cs="Times New Roman"/>
          <w:b/>
          <w:sz w:val="24"/>
          <w:szCs w:val="24"/>
          <w:lang w:eastAsia="ru-RU"/>
        </w:rPr>
      </w:pPr>
    </w:p>
    <w:p w14:paraId="0C10AB72" w14:textId="77777777" w:rsidR="00073803" w:rsidRPr="00073803" w:rsidRDefault="00073803" w:rsidP="00073803">
      <w:pPr>
        <w:spacing w:after="200" w:line="276" w:lineRule="auto"/>
        <w:jc w:val="center"/>
        <w:rPr>
          <w:rFonts w:ascii="Times New Roman" w:eastAsia="Times New Roman" w:hAnsi="Times New Roman" w:cs="Times New Roman"/>
          <w:b/>
          <w:bCs/>
          <w:iCs/>
          <w:sz w:val="24"/>
          <w:szCs w:val="24"/>
          <w:lang w:eastAsia="ru-RU"/>
        </w:rPr>
        <w:sectPr w:rsidR="00073803" w:rsidRPr="00073803" w:rsidSect="005B2CD3">
          <w:pgSz w:w="11906" w:h="16838"/>
          <w:pgMar w:top="1134" w:right="850" w:bottom="1134" w:left="1701" w:header="708" w:footer="708" w:gutter="0"/>
          <w:cols w:space="720"/>
          <w:docGrid w:linePitch="299"/>
        </w:sectPr>
      </w:pPr>
      <w:r w:rsidRPr="00073803">
        <w:rPr>
          <w:rFonts w:ascii="Times New Roman" w:eastAsia="Times New Roman" w:hAnsi="Times New Roman" w:cs="Times New Roman"/>
          <w:b/>
          <w:bCs/>
          <w:iCs/>
          <w:sz w:val="24"/>
          <w:szCs w:val="24"/>
          <w:lang w:eastAsia="ru-RU"/>
        </w:rPr>
        <w:t>2022 г.</w:t>
      </w:r>
    </w:p>
    <w:p w14:paraId="768DE8C9" w14:textId="77777777" w:rsidR="00073803" w:rsidRPr="00073803" w:rsidRDefault="00073803" w:rsidP="00073803">
      <w:pPr>
        <w:spacing w:after="0" w:line="276" w:lineRule="auto"/>
        <w:ind w:left="360"/>
        <w:jc w:val="center"/>
        <w:rPr>
          <w:rFonts w:ascii="Times New Roman" w:eastAsia="Times New Roman" w:hAnsi="Times New Roman" w:cs="Times New Roman"/>
          <w:b/>
          <w:sz w:val="24"/>
          <w:szCs w:val="24"/>
          <w:lang w:eastAsia="ru-RU"/>
        </w:rPr>
      </w:pPr>
      <w:r w:rsidRPr="00073803">
        <w:rPr>
          <w:rFonts w:ascii="Times New Roman" w:eastAsia="Times New Roman" w:hAnsi="Times New Roman" w:cs="Times New Roman"/>
          <w:b/>
          <w:sz w:val="24"/>
          <w:szCs w:val="24"/>
          <w:lang w:eastAsia="ru-RU"/>
        </w:rPr>
        <w:lastRenderedPageBreak/>
        <w:t>СОДЕРЖАНИЕ</w:t>
      </w:r>
    </w:p>
    <w:p w14:paraId="3D2865F3" w14:textId="77777777" w:rsidR="00073803" w:rsidRPr="00073803" w:rsidRDefault="00073803" w:rsidP="00073803">
      <w:pPr>
        <w:spacing w:after="0" w:line="276" w:lineRule="auto"/>
        <w:ind w:left="360"/>
        <w:jc w:val="center"/>
        <w:rPr>
          <w:rFonts w:ascii="Times New Roman" w:eastAsia="Times New Roman" w:hAnsi="Times New Roman" w:cs="Times New Roman"/>
          <w:b/>
          <w:bCs/>
          <w:sz w:val="24"/>
          <w:szCs w:val="24"/>
          <w:lang w:eastAsia="ru-RU"/>
        </w:rPr>
      </w:pPr>
    </w:p>
    <w:tbl>
      <w:tblPr>
        <w:tblW w:w="0" w:type="auto"/>
        <w:tblLook w:val="04A0" w:firstRow="1" w:lastRow="0" w:firstColumn="1" w:lastColumn="0" w:noHBand="0" w:noVBand="1"/>
      </w:tblPr>
      <w:tblGrid>
        <w:gridCol w:w="7501"/>
        <w:gridCol w:w="1854"/>
      </w:tblGrid>
      <w:tr w:rsidR="00073803" w:rsidRPr="00073803" w14:paraId="7D12480B" w14:textId="77777777" w:rsidTr="005B2CD3">
        <w:tc>
          <w:tcPr>
            <w:tcW w:w="7501" w:type="dxa"/>
          </w:tcPr>
          <w:p w14:paraId="51DBE9BA" w14:textId="77777777" w:rsidR="00073803" w:rsidRPr="00073803" w:rsidRDefault="00073803" w:rsidP="00073803">
            <w:pPr>
              <w:suppressAutoHyphens/>
              <w:spacing w:after="200" w:line="276" w:lineRule="auto"/>
              <w:jc w:val="both"/>
              <w:rPr>
                <w:rFonts w:ascii="Times New Roman" w:eastAsia="Times New Roman" w:hAnsi="Times New Roman" w:cs="Times New Roman"/>
                <w:b/>
                <w:sz w:val="24"/>
                <w:szCs w:val="24"/>
                <w:lang w:eastAsia="ru-RU"/>
              </w:rPr>
            </w:pPr>
            <w:r w:rsidRPr="00073803">
              <w:rPr>
                <w:rFonts w:ascii="Times New Roman" w:eastAsia="Times New Roman" w:hAnsi="Times New Roman" w:cs="Times New Roman"/>
                <w:b/>
                <w:sz w:val="24"/>
                <w:szCs w:val="24"/>
                <w:lang w:eastAsia="ru-RU"/>
              </w:rPr>
              <w:t xml:space="preserve">1. ОБЩАЯ ХАРАКТЕРИСТИКА </w:t>
            </w:r>
            <w:r w:rsidRPr="00073803">
              <w:rPr>
                <w:rFonts w:ascii="Times New Roman" w:eastAsia="Times New Roman" w:hAnsi="Times New Roman" w:cs="Times New Roman"/>
                <w:b/>
                <w:color w:val="000000"/>
                <w:sz w:val="24"/>
                <w:szCs w:val="24"/>
                <w:lang w:eastAsia="ru-RU"/>
              </w:rPr>
              <w:t>РАБОЧЕЙ ПРОГРАММЫ</w:t>
            </w:r>
            <w:r w:rsidRPr="00073803">
              <w:rPr>
                <w:rFonts w:ascii="Times New Roman" w:eastAsia="Times New Roman" w:hAnsi="Times New Roman" w:cs="Times New Roman"/>
                <w:b/>
                <w:sz w:val="24"/>
                <w:szCs w:val="24"/>
                <w:lang w:eastAsia="ru-RU"/>
              </w:rPr>
              <w:t xml:space="preserve"> УЧЕБНОЙ ДИСЦИПЛИНЫ</w:t>
            </w:r>
          </w:p>
        </w:tc>
        <w:tc>
          <w:tcPr>
            <w:tcW w:w="1854" w:type="dxa"/>
          </w:tcPr>
          <w:p w14:paraId="7CA26539" w14:textId="77777777" w:rsidR="00073803" w:rsidRPr="00073803" w:rsidRDefault="00073803" w:rsidP="00073803">
            <w:pPr>
              <w:spacing w:after="200" w:line="276" w:lineRule="auto"/>
              <w:jc w:val="center"/>
              <w:rPr>
                <w:rFonts w:ascii="Times New Roman" w:eastAsia="Times New Roman" w:hAnsi="Times New Roman" w:cs="Times New Roman"/>
                <w:b/>
                <w:sz w:val="24"/>
                <w:szCs w:val="24"/>
                <w:lang w:eastAsia="ru-RU"/>
              </w:rPr>
            </w:pPr>
          </w:p>
        </w:tc>
      </w:tr>
      <w:tr w:rsidR="00073803" w:rsidRPr="00073803" w14:paraId="57F579C2" w14:textId="77777777" w:rsidTr="005B2CD3">
        <w:tc>
          <w:tcPr>
            <w:tcW w:w="7501" w:type="dxa"/>
          </w:tcPr>
          <w:p w14:paraId="4162D671" w14:textId="77777777" w:rsidR="00073803" w:rsidRPr="00073803" w:rsidRDefault="00073803" w:rsidP="00073803">
            <w:pPr>
              <w:suppressAutoHyphens/>
              <w:spacing w:after="200" w:line="276" w:lineRule="auto"/>
              <w:jc w:val="both"/>
              <w:rPr>
                <w:rFonts w:ascii="Times New Roman" w:eastAsia="Calibri" w:hAnsi="Times New Roman" w:cs="Times New Roman"/>
                <w:b/>
                <w:sz w:val="24"/>
                <w:szCs w:val="24"/>
                <w:lang w:eastAsia="ru-RU"/>
              </w:rPr>
            </w:pPr>
            <w:r w:rsidRPr="00073803">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07C97E0D" w14:textId="77777777" w:rsidR="00073803" w:rsidRPr="00073803" w:rsidRDefault="00073803" w:rsidP="00073803">
            <w:pPr>
              <w:spacing w:after="200" w:line="276" w:lineRule="auto"/>
              <w:jc w:val="center"/>
              <w:rPr>
                <w:rFonts w:ascii="Times New Roman" w:eastAsia="Times New Roman" w:hAnsi="Times New Roman" w:cs="Times New Roman"/>
                <w:b/>
                <w:sz w:val="24"/>
                <w:szCs w:val="24"/>
                <w:lang w:eastAsia="ru-RU"/>
              </w:rPr>
            </w:pPr>
          </w:p>
        </w:tc>
      </w:tr>
      <w:tr w:rsidR="00073803" w:rsidRPr="00073803" w14:paraId="317DE573" w14:textId="77777777" w:rsidTr="005B2CD3">
        <w:tc>
          <w:tcPr>
            <w:tcW w:w="7501" w:type="dxa"/>
          </w:tcPr>
          <w:p w14:paraId="7F4CFACA" w14:textId="77777777" w:rsidR="00073803" w:rsidRPr="00073803" w:rsidRDefault="00073803" w:rsidP="00073803">
            <w:pPr>
              <w:suppressAutoHyphens/>
              <w:spacing w:after="200" w:line="276" w:lineRule="auto"/>
              <w:jc w:val="both"/>
              <w:rPr>
                <w:rFonts w:ascii="Times New Roman" w:eastAsia="Times New Roman" w:hAnsi="Times New Roman" w:cs="Times New Roman"/>
                <w:b/>
                <w:sz w:val="24"/>
                <w:szCs w:val="24"/>
                <w:lang w:eastAsia="ru-RU"/>
              </w:rPr>
            </w:pPr>
            <w:r w:rsidRPr="00073803">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473E0620" w14:textId="77777777" w:rsidR="00073803" w:rsidRPr="00073803" w:rsidRDefault="00073803" w:rsidP="00073803">
            <w:pPr>
              <w:spacing w:after="200" w:line="276" w:lineRule="auto"/>
              <w:jc w:val="center"/>
              <w:rPr>
                <w:rFonts w:ascii="Times New Roman" w:eastAsia="Times New Roman" w:hAnsi="Times New Roman" w:cs="Times New Roman"/>
                <w:b/>
                <w:sz w:val="24"/>
                <w:szCs w:val="24"/>
                <w:lang w:eastAsia="ru-RU"/>
              </w:rPr>
            </w:pPr>
          </w:p>
        </w:tc>
      </w:tr>
      <w:tr w:rsidR="00073803" w:rsidRPr="00073803" w14:paraId="11778597" w14:textId="77777777" w:rsidTr="005B2CD3">
        <w:tc>
          <w:tcPr>
            <w:tcW w:w="7501" w:type="dxa"/>
          </w:tcPr>
          <w:p w14:paraId="45D82EDD" w14:textId="77777777" w:rsidR="00073803" w:rsidRPr="00073803" w:rsidRDefault="00073803" w:rsidP="00073803">
            <w:pPr>
              <w:suppressAutoHyphens/>
              <w:spacing w:after="200" w:line="276" w:lineRule="auto"/>
              <w:jc w:val="both"/>
              <w:rPr>
                <w:rFonts w:ascii="Times New Roman" w:eastAsia="Calibri" w:hAnsi="Times New Roman" w:cs="Times New Roman"/>
                <w:b/>
                <w:sz w:val="24"/>
                <w:szCs w:val="24"/>
                <w:lang w:eastAsia="ru-RU"/>
              </w:rPr>
            </w:pPr>
            <w:r w:rsidRPr="00073803">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118AB612" w14:textId="77777777" w:rsidR="00073803" w:rsidRPr="00073803" w:rsidRDefault="00073803" w:rsidP="00073803">
            <w:pPr>
              <w:spacing w:after="200" w:line="276" w:lineRule="auto"/>
              <w:jc w:val="center"/>
              <w:rPr>
                <w:rFonts w:ascii="Times New Roman" w:eastAsia="Times New Roman" w:hAnsi="Times New Roman" w:cs="Times New Roman"/>
                <w:b/>
                <w:sz w:val="24"/>
                <w:szCs w:val="24"/>
                <w:lang w:eastAsia="ru-RU"/>
              </w:rPr>
            </w:pPr>
          </w:p>
        </w:tc>
      </w:tr>
    </w:tbl>
    <w:p w14:paraId="314CBC69" w14:textId="77777777" w:rsidR="00073803" w:rsidRPr="00073803" w:rsidRDefault="007554A7" w:rsidP="00073803">
      <w:pPr>
        <w:tabs>
          <w:tab w:val="left" w:pos="567"/>
          <w:tab w:val="right" w:leader="dot" w:pos="9345"/>
        </w:tabs>
        <w:spacing w:after="0" w:line="240" w:lineRule="auto"/>
        <w:jc w:val="both"/>
        <w:rPr>
          <w:rFonts w:ascii="Times New Roman" w:eastAsia="Times New Roman" w:hAnsi="Times New Roman" w:cs="Times New Roman"/>
          <w:b/>
          <w:bCs/>
          <w:sz w:val="24"/>
          <w:szCs w:val="20"/>
          <w:lang w:eastAsia="ru-RU"/>
        </w:rPr>
      </w:pPr>
      <w:r w:rsidRPr="00073803">
        <w:rPr>
          <w:rFonts w:ascii="Times New Roman" w:eastAsia="Times New Roman" w:hAnsi="Times New Roman" w:cs="Times New Roman"/>
          <w:b/>
          <w:bCs/>
          <w:sz w:val="24"/>
          <w:szCs w:val="20"/>
          <w:lang w:eastAsia="ru-RU"/>
        </w:rPr>
        <w:fldChar w:fldCharType="begin"/>
      </w:r>
      <w:r w:rsidR="00073803" w:rsidRPr="00073803">
        <w:rPr>
          <w:rFonts w:ascii="Times New Roman" w:eastAsia="Times New Roman" w:hAnsi="Times New Roman" w:cs="Times New Roman"/>
          <w:b/>
          <w:bCs/>
          <w:sz w:val="24"/>
          <w:szCs w:val="20"/>
          <w:lang w:eastAsia="ru-RU"/>
        </w:rPr>
        <w:instrText xml:space="preserve"> TOC \o "1-3" \h \z \u </w:instrText>
      </w:r>
      <w:r w:rsidRPr="00073803">
        <w:rPr>
          <w:rFonts w:ascii="Times New Roman" w:eastAsia="Times New Roman" w:hAnsi="Times New Roman" w:cs="Times New Roman"/>
          <w:b/>
          <w:bCs/>
          <w:sz w:val="24"/>
          <w:szCs w:val="20"/>
          <w:lang w:eastAsia="ru-RU"/>
        </w:rPr>
        <w:fldChar w:fldCharType="separate"/>
      </w:r>
      <w:hyperlink w:anchor="_Toc106357265" w:history="1"/>
      <w:r w:rsidRPr="00073803">
        <w:rPr>
          <w:rFonts w:ascii="Times New Roman" w:eastAsia="Times New Roman" w:hAnsi="Times New Roman" w:cs="Times New Roman"/>
          <w:b/>
          <w:bCs/>
          <w:sz w:val="24"/>
          <w:szCs w:val="20"/>
          <w:lang w:eastAsia="ru-RU"/>
        </w:rPr>
        <w:fldChar w:fldCharType="end"/>
      </w:r>
      <w:bookmarkStart w:id="20" w:name="_Toc106357267"/>
    </w:p>
    <w:p w14:paraId="67E4D7B7" w14:textId="77777777" w:rsidR="00073803" w:rsidRPr="00073803" w:rsidRDefault="00073803" w:rsidP="00073803">
      <w:pPr>
        <w:spacing w:after="200" w:line="276" w:lineRule="auto"/>
        <w:rPr>
          <w:rFonts w:ascii="Calibri" w:eastAsia="Times New Roman" w:hAnsi="Calibri" w:cs="Times New Roman"/>
          <w:lang w:eastAsia="ru-RU"/>
        </w:rPr>
        <w:sectPr w:rsidR="00073803" w:rsidRPr="00073803" w:rsidSect="005B2CD3">
          <w:footerReference w:type="default" r:id="rId54"/>
          <w:pgSz w:w="11906" w:h="16838"/>
          <w:pgMar w:top="1134" w:right="850" w:bottom="284" w:left="1701" w:header="708" w:footer="708" w:gutter="0"/>
          <w:cols w:space="720"/>
          <w:docGrid w:linePitch="299"/>
        </w:sectPr>
      </w:pPr>
    </w:p>
    <w:p w14:paraId="513483F0" w14:textId="77777777" w:rsidR="00073803" w:rsidRPr="00073803" w:rsidRDefault="00073803" w:rsidP="00073803">
      <w:pPr>
        <w:spacing w:after="0" w:line="276" w:lineRule="auto"/>
        <w:jc w:val="center"/>
        <w:rPr>
          <w:rFonts w:ascii="Times New Roman" w:eastAsia="Times New Roman" w:hAnsi="Times New Roman" w:cs="Times New Roman"/>
          <w:b/>
          <w:sz w:val="24"/>
          <w:szCs w:val="24"/>
          <w:lang w:eastAsia="ru-RU"/>
        </w:rPr>
      </w:pPr>
      <w:r w:rsidRPr="00073803">
        <w:rPr>
          <w:rFonts w:ascii="Times New Roman" w:eastAsia="Times New Roman" w:hAnsi="Times New Roman" w:cs="Times New Roman"/>
          <w:b/>
          <w:sz w:val="24"/>
          <w:szCs w:val="24"/>
          <w:lang w:eastAsia="ru-RU"/>
        </w:rPr>
        <w:lastRenderedPageBreak/>
        <w:t xml:space="preserve">1. ОБЩАЯ ХАРАКТЕРИСТИКА </w:t>
      </w:r>
      <w:r w:rsidRPr="00073803">
        <w:rPr>
          <w:rFonts w:ascii="Times New Roman" w:eastAsia="Times New Roman" w:hAnsi="Times New Roman" w:cs="Times New Roman"/>
          <w:b/>
          <w:color w:val="000000"/>
          <w:sz w:val="24"/>
          <w:szCs w:val="24"/>
          <w:lang w:eastAsia="ru-RU"/>
        </w:rPr>
        <w:t>РАБОЧЕЙ ПРОГРАММЫ</w:t>
      </w:r>
      <w:r w:rsidRPr="00073803">
        <w:rPr>
          <w:rFonts w:ascii="Times New Roman" w:eastAsia="Times New Roman" w:hAnsi="Times New Roman" w:cs="Times New Roman"/>
          <w:b/>
          <w:sz w:val="24"/>
          <w:szCs w:val="24"/>
          <w:lang w:eastAsia="ru-RU"/>
        </w:rPr>
        <w:t xml:space="preserve"> УЧЕБНОЙ ДИСЦИПЛИНЫ</w:t>
      </w:r>
      <w:bookmarkEnd w:id="20"/>
    </w:p>
    <w:p w14:paraId="66B65CB6" w14:textId="77777777" w:rsidR="00073803" w:rsidRPr="00073803" w:rsidRDefault="00073803" w:rsidP="00073803">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073803">
        <w:rPr>
          <w:rFonts w:ascii="Times New Roman" w:eastAsia="Times New Roman" w:hAnsi="Times New Roman" w:cs="Times New Roman"/>
          <w:b/>
          <w:iCs/>
          <w:sz w:val="24"/>
          <w:szCs w:val="24"/>
          <w:lang w:eastAsia="ru-RU"/>
        </w:rPr>
        <w:t>«</w:t>
      </w:r>
      <w:r w:rsidRPr="00073803">
        <w:rPr>
          <w:rFonts w:ascii="Times New Roman" w:eastAsia="Times New Roman" w:hAnsi="Times New Roman" w:cs="Times New Roman"/>
          <w:b/>
          <w:color w:val="000000"/>
          <w:sz w:val="24"/>
          <w:szCs w:val="24"/>
          <w:lang w:eastAsia="ru-RU"/>
        </w:rPr>
        <w:t>Химические и физико-химические методы анализа»</w:t>
      </w:r>
    </w:p>
    <w:p w14:paraId="7D0F99BD"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A89EFE1" w14:textId="77777777" w:rsidR="00073803" w:rsidRPr="00073803" w:rsidRDefault="00073803" w:rsidP="0007380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Учебная дисциплина «Химические и физико-химические методы анализа» является обязательной частью общепрофессионального цикла ПООП-П в соответствии с ФГОС СПО по специальности 22.02.05 «</w:t>
      </w:r>
      <w:r w:rsidRPr="00073803">
        <w:rPr>
          <w:rFonts w:ascii="Times New Roman" w:eastAsia="Times New Roman" w:hAnsi="Times New Roman" w:cs="Times New Roman"/>
          <w:color w:val="000000"/>
          <w:sz w:val="24"/>
          <w:szCs w:val="24"/>
          <w:lang w:eastAsia="ru-RU"/>
        </w:rPr>
        <w:t xml:space="preserve">Обработка металлов давлением» </w:t>
      </w:r>
    </w:p>
    <w:p w14:paraId="78C46D44" w14:textId="77777777" w:rsidR="00073803" w:rsidRPr="00073803" w:rsidRDefault="00073803" w:rsidP="00073803">
      <w:pPr>
        <w:widowControl w:val="0"/>
        <w:autoSpaceDE w:val="0"/>
        <w:autoSpaceDN w:val="0"/>
        <w:adjustRightInd w:val="0"/>
        <w:spacing w:after="0" w:line="360" w:lineRule="auto"/>
        <w:ind w:firstLine="708"/>
        <w:jc w:val="both"/>
        <w:rPr>
          <w:rFonts w:ascii="Times New Roman CYR" w:eastAsia="Times New Roman" w:hAnsi="Times New Roman CYR" w:cs="Times New Roman CYR"/>
          <w:sz w:val="24"/>
          <w:szCs w:val="24"/>
          <w:lang w:eastAsia="ru-RU"/>
        </w:rPr>
      </w:pPr>
      <w:r w:rsidRPr="00073803">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073803">
        <w:rPr>
          <w:rFonts w:ascii="Times New Roman CYR" w:eastAsia="Times New Roman" w:hAnsi="Times New Roman CYR" w:cs="Times New Roman CYR"/>
          <w:sz w:val="24"/>
          <w:szCs w:val="24"/>
          <w:lang w:eastAsia="ru-RU"/>
        </w:rPr>
        <w:t>ОК 1-4, ПК 1.1, 2.1, 3.1</w:t>
      </w:r>
    </w:p>
    <w:p w14:paraId="22A0C470" w14:textId="77777777" w:rsidR="00073803" w:rsidRPr="00073803" w:rsidRDefault="00073803" w:rsidP="00073803">
      <w:pPr>
        <w:spacing w:after="0" w:line="276" w:lineRule="auto"/>
        <w:ind w:firstLine="709"/>
        <w:jc w:val="both"/>
        <w:rPr>
          <w:rFonts w:ascii="Times New Roman" w:eastAsia="Times New Roman" w:hAnsi="Times New Roman" w:cs="Times New Roman"/>
          <w:b/>
          <w:sz w:val="24"/>
          <w:szCs w:val="24"/>
          <w:lang w:eastAsia="ru-RU"/>
        </w:rPr>
      </w:pPr>
      <w:r w:rsidRPr="00073803">
        <w:rPr>
          <w:rFonts w:ascii="Times New Roman" w:eastAsia="Times New Roman" w:hAnsi="Times New Roman" w:cs="Times New Roman"/>
          <w:b/>
          <w:sz w:val="24"/>
          <w:szCs w:val="24"/>
          <w:lang w:eastAsia="ru-RU"/>
        </w:rPr>
        <w:t>1.2. Цель и планируемые результаты освоения дисциплины:</w:t>
      </w:r>
    </w:p>
    <w:p w14:paraId="0C9CC48C" w14:textId="77777777" w:rsidR="00073803" w:rsidRPr="00073803" w:rsidRDefault="00073803" w:rsidP="00073803">
      <w:pPr>
        <w:suppressAutoHyphens/>
        <w:spacing w:after="0" w:line="240" w:lineRule="auto"/>
        <w:ind w:firstLine="709"/>
        <w:jc w:val="both"/>
        <w:rPr>
          <w:rFonts w:ascii="Times New Roman" w:eastAsia="Times New Roman" w:hAnsi="Times New Roman" w:cs="Times New Roman"/>
          <w:sz w:val="24"/>
          <w:szCs w:val="24"/>
        </w:rPr>
      </w:pPr>
      <w:r w:rsidRPr="00073803">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p w14:paraId="752CE9C0" w14:textId="77777777" w:rsidR="00073803" w:rsidRPr="00073803" w:rsidRDefault="00073803" w:rsidP="00073803">
      <w:pPr>
        <w:suppressAutoHyphens/>
        <w:spacing w:after="240" w:line="240" w:lineRule="auto"/>
        <w:ind w:firstLine="709"/>
        <w:rPr>
          <w:rFonts w:ascii="Times New Roman" w:eastAsia="Times New Roman" w:hAnsi="Times New Roman" w:cs="Times New Roman"/>
          <w:b/>
          <w:lang w:eastAsia="ru-RU"/>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73803" w:rsidRPr="00073803" w14:paraId="7D6CD68F" w14:textId="77777777" w:rsidTr="005B2CD3">
        <w:trPr>
          <w:trHeight w:val="649"/>
        </w:trPr>
        <w:tc>
          <w:tcPr>
            <w:tcW w:w="1589" w:type="dxa"/>
            <w:hideMark/>
          </w:tcPr>
          <w:p w14:paraId="5710621C" w14:textId="77777777" w:rsidR="00073803" w:rsidRPr="00073803" w:rsidRDefault="00073803" w:rsidP="00073803">
            <w:pPr>
              <w:suppressAutoHyphens/>
              <w:spacing w:after="0" w:line="240"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 xml:space="preserve">Код </w:t>
            </w:r>
            <w:r w:rsidRPr="00073803">
              <w:rPr>
                <w:rFonts w:ascii="Times New Roman" w:eastAsia="Times New Roman" w:hAnsi="Times New Roman" w:cs="Times New Roman"/>
                <w:sz w:val="24"/>
                <w:szCs w:val="24"/>
                <w:vertAlign w:val="superscript"/>
                <w:lang w:eastAsia="ru-RU"/>
              </w:rPr>
              <w:footnoteReference w:id="13"/>
            </w:r>
          </w:p>
          <w:p w14:paraId="2A90B3A6" w14:textId="77777777" w:rsidR="00073803" w:rsidRPr="00073803" w:rsidRDefault="00073803" w:rsidP="00073803">
            <w:pPr>
              <w:suppressAutoHyphens/>
              <w:spacing w:after="0" w:line="240"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ПК, ОК</w:t>
            </w:r>
          </w:p>
        </w:tc>
        <w:tc>
          <w:tcPr>
            <w:tcW w:w="3764" w:type="dxa"/>
            <w:hideMark/>
          </w:tcPr>
          <w:p w14:paraId="0C48BB3A" w14:textId="77777777" w:rsidR="00073803" w:rsidRPr="00073803" w:rsidRDefault="00073803" w:rsidP="00073803">
            <w:pPr>
              <w:suppressAutoHyphens/>
              <w:spacing w:after="0" w:line="240"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Умения</w:t>
            </w:r>
          </w:p>
        </w:tc>
        <w:tc>
          <w:tcPr>
            <w:tcW w:w="3895" w:type="dxa"/>
            <w:hideMark/>
          </w:tcPr>
          <w:p w14:paraId="5D436454" w14:textId="77777777" w:rsidR="00073803" w:rsidRPr="00073803" w:rsidRDefault="00073803" w:rsidP="00073803">
            <w:pPr>
              <w:suppressAutoHyphens/>
              <w:spacing w:after="0" w:line="240"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Знания</w:t>
            </w:r>
          </w:p>
        </w:tc>
      </w:tr>
      <w:tr w:rsidR="00073803" w:rsidRPr="00073803" w14:paraId="59C628D9" w14:textId="77777777" w:rsidTr="005B2CD3">
        <w:trPr>
          <w:trHeight w:val="212"/>
        </w:trPr>
        <w:tc>
          <w:tcPr>
            <w:tcW w:w="1589" w:type="dxa"/>
          </w:tcPr>
          <w:p w14:paraId="5370294E" w14:textId="77777777" w:rsidR="00073803" w:rsidRPr="00073803" w:rsidRDefault="00073803" w:rsidP="00073803">
            <w:pPr>
              <w:suppressAutoHyphens/>
              <w:spacing w:after="0" w:line="240" w:lineRule="auto"/>
              <w:jc w:val="center"/>
              <w:rPr>
                <w:rFonts w:ascii="Times New Roman" w:eastAsia="Times New Roman" w:hAnsi="Times New Roman" w:cs="Times New Roman"/>
                <w:lang w:eastAsia="ru-RU"/>
              </w:rPr>
            </w:pPr>
            <w:r w:rsidRPr="00073803">
              <w:rPr>
                <w:rFonts w:ascii="Times New Roman" w:eastAsia="Times New Roman" w:hAnsi="Times New Roman" w:cs="Times New Roman"/>
                <w:lang w:eastAsia="ru-RU"/>
              </w:rPr>
              <w:t>ОК 01</w:t>
            </w:r>
          </w:p>
        </w:tc>
        <w:tc>
          <w:tcPr>
            <w:tcW w:w="3764" w:type="dxa"/>
          </w:tcPr>
          <w:p w14:paraId="10ED6AD5" w14:textId="77777777" w:rsidR="00073803" w:rsidRPr="00073803" w:rsidRDefault="00073803" w:rsidP="00073803">
            <w:pPr>
              <w:suppressAutoHyphens/>
              <w:spacing w:after="0" w:line="240" w:lineRule="auto"/>
              <w:jc w:val="both"/>
              <w:rPr>
                <w:rFonts w:ascii="Times New Roman" w:eastAsia="Times New Roman" w:hAnsi="Times New Roman" w:cs="Times New Roman"/>
                <w:b/>
                <w:sz w:val="24"/>
                <w:szCs w:val="24"/>
                <w:lang w:eastAsia="ru-RU"/>
              </w:rPr>
            </w:pPr>
            <w:r w:rsidRPr="00073803">
              <w:rPr>
                <w:rFonts w:ascii="Times New Roman" w:eastAsia="Times New Roman" w:hAnsi="Times New Roman" w:cs="Times New Roman"/>
                <w:b/>
                <w:sz w:val="24"/>
                <w:szCs w:val="24"/>
                <w:lang w:eastAsia="ru-RU"/>
              </w:rPr>
              <w:t xml:space="preserve">Умения: </w:t>
            </w:r>
          </w:p>
          <w:p w14:paraId="7F282A84" w14:textId="77777777" w:rsidR="00073803" w:rsidRPr="00073803" w:rsidRDefault="00073803" w:rsidP="00073803">
            <w:pPr>
              <w:suppressAutoHyphens/>
              <w:spacing w:after="0" w:line="240" w:lineRule="auto"/>
              <w:jc w:val="both"/>
              <w:rPr>
                <w:rFonts w:ascii="Times New Roman" w:eastAsia="Times New Roman" w:hAnsi="Times New Roman" w:cs="Times New Roman"/>
                <w:sz w:val="24"/>
                <w:szCs w:val="24"/>
                <w:lang w:eastAsia="ru-RU"/>
              </w:rPr>
            </w:pPr>
            <w:proofErr w:type="spellStart"/>
            <w:r w:rsidRPr="00073803">
              <w:rPr>
                <w:rFonts w:ascii="Times New Roman" w:eastAsia="Times New Roman" w:hAnsi="Times New Roman" w:cs="Times New Roman"/>
                <w:sz w:val="24"/>
                <w:szCs w:val="24"/>
                <w:lang w:eastAsia="ru-RU"/>
              </w:rPr>
              <w:t>Уо</w:t>
            </w:r>
            <w:proofErr w:type="spellEnd"/>
            <w:r w:rsidRPr="00073803">
              <w:rPr>
                <w:rFonts w:ascii="Times New Roman" w:eastAsia="Times New Roman" w:hAnsi="Times New Roman" w:cs="Times New Roman"/>
                <w:sz w:val="24"/>
                <w:szCs w:val="24"/>
                <w:lang w:eastAsia="ru-RU"/>
              </w:rPr>
              <w:t xml:space="preserve"> 01.01 распознавать задачу и/или проблему в профессиональном и/или социальном контексте;</w:t>
            </w:r>
          </w:p>
          <w:p w14:paraId="42F4128C" w14:textId="77777777" w:rsidR="00073803" w:rsidRPr="00073803" w:rsidRDefault="00073803" w:rsidP="00073803">
            <w:pPr>
              <w:suppressAutoHyphens/>
              <w:spacing w:after="0" w:line="240" w:lineRule="auto"/>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 xml:space="preserve">Уо01.02 анализировать задачу и/или проблему и выделять её составные части; </w:t>
            </w:r>
          </w:p>
          <w:p w14:paraId="287863CC" w14:textId="77777777" w:rsidR="00073803" w:rsidRPr="00073803" w:rsidRDefault="00073803" w:rsidP="00073803">
            <w:pPr>
              <w:suppressAutoHyphens/>
              <w:spacing w:after="0" w:line="240" w:lineRule="auto"/>
              <w:jc w:val="both"/>
              <w:rPr>
                <w:rFonts w:ascii="Times New Roman" w:eastAsia="Times New Roman" w:hAnsi="Times New Roman" w:cs="Times New Roman"/>
                <w:sz w:val="24"/>
                <w:szCs w:val="24"/>
                <w:lang w:eastAsia="ru-RU"/>
              </w:rPr>
            </w:pPr>
            <w:proofErr w:type="spellStart"/>
            <w:r w:rsidRPr="00073803">
              <w:rPr>
                <w:rFonts w:ascii="Times New Roman" w:eastAsia="Times New Roman" w:hAnsi="Times New Roman" w:cs="Times New Roman"/>
                <w:sz w:val="24"/>
                <w:szCs w:val="24"/>
                <w:lang w:eastAsia="ru-RU"/>
              </w:rPr>
              <w:t>Уо</w:t>
            </w:r>
            <w:proofErr w:type="spellEnd"/>
            <w:r w:rsidRPr="00073803">
              <w:rPr>
                <w:rFonts w:ascii="Times New Roman" w:eastAsia="Times New Roman" w:hAnsi="Times New Roman" w:cs="Times New Roman"/>
                <w:sz w:val="24"/>
                <w:szCs w:val="24"/>
                <w:lang w:eastAsia="ru-RU"/>
              </w:rPr>
              <w:t xml:space="preserve"> 01.03 определять этапы решения задачи;</w:t>
            </w:r>
          </w:p>
          <w:p w14:paraId="2D9941E8" w14:textId="77777777" w:rsidR="00073803" w:rsidRPr="00073803" w:rsidRDefault="00073803" w:rsidP="00073803">
            <w:pPr>
              <w:suppressAutoHyphens/>
              <w:spacing w:after="0" w:line="240" w:lineRule="auto"/>
              <w:jc w:val="both"/>
              <w:rPr>
                <w:rFonts w:ascii="Times New Roman" w:eastAsia="Times New Roman" w:hAnsi="Times New Roman" w:cs="Times New Roman"/>
                <w:sz w:val="24"/>
                <w:szCs w:val="24"/>
                <w:lang w:eastAsia="ru-RU"/>
              </w:rPr>
            </w:pPr>
            <w:proofErr w:type="spellStart"/>
            <w:r w:rsidRPr="00073803">
              <w:rPr>
                <w:rFonts w:ascii="Times New Roman" w:eastAsia="Times New Roman" w:hAnsi="Times New Roman" w:cs="Times New Roman"/>
                <w:sz w:val="24"/>
                <w:szCs w:val="24"/>
                <w:lang w:eastAsia="ru-RU"/>
              </w:rPr>
              <w:t>Уо</w:t>
            </w:r>
            <w:proofErr w:type="spellEnd"/>
            <w:r w:rsidRPr="00073803">
              <w:rPr>
                <w:rFonts w:ascii="Times New Roman" w:eastAsia="Times New Roman" w:hAnsi="Times New Roman" w:cs="Times New Roman"/>
                <w:sz w:val="24"/>
                <w:szCs w:val="24"/>
                <w:lang w:eastAsia="ru-RU"/>
              </w:rPr>
              <w:t xml:space="preserve"> 01.04 выявлять и эффективно искать информацию, необходимую для решения задачи и/или проблемы;</w:t>
            </w:r>
          </w:p>
          <w:p w14:paraId="6B822EFB" w14:textId="77777777" w:rsidR="00073803" w:rsidRPr="00073803" w:rsidRDefault="00073803" w:rsidP="00073803">
            <w:pPr>
              <w:suppressAutoHyphens/>
              <w:spacing w:after="0" w:line="240" w:lineRule="auto"/>
              <w:jc w:val="both"/>
              <w:rPr>
                <w:rFonts w:ascii="Times New Roman" w:eastAsia="Times New Roman" w:hAnsi="Times New Roman" w:cs="Times New Roman"/>
                <w:sz w:val="24"/>
                <w:szCs w:val="24"/>
                <w:lang w:eastAsia="ru-RU"/>
              </w:rPr>
            </w:pPr>
            <w:proofErr w:type="spellStart"/>
            <w:r w:rsidRPr="00073803">
              <w:rPr>
                <w:rFonts w:ascii="Times New Roman" w:eastAsia="Times New Roman" w:hAnsi="Times New Roman" w:cs="Times New Roman"/>
                <w:sz w:val="24"/>
                <w:szCs w:val="24"/>
                <w:lang w:eastAsia="ru-RU"/>
              </w:rPr>
              <w:t>Уо</w:t>
            </w:r>
            <w:proofErr w:type="spellEnd"/>
            <w:r w:rsidRPr="00073803">
              <w:rPr>
                <w:rFonts w:ascii="Times New Roman" w:eastAsia="Times New Roman" w:hAnsi="Times New Roman" w:cs="Times New Roman"/>
                <w:sz w:val="24"/>
                <w:szCs w:val="24"/>
                <w:lang w:eastAsia="ru-RU"/>
              </w:rPr>
              <w:t xml:space="preserve"> 01.05</w:t>
            </w:r>
            <w:r w:rsidRPr="00073803">
              <w:rPr>
                <w:rFonts w:ascii="Times New Roman" w:eastAsia="Times New Roman" w:hAnsi="Times New Roman" w:cs="Times New Roman"/>
                <w:sz w:val="24"/>
                <w:szCs w:val="24"/>
                <w:lang w:eastAsia="ru-RU"/>
              </w:rPr>
              <w:tab/>
              <w:t xml:space="preserve">составлять план действия; </w:t>
            </w:r>
          </w:p>
          <w:p w14:paraId="7C513AE2" w14:textId="77777777" w:rsidR="00073803" w:rsidRPr="00073803" w:rsidRDefault="00073803" w:rsidP="00073803">
            <w:pPr>
              <w:suppressAutoHyphens/>
              <w:spacing w:after="0" w:line="240" w:lineRule="auto"/>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Уо01.06 определять необходимые ресурсы;</w:t>
            </w:r>
          </w:p>
          <w:p w14:paraId="534CD8ED" w14:textId="77777777" w:rsidR="00073803" w:rsidRPr="00073803" w:rsidRDefault="00073803" w:rsidP="00073803">
            <w:pPr>
              <w:suppressAutoHyphens/>
              <w:spacing w:after="0" w:line="240" w:lineRule="auto"/>
              <w:jc w:val="both"/>
              <w:rPr>
                <w:rFonts w:ascii="Times New Roman" w:eastAsia="Times New Roman" w:hAnsi="Times New Roman" w:cs="Times New Roman"/>
                <w:sz w:val="24"/>
                <w:szCs w:val="24"/>
                <w:lang w:eastAsia="ru-RU"/>
              </w:rPr>
            </w:pPr>
            <w:proofErr w:type="spellStart"/>
            <w:r w:rsidRPr="00073803">
              <w:rPr>
                <w:rFonts w:ascii="Times New Roman" w:eastAsia="Times New Roman" w:hAnsi="Times New Roman" w:cs="Times New Roman"/>
                <w:sz w:val="24"/>
                <w:szCs w:val="24"/>
                <w:lang w:eastAsia="ru-RU"/>
              </w:rPr>
              <w:t>Уо</w:t>
            </w:r>
            <w:proofErr w:type="spellEnd"/>
            <w:r w:rsidRPr="00073803">
              <w:rPr>
                <w:rFonts w:ascii="Times New Roman" w:eastAsia="Times New Roman" w:hAnsi="Times New Roman" w:cs="Times New Roman"/>
                <w:sz w:val="24"/>
                <w:szCs w:val="24"/>
                <w:lang w:eastAsia="ru-RU"/>
              </w:rPr>
              <w:t xml:space="preserve"> 01 08</w:t>
            </w:r>
            <w:r w:rsidRPr="00073803">
              <w:rPr>
                <w:rFonts w:ascii="Times New Roman" w:eastAsia="Times New Roman" w:hAnsi="Times New Roman" w:cs="Times New Roman"/>
                <w:sz w:val="24"/>
                <w:szCs w:val="24"/>
                <w:lang w:eastAsia="ru-RU"/>
              </w:rPr>
              <w:tab/>
              <w:t>реализовывать составленный план;</w:t>
            </w:r>
          </w:p>
          <w:p w14:paraId="462ADA6F" w14:textId="77777777" w:rsidR="00073803" w:rsidRPr="00073803" w:rsidRDefault="00073803" w:rsidP="00073803">
            <w:pPr>
              <w:suppressAutoHyphens/>
              <w:spacing w:after="0" w:line="240" w:lineRule="auto"/>
              <w:jc w:val="both"/>
              <w:rPr>
                <w:rFonts w:ascii="Times New Roman" w:eastAsia="Times New Roman" w:hAnsi="Times New Roman" w:cs="Times New Roman"/>
                <w:i/>
                <w:lang w:eastAsia="ru-RU"/>
              </w:rPr>
            </w:pPr>
            <w:proofErr w:type="spellStart"/>
            <w:r w:rsidRPr="00073803">
              <w:rPr>
                <w:rFonts w:ascii="Times New Roman" w:eastAsia="Times New Roman" w:hAnsi="Times New Roman" w:cs="Times New Roman"/>
                <w:sz w:val="24"/>
                <w:szCs w:val="24"/>
                <w:lang w:eastAsia="ru-RU"/>
              </w:rPr>
              <w:t>Уо</w:t>
            </w:r>
            <w:proofErr w:type="spellEnd"/>
            <w:r w:rsidRPr="00073803">
              <w:rPr>
                <w:rFonts w:ascii="Times New Roman" w:eastAsia="Times New Roman" w:hAnsi="Times New Roman" w:cs="Times New Roman"/>
                <w:sz w:val="24"/>
                <w:szCs w:val="24"/>
                <w:lang w:eastAsia="ru-RU"/>
              </w:rPr>
              <w:t xml:space="preserve"> 01.09</w:t>
            </w:r>
            <w:r w:rsidRPr="00073803">
              <w:rPr>
                <w:rFonts w:ascii="Times New Roman" w:eastAsia="Times New Roman" w:hAnsi="Times New Roman" w:cs="Times New Roman"/>
                <w:sz w:val="24"/>
                <w:szCs w:val="24"/>
                <w:lang w:eastAsia="ru-RU"/>
              </w:rPr>
              <w:tab/>
              <w:t>оценивать результат и последствия своих действий (самостоятельно или с помощью наставника)</w:t>
            </w:r>
          </w:p>
        </w:tc>
        <w:tc>
          <w:tcPr>
            <w:tcW w:w="3895" w:type="dxa"/>
          </w:tcPr>
          <w:p w14:paraId="750AA219" w14:textId="77777777" w:rsidR="00073803" w:rsidRPr="00073803" w:rsidRDefault="00073803" w:rsidP="00073803">
            <w:pPr>
              <w:suppressAutoHyphens/>
              <w:spacing w:after="0" w:line="240" w:lineRule="auto"/>
              <w:jc w:val="both"/>
              <w:rPr>
                <w:rFonts w:ascii="Times New Roman" w:eastAsia="Times New Roman" w:hAnsi="Times New Roman" w:cs="Times New Roman"/>
                <w:b/>
                <w:sz w:val="24"/>
                <w:szCs w:val="24"/>
                <w:lang w:eastAsia="ru-RU"/>
              </w:rPr>
            </w:pPr>
            <w:r w:rsidRPr="00073803">
              <w:rPr>
                <w:rFonts w:ascii="Times New Roman" w:eastAsia="Times New Roman" w:hAnsi="Times New Roman" w:cs="Times New Roman"/>
                <w:b/>
                <w:sz w:val="24"/>
                <w:szCs w:val="24"/>
                <w:lang w:eastAsia="ru-RU"/>
              </w:rPr>
              <w:t xml:space="preserve">Знания: </w:t>
            </w:r>
          </w:p>
          <w:p w14:paraId="33F987C1" w14:textId="77777777" w:rsidR="00073803" w:rsidRPr="00073803" w:rsidRDefault="00073803" w:rsidP="00073803">
            <w:pPr>
              <w:suppressAutoHyphens/>
              <w:spacing w:after="0" w:line="240" w:lineRule="auto"/>
              <w:jc w:val="both"/>
              <w:rPr>
                <w:rFonts w:ascii="Times New Roman" w:eastAsia="Times New Roman" w:hAnsi="Times New Roman" w:cs="Times New Roman"/>
                <w:sz w:val="24"/>
                <w:szCs w:val="24"/>
                <w:lang w:eastAsia="ru-RU"/>
              </w:rPr>
            </w:pPr>
            <w:proofErr w:type="spellStart"/>
            <w:r w:rsidRPr="00073803">
              <w:rPr>
                <w:rFonts w:ascii="Times New Roman" w:eastAsia="Times New Roman" w:hAnsi="Times New Roman" w:cs="Times New Roman"/>
                <w:sz w:val="24"/>
                <w:szCs w:val="24"/>
                <w:lang w:eastAsia="ru-RU"/>
              </w:rPr>
              <w:t>Зо</w:t>
            </w:r>
            <w:proofErr w:type="spellEnd"/>
            <w:r w:rsidRPr="00073803">
              <w:rPr>
                <w:rFonts w:ascii="Times New Roman" w:eastAsia="Times New Roman" w:hAnsi="Times New Roman" w:cs="Times New Roman"/>
                <w:sz w:val="24"/>
                <w:szCs w:val="24"/>
                <w:lang w:eastAsia="ru-RU"/>
              </w:rPr>
              <w:t xml:space="preserve"> 01.01 актуальный профессиональный и социальный контекст, в котором приходится работать и жить; </w:t>
            </w:r>
          </w:p>
          <w:p w14:paraId="06D9B588" w14:textId="77777777" w:rsidR="00073803" w:rsidRPr="00073803" w:rsidRDefault="00073803" w:rsidP="00073803">
            <w:pPr>
              <w:suppressAutoHyphens/>
              <w:spacing w:after="0" w:line="240" w:lineRule="auto"/>
              <w:jc w:val="both"/>
              <w:rPr>
                <w:rFonts w:ascii="Times New Roman" w:eastAsia="Times New Roman" w:hAnsi="Times New Roman" w:cs="Times New Roman"/>
                <w:sz w:val="24"/>
                <w:szCs w:val="24"/>
                <w:lang w:eastAsia="ru-RU"/>
              </w:rPr>
            </w:pPr>
            <w:proofErr w:type="spellStart"/>
            <w:r w:rsidRPr="00073803">
              <w:rPr>
                <w:rFonts w:ascii="Times New Roman" w:eastAsia="Times New Roman" w:hAnsi="Times New Roman" w:cs="Times New Roman"/>
                <w:sz w:val="24"/>
                <w:szCs w:val="24"/>
                <w:lang w:eastAsia="ru-RU"/>
              </w:rPr>
              <w:t>Зо</w:t>
            </w:r>
            <w:proofErr w:type="spellEnd"/>
            <w:r w:rsidRPr="00073803">
              <w:rPr>
                <w:rFonts w:ascii="Times New Roman" w:eastAsia="Times New Roman" w:hAnsi="Times New Roman" w:cs="Times New Roman"/>
                <w:sz w:val="24"/>
                <w:szCs w:val="24"/>
                <w:lang w:eastAsia="ru-RU"/>
              </w:rPr>
              <w:t xml:space="preserve"> 01.02</w:t>
            </w:r>
            <w:r w:rsidRPr="00073803">
              <w:rPr>
                <w:rFonts w:ascii="Times New Roman" w:eastAsia="Times New Roman" w:hAnsi="Times New Roman" w:cs="Times New Roman"/>
                <w:sz w:val="24"/>
                <w:szCs w:val="24"/>
                <w:lang w:eastAsia="ru-RU"/>
              </w:rPr>
              <w:tab/>
              <w:t xml:space="preserve">основные источники информации и ресурсы для решения задач и проблем </w:t>
            </w:r>
          </w:p>
          <w:p w14:paraId="6915E1A5" w14:textId="77777777" w:rsidR="00073803" w:rsidRPr="00073803" w:rsidRDefault="00073803" w:rsidP="00073803">
            <w:pPr>
              <w:suppressAutoHyphens/>
              <w:spacing w:after="0" w:line="240" w:lineRule="auto"/>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в профессиональном и/или социальном контексте;</w:t>
            </w:r>
          </w:p>
          <w:p w14:paraId="077E5C79" w14:textId="77777777" w:rsidR="00073803" w:rsidRPr="00073803" w:rsidRDefault="00073803" w:rsidP="00073803">
            <w:pPr>
              <w:suppressAutoHyphens/>
              <w:spacing w:after="0" w:line="240" w:lineRule="auto"/>
              <w:jc w:val="both"/>
              <w:rPr>
                <w:rFonts w:ascii="Times New Roman" w:eastAsia="Times New Roman" w:hAnsi="Times New Roman" w:cs="Times New Roman"/>
                <w:sz w:val="24"/>
                <w:szCs w:val="24"/>
                <w:lang w:eastAsia="ru-RU"/>
              </w:rPr>
            </w:pPr>
            <w:proofErr w:type="spellStart"/>
            <w:r w:rsidRPr="00073803">
              <w:rPr>
                <w:rFonts w:ascii="Times New Roman" w:eastAsia="Times New Roman" w:hAnsi="Times New Roman" w:cs="Times New Roman"/>
                <w:sz w:val="24"/>
                <w:szCs w:val="24"/>
                <w:lang w:eastAsia="ru-RU"/>
              </w:rPr>
              <w:t>Зо</w:t>
            </w:r>
            <w:proofErr w:type="spellEnd"/>
            <w:r w:rsidRPr="00073803">
              <w:rPr>
                <w:rFonts w:ascii="Times New Roman" w:eastAsia="Times New Roman" w:hAnsi="Times New Roman" w:cs="Times New Roman"/>
                <w:sz w:val="24"/>
                <w:szCs w:val="24"/>
                <w:lang w:eastAsia="ru-RU"/>
              </w:rPr>
              <w:t xml:space="preserve"> 01.05</w:t>
            </w:r>
            <w:r w:rsidRPr="00073803">
              <w:rPr>
                <w:rFonts w:ascii="Times New Roman" w:eastAsia="Times New Roman" w:hAnsi="Times New Roman" w:cs="Times New Roman"/>
                <w:sz w:val="24"/>
                <w:szCs w:val="24"/>
                <w:lang w:eastAsia="ru-RU"/>
              </w:rPr>
              <w:tab/>
              <w:t xml:space="preserve">структуру плана для решения задач; </w:t>
            </w:r>
          </w:p>
          <w:p w14:paraId="15AE4628" w14:textId="77777777" w:rsidR="00073803" w:rsidRPr="00073803" w:rsidRDefault="00073803" w:rsidP="00073803">
            <w:pPr>
              <w:suppressAutoHyphens/>
              <w:spacing w:after="0" w:line="240" w:lineRule="auto"/>
              <w:jc w:val="both"/>
              <w:rPr>
                <w:rFonts w:ascii="Times New Roman" w:eastAsia="Times New Roman" w:hAnsi="Times New Roman" w:cs="Times New Roman"/>
                <w:i/>
                <w:lang w:eastAsia="ru-RU"/>
              </w:rPr>
            </w:pPr>
            <w:proofErr w:type="spellStart"/>
            <w:r w:rsidRPr="00073803">
              <w:rPr>
                <w:rFonts w:ascii="Times New Roman" w:eastAsia="Times New Roman" w:hAnsi="Times New Roman" w:cs="Times New Roman"/>
                <w:sz w:val="24"/>
                <w:szCs w:val="24"/>
                <w:lang w:eastAsia="ru-RU"/>
              </w:rPr>
              <w:t>Зо</w:t>
            </w:r>
            <w:proofErr w:type="spellEnd"/>
            <w:r w:rsidRPr="00073803">
              <w:rPr>
                <w:rFonts w:ascii="Times New Roman" w:eastAsia="Times New Roman" w:hAnsi="Times New Roman" w:cs="Times New Roman"/>
                <w:sz w:val="24"/>
                <w:szCs w:val="24"/>
                <w:lang w:eastAsia="ru-RU"/>
              </w:rPr>
              <w:t xml:space="preserve"> 01.06</w:t>
            </w:r>
            <w:r w:rsidRPr="00073803">
              <w:rPr>
                <w:rFonts w:ascii="Times New Roman" w:eastAsia="Times New Roman" w:hAnsi="Times New Roman" w:cs="Times New Roman"/>
                <w:sz w:val="24"/>
                <w:szCs w:val="24"/>
                <w:lang w:eastAsia="ru-RU"/>
              </w:rPr>
              <w:tab/>
              <w:t>порядок оценки результатов решения задач профессиональной деятельности</w:t>
            </w:r>
          </w:p>
        </w:tc>
      </w:tr>
      <w:tr w:rsidR="00073803" w:rsidRPr="00073803" w14:paraId="4683ED56" w14:textId="77777777" w:rsidTr="005B2CD3">
        <w:trPr>
          <w:trHeight w:val="212"/>
        </w:trPr>
        <w:tc>
          <w:tcPr>
            <w:tcW w:w="1589" w:type="dxa"/>
          </w:tcPr>
          <w:p w14:paraId="2219EF24" w14:textId="77777777" w:rsidR="00073803" w:rsidRPr="00073803" w:rsidRDefault="00073803" w:rsidP="00073803">
            <w:pPr>
              <w:suppressAutoHyphens/>
              <w:spacing w:after="0" w:line="240" w:lineRule="auto"/>
              <w:jc w:val="both"/>
              <w:rPr>
                <w:rFonts w:ascii="Times New Roman" w:eastAsia="Times New Roman" w:hAnsi="Times New Roman" w:cs="Times New Roman"/>
                <w:iCs/>
                <w:lang w:eastAsia="ru-RU"/>
              </w:rPr>
            </w:pPr>
            <w:r w:rsidRPr="00073803">
              <w:rPr>
                <w:rFonts w:ascii="Times New Roman" w:eastAsia="Times New Roman" w:hAnsi="Times New Roman" w:cs="Times New Roman"/>
                <w:iCs/>
                <w:lang w:eastAsia="ru-RU"/>
              </w:rPr>
              <w:t>ОК 02</w:t>
            </w:r>
          </w:p>
        </w:tc>
        <w:tc>
          <w:tcPr>
            <w:tcW w:w="3764" w:type="dxa"/>
          </w:tcPr>
          <w:p w14:paraId="57F7F78B"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r w:rsidRPr="00073803">
              <w:rPr>
                <w:rFonts w:ascii="Times New Roman" w:eastAsia="Times New Roman" w:hAnsi="Times New Roman" w:cs="Times New Roman"/>
                <w:lang w:eastAsia="ru-RU"/>
              </w:rPr>
              <w:tab/>
            </w:r>
            <w:r w:rsidRPr="00073803">
              <w:rPr>
                <w:rFonts w:ascii="Times New Roman" w:eastAsia="Times New Roman" w:hAnsi="Times New Roman" w:cs="Times New Roman"/>
                <w:b/>
                <w:lang w:eastAsia="ru-RU"/>
              </w:rPr>
              <w:t>Умения:</w:t>
            </w:r>
          </w:p>
          <w:p w14:paraId="5EE06390"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r w:rsidRPr="00073803">
              <w:rPr>
                <w:rFonts w:ascii="Times New Roman" w:eastAsia="Times New Roman" w:hAnsi="Times New Roman" w:cs="Times New Roman"/>
                <w:lang w:eastAsia="ru-RU"/>
              </w:rPr>
              <w:t xml:space="preserve">Уо02.01 определять задачи для поиска информации; </w:t>
            </w:r>
          </w:p>
          <w:p w14:paraId="615883DF"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r w:rsidRPr="00073803">
              <w:rPr>
                <w:rFonts w:ascii="Times New Roman" w:eastAsia="Times New Roman" w:hAnsi="Times New Roman" w:cs="Times New Roman"/>
                <w:lang w:eastAsia="ru-RU"/>
              </w:rPr>
              <w:t>Уо02.02 определять необходимые источники информации;</w:t>
            </w:r>
          </w:p>
          <w:p w14:paraId="1BC7E5D2"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proofErr w:type="spellStart"/>
            <w:r w:rsidRPr="00073803">
              <w:rPr>
                <w:rFonts w:ascii="Times New Roman" w:eastAsia="Times New Roman" w:hAnsi="Times New Roman" w:cs="Times New Roman"/>
                <w:lang w:eastAsia="ru-RU"/>
              </w:rPr>
              <w:t>Уо</w:t>
            </w:r>
            <w:proofErr w:type="spellEnd"/>
            <w:r w:rsidRPr="00073803">
              <w:rPr>
                <w:rFonts w:ascii="Times New Roman" w:eastAsia="Times New Roman" w:hAnsi="Times New Roman" w:cs="Times New Roman"/>
                <w:lang w:eastAsia="ru-RU"/>
              </w:rPr>
              <w:t xml:space="preserve"> 02.03</w:t>
            </w:r>
            <w:r w:rsidRPr="00073803">
              <w:rPr>
                <w:rFonts w:ascii="Times New Roman" w:eastAsia="Times New Roman" w:hAnsi="Times New Roman" w:cs="Times New Roman"/>
                <w:lang w:eastAsia="ru-RU"/>
              </w:rPr>
              <w:tab/>
              <w:t xml:space="preserve">планировать процесс поиска; структурировать получаемую информацию; </w:t>
            </w:r>
          </w:p>
          <w:p w14:paraId="5EC85AAA"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proofErr w:type="spellStart"/>
            <w:r w:rsidRPr="00073803">
              <w:rPr>
                <w:rFonts w:ascii="Times New Roman" w:eastAsia="Times New Roman" w:hAnsi="Times New Roman" w:cs="Times New Roman"/>
                <w:lang w:eastAsia="ru-RU"/>
              </w:rPr>
              <w:lastRenderedPageBreak/>
              <w:t>Уо</w:t>
            </w:r>
            <w:proofErr w:type="spellEnd"/>
            <w:r w:rsidRPr="00073803">
              <w:rPr>
                <w:rFonts w:ascii="Times New Roman" w:eastAsia="Times New Roman" w:hAnsi="Times New Roman" w:cs="Times New Roman"/>
                <w:lang w:eastAsia="ru-RU"/>
              </w:rPr>
              <w:t xml:space="preserve"> 02.04</w:t>
            </w:r>
            <w:r w:rsidRPr="00073803">
              <w:rPr>
                <w:rFonts w:ascii="Times New Roman" w:eastAsia="Times New Roman" w:hAnsi="Times New Roman" w:cs="Times New Roman"/>
                <w:lang w:eastAsia="ru-RU"/>
              </w:rPr>
              <w:tab/>
              <w:t xml:space="preserve">выделять наиболее значимое в перечне информации; </w:t>
            </w:r>
          </w:p>
          <w:p w14:paraId="474B207F"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r w:rsidRPr="00073803">
              <w:rPr>
                <w:rFonts w:ascii="Times New Roman" w:eastAsia="Times New Roman" w:hAnsi="Times New Roman" w:cs="Times New Roman"/>
                <w:lang w:eastAsia="ru-RU"/>
              </w:rPr>
              <w:t>Уо02.05 оценивать практическую значимость результатов поиска;</w:t>
            </w:r>
          </w:p>
          <w:p w14:paraId="282A81D4"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proofErr w:type="spellStart"/>
            <w:r w:rsidRPr="00073803">
              <w:rPr>
                <w:rFonts w:ascii="Times New Roman" w:eastAsia="Times New Roman" w:hAnsi="Times New Roman" w:cs="Times New Roman"/>
                <w:lang w:eastAsia="ru-RU"/>
              </w:rPr>
              <w:t>Уо</w:t>
            </w:r>
            <w:proofErr w:type="spellEnd"/>
            <w:r w:rsidRPr="00073803">
              <w:rPr>
                <w:rFonts w:ascii="Times New Roman" w:eastAsia="Times New Roman" w:hAnsi="Times New Roman" w:cs="Times New Roman"/>
                <w:lang w:eastAsia="ru-RU"/>
              </w:rPr>
              <w:t xml:space="preserve"> 02.06</w:t>
            </w:r>
            <w:r w:rsidRPr="00073803">
              <w:rPr>
                <w:rFonts w:ascii="Times New Roman" w:eastAsia="Times New Roman" w:hAnsi="Times New Roman" w:cs="Times New Roman"/>
                <w:lang w:eastAsia="ru-RU"/>
              </w:rPr>
              <w:tab/>
              <w:t>оформлять результаты поиска, применять средства информационных технологий для решения профессиональных задач;</w:t>
            </w:r>
          </w:p>
          <w:p w14:paraId="01C365C1"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r w:rsidRPr="00073803">
              <w:rPr>
                <w:rFonts w:ascii="Times New Roman" w:eastAsia="Times New Roman" w:hAnsi="Times New Roman" w:cs="Times New Roman"/>
                <w:lang w:eastAsia="ru-RU"/>
              </w:rPr>
              <w:t>Уо02.07 использовать современное программное обеспечение;</w:t>
            </w:r>
          </w:p>
          <w:p w14:paraId="40235862"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r w:rsidRPr="00073803">
              <w:rPr>
                <w:rFonts w:ascii="Times New Roman" w:eastAsia="Times New Roman" w:hAnsi="Times New Roman" w:cs="Times New Roman"/>
                <w:lang w:eastAsia="ru-RU"/>
              </w:rPr>
              <w:t>Уо02.08 использовать различные цифровые средства для решения профессиональных задач</w:t>
            </w:r>
          </w:p>
        </w:tc>
        <w:tc>
          <w:tcPr>
            <w:tcW w:w="3895" w:type="dxa"/>
          </w:tcPr>
          <w:p w14:paraId="27027515"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r w:rsidRPr="00073803">
              <w:rPr>
                <w:rFonts w:ascii="Times New Roman" w:eastAsia="Times New Roman" w:hAnsi="Times New Roman" w:cs="Times New Roman"/>
                <w:lang w:eastAsia="ru-RU"/>
              </w:rPr>
              <w:lastRenderedPageBreak/>
              <w:tab/>
            </w:r>
            <w:r w:rsidRPr="00073803">
              <w:rPr>
                <w:rFonts w:ascii="Times New Roman" w:eastAsia="Times New Roman" w:hAnsi="Times New Roman" w:cs="Times New Roman"/>
                <w:b/>
                <w:lang w:eastAsia="ru-RU"/>
              </w:rPr>
              <w:t>Знания:</w:t>
            </w:r>
          </w:p>
          <w:p w14:paraId="24526A11"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proofErr w:type="spellStart"/>
            <w:r w:rsidRPr="00073803">
              <w:rPr>
                <w:rFonts w:ascii="Times New Roman" w:eastAsia="Times New Roman" w:hAnsi="Times New Roman" w:cs="Times New Roman"/>
                <w:lang w:eastAsia="ru-RU"/>
              </w:rPr>
              <w:t>Зо</w:t>
            </w:r>
            <w:proofErr w:type="spellEnd"/>
            <w:r w:rsidRPr="00073803">
              <w:rPr>
                <w:rFonts w:ascii="Times New Roman" w:eastAsia="Times New Roman" w:hAnsi="Times New Roman" w:cs="Times New Roman"/>
                <w:lang w:eastAsia="ru-RU"/>
              </w:rPr>
              <w:t xml:space="preserve"> 02.01 номенклатура информационных источников, применяемых в профессиональной деятельности; </w:t>
            </w:r>
          </w:p>
          <w:p w14:paraId="08BBD3F0"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proofErr w:type="spellStart"/>
            <w:r w:rsidRPr="00073803">
              <w:rPr>
                <w:rFonts w:ascii="Times New Roman" w:eastAsia="Times New Roman" w:hAnsi="Times New Roman" w:cs="Times New Roman"/>
                <w:lang w:eastAsia="ru-RU"/>
              </w:rPr>
              <w:t>Зо</w:t>
            </w:r>
            <w:proofErr w:type="spellEnd"/>
            <w:r w:rsidRPr="00073803">
              <w:rPr>
                <w:rFonts w:ascii="Times New Roman" w:eastAsia="Times New Roman" w:hAnsi="Times New Roman" w:cs="Times New Roman"/>
                <w:lang w:eastAsia="ru-RU"/>
              </w:rPr>
              <w:t xml:space="preserve"> 02.02 приемы структурирования информации; </w:t>
            </w:r>
          </w:p>
          <w:p w14:paraId="28BE55C9"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proofErr w:type="spellStart"/>
            <w:r w:rsidRPr="00073803">
              <w:rPr>
                <w:rFonts w:ascii="Times New Roman" w:eastAsia="Times New Roman" w:hAnsi="Times New Roman" w:cs="Times New Roman"/>
                <w:lang w:eastAsia="ru-RU"/>
              </w:rPr>
              <w:t>Зо</w:t>
            </w:r>
            <w:proofErr w:type="spellEnd"/>
            <w:r w:rsidRPr="00073803">
              <w:rPr>
                <w:rFonts w:ascii="Times New Roman" w:eastAsia="Times New Roman" w:hAnsi="Times New Roman" w:cs="Times New Roman"/>
                <w:lang w:eastAsia="ru-RU"/>
              </w:rPr>
              <w:t xml:space="preserve"> 02.03</w:t>
            </w:r>
            <w:r w:rsidRPr="00073803">
              <w:rPr>
                <w:rFonts w:ascii="Times New Roman" w:eastAsia="Times New Roman" w:hAnsi="Times New Roman" w:cs="Times New Roman"/>
                <w:lang w:eastAsia="ru-RU"/>
              </w:rPr>
              <w:tab/>
              <w:t xml:space="preserve">формат оформления </w:t>
            </w:r>
            <w:r w:rsidRPr="00073803">
              <w:rPr>
                <w:rFonts w:ascii="Times New Roman" w:eastAsia="Times New Roman" w:hAnsi="Times New Roman" w:cs="Times New Roman"/>
                <w:lang w:eastAsia="ru-RU"/>
              </w:rPr>
              <w:lastRenderedPageBreak/>
              <w:t>результатов поиска информации, современные средства и устройства информатизации;</w:t>
            </w:r>
          </w:p>
          <w:p w14:paraId="28EDD152"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proofErr w:type="spellStart"/>
            <w:r w:rsidRPr="00073803">
              <w:rPr>
                <w:rFonts w:ascii="Times New Roman" w:eastAsia="Times New Roman" w:hAnsi="Times New Roman" w:cs="Times New Roman"/>
                <w:lang w:eastAsia="ru-RU"/>
              </w:rPr>
              <w:t>Зо</w:t>
            </w:r>
            <w:proofErr w:type="spellEnd"/>
            <w:r w:rsidRPr="00073803">
              <w:rPr>
                <w:rFonts w:ascii="Times New Roman" w:eastAsia="Times New Roman" w:hAnsi="Times New Roman" w:cs="Times New Roman"/>
                <w:lang w:eastAsia="ru-RU"/>
              </w:rPr>
              <w:t xml:space="preserve"> 02.04</w:t>
            </w:r>
            <w:r w:rsidRPr="00073803">
              <w:rPr>
                <w:rFonts w:ascii="Times New Roman" w:eastAsia="Times New Roman" w:hAnsi="Times New Roman" w:cs="Times New Roman"/>
                <w:lang w:eastAsia="ru-RU"/>
              </w:rPr>
              <w:tab/>
              <w:t>порядок их применения и программное обеспечение в профессиональной деятельности в том числе с использованием цифровых средств</w:t>
            </w:r>
          </w:p>
        </w:tc>
      </w:tr>
      <w:tr w:rsidR="00073803" w:rsidRPr="00073803" w14:paraId="292F46E7" w14:textId="77777777" w:rsidTr="005B2CD3">
        <w:trPr>
          <w:trHeight w:val="212"/>
        </w:trPr>
        <w:tc>
          <w:tcPr>
            <w:tcW w:w="1589" w:type="dxa"/>
          </w:tcPr>
          <w:p w14:paraId="4E34DF12" w14:textId="77777777" w:rsidR="00073803" w:rsidRPr="00073803" w:rsidRDefault="00073803" w:rsidP="00073803">
            <w:pPr>
              <w:suppressAutoHyphens/>
              <w:spacing w:after="0" w:line="240" w:lineRule="auto"/>
              <w:jc w:val="both"/>
              <w:rPr>
                <w:rFonts w:ascii="Times New Roman" w:eastAsia="Times New Roman" w:hAnsi="Times New Roman" w:cs="Times New Roman"/>
                <w:iCs/>
                <w:lang w:eastAsia="ru-RU"/>
              </w:rPr>
            </w:pPr>
            <w:r w:rsidRPr="00073803">
              <w:rPr>
                <w:rFonts w:ascii="Times New Roman" w:eastAsia="Times New Roman" w:hAnsi="Times New Roman" w:cs="Times New Roman"/>
                <w:iCs/>
                <w:lang w:eastAsia="ru-RU"/>
              </w:rPr>
              <w:lastRenderedPageBreak/>
              <w:t>ОК 03</w:t>
            </w:r>
          </w:p>
        </w:tc>
        <w:tc>
          <w:tcPr>
            <w:tcW w:w="3764" w:type="dxa"/>
          </w:tcPr>
          <w:p w14:paraId="5D5EA5C8"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r w:rsidRPr="00073803">
              <w:rPr>
                <w:rFonts w:ascii="Times New Roman" w:eastAsia="Times New Roman" w:hAnsi="Times New Roman" w:cs="Times New Roman"/>
                <w:lang w:eastAsia="ru-RU"/>
              </w:rPr>
              <w:tab/>
            </w:r>
            <w:r w:rsidRPr="00073803">
              <w:rPr>
                <w:rFonts w:ascii="Times New Roman" w:eastAsia="Times New Roman" w:hAnsi="Times New Roman" w:cs="Times New Roman"/>
                <w:b/>
                <w:lang w:eastAsia="ru-RU"/>
              </w:rPr>
              <w:t>Умения</w:t>
            </w:r>
            <w:r w:rsidRPr="00073803">
              <w:rPr>
                <w:rFonts w:ascii="Times New Roman" w:eastAsia="Times New Roman" w:hAnsi="Times New Roman" w:cs="Times New Roman"/>
                <w:lang w:eastAsia="ru-RU"/>
              </w:rPr>
              <w:t xml:space="preserve">: </w:t>
            </w:r>
          </w:p>
          <w:p w14:paraId="130AC73F"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proofErr w:type="spellStart"/>
            <w:r w:rsidRPr="00073803">
              <w:rPr>
                <w:rFonts w:ascii="Times New Roman" w:eastAsia="Times New Roman" w:hAnsi="Times New Roman" w:cs="Times New Roman"/>
                <w:lang w:eastAsia="ru-RU"/>
              </w:rPr>
              <w:t>Уо</w:t>
            </w:r>
            <w:proofErr w:type="spellEnd"/>
            <w:r w:rsidRPr="00073803">
              <w:rPr>
                <w:rFonts w:ascii="Times New Roman" w:eastAsia="Times New Roman" w:hAnsi="Times New Roman" w:cs="Times New Roman"/>
                <w:lang w:eastAsia="ru-RU"/>
              </w:rPr>
              <w:t xml:space="preserve"> 03.02 применять современную научную профессиональную терминологию;</w:t>
            </w:r>
          </w:p>
          <w:p w14:paraId="1F8A6A58"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proofErr w:type="spellStart"/>
            <w:r w:rsidRPr="00073803">
              <w:rPr>
                <w:rFonts w:ascii="Times New Roman" w:eastAsia="Times New Roman" w:hAnsi="Times New Roman" w:cs="Times New Roman"/>
                <w:lang w:eastAsia="ru-RU"/>
              </w:rPr>
              <w:t>Уо</w:t>
            </w:r>
            <w:proofErr w:type="spellEnd"/>
            <w:r w:rsidRPr="00073803">
              <w:rPr>
                <w:rFonts w:ascii="Times New Roman" w:eastAsia="Times New Roman" w:hAnsi="Times New Roman" w:cs="Times New Roman"/>
                <w:lang w:eastAsia="ru-RU"/>
              </w:rPr>
              <w:t xml:space="preserve"> 03.03 определять и выстраивать траектории профессионального развития и самообразования;</w:t>
            </w:r>
          </w:p>
        </w:tc>
        <w:tc>
          <w:tcPr>
            <w:tcW w:w="3895" w:type="dxa"/>
          </w:tcPr>
          <w:p w14:paraId="1C1E7D20" w14:textId="77777777" w:rsidR="00073803" w:rsidRPr="00073803" w:rsidRDefault="00073803" w:rsidP="00073803">
            <w:pPr>
              <w:suppressAutoHyphens/>
              <w:spacing w:after="0" w:line="240" w:lineRule="auto"/>
              <w:jc w:val="both"/>
              <w:rPr>
                <w:rFonts w:ascii="Times New Roman" w:eastAsia="Times New Roman" w:hAnsi="Times New Roman" w:cs="Times New Roman"/>
                <w:b/>
                <w:lang w:eastAsia="ru-RU"/>
              </w:rPr>
            </w:pPr>
            <w:r w:rsidRPr="00073803">
              <w:rPr>
                <w:rFonts w:ascii="Times New Roman" w:eastAsia="Times New Roman" w:hAnsi="Times New Roman" w:cs="Times New Roman"/>
                <w:lang w:eastAsia="ru-RU"/>
              </w:rPr>
              <w:tab/>
            </w:r>
            <w:r w:rsidRPr="00073803">
              <w:rPr>
                <w:rFonts w:ascii="Times New Roman" w:eastAsia="Times New Roman" w:hAnsi="Times New Roman" w:cs="Times New Roman"/>
                <w:b/>
                <w:lang w:eastAsia="ru-RU"/>
              </w:rPr>
              <w:t xml:space="preserve">Знания: </w:t>
            </w:r>
          </w:p>
          <w:p w14:paraId="58B2EF38"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proofErr w:type="spellStart"/>
            <w:r w:rsidRPr="00073803">
              <w:rPr>
                <w:rFonts w:ascii="Times New Roman" w:eastAsia="Times New Roman" w:hAnsi="Times New Roman" w:cs="Times New Roman"/>
                <w:lang w:eastAsia="ru-RU"/>
              </w:rPr>
              <w:t>Зо</w:t>
            </w:r>
            <w:proofErr w:type="spellEnd"/>
            <w:r w:rsidRPr="00073803">
              <w:rPr>
                <w:rFonts w:ascii="Times New Roman" w:eastAsia="Times New Roman" w:hAnsi="Times New Roman" w:cs="Times New Roman"/>
                <w:lang w:eastAsia="ru-RU"/>
              </w:rPr>
              <w:t xml:space="preserve"> 03.02</w:t>
            </w:r>
            <w:r w:rsidRPr="00073803">
              <w:rPr>
                <w:rFonts w:ascii="Times New Roman" w:eastAsia="Times New Roman" w:hAnsi="Times New Roman" w:cs="Times New Roman"/>
                <w:lang w:eastAsia="ru-RU"/>
              </w:rPr>
              <w:tab/>
              <w:t>современная научная и профессиональная терминология;</w:t>
            </w:r>
          </w:p>
          <w:p w14:paraId="639012D4"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proofErr w:type="spellStart"/>
            <w:r w:rsidRPr="00073803">
              <w:rPr>
                <w:rFonts w:ascii="Times New Roman" w:eastAsia="Times New Roman" w:hAnsi="Times New Roman" w:cs="Times New Roman"/>
                <w:lang w:eastAsia="ru-RU"/>
              </w:rPr>
              <w:t>Зо</w:t>
            </w:r>
            <w:proofErr w:type="spellEnd"/>
            <w:r w:rsidRPr="00073803">
              <w:rPr>
                <w:rFonts w:ascii="Times New Roman" w:eastAsia="Times New Roman" w:hAnsi="Times New Roman" w:cs="Times New Roman"/>
                <w:lang w:eastAsia="ru-RU"/>
              </w:rPr>
              <w:t xml:space="preserve"> 03.03</w:t>
            </w:r>
            <w:r w:rsidRPr="00073803">
              <w:rPr>
                <w:rFonts w:ascii="Times New Roman" w:eastAsia="Times New Roman" w:hAnsi="Times New Roman" w:cs="Times New Roman"/>
                <w:lang w:eastAsia="ru-RU"/>
              </w:rPr>
              <w:tab/>
              <w:t>возможные траектории профессионального развития и самообразования;</w:t>
            </w:r>
          </w:p>
        </w:tc>
      </w:tr>
      <w:tr w:rsidR="00073803" w:rsidRPr="00073803" w14:paraId="66C79CE5" w14:textId="77777777" w:rsidTr="005B2CD3">
        <w:trPr>
          <w:trHeight w:val="212"/>
        </w:trPr>
        <w:tc>
          <w:tcPr>
            <w:tcW w:w="1589" w:type="dxa"/>
          </w:tcPr>
          <w:p w14:paraId="15BFD760" w14:textId="77777777" w:rsidR="00073803" w:rsidRPr="00073803" w:rsidRDefault="00073803" w:rsidP="00073803">
            <w:pPr>
              <w:suppressAutoHyphens/>
              <w:spacing w:after="0" w:line="240" w:lineRule="auto"/>
              <w:jc w:val="both"/>
              <w:rPr>
                <w:rFonts w:ascii="Times New Roman" w:eastAsia="Times New Roman" w:hAnsi="Times New Roman" w:cs="Times New Roman"/>
                <w:iCs/>
                <w:lang w:eastAsia="ru-RU"/>
              </w:rPr>
            </w:pPr>
            <w:r w:rsidRPr="00073803">
              <w:rPr>
                <w:rFonts w:ascii="Times New Roman" w:eastAsia="Times New Roman" w:hAnsi="Times New Roman" w:cs="Times New Roman"/>
                <w:iCs/>
                <w:lang w:eastAsia="ru-RU"/>
              </w:rPr>
              <w:t>ОК 04</w:t>
            </w:r>
          </w:p>
        </w:tc>
        <w:tc>
          <w:tcPr>
            <w:tcW w:w="3764" w:type="dxa"/>
          </w:tcPr>
          <w:p w14:paraId="7BB62DFA"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r w:rsidRPr="00073803">
              <w:rPr>
                <w:rFonts w:ascii="Times New Roman" w:eastAsia="Times New Roman" w:hAnsi="Times New Roman" w:cs="Times New Roman"/>
                <w:lang w:eastAsia="ru-RU"/>
              </w:rPr>
              <w:tab/>
            </w:r>
            <w:r w:rsidRPr="00073803">
              <w:rPr>
                <w:rFonts w:ascii="Times New Roman" w:eastAsia="Times New Roman" w:hAnsi="Times New Roman" w:cs="Times New Roman"/>
                <w:b/>
                <w:lang w:eastAsia="ru-RU"/>
              </w:rPr>
              <w:t>Умения:</w:t>
            </w:r>
          </w:p>
          <w:p w14:paraId="170EC131"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proofErr w:type="spellStart"/>
            <w:r w:rsidRPr="00073803">
              <w:rPr>
                <w:rFonts w:ascii="Times New Roman" w:eastAsia="Times New Roman" w:hAnsi="Times New Roman" w:cs="Times New Roman"/>
                <w:lang w:eastAsia="ru-RU"/>
              </w:rPr>
              <w:t>Уо</w:t>
            </w:r>
            <w:proofErr w:type="spellEnd"/>
            <w:r w:rsidRPr="00073803">
              <w:rPr>
                <w:rFonts w:ascii="Times New Roman" w:eastAsia="Times New Roman" w:hAnsi="Times New Roman" w:cs="Times New Roman"/>
                <w:lang w:eastAsia="ru-RU"/>
              </w:rPr>
              <w:t xml:space="preserve"> 04.01 организовывать работу коллектива и команды; </w:t>
            </w:r>
          </w:p>
          <w:p w14:paraId="2C162189"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proofErr w:type="spellStart"/>
            <w:r w:rsidRPr="00073803">
              <w:rPr>
                <w:rFonts w:ascii="Times New Roman" w:eastAsia="Times New Roman" w:hAnsi="Times New Roman" w:cs="Times New Roman"/>
                <w:lang w:eastAsia="ru-RU"/>
              </w:rPr>
              <w:t>Уо</w:t>
            </w:r>
            <w:proofErr w:type="spellEnd"/>
            <w:r w:rsidRPr="00073803">
              <w:rPr>
                <w:rFonts w:ascii="Times New Roman" w:eastAsia="Times New Roman" w:hAnsi="Times New Roman" w:cs="Times New Roman"/>
                <w:lang w:eastAsia="ru-RU"/>
              </w:rPr>
              <w:t xml:space="preserve"> 04.02</w:t>
            </w:r>
            <w:r w:rsidRPr="00073803">
              <w:rPr>
                <w:rFonts w:ascii="Times New Roman" w:eastAsia="Times New Roman" w:hAnsi="Times New Roman" w:cs="Times New Roman"/>
                <w:lang w:eastAsia="ru-RU"/>
              </w:rPr>
              <w:tab/>
              <w:t>взаимодействовать с коллегами, руководством, клиентами в ходе учебной и профессиональной деятельности</w:t>
            </w:r>
          </w:p>
          <w:p w14:paraId="6811491A"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p>
        </w:tc>
        <w:tc>
          <w:tcPr>
            <w:tcW w:w="3895" w:type="dxa"/>
          </w:tcPr>
          <w:p w14:paraId="7A2E5D75"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r w:rsidRPr="00073803">
              <w:rPr>
                <w:rFonts w:ascii="Times New Roman" w:eastAsia="Times New Roman" w:hAnsi="Times New Roman" w:cs="Times New Roman"/>
                <w:lang w:eastAsia="ru-RU"/>
              </w:rPr>
              <w:tab/>
            </w:r>
            <w:r w:rsidRPr="00073803">
              <w:rPr>
                <w:rFonts w:ascii="Times New Roman" w:eastAsia="Times New Roman" w:hAnsi="Times New Roman" w:cs="Times New Roman"/>
                <w:b/>
                <w:lang w:eastAsia="ru-RU"/>
              </w:rPr>
              <w:t>Знания:</w:t>
            </w:r>
          </w:p>
          <w:p w14:paraId="5FC44ABC"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proofErr w:type="spellStart"/>
            <w:r w:rsidRPr="00073803">
              <w:rPr>
                <w:rFonts w:ascii="Times New Roman" w:eastAsia="Times New Roman" w:hAnsi="Times New Roman" w:cs="Times New Roman"/>
                <w:lang w:eastAsia="ru-RU"/>
              </w:rPr>
              <w:t>Зо</w:t>
            </w:r>
            <w:proofErr w:type="spellEnd"/>
            <w:r w:rsidRPr="00073803">
              <w:rPr>
                <w:rFonts w:ascii="Times New Roman" w:eastAsia="Times New Roman" w:hAnsi="Times New Roman" w:cs="Times New Roman"/>
                <w:lang w:eastAsia="ru-RU"/>
              </w:rPr>
              <w:t xml:space="preserve"> 04.01 психологические основы деятельности коллектива, психологические особенности личности;</w:t>
            </w:r>
          </w:p>
          <w:p w14:paraId="08740A9B"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proofErr w:type="spellStart"/>
            <w:r w:rsidRPr="00073803">
              <w:rPr>
                <w:rFonts w:ascii="Times New Roman" w:eastAsia="Times New Roman" w:hAnsi="Times New Roman" w:cs="Times New Roman"/>
                <w:lang w:eastAsia="ru-RU"/>
              </w:rPr>
              <w:t>Зо</w:t>
            </w:r>
            <w:proofErr w:type="spellEnd"/>
            <w:r w:rsidRPr="00073803">
              <w:rPr>
                <w:rFonts w:ascii="Times New Roman" w:eastAsia="Times New Roman" w:hAnsi="Times New Roman" w:cs="Times New Roman"/>
                <w:lang w:eastAsia="ru-RU"/>
              </w:rPr>
              <w:t xml:space="preserve"> 04.02</w:t>
            </w:r>
            <w:r w:rsidRPr="00073803">
              <w:rPr>
                <w:rFonts w:ascii="Times New Roman" w:eastAsia="Times New Roman" w:hAnsi="Times New Roman" w:cs="Times New Roman"/>
                <w:lang w:eastAsia="ru-RU"/>
              </w:rPr>
              <w:tab/>
              <w:t>основы проектной деятельности</w:t>
            </w:r>
          </w:p>
        </w:tc>
      </w:tr>
      <w:tr w:rsidR="00073803" w:rsidRPr="00073803" w14:paraId="5BC57230" w14:textId="77777777" w:rsidTr="005B2CD3">
        <w:trPr>
          <w:trHeight w:val="212"/>
        </w:trPr>
        <w:tc>
          <w:tcPr>
            <w:tcW w:w="1589" w:type="dxa"/>
          </w:tcPr>
          <w:p w14:paraId="12DAED10" w14:textId="77777777" w:rsidR="00073803" w:rsidRPr="00073803" w:rsidRDefault="00073803" w:rsidP="00073803">
            <w:pPr>
              <w:suppressAutoHyphens/>
              <w:spacing w:after="0" w:line="240" w:lineRule="auto"/>
              <w:jc w:val="both"/>
              <w:rPr>
                <w:rFonts w:ascii="Times New Roman" w:eastAsia="Times New Roman" w:hAnsi="Times New Roman" w:cs="Times New Roman"/>
                <w:iCs/>
                <w:lang w:eastAsia="ru-RU"/>
              </w:rPr>
            </w:pPr>
            <w:r w:rsidRPr="00073803">
              <w:rPr>
                <w:rFonts w:ascii="Times New Roman" w:eastAsia="Times New Roman" w:hAnsi="Times New Roman" w:cs="Times New Roman"/>
                <w:iCs/>
                <w:lang w:eastAsia="ru-RU"/>
              </w:rPr>
              <w:t>ПК1.1</w:t>
            </w:r>
          </w:p>
        </w:tc>
        <w:tc>
          <w:tcPr>
            <w:tcW w:w="3764" w:type="dxa"/>
          </w:tcPr>
          <w:p w14:paraId="73C5398E"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r w:rsidRPr="00073803">
              <w:rPr>
                <w:rFonts w:ascii="Times New Roman" w:eastAsia="Times New Roman" w:hAnsi="Times New Roman" w:cs="Times New Roman"/>
                <w:lang w:eastAsia="ru-RU"/>
              </w:rPr>
              <w:tab/>
            </w:r>
            <w:r w:rsidRPr="00073803">
              <w:rPr>
                <w:rFonts w:ascii="Times New Roman" w:eastAsia="Times New Roman" w:hAnsi="Times New Roman" w:cs="Times New Roman"/>
                <w:b/>
                <w:lang w:eastAsia="ru-RU"/>
              </w:rPr>
              <w:t>Умения:</w:t>
            </w:r>
          </w:p>
          <w:p w14:paraId="703DE602"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r w:rsidRPr="00073803">
              <w:rPr>
                <w:rFonts w:ascii="Times New Roman" w:eastAsia="Times New Roman" w:hAnsi="Times New Roman" w:cs="Times New Roman"/>
                <w:lang w:eastAsia="ru-RU"/>
              </w:rPr>
              <w:t>- проводить контроль качества сырья, материалов, полуфабрикатов и комплектующих изделий;</w:t>
            </w:r>
          </w:p>
          <w:p w14:paraId="11ADCA73"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r w:rsidRPr="00073803">
              <w:rPr>
                <w:rFonts w:ascii="Times New Roman" w:eastAsia="Times New Roman" w:hAnsi="Times New Roman" w:cs="Times New Roman"/>
                <w:lang w:eastAsia="ru-RU"/>
              </w:rPr>
              <w:t>- применять измерительное оборудование, необходимое для проведения измерений;</w:t>
            </w:r>
          </w:p>
          <w:p w14:paraId="533C4AA9"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r w:rsidRPr="00073803">
              <w:rPr>
                <w:rFonts w:ascii="Times New Roman" w:eastAsia="Times New Roman" w:hAnsi="Times New Roman" w:cs="Times New Roman"/>
                <w:lang w:eastAsia="ru-RU"/>
              </w:rPr>
              <w:t>- выбирать и применять методики контроля, испытаний сырья, материалов, полуфабрикатов и комплектующих изделий;</w:t>
            </w:r>
          </w:p>
          <w:p w14:paraId="4B0907AA"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r w:rsidRPr="00073803">
              <w:rPr>
                <w:rFonts w:ascii="Times New Roman" w:eastAsia="Times New Roman" w:hAnsi="Times New Roman" w:cs="Times New Roman"/>
                <w:lang w:eastAsia="ru-RU"/>
              </w:rPr>
              <w:t>- оценивать влияние качества сырья и материалов на качество готовой продукции.</w:t>
            </w:r>
          </w:p>
        </w:tc>
        <w:tc>
          <w:tcPr>
            <w:tcW w:w="3895" w:type="dxa"/>
          </w:tcPr>
          <w:p w14:paraId="3477EF88" w14:textId="77777777" w:rsidR="00073803" w:rsidRPr="00073803" w:rsidRDefault="00073803" w:rsidP="00073803">
            <w:pPr>
              <w:suppressAutoHyphens/>
              <w:spacing w:after="0" w:line="240" w:lineRule="auto"/>
              <w:jc w:val="both"/>
              <w:rPr>
                <w:rFonts w:ascii="Times New Roman" w:eastAsia="Times New Roman" w:hAnsi="Times New Roman" w:cs="Times New Roman"/>
                <w:b/>
                <w:lang w:eastAsia="ru-RU"/>
              </w:rPr>
            </w:pPr>
            <w:r w:rsidRPr="00073803">
              <w:rPr>
                <w:rFonts w:ascii="Times New Roman" w:eastAsia="Times New Roman" w:hAnsi="Times New Roman" w:cs="Times New Roman"/>
                <w:lang w:eastAsia="ru-RU"/>
              </w:rPr>
              <w:tab/>
            </w:r>
            <w:r w:rsidRPr="00073803">
              <w:rPr>
                <w:rFonts w:ascii="Times New Roman" w:eastAsia="Times New Roman" w:hAnsi="Times New Roman" w:cs="Times New Roman"/>
                <w:b/>
                <w:lang w:eastAsia="ru-RU"/>
              </w:rPr>
              <w:t xml:space="preserve">Знания: </w:t>
            </w:r>
          </w:p>
          <w:p w14:paraId="782D0806"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r w:rsidRPr="00073803">
              <w:rPr>
                <w:rFonts w:ascii="Times New Roman" w:eastAsia="Times New Roman" w:hAnsi="Times New Roman" w:cs="Times New Roman"/>
                <w:lang w:eastAsia="ru-RU"/>
              </w:rPr>
              <w:t>- критерии оценивания качества сырья, материалов, полуфабрикатов и комплектующих изделий;</w:t>
            </w:r>
          </w:p>
          <w:p w14:paraId="7299C34A"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r w:rsidRPr="00073803">
              <w:rPr>
                <w:rFonts w:ascii="Times New Roman" w:eastAsia="Times New Roman" w:hAnsi="Times New Roman" w:cs="Times New Roman"/>
                <w:lang w:eastAsia="ru-RU"/>
              </w:rPr>
              <w:t xml:space="preserve">- назначение и принцип </w:t>
            </w:r>
            <w:proofErr w:type="spellStart"/>
            <w:r w:rsidRPr="00073803">
              <w:rPr>
                <w:rFonts w:ascii="Times New Roman" w:eastAsia="Times New Roman" w:hAnsi="Times New Roman" w:cs="Times New Roman"/>
                <w:lang w:eastAsia="ru-RU"/>
              </w:rPr>
              <w:t>действияизмерительного</w:t>
            </w:r>
            <w:proofErr w:type="spellEnd"/>
            <w:r w:rsidRPr="00073803">
              <w:rPr>
                <w:rFonts w:ascii="Times New Roman" w:eastAsia="Times New Roman" w:hAnsi="Times New Roman" w:cs="Times New Roman"/>
                <w:lang w:eastAsia="ru-RU"/>
              </w:rPr>
              <w:t xml:space="preserve"> оборудования.</w:t>
            </w:r>
          </w:p>
          <w:p w14:paraId="0FE5EA7E"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r w:rsidRPr="00073803">
              <w:rPr>
                <w:rFonts w:ascii="Times New Roman" w:eastAsia="Times New Roman" w:hAnsi="Times New Roman" w:cs="Times New Roman"/>
                <w:lang w:eastAsia="ru-RU"/>
              </w:rPr>
              <w:t>- методы и методики контроля и испытаний сырья, материалов, полуфабрикатов и комплектующих изделий;</w:t>
            </w:r>
          </w:p>
          <w:p w14:paraId="026199F3"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r w:rsidRPr="00073803">
              <w:rPr>
                <w:rFonts w:ascii="Times New Roman" w:eastAsia="Times New Roman" w:hAnsi="Times New Roman" w:cs="Times New Roman"/>
                <w:lang w:eastAsia="ru-RU"/>
              </w:rPr>
              <w:t>- методы измерения параметров и свойств материалов;</w:t>
            </w:r>
          </w:p>
          <w:p w14:paraId="755BBF43"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r w:rsidRPr="00073803">
              <w:rPr>
                <w:rFonts w:ascii="Times New Roman" w:eastAsia="Times New Roman" w:hAnsi="Times New Roman" w:cs="Times New Roman"/>
                <w:lang w:eastAsia="ru-RU"/>
              </w:rPr>
              <w:t>- нормативные и методические документы, регламентирующие вопросы качества продукции (сырья, материалов, полуфабрикатов и комплектующих изделий).</w:t>
            </w:r>
          </w:p>
        </w:tc>
      </w:tr>
      <w:tr w:rsidR="00073803" w:rsidRPr="00073803" w14:paraId="6D6B72F4" w14:textId="77777777" w:rsidTr="005B2CD3">
        <w:trPr>
          <w:trHeight w:val="212"/>
        </w:trPr>
        <w:tc>
          <w:tcPr>
            <w:tcW w:w="1589" w:type="dxa"/>
          </w:tcPr>
          <w:tbl>
            <w:tblPr>
              <w:tblW w:w="0" w:type="auto"/>
              <w:tblBorders>
                <w:top w:val="nil"/>
                <w:left w:val="nil"/>
                <w:bottom w:val="nil"/>
                <w:right w:val="nil"/>
              </w:tblBorders>
              <w:tblLook w:val="0000" w:firstRow="0" w:lastRow="0" w:firstColumn="0" w:lastColumn="0" w:noHBand="0" w:noVBand="0"/>
            </w:tblPr>
            <w:tblGrid>
              <w:gridCol w:w="852"/>
            </w:tblGrid>
            <w:tr w:rsidR="00073803" w:rsidRPr="00073803" w14:paraId="4FEC4B87" w14:textId="77777777" w:rsidTr="005B2CD3">
              <w:trPr>
                <w:trHeight w:val="100"/>
              </w:trPr>
              <w:tc>
                <w:tcPr>
                  <w:tcW w:w="0" w:type="auto"/>
                </w:tcPr>
                <w:p w14:paraId="40BA8E27" w14:textId="77777777" w:rsidR="00073803" w:rsidRPr="00073803" w:rsidRDefault="00073803" w:rsidP="00073803">
                  <w:pPr>
                    <w:autoSpaceDE w:val="0"/>
                    <w:autoSpaceDN w:val="0"/>
                    <w:adjustRightInd w:val="0"/>
                    <w:spacing w:after="0" w:line="240" w:lineRule="auto"/>
                    <w:rPr>
                      <w:rFonts w:ascii="Times New Roman" w:eastAsia="Times New Roman" w:hAnsi="Times New Roman" w:cs="Times New Roman"/>
                      <w:color w:val="000000"/>
                      <w:lang w:eastAsia="ru-RU"/>
                    </w:rPr>
                  </w:pPr>
                  <w:r w:rsidRPr="00073803">
                    <w:rPr>
                      <w:rFonts w:ascii="Times New Roman" w:eastAsia="Times New Roman" w:hAnsi="Times New Roman" w:cs="Times New Roman"/>
                      <w:color w:val="000000"/>
                      <w:lang w:eastAsia="ru-RU"/>
                    </w:rPr>
                    <w:t>ПК 2.1</w:t>
                  </w:r>
                </w:p>
              </w:tc>
            </w:tr>
          </w:tbl>
          <w:p w14:paraId="371A6052" w14:textId="77777777" w:rsidR="00073803" w:rsidRPr="00073803" w:rsidRDefault="00073803" w:rsidP="00073803">
            <w:pPr>
              <w:suppressAutoHyphens/>
              <w:spacing w:after="0" w:line="240" w:lineRule="auto"/>
              <w:jc w:val="both"/>
              <w:rPr>
                <w:rFonts w:ascii="Times New Roman" w:eastAsia="Times New Roman" w:hAnsi="Times New Roman" w:cs="Times New Roman"/>
                <w:iCs/>
                <w:lang w:eastAsia="ru-RU"/>
              </w:rPr>
            </w:pPr>
          </w:p>
        </w:tc>
        <w:tc>
          <w:tcPr>
            <w:tcW w:w="3764" w:type="dxa"/>
          </w:tcPr>
          <w:p w14:paraId="09EE014F" w14:textId="77777777" w:rsidR="00073803" w:rsidRPr="00073803" w:rsidRDefault="00073803" w:rsidP="00073803">
            <w:pPr>
              <w:suppressAutoHyphens/>
              <w:spacing w:after="0" w:line="240" w:lineRule="auto"/>
              <w:jc w:val="both"/>
              <w:rPr>
                <w:rFonts w:ascii="Times New Roman" w:eastAsia="Times New Roman" w:hAnsi="Times New Roman" w:cs="Times New Roman"/>
                <w:b/>
                <w:lang w:eastAsia="ru-RU"/>
              </w:rPr>
            </w:pPr>
            <w:r w:rsidRPr="00073803">
              <w:rPr>
                <w:rFonts w:ascii="Times New Roman" w:eastAsia="Times New Roman" w:hAnsi="Times New Roman" w:cs="Times New Roman"/>
                <w:b/>
                <w:lang w:eastAsia="ru-RU"/>
              </w:rPr>
              <w:t xml:space="preserve">Умения: </w:t>
            </w:r>
          </w:p>
          <w:p w14:paraId="0AB4ED2C"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r w:rsidRPr="00073803">
              <w:rPr>
                <w:rFonts w:ascii="Times New Roman" w:eastAsia="Times New Roman" w:hAnsi="Times New Roman" w:cs="Times New Roman"/>
                <w:lang w:eastAsia="ru-RU"/>
              </w:rPr>
              <w:t>- подготавливать образцы продукции или готовые тесты продукции для центра стандартизации и сертификации;</w:t>
            </w:r>
          </w:p>
        </w:tc>
        <w:tc>
          <w:tcPr>
            <w:tcW w:w="3895" w:type="dxa"/>
          </w:tcPr>
          <w:p w14:paraId="59FB70AC" w14:textId="77777777" w:rsidR="00073803" w:rsidRPr="00073803" w:rsidRDefault="00073803" w:rsidP="00073803">
            <w:pPr>
              <w:suppressAutoHyphens/>
              <w:spacing w:after="0" w:line="240" w:lineRule="auto"/>
              <w:jc w:val="both"/>
              <w:rPr>
                <w:rFonts w:ascii="Times New Roman" w:eastAsia="Times New Roman" w:hAnsi="Times New Roman" w:cs="Times New Roman"/>
                <w:b/>
                <w:lang w:eastAsia="ru-RU"/>
              </w:rPr>
            </w:pPr>
            <w:r w:rsidRPr="00073803">
              <w:rPr>
                <w:rFonts w:ascii="Times New Roman" w:eastAsia="Times New Roman" w:hAnsi="Times New Roman" w:cs="Times New Roman"/>
                <w:b/>
                <w:lang w:eastAsia="ru-RU"/>
              </w:rPr>
              <w:t xml:space="preserve">Знания: </w:t>
            </w:r>
          </w:p>
          <w:p w14:paraId="1E1E5F76"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r w:rsidRPr="00073803">
              <w:rPr>
                <w:rFonts w:ascii="Times New Roman" w:eastAsia="Times New Roman" w:hAnsi="Times New Roman" w:cs="Times New Roman"/>
                <w:lang w:eastAsia="ru-RU"/>
              </w:rPr>
              <w:t>- основные понятия и положения метрологии, стандартизации, сертификации и подтверждения соответствия;</w:t>
            </w:r>
          </w:p>
          <w:p w14:paraId="0E40F7B4"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r w:rsidRPr="00073803">
              <w:rPr>
                <w:rFonts w:ascii="Times New Roman" w:eastAsia="Times New Roman" w:hAnsi="Times New Roman" w:cs="Times New Roman"/>
                <w:lang w:eastAsia="ru-RU"/>
              </w:rPr>
              <w:t>- требования, предъявляемые нормативными документами к отбору образцов для сертификации и стандартным образцам;</w:t>
            </w:r>
          </w:p>
        </w:tc>
      </w:tr>
      <w:tr w:rsidR="00073803" w:rsidRPr="00073803" w14:paraId="6984BF44" w14:textId="77777777" w:rsidTr="005B2CD3">
        <w:trPr>
          <w:trHeight w:val="212"/>
        </w:trPr>
        <w:tc>
          <w:tcPr>
            <w:tcW w:w="1589" w:type="dxa"/>
          </w:tcPr>
          <w:p w14:paraId="4E25EE2E" w14:textId="77777777" w:rsidR="00073803" w:rsidRPr="00073803" w:rsidRDefault="00073803" w:rsidP="00073803">
            <w:pPr>
              <w:autoSpaceDE w:val="0"/>
              <w:autoSpaceDN w:val="0"/>
              <w:adjustRightInd w:val="0"/>
              <w:spacing w:after="0" w:line="240" w:lineRule="auto"/>
              <w:rPr>
                <w:rFonts w:ascii="Times New Roman" w:eastAsia="Times New Roman" w:hAnsi="Times New Roman" w:cs="Times New Roman"/>
                <w:color w:val="000000"/>
                <w:lang w:eastAsia="ru-RU"/>
              </w:rPr>
            </w:pPr>
            <w:r w:rsidRPr="00073803">
              <w:rPr>
                <w:rFonts w:ascii="Times New Roman" w:eastAsia="Times New Roman" w:hAnsi="Times New Roman" w:cs="Times New Roman"/>
                <w:color w:val="000000"/>
                <w:lang w:eastAsia="ru-RU"/>
              </w:rPr>
              <w:t>ПК 3.1.</w:t>
            </w:r>
          </w:p>
        </w:tc>
        <w:tc>
          <w:tcPr>
            <w:tcW w:w="3764" w:type="dxa"/>
          </w:tcPr>
          <w:p w14:paraId="202F3826" w14:textId="77777777" w:rsidR="00073803" w:rsidRPr="00073803" w:rsidRDefault="00073803" w:rsidP="00073803">
            <w:pPr>
              <w:suppressAutoHyphens/>
              <w:spacing w:after="0" w:line="240" w:lineRule="auto"/>
              <w:jc w:val="both"/>
              <w:rPr>
                <w:rFonts w:ascii="Times New Roman" w:eastAsia="Times New Roman" w:hAnsi="Times New Roman" w:cs="Times New Roman"/>
                <w:b/>
                <w:lang w:eastAsia="ru-RU"/>
              </w:rPr>
            </w:pPr>
            <w:r w:rsidRPr="00073803">
              <w:rPr>
                <w:rFonts w:ascii="Times New Roman" w:eastAsia="Times New Roman" w:hAnsi="Times New Roman" w:cs="Times New Roman"/>
                <w:b/>
                <w:lang w:eastAsia="ru-RU"/>
              </w:rPr>
              <w:t>Умения:</w:t>
            </w:r>
          </w:p>
          <w:p w14:paraId="4E89D0B0"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r w:rsidRPr="00073803">
              <w:rPr>
                <w:rFonts w:ascii="Times New Roman" w:eastAsia="Times New Roman" w:hAnsi="Times New Roman" w:cs="Times New Roman"/>
                <w:b/>
                <w:lang w:eastAsia="ru-RU"/>
              </w:rPr>
              <w:t xml:space="preserve">- </w:t>
            </w:r>
            <w:r w:rsidRPr="00073803">
              <w:rPr>
                <w:rFonts w:ascii="Times New Roman" w:eastAsia="Times New Roman" w:hAnsi="Times New Roman" w:cs="Times New Roman"/>
                <w:lang w:eastAsia="ru-RU"/>
              </w:rPr>
              <w:t xml:space="preserve">определять влияние характеристик </w:t>
            </w:r>
            <w:r w:rsidRPr="00073803">
              <w:rPr>
                <w:rFonts w:ascii="Times New Roman" w:eastAsia="Times New Roman" w:hAnsi="Times New Roman" w:cs="Times New Roman"/>
                <w:lang w:eastAsia="ru-RU"/>
              </w:rPr>
              <w:lastRenderedPageBreak/>
              <w:t>нового оборудования на качество продукции и технологического процесса;</w:t>
            </w:r>
          </w:p>
          <w:p w14:paraId="1817C356"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r w:rsidRPr="00073803">
              <w:rPr>
                <w:rFonts w:ascii="Times New Roman" w:eastAsia="Times New Roman" w:hAnsi="Times New Roman" w:cs="Times New Roman"/>
                <w:lang w:eastAsia="ru-RU"/>
              </w:rPr>
              <w:t>-выбирать наилучшие доступные технологии;</w:t>
            </w:r>
          </w:p>
          <w:p w14:paraId="62AD7416"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r w:rsidRPr="00073803">
              <w:rPr>
                <w:rFonts w:ascii="Times New Roman" w:eastAsia="Times New Roman" w:hAnsi="Times New Roman" w:cs="Times New Roman"/>
                <w:lang w:eastAsia="ru-RU"/>
              </w:rPr>
              <w:t>- выбирать материалы на основе анализа их свойств для конкретного применения в производстве.</w:t>
            </w:r>
          </w:p>
        </w:tc>
        <w:tc>
          <w:tcPr>
            <w:tcW w:w="3895" w:type="dxa"/>
          </w:tcPr>
          <w:p w14:paraId="334B5286" w14:textId="77777777" w:rsidR="00073803" w:rsidRPr="00073803" w:rsidRDefault="00073803" w:rsidP="00073803">
            <w:pPr>
              <w:suppressAutoHyphens/>
              <w:spacing w:after="0" w:line="240" w:lineRule="auto"/>
              <w:jc w:val="both"/>
              <w:rPr>
                <w:rFonts w:ascii="Times New Roman" w:eastAsia="Times New Roman" w:hAnsi="Times New Roman" w:cs="Times New Roman"/>
                <w:b/>
                <w:lang w:eastAsia="ru-RU"/>
              </w:rPr>
            </w:pPr>
            <w:r w:rsidRPr="00073803">
              <w:rPr>
                <w:rFonts w:ascii="Times New Roman" w:eastAsia="Times New Roman" w:hAnsi="Times New Roman" w:cs="Times New Roman"/>
                <w:b/>
                <w:lang w:eastAsia="ru-RU"/>
              </w:rPr>
              <w:lastRenderedPageBreak/>
              <w:t>Знания:</w:t>
            </w:r>
          </w:p>
          <w:p w14:paraId="6BA9B30C"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r w:rsidRPr="00073803">
              <w:rPr>
                <w:rFonts w:ascii="Times New Roman" w:eastAsia="Times New Roman" w:hAnsi="Times New Roman" w:cs="Times New Roman"/>
                <w:lang w:eastAsia="ru-RU"/>
              </w:rPr>
              <w:t xml:space="preserve">- физические принципы работы, </w:t>
            </w:r>
            <w:r w:rsidRPr="00073803">
              <w:rPr>
                <w:rFonts w:ascii="Times New Roman" w:eastAsia="Times New Roman" w:hAnsi="Times New Roman" w:cs="Times New Roman"/>
                <w:lang w:eastAsia="ru-RU"/>
              </w:rPr>
              <w:lastRenderedPageBreak/>
              <w:t>область применения и принципиальные ограничения методов и средств измерений;</w:t>
            </w:r>
          </w:p>
          <w:p w14:paraId="6846C16D" w14:textId="77777777" w:rsidR="00073803" w:rsidRPr="00073803" w:rsidRDefault="00073803" w:rsidP="00073803">
            <w:pPr>
              <w:suppressAutoHyphens/>
              <w:spacing w:after="0" w:line="240" w:lineRule="auto"/>
              <w:jc w:val="both"/>
              <w:rPr>
                <w:rFonts w:ascii="Times New Roman" w:eastAsia="Times New Roman" w:hAnsi="Times New Roman" w:cs="Times New Roman"/>
                <w:lang w:eastAsia="ru-RU"/>
              </w:rPr>
            </w:pPr>
            <w:r w:rsidRPr="00073803">
              <w:rPr>
                <w:rFonts w:ascii="Times New Roman" w:eastAsia="Times New Roman" w:hAnsi="Times New Roman" w:cs="Times New Roman"/>
                <w:lang w:eastAsia="ru-RU"/>
              </w:rPr>
              <w:t>- область применения, методы измерения параметров и свойств материалов;</w:t>
            </w:r>
          </w:p>
          <w:p w14:paraId="7D776C5A" w14:textId="77777777" w:rsidR="00073803" w:rsidRPr="00073803" w:rsidRDefault="00073803" w:rsidP="00073803">
            <w:pPr>
              <w:suppressAutoHyphens/>
              <w:spacing w:after="0" w:line="240" w:lineRule="auto"/>
              <w:jc w:val="both"/>
              <w:rPr>
                <w:rFonts w:ascii="Times New Roman" w:eastAsia="Times New Roman" w:hAnsi="Times New Roman" w:cs="Times New Roman"/>
                <w:b/>
                <w:lang w:eastAsia="ru-RU"/>
              </w:rPr>
            </w:pPr>
            <w:r w:rsidRPr="00073803">
              <w:rPr>
                <w:rFonts w:ascii="Times New Roman" w:eastAsia="Times New Roman" w:hAnsi="Times New Roman" w:cs="Times New Roman"/>
                <w:lang w:eastAsia="ru-RU"/>
              </w:rPr>
              <w:t>- пользоваться контрольно-испытательной и измерительной аппаратурой.</w:t>
            </w:r>
          </w:p>
        </w:tc>
      </w:tr>
    </w:tbl>
    <w:p w14:paraId="24AA763C" w14:textId="77777777" w:rsidR="00073803" w:rsidRPr="00073803" w:rsidRDefault="00073803" w:rsidP="00073803">
      <w:pPr>
        <w:suppressAutoHyphens/>
        <w:spacing w:after="240" w:line="240" w:lineRule="auto"/>
        <w:ind w:firstLine="709"/>
        <w:rPr>
          <w:rFonts w:ascii="Times New Roman" w:eastAsia="Times New Roman" w:hAnsi="Times New Roman" w:cs="Times New Roman"/>
          <w:b/>
          <w:lang w:eastAsia="ru-RU"/>
        </w:rPr>
        <w:sectPr w:rsidR="00073803" w:rsidRPr="00073803" w:rsidSect="005B2CD3">
          <w:pgSz w:w="11906" w:h="16838"/>
          <w:pgMar w:top="1134" w:right="850" w:bottom="284" w:left="1701" w:header="708" w:footer="708" w:gutter="0"/>
          <w:cols w:space="720"/>
          <w:docGrid w:linePitch="299"/>
        </w:sectPr>
      </w:pPr>
    </w:p>
    <w:p w14:paraId="3A86B02B" w14:textId="77777777" w:rsidR="00073803" w:rsidRPr="00073803" w:rsidRDefault="00073803" w:rsidP="00073803">
      <w:pPr>
        <w:spacing w:after="0" w:line="240" w:lineRule="auto"/>
        <w:jc w:val="center"/>
        <w:rPr>
          <w:rFonts w:ascii="Times New Roman" w:eastAsia="Calibri" w:hAnsi="Times New Roman" w:cs="Times New Roman"/>
          <w:b/>
          <w:sz w:val="24"/>
        </w:rPr>
      </w:pPr>
      <w:bookmarkStart w:id="21" w:name="_Toc106357268"/>
      <w:r w:rsidRPr="00073803">
        <w:rPr>
          <w:rFonts w:ascii="Times New Roman" w:eastAsia="Calibri" w:hAnsi="Times New Roman" w:cs="Times New Roman"/>
          <w:b/>
          <w:sz w:val="24"/>
        </w:rPr>
        <w:lastRenderedPageBreak/>
        <w:t>2. СТРУКТУРА И СОДЕРЖАНИЕ УЧЕБНОЙ ДИСЦИПЛИНЫ</w:t>
      </w:r>
      <w:bookmarkEnd w:id="21"/>
    </w:p>
    <w:p w14:paraId="5C212953" w14:textId="77777777" w:rsidR="00073803" w:rsidRPr="00073803" w:rsidRDefault="00073803" w:rsidP="00073803">
      <w:pPr>
        <w:suppressAutoHyphens/>
        <w:spacing w:after="240" w:line="240" w:lineRule="auto"/>
        <w:ind w:firstLine="709"/>
        <w:rPr>
          <w:rFonts w:ascii="Times New Roman" w:eastAsia="Times New Roman" w:hAnsi="Times New Roman" w:cs="Times New Roman"/>
          <w:b/>
          <w:sz w:val="24"/>
          <w:szCs w:val="24"/>
          <w:lang w:eastAsia="ru-RU"/>
        </w:rPr>
      </w:pPr>
      <w:r w:rsidRPr="00073803">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331"/>
        <w:gridCol w:w="1240"/>
      </w:tblGrid>
      <w:tr w:rsidR="00073803" w:rsidRPr="00073803" w14:paraId="0565C3EA" w14:textId="77777777" w:rsidTr="005B2CD3">
        <w:trPr>
          <w:trHeight w:val="490"/>
        </w:trPr>
        <w:tc>
          <w:tcPr>
            <w:tcW w:w="4352" w:type="pct"/>
            <w:vAlign w:val="center"/>
          </w:tcPr>
          <w:p w14:paraId="7F3B4ED5" w14:textId="77777777" w:rsidR="00073803" w:rsidRPr="00073803" w:rsidRDefault="00073803" w:rsidP="00073803">
            <w:pPr>
              <w:suppressAutoHyphens/>
              <w:spacing w:after="200" w:line="276" w:lineRule="auto"/>
              <w:rPr>
                <w:rFonts w:ascii="Times New Roman" w:eastAsia="Times New Roman" w:hAnsi="Times New Roman" w:cs="Times New Roman"/>
                <w:b/>
                <w:lang w:eastAsia="ru-RU"/>
              </w:rPr>
            </w:pPr>
            <w:r w:rsidRPr="00073803">
              <w:rPr>
                <w:rFonts w:ascii="Times New Roman" w:eastAsia="Times New Roman" w:hAnsi="Times New Roman" w:cs="Times New Roman"/>
                <w:b/>
                <w:lang w:eastAsia="ru-RU"/>
              </w:rPr>
              <w:t>Вид учебной работы</w:t>
            </w:r>
          </w:p>
        </w:tc>
        <w:tc>
          <w:tcPr>
            <w:tcW w:w="648" w:type="pct"/>
            <w:vAlign w:val="center"/>
          </w:tcPr>
          <w:p w14:paraId="214C40FC" w14:textId="77777777" w:rsidR="00073803" w:rsidRPr="00073803" w:rsidRDefault="00073803" w:rsidP="00073803">
            <w:pPr>
              <w:suppressAutoHyphens/>
              <w:spacing w:after="200" w:line="276" w:lineRule="auto"/>
              <w:rPr>
                <w:rFonts w:ascii="Times New Roman" w:eastAsia="Times New Roman" w:hAnsi="Times New Roman" w:cs="Times New Roman"/>
                <w:b/>
                <w:iCs/>
                <w:lang w:eastAsia="ru-RU"/>
              </w:rPr>
            </w:pPr>
            <w:r w:rsidRPr="00073803">
              <w:rPr>
                <w:rFonts w:ascii="Times New Roman" w:eastAsia="Times New Roman" w:hAnsi="Times New Roman" w:cs="Times New Roman"/>
                <w:b/>
                <w:iCs/>
                <w:lang w:eastAsia="ru-RU"/>
              </w:rPr>
              <w:t>Объем в часах</w:t>
            </w:r>
          </w:p>
        </w:tc>
      </w:tr>
      <w:tr w:rsidR="00073803" w:rsidRPr="00073803" w14:paraId="415E6198" w14:textId="77777777" w:rsidTr="005B2CD3">
        <w:trPr>
          <w:trHeight w:val="490"/>
        </w:trPr>
        <w:tc>
          <w:tcPr>
            <w:tcW w:w="4352" w:type="pct"/>
            <w:vAlign w:val="center"/>
          </w:tcPr>
          <w:p w14:paraId="2C199C9C" w14:textId="77777777" w:rsidR="00073803" w:rsidRPr="00073803" w:rsidRDefault="00073803" w:rsidP="00073803">
            <w:pPr>
              <w:suppressAutoHyphens/>
              <w:spacing w:after="0" w:line="276" w:lineRule="auto"/>
              <w:rPr>
                <w:rFonts w:ascii="Times New Roman" w:eastAsia="Times New Roman" w:hAnsi="Times New Roman" w:cs="Times New Roman"/>
                <w:b/>
                <w:lang w:eastAsia="ru-RU"/>
              </w:rPr>
            </w:pPr>
            <w:r w:rsidRPr="00073803">
              <w:rPr>
                <w:rFonts w:ascii="Times New Roman" w:eastAsia="Times New Roman" w:hAnsi="Times New Roman" w:cs="Times New Roman"/>
                <w:b/>
                <w:lang w:eastAsia="ru-RU"/>
              </w:rPr>
              <w:t>Объем образовательной программы учебной дисциплины</w:t>
            </w:r>
          </w:p>
        </w:tc>
        <w:tc>
          <w:tcPr>
            <w:tcW w:w="648" w:type="pct"/>
            <w:vAlign w:val="center"/>
          </w:tcPr>
          <w:p w14:paraId="6D99D3C7" w14:textId="77777777" w:rsidR="00073803" w:rsidRPr="00073803" w:rsidRDefault="00073803" w:rsidP="00073803">
            <w:pPr>
              <w:suppressAutoHyphens/>
              <w:spacing w:after="0" w:line="276" w:lineRule="auto"/>
              <w:rPr>
                <w:rFonts w:ascii="Times New Roman" w:eastAsia="Times New Roman" w:hAnsi="Times New Roman" w:cs="Times New Roman"/>
                <w:iCs/>
                <w:lang w:eastAsia="ru-RU"/>
              </w:rPr>
            </w:pPr>
            <w:r w:rsidRPr="00073803">
              <w:rPr>
                <w:rFonts w:ascii="Times New Roman" w:eastAsia="Times New Roman" w:hAnsi="Times New Roman" w:cs="Times New Roman"/>
                <w:iCs/>
                <w:lang w:eastAsia="ru-RU"/>
              </w:rPr>
              <w:t>48</w:t>
            </w:r>
          </w:p>
        </w:tc>
      </w:tr>
      <w:tr w:rsidR="00073803" w:rsidRPr="00073803" w14:paraId="6785E265" w14:textId="77777777" w:rsidTr="005B2CD3">
        <w:trPr>
          <w:trHeight w:val="490"/>
        </w:trPr>
        <w:tc>
          <w:tcPr>
            <w:tcW w:w="4352" w:type="pct"/>
            <w:shd w:val="clear" w:color="auto" w:fill="auto"/>
            <w:vAlign w:val="center"/>
          </w:tcPr>
          <w:p w14:paraId="5CD2D810" w14:textId="77777777" w:rsidR="00073803" w:rsidRPr="00073803" w:rsidRDefault="00073803" w:rsidP="00073803">
            <w:pPr>
              <w:suppressAutoHyphens/>
              <w:spacing w:after="0" w:line="276" w:lineRule="auto"/>
              <w:rPr>
                <w:rFonts w:ascii="Times New Roman" w:eastAsia="Times New Roman" w:hAnsi="Times New Roman" w:cs="Times New Roman"/>
                <w:b/>
                <w:lang w:eastAsia="ru-RU"/>
              </w:rPr>
            </w:pPr>
            <w:r w:rsidRPr="00073803">
              <w:rPr>
                <w:rFonts w:ascii="Times New Roman" w:eastAsia="Times New Roman" w:hAnsi="Times New Roman" w:cs="Times New Roman"/>
                <w:b/>
                <w:lang w:eastAsia="ru-RU"/>
              </w:rPr>
              <w:t>в т.ч. в форме практической подготовки</w:t>
            </w:r>
          </w:p>
        </w:tc>
        <w:tc>
          <w:tcPr>
            <w:tcW w:w="648" w:type="pct"/>
            <w:shd w:val="clear" w:color="auto" w:fill="auto"/>
            <w:vAlign w:val="center"/>
          </w:tcPr>
          <w:p w14:paraId="1FB7C178" w14:textId="77777777" w:rsidR="00073803" w:rsidRPr="00073803" w:rsidRDefault="00073803" w:rsidP="00073803">
            <w:pPr>
              <w:suppressAutoHyphens/>
              <w:spacing w:after="0" w:line="276" w:lineRule="auto"/>
              <w:rPr>
                <w:rFonts w:ascii="Times New Roman" w:eastAsia="Times New Roman" w:hAnsi="Times New Roman" w:cs="Times New Roman"/>
                <w:iCs/>
                <w:lang w:eastAsia="ru-RU"/>
              </w:rPr>
            </w:pPr>
            <w:r w:rsidRPr="00073803">
              <w:rPr>
                <w:rFonts w:ascii="Times New Roman" w:eastAsia="Times New Roman" w:hAnsi="Times New Roman" w:cs="Times New Roman"/>
                <w:iCs/>
                <w:lang w:eastAsia="ru-RU"/>
              </w:rPr>
              <w:t>10</w:t>
            </w:r>
          </w:p>
        </w:tc>
      </w:tr>
      <w:tr w:rsidR="00073803" w:rsidRPr="00073803" w14:paraId="5EF0546C" w14:textId="77777777" w:rsidTr="005B2CD3">
        <w:trPr>
          <w:trHeight w:val="336"/>
        </w:trPr>
        <w:tc>
          <w:tcPr>
            <w:tcW w:w="5000" w:type="pct"/>
            <w:gridSpan w:val="2"/>
            <w:vAlign w:val="center"/>
          </w:tcPr>
          <w:p w14:paraId="164B39AD" w14:textId="77777777" w:rsidR="00073803" w:rsidRPr="00073803" w:rsidRDefault="00073803" w:rsidP="00073803">
            <w:pPr>
              <w:suppressAutoHyphens/>
              <w:spacing w:after="0" w:line="276" w:lineRule="auto"/>
              <w:rPr>
                <w:rFonts w:ascii="Times New Roman" w:eastAsia="Times New Roman" w:hAnsi="Times New Roman" w:cs="Times New Roman"/>
                <w:iCs/>
                <w:lang w:eastAsia="ru-RU"/>
              </w:rPr>
            </w:pPr>
            <w:r w:rsidRPr="00073803">
              <w:rPr>
                <w:rFonts w:ascii="Times New Roman" w:eastAsia="Times New Roman" w:hAnsi="Times New Roman" w:cs="Times New Roman"/>
                <w:lang w:eastAsia="ru-RU"/>
              </w:rPr>
              <w:t>в т. ч.:</w:t>
            </w:r>
          </w:p>
        </w:tc>
      </w:tr>
      <w:tr w:rsidR="00073803" w:rsidRPr="00073803" w14:paraId="035CFBCB" w14:textId="77777777" w:rsidTr="005B2CD3">
        <w:trPr>
          <w:trHeight w:val="490"/>
        </w:trPr>
        <w:tc>
          <w:tcPr>
            <w:tcW w:w="4352" w:type="pct"/>
            <w:vAlign w:val="center"/>
          </w:tcPr>
          <w:p w14:paraId="44E3A460" w14:textId="77777777" w:rsidR="00073803" w:rsidRPr="00073803" w:rsidRDefault="00073803" w:rsidP="00073803">
            <w:pPr>
              <w:suppressAutoHyphens/>
              <w:spacing w:after="0" w:line="276" w:lineRule="auto"/>
              <w:rPr>
                <w:rFonts w:ascii="Times New Roman" w:eastAsia="Times New Roman" w:hAnsi="Times New Roman" w:cs="Times New Roman"/>
                <w:lang w:eastAsia="ru-RU"/>
              </w:rPr>
            </w:pPr>
            <w:r w:rsidRPr="00073803">
              <w:rPr>
                <w:rFonts w:ascii="Times New Roman" w:eastAsia="Times New Roman" w:hAnsi="Times New Roman" w:cs="Times New Roman"/>
                <w:lang w:eastAsia="ru-RU"/>
              </w:rPr>
              <w:t>теоретическое обучение</w:t>
            </w:r>
          </w:p>
        </w:tc>
        <w:tc>
          <w:tcPr>
            <w:tcW w:w="648" w:type="pct"/>
            <w:vAlign w:val="center"/>
          </w:tcPr>
          <w:p w14:paraId="6C25DB5A" w14:textId="77777777" w:rsidR="00073803" w:rsidRPr="00073803" w:rsidRDefault="00073803" w:rsidP="00073803">
            <w:pPr>
              <w:suppressAutoHyphens/>
              <w:spacing w:after="0" w:line="276" w:lineRule="auto"/>
              <w:rPr>
                <w:rFonts w:ascii="Times New Roman" w:eastAsia="Times New Roman" w:hAnsi="Times New Roman" w:cs="Times New Roman"/>
                <w:iCs/>
                <w:lang w:eastAsia="ru-RU"/>
              </w:rPr>
            </w:pPr>
            <w:r w:rsidRPr="00073803">
              <w:rPr>
                <w:rFonts w:ascii="Times New Roman" w:eastAsia="Times New Roman" w:hAnsi="Times New Roman" w:cs="Times New Roman"/>
                <w:iCs/>
                <w:lang w:eastAsia="ru-RU"/>
              </w:rPr>
              <w:t>22</w:t>
            </w:r>
          </w:p>
        </w:tc>
      </w:tr>
      <w:tr w:rsidR="00073803" w:rsidRPr="00073803" w14:paraId="69C4CB7F" w14:textId="77777777" w:rsidTr="005B2CD3">
        <w:trPr>
          <w:trHeight w:val="490"/>
        </w:trPr>
        <w:tc>
          <w:tcPr>
            <w:tcW w:w="4352" w:type="pct"/>
            <w:vAlign w:val="center"/>
          </w:tcPr>
          <w:p w14:paraId="21344409" w14:textId="77777777" w:rsidR="00073803" w:rsidRPr="00073803" w:rsidRDefault="00073803" w:rsidP="00073803">
            <w:pPr>
              <w:suppressAutoHyphens/>
              <w:spacing w:after="0" w:line="276" w:lineRule="auto"/>
              <w:rPr>
                <w:rFonts w:ascii="Times New Roman" w:eastAsia="Times New Roman" w:hAnsi="Times New Roman" w:cs="Times New Roman"/>
                <w:lang w:eastAsia="ru-RU"/>
              </w:rPr>
            </w:pPr>
            <w:r w:rsidRPr="00073803">
              <w:rPr>
                <w:rFonts w:ascii="Times New Roman" w:eastAsia="Times New Roman" w:hAnsi="Times New Roman" w:cs="Times New Roman"/>
                <w:lang w:eastAsia="ru-RU"/>
              </w:rPr>
              <w:t>лабораторные работы</w:t>
            </w:r>
          </w:p>
        </w:tc>
        <w:tc>
          <w:tcPr>
            <w:tcW w:w="648" w:type="pct"/>
            <w:vAlign w:val="center"/>
          </w:tcPr>
          <w:p w14:paraId="6D22C3F7" w14:textId="77777777" w:rsidR="00073803" w:rsidRPr="00073803" w:rsidRDefault="00073803" w:rsidP="00073803">
            <w:pPr>
              <w:suppressAutoHyphens/>
              <w:spacing w:after="0" w:line="276" w:lineRule="auto"/>
              <w:rPr>
                <w:rFonts w:ascii="Times New Roman" w:eastAsia="Times New Roman" w:hAnsi="Times New Roman" w:cs="Times New Roman"/>
                <w:iCs/>
                <w:lang w:eastAsia="ru-RU"/>
              </w:rPr>
            </w:pPr>
            <w:r w:rsidRPr="00073803">
              <w:rPr>
                <w:rFonts w:ascii="Times New Roman" w:eastAsia="Times New Roman" w:hAnsi="Times New Roman" w:cs="Times New Roman"/>
                <w:iCs/>
                <w:lang w:eastAsia="ru-RU"/>
              </w:rPr>
              <w:t>10</w:t>
            </w:r>
          </w:p>
        </w:tc>
      </w:tr>
      <w:tr w:rsidR="00073803" w:rsidRPr="00073803" w14:paraId="1FEB1A64" w14:textId="77777777" w:rsidTr="005B2CD3">
        <w:trPr>
          <w:trHeight w:val="490"/>
        </w:trPr>
        <w:tc>
          <w:tcPr>
            <w:tcW w:w="4352" w:type="pct"/>
            <w:vAlign w:val="center"/>
          </w:tcPr>
          <w:p w14:paraId="3DBFAF36" w14:textId="77777777" w:rsidR="00073803" w:rsidRPr="00073803" w:rsidRDefault="00073803" w:rsidP="00073803">
            <w:pPr>
              <w:suppressAutoHyphens/>
              <w:spacing w:after="0" w:line="276" w:lineRule="auto"/>
              <w:rPr>
                <w:rFonts w:ascii="Times New Roman" w:eastAsia="Times New Roman" w:hAnsi="Times New Roman" w:cs="Times New Roman"/>
                <w:lang w:eastAsia="ru-RU"/>
              </w:rPr>
            </w:pPr>
            <w:r w:rsidRPr="00073803">
              <w:rPr>
                <w:rFonts w:ascii="Times New Roman" w:eastAsia="Times New Roman" w:hAnsi="Times New Roman" w:cs="Times New Roman"/>
                <w:lang w:eastAsia="ru-RU"/>
              </w:rPr>
              <w:t>практические занятия</w:t>
            </w:r>
          </w:p>
        </w:tc>
        <w:tc>
          <w:tcPr>
            <w:tcW w:w="648" w:type="pct"/>
            <w:vAlign w:val="center"/>
          </w:tcPr>
          <w:p w14:paraId="7DB18FEB" w14:textId="77777777" w:rsidR="00073803" w:rsidRPr="00073803" w:rsidRDefault="00073803" w:rsidP="00073803">
            <w:pPr>
              <w:suppressAutoHyphens/>
              <w:spacing w:after="0" w:line="276" w:lineRule="auto"/>
              <w:rPr>
                <w:rFonts w:ascii="Times New Roman" w:eastAsia="Times New Roman" w:hAnsi="Times New Roman" w:cs="Times New Roman"/>
                <w:iCs/>
                <w:lang w:eastAsia="ru-RU"/>
              </w:rPr>
            </w:pPr>
          </w:p>
        </w:tc>
      </w:tr>
      <w:tr w:rsidR="00073803" w:rsidRPr="00073803" w14:paraId="5013A690" w14:textId="77777777" w:rsidTr="005B2CD3">
        <w:trPr>
          <w:trHeight w:val="331"/>
        </w:trPr>
        <w:tc>
          <w:tcPr>
            <w:tcW w:w="4352" w:type="pct"/>
            <w:vAlign w:val="center"/>
          </w:tcPr>
          <w:p w14:paraId="19603716" w14:textId="77777777" w:rsidR="00073803" w:rsidRPr="00073803" w:rsidRDefault="00073803" w:rsidP="00073803">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i/>
                <w:kern w:val="24"/>
                <w:sz w:val="24"/>
                <w:szCs w:val="24"/>
                <w:lang w:eastAsia="ru-RU"/>
              </w:rPr>
            </w:pPr>
            <w:r w:rsidRPr="00073803">
              <w:rPr>
                <w:rFonts w:ascii="Times New Roman" w:eastAsia="Calibri" w:hAnsi="Times New Roman" w:cs="Times New Roman"/>
                <w:b/>
                <w:iCs/>
                <w:kern w:val="24"/>
                <w:sz w:val="24"/>
                <w:szCs w:val="24"/>
                <w:lang w:eastAsia="ru-RU"/>
              </w:rPr>
              <w:t xml:space="preserve">Промежуточная аттестация </w:t>
            </w:r>
            <w:r w:rsidRPr="00073803">
              <w:rPr>
                <w:rFonts w:ascii="Times New Roman" w:eastAsia="Calibri" w:hAnsi="Times New Roman" w:cs="Times New Roman"/>
                <w:kern w:val="24"/>
                <w:lang w:eastAsia="ru-RU"/>
              </w:rPr>
              <w:t xml:space="preserve">в форме </w:t>
            </w:r>
            <w:r w:rsidRPr="00073803">
              <w:rPr>
                <w:rFonts w:ascii="Times New Roman" w:eastAsia="Calibri" w:hAnsi="Times New Roman" w:cs="Times New Roman"/>
                <w:color w:val="000000"/>
                <w:kern w:val="24"/>
                <w:sz w:val="24"/>
                <w:szCs w:val="24"/>
                <w:lang w:eastAsia="ru-RU"/>
              </w:rPr>
              <w:t>дифференцированного зачета в 4 семестре</w:t>
            </w:r>
          </w:p>
        </w:tc>
        <w:tc>
          <w:tcPr>
            <w:tcW w:w="648" w:type="pct"/>
            <w:vAlign w:val="center"/>
          </w:tcPr>
          <w:p w14:paraId="1B2E08C8" w14:textId="77777777" w:rsidR="00073803" w:rsidRPr="00073803" w:rsidRDefault="00073803" w:rsidP="00073803">
            <w:pPr>
              <w:suppressAutoHyphens/>
              <w:spacing w:after="0" w:line="276" w:lineRule="auto"/>
              <w:rPr>
                <w:rFonts w:ascii="Times New Roman" w:eastAsia="Times New Roman" w:hAnsi="Times New Roman" w:cs="Times New Roman"/>
                <w:iCs/>
                <w:lang w:eastAsia="ru-RU"/>
              </w:rPr>
            </w:pPr>
            <w:r w:rsidRPr="00073803">
              <w:rPr>
                <w:rFonts w:ascii="Times New Roman" w:eastAsia="Times New Roman" w:hAnsi="Times New Roman" w:cs="Times New Roman"/>
                <w:iCs/>
                <w:lang w:eastAsia="ru-RU"/>
              </w:rPr>
              <w:t>2</w:t>
            </w:r>
          </w:p>
        </w:tc>
      </w:tr>
    </w:tbl>
    <w:p w14:paraId="1CE9CE36" w14:textId="77777777" w:rsidR="00073803" w:rsidRPr="00073803" w:rsidRDefault="00073803" w:rsidP="00073803">
      <w:pPr>
        <w:spacing w:after="200" w:line="276" w:lineRule="auto"/>
        <w:rPr>
          <w:rFonts w:ascii="Times New Roman" w:eastAsia="Times New Roman" w:hAnsi="Times New Roman" w:cs="Times New Roman"/>
          <w:b/>
          <w:i/>
          <w:lang w:eastAsia="ru-RU"/>
        </w:rPr>
        <w:sectPr w:rsidR="00073803" w:rsidRPr="00073803" w:rsidSect="005B2CD3">
          <w:pgSz w:w="11906" w:h="16838"/>
          <w:pgMar w:top="1134" w:right="850" w:bottom="284" w:left="1701" w:header="708" w:footer="708" w:gutter="0"/>
          <w:cols w:space="720"/>
          <w:docGrid w:linePitch="299"/>
        </w:sectPr>
      </w:pPr>
    </w:p>
    <w:p w14:paraId="5098B6AC" w14:textId="77777777" w:rsidR="00073803" w:rsidRPr="00073803" w:rsidRDefault="00073803" w:rsidP="00073803">
      <w:pPr>
        <w:spacing w:after="0" w:line="276" w:lineRule="auto"/>
        <w:ind w:firstLine="709"/>
        <w:jc w:val="both"/>
        <w:rPr>
          <w:rFonts w:ascii="Times New Roman" w:eastAsia="Times New Roman" w:hAnsi="Times New Roman" w:cs="Times New Roman"/>
          <w:b/>
          <w:bCs/>
          <w:sz w:val="24"/>
          <w:szCs w:val="24"/>
          <w:lang w:eastAsia="ru-RU"/>
        </w:rPr>
      </w:pPr>
      <w:r w:rsidRPr="00073803">
        <w:rPr>
          <w:rFonts w:ascii="Times New Roman" w:eastAsia="Times New Roman" w:hAnsi="Times New Roman" w:cs="Times New Roman"/>
          <w:b/>
          <w:sz w:val="24"/>
          <w:szCs w:val="24"/>
          <w:lang w:eastAsia="ru-RU"/>
        </w:rPr>
        <w:lastRenderedPageBreak/>
        <w:t>2.2. Тематический план и содержание учебной дисциплины</w:t>
      </w: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5"/>
        <w:gridCol w:w="6004"/>
        <w:gridCol w:w="1899"/>
        <w:gridCol w:w="1917"/>
        <w:gridCol w:w="1124"/>
        <w:gridCol w:w="1107"/>
      </w:tblGrid>
      <w:tr w:rsidR="00073803" w:rsidRPr="00073803" w14:paraId="37CEDA4B" w14:textId="77777777" w:rsidTr="005B2CD3">
        <w:tc>
          <w:tcPr>
            <w:tcW w:w="863" w:type="pct"/>
            <w:vAlign w:val="center"/>
          </w:tcPr>
          <w:p w14:paraId="0DA4C226" w14:textId="77777777" w:rsidR="00073803" w:rsidRPr="00073803" w:rsidRDefault="00073803" w:rsidP="00073803">
            <w:pPr>
              <w:suppressAutoHyphens/>
              <w:spacing w:after="0" w:line="276" w:lineRule="auto"/>
              <w:jc w:val="center"/>
              <w:rPr>
                <w:rFonts w:ascii="Times New Roman" w:eastAsia="Times New Roman" w:hAnsi="Times New Roman" w:cs="Times New Roman"/>
                <w:b/>
                <w:bCs/>
                <w:sz w:val="24"/>
                <w:szCs w:val="24"/>
                <w:lang w:eastAsia="ru-RU"/>
              </w:rPr>
            </w:pPr>
            <w:r w:rsidRPr="00073803">
              <w:rPr>
                <w:rFonts w:ascii="Times New Roman" w:eastAsia="Times New Roman" w:hAnsi="Times New Roman" w:cs="Times New Roman"/>
                <w:b/>
                <w:bCs/>
                <w:sz w:val="24"/>
                <w:szCs w:val="24"/>
                <w:lang w:eastAsia="ru-RU"/>
              </w:rPr>
              <w:t>Наименование разделов и тем</w:t>
            </w:r>
          </w:p>
        </w:tc>
        <w:tc>
          <w:tcPr>
            <w:tcW w:w="2061" w:type="pct"/>
            <w:vAlign w:val="center"/>
          </w:tcPr>
          <w:p w14:paraId="04B8E13C" w14:textId="77777777" w:rsidR="00073803" w:rsidRPr="00073803" w:rsidRDefault="00073803" w:rsidP="00073803">
            <w:pPr>
              <w:suppressAutoHyphens/>
              <w:spacing w:after="0" w:line="276" w:lineRule="auto"/>
              <w:jc w:val="center"/>
              <w:rPr>
                <w:rFonts w:ascii="Times New Roman" w:eastAsia="Times New Roman" w:hAnsi="Times New Roman" w:cs="Times New Roman"/>
                <w:b/>
                <w:bCs/>
                <w:sz w:val="24"/>
                <w:szCs w:val="24"/>
                <w:lang w:eastAsia="ru-RU"/>
              </w:rPr>
            </w:pPr>
            <w:r w:rsidRPr="00073803">
              <w:rPr>
                <w:rFonts w:ascii="Times New Roman" w:eastAsia="Times New Roman" w:hAnsi="Times New Roman" w:cs="Times New Roman"/>
                <w:b/>
                <w:bCs/>
                <w:sz w:val="24"/>
                <w:szCs w:val="24"/>
                <w:lang w:eastAsia="ru-RU"/>
              </w:rPr>
              <w:t>Содержание учебного материала и формы организации деятельности обучающихся</w:t>
            </w:r>
          </w:p>
        </w:tc>
        <w:tc>
          <w:tcPr>
            <w:tcW w:w="652" w:type="pct"/>
            <w:vAlign w:val="center"/>
          </w:tcPr>
          <w:p w14:paraId="43A55B77" w14:textId="77777777" w:rsidR="00073803" w:rsidRPr="00073803" w:rsidRDefault="00073803" w:rsidP="00073803">
            <w:pPr>
              <w:suppressAutoHyphens/>
              <w:spacing w:after="0" w:line="276" w:lineRule="auto"/>
              <w:jc w:val="center"/>
              <w:rPr>
                <w:rFonts w:ascii="Times New Roman" w:eastAsia="Times New Roman" w:hAnsi="Times New Roman" w:cs="Times New Roman"/>
                <w:b/>
                <w:bCs/>
                <w:sz w:val="24"/>
                <w:szCs w:val="24"/>
                <w:lang w:eastAsia="ru-RU"/>
              </w:rPr>
            </w:pPr>
            <w:r w:rsidRPr="00073803">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w:t>
            </w:r>
          </w:p>
          <w:p w14:paraId="39B2C590" w14:textId="77777777" w:rsidR="00073803" w:rsidRPr="00073803" w:rsidRDefault="00073803" w:rsidP="00073803">
            <w:pPr>
              <w:suppressAutoHyphens/>
              <w:spacing w:after="0" w:line="276" w:lineRule="auto"/>
              <w:jc w:val="center"/>
              <w:rPr>
                <w:rFonts w:ascii="Times New Roman" w:eastAsia="Times New Roman" w:hAnsi="Times New Roman" w:cs="Times New Roman"/>
                <w:b/>
                <w:bCs/>
                <w:sz w:val="24"/>
                <w:szCs w:val="24"/>
                <w:lang w:eastAsia="ru-RU"/>
              </w:rPr>
            </w:pPr>
            <w:proofErr w:type="spellStart"/>
            <w:r w:rsidRPr="00073803">
              <w:rPr>
                <w:rFonts w:ascii="Times New Roman" w:eastAsia="Times New Roman" w:hAnsi="Times New Roman" w:cs="Times New Roman"/>
                <w:b/>
                <w:bCs/>
                <w:sz w:val="24"/>
                <w:szCs w:val="24"/>
                <w:lang w:eastAsia="ru-RU"/>
              </w:rPr>
              <w:t>акад</w:t>
            </w:r>
            <w:proofErr w:type="spellEnd"/>
            <w:r w:rsidRPr="00073803">
              <w:rPr>
                <w:rFonts w:ascii="Times New Roman" w:eastAsia="Times New Roman" w:hAnsi="Times New Roman" w:cs="Times New Roman"/>
                <w:b/>
                <w:bCs/>
                <w:sz w:val="24"/>
                <w:szCs w:val="24"/>
                <w:lang w:eastAsia="ru-RU"/>
              </w:rPr>
              <w:t xml:space="preserve"> ч </w:t>
            </w:r>
          </w:p>
        </w:tc>
        <w:tc>
          <w:tcPr>
            <w:tcW w:w="658" w:type="pct"/>
            <w:vAlign w:val="center"/>
          </w:tcPr>
          <w:p w14:paraId="1A51FD48" w14:textId="77777777" w:rsidR="00073803" w:rsidRPr="00073803" w:rsidRDefault="00073803" w:rsidP="00073803">
            <w:pPr>
              <w:suppressAutoHyphens/>
              <w:spacing w:after="0" w:line="276" w:lineRule="auto"/>
              <w:jc w:val="center"/>
              <w:rPr>
                <w:rFonts w:ascii="Times New Roman" w:eastAsia="Times New Roman" w:hAnsi="Times New Roman" w:cs="Times New Roman"/>
                <w:b/>
                <w:bCs/>
                <w:sz w:val="24"/>
                <w:szCs w:val="24"/>
                <w:lang w:eastAsia="ru-RU"/>
              </w:rPr>
            </w:pPr>
            <w:r w:rsidRPr="00073803">
              <w:rPr>
                <w:rFonts w:ascii="Times New Roman" w:eastAsia="Times New Roman" w:hAnsi="Times New Roman" w:cs="Times New Roman"/>
                <w:b/>
                <w:bCs/>
                <w:sz w:val="24"/>
                <w:szCs w:val="24"/>
                <w:lang w:eastAsia="ru-RU"/>
              </w:rPr>
              <w:t>Коды компетенций и личностных результатов</w:t>
            </w:r>
            <w:r w:rsidRPr="00073803">
              <w:rPr>
                <w:rFonts w:ascii="Times New Roman" w:eastAsia="Times New Roman" w:hAnsi="Times New Roman" w:cs="Times New Roman"/>
                <w:b/>
                <w:bCs/>
                <w:sz w:val="24"/>
                <w:szCs w:val="24"/>
                <w:vertAlign w:val="superscript"/>
                <w:lang w:eastAsia="ru-RU"/>
              </w:rPr>
              <w:footnoteReference w:id="14"/>
            </w:r>
            <w:r w:rsidRPr="00073803">
              <w:rPr>
                <w:rFonts w:ascii="Times New Roman" w:eastAsia="Times New Roman" w:hAnsi="Times New Roman" w:cs="Times New Roman"/>
                <w:b/>
                <w:bCs/>
                <w:sz w:val="24"/>
                <w:szCs w:val="24"/>
                <w:lang w:eastAsia="ru-RU"/>
              </w:rPr>
              <w:t>, формированию которых способствует элемент программы</w:t>
            </w:r>
          </w:p>
        </w:tc>
        <w:tc>
          <w:tcPr>
            <w:tcW w:w="386" w:type="pct"/>
          </w:tcPr>
          <w:p w14:paraId="566E7012" w14:textId="77777777" w:rsidR="00073803" w:rsidRPr="00073803" w:rsidRDefault="00073803" w:rsidP="00073803">
            <w:pPr>
              <w:suppressAutoHyphens/>
              <w:spacing w:after="0" w:line="276" w:lineRule="auto"/>
              <w:jc w:val="center"/>
              <w:rPr>
                <w:rFonts w:ascii="Times New Roman" w:eastAsia="Times New Roman" w:hAnsi="Times New Roman" w:cs="Times New Roman"/>
                <w:b/>
                <w:bCs/>
                <w:sz w:val="24"/>
                <w:szCs w:val="24"/>
                <w:lang w:eastAsia="ru-RU"/>
              </w:rPr>
            </w:pPr>
            <w:r w:rsidRPr="00073803">
              <w:rPr>
                <w:rFonts w:ascii="Times New Roman" w:eastAsia="Times New Roman" w:hAnsi="Times New Roman" w:cs="Times New Roman"/>
                <w:sz w:val="24"/>
                <w:szCs w:val="24"/>
                <w:lang w:eastAsia="ru-RU"/>
              </w:rPr>
              <w:t>Код ПК, ОК</w:t>
            </w:r>
          </w:p>
        </w:tc>
        <w:tc>
          <w:tcPr>
            <w:tcW w:w="380" w:type="pct"/>
          </w:tcPr>
          <w:p w14:paraId="65CE563A" w14:textId="77777777" w:rsidR="00073803" w:rsidRPr="00073803" w:rsidRDefault="00073803" w:rsidP="00073803">
            <w:pPr>
              <w:suppressAutoHyphens/>
              <w:spacing w:after="0" w:line="276" w:lineRule="auto"/>
              <w:jc w:val="center"/>
              <w:rPr>
                <w:rFonts w:ascii="Times New Roman" w:eastAsia="Times New Roman" w:hAnsi="Times New Roman" w:cs="Times New Roman"/>
                <w:b/>
                <w:bCs/>
                <w:sz w:val="24"/>
                <w:szCs w:val="24"/>
                <w:lang w:eastAsia="ru-RU"/>
              </w:rPr>
            </w:pPr>
            <w:r w:rsidRPr="00073803">
              <w:rPr>
                <w:rFonts w:ascii="Times New Roman" w:eastAsia="Times New Roman" w:hAnsi="Times New Roman" w:cs="Times New Roman"/>
                <w:sz w:val="24"/>
                <w:szCs w:val="24"/>
                <w:lang w:eastAsia="ru-RU"/>
              </w:rPr>
              <w:t>Код Н/У/З</w:t>
            </w:r>
          </w:p>
        </w:tc>
      </w:tr>
      <w:tr w:rsidR="00073803" w:rsidRPr="00073803" w14:paraId="77E1AF91" w14:textId="77777777" w:rsidTr="005B2CD3">
        <w:tc>
          <w:tcPr>
            <w:tcW w:w="863" w:type="pct"/>
          </w:tcPr>
          <w:p w14:paraId="15994651" w14:textId="77777777" w:rsidR="00073803" w:rsidRPr="00073803" w:rsidRDefault="00073803" w:rsidP="00073803">
            <w:pPr>
              <w:spacing w:after="0" w:line="276" w:lineRule="auto"/>
              <w:jc w:val="center"/>
              <w:rPr>
                <w:rFonts w:ascii="Times New Roman" w:eastAsia="Times New Roman" w:hAnsi="Times New Roman" w:cs="Times New Roman"/>
                <w:b/>
                <w:bCs/>
                <w:i/>
                <w:iCs/>
                <w:sz w:val="24"/>
                <w:szCs w:val="24"/>
                <w:lang w:eastAsia="ru-RU"/>
              </w:rPr>
            </w:pPr>
            <w:r w:rsidRPr="00073803">
              <w:rPr>
                <w:rFonts w:ascii="Times New Roman" w:eastAsia="Times New Roman" w:hAnsi="Times New Roman" w:cs="Times New Roman"/>
                <w:b/>
                <w:bCs/>
                <w:i/>
                <w:iCs/>
                <w:sz w:val="24"/>
                <w:szCs w:val="24"/>
                <w:lang w:eastAsia="ru-RU"/>
              </w:rPr>
              <w:t>1</w:t>
            </w:r>
          </w:p>
        </w:tc>
        <w:tc>
          <w:tcPr>
            <w:tcW w:w="2061" w:type="pct"/>
          </w:tcPr>
          <w:p w14:paraId="342B4773" w14:textId="77777777" w:rsidR="00073803" w:rsidRPr="00073803" w:rsidRDefault="00073803" w:rsidP="00073803">
            <w:pPr>
              <w:spacing w:after="0" w:line="276" w:lineRule="auto"/>
              <w:jc w:val="center"/>
              <w:rPr>
                <w:rFonts w:ascii="Times New Roman" w:eastAsia="Times New Roman" w:hAnsi="Times New Roman" w:cs="Times New Roman"/>
                <w:b/>
                <w:bCs/>
                <w:i/>
                <w:iCs/>
                <w:sz w:val="24"/>
                <w:szCs w:val="24"/>
                <w:lang w:eastAsia="ru-RU"/>
              </w:rPr>
            </w:pPr>
            <w:r w:rsidRPr="00073803">
              <w:rPr>
                <w:rFonts w:ascii="Times New Roman" w:eastAsia="Times New Roman" w:hAnsi="Times New Roman" w:cs="Times New Roman"/>
                <w:b/>
                <w:bCs/>
                <w:i/>
                <w:iCs/>
                <w:sz w:val="24"/>
                <w:szCs w:val="24"/>
                <w:lang w:eastAsia="ru-RU"/>
              </w:rPr>
              <w:t>2</w:t>
            </w:r>
          </w:p>
        </w:tc>
        <w:tc>
          <w:tcPr>
            <w:tcW w:w="652" w:type="pct"/>
          </w:tcPr>
          <w:p w14:paraId="7B60DF30" w14:textId="77777777" w:rsidR="00073803" w:rsidRPr="00073803" w:rsidRDefault="00073803" w:rsidP="00073803">
            <w:pPr>
              <w:spacing w:after="0" w:line="276" w:lineRule="auto"/>
              <w:jc w:val="center"/>
              <w:rPr>
                <w:rFonts w:ascii="Times New Roman" w:eastAsia="Times New Roman" w:hAnsi="Times New Roman" w:cs="Times New Roman"/>
                <w:b/>
                <w:bCs/>
                <w:i/>
                <w:iCs/>
                <w:sz w:val="24"/>
                <w:szCs w:val="24"/>
                <w:lang w:eastAsia="ru-RU"/>
              </w:rPr>
            </w:pPr>
            <w:r w:rsidRPr="00073803">
              <w:rPr>
                <w:rFonts w:ascii="Times New Roman" w:eastAsia="Times New Roman" w:hAnsi="Times New Roman" w:cs="Times New Roman"/>
                <w:b/>
                <w:bCs/>
                <w:i/>
                <w:iCs/>
                <w:sz w:val="24"/>
                <w:szCs w:val="24"/>
                <w:lang w:eastAsia="ru-RU"/>
              </w:rPr>
              <w:t>3</w:t>
            </w:r>
          </w:p>
        </w:tc>
        <w:tc>
          <w:tcPr>
            <w:tcW w:w="658" w:type="pct"/>
          </w:tcPr>
          <w:p w14:paraId="4E5F4187" w14:textId="77777777" w:rsidR="00073803" w:rsidRPr="00073803" w:rsidRDefault="00073803" w:rsidP="00073803">
            <w:pPr>
              <w:spacing w:after="0" w:line="276" w:lineRule="auto"/>
              <w:jc w:val="center"/>
              <w:rPr>
                <w:rFonts w:ascii="Times New Roman" w:eastAsia="Times New Roman" w:hAnsi="Times New Roman" w:cs="Times New Roman"/>
                <w:b/>
                <w:bCs/>
                <w:i/>
                <w:iCs/>
                <w:sz w:val="24"/>
                <w:szCs w:val="24"/>
                <w:lang w:eastAsia="ru-RU"/>
              </w:rPr>
            </w:pPr>
            <w:r w:rsidRPr="00073803">
              <w:rPr>
                <w:rFonts w:ascii="Times New Roman" w:eastAsia="Times New Roman" w:hAnsi="Times New Roman" w:cs="Times New Roman"/>
                <w:b/>
                <w:bCs/>
                <w:i/>
                <w:iCs/>
                <w:sz w:val="24"/>
                <w:szCs w:val="24"/>
                <w:lang w:eastAsia="ru-RU"/>
              </w:rPr>
              <w:t>4</w:t>
            </w:r>
          </w:p>
        </w:tc>
        <w:tc>
          <w:tcPr>
            <w:tcW w:w="386" w:type="pct"/>
          </w:tcPr>
          <w:p w14:paraId="3761B315" w14:textId="77777777" w:rsidR="00073803" w:rsidRPr="00073803" w:rsidRDefault="00073803" w:rsidP="00073803">
            <w:pPr>
              <w:spacing w:after="0" w:line="276" w:lineRule="auto"/>
              <w:jc w:val="center"/>
              <w:rPr>
                <w:rFonts w:ascii="Times New Roman" w:eastAsia="Times New Roman" w:hAnsi="Times New Roman" w:cs="Times New Roman"/>
                <w:b/>
                <w:bCs/>
                <w:i/>
                <w:iCs/>
                <w:sz w:val="24"/>
                <w:szCs w:val="24"/>
                <w:lang w:eastAsia="ru-RU"/>
              </w:rPr>
            </w:pPr>
            <w:r w:rsidRPr="00073803">
              <w:rPr>
                <w:rFonts w:ascii="Times New Roman" w:eastAsia="Times New Roman" w:hAnsi="Times New Roman" w:cs="Times New Roman"/>
                <w:b/>
                <w:bCs/>
                <w:i/>
                <w:iCs/>
                <w:sz w:val="24"/>
                <w:szCs w:val="24"/>
                <w:lang w:eastAsia="ru-RU"/>
              </w:rPr>
              <w:t>5</w:t>
            </w:r>
          </w:p>
        </w:tc>
        <w:tc>
          <w:tcPr>
            <w:tcW w:w="380" w:type="pct"/>
          </w:tcPr>
          <w:p w14:paraId="3A1FFAB4" w14:textId="77777777" w:rsidR="00073803" w:rsidRPr="00073803" w:rsidRDefault="00073803" w:rsidP="00073803">
            <w:pPr>
              <w:spacing w:after="0" w:line="276" w:lineRule="auto"/>
              <w:jc w:val="center"/>
              <w:rPr>
                <w:rFonts w:ascii="Times New Roman" w:eastAsia="Times New Roman" w:hAnsi="Times New Roman" w:cs="Times New Roman"/>
                <w:b/>
                <w:bCs/>
                <w:i/>
                <w:iCs/>
                <w:sz w:val="24"/>
                <w:szCs w:val="24"/>
                <w:lang w:eastAsia="ru-RU"/>
              </w:rPr>
            </w:pPr>
            <w:r w:rsidRPr="00073803">
              <w:rPr>
                <w:rFonts w:ascii="Times New Roman" w:eastAsia="Times New Roman" w:hAnsi="Times New Roman" w:cs="Times New Roman"/>
                <w:b/>
                <w:bCs/>
                <w:i/>
                <w:iCs/>
                <w:sz w:val="24"/>
                <w:szCs w:val="24"/>
                <w:lang w:eastAsia="ru-RU"/>
              </w:rPr>
              <w:t>6</w:t>
            </w:r>
          </w:p>
        </w:tc>
      </w:tr>
      <w:tr w:rsidR="00073803" w:rsidRPr="00073803" w14:paraId="5EFBC80A" w14:textId="77777777" w:rsidTr="005B2CD3">
        <w:tc>
          <w:tcPr>
            <w:tcW w:w="863" w:type="pct"/>
          </w:tcPr>
          <w:p w14:paraId="28194843" w14:textId="77777777" w:rsidR="00073803" w:rsidRPr="00073803" w:rsidRDefault="00073803" w:rsidP="00073803">
            <w:pPr>
              <w:spacing w:after="0" w:line="276" w:lineRule="auto"/>
              <w:jc w:val="center"/>
              <w:rPr>
                <w:rFonts w:ascii="Times New Roman" w:eastAsia="Times New Roman" w:hAnsi="Times New Roman" w:cs="Times New Roman"/>
                <w:b/>
                <w:bCs/>
                <w:i/>
                <w:iCs/>
                <w:sz w:val="24"/>
                <w:szCs w:val="24"/>
                <w:lang w:eastAsia="ru-RU"/>
              </w:rPr>
            </w:pPr>
            <w:r w:rsidRPr="00073803">
              <w:rPr>
                <w:rFonts w:ascii="Times New Roman" w:eastAsia="Times New Roman" w:hAnsi="Times New Roman" w:cs="Times New Roman"/>
                <w:b/>
                <w:bCs/>
                <w:sz w:val="24"/>
                <w:szCs w:val="24"/>
                <w:lang w:eastAsia="ru-RU"/>
              </w:rPr>
              <w:t>Введение</w:t>
            </w:r>
          </w:p>
        </w:tc>
        <w:tc>
          <w:tcPr>
            <w:tcW w:w="2061" w:type="pct"/>
          </w:tcPr>
          <w:p w14:paraId="6CF5EC1B" w14:textId="77777777" w:rsidR="00073803" w:rsidRPr="00073803" w:rsidRDefault="00073803" w:rsidP="00073803">
            <w:pPr>
              <w:spacing w:after="0" w:line="276" w:lineRule="auto"/>
              <w:jc w:val="both"/>
              <w:rPr>
                <w:rFonts w:ascii="Times New Roman" w:eastAsia="Times New Roman" w:hAnsi="Times New Roman" w:cs="Times New Roman"/>
                <w:b/>
                <w:bCs/>
                <w:iCs/>
                <w:sz w:val="24"/>
                <w:szCs w:val="24"/>
                <w:lang w:eastAsia="ru-RU"/>
              </w:rPr>
            </w:pPr>
            <w:r w:rsidRPr="00073803">
              <w:rPr>
                <w:rFonts w:ascii="Times New Roman" w:eastAsia="Times New Roman" w:hAnsi="Times New Roman" w:cs="Times New Roman"/>
                <w:b/>
                <w:iCs/>
                <w:sz w:val="24"/>
                <w:szCs w:val="24"/>
                <w:lang w:eastAsia="ru-RU"/>
              </w:rPr>
              <w:t>Введение в аналитический контроль металлургического производства</w:t>
            </w:r>
          </w:p>
        </w:tc>
        <w:tc>
          <w:tcPr>
            <w:tcW w:w="652" w:type="pct"/>
          </w:tcPr>
          <w:p w14:paraId="316FC9BC" w14:textId="77777777" w:rsidR="00073803" w:rsidRPr="00073803" w:rsidRDefault="00073803" w:rsidP="00073803">
            <w:pPr>
              <w:spacing w:after="0" w:line="276" w:lineRule="auto"/>
              <w:jc w:val="center"/>
              <w:rPr>
                <w:rFonts w:ascii="Times New Roman" w:eastAsia="Times New Roman" w:hAnsi="Times New Roman" w:cs="Times New Roman"/>
                <w:b/>
                <w:bCs/>
                <w:iCs/>
                <w:sz w:val="24"/>
                <w:szCs w:val="24"/>
                <w:lang w:val="en-US" w:eastAsia="ru-RU"/>
              </w:rPr>
            </w:pPr>
            <w:r w:rsidRPr="00073803">
              <w:rPr>
                <w:rFonts w:ascii="Times New Roman" w:eastAsia="Times New Roman" w:hAnsi="Times New Roman" w:cs="Times New Roman"/>
                <w:b/>
                <w:bCs/>
                <w:iCs/>
                <w:sz w:val="24"/>
                <w:szCs w:val="24"/>
                <w:lang w:val="en-US" w:eastAsia="ru-RU"/>
              </w:rPr>
              <w:t>4</w:t>
            </w:r>
          </w:p>
        </w:tc>
        <w:tc>
          <w:tcPr>
            <w:tcW w:w="658" w:type="pct"/>
          </w:tcPr>
          <w:p w14:paraId="289B09F0" w14:textId="77777777" w:rsidR="00073803" w:rsidRPr="00073803" w:rsidRDefault="00073803" w:rsidP="00073803">
            <w:pPr>
              <w:spacing w:after="0" w:line="276" w:lineRule="auto"/>
              <w:jc w:val="center"/>
              <w:rPr>
                <w:rFonts w:ascii="Times New Roman" w:eastAsia="Times New Roman" w:hAnsi="Times New Roman" w:cs="Times New Roman"/>
                <w:b/>
                <w:bCs/>
                <w:i/>
                <w:iCs/>
                <w:sz w:val="24"/>
                <w:szCs w:val="24"/>
                <w:lang w:eastAsia="ru-RU"/>
              </w:rPr>
            </w:pPr>
          </w:p>
        </w:tc>
        <w:tc>
          <w:tcPr>
            <w:tcW w:w="386" w:type="pct"/>
          </w:tcPr>
          <w:p w14:paraId="5ED91174" w14:textId="77777777" w:rsidR="00073803" w:rsidRPr="00073803" w:rsidRDefault="00073803" w:rsidP="00073803">
            <w:pPr>
              <w:spacing w:after="0" w:line="276" w:lineRule="auto"/>
              <w:jc w:val="center"/>
              <w:rPr>
                <w:rFonts w:ascii="Times New Roman" w:eastAsia="Times New Roman" w:hAnsi="Times New Roman" w:cs="Times New Roman"/>
                <w:b/>
                <w:bCs/>
                <w:i/>
                <w:iCs/>
                <w:sz w:val="24"/>
                <w:szCs w:val="24"/>
                <w:lang w:eastAsia="ru-RU"/>
              </w:rPr>
            </w:pPr>
          </w:p>
        </w:tc>
        <w:tc>
          <w:tcPr>
            <w:tcW w:w="380" w:type="pct"/>
          </w:tcPr>
          <w:p w14:paraId="487F841A" w14:textId="77777777" w:rsidR="00073803" w:rsidRPr="00073803" w:rsidRDefault="00073803" w:rsidP="00073803">
            <w:pPr>
              <w:spacing w:after="0" w:line="276" w:lineRule="auto"/>
              <w:jc w:val="center"/>
              <w:rPr>
                <w:rFonts w:ascii="Times New Roman" w:eastAsia="Times New Roman" w:hAnsi="Times New Roman" w:cs="Times New Roman"/>
                <w:b/>
                <w:bCs/>
                <w:i/>
                <w:iCs/>
                <w:sz w:val="24"/>
                <w:szCs w:val="24"/>
                <w:lang w:eastAsia="ru-RU"/>
              </w:rPr>
            </w:pPr>
          </w:p>
        </w:tc>
      </w:tr>
      <w:tr w:rsidR="00073803" w:rsidRPr="00073803" w14:paraId="284A80FE" w14:textId="77777777" w:rsidTr="005B2CD3">
        <w:tc>
          <w:tcPr>
            <w:tcW w:w="863" w:type="pct"/>
            <w:vMerge w:val="restart"/>
          </w:tcPr>
          <w:p w14:paraId="7C36055D" w14:textId="77777777" w:rsidR="00073803" w:rsidRPr="00073803" w:rsidRDefault="00073803" w:rsidP="00073803">
            <w:pPr>
              <w:spacing w:after="0" w:line="276" w:lineRule="auto"/>
              <w:rPr>
                <w:rFonts w:ascii="Times New Roman" w:eastAsia="Times New Roman" w:hAnsi="Times New Roman" w:cs="Times New Roman"/>
                <w:b/>
                <w:bCs/>
                <w:sz w:val="24"/>
                <w:szCs w:val="24"/>
                <w:lang w:eastAsia="ru-RU"/>
              </w:rPr>
            </w:pPr>
          </w:p>
        </w:tc>
        <w:tc>
          <w:tcPr>
            <w:tcW w:w="2061" w:type="pct"/>
          </w:tcPr>
          <w:p w14:paraId="3F78C9E8" w14:textId="77777777" w:rsidR="00073803" w:rsidRPr="00073803" w:rsidRDefault="00073803" w:rsidP="00073803">
            <w:pPr>
              <w:spacing w:after="0" w:line="276" w:lineRule="auto"/>
              <w:ind w:firstLine="214"/>
              <w:jc w:val="both"/>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
                <w:iCs/>
                <w:sz w:val="24"/>
                <w:szCs w:val="24"/>
                <w:lang w:eastAsia="ru-RU"/>
              </w:rPr>
              <w:t>.</w:t>
            </w:r>
            <w:r w:rsidRPr="00073803">
              <w:rPr>
                <w:rFonts w:ascii="Times New Roman" w:eastAsia="Times New Roman" w:hAnsi="Times New Roman" w:cs="Times New Roman"/>
                <w:iCs/>
                <w:sz w:val="24"/>
                <w:szCs w:val="24"/>
                <w:lang w:eastAsia="ru-RU"/>
              </w:rPr>
              <w:t xml:space="preserve"> Значение и содержание учебной дисциплины «Химические и физико-химические методы анализа», ее связь с другими дисциплинами.</w:t>
            </w:r>
          </w:p>
          <w:p w14:paraId="17E68C58" w14:textId="77777777" w:rsidR="00073803" w:rsidRPr="00073803" w:rsidRDefault="00073803" w:rsidP="00073803">
            <w:pPr>
              <w:spacing w:after="0" w:line="276" w:lineRule="auto"/>
              <w:ind w:firstLine="214"/>
              <w:jc w:val="both"/>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t xml:space="preserve">Общие сведения о методах </w:t>
            </w:r>
            <w:proofErr w:type="gramStart"/>
            <w:r w:rsidRPr="00073803">
              <w:rPr>
                <w:rFonts w:ascii="Times New Roman" w:eastAsia="Times New Roman" w:hAnsi="Times New Roman" w:cs="Times New Roman"/>
                <w:iCs/>
                <w:sz w:val="24"/>
                <w:szCs w:val="24"/>
                <w:lang w:eastAsia="ru-RU"/>
              </w:rPr>
              <w:t>анализа</w:t>
            </w:r>
            <w:proofErr w:type="gramEnd"/>
            <w:r w:rsidRPr="00073803">
              <w:rPr>
                <w:rFonts w:ascii="Times New Roman" w:eastAsia="Times New Roman" w:hAnsi="Times New Roman" w:cs="Times New Roman"/>
                <w:iCs/>
                <w:sz w:val="24"/>
                <w:szCs w:val="24"/>
                <w:lang w:eastAsia="ru-RU"/>
              </w:rPr>
              <w:t xml:space="preserve"> применяемых в металлургическом трубном производстве. </w:t>
            </w:r>
            <w:proofErr w:type="gramStart"/>
            <w:r w:rsidRPr="00073803">
              <w:rPr>
                <w:rFonts w:ascii="Times New Roman" w:eastAsia="Times New Roman" w:hAnsi="Times New Roman" w:cs="Times New Roman"/>
                <w:iCs/>
                <w:sz w:val="24"/>
                <w:szCs w:val="24"/>
                <w:lang w:eastAsia="ru-RU"/>
              </w:rPr>
              <w:t>Классификация методов анализа</w:t>
            </w:r>
            <w:proofErr w:type="gramEnd"/>
            <w:r w:rsidRPr="00073803">
              <w:rPr>
                <w:rFonts w:ascii="Times New Roman" w:eastAsia="Times New Roman" w:hAnsi="Times New Roman" w:cs="Times New Roman"/>
                <w:iCs/>
                <w:sz w:val="24"/>
                <w:szCs w:val="24"/>
                <w:lang w:eastAsia="ru-RU"/>
              </w:rPr>
              <w:t xml:space="preserve"> применяемых в современной металлургии. Химические, физико-химические, физические методы анализа. Современные требования, предъявляемые к контролю производства: чувствительность, селективность, точность, </w:t>
            </w:r>
            <w:proofErr w:type="spellStart"/>
            <w:r w:rsidRPr="00073803">
              <w:rPr>
                <w:rFonts w:ascii="Times New Roman" w:eastAsia="Times New Roman" w:hAnsi="Times New Roman" w:cs="Times New Roman"/>
                <w:iCs/>
                <w:sz w:val="24"/>
                <w:szCs w:val="24"/>
                <w:lang w:eastAsia="ru-RU"/>
              </w:rPr>
              <w:t>экспрессность</w:t>
            </w:r>
            <w:proofErr w:type="spellEnd"/>
            <w:r w:rsidRPr="00073803">
              <w:rPr>
                <w:rFonts w:ascii="Times New Roman" w:eastAsia="Times New Roman" w:hAnsi="Times New Roman" w:cs="Times New Roman"/>
                <w:iCs/>
                <w:sz w:val="24"/>
                <w:szCs w:val="24"/>
                <w:lang w:eastAsia="ru-RU"/>
              </w:rPr>
              <w:t xml:space="preserve"> анализа.</w:t>
            </w:r>
          </w:p>
          <w:p w14:paraId="02A2D541" w14:textId="77777777" w:rsidR="00073803" w:rsidRPr="00073803" w:rsidRDefault="00073803" w:rsidP="00073803">
            <w:pPr>
              <w:spacing w:after="0" w:line="276" w:lineRule="auto"/>
              <w:ind w:firstLine="214"/>
              <w:jc w:val="both"/>
              <w:rPr>
                <w:rFonts w:ascii="Times New Roman" w:eastAsia="Times New Roman" w:hAnsi="Times New Roman" w:cs="Times New Roman"/>
                <w:b/>
                <w:bCs/>
                <w:sz w:val="24"/>
                <w:szCs w:val="24"/>
                <w:lang w:eastAsia="ru-RU"/>
              </w:rPr>
            </w:pPr>
            <w:r w:rsidRPr="00073803">
              <w:rPr>
                <w:rFonts w:ascii="Times New Roman" w:eastAsia="Times New Roman" w:hAnsi="Times New Roman" w:cs="Times New Roman"/>
                <w:b/>
                <w:i/>
                <w:iCs/>
                <w:sz w:val="24"/>
                <w:szCs w:val="24"/>
                <w:lang w:eastAsia="ru-RU"/>
              </w:rPr>
              <w:t>Метрологические основы и стандартизация аналитического контроля.</w:t>
            </w:r>
            <w:r w:rsidRPr="00073803">
              <w:rPr>
                <w:rFonts w:ascii="Times New Roman" w:eastAsia="Times New Roman" w:hAnsi="Times New Roman" w:cs="Times New Roman"/>
                <w:iCs/>
                <w:sz w:val="24"/>
                <w:szCs w:val="24"/>
                <w:lang w:eastAsia="ru-RU"/>
              </w:rPr>
              <w:t xml:space="preserve"> Цели и задачи метрологического обеспечения аналитического контроля. Стандартные образцы. Погрешности измерений. Классификация погрешностей по причине </w:t>
            </w:r>
            <w:r w:rsidRPr="00073803">
              <w:rPr>
                <w:rFonts w:ascii="Times New Roman" w:eastAsia="Times New Roman" w:hAnsi="Times New Roman" w:cs="Times New Roman"/>
                <w:iCs/>
                <w:sz w:val="24"/>
                <w:szCs w:val="24"/>
                <w:lang w:eastAsia="ru-RU"/>
              </w:rPr>
              <w:lastRenderedPageBreak/>
              <w:t>возникновения (систематические, случайные, промахи) и по способу вычисления (абсолютные и относительные). Точность измерений.</w:t>
            </w:r>
          </w:p>
        </w:tc>
        <w:tc>
          <w:tcPr>
            <w:tcW w:w="652" w:type="pct"/>
          </w:tcPr>
          <w:p w14:paraId="3BDBC474"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val="en-US" w:eastAsia="ru-RU"/>
              </w:rPr>
            </w:pPr>
          </w:p>
          <w:p w14:paraId="790C6590"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val="en-US" w:eastAsia="ru-RU"/>
              </w:rPr>
            </w:pPr>
          </w:p>
          <w:p w14:paraId="6BA14AD5"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val="en-US" w:eastAsia="ru-RU"/>
              </w:rPr>
            </w:pPr>
          </w:p>
          <w:p w14:paraId="25C0C198"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val="en-US" w:eastAsia="ru-RU"/>
              </w:rPr>
            </w:pPr>
          </w:p>
          <w:p w14:paraId="6ECFB391"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val="en-US" w:eastAsia="ru-RU"/>
              </w:rPr>
            </w:pPr>
          </w:p>
          <w:p w14:paraId="3128A93A"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val="en-US" w:eastAsia="ru-RU"/>
              </w:rPr>
            </w:pPr>
          </w:p>
          <w:p w14:paraId="7FF0F11B"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val="en-US" w:eastAsia="ru-RU"/>
              </w:rPr>
            </w:pPr>
          </w:p>
          <w:p w14:paraId="595E8D3F"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2</w:t>
            </w:r>
          </w:p>
        </w:tc>
        <w:tc>
          <w:tcPr>
            <w:tcW w:w="658" w:type="pct"/>
            <w:vMerge w:val="restart"/>
          </w:tcPr>
          <w:p w14:paraId="1B5D8E38" w14:textId="77777777" w:rsidR="00073803" w:rsidRPr="00073803" w:rsidRDefault="00073803" w:rsidP="00073803">
            <w:pPr>
              <w:spacing w:after="0" w:line="276" w:lineRule="auto"/>
              <w:rPr>
                <w:rFonts w:ascii="Times New Roman" w:eastAsia="Times New Roman" w:hAnsi="Times New Roman" w:cs="Times New Roman"/>
                <w:bCs/>
                <w:iCs/>
                <w:sz w:val="24"/>
                <w:szCs w:val="24"/>
                <w:lang w:val="en-US" w:eastAsia="ru-RU"/>
              </w:rPr>
            </w:pPr>
            <w:r w:rsidRPr="00073803">
              <w:rPr>
                <w:rFonts w:ascii="Times New Roman" w:eastAsia="Times New Roman" w:hAnsi="Times New Roman" w:cs="Times New Roman"/>
                <w:bCs/>
                <w:iCs/>
                <w:sz w:val="24"/>
                <w:szCs w:val="24"/>
                <w:lang w:val="en-US" w:eastAsia="ru-RU"/>
              </w:rPr>
              <w:t>***</w:t>
            </w:r>
          </w:p>
        </w:tc>
        <w:tc>
          <w:tcPr>
            <w:tcW w:w="386" w:type="pct"/>
          </w:tcPr>
          <w:p w14:paraId="6F25B622"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01.</w:t>
            </w:r>
          </w:p>
          <w:p w14:paraId="14C9349C"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02.</w:t>
            </w:r>
          </w:p>
          <w:p w14:paraId="05F3FAB3"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ПК 2.1.</w:t>
            </w:r>
          </w:p>
        </w:tc>
        <w:tc>
          <w:tcPr>
            <w:tcW w:w="380" w:type="pct"/>
          </w:tcPr>
          <w:p w14:paraId="7BE55713" w14:textId="77777777" w:rsidR="00073803" w:rsidRPr="00073803" w:rsidRDefault="00073803" w:rsidP="00073803">
            <w:pPr>
              <w:spacing w:after="0" w:line="276" w:lineRule="auto"/>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Зо.01.01 Зо.01.04 Зо.02.01</w:t>
            </w:r>
          </w:p>
        </w:tc>
      </w:tr>
      <w:tr w:rsidR="00073803" w:rsidRPr="00073803" w14:paraId="6BFCF78C" w14:textId="77777777" w:rsidTr="005B2CD3">
        <w:tc>
          <w:tcPr>
            <w:tcW w:w="863" w:type="pct"/>
            <w:vMerge/>
          </w:tcPr>
          <w:p w14:paraId="4D436B50" w14:textId="77777777" w:rsidR="00073803" w:rsidRPr="00073803" w:rsidRDefault="00073803" w:rsidP="00073803">
            <w:pPr>
              <w:spacing w:after="0" w:line="276" w:lineRule="auto"/>
              <w:rPr>
                <w:rFonts w:ascii="Times New Roman" w:eastAsia="Times New Roman" w:hAnsi="Times New Roman" w:cs="Times New Roman"/>
                <w:b/>
                <w:bCs/>
                <w:sz w:val="24"/>
                <w:szCs w:val="24"/>
                <w:lang w:eastAsia="ru-RU"/>
              </w:rPr>
            </w:pPr>
          </w:p>
        </w:tc>
        <w:tc>
          <w:tcPr>
            <w:tcW w:w="2061" w:type="pct"/>
          </w:tcPr>
          <w:p w14:paraId="2E78AA24" w14:textId="77777777" w:rsidR="00073803" w:rsidRPr="00073803" w:rsidRDefault="00073803" w:rsidP="00073803">
            <w:pPr>
              <w:spacing w:after="0" w:line="276" w:lineRule="auto"/>
              <w:ind w:firstLine="214"/>
              <w:jc w:val="both"/>
              <w:rPr>
                <w:rFonts w:ascii="Times New Roman" w:eastAsia="Times New Roman" w:hAnsi="Times New Roman" w:cs="Times New Roman"/>
                <w:b/>
                <w:i/>
                <w:iCs/>
                <w:sz w:val="24"/>
                <w:szCs w:val="24"/>
                <w:lang w:eastAsia="ru-RU"/>
              </w:rPr>
            </w:pPr>
            <w:r w:rsidRPr="00073803">
              <w:rPr>
                <w:rFonts w:ascii="Times New Roman" w:eastAsia="Times New Roman" w:hAnsi="Times New Roman" w:cs="Times New Roman"/>
                <w:b/>
                <w:bCs/>
                <w:sz w:val="24"/>
                <w:szCs w:val="24"/>
                <w:lang w:eastAsia="ru-RU"/>
              </w:rPr>
              <w:t>Самостоятельная работа обучающихся</w:t>
            </w:r>
          </w:p>
        </w:tc>
        <w:tc>
          <w:tcPr>
            <w:tcW w:w="652" w:type="pct"/>
          </w:tcPr>
          <w:p w14:paraId="6623E4E4" w14:textId="77777777" w:rsidR="00073803" w:rsidRPr="00073803" w:rsidRDefault="00073803" w:rsidP="00073803">
            <w:pPr>
              <w:spacing w:after="0" w:line="276" w:lineRule="auto"/>
              <w:jc w:val="center"/>
              <w:rPr>
                <w:rFonts w:ascii="Times New Roman" w:eastAsia="Times New Roman" w:hAnsi="Times New Roman" w:cs="Times New Roman"/>
                <w:b/>
                <w:sz w:val="24"/>
                <w:szCs w:val="24"/>
                <w:lang w:val="en-US" w:eastAsia="ru-RU"/>
              </w:rPr>
            </w:pPr>
            <w:r w:rsidRPr="00073803">
              <w:rPr>
                <w:rFonts w:ascii="Times New Roman" w:eastAsia="Times New Roman" w:hAnsi="Times New Roman" w:cs="Times New Roman"/>
                <w:b/>
                <w:sz w:val="24"/>
                <w:szCs w:val="24"/>
                <w:lang w:val="en-US" w:eastAsia="ru-RU"/>
              </w:rPr>
              <w:t>2</w:t>
            </w:r>
          </w:p>
        </w:tc>
        <w:tc>
          <w:tcPr>
            <w:tcW w:w="658" w:type="pct"/>
            <w:vMerge/>
          </w:tcPr>
          <w:p w14:paraId="0A10F96A" w14:textId="77777777" w:rsidR="00073803" w:rsidRPr="00073803" w:rsidRDefault="00073803" w:rsidP="00073803">
            <w:pPr>
              <w:spacing w:after="0" w:line="276" w:lineRule="auto"/>
              <w:jc w:val="center"/>
              <w:rPr>
                <w:rFonts w:ascii="Times New Roman" w:eastAsia="Times New Roman" w:hAnsi="Times New Roman" w:cs="Times New Roman"/>
                <w:b/>
                <w:bCs/>
                <w:i/>
                <w:iCs/>
                <w:sz w:val="24"/>
                <w:szCs w:val="24"/>
                <w:lang w:eastAsia="ru-RU"/>
              </w:rPr>
            </w:pPr>
          </w:p>
        </w:tc>
        <w:tc>
          <w:tcPr>
            <w:tcW w:w="386" w:type="pct"/>
          </w:tcPr>
          <w:p w14:paraId="483D1147"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69CCAC5A" w14:textId="77777777" w:rsidR="00073803" w:rsidRPr="00073803" w:rsidRDefault="00073803" w:rsidP="00073803">
            <w:pPr>
              <w:spacing w:after="0" w:line="276" w:lineRule="auto"/>
              <w:jc w:val="both"/>
              <w:rPr>
                <w:rFonts w:ascii="Times New Roman" w:eastAsia="Times New Roman" w:hAnsi="Times New Roman" w:cs="Times New Roman"/>
                <w:sz w:val="24"/>
                <w:szCs w:val="24"/>
                <w:lang w:eastAsia="ru-RU"/>
              </w:rPr>
            </w:pPr>
          </w:p>
        </w:tc>
      </w:tr>
      <w:tr w:rsidR="00073803" w:rsidRPr="00073803" w14:paraId="08F66FF8" w14:textId="77777777" w:rsidTr="005B2CD3">
        <w:tc>
          <w:tcPr>
            <w:tcW w:w="863" w:type="pct"/>
            <w:vMerge/>
          </w:tcPr>
          <w:p w14:paraId="62B1A38D" w14:textId="77777777" w:rsidR="00073803" w:rsidRPr="00073803" w:rsidRDefault="00073803" w:rsidP="00073803">
            <w:pPr>
              <w:spacing w:after="0" w:line="276" w:lineRule="auto"/>
              <w:rPr>
                <w:rFonts w:ascii="Times New Roman" w:eastAsia="Times New Roman" w:hAnsi="Times New Roman" w:cs="Times New Roman"/>
                <w:b/>
                <w:bCs/>
                <w:sz w:val="24"/>
                <w:szCs w:val="24"/>
                <w:lang w:eastAsia="ru-RU"/>
              </w:rPr>
            </w:pPr>
          </w:p>
        </w:tc>
        <w:tc>
          <w:tcPr>
            <w:tcW w:w="2061" w:type="pct"/>
          </w:tcPr>
          <w:p w14:paraId="53DC556D"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sz w:val="24"/>
                <w:szCs w:val="24"/>
                <w:lang w:eastAsia="ru-RU"/>
              </w:rPr>
            </w:pPr>
            <w:r w:rsidRPr="00073803">
              <w:rPr>
                <w:rFonts w:ascii="Times New Roman" w:eastAsia="Calibri" w:hAnsi="Times New Roman" w:cs="Times New Roman"/>
                <w:kern w:val="24"/>
                <w:sz w:val="24"/>
                <w:szCs w:val="24"/>
                <w:lang w:eastAsia="ru-RU"/>
              </w:rPr>
              <w:t xml:space="preserve">Составление конспекта </w:t>
            </w:r>
          </w:p>
          <w:p w14:paraId="46C62471"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sz w:val="24"/>
                <w:szCs w:val="24"/>
                <w:lang w:eastAsia="ru-RU"/>
              </w:rPr>
            </w:pPr>
            <w:r w:rsidRPr="00073803">
              <w:rPr>
                <w:rFonts w:ascii="Times New Roman" w:eastAsia="Calibri" w:hAnsi="Times New Roman" w:cs="Times New Roman"/>
                <w:kern w:val="24"/>
                <w:sz w:val="24"/>
                <w:szCs w:val="24"/>
                <w:lang w:eastAsia="ru-RU"/>
              </w:rPr>
              <w:t xml:space="preserve">1. «Организация труда, техники безопасности в химических, физико-химических лабораториях. </w:t>
            </w:r>
          </w:p>
          <w:p w14:paraId="3A70E7D4"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sz w:val="24"/>
                <w:szCs w:val="24"/>
                <w:lang w:eastAsia="ru-RU"/>
              </w:rPr>
            </w:pPr>
            <w:r w:rsidRPr="00073803">
              <w:rPr>
                <w:rFonts w:ascii="Times New Roman" w:eastAsia="Calibri" w:hAnsi="Times New Roman" w:cs="Times New Roman"/>
                <w:kern w:val="24"/>
                <w:sz w:val="24"/>
                <w:szCs w:val="24"/>
                <w:lang w:eastAsia="ru-RU"/>
              </w:rPr>
              <w:t xml:space="preserve">2. Охрана окружающей среды от вредных воздействий химических соединений». </w:t>
            </w:r>
          </w:p>
          <w:p w14:paraId="187A959F"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i/>
                <w:kern w:val="24"/>
                <w:sz w:val="24"/>
                <w:szCs w:val="24"/>
                <w:lang w:eastAsia="ru-RU"/>
              </w:rPr>
            </w:pPr>
            <w:r w:rsidRPr="00073803">
              <w:rPr>
                <w:rFonts w:ascii="Times New Roman" w:eastAsia="Calibri" w:hAnsi="Times New Roman" w:cs="Times New Roman"/>
                <w:kern w:val="24"/>
                <w:sz w:val="24"/>
                <w:szCs w:val="24"/>
                <w:lang w:eastAsia="ru-RU"/>
              </w:rPr>
              <w:t xml:space="preserve">3. </w:t>
            </w:r>
            <w:proofErr w:type="gramStart"/>
            <w:r w:rsidRPr="00073803">
              <w:rPr>
                <w:rFonts w:ascii="Times New Roman" w:eastAsia="Calibri" w:hAnsi="Times New Roman" w:cs="Times New Roman"/>
                <w:i/>
                <w:kern w:val="24"/>
                <w:sz w:val="24"/>
                <w:szCs w:val="24"/>
                <w:lang w:eastAsia="ru-RU"/>
              </w:rPr>
              <w:t>Методы анализа</w:t>
            </w:r>
            <w:proofErr w:type="gramEnd"/>
            <w:r w:rsidRPr="00073803">
              <w:rPr>
                <w:rFonts w:ascii="Times New Roman" w:eastAsia="Calibri" w:hAnsi="Times New Roman" w:cs="Times New Roman"/>
                <w:i/>
                <w:kern w:val="24"/>
                <w:sz w:val="24"/>
                <w:szCs w:val="24"/>
                <w:lang w:eastAsia="ru-RU"/>
              </w:rPr>
              <w:t xml:space="preserve"> применяемые в металлургическом трубном производстве, на предприятии ООО «</w:t>
            </w:r>
            <w:proofErr w:type="spellStart"/>
            <w:r w:rsidRPr="00073803">
              <w:rPr>
                <w:rFonts w:ascii="Times New Roman" w:eastAsia="Calibri" w:hAnsi="Times New Roman" w:cs="Times New Roman"/>
                <w:i/>
                <w:kern w:val="24"/>
                <w:sz w:val="24"/>
                <w:szCs w:val="24"/>
                <w:lang w:eastAsia="ru-RU"/>
              </w:rPr>
              <w:t>Киберсталь</w:t>
            </w:r>
            <w:proofErr w:type="spellEnd"/>
            <w:r w:rsidRPr="00073803">
              <w:rPr>
                <w:rFonts w:ascii="Times New Roman" w:eastAsia="Calibri" w:hAnsi="Times New Roman" w:cs="Times New Roman"/>
                <w:i/>
                <w:kern w:val="24"/>
                <w:sz w:val="24"/>
                <w:szCs w:val="24"/>
                <w:lang w:eastAsia="ru-RU"/>
              </w:rPr>
              <w:t>» при контроле готовой продукции металлургического производства; контроле полуфабрикатов и исходного металлургического сырья</w:t>
            </w:r>
          </w:p>
          <w:p w14:paraId="31CAB3ED"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sz w:val="24"/>
                <w:szCs w:val="24"/>
                <w:lang w:eastAsia="ru-RU"/>
              </w:rPr>
            </w:pPr>
            <w:r w:rsidRPr="00073803">
              <w:rPr>
                <w:rFonts w:ascii="Times New Roman" w:eastAsia="Calibri" w:hAnsi="Times New Roman" w:cs="Times New Roman"/>
                <w:kern w:val="24"/>
                <w:sz w:val="24"/>
                <w:szCs w:val="24"/>
                <w:lang w:eastAsia="ru-RU"/>
              </w:rPr>
              <w:t>Решить задачи по образцу «Расчет метрологических характеристик»</w:t>
            </w:r>
          </w:p>
          <w:p w14:paraId="486569A8" w14:textId="77777777" w:rsidR="00073803" w:rsidRPr="00073803" w:rsidRDefault="00073803" w:rsidP="00073803">
            <w:pPr>
              <w:spacing w:after="0" w:line="276" w:lineRule="auto"/>
              <w:ind w:firstLine="214"/>
              <w:jc w:val="both"/>
              <w:rPr>
                <w:rFonts w:ascii="Times New Roman" w:eastAsia="Times New Roman" w:hAnsi="Times New Roman" w:cs="Times New Roman"/>
                <w:b/>
                <w:bCs/>
                <w:sz w:val="24"/>
                <w:szCs w:val="24"/>
                <w:lang w:eastAsia="ru-RU"/>
              </w:rPr>
            </w:pPr>
            <w:r w:rsidRPr="00073803">
              <w:rPr>
                <w:rFonts w:ascii="Times New Roman" w:eastAsia="Calibri" w:hAnsi="Times New Roman" w:cs="Times New Roman"/>
                <w:kern w:val="24"/>
                <w:sz w:val="24"/>
                <w:szCs w:val="24"/>
                <w:lang w:eastAsia="ru-RU"/>
              </w:rPr>
              <w:t>Подготовка к тесту№1</w:t>
            </w:r>
          </w:p>
        </w:tc>
        <w:tc>
          <w:tcPr>
            <w:tcW w:w="652" w:type="pct"/>
          </w:tcPr>
          <w:p w14:paraId="759334B5"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val="en-US" w:eastAsia="ru-RU"/>
              </w:rPr>
            </w:pPr>
          </w:p>
          <w:p w14:paraId="2B5A0C6D"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val="en-US" w:eastAsia="ru-RU"/>
              </w:rPr>
            </w:pPr>
          </w:p>
          <w:p w14:paraId="389B7110"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val="en-US" w:eastAsia="ru-RU"/>
              </w:rPr>
            </w:pPr>
          </w:p>
          <w:p w14:paraId="3E4D46E2"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val="en-US" w:eastAsia="ru-RU"/>
              </w:rPr>
            </w:pPr>
          </w:p>
          <w:p w14:paraId="35A51E4D"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val="en-US" w:eastAsia="ru-RU"/>
              </w:rPr>
            </w:pPr>
            <w:r w:rsidRPr="00073803">
              <w:rPr>
                <w:rFonts w:ascii="Times New Roman" w:eastAsia="Times New Roman" w:hAnsi="Times New Roman" w:cs="Times New Roman"/>
                <w:sz w:val="24"/>
                <w:szCs w:val="24"/>
                <w:lang w:val="en-US" w:eastAsia="ru-RU"/>
              </w:rPr>
              <w:t>2</w:t>
            </w:r>
          </w:p>
        </w:tc>
        <w:tc>
          <w:tcPr>
            <w:tcW w:w="658" w:type="pct"/>
            <w:vMerge/>
          </w:tcPr>
          <w:p w14:paraId="1A882D6B" w14:textId="77777777" w:rsidR="00073803" w:rsidRPr="00073803" w:rsidRDefault="00073803" w:rsidP="00073803">
            <w:pPr>
              <w:spacing w:after="0" w:line="276" w:lineRule="auto"/>
              <w:jc w:val="center"/>
              <w:rPr>
                <w:rFonts w:ascii="Times New Roman" w:eastAsia="Times New Roman" w:hAnsi="Times New Roman" w:cs="Times New Roman"/>
                <w:b/>
                <w:bCs/>
                <w:i/>
                <w:iCs/>
                <w:sz w:val="24"/>
                <w:szCs w:val="24"/>
                <w:lang w:eastAsia="ru-RU"/>
              </w:rPr>
            </w:pPr>
          </w:p>
        </w:tc>
        <w:tc>
          <w:tcPr>
            <w:tcW w:w="386" w:type="pct"/>
          </w:tcPr>
          <w:p w14:paraId="7543133F"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29464CA0" w14:textId="77777777" w:rsidR="00073803" w:rsidRPr="00073803" w:rsidRDefault="00073803" w:rsidP="00073803">
            <w:pPr>
              <w:spacing w:after="0" w:line="276" w:lineRule="auto"/>
              <w:jc w:val="both"/>
              <w:rPr>
                <w:rFonts w:ascii="Times New Roman" w:eastAsia="Times New Roman" w:hAnsi="Times New Roman" w:cs="Times New Roman"/>
                <w:sz w:val="24"/>
                <w:szCs w:val="24"/>
                <w:lang w:eastAsia="ru-RU"/>
              </w:rPr>
            </w:pPr>
          </w:p>
        </w:tc>
      </w:tr>
      <w:tr w:rsidR="00073803" w:rsidRPr="00073803" w14:paraId="497BF792" w14:textId="77777777" w:rsidTr="005B2CD3">
        <w:tc>
          <w:tcPr>
            <w:tcW w:w="2924" w:type="pct"/>
            <w:gridSpan w:val="2"/>
          </w:tcPr>
          <w:p w14:paraId="71322866" w14:textId="77777777" w:rsidR="00073803" w:rsidRPr="00073803" w:rsidRDefault="00073803" w:rsidP="00073803">
            <w:pPr>
              <w:spacing w:after="0" w:line="276" w:lineRule="auto"/>
              <w:rPr>
                <w:rFonts w:ascii="Times New Roman" w:eastAsia="Times New Roman" w:hAnsi="Times New Roman" w:cs="Times New Roman"/>
                <w:b/>
                <w:bCs/>
                <w:sz w:val="24"/>
                <w:szCs w:val="24"/>
                <w:lang w:eastAsia="ru-RU"/>
              </w:rPr>
            </w:pPr>
            <w:r w:rsidRPr="00073803">
              <w:rPr>
                <w:rFonts w:ascii="Times New Roman" w:eastAsia="Times New Roman" w:hAnsi="Times New Roman" w:cs="Times New Roman"/>
                <w:b/>
                <w:bCs/>
                <w:sz w:val="24"/>
                <w:szCs w:val="24"/>
                <w:lang w:eastAsia="ru-RU"/>
              </w:rPr>
              <w:t>Раздел 1. Химические методы анализа</w:t>
            </w:r>
          </w:p>
        </w:tc>
        <w:tc>
          <w:tcPr>
            <w:tcW w:w="652" w:type="pct"/>
          </w:tcPr>
          <w:p w14:paraId="2C44D0CF" w14:textId="77777777" w:rsidR="00073803" w:rsidRPr="00073803" w:rsidRDefault="00073803" w:rsidP="00073803">
            <w:pPr>
              <w:spacing w:after="0" w:line="276" w:lineRule="auto"/>
              <w:jc w:val="center"/>
              <w:rPr>
                <w:rFonts w:ascii="Times New Roman" w:eastAsia="Times New Roman" w:hAnsi="Times New Roman" w:cs="Times New Roman"/>
                <w:b/>
                <w:bCs/>
                <w:iCs/>
                <w:sz w:val="24"/>
                <w:szCs w:val="24"/>
                <w:lang w:eastAsia="ru-RU"/>
              </w:rPr>
            </w:pPr>
            <w:r w:rsidRPr="00073803">
              <w:rPr>
                <w:rFonts w:ascii="Times New Roman" w:eastAsia="Times New Roman" w:hAnsi="Times New Roman" w:cs="Times New Roman"/>
                <w:b/>
                <w:bCs/>
                <w:iCs/>
                <w:sz w:val="24"/>
                <w:szCs w:val="24"/>
                <w:lang w:eastAsia="ru-RU"/>
              </w:rPr>
              <w:t>20</w:t>
            </w:r>
            <w:r w:rsidRPr="00073803">
              <w:rPr>
                <w:rFonts w:ascii="Times New Roman" w:eastAsia="Times New Roman" w:hAnsi="Times New Roman" w:cs="Times New Roman"/>
                <w:b/>
                <w:bCs/>
                <w:iCs/>
                <w:sz w:val="24"/>
                <w:szCs w:val="24"/>
                <w:lang w:val="en-US" w:eastAsia="ru-RU"/>
              </w:rPr>
              <w:t>/</w:t>
            </w:r>
            <w:r w:rsidRPr="00073803">
              <w:rPr>
                <w:rFonts w:ascii="Times New Roman" w:eastAsia="Times New Roman" w:hAnsi="Times New Roman" w:cs="Times New Roman"/>
                <w:b/>
                <w:bCs/>
                <w:iCs/>
                <w:sz w:val="24"/>
                <w:szCs w:val="24"/>
                <w:lang w:eastAsia="ru-RU"/>
              </w:rPr>
              <w:t>6</w:t>
            </w:r>
          </w:p>
        </w:tc>
        <w:tc>
          <w:tcPr>
            <w:tcW w:w="658" w:type="pct"/>
            <w:vMerge w:val="restart"/>
          </w:tcPr>
          <w:p w14:paraId="670B637F" w14:textId="77777777" w:rsidR="00073803" w:rsidRPr="00073803" w:rsidRDefault="00073803" w:rsidP="00073803">
            <w:pPr>
              <w:spacing w:after="0" w:line="276" w:lineRule="auto"/>
              <w:rPr>
                <w:rFonts w:ascii="Times New Roman" w:eastAsia="Times New Roman" w:hAnsi="Times New Roman" w:cs="Times New Roman"/>
                <w:b/>
                <w:bCs/>
                <w:i/>
                <w:iCs/>
                <w:sz w:val="24"/>
                <w:szCs w:val="24"/>
                <w:lang w:eastAsia="ru-RU"/>
              </w:rPr>
            </w:pPr>
            <w:r w:rsidRPr="00073803">
              <w:rPr>
                <w:rFonts w:ascii="Times New Roman" w:eastAsia="Times New Roman" w:hAnsi="Times New Roman" w:cs="Times New Roman"/>
                <w:b/>
                <w:i/>
                <w:sz w:val="24"/>
                <w:szCs w:val="24"/>
                <w:lang w:eastAsia="ru-RU"/>
              </w:rPr>
              <w:t>***</w:t>
            </w:r>
          </w:p>
        </w:tc>
        <w:tc>
          <w:tcPr>
            <w:tcW w:w="386" w:type="pct"/>
          </w:tcPr>
          <w:p w14:paraId="3AF4F839" w14:textId="77777777" w:rsidR="00073803" w:rsidRPr="00073803" w:rsidRDefault="00073803" w:rsidP="00073803">
            <w:pPr>
              <w:spacing w:after="0" w:line="276" w:lineRule="auto"/>
              <w:jc w:val="center"/>
              <w:rPr>
                <w:rFonts w:ascii="Times New Roman" w:eastAsia="Times New Roman" w:hAnsi="Times New Roman" w:cs="Times New Roman"/>
                <w:b/>
                <w:bCs/>
                <w:i/>
                <w:iCs/>
                <w:sz w:val="24"/>
                <w:szCs w:val="24"/>
                <w:lang w:eastAsia="ru-RU"/>
              </w:rPr>
            </w:pPr>
          </w:p>
        </w:tc>
        <w:tc>
          <w:tcPr>
            <w:tcW w:w="380" w:type="pct"/>
          </w:tcPr>
          <w:p w14:paraId="62E36A90" w14:textId="77777777" w:rsidR="00073803" w:rsidRPr="00073803" w:rsidRDefault="00073803" w:rsidP="00073803">
            <w:pPr>
              <w:spacing w:after="0" w:line="276" w:lineRule="auto"/>
              <w:jc w:val="center"/>
              <w:rPr>
                <w:rFonts w:ascii="Times New Roman" w:eastAsia="Times New Roman" w:hAnsi="Times New Roman" w:cs="Times New Roman"/>
                <w:b/>
                <w:bCs/>
                <w:i/>
                <w:iCs/>
                <w:sz w:val="24"/>
                <w:szCs w:val="24"/>
                <w:lang w:eastAsia="ru-RU"/>
              </w:rPr>
            </w:pPr>
          </w:p>
        </w:tc>
      </w:tr>
      <w:tr w:rsidR="00073803" w:rsidRPr="00073803" w14:paraId="5A199303" w14:textId="77777777" w:rsidTr="005B2CD3">
        <w:trPr>
          <w:trHeight w:val="897"/>
        </w:trPr>
        <w:tc>
          <w:tcPr>
            <w:tcW w:w="863" w:type="pct"/>
            <w:vMerge w:val="restart"/>
          </w:tcPr>
          <w:p w14:paraId="33D56D0A" w14:textId="77777777" w:rsidR="00073803" w:rsidRPr="00073803" w:rsidRDefault="00073803" w:rsidP="00073803">
            <w:pPr>
              <w:spacing w:after="0" w:line="276" w:lineRule="auto"/>
              <w:rPr>
                <w:rFonts w:ascii="Times New Roman" w:eastAsia="Times New Roman" w:hAnsi="Times New Roman" w:cs="Times New Roman"/>
                <w:b/>
                <w:bCs/>
                <w:sz w:val="24"/>
                <w:szCs w:val="24"/>
                <w:lang w:eastAsia="ru-RU"/>
              </w:rPr>
            </w:pPr>
            <w:r w:rsidRPr="00073803">
              <w:rPr>
                <w:rFonts w:ascii="Times New Roman" w:eastAsia="Times New Roman" w:hAnsi="Times New Roman" w:cs="Times New Roman"/>
                <w:b/>
                <w:bCs/>
                <w:sz w:val="24"/>
                <w:szCs w:val="24"/>
                <w:lang w:eastAsia="ru-RU"/>
              </w:rPr>
              <w:t xml:space="preserve">Тема 1.1. </w:t>
            </w:r>
          </w:p>
          <w:p w14:paraId="1DC4D9AC" w14:textId="77777777" w:rsidR="00073803" w:rsidRPr="00073803" w:rsidRDefault="00073803" w:rsidP="00073803">
            <w:pPr>
              <w:spacing w:after="0" w:line="276" w:lineRule="auto"/>
              <w:rPr>
                <w:rFonts w:ascii="Times New Roman" w:eastAsia="Times New Roman" w:hAnsi="Times New Roman" w:cs="Times New Roman"/>
                <w:b/>
                <w:bCs/>
                <w:sz w:val="24"/>
                <w:szCs w:val="24"/>
                <w:lang w:eastAsia="ru-RU"/>
              </w:rPr>
            </w:pPr>
          </w:p>
        </w:tc>
        <w:tc>
          <w:tcPr>
            <w:tcW w:w="2061" w:type="pct"/>
          </w:tcPr>
          <w:p w14:paraId="23DF6870" w14:textId="77777777" w:rsidR="00073803" w:rsidRPr="00073803" w:rsidRDefault="00073803" w:rsidP="00073803">
            <w:pPr>
              <w:spacing w:after="0" w:line="276" w:lineRule="auto"/>
              <w:ind w:firstLine="214"/>
              <w:jc w:val="both"/>
              <w:rPr>
                <w:rFonts w:ascii="Times New Roman" w:eastAsia="Times New Roman" w:hAnsi="Times New Roman" w:cs="Times New Roman"/>
                <w:b/>
                <w:bCs/>
                <w:i/>
                <w:sz w:val="24"/>
                <w:szCs w:val="24"/>
                <w:lang w:eastAsia="ru-RU"/>
              </w:rPr>
            </w:pPr>
            <w:r w:rsidRPr="00073803">
              <w:rPr>
                <w:rFonts w:ascii="Times New Roman" w:eastAsia="Times New Roman" w:hAnsi="Times New Roman" w:cs="Times New Roman"/>
                <w:b/>
                <w:sz w:val="24"/>
                <w:szCs w:val="24"/>
                <w:lang w:eastAsia="ru-RU"/>
              </w:rPr>
              <w:t>Химические методы анализа. Качественный химический анализ. Основы и методы качественного анализа</w:t>
            </w:r>
          </w:p>
        </w:tc>
        <w:tc>
          <w:tcPr>
            <w:tcW w:w="652" w:type="pct"/>
            <w:vAlign w:val="center"/>
          </w:tcPr>
          <w:p w14:paraId="4CB65911" w14:textId="77777777" w:rsidR="00073803" w:rsidRPr="00073803" w:rsidRDefault="00073803" w:rsidP="00073803">
            <w:pPr>
              <w:suppressAutoHyphens/>
              <w:spacing w:after="0" w:line="276" w:lineRule="auto"/>
              <w:jc w:val="center"/>
              <w:rPr>
                <w:rFonts w:ascii="Times New Roman" w:eastAsia="Times New Roman" w:hAnsi="Times New Roman" w:cs="Times New Roman"/>
                <w:b/>
                <w:iCs/>
                <w:sz w:val="24"/>
                <w:szCs w:val="24"/>
                <w:lang w:val="en-US" w:eastAsia="ru-RU"/>
              </w:rPr>
            </w:pPr>
            <w:r w:rsidRPr="00073803">
              <w:rPr>
                <w:rFonts w:ascii="Times New Roman" w:eastAsia="Times New Roman" w:hAnsi="Times New Roman" w:cs="Times New Roman"/>
                <w:b/>
                <w:iCs/>
                <w:sz w:val="24"/>
                <w:szCs w:val="24"/>
                <w:lang w:eastAsia="ru-RU"/>
              </w:rPr>
              <w:t>6</w:t>
            </w:r>
            <w:r w:rsidRPr="00073803">
              <w:rPr>
                <w:rFonts w:ascii="Times New Roman" w:eastAsia="Times New Roman" w:hAnsi="Times New Roman" w:cs="Times New Roman"/>
                <w:b/>
                <w:iCs/>
                <w:sz w:val="24"/>
                <w:szCs w:val="24"/>
                <w:lang w:val="en-US" w:eastAsia="ru-RU"/>
              </w:rPr>
              <w:t>/2</w:t>
            </w:r>
          </w:p>
        </w:tc>
        <w:tc>
          <w:tcPr>
            <w:tcW w:w="658" w:type="pct"/>
            <w:vMerge/>
          </w:tcPr>
          <w:p w14:paraId="0A83CCDA" w14:textId="77777777" w:rsidR="00073803" w:rsidRPr="00073803" w:rsidRDefault="00073803" w:rsidP="00073803">
            <w:pPr>
              <w:spacing w:after="0" w:line="276" w:lineRule="auto"/>
              <w:rPr>
                <w:rFonts w:ascii="Times New Roman" w:eastAsia="Times New Roman" w:hAnsi="Times New Roman" w:cs="Times New Roman"/>
                <w:b/>
                <w:i/>
                <w:sz w:val="24"/>
                <w:szCs w:val="24"/>
                <w:lang w:eastAsia="ru-RU"/>
              </w:rPr>
            </w:pPr>
          </w:p>
        </w:tc>
        <w:tc>
          <w:tcPr>
            <w:tcW w:w="386" w:type="pct"/>
          </w:tcPr>
          <w:p w14:paraId="7D567B58" w14:textId="77777777" w:rsidR="00073803" w:rsidRPr="00073803" w:rsidRDefault="00073803" w:rsidP="00073803">
            <w:pPr>
              <w:spacing w:after="0" w:line="276" w:lineRule="auto"/>
              <w:jc w:val="center"/>
              <w:rPr>
                <w:rFonts w:ascii="Times New Roman" w:eastAsia="Times New Roman" w:hAnsi="Times New Roman" w:cs="Times New Roman"/>
                <w:i/>
                <w:sz w:val="24"/>
                <w:szCs w:val="24"/>
                <w:lang w:eastAsia="ru-RU"/>
              </w:rPr>
            </w:pPr>
          </w:p>
        </w:tc>
        <w:tc>
          <w:tcPr>
            <w:tcW w:w="380" w:type="pct"/>
          </w:tcPr>
          <w:p w14:paraId="79C6C8FD" w14:textId="77777777" w:rsidR="00073803" w:rsidRPr="00073803" w:rsidRDefault="00073803" w:rsidP="00073803">
            <w:pPr>
              <w:shd w:val="clear" w:color="auto" w:fill="FFFFFF"/>
              <w:spacing w:after="0" w:line="276" w:lineRule="auto"/>
              <w:rPr>
                <w:rFonts w:ascii="Times New Roman" w:eastAsia="Times New Roman" w:hAnsi="Times New Roman" w:cs="Times New Roman"/>
                <w:b/>
                <w:i/>
                <w:sz w:val="24"/>
                <w:szCs w:val="24"/>
                <w:lang w:eastAsia="ru-RU"/>
              </w:rPr>
            </w:pPr>
          </w:p>
        </w:tc>
      </w:tr>
      <w:tr w:rsidR="00073803" w:rsidRPr="00073803" w14:paraId="48B4C2EF" w14:textId="77777777" w:rsidTr="005B2CD3">
        <w:tc>
          <w:tcPr>
            <w:tcW w:w="863" w:type="pct"/>
            <w:vMerge/>
          </w:tcPr>
          <w:p w14:paraId="2229B2BB"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2061" w:type="pct"/>
          </w:tcPr>
          <w:p w14:paraId="34BA8534" w14:textId="77777777" w:rsidR="00073803" w:rsidRPr="00073803" w:rsidRDefault="00073803" w:rsidP="00073803">
            <w:pPr>
              <w:spacing w:after="0" w:line="276" w:lineRule="auto"/>
              <w:ind w:firstLine="214"/>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
                <w:bCs/>
                <w:i/>
                <w:sz w:val="24"/>
                <w:szCs w:val="24"/>
                <w:lang w:eastAsia="ru-RU"/>
              </w:rPr>
              <w:t>Химические методы анализа.</w:t>
            </w:r>
            <w:r w:rsidRPr="00073803">
              <w:rPr>
                <w:rFonts w:ascii="Times New Roman" w:eastAsia="Times New Roman" w:hAnsi="Times New Roman" w:cs="Times New Roman"/>
                <w:bCs/>
                <w:sz w:val="24"/>
                <w:szCs w:val="24"/>
                <w:lang w:eastAsia="ru-RU"/>
              </w:rPr>
              <w:t xml:space="preserve"> Классификация. Предметы аналитического контроля: руды, металлы, сплавы, промышленные отходы, сточные воды и воздушная атмосфера предприятий. Основные этапы анализа: постановка задачи, выбор метода и схемы анализа, отбор пробы, способы отбора проб, хранение и транспортировка проб, подготовка пробы к анализу, проведение измерения, обработка результатов измерений. Требования, предъявляемые к химическим методам анализа. </w:t>
            </w:r>
          </w:p>
          <w:p w14:paraId="7294EA7D" w14:textId="77777777" w:rsidR="00073803" w:rsidRPr="00073803" w:rsidRDefault="00073803" w:rsidP="00073803">
            <w:pPr>
              <w:spacing w:after="0" w:line="276" w:lineRule="auto"/>
              <w:ind w:firstLine="214"/>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
                <w:bCs/>
                <w:i/>
                <w:sz w:val="24"/>
                <w:szCs w:val="24"/>
                <w:lang w:eastAsia="ru-RU"/>
              </w:rPr>
              <w:t xml:space="preserve">Основы качественного </w:t>
            </w:r>
            <w:proofErr w:type="spellStart"/>
            <w:proofErr w:type="gramStart"/>
            <w:r w:rsidRPr="00073803">
              <w:rPr>
                <w:rFonts w:ascii="Times New Roman" w:eastAsia="Times New Roman" w:hAnsi="Times New Roman" w:cs="Times New Roman"/>
                <w:b/>
                <w:bCs/>
                <w:i/>
                <w:sz w:val="24"/>
                <w:szCs w:val="24"/>
                <w:lang w:eastAsia="ru-RU"/>
              </w:rPr>
              <w:t>анализа.</w:t>
            </w:r>
            <w:r w:rsidRPr="00073803">
              <w:rPr>
                <w:rFonts w:ascii="Times New Roman" w:eastAsia="Times New Roman" w:hAnsi="Times New Roman" w:cs="Times New Roman"/>
                <w:bCs/>
                <w:sz w:val="24"/>
                <w:szCs w:val="24"/>
                <w:lang w:eastAsia="ru-RU"/>
              </w:rPr>
              <w:t>Качественный</w:t>
            </w:r>
            <w:proofErr w:type="spellEnd"/>
            <w:proofErr w:type="gramEnd"/>
            <w:r w:rsidRPr="00073803">
              <w:rPr>
                <w:rFonts w:ascii="Times New Roman" w:eastAsia="Times New Roman" w:hAnsi="Times New Roman" w:cs="Times New Roman"/>
                <w:bCs/>
                <w:sz w:val="24"/>
                <w:szCs w:val="24"/>
                <w:lang w:eastAsia="ru-RU"/>
              </w:rPr>
              <w:t xml:space="preserve"> </w:t>
            </w:r>
            <w:r w:rsidRPr="00073803">
              <w:rPr>
                <w:rFonts w:ascii="Times New Roman" w:eastAsia="Times New Roman" w:hAnsi="Times New Roman" w:cs="Times New Roman"/>
                <w:bCs/>
                <w:sz w:val="24"/>
                <w:szCs w:val="24"/>
                <w:lang w:eastAsia="ru-RU"/>
              </w:rPr>
              <w:lastRenderedPageBreak/>
              <w:t>анализ. Качественные химические реакции на катионы металлов и анионы, и их аналитическая классификация. Аналитический эффект. Способы проведения аналитических реакций (сухой и мокрый). Группы реагентов, применяемые в качественном анализе (общие, групповые, специфические</w:t>
            </w:r>
            <w:proofErr w:type="gramStart"/>
            <w:r w:rsidRPr="00073803">
              <w:rPr>
                <w:rFonts w:ascii="Times New Roman" w:eastAsia="Times New Roman" w:hAnsi="Times New Roman" w:cs="Times New Roman"/>
                <w:bCs/>
                <w:sz w:val="24"/>
                <w:szCs w:val="24"/>
                <w:lang w:eastAsia="ru-RU"/>
              </w:rPr>
              <w:t>).Разновидности</w:t>
            </w:r>
            <w:proofErr w:type="gramEnd"/>
            <w:r w:rsidRPr="00073803">
              <w:rPr>
                <w:rFonts w:ascii="Times New Roman" w:eastAsia="Times New Roman" w:hAnsi="Times New Roman" w:cs="Times New Roman"/>
                <w:bCs/>
                <w:sz w:val="24"/>
                <w:szCs w:val="24"/>
                <w:lang w:eastAsia="ru-RU"/>
              </w:rPr>
              <w:t xml:space="preserve"> анализа в зависимости от количества используемых веществ (макро-, микро-, </w:t>
            </w:r>
            <w:proofErr w:type="spellStart"/>
            <w:r w:rsidRPr="00073803">
              <w:rPr>
                <w:rFonts w:ascii="Times New Roman" w:eastAsia="Times New Roman" w:hAnsi="Times New Roman" w:cs="Times New Roman"/>
                <w:bCs/>
                <w:sz w:val="24"/>
                <w:szCs w:val="24"/>
                <w:lang w:eastAsia="ru-RU"/>
              </w:rPr>
              <w:t>полумикро</w:t>
            </w:r>
            <w:proofErr w:type="spellEnd"/>
            <w:r w:rsidRPr="00073803">
              <w:rPr>
                <w:rFonts w:ascii="Times New Roman" w:eastAsia="Times New Roman" w:hAnsi="Times New Roman" w:cs="Times New Roman"/>
                <w:bCs/>
                <w:sz w:val="24"/>
                <w:szCs w:val="24"/>
                <w:lang w:eastAsia="ru-RU"/>
              </w:rPr>
              <w:t xml:space="preserve">- и </w:t>
            </w:r>
            <w:proofErr w:type="spellStart"/>
            <w:r w:rsidRPr="00073803">
              <w:rPr>
                <w:rFonts w:ascii="Times New Roman" w:eastAsia="Times New Roman" w:hAnsi="Times New Roman" w:cs="Times New Roman"/>
                <w:bCs/>
                <w:sz w:val="24"/>
                <w:szCs w:val="24"/>
                <w:lang w:eastAsia="ru-RU"/>
              </w:rPr>
              <w:t>ультрамикроанализ</w:t>
            </w:r>
            <w:proofErr w:type="spellEnd"/>
            <w:r w:rsidRPr="00073803">
              <w:rPr>
                <w:rFonts w:ascii="Times New Roman" w:eastAsia="Times New Roman" w:hAnsi="Times New Roman" w:cs="Times New Roman"/>
                <w:bCs/>
                <w:sz w:val="24"/>
                <w:szCs w:val="24"/>
                <w:lang w:eastAsia="ru-RU"/>
              </w:rPr>
              <w:t>). Методы проведения качественного анализа (дробный и систематический). Классификация катионов и анионов на аналитические группы.</w:t>
            </w:r>
          </w:p>
          <w:p w14:paraId="55F4AC01" w14:textId="77777777" w:rsidR="00073803" w:rsidRPr="00073803" w:rsidRDefault="00073803" w:rsidP="00073803">
            <w:pPr>
              <w:spacing w:after="0" w:line="276" w:lineRule="auto"/>
              <w:ind w:firstLine="214"/>
              <w:jc w:val="both"/>
              <w:rPr>
                <w:rFonts w:ascii="Times New Roman" w:eastAsia="Times New Roman" w:hAnsi="Times New Roman" w:cs="Times New Roman"/>
                <w:b/>
                <w:bCs/>
                <w:sz w:val="24"/>
                <w:szCs w:val="24"/>
                <w:lang w:eastAsia="ru-RU"/>
              </w:rPr>
            </w:pPr>
            <w:r w:rsidRPr="00073803">
              <w:rPr>
                <w:rFonts w:ascii="Times New Roman" w:eastAsia="Times New Roman" w:hAnsi="Times New Roman" w:cs="Times New Roman"/>
                <w:i/>
                <w:sz w:val="24"/>
                <w:szCs w:val="24"/>
                <w:lang w:eastAsia="ru-RU"/>
              </w:rPr>
              <w:t>На примере трубной заготовки, используемой в ООО «</w:t>
            </w:r>
            <w:proofErr w:type="spellStart"/>
            <w:r w:rsidRPr="00073803">
              <w:rPr>
                <w:rFonts w:ascii="Times New Roman" w:eastAsia="Times New Roman" w:hAnsi="Times New Roman" w:cs="Times New Roman"/>
                <w:i/>
                <w:sz w:val="24"/>
                <w:szCs w:val="24"/>
                <w:lang w:eastAsia="ru-RU"/>
              </w:rPr>
              <w:t>Киберсталь</w:t>
            </w:r>
            <w:proofErr w:type="spellEnd"/>
            <w:r w:rsidRPr="00073803">
              <w:rPr>
                <w:rFonts w:ascii="Times New Roman" w:eastAsia="Times New Roman" w:hAnsi="Times New Roman" w:cs="Times New Roman"/>
                <w:i/>
                <w:sz w:val="24"/>
                <w:szCs w:val="24"/>
                <w:lang w:eastAsia="ru-RU"/>
              </w:rPr>
              <w:t>».</w:t>
            </w:r>
          </w:p>
        </w:tc>
        <w:tc>
          <w:tcPr>
            <w:tcW w:w="652" w:type="pct"/>
            <w:vAlign w:val="center"/>
          </w:tcPr>
          <w:p w14:paraId="2677801A" w14:textId="77777777" w:rsidR="00073803" w:rsidRPr="00073803" w:rsidRDefault="00073803" w:rsidP="00073803">
            <w:pPr>
              <w:suppressAutoHyphens/>
              <w:spacing w:after="0" w:line="276" w:lineRule="auto"/>
              <w:jc w:val="center"/>
              <w:rPr>
                <w:rFonts w:ascii="Times New Roman" w:eastAsia="Times New Roman" w:hAnsi="Times New Roman" w:cs="Times New Roman"/>
                <w:bCs/>
                <w:iCs/>
                <w:sz w:val="24"/>
                <w:szCs w:val="24"/>
                <w:lang w:eastAsia="ru-RU"/>
              </w:rPr>
            </w:pPr>
            <w:r w:rsidRPr="00073803">
              <w:rPr>
                <w:rFonts w:ascii="Times New Roman" w:eastAsia="Times New Roman" w:hAnsi="Times New Roman" w:cs="Times New Roman"/>
                <w:iCs/>
                <w:sz w:val="24"/>
                <w:szCs w:val="24"/>
                <w:lang w:eastAsia="ru-RU"/>
              </w:rPr>
              <w:lastRenderedPageBreak/>
              <w:t>2</w:t>
            </w:r>
          </w:p>
        </w:tc>
        <w:tc>
          <w:tcPr>
            <w:tcW w:w="658" w:type="pct"/>
            <w:vMerge/>
          </w:tcPr>
          <w:p w14:paraId="517A21D6"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5570F804"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01.</w:t>
            </w:r>
          </w:p>
          <w:p w14:paraId="69E79328"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02.</w:t>
            </w:r>
          </w:p>
          <w:p w14:paraId="74056056"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03.</w:t>
            </w:r>
          </w:p>
          <w:p w14:paraId="0D4DB849" w14:textId="77777777" w:rsidR="00073803" w:rsidRPr="00073803" w:rsidRDefault="00073803" w:rsidP="00073803">
            <w:pPr>
              <w:tabs>
                <w:tab w:val="left" w:pos="361"/>
                <w:tab w:val="left" w:pos="809"/>
              </w:tabs>
              <w:spacing w:after="0" w:line="276" w:lineRule="auto"/>
              <w:ind w:right="170"/>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ПК 1.1</w:t>
            </w:r>
          </w:p>
          <w:p w14:paraId="79A37181" w14:textId="77777777" w:rsidR="00073803" w:rsidRPr="00073803" w:rsidRDefault="00073803" w:rsidP="00073803">
            <w:pPr>
              <w:tabs>
                <w:tab w:val="left" w:pos="361"/>
                <w:tab w:val="left" w:pos="809"/>
              </w:tabs>
              <w:spacing w:after="0" w:line="276" w:lineRule="auto"/>
              <w:ind w:right="170"/>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ПК3.1.</w:t>
            </w:r>
          </w:p>
          <w:p w14:paraId="0E46496B" w14:textId="77777777" w:rsidR="00073803" w:rsidRPr="00073803" w:rsidRDefault="00073803" w:rsidP="00073803">
            <w:pPr>
              <w:tabs>
                <w:tab w:val="left" w:pos="361"/>
                <w:tab w:val="left" w:pos="809"/>
              </w:tabs>
              <w:spacing w:after="0" w:line="276" w:lineRule="auto"/>
              <w:ind w:right="170"/>
              <w:jc w:val="center"/>
              <w:rPr>
                <w:rFonts w:ascii="Times New Roman" w:eastAsia="Times New Roman" w:hAnsi="Times New Roman" w:cs="Times New Roman"/>
                <w:b/>
                <w:i/>
                <w:sz w:val="24"/>
                <w:szCs w:val="24"/>
                <w:lang w:eastAsia="ru-RU"/>
              </w:rPr>
            </w:pPr>
          </w:p>
        </w:tc>
        <w:tc>
          <w:tcPr>
            <w:tcW w:w="380" w:type="pct"/>
          </w:tcPr>
          <w:p w14:paraId="397B428C" w14:textId="77777777" w:rsidR="00073803" w:rsidRPr="00073803" w:rsidRDefault="00073803" w:rsidP="00073803">
            <w:pPr>
              <w:shd w:val="clear" w:color="auto" w:fill="FFFFFF"/>
              <w:spacing w:after="0" w:line="276" w:lineRule="auto"/>
              <w:rPr>
                <w:rFonts w:ascii="Times New Roman" w:eastAsia="Times New Roman" w:hAnsi="Times New Roman" w:cs="Times New Roman"/>
                <w:b/>
                <w:sz w:val="24"/>
                <w:szCs w:val="24"/>
                <w:lang w:eastAsia="ru-RU"/>
              </w:rPr>
            </w:pPr>
            <w:r w:rsidRPr="00073803">
              <w:rPr>
                <w:rFonts w:ascii="Times New Roman" w:eastAsia="Calibri" w:hAnsi="Times New Roman" w:cs="Times New Roman"/>
                <w:sz w:val="24"/>
                <w:szCs w:val="24"/>
              </w:rPr>
              <w:t xml:space="preserve">У 3.1.01 З 2.3.01 З 2.3.02 З 2.3.04 З 3.1.01 З 3.1.03 </w:t>
            </w:r>
            <w:r w:rsidRPr="00073803">
              <w:rPr>
                <w:rFonts w:ascii="Times New Roman" w:eastAsia="Times New Roman" w:hAnsi="Times New Roman" w:cs="Times New Roman"/>
                <w:sz w:val="24"/>
                <w:szCs w:val="24"/>
                <w:lang w:eastAsia="ru-RU"/>
              </w:rPr>
              <w:t xml:space="preserve">Уо.01.01 Уо.01.02 Уо.01.03 </w:t>
            </w:r>
            <w:proofErr w:type="spellStart"/>
            <w:r w:rsidRPr="00073803">
              <w:rPr>
                <w:rFonts w:ascii="Times New Roman" w:eastAsia="Times New Roman" w:hAnsi="Times New Roman" w:cs="Times New Roman"/>
                <w:bCs/>
                <w:iCs/>
                <w:sz w:val="24"/>
                <w:szCs w:val="24"/>
                <w:lang w:eastAsia="ru-RU"/>
              </w:rPr>
              <w:t>Уо</w:t>
            </w:r>
            <w:proofErr w:type="spellEnd"/>
            <w:r w:rsidRPr="00073803">
              <w:rPr>
                <w:rFonts w:ascii="Times New Roman" w:eastAsia="Times New Roman" w:hAnsi="Times New Roman" w:cs="Times New Roman"/>
                <w:bCs/>
                <w:iCs/>
                <w:sz w:val="24"/>
                <w:szCs w:val="24"/>
                <w:lang w:eastAsia="ru-RU"/>
              </w:rPr>
              <w:t xml:space="preserve"> 02.03 </w:t>
            </w:r>
            <w:r w:rsidRPr="00073803">
              <w:rPr>
                <w:rFonts w:ascii="Times New Roman" w:eastAsia="Times New Roman" w:hAnsi="Times New Roman" w:cs="Times New Roman"/>
                <w:sz w:val="24"/>
                <w:szCs w:val="24"/>
                <w:lang w:eastAsia="ru-RU"/>
              </w:rPr>
              <w:t xml:space="preserve">Уо.03.02 </w:t>
            </w:r>
            <w:proofErr w:type="spellStart"/>
            <w:r w:rsidRPr="00073803">
              <w:rPr>
                <w:rFonts w:ascii="Times New Roman" w:eastAsia="Times New Roman" w:hAnsi="Times New Roman" w:cs="Times New Roman"/>
                <w:bCs/>
                <w:iCs/>
                <w:sz w:val="24"/>
                <w:szCs w:val="24"/>
                <w:lang w:eastAsia="ru-RU"/>
              </w:rPr>
              <w:lastRenderedPageBreak/>
              <w:t>Зо</w:t>
            </w:r>
            <w:proofErr w:type="spellEnd"/>
            <w:r w:rsidRPr="00073803">
              <w:rPr>
                <w:rFonts w:ascii="Times New Roman" w:eastAsia="Times New Roman" w:hAnsi="Times New Roman" w:cs="Times New Roman"/>
                <w:bCs/>
                <w:iCs/>
                <w:sz w:val="24"/>
                <w:szCs w:val="24"/>
                <w:lang w:eastAsia="ru-RU"/>
              </w:rPr>
              <w:t xml:space="preserve"> 03.02</w:t>
            </w:r>
          </w:p>
        </w:tc>
      </w:tr>
      <w:tr w:rsidR="00073803" w:rsidRPr="00073803" w14:paraId="1BBDA271" w14:textId="77777777" w:rsidTr="005B2CD3">
        <w:tc>
          <w:tcPr>
            <w:tcW w:w="863" w:type="pct"/>
            <w:vMerge/>
          </w:tcPr>
          <w:p w14:paraId="59A72F01"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2061" w:type="pct"/>
          </w:tcPr>
          <w:p w14:paraId="7DC30D94" w14:textId="77777777" w:rsidR="00073803" w:rsidRPr="00073803" w:rsidRDefault="00073803" w:rsidP="00073803">
            <w:pPr>
              <w:spacing w:after="0" w:line="276" w:lineRule="auto"/>
              <w:ind w:firstLine="214"/>
              <w:jc w:val="both"/>
              <w:rPr>
                <w:rFonts w:ascii="Times New Roman" w:eastAsia="Times New Roman" w:hAnsi="Times New Roman" w:cs="Times New Roman"/>
                <w:b/>
                <w:bCs/>
                <w:sz w:val="24"/>
                <w:szCs w:val="24"/>
                <w:lang w:eastAsia="ru-RU"/>
              </w:rPr>
            </w:pPr>
            <w:r w:rsidRPr="00073803">
              <w:rPr>
                <w:rFonts w:ascii="Times New Roman" w:eastAsia="Times New Roman" w:hAnsi="Times New Roman" w:cs="Times New Roman"/>
                <w:b/>
                <w:bCs/>
                <w:sz w:val="24"/>
                <w:szCs w:val="24"/>
                <w:lang w:eastAsia="ru-RU"/>
              </w:rPr>
              <w:t>В том числе практических и лабораторных занятий</w:t>
            </w:r>
            <w:r w:rsidRPr="00073803">
              <w:rPr>
                <w:rFonts w:ascii="Times New Roman" w:eastAsia="Times New Roman" w:hAnsi="Times New Roman" w:cs="Times New Roman"/>
                <w:b/>
                <w:bCs/>
                <w:sz w:val="24"/>
                <w:szCs w:val="24"/>
                <w:lang w:eastAsia="ru-RU"/>
              </w:rPr>
              <w:tab/>
            </w:r>
          </w:p>
        </w:tc>
        <w:tc>
          <w:tcPr>
            <w:tcW w:w="652" w:type="pct"/>
            <w:vAlign w:val="center"/>
          </w:tcPr>
          <w:p w14:paraId="3EECED43" w14:textId="77777777" w:rsidR="00073803" w:rsidRPr="00073803" w:rsidRDefault="00073803" w:rsidP="00073803">
            <w:pPr>
              <w:suppressAutoHyphens/>
              <w:spacing w:after="0" w:line="276" w:lineRule="auto"/>
              <w:jc w:val="center"/>
              <w:rPr>
                <w:rFonts w:ascii="Times New Roman" w:eastAsia="Times New Roman" w:hAnsi="Times New Roman" w:cs="Times New Roman"/>
                <w:b/>
                <w:iCs/>
                <w:sz w:val="24"/>
                <w:szCs w:val="24"/>
                <w:lang w:eastAsia="ru-RU"/>
              </w:rPr>
            </w:pPr>
            <w:r w:rsidRPr="00073803">
              <w:rPr>
                <w:rFonts w:ascii="Times New Roman" w:eastAsia="Times New Roman" w:hAnsi="Times New Roman" w:cs="Times New Roman"/>
                <w:b/>
                <w:iCs/>
                <w:sz w:val="24"/>
                <w:szCs w:val="24"/>
                <w:lang w:eastAsia="ru-RU"/>
              </w:rPr>
              <w:t>2</w:t>
            </w:r>
          </w:p>
        </w:tc>
        <w:tc>
          <w:tcPr>
            <w:tcW w:w="658" w:type="pct"/>
            <w:vMerge/>
          </w:tcPr>
          <w:p w14:paraId="2256FEFB"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7E809C47"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26F8395E"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
        </w:tc>
      </w:tr>
      <w:tr w:rsidR="00073803" w:rsidRPr="00073803" w14:paraId="38EC0987" w14:textId="77777777" w:rsidTr="005B2CD3">
        <w:tc>
          <w:tcPr>
            <w:tcW w:w="863" w:type="pct"/>
            <w:vMerge/>
          </w:tcPr>
          <w:p w14:paraId="550D93FA"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2061" w:type="pct"/>
          </w:tcPr>
          <w:p w14:paraId="04F2D03D" w14:textId="77777777" w:rsidR="00073803" w:rsidRPr="00073803" w:rsidRDefault="00073803" w:rsidP="00073803">
            <w:pPr>
              <w:spacing w:after="0" w:line="276" w:lineRule="auto"/>
              <w:ind w:firstLine="214"/>
              <w:jc w:val="both"/>
              <w:rPr>
                <w:rFonts w:ascii="Times New Roman" w:eastAsia="Times New Roman" w:hAnsi="Times New Roman" w:cs="Times New Roman"/>
                <w:b/>
                <w:bCs/>
                <w:sz w:val="24"/>
                <w:szCs w:val="24"/>
                <w:lang w:eastAsia="ru-RU"/>
              </w:rPr>
            </w:pPr>
            <w:r w:rsidRPr="00073803">
              <w:rPr>
                <w:rFonts w:ascii="Times New Roman" w:eastAsia="Times New Roman" w:hAnsi="Times New Roman" w:cs="Times New Roman"/>
                <w:b/>
                <w:bCs/>
                <w:sz w:val="24"/>
                <w:szCs w:val="24"/>
                <w:lang w:eastAsia="ru-RU"/>
              </w:rPr>
              <w:t>Лабораторное занятие 1 (с элементами исследовательской работы)</w:t>
            </w:r>
          </w:p>
          <w:p w14:paraId="722B75A5" w14:textId="77777777" w:rsidR="00073803" w:rsidRPr="00073803" w:rsidRDefault="00073803" w:rsidP="00073803">
            <w:pPr>
              <w:spacing w:after="0" w:line="276" w:lineRule="auto"/>
              <w:ind w:firstLine="214"/>
              <w:jc w:val="both"/>
              <w:rPr>
                <w:rFonts w:ascii="Times New Roman" w:eastAsia="Times New Roman" w:hAnsi="Times New Roman" w:cs="Times New Roman"/>
                <w:b/>
                <w:i/>
                <w:sz w:val="24"/>
                <w:szCs w:val="24"/>
                <w:vertAlign w:val="superscript"/>
                <w:lang w:eastAsia="ru-RU"/>
              </w:rPr>
            </w:pPr>
            <w:r w:rsidRPr="00073803">
              <w:rPr>
                <w:rFonts w:ascii="Times New Roman" w:eastAsia="Times New Roman" w:hAnsi="Times New Roman" w:cs="Times New Roman"/>
                <w:sz w:val="24"/>
                <w:szCs w:val="24"/>
                <w:lang w:eastAsia="ru-RU"/>
              </w:rPr>
              <w:t xml:space="preserve">Типы реакций в качественном </w:t>
            </w:r>
            <w:proofErr w:type="spellStart"/>
            <w:proofErr w:type="gramStart"/>
            <w:r w:rsidRPr="00073803">
              <w:rPr>
                <w:rFonts w:ascii="Times New Roman" w:eastAsia="Times New Roman" w:hAnsi="Times New Roman" w:cs="Times New Roman"/>
                <w:sz w:val="24"/>
                <w:szCs w:val="24"/>
                <w:lang w:eastAsia="ru-RU"/>
              </w:rPr>
              <w:t>анализе.Качественный</w:t>
            </w:r>
            <w:proofErr w:type="spellEnd"/>
            <w:proofErr w:type="gramEnd"/>
            <w:r w:rsidRPr="00073803">
              <w:rPr>
                <w:rFonts w:ascii="Times New Roman" w:eastAsia="Times New Roman" w:hAnsi="Times New Roman" w:cs="Times New Roman"/>
                <w:sz w:val="24"/>
                <w:szCs w:val="24"/>
                <w:lang w:eastAsia="ru-RU"/>
              </w:rPr>
              <w:t xml:space="preserve"> анализ катионов </w:t>
            </w:r>
            <w:r w:rsidRPr="00073803">
              <w:rPr>
                <w:rFonts w:ascii="Times New Roman" w:eastAsia="Times New Roman" w:hAnsi="Times New Roman" w:cs="Times New Roman"/>
                <w:b/>
                <w:i/>
                <w:sz w:val="24"/>
                <w:szCs w:val="24"/>
                <w:lang w:eastAsia="ru-RU"/>
              </w:rPr>
              <w:t>Fe</w:t>
            </w:r>
            <w:r w:rsidRPr="00073803">
              <w:rPr>
                <w:rFonts w:ascii="Times New Roman" w:eastAsia="Times New Roman" w:hAnsi="Times New Roman" w:cs="Times New Roman"/>
                <w:b/>
                <w:i/>
                <w:sz w:val="24"/>
                <w:szCs w:val="24"/>
                <w:vertAlign w:val="superscript"/>
                <w:lang w:eastAsia="ru-RU"/>
              </w:rPr>
              <w:t>3+</w:t>
            </w:r>
            <w:r w:rsidRPr="00073803">
              <w:rPr>
                <w:rFonts w:ascii="Times New Roman" w:eastAsia="Times New Roman" w:hAnsi="Times New Roman" w:cs="Times New Roman"/>
                <w:sz w:val="24"/>
                <w:szCs w:val="24"/>
                <w:lang w:eastAsia="ru-RU"/>
              </w:rPr>
              <w:t xml:space="preserve"> и </w:t>
            </w:r>
            <w:r w:rsidRPr="00073803">
              <w:rPr>
                <w:rFonts w:ascii="Times New Roman" w:eastAsia="Times New Roman" w:hAnsi="Times New Roman" w:cs="Times New Roman"/>
                <w:b/>
                <w:i/>
                <w:sz w:val="24"/>
                <w:szCs w:val="24"/>
                <w:lang w:eastAsia="ru-RU"/>
              </w:rPr>
              <w:t>Fe</w:t>
            </w:r>
            <w:r w:rsidRPr="00073803">
              <w:rPr>
                <w:rFonts w:ascii="Times New Roman" w:eastAsia="Times New Roman" w:hAnsi="Times New Roman" w:cs="Times New Roman"/>
                <w:b/>
                <w:i/>
                <w:sz w:val="24"/>
                <w:szCs w:val="24"/>
                <w:vertAlign w:val="superscript"/>
                <w:lang w:eastAsia="ru-RU"/>
              </w:rPr>
              <w:t>2+</w:t>
            </w:r>
            <w:r w:rsidRPr="00073803">
              <w:rPr>
                <w:rFonts w:ascii="Times New Roman" w:eastAsia="Times New Roman" w:hAnsi="Times New Roman" w:cs="Times New Roman"/>
                <w:sz w:val="24"/>
                <w:szCs w:val="24"/>
                <w:lang w:eastAsia="ru-RU"/>
              </w:rPr>
              <w:t xml:space="preserve"> ,</w:t>
            </w:r>
            <w:r w:rsidRPr="00073803">
              <w:rPr>
                <w:rFonts w:ascii="Times New Roman" w:eastAsia="Times New Roman" w:hAnsi="Times New Roman" w:cs="Times New Roman"/>
                <w:b/>
                <w:i/>
                <w:sz w:val="24"/>
                <w:szCs w:val="24"/>
                <w:lang w:eastAsia="ru-RU"/>
              </w:rPr>
              <w:t>Сr</w:t>
            </w:r>
            <w:r w:rsidRPr="00073803">
              <w:rPr>
                <w:rFonts w:ascii="Times New Roman" w:eastAsia="Times New Roman" w:hAnsi="Times New Roman" w:cs="Times New Roman"/>
                <w:b/>
                <w:i/>
                <w:sz w:val="24"/>
                <w:szCs w:val="24"/>
                <w:vertAlign w:val="superscript"/>
                <w:lang w:eastAsia="ru-RU"/>
              </w:rPr>
              <w:t>3+</w:t>
            </w:r>
            <w:r w:rsidRPr="00073803">
              <w:rPr>
                <w:rFonts w:ascii="Times New Roman" w:eastAsia="Times New Roman" w:hAnsi="Times New Roman" w:cs="Times New Roman"/>
                <w:sz w:val="24"/>
                <w:szCs w:val="24"/>
                <w:lang w:eastAsia="ru-RU"/>
              </w:rPr>
              <w:t xml:space="preserve"> ,</w:t>
            </w:r>
            <w:r w:rsidRPr="00073803">
              <w:rPr>
                <w:rFonts w:ascii="Times New Roman" w:eastAsia="Times New Roman" w:hAnsi="Times New Roman" w:cs="Times New Roman"/>
                <w:b/>
                <w:i/>
                <w:sz w:val="24"/>
                <w:szCs w:val="24"/>
                <w:lang w:val="en-US" w:eastAsia="ru-RU"/>
              </w:rPr>
              <w:t>Ni</w:t>
            </w:r>
            <w:r w:rsidRPr="00073803">
              <w:rPr>
                <w:rFonts w:ascii="Times New Roman" w:eastAsia="Times New Roman" w:hAnsi="Times New Roman" w:cs="Times New Roman"/>
                <w:b/>
                <w:i/>
                <w:sz w:val="24"/>
                <w:szCs w:val="24"/>
                <w:vertAlign w:val="superscript"/>
                <w:lang w:eastAsia="ru-RU"/>
              </w:rPr>
              <w:t>2+</w:t>
            </w:r>
            <w:r w:rsidRPr="00073803">
              <w:rPr>
                <w:rFonts w:ascii="Times New Roman" w:eastAsia="Times New Roman" w:hAnsi="Times New Roman" w:cs="Times New Roman"/>
                <w:sz w:val="24"/>
                <w:szCs w:val="24"/>
                <w:lang w:eastAsia="ru-RU"/>
              </w:rPr>
              <w:t xml:space="preserve"> фосфат-анионов </w:t>
            </w:r>
            <w:r w:rsidRPr="00073803">
              <w:rPr>
                <w:rFonts w:ascii="Times New Roman" w:eastAsia="Times New Roman" w:hAnsi="Times New Roman" w:cs="Times New Roman"/>
                <w:b/>
                <w:i/>
                <w:sz w:val="24"/>
                <w:szCs w:val="24"/>
                <w:lang w:eastAsia="ru-RU"/>
              </w:rPr>
              <w:t>PO</w:t>
            </w:r>
            <w:r w:rsidRPr="00073803">
              <w:rPr>
                <w:rFonts w:ascii="Times New Roman" w:eastAsia="Times New Roman" w:hAnsi="Times New Roman" w:cs="Times New Roman"/>
                <w:b/>
                <w:i/>
                <w:sz w:val="24"/>
                <w:szCs w:val="24"/>
                <w:vertAlign w:val="subscript"/>
                <w:lang w:eastAsia="ru-RU"/>
              </w:rPr>
              <w:t>4</w:t>
            </w:r>
            <w:r w:rsidRPr="00073803">
              <w:rPr>
                <w:rFonts w:ascii="Times New Roman" w:eastAsia="Times New Roman" w:hAnsi="Times New Roman" w:cs="Times New Roman"/>
                <w:b/>
                <w:i/>
                <w:sz w:val="24"/>
                <w:szCs w:val="24"/>
                <w:vertAlign w:val="superscript"/>
                <w:lang w:eastAsia="ru-RU"/>
              </w:rPr>
              <w:t>3-</w:t>
            </w:r>
            <w:r w:rsidRPr="00073803">
              <w:rPr>
                <w:rFonts w:ascii="Times New Roman" w:eastAsia="Times New Roman" w:hAnsi="Times New Roman" w:cs="Times New Roman"/>
                <w:sz w:val="24"/>
                <w:szCs w:val="24"/>
                <w:lang w:eastAsia="ru-RU"/>
              </w:rPr>
              <w:t xml:space="preserve"> и сульфат-анионов </w:t>
            </w:r>
            <w:r w:rsidRPr="00073803">
              <w:rPr>
                <w:rFonts w:ascii="Times New Roman" w:eastAsia="Times New Roman" w:hAnsi="Times New Roman" w:cs="Times New Roman"/>
                <w:b/>
                <w:i/>
                <w:sz w:val="24"/>
                <w:szCs w:val="24"/>
                <w:lang w:eastAsia="ru-RU"/>
              </w:rPr>
              <w:t>SO</w:t>
            </w:r>
            <w:r w:rsidRPr="00073803">
              <w:rPr>
                <w:rFonts w:ascii="Times New Roman" w:eastAsia="Times New Roman" w:hAnsi="Times New Roman" w:cs="Times New Roman"/>
                <w:b/>
                <w:i/>
                <w:sz w:val="24"/>
                <w:szCs w:val="24"/>
                <w:vertAlign w:val="subscript"/>
                <w:lang w:eastAsia="ru-RU"/>
              </w:rPr>
              <w:t>4</w:t>
            </w:r>
            <w:r w:rsidRPr="00073803">
              <w:rPr>
                <w:rFonts w:ascii="Times New Roman" w:eastAsia="Times New Roman" w:hAnsi="Times New Roman" w:cs="Times New Roman"/>
                <w:b/>
                <w:i/>
                <w:sz w:val="24"/>
                <w:szCs w:val="24"/>
                <w:vertAlign w:val="superscript"/>
                <w:lang w:eastAsia="ru-RU"/>
              </w:rPr>
              <w:t>2-</w:t>
            </w:r>
          </w:p>
          <w:p w14:paraId="084D31B5" w14:textId="77777777" w:rsidR="00073803" w:rsidRPr="00073803" w:rsidRDefault="00073803" w:rsidP="00073803">
            <w:pPr>
              <w:spacing w:after="0" w:line="276" w:lineRule="auto"/>
              <w:ind w:firstLine="214"/>
              <w:jc w:val="both"/>
              <w:rPr>
                <w:rFonts w:ascii="Times New Roman" w:eastAsia="Times New Roman" w:hAnsi="Times New Roman" w:cs="Times New Roman"/>
                <w:b/>
                <w:bCs/>
                <w:sz w:val="24"/>
                <w:szCs w:val="24"/>
                <w:lang w:eastAsia="ru-RU"/>
              </w:rPr>
            </w:pPr>
            <w:r w:rsidRPr="00073803">
              <w:rPr>
                <w:rFonts w:ascii="Times New Roman" w:eastAsia="Times New Roman" w:hAnsi="Times New Roman" w:cs="Times New Roman"/>
                <w:i/>
                <w:sz w:val="24"/>
                <w:szCs w:val="24"/>
                <w:lang w:eastAsia="ru-RU"/>
              </w:rPr>
              <w:t>На примере отобранной пробы от трубной заготовки, используемой в ООО «</w:t>
            </w:r>
            <w:proofErr w:type="spellStart"/>
            <w:r w:rsidRPr="00073803">
              <w:rPr>
                <w:rFonts w:ascii="Times New Roman" w:eastAsia="Times New Roman" w:hAnsi="Times New Roman" w:cs="Times New Roman"/>
                <w:i/>
                <w:sz w:val="24"/>
                <w:szCs w:val="24"/>
                <w:lang w:eastAsia="ru-RU"/>
              </w:rPr>
              <w:t>Киберсталь</w:t>
            </w:r>
            <w:proofErr w:type="spellEnd"/>
            <w:r w:rsidRPr="00073803">
              <w:rPr>
                <w:rFonts w:ascii="Times New Roman" w:eastAsia="Times New Roman" w:hAnsi="Times New Roman" w:cs="Times New Roman"/>
                <w:i/>
                <w:sz w:val="24"/>
                <w:szCs w:val="24"/>
                <w:lang w:eastAsia="ru-RU"/>
              </w:rPr>
              <w:t>».</w:t>
            </w:r>
          </w:p>
        </w:tc>
        <w:tc>
          <w:tcPr>
            <w:tcW w:w="652" w:type="pct"/>
            <w:vAlign w:val="center"/>
          </w:tcPr>
          <w:p w14:paraId="14789C7C" w14:textId="77777777" w:rsidR="00073803" w:rsidRPr="00073803" w:rsidRDefault="00073803" w:rsidP="00073803">
            <w:pPr>
              <w:suppressAutoHyphens/>
              <w:spacing w:after="0" w:line="276" w:lineRule="auto"/>
              <w:jc w:val="center"/>
              <w:rPr>
                <w:rFonts w:ascii="Times New Roman" w:eastAsia="Times New Roman" w:hAnsi="Times New Roman" w:cs="Times New Roman"/>
                <w:iCs/>
                <w:sz w:val="24"/>
                <w:szCs w:val="24"/>
                <w:lang w:val="en-US" w:eastAsia="ru-RU"/>
              </w:rPr>
            </w:pPr>
            <w:r w:rsidRPr="00073803">
              <w:rPr>
                <w:rFonts w:ascii="Times New Roman" w:eastAsia="Times New Roman" w:hAnsi="Times New Roman" w:cs="Times New Roman"/>
                <w:iCs/>
                <w:sz w:val="24"/>
                <w:szCs w:val="24"/>
                <w:lang w:val="en-US" w:eastAsia="ru-RU"/>
              </w:rPr>
              <w:t>2</w:t>
            </w:r>
          </w:p>
        </w:tc>
        <w:tc>
          <w:tcPr>
            <w:tcW w:w="658" w:type="pct"/>
            <w:vMerge/>
          </w:tcPr>
          <w:p w14:paraId="72180F92"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201A3BAB"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01.</w:t>
            </w:r>
          </w:p>
          <w:p w14:paraId="296FCAB1"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02.</w:t>
            </w:r>
          </w:p>
          <w:p w14:paraId="40BFAB49"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03.</w:t>
            </w:r>
          </w:p>
          <w:p w14:paraId="141AF833"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ОК04</w:t>
            </w:r>
          </w:p>
          <w:p w14:paraId="69B0667C" w14:textId="77777777" w:rsidR="00073803" w:rsidRPr="00073803" w:rsidRDefault="00073803" w:rsidP="00073803">
            <w:pPr>
              <w:tabs>
                <w:tab w:val="left" w:pos="361"/>
                <w:tab w:val="left" w:pos="809"/>
              </w:tabs>
              <w:spacing w:after="0" w:line="276" w:lineRule="auto"/>
              <w:ind w:right="170"/>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ПК 1.1</w:t>
            </w:r>
          </w:p>
          <w:p w14:paraId="2F589876" w14:textId="77777777" w:rsidR="00073803" w:rsidRPr="00073803" w:rsidRDefault="00073803" w:rsidP="00073803">
            <w:pPr>
              <w:tabs>
                <w:tab w:val="left" w:pos="361"/>
                <w:tab w:val="left" w:pos="809"/>
              </w:tabs>
              <w:spacing w:after="0" w:line="276" w:lineRule="auto"/>
              <w:ind w:right="170"/>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ПК3.1.</w:t>
            </w:r>
          </w:p>
          <w:p w14:paraId="74DDB28B"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p w14:paraId="781769DE"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35454EBA"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r w:rsidRPr="00073803">
              <w:rPr>
                <w:rFonts w:ascii="Times New Roman" w:eastAsia="Calibri" w:hAnsi="Times New Roman" w:cs="Times New Roman"/>
                <w:sz w:val="24"/>
                <w:szCs w:val="24"/>
              </w:rPr>
              <w:t>Уо.01.</w:t>
            </w:r>
            <w:proofErr w:type="gramStart"/>
            <w:r w:rsidRPr="00073803">
              <w:rPr>
                <w:rFonts w:ascii="Times New Roman" w:eastAsia="Calibri" w:hAnsi="Times New Roman" w:cs="Times New Roman"/>
                <w:sz w:val="24"/>
                <w:szCs w:val="24"/>
              </w:rPr>
              <w:t xml:space="preserve">01  </w:t>
            </w:r>
            <w:proofErr w:type="spellStart"/>
            <w:r w:rsidRPr="00073803">
              <w:rPr>
                <w:rFonts w:ascii="Times New Roman" w:eastAsia="Calibri" w:hAnsi="Times New Roman" w:cs="Times New Roman"/>
                <w:sz w:val="24"/>
                <w:szCs w:val="24"/>
              </w:rPr>
              <w:t>Уо</w:t>
            </w:r>
            <w:proofErr w:type="spellEnd"/>
            <w:proofErr w:type="gramEnd"/>
            <w:r w:rsidRPr="00073803">
              <w:rPr>
                <w:rFonts w:ascii="Times New Roman" w:eastAsia="Calibri" w:hAnsi="Times New Roman" w:cs="Times New Roman"/>
                <w:sz w:val="24"/>
                <w:szCs w:val="24"/>
              </w:rPr>
              <w:t xml:space="preserve"> 03.02 Зо.01.02</w:t>
            </w:r>
          </w:p>
          <w:p w14:paraId="3EEA10C2"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r w:rsidRPr="00073803">
              <w:rPr>
                <w:rFonts w:ascii="Times New Roman" w:eastAsia="Calibri" w:hAnsi="Times New Roman" w:cs="Times New Roman"/>
                <w:sz w:val="24"/>
                <w:szCs w:val="24"/>
              </w:rPr>
              <w:t>Зо.03.02</w:t>
            </w:r>
          </w:p>
          <w:p w14:paraId="3491BE7D"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roofErr w:type="spellStart"/>
            <w:r w:rsidRPr="00073803">
              <w:rPr>
                <w:rFonts w:ascii="Times New Roman" w:eastAsia="Calibri" w:hAnsi="Times New Roman" w:cs="Times New Roman"/>
                <w:sz w:val="24"/>
                <w:szCs w:val="24"/>
              </w:rPr>
              <w:t>Уо</w:t>
            </w:r>
            <w:proofErr w:type="spellEnd"/>
            <w:r w:rsidRPr="00073803">
              <w:rPr>
                <w:rFonts w:ascii="Times New Roman" w:eastAsia="Calibri" w:hAnsi="Times New Roman" w:cs="Times New Roman"/>
                <w:sz w:val="24"/>
                <w:szCs w:val="24"/>
              </w:rPr>
              <w:t xml:space="preserve"> 04.01 </w:t>
            </w:r>
            <w:proofErr w:type="spellStart"/>
            <w:r w:rsidRPr="00073803">
              <w:rPr>
                <w:rFonts w:ascii="Times New Roman" w:eastAsia="Calibri" w:hAnsi="Times New Roman" w:cs="Times New Roman"/>
                <w:sz w:val="24"/>
                <w:szCs w:val="24"/>
              </w:rPr>
              <w:t>Уо</w:t>
            </w:r>
            <w:proofErr w:type="spellEnd"/>
            <w:r w:rsidRPr="00073803">
              <w:rPr>
                <w:rFonts w:ascii="Times New Roman" w:eastAsia="Calibri" w:hAnsi="Times New Roman" w:cs="Times New Roman"/>
                <w:sz w:val="24"/>
                <w:szCs w:val="24"/>
              </w:rPr>
              <w:t xml:space="preserve"> 04.02</w:t>
            </w:r>
          </w:p>
          <w:p w14:paraId="56459D59"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roofErr w:type="spellStart"/>
            <w:r w:rsidRPr="00073803">
              <w:rPr>
                <w:rFonts w:ascii="Times New Roman" w:eastAsia="Calibri" w:hAnsi="Times New Roman" w:cs="Times New Roman"/>
                <w:sz w:val="24"/>
                <w:szCs w:val="24"/>
              </w:rPr>
              <w:t>Зо</w:t>
            </w:r>
            <w:proofErr w:type="spellEnd"/>
            <w:r w:rsidRPr="00073803">
              <w:rPr>
                <w:rFonts w:ascii="Times New Roman" w:eastAsia="Calibri" w:hAnsi="Times New Roman" w:cs="Times New Roman"/>
                <w:sz w:val="24"/>
                <w:szCs w:val="24"/>
              </w:rPr>
              <w:t xml:space="preserve"> 04.01 </w:t>
            </w:r>
          </w:p>
          <w:p w14:paraId="47B2344D"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roofErr w:type="spellStart"/>
            <w:r w:rsidRPr="00073803">
              <w:rPr>
                <w:rFonts w:ascii="Times New Roman" w:eastAsia="Calibri" w:hAnsi="Times New Roman" w:cs="Times New Roman"/>
                <w:sz w:val="24"/>
                <w:szCs w:val="24"/>
              </w:rPr>
              <w:t>Зо</w:t>
            </w:r>
            <w:proofErr w:type="spellEnd"/>
            <w:r w:rsidRPr="00073803">
              <w:rPr>
                <w:rFonts w:ascii="Times New Roman" w:eastAsia="Calibri" w:hAnsi="Times New Roman" w:cs="Times New Roman"/>
                <w:sz w:val="24"/>
                <w:szCs w:val="24"/>
              </w:rPr>
              <w:t xml:space="preserve"> 04.02</w:t>
            </w:r>
          </w:p>
          <w:p w14:paraId="1A8D4711"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r w:rsidRPr="00073803">
              <w:rPr>
                <w:rFonts w:ascii="Times New Roman" w:eastAsia="Calibri" w:hAnsi="Times New Roman" w:cs="Times New Roman"/>
                <w:sz w:val="24"/>
                <w:szCs w:val="24"/>
              </w:rPr>
              <w:t>У 3.1.01 З 2.3.02</w:t>
            </w:r>
          </w:p>
        </w:tc>
      </w:tr>
      <w:tr w:rsidR="00073803" w:rsidRPr="00073803" w14:paraId="092E5422" w14:textId="77777777" w:rsidTr="005B2CD3">
        <w:tc>
          <w:tcPr>
            <w:tcW w:w="863" w:type="pct"/>
            <w:vMerge/>
          </w:tcPr>
          <w:p w14:paraId="52365C47"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2061" w:type="pct"/>
          </w:tcPr>
          <w:p w14:paraId="0A7F00A3" w14:textId="77777777" w:rsidR="00073803" w:rsidRPr="00073803" w:rsidRDefault="00073803" w:rsidP="00073803">
            <w:pPr>
              <w:spacing w:after="0" w:line="276" w:lineRule="auto"/>
              <w:ind w:firstLine="214"/>
              <w:jc w:val="both"/>
              <w:rPr>
                <w:rFonts w:ascii="Times New Roman" w:eastAsia="Times New Roman" w:hAnsi="Times New Roman" w:cs="Times New Roman"/>
                <w:b/>
                <w:bCs/>
                <w:sz w:val="24"/>
                <w:szCs w:val="24"/>
                <w:lang w:val="en-US" w:eastAsia="ru-RU"/>
              </w:rPr>
            </w:pPr>
            <w:r w:rsidRPr="00073803">
              <w:rPr>
                <w:rFonts w:ascii="Times New Roman" w:eastAsia="Times New Roman" w:hAnsi="Times New Roman" w:cs="Times New Roman"/>
                <w:b/>
                <w:bCs/>
                <w:sz w:val="24"/>
                <w:szCs w:val="24"/>
                <w:lang w:eastAsia="ru-RU"/>
              </w:rPr>
              <w:t>Самостоятельная работа обучающихся</w:t>
            </w:r>
          </w:p>
        </w:tc>
        <w:tc>
          <w:tcPr>
            <w:tcW w:w="652" w:type="pct"/>
            <w:vAlign w:val="center"/>
          </w:tcPr>
          <w:p w14:paraId="454835D2" w14:textId="77777777" w:rsidR="00073803" w:rsidRPr="00073803" w:rsidRDefault="00073803" w:rsidP="00073803">
            <w:pPr>
              <w:suppressAutoHyphens/>
              <w:spacing w:after="0" w:line="276" w:lineRule="auto"/>
              <w:jc w:val="center"/>
              <w:rPr>
                <w:rFonts w:ascii="Times New Roman" w:eastAsia="Times New Roman" w:hAnsi="Times New Roman" w:cs="Times New Roman"/>
                <w:b/>
                <w:iCs/>
                <w:sz w:val="24"/>
                <w:szCs w:val="24"/>
                <w:lang w:val="en-US" w:eastAsia="ru-RU"/>
              </w:rPr>
            </w:pPr>
            <w:r w:rsidRPr="00073803">
              <w:rPr>
                <w:rFonts w:ascii="Times New Roman" w:eastAsia="Times New Roman" w:hAnsi="Times New Roman" w:cs="Times New Roman"/>
                <w:b/>
                <w:iCs/>
                <w:sz w:val="24"/>
                <w:szCs w:val="24"/>
                <w:lang w:val="en-US" w:eastAsia="ru-RU"/>
              </w:rPr>
              <w:t>2</w:t>
            </w:r>
          </w:p>
        </w:tc>
        <w:tc>
          <w:tcPr>
            <w:tcW w:w="658" w:type="pct"/>
            <w:vMerge/>
          </w:tcPr>
          <w:p w14:paraId="7E459380"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4E388A03"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6A13804F"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
        </w:tc>
      </w:tr>
      <w:tr w:rsidR="00073803" w:rsidRPr="00073803" w14:paraId="00CA9934" w14:textId="77777777" w:rsidTr="005B2CD3">
        <w:tc>
          <w:tcPr>
            <w:tcW w:w="863" w:type="pct"/>
          </w:tcPr>
          <w:p w14:paraId="515E5260"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2061" w:type="pct"/>
          </w:tcPr>
          <w:p w14:paraId="2A8B054B" w14:textId="77777777" w:rsidR="00073803" w:rsidRPr="00073803" w:rsidRDefault="00073803" w:rsidP="00073803">
            <w:pPr>
              <w:spacing w:after="0" w:line="276" w:lineRule="auto"/>
              <w:ind w:firstLine="214"/>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t xml:space="preserve">Составление конспекта «Значение химических методов анализа для контроля трубного производства металлов и сплавов. Преимущество и недостатки химических методов анализа». Решение задач на </w:t>
            </w:r>
            <w:r w:rsidRPr="00073803">
              <w:rPr>
                <w:rFonts w:ascii="Times New Roman" w:eastAsia="Times New Roman" w:hAnsi="Times New Roman" w:cs="Times New Roman"/>
                <w:bCs/>
                <w:sz w:val="24"/>
                <w:szCs w:val="24"/>
                <w:lang w:eastAsia="ru-RU"/>
              </w:rPr>
              <w:lastRenderedPageBreak/>
              <w:t>качественные методы анализа. «Качественные химические реакции на катионы металлов и анионы, и их аналитическая классификация» Оформление отчёта по лабораторной работе №1 Подготовка к тесту №2</w:t>
            </w:r>
          </w:p>
        </w:tc>
        <w:tc>
          <w:tcPr>
            <w:tcW w:w="652" w:type="pct"/>
            <w:vAlign w:val="center"/>
          </w:tcPr>
          <w:p w14:paraId="3256CE9C" w14:textId="77777777" w:rsidR="00073803" w:rsidRPr="00073803" w:rsidRDefault="00073803" w:rsidP="00073803">
            <w:pPr>
              <w:suppressAutoHyphens/>
              <w:spacing w:after="0" w:line="276" w:lineRule="auto"/>
              <w:jc w:val="center"/>
              <w:rPr>
                <w:rFonts w:ascii="Times New Roman" w:eastAsia="Times New Roman" w:hAnsi="Times New Roman" w:cs="Times New Roman"/>
                <w:iCs/>
                <w:sz w:val="24"/>
                <w:szCs w:val="24"/>
                <w:lang w:val="en-US" w:eastAsia="ru-RU"/>
              </w:rPr>
            </w:pPr>
            <w:r w:rsidRPr="00073803">
              <w:rPr>
                <w:rFonts w:ascii="Times New Roman" w:eastAsia="Times New Roman" w:hAnsi="Times New Roman" w:cs="Times New Roman"/>
                <w:iCs/>
                <w:sz w:val="24"/>
                <w:szCs w:val="24"/>
                <w:lang w:val="en-US" w:eastAsia="ru-RU"/>
              </w:rPr>
              <w:lastRenderedPageBreak/>
              <w:t>2</w:t>
            </w:r>
          </w:p>
        </w:tc>
        <w:tc>
          <w:tcPr>
            <w:tcW w:w="658" w:type="pct"/>
            <w:vMerge/>
          </w:tcPr>
          <w:p w14:paraId="474111A2"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264E6153"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27F86F17"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
        </w:tc>
      </w:tr>
      <w:tr w:rsidR="00073803" w:rsidRPr="00073803" w14:paraId="1B2C06DB" w14:textId="77777777" w:rsidTr="005B2CD3">
        <w:tc>
          <w:tcPr>
            <w:tcW w:w="863" w:type="pct"/>
            <w:vMerge w:val="restart"/>
          </w:tcPr>
          <w:p w14:paraId="77641D2E"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eastAsia="Times New Roman" w:hAnsi="Times New Roman" w:cs="Times New Roman"/>
                <w:b/>
                <w:sz w:val="24"/>
                <w:szCs w:val="24"/>
              </w:rPr>
            </w:pPr>
            <w:r w:rsidRPr="00073803">
              <w:rPr>
                <w:rFonts w:ascii="Times New Roman" w:eastAsia="Times New Roman" w:hAnsi="Times New Roman" w:cs="Times New Roman"/>
                <w:b/>
                <w:sz w:val="24"/>
                <w:szCs w:val="24"/>
              </w:rPr>
              <w:t>Тема 1.2</w:t>
            </w:r>
          </w:p>
        </w:tc>
        <w:tc>
          <w:tcPr>
            <w:tcW w:w="2061" w:type="pct"/>
          </w:tcPr>
          <w:p w14:paraId="56C05DE1"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Times New Roman" w:hAnsi="Times New Roman" w:cs="Times New Roman"/>
                <w:b/>
                <w:sz w:val="24"/>
                <w:szCs w:val="24"/>
              </w:rPr>
            </w:pPr>
            <w:r w:rsidRPr="00073803">
              <w:rPr>
                <w:rFonts w:ascii="Times New Roman" w:eastAsia="Times New Roman" w:hAnsi="Times New Roman" w:cs="Times New Roman"/>
                <w:b/>
                <w:sz w:val="24"/>
                <w:szCs w:val="24"/>
              </w:rPr>
              <w:t>Количественные методы анализа: Гравиметрический (весовой) анализ качества сырья и продуктов металлургии.</w:t>
            </w:r>
          </w:p>
        </w:tc>
        <w:tc>
          <w:tcPr>
            <w:tcW w:w="652" w:type="pct"/>
            <w:vAlign w:val="center"/>
          </w:tcPr>
          <w:p w14:paraId="2CDE62F9" w14:textId="77777777" w:rsidR="00073803" w:rsidRPr="00073803" w:rsidRDefault="00073803" w:rsidP="00073803">
            <w:pPr>
              <w:suppressAutoHyphens/>
              <w:spacing w:after="0" w:line="276" w:lineRule="auto"/>
              <w:jc w:val="center"/>
              <w:rPr>
                <w:rFonts w:ascii="Times New Roman" w:eastAsia="Times New Roman" w:hAnsi="Times New Roman" w:cs="Times New Roman"/>
                <w:b/>
                <w:iCs/>
                <w:sz w:val="24"/>
                <w:szCs w:val="24"/>
                <w:lang w:eastAsia="ru-RU"/>
              </w:rPr>
            </w:pPr>
            <w:r w:rsidRPr="00073803">
              <w:rPr>
                <w:rFonts w:ascii="Times New Roman" w:eastAsia="Times New Roman" w:hAnsi="Times New Roman" w:cs="Times New Roman"/>
                <w:b/>
                <w:iCs/>
                <w:sz w:val="24"/>
                <w:szCs w:val="24"/>
                <w:lang w:eastAsia="ru-RU"/>
              </w:rPr>
              <w:t>6</w:t>
            </w:r>
            <w:r w:rsidRPr="00073803">
              <w:rPr>
                <w:rFonts w:ascii="Times New Roman" w:eastAsia="Times New Roman" w:hAnsi="Times New Roman" w:cs="Times New Roman"/>
                <w:b/>
                <w:iCs/>
                <w:sz w:val="24"/>
                <w:szCs w:val="24"/>
                <w:lang w:val="en-US" w:eastAsia="ru-RU"/>
              </w:rPr>
              <w:t>/</w:t>
            </w:r>
            <w:r w:rsidRPr="00073803">
              <w:rPr>
                <w:rFonts w:ascii="Times New Roman" w:eastAsia="Times New Roman" w:hAnsi="Times New Roman" w:cs="Times New Roman"/>
                <w:b/>
                <w:iCs/>
                <w:sz w:val="24"/>
                <w:szCs w:val="24"/>
                <w:lang w:eastAsia="ru-RU"/>
              </w:rPr>
              <w:t>2</w:t>
            </w:r>
          </w:p>
        </w:tc>
        <w:tc>
          <w:tcPr>
            <w:tcW w:w="658" w:type="pct"/>
            <w:vMerge w:val="restart"/>
          </w:tcPr>
          <w:p w14:paraId="6A87A2F3"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r w:rsidRPr="00073803">
              <w:rPr>
                <w:rFonts w:ascii="Times New Roman" w:eastAsia="Times New Roman" w:hAnsi="Times New Roman" w:cs="Times New Roman"/>
                <w:b/>
                <w:bCs/>
                <w:i/>
                <w:sz w:val="24"/>
                <w:szCs w:val="24"/>
                <w:lang w:eastAsia="ru-RU"/>
              </w:rPr>
              <w:t>***</w:t>
            </w:r>
          </w:p>
        </w:tc>
        <w:tc>
          <w:tcPr>
            <w:tcW w:w="386" w:type="pct"/>
          </w:tcPr>
          <w:p w14:paraId="708342D4"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76A7B733"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
        </w:tc>
      </w:tr>
      <w:tr w:rsidR="00073803" w:rsidRPr="00073803" w14:paraId="60272944" w14:textId="77777777" w:rsidTr="005B2CD3">
        <w:tc>
          <w:tcPr>
            <w:tcW w:w="863" w:type="pct"/>
            <w:vMerge/>
          </w:tcPr>
          <w:p w14:paraId="030FC59F"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eastAsia="Times New Roman" w:hAnsi="Times New Roman" w:cs="Times New Roman"/>
                <w:b/>
                <w:sz w:val="24"/>
                <w:szCs w:val="24"/>
              </w:rPr>
            </w:pPr>
          </w:p>
        </w:tc>
        <w:tc>
          <w:tcPr>
            <w:tcW w:w="2061" w:type="pct"/>
          </w:tcPr>
          <w:p w14:paraId="0F1D11DF"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Times New Roman" w:hAnsi="Times New Roman" w:cs="Times New Roman"/>
                <w:b/>
                <w:sz w:val="24"/>
                <w:szCs w:val="24"/>
              </w:rPr>
            </w:pPr>
            <w:r w:rsidRPr="00073803">
              <w:rPr>
                <w:rFonts w:ascii="Times New Roman" w:eastAsia="Times New Roman" w:hAnsi="Times New Roman" w:cs="Times New Roman"/>
                <w:b/>
                <w:i/>
                <w:sz w:val="24"/>
                <w:szCs w:val="24"/>
              </w:rPr>
              <w:t xml:space="preserve">Количественный анализ и его </w:t>
            </w:r>
            <w:proofErr w:type="spellStart"/>
            <w:proofErr w:type="gramStart"/>
            <w:r w:rsidRPr="00073803">
              <w:rPr>
                <w:rFonts w:ascii="Times New Roman" w:eastAsia="Times New Roman" w:hAnsi="Times New Roman" w:cs="Times New Roman"/>
                <w:b/>
                <w:i/>
                <w:sz w:val="24"/>
                <w:szCs w:val="24"/>
              </w:rPr>
              <w:t>задачи.</w:t>
            </w:r>
            <w:r w:rsidRPr="00073803">
              <w:rPr>
                <w:rFonts w:ascii="Times New Roman" w:eastAsia="Times New Roman" w:hAnsi="Times New Roman" w:cs="Times New Roman"/>
                <w:sz w:val="24"/>
                <w:szCs w:val="24"/>
              </w:rPr>
              <w:t>Отбор</w:t>
            </w:r>
            <w:proofErr w:type="spellEnd"/>
            <w:proofErr w:type="gramEnd"/>
            <w:r w:rsidRPr="00073803">
              <w:rPr>
                <w:rFonts w:ascii="Times New Roman" w:eastAsia="Times New Roman" w:hAnsi="Times New Roman" w:cs="Times New Roman"/>
                <w:sz w:val="24"/>
                <w:szCs w:val="24"/>
              </w:rPr>
              <w:t xml:space="preserve"> и подготовка пробы к анализу. Генеральная, лабораторная и анализируемая пробы. Методика отбора пробы твердых веществ, пробы газов и жидкостей. Хранение пробы, разложение материалов для </w:t>
            </w:r>
            <w:proofErr w:type="spellStart"/>
            <w:proofErr w:type="gramStart"/>
            <w:r w:rsidRPr="00073803">
              <w:rPr>
                <w:rFonts w:ascii="Times New Roman" w:eastAsia="Times New Roman" w:hAnsi="Times New Roman" w:cs="Times New Roman"/>
                <w:sz w:val="24"/>
                <w:szCs w:val="24"/>
              </w:rPr>
              <w:t>анализа.</w:t>
            </w:r>
            <w:r w:rsidRPr="00073803">
              <w:rPr>
                <w:rFonts w:ascii="Times New Roman" w:eastAsia="Times New Roman" w:hAnsi="Times New Roman" w:cs="Times New Roman"/>
                <w:b/>
                <w:i/>
                <w:sz w:val="24"/>
                <w:szCs w:val="24"/>
              </w:rPr>
              <w:t>Сущность</w:t>
            </w:r>
            <w:proofErr w:type="spellEnd"/>
            <w:proofErr w:type="gramEnd"/>
            <w:r w:rsidRPr="00073803">
              <w:rPr>
                <w:rFonts w:ascii="Times New Roman" w:eastAsia="Times New Roman" w:hAnsi="Times New Roman" w:cs="Times New Roman"/>
                <w:b/>
                <w:i/>
                <w:sz w:val="24"/>
                <w:szCs w:val="24"/>
              </w:rPr>
              <w:t xml:space="preserve"> гравиметрического анализа</w:t>
            </w:r>
            <w:r w:rsidRPr="00073803">
              <w:rPr>
                <w:rFonts w:ascii="Times New Roman" w:eastAsia="Times New Roman" w:hAnsi="Times New Roman" w:cs="Times New Roman"/>
                <w:sz w:val="24"/>
                <w:szCs w:val="24"/>
              </w:rPr>
              <w:t>, его основные преимущества и недостатки. Аналитические весы и правила взвешивания на них. Основные стадии анализа. Методы отгонки и осаждения. Требования, предъявляемые к осаждаемой и гравиметрической формам. Расчеты необходимые для проведения гравиметрического анализа, фактор пересчета. Применение гравиметрического анализа в химико-аналитическом контроле материалов металлургического производства. Техника безопасности при выполнении гравиметрического анализа Техника безопасности при выполнении гравиметрического анализа.</w:t>
            </w:r>
          </w:p>
        </w:tc>
        <w:tc>
          <w:tcPr>
            <w:tcW w:w="652" w:type="pct"/>
            <w:vAlign w:val="center"/>
          </w:tcPr>
          <w:p w14:paraId="694358D3" w14:textId="77777777" w:rsidR="00073803" w:rsidRPr="00073803" w:rsidRDefault="00073803" w:rsidP="00073803">
            <w:pPr>
              <w:suppressAutoHyphens/>
              <w:spacing w:after="0" w:line="276" w:lineRule="auto"/>
              <w:jc w:val="center"/>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t>2</w:t>
            </w:r>
          </w:p>
        </w:tc>
        <w:tc>
          <w:tcPr>
            <w:tcW w:w="658" w:type="pct"/>
            <w:vMerge/>
          </w:tcPr>
          <w:p w14:paraId="57B38C10"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1E1133DB"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01.</w:t>
            </w:r>
          </w:p>
          <w:p w14:paraId="14FF1D92"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02.</w:t>
            </w:r>
          </w:p>
          <w:p w14:paraId="1A1E28AF"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03.</w:t>
            </w:r>
          </w:p>
          <w:p w14:paraId="120B6F5C"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ПК 1.1</w:t>
            </w:r>
          </w:p>
          <w:p w14:paraId="5BBBCF39"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ПК3.1.</w:t>
            </w:r>
          </w:p>
          <w:p w14:paraId="4F099D64" w14:textId="77777777" w:rsidR="00073803" w:rsidRPr="00073803" w:rsidRDefault="00073803" w:rsidP="00073803">
            <w:pPr>
              <w:tabs>
                <w:tab w:val="left" w:pos="361"/>
                <w:tab w:val="left" w:pos="809"/>
              </w:tabs>
              <w:spacing w:after="0" w:line="276" w:lineRule="auto"/>
              <w:ind w:right="170"/>
              <w:jc w:val="center"/>
              <w:rPr>
                <w:rFonts w:ascii="Times New Roman" w:eastAsia="Times New Roman" w:hAnsi="Times New Roman" w:cs="Times New Roman"/>
                <w:b/>
                <w:i/>
                <w:sz w:val="24"/>
                <w:szCs w:val="24"/>
                <w:lang w:eastAsia="ru-RU"/>
              </w:rPr>
            </w:pPr>
          </w:p>
        </w:tc>
        <w:tc>
          <w:tcPr>
            <w:tcW w:w="380" w:type="pct"/>
          </w:tcPr>
          <w:p w14:paraId="3EE7DD72" w14:textId="77777777" w:rsidR="00073803" w:rsidRPr="00073803" w:rsidRDefault="00073803" w:rsidP="00073803">
            <w:pPr>
              <w:shd w:val="clear" w:color="auto" w:fill="FFFFFF"/>
              <w:spacing w:after="0" w:line="276" w:lineRule="auto"/>
              <w:rPr>
                <w:rFonts w:ascii="Times New Roman" w:eastAsia="Times New Roman" w:hAnsi="Times New Roman" w:cs="Times New Roman"/>
                <w:b/>
                <w:sz w:val="24"/>
                <w:szCs w:val="24"/>
                <w:lang w:eastAsia="ru-RU"/>
              </w:rPr>
            </w:pPr>
            <w:r w:rsidRPr="00073803">
              <w:rPr>
                <w:rFonts w:ascii="Times New Roman" w:eastAsia="Calibri" w:hAnsi="Times New Roman" w:cs="Times New Roman"/>
                <w:sz w:val="24"/>
                <w:szCs w:val="24"/>
              </w:rPr>
              <w:t xml:space="preserve">У 3.1.01 З 2.3.01 З 2.3.02 З 2.3.04 З 3.1.01 З 3.1.03 </w:t>
            </w:r>
            <w:r w:rsidRPr="00073803">
              <w:rPr>
                <w:rFonts w:ascii="Times New Roman" w:eastAsia="Times New Roman" w:hAnsi="Times New Roman" w:cs="Times New Roman"/>
                <w:sz w:val="24"/>
                <w:szCs w:val="24"/>
                <w:lang w:eastAsia="ru-RU"/>
              </w:rPr>
              <w:t xml:space="preserve">Уо.01.01 Уо.01.02 Уо.01.03 </w:t>
            </w:r>
            <w:proofErr w:type="spellStart"/>
            <w:r w:rsidRPr="00073803">
              <w:rPr>
                <w:rFonts w:ascii="Times New Roman" w:eastAsia="Times New Roman" w:hAnsi="Times New Roman" w:cs="Times New Roman"/>
                <w:bCs/>
                <w:iCs/>
                <w:sz w:val="24"/>
                <w:szCs w:val="24"/>
                <w:lang w:eastAsia="ru-RU"/>
              </w:rPr>
              <w:t>Уо</w:t>
            </w:r>
            <w:proofErr w:type="spellEnd"/>
            <w:r w:rsidRPr="00073803">
              <w:rPr>
                <w:rFonts w:ascii="Times New Roman" w:eastAsia="Times New Roman" w:hAnsi="Times New Roman" w:cs="Times New Roman"/>
                <w:bCs/>
                <w:iCs/>
                <w:sz w:val="24"/>
                <w:szCs w:val="24"/>
                <w:lang w:eastAsia="ru-RU"/>
              </w:rPr>
              <w:t xml:space="preserve"> 02.03 </w:t>
            </w:r>
            <w:r w:rsidRPr="00073803">
              <w:rPr>
                <w:rFonts w:ascii="Times New Roman" w:eastAsia="Times New Roman" w:hAnsi="Times New Roman" w:cs="Times New Roman"/>
                <w:sz w:val="24"/>
                <w:szCs w:val="24"/>
                <w:lang w:eastAsia="ru-RU"/>
              </w:rPr>
              <w:t xml:space="preserve">Уо.03.02 </w:t>
            </w:r>
            <w:proofErr w:type="spellStart"/>
            <w:r w:rsidRPr="00073803">
              <w:rPr>
                <w:rFonts w:ascii="Times New Roman" w:eastAsia="Times New Roman" w:hAnsi="Times New Roman" w:cs="Times New Roman"/>
                <w:bCs/>
                <w:iCs/>
                <w:sz w:val="24"/>
                <w:szCs w:val="24"/>
                <w:lang w:eastAsia="ru-RU"/>
              </w:rPr>
              <w:t>Зо</w:t>
            </w:r>
            <w:proofErr w:type="spellEnd"/>
            <w:r w:rsidRPr="00073803">
              <w:rPr>
                <w:rFonts w:ascii="Times New Roman" w:eastAsia="Times New Roman" w:hAnsi="Times New Roman" w:cs="Times New Roman"/>
                <w:bCs/>
                <w:iCs/>
                <w:sz w:val="24"/>
                <w:szCs w:val="24"/>
                <w:lang w:eastAsia="ru-RU"/>
              </w:rPr>
              <w:t xml:space="preserve"> 03.02</w:t>
            </w:r>
          </w:p>
        </w:tc>
      </w:tr>
      <w:tr w:rsidR="00073803" w:rsidRPr="00073803" w14:paraId="3CCA80DC" w14:textId="77777777" w:rsidTr="005B2CD3">
        <w:tc>
          <w:tcPr>
            <w:tcW w:w="863" w:type="pct"/>
            <w:vMerge/>
          </w:tcPr>
          <w:p w14:paraId="59670126"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eastAsia="Times New Roman" w:hAnsi="Times New Roman" w:cs="Times New Roman"/>
                <w:b/>
                <w:sz w:val="24"/>
                <w:szCs w:val="24"/>
              </w:rPr>
            </w:pPr>
          </w:p>
        </w:tc>
        <w:tc>
          <w:tcPr>
            <w:tcW w:w="2061" w:type="pct"/>
          </w:tcPr>
          <w:p w14:paraId="5FA3FAC6"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Times New Roman" w:hAnsi="Times New Roman" w:cs="Times New Roman"/>
                <w:b/>
                <w:i/>
                <w:sz w:val="24"/>
                <w:szCs w:val="24"/>
              </w:rPr>
            </w:pPr>
            <w:r w:rsidRPr="00073803">
              <w:rPr>
                <w:rFonts w:ascii="Times New Roman" w:eastAsia="Times New Roman" w:hAnsi="Times New Roman" w:cs="Times New Roman"/>
                <w:b/>
                <w:bCs/>
                <w:sz w:val="24"/>
                <w:szCs w:val="24"/>
              </w:rPr>
              <w:t>В том числе практических и лабораторных занятий</w:t>
            </w:r>
          </w:p>
        </w:tc>
        <w:tc>
          <w:tcPr>
            <w:tcW w:w="652" w:type="pct"/>
            <w:vAlign w:val="center"/>
          </w:tcPr>
          <w:p w14:paraId="30D87451" w14:textId="77777777" w:rsidR="00073803" w:rsidRPr="00073803" w:rsidRDefault="00073803" w:rsidP="00073803">
            <w:pPr>
              <w:suppressAutoHyphens/>
              <w:spacing w:after="0" w:line="276" w:lineRule="auto"/>
              <w:jc w:val="center"/>
              <w:rPr>
                <w:rFonts w:ascii="Times New Roman" w:eastAsia="Times New Roman" w:hAnsi="Times New Roman" w:cs="Times New Roman"/>
                <w:b/>
                <w:iCs/>
                <w:sz w:val="24"/>
                <w:szCs w:val="24"/>
                <w:lang w:eastAsia="ru-RU"/>
              </w:rPr>
            </w:pPr>
            <w:r w:rsidRPr="00073803">
              <w:rPr>
                <w:rFonts w:ascii="Times New Roman" w:eastAsia="Times New Roman" w:hAnsi="Times New Roman" w:cs="Times New Roman"/>
                <w:b/>
                <w:iCs/>
                <w:sz w:val="24"/>
                <w:szCs w:val="24"/>
                <w:lang w:eastAsia="ru-RU"/>
              </w:rPr>
              <w:t>2</w:t>
            </w:r>
          </w:p>
        </w:tc>
        <w:tc>
          <w:tcPr>
            <w:tcW w:w="658" w:type="pct"/>
            <w:vMerge/>
          </w:tcPr>
          <w:p w14:paraId="7AF320F6"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5C447FE4"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4AEB37DA"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
        </w:tc>
      </w:tr>
      <w:tr w:rsidR="00073803" w:rsidRPr="00073803" w14:paraId="266376BB" w14:textId="77777777" w:rsidTr="005B2CD3">
        <w:tc>
          <w:tcPr>
            <w:tcW w:w="863" w:type="pct"/>
            <w:vMerge/>
          </w:tcPr>
          <w:p w14:paraId="3FBE4985"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eastAsia="Times New Roman" w:hAnsi="Times New Roman" w:cs="Times New Roman"/>
                <w:b/>
                <w:sz w:val="24"/>
                <w:szCs w:val="24"/>
              </w:rPr>
            </w:pPr>
          </w:p>
        </w:tc>
        <w:tc>
          <w:tcPr>
            <w:tcW w:w="2061" w:type="pct"/>
          </w:tcPr>
          <w:p w14:paraId="021745BE"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073803">
              <w:rPr>
                <w:rFonts w:ascii="Times New Roman" w:eastAsia="Times New Roman" w:hAnsi="Times New Roman" w:cs="Times New Roman"/>
                <w:b/>
                <w:sz w:val="24"/>
                <w:szCs w:val="24"/>
                <w:lang w:eastAsia="ru-RU"/>
              </w:rPr>
              <w:t xml:space="preserve">Лабораторное занятие №2 </w:t>
            </w:r>
          </w:p>
          <w:p w14:paraId="51DB3601"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 xml:space="preserve">  № 1. Анализ качества сырья и продуктов </w:t>
            </w:r>
            <w:proofErr w:type="gramStart"/>
            <w:r w:rsidRPr="00073803">
              <w:rPr>
                <w:rFonts w:ascii="Times New Roman" w:eastAsia="Times New Roman" w:hAnsi="Times New Roman" w:cs="Times New Roman"/>
                <w:sz w:val="24"/>
                <w:szCs w:val="24"/>
                <w:lang w:eastAsia="ru-RU"/>
              </w:rPr>
              <w:t>металлургии  гравиметрическим</w:t>
            </w:r>
            <w:proofErr w:type="gramEnd"/>
            <w:r w:rsidRPr="00073803">
              <w:rPr>
                <w:rFonts w:ascii="Times New Roman" w:eastAsia="Times New Roman" w:hAnsi="Times New Roman" w:cs="Times New Roman"/>
                <w:sz w:val="24"/>
                <w:szCs w:val="24"/>
                <w:lang w:eastAsia="ru-RU"/>
              </w:rPr>
              <w:t xml:space="preserve"> методом (с использованием  аналитических весов). Взвешивание навески на аналитических весах.</w:t>
            </w:r>
          </w:p>
          <w:p w14:paraId="61B3B61B"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 xml:space="preserve">№ 2. Определение массовой доли влаги при </w:t>
            </w:r>
            <w:r w:rsidRPr="00073803">
              <w:rPr>
                <w:rFonts w:ascii="Times New Roman" w:eastAsia="Times New Roman" w:hAnsi="Times New Roman" w:cs="Times New Roman"/>
                <w:sz w:val="24"/>
                <w:szCs w:val="24"/>
                <w:lang w:eastAsia="ru-RU"/>
              </w:rPr>
              <w:lastRenderedPageBreak/>
              <w:t>прокаливании сырья весовым методом.</w:t>
            </w:r>
          </w:p>
          <w:p w14:paraId="465E104F"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i/>
                <w:sz w:val="24"/>
                <w:szCs w:val="24"/>
              </w:rPr>
            </w:pPr>
            <w:r w:rsidRPr="00073803">
              <w:rPr>
                <w:rFonts w:ascii="Times New Roman" w:eastAsia="Times New Roman" w:hAnsi="Times New Roman" w:cs="Times New Roman"/>
                <w:sz w:val="24"/>
                <w:szCs w:val="24"/>
                <w:lang w:eastAsia="ru-RU"/>
              </w:rPr>
              <w:t>№ 3. Определение серы в растворимых сульфатах.</w:t>
            </w:r>
          </w:p>
        </w:tc>
        <w:tc>
          <w:tcPr>
            <w:tcW w:w="652" w:type="pct"/>
            <w:vAlign w:val="center"/>
          </w:tcPr>
          <w:p w14:paraId="21A4931F" w14:textId="77777777" w:rsidR="00073803" w:rsidRPr="00073803" w:rsidRDefault="00073803" w:rsidP="00073803">
            <w:pPr>
              <w:suppressAutoHyphens/>
              <w:spacing w:after="0" w:line="276" w:lineRule="auto"/>
              <w:jc w:val="center"/>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lastRenderedPageBreak/>
              <w:t>2</w:t>
            </w:r>
          </w:p>
        </w:tc>
        <w:tc>
          <w:tcPr>
            <w:tcW w:w="658" w:type="pct"/>
            <w:vMerge/>
          </w:tcPr>
          <w:p w14:paraId="41ACDFBB"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200FF01D"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01.</w:t>
            </w:r>
          </w:p>
          <w:p w14:paraId="1E7B4095"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02.</w:t>
            </w:r>
          </w:p>
          <w:p w14:paraId="796968DF"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03.</w:t>
            </w:r>
          </w:p>
          <w:p w14:paraId="5BE91D8F"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ОК04</w:t>
            </w:r>
          </w:p>
          <w:p w14:paraId="191FDC2E" w14:textId="77777777" w:rsidR="00073803" w:rsidRPr="00073803" w:rsidRDefault="00073803" w:rsidP="00073803">
            <w:pPr>
              <w:tabs>
                <w:tab w:val="left" w:pos="361"/>
                <w:tab w:val="left" w:pos="809"/>
              </w:tabs>
              <w:spacing w:after="0" w:line="276" w:lineRule="auto"/>
              <w:ind w:right="170"/>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ПК 1.1</w:t>
            </w:r>
          </w:p>
          <w:p w14:paraId="764E9365"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lastRenderedPageBreak/>
              <w:t>ПК3.1.</w:t>
            </w:r>
          </w:p>
          <w:p w14:paraId="3F797CDB"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32B7BE71"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r w:rsidRPr="00073803">
              <w:rPr>
                <w:rFonts w:ascii="Times New Roman" w:eastAsia="Calibri" w:hAnsi="Times New Roman" w:cs="Times New Roman"/>
                <w:sz w:val="24"/>
                <w:szCs w:val="24"/>
              </w:rPr>
              <w:lastRenderedPageBreak/>
              <w:t>Уо.01.</w:t>
            </w:r>
            <w:proofErr w:type="gramStart"/>
            <w:r w:rsidRPr="00073803">
              <w:rPr>
                <w:rFonts w:ascii="Times New Roman" w:eastAsia="Calibri" w:hAnsi="Times New Roman" w:cs="Times New Roman"/>
                <w:sz w:val="24"/>
                <w:szCs w:val="24"/>
              </w:rPr>
              <w:t xml:space="preserve">01  </w:t>
            </w:r>
            <w:proofErr w:type="spellStart"/>
            <w:r w:rsidRPr="00073803">
              <w:rPr>
                <w:rFonts w:ascii="Times New Roman" w:eastAsia="Calibri" w:hAnsi="Times New Roman" w:cs="Times New Roman"/>
                <w:sz w:val="24"/>
                <w:szCs w:val="24"/>
              </w:rPr>
              <w:t>Уо</w:t>
            </w:r>
            <w:proofErr w:type="spellEnd"/>
            <w:proofErr w:type="gramEnd"/>
            <w:r w:rsidRPr="00073803">
              <w:rPr>
                <w:rFonts w:ascii="Times New Roman" w:eastAsia="Calibri" w:hAnsi="Times New Roman" w:cs="Times New Roman"/>
                <w:sz w:val="24"/>
                <w:szCs w:val="24"/>
              </w:rPr>
              <w:t xml:space="preserve"> 03.02 Зо.01.02</w:t>
            </w:r>
          </w:p>
          <w:p w14:paraId="4E11C992"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r w:rsidRPr="00073803">
              <w:rPr>
                <w:rFonts w:ascii="Times New Roman" w:eastAsia="Calibri" w:hAnsi="Times New Roman" w:cs="Times New Roman"/>
                <w:sz w:val="24"/>
                <w:szCs w:val="24"/>
              </w:rPr>
              <w:t>Зо.03.02</w:t>
            </w:r>
          </w:p>
          <w:p w14:paraId="1B6EBBAF"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roofErr w:type="spellStart"/>
            <w:r w:rsidRPr="00073803">
              <w:rPr>
                <w:rFonts w:ascii="Times New Roman" w:eastAsia="Calibri" w:hAnsi="Times New Roman" w:cs="Times New Roman"/>
                <w:sz w:val="24"/>
                <w:szCs w:val="24"/>
              </w:rPr>
              <w:t>Уо</w:t>
            </w:r>
            <w:proofErr w:type="spellEnd"/>
            <w:r w:rsidRPr="00073803">
              <w:rPr>
                <w:rFonts w:ascii="Times New Roman" w:eastAsia="Calibri" w:hAnsi="Times New Roman" w:cs="Times New Roman"/>
                <w:sz w:val="24"/>
                <w:szCs w:val="24"/>
              </w:rPr>
              <w:t xml:space="preserve"> 04.01 </w:t>
            </w:r>
            <w:proofErr w:type="spellStart"/>
            <w:r w:rsidRPr="00073803">
              <w:rPr>
                <w:rFonts w:ascii="Times New Roman" w:eastAsia="Calibri" w:hAnsi="Times New Roman" w:cs="Times New Roman"/>
                <w:sz w:val="24"/>
                <w:szCs w:val="24"/>
              </w:rPr>
              <w:lastRenderedPageBreak/>
              <w:t>Уо</w:t>
            </w:r>
            <w:proofErr w:type="spellEnd"/>
            <w:r w:rsidRPr="00073803">
              <w:rPr>
                <w:rFonts w:ascii="Times New Roman" w:eastAsia="Calibri" w:hAnsi="Times New Roman" w:cs="Times New Roman"/>
                <w:sz w:val="24"/>
                <w:szCs w:val="24"/>
              </w:rPr>
              <w:t xml:space="preserve"> 04.02</w:t>
            </w:r>
          </w:p>
          <w:p w14:paraId="0222F3A8"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roofErr w:type="spellStart"/>
            <w:r w:rsidRPr="00073803">
              <w:rPr>
                <w:rFonts w:ascii="Times New Roman" w:eastAsia="Calibri" w:hAnsi="Times New Roman" w:cs="Times New Roman"/>
                <w:sz w:val="24"/>
                <w:szCs w:val="24"/>
              </w:rPr>
              <w:t>Зо</w:t>
            </w:r>
            <w:proofErr w:type="spellEnd"/>
            <w:r w:rsidRPr="00073803">
              <w:rPr>
                <w:rFonts w:ascii="Times New Roman" w:eastAsia="Calibri" w:hAnsi="Times New Roman" w:cs="Times New Roman"/>
                <w:sz w:val="24"/>
                <w:szCs w:val="24"/>
              </w:rPr>
              <w:t xml:space="preserve"> 04.01 </w:t>
            </w:r>
          </w:p>
          <w:p w14:paraId="11EA27A9"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roofErr w:type="spellStart"/>
            <w:r w:rsidRPr="00073803">
              <w:rPr>
                <w:rFonts w:ascii="Times New Roman" w:eastAsia="Calibri" w:hAnsi="Times New Roman" w:cs="Times New Roman"/>
                <w:sz w:val="24"/>
                <w:szCs w:val="24"/>
              </w:rPr>
              <w:t>Зо</w:t>
            </w:r>
            <w:proofErr w:type="spellEnd"/>
            <w:r w:rsidRPr="00073803">
              <w:rPr>
                <w:rFonts w:ascii="Times New Roman" w:eastAsia="Calibri" w:hAnsi="Times New Roman" w:cs="Times New Roman"/>
                <w:sz w:val="24"/>
                <w:szCs w:val="24"/>
              </w:rPr>
              <w:t xml:space="preserve"> 04.02</w:t>
            </w:r>
          </w:p>
          <w:p w14:paraId="5F0037A4"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r w:rsidRPr="00073803">
              <w:rPr>
                <w:rFonts w:ascii="Times New Roman" w:eastAsia="Calibri" w:hAnsi="Times New Roman" w:cs="Times New Roman"/>
                <w:sz w:val="24"/>
                <w:szCs w:val="24"/>
              </w:rPr>
              <w:t>У 3.1.01 З 2.3.02</w:t>
            </w:r>
          </w:p>
        </w:tc>
      </w:tr>
      <w:tr w:rsidR="00073803" w:rsidRPr="00073803" w14:paraId="0682C780" w14:textId="77777777" w:rsidTr="005B2CD3">
        <w:tc>
          <w:tcPr>
            <w:tcW w:w="863" w:type="pct"/>
            <w:vMerge/>
          </w:tcPr>
          <w:p w14:paraId="50CEA9D7"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eastAsia="Times New Roman" w:hAnsi="Times New Roman" w:cs="Times New Roman"/>
                <w:b/>
                <w:sz w:val="24"/>
                <w:szCs w:val="24"/>
              </w:rPr>
            </w:pPr>
          </w:p>
        </w:tc>
        <w:tc>
          <w:tcPr>
            <w:tcW w:w="2061" w:type="pct"/>
          </w:tcPr>
          <w:p w14:paraId="23568901"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073803">
              <w:rPr>
                <w:rFonts w:ascii="Times New Roman" w:eastAsia="Times New Roman" w:hAnsi="Times New Roman" w:cs="Times New Roman"/>
                <w:b/>
                <w:sz w:val="24"/>
                <w:szCs w:val="24"/>
                <w:lang w:eastAsia="ru-RU"/>
              </w:rPr>
              <w:t>Самостоятельная работа обучающихся</w:t>
            </w:r>
          </w:p>
        </w:tc>
        <w:tc>
          <w:tcPr>
            <w:tcW w:w="652" w:type="pct"/>
            <w:vAlign w:val="center"/>
          </w:tcPr>
          <w:p w14:paraId="49D2B46B" w14:textId="77777777" w:rsidR="00073803" w:rsidRPr="00073803" w:rsidRDefault="00073803" w:rsidP="00073803">
            <w:pPr>
              <w:suppressAutoHyphens/>
              <w:spacing w:after="0" w:line="276" w:lineRule="auto"/>
              <w:jc w:val="center"/>
              <w:rPr>
                <w:rFonts w:ascii="Times New Roman" w:eastAsia="Times New Roman" w:hAnsi="Times New Roman" w:cs="Times New Roman"/>
                <w:b/>
                <w:iCs/>
                <w:sz w:val="24"/>
                <w:szCs w:val="24"/>
                <w:lang w:eastAsia="ru-RU"/>
              </w:rPr>
            </w:pPr>
            <w:r w:rsidRPr="00073803">
              <w:rPr>
                <w:rFonts w:ascii="Times New Roman" w:eastAsia="Times New Roman" w:hAnsi="Times New Roman" w:cs="Times New Roman"/>
                <w:b/>
                <w:iCs/>
                <w:sz w:val="24"/>
                <w:szCs w:val="24"/>
                <w:lang w:eastAsia="ru-RU"/>
              </w:rPr>
              <w:t>2</w:t>
            </w:r>
          </w:p>
        </w:tc>
        <w:tc>
          <w:tcPr>
            <w:tcW w:w="658" w:type="pct"/>
            <w:vMerge/>
          </w:tcPr>
          <w:p w14:paraId="33604A88"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10181F32"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08718833"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
        </w:tc>
      </w:tr>
      <w:tr w:rsidR="00073803" w:rsidRPr="00073803" w14:paraId="3789C8E0" w14:textId="77777777" w:rsidTr="005B2CD3">
        <w:tc>
          <w:tcPr>
            <w:tcW w:w="863" w:type="pct"/>
            <w:vMerge/>
          </w:tcPr>
          <w:p w14:paraId="622C2B1A"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eastAsia="Times New Roman" w:hAnsi="Times New Roman" w:cs="Times New Roman"/>
                <w:b/>
                <w:sz w:val="24"/>
                <w:szCs w:val="24"/>
              </w:rPr>
            </w:pPr>
          </w:p>
        </w:tc>
        <w:tc>
          <w:tcPr>
            <w:tcW w:w="2061" w:type="pct"/>
          </w:tcPr>
          <w:p w14:paraId="537E67B9"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73803">
              <w:rPr>
                <w:rFonts w:ascii="Times New Roman" w:eastAsia="Calibri" w:hAnsi="Times New Roman" w:cs="Times New Roman"/>
                <w:kern w:val="24"/>
                <w:sz w:val="24"/>
                <w:szCs w:val="24"/>
                <w:lang w:eastAsia="ru-RU"/>
              </w:rPr>
              <w:t xml:space="preserve">Составить тематический кроссворд «Лабораторное оборудование». </w:t>
            </w:r>
            <w:r w:rsidRPr="00073803">
              <w:rPr>
                <w:rFonts w:ascii="Times New Roman" w:eastAsia="Times New Roman" w:hAnsi="Times New Roman" w:cs="Times New Roman"/>
                <w:sz w:val="24"/>
                <w:szCs w:val="24"/>
                <w:lang w:eastAsia="ru-RU"/>
              </w:rPr>
              <w:t>Решение типичных задач на гравиметрический метод. Оформление отчёта по лабораторной работе №2 Подготовка к тесту №2</w:t>
            </w:r>
          </w:p>
        </w:tc>
        <w:tc>
          <w:tcPr>
            <w:tcW w:w="652" w:type="pct"/>
            <w:vAlign w:val="center"/>
          </w:tcPr>
          <w:p w14:paraId="335E17E6" w14:textId="77777777" w:rsidR="00073803" w:rsidRPr="00073803" w:rsidRDefault="00073803" w:rsidP="00073803">
            <w:pPr>
              <w:suppressAutoHyphens/>
              <w:spacing w:after="0" w:line="276" w:lineRule="auto"/>
              <w:jc w:val="center"/>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t>2</w:t>
            </w:r>
          </w:p>
        </w:tc>
        <w:tc>
          <w:tcPr>
            <w:tcW w:w="658" w:type="pct"/>
            <w:vMerge/>
          </w:tcPr>
          <w:p w14:paraId="3BC7976A"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73089492"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2B38A7CA"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
        </w:tc>
      </w:tr>
      <w:tr w:rsidR="00073803" w:rsidRPr="00073803" w14:paraId="640B3277" w14:textId="77777777" w:rsidTr="005B2CD3">
        <w:tc>
          <w:tcPr>
            <w:tcW w:w="863" w:type="pct"/>
            <w:vMerge w:val="restart"/>
          </w:tcPr>
          <w:p w14:paraId="3BEC00B5"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eastAsia="Times New Roman" w:hAnsi="Times New Roman" w:cs="Times New Roman"/>
                <w:b/>
                <w:sz w:val="24"/>
                <w:szCs w:val="24"/>
              </w:rPr>
            </w:pPr>
            <w:r w:rsidRPr="00073803">
              <w:rPr>
                <w:rFonts w:ascii="Times New Roman" w:eastAsia="Times New Roman" w:hAnsi="Times New Roman" w:cs="Times New Roman"/>
                <w:b/>
                <w:sz w:val="24"/>
                <w:szCs w:val="24"/>
              </w:rPr>
              <w:t>Тема 1.4</w:t>
            </w:r>
          </w:p>
        </w:tc>
        <w:tc>
          <w:tcPr>
            <w:tcW w:w="2061" w:type="pct"/>
          </w:tcPr>
          <w:p w14:paraId="67E3F698"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Times New Roman" w:hAnsi="Times New Roman" w:cs="Times New Roman"/>
                <w:sz w:val="24"/>
                <w:szCs w:val="24"/>
              </w:rPr>
            </w:pPr>
            <w:r w:rsidRPr="00073803">
              <w:rPr>
                <w:rFonts w:ascii="Times New Roman" w:eastAsia="Times New Roman" w:hAnsi="Times New Roman" w:cs="Times New Roman"/>
                <w:b/>
                <w:sz w:val="24"/>
                <w:szCs w:val="24"/>
              </w:rPr>
              <w:t>Количественные методы анализа: Титриметрический (объёмный) анализ качества сырья и продуктов металлургии</w:t>
            </w:r>
          </w:p>
        </w:tc>
        <w:tc>
          <w:tcPr>
            <w:tcW w:w="652" w:type="pct"/>
            <w:vAlign w:val="center"/>
          </w:tcPr>
          <w:p w14:paraId="2F781311" w14:textId="77777777" w:rsidR="00073803" w:rsidRPr="00073803" w:rsidRDefault="00073803" w:rsidP="00073803">
            <w:pPr>
              <w:suppressAutoHyphens/>
              <w:spacing w:after="0" w:line="276" w:lineRule="auto"/>
              <w:jc w:val="center"/>
              <w:rPr>
                <w:rFonts w:ascii="Times New Roman" w:eastAsia="Times New Roman" w:hAnsi="Times New Roman" w:cs="Times New Roman"/>
                <w:b/>
                <w:iCs/>
                <w:sz w:val="24"/>
                <w:szCs w:val="24"/>
                <w:lang w:eastAsia="ru-RU"/>
              </w:rPr>
            </w:pPr>
            <w:r w:rsidRPr="00073803">
              <w:rPr>
                <w:rFonts w:ascii="Times New Roman" w:eastAsia="Times New Roman" w:hAnsi="Times New Roman" w:cs="Times New Roman"/>
                <w:b/>
                <w:iCs/>
                <w:sz w:val="24"/>
                <w:szCs w:val="24"/>
                <w:lang w:eastAsia="ru-RU"/>
              </w:rPr>
              <w:t>8</w:t>
            </w:r>
            <w:r w:rsidRPr="00073803">
              <w:rPr>
                <w:rFonts w:ascii="Times New Roman" w:eastAsia="Times New Roman" w:hAnsi="Times New Roman" w:cs="Times New Roman"/>
                <w:b/>
                <w:iCs/>
                <w:sz w:val="24"/>
                <w:szCs w:val="24"/>
                <w:lang w:val="en-US" w:eastAsia="ru-RU"/>
              </w:rPr>
              <w:t>/</w:t>
            </w:r>
            <w:r w:rsidRPr="00073803">
              <w:rPr>
                <w:rFonts w:ascii="Times New Roman" w:eastAsia="Times New Roman" w:hAnsi="Times New Roman" w:cs="Times New Roman"/>
                <w:b/>
                <w:iCs/>
                <w:sz w:val="24"/>
                <w:szCs w:val="24"/>
                <w:lang w:eastAsia="ru-RU"/>
              </w:rPr>
              <w:t>2</w:t>
            </w:r>
          </w:p>
        </w:tc>
        <w:tc>
          <w:tcPr>
            <w:tcW w:w="658" w:type="pct"/>
            <w:vMerge w:val="restart"/>
          </w:tcPr>
          <w:p w14:paraId="2C803198"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r w:rsidRPr="00073803">
              <w:rPr>
                <w:rFonts w:ascii="Times New Roman" w:eastAsia="Times New Roman" w:hAnsi="Times New Roman" w:cs="Times New Roman"/>
                <w:b/>
                <w:bCs/>
                <w:i/>
                <w:sz w:val="24"/>
                <w:szCs w:val="24"/>
                <w:lang w:eastAsia="ru-RU"/>
              </w:rPr>
              <w:t>***</w:t>
            </w:r>
          </w:p>
        </w:tc>
        <w:tc>
          <w:tcPr>
            <w:tcW w:w="386" w:type="pct"/>
          </w:tcPr>
          <w:p w14:paraId="4CFB5375"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60BD9508"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
        </w:tc>
      </w:tr>
      <w:tr w:rsidR="00073803" w:rsidRPr="00073803" w14:paraId="00C1318B" w14:textId="77777777" w:rsidTr="005B2CD3">
        <w:trPr>
          <w:trHeight w:val="2119"/>
        </w:trPr>
        <w:tc>
          <w:tcPr>
            <w:tcW w:w="863" w:type="pct"/>
            <w:vMerge/>
          </w:tcPr>
          <w:p w14:paraId="1C9BE1EA"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eastAsia="Times New Roman" w:hAnsi="Times New Roman" w:cs="Times New Roman"/>
                <w:b/>
                <w:sz w:val="24"/>
                <w:szCs w:val="24"/>
              </w:rPr>
            </w:pPr>
          </w:p>
        </w:tc>
        <w:tc>
          <w:tcPr>
            <w:tcW w:w="2061" w:type="pct"/>
          </w:tcPr>
          <w:tbl>
            <w:tblPr>
              <w:tblW w:w="0" w:type="auto"/>
              <w:tblBorders>
                <w:top w:val="nil"/>
                <w:left w:val="nil"/>
                <w:bottom w:val="nil"/>
                <w:right w:val="nil"/>
              </w:tblBorders>
              <w:tblLook w:val="0000" w:firstRow="0" w:lastRow="0" w:firstColumn="0" w:lastColumn="0" w:noHBand="0" w:noVBand="0"/>
            </w:tblPr>
            <w:tblGrid>
              <w:gridCol w:w="5788"/>
            </w:tblGrid>
            <w:tr w:rsidR="00073803" w:rsidRPr="00073803" w14:paraId="194A0A16" w14:textId="77777777" w:rsidTr="005B2CD3">
              <w:trPr>
                <w:trHeight w:val="2593"/>
              </w:trPr>
              <w:tc>
                <w:tcPr>
                  <w:tcW w:w="0" w:type="auto"/>
                </w:tcPr>
                <w:p w14:paraId="233689F4" w14:textId="77777777" w:rsidR="00073803" w:rsidRPr="00073803" w:rsidRDefault="00073803" w:rsidP="00073803">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73803">
                    <w:rPr>
                      <w:rFonts w:ascii="Times New Roman" w:eastAsia="Times New Roman" w:hAnsi="Times New Roman" w:cs="Times New Roman"/>
                      <w:b/>
                      <w:bCs/>
                      <w:color w:val="000000"/>
                      <w:sz w:val="24"/>
                      <w:szCs w:val="24"/>
                      <w:lang w:eastAsia="ru-RU"/>
                    </w:rPr>
                    <w:t xml:space="preserve">Титриметрический анализ. </w:t>
                  </w:r>
                  <w:r w:rsidRPr="00073803">
                    <w:rPr>
                      <w:rFonts w:ascii="Times New Roman" w:eastAsia="Times New Roman" w:hAnsi="Times New Roman" w:cs="Times New Roman"/>
                      <w:color w:val="000000"/>
                      <w:sz w:val="24"/>
                      <w:szCs w:val="24"/>
                      <w:lang w:eastAsia="ru-RU"/>
                    </w:rPr>
                    <w:t xml:space="preserve">Сущность титриметрического анализа, его преимущества, область применения. Классификация методов, их общая характеристика. Методы фиксирования точки эквивалентности. Закон эквивалентов. Стандартные растворы, способы их приготовления. </w:t>
                  </w:r>
                  <w:proofErr w:type="spellStart"/>
                  <w:r w:rsidRPr="00073803">
                    <w:rPr>
                      <w:rFonts w:ascii="Times New Roman" w:eastAsia="Times New Roman" w:hAnsi="Times New Roman" w:cs="Times New Roman"/>
                      <w:color w:val="000000"/>
                      <w:sz w:val="24"/>
                      <w:szCs w:val="24"/>
                      <w:lang w:eastAsia="ru-RU"/>
                    </w:rPr>
                    <w:t>Фиксаналы</w:t>
                  </w:r>
                  <w:proofErr w:type="spellEnd"/>
                  <w:r w:rsidRPr="00073803">
                    <w:rPr>
                      <w:rFonts w:ascii="Times New Roman" w:eastAsia="Times New Roman" w:hAnsi="Times New Roman" w:cs="Times New Roman"/>
                      <w:color w:val="000000"/>
                      <w:sz w:val="24"/>
                      <w:szCs w:val="24"/>
                      <w:lang w:eastAsia="ru-RU"/>
                    </w:rPr>
                    <w:t xml:space="preserve">. Способы выражения концентрации растворов в титриметрическом - анализе: процентная, молярная, нормальная концентрации, титр рабочего раствора, титр рабочего раствора по определяемому веществу. Расчеты и обработка результатов анализа. </w:t>
                  </w:r>
                </w:p>
                <w:p w14:paraId="7E57151A" w14:textId="77777777" w:rsidR="00073803" w:rsidRPr="00073803" w:rsidRDefault="00073803" w:rsidP="00073803">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73803">
                    <w:rPr>
                      <w:rFonts w:ascii="Times New Roman" w:eastAsia="Times New Roman" w:hAnsi="Times New Roman" w:cs="Times New Roman"/>
                      <w:b/>
                      <w:bCs/>
                      <w:color w:val="000000"/>
                      <w:sz w:val="24"/>
                      <w:szCs w:val="24"/>
                      <w:lang w:eastAsia="ru-RU"/>
                    </w:rPr>
                    <w:t>Кислотно-основный метод</w:t>
                  </w:r>
                  <w:r w:rsidRPr="00073803">
                    <w:rPr>
                      <w:rFonts w:ascii="Times New Roman" w:eastAsia="Times New Roman" w:hAnsi="Times New Roman" w:cs="Times New Roman"/>
                      <w:color w:val="000000"/>
                      <w:sz w:val="24"/>
                      <w:szCs w:val="24"/>
                      <w:lang w:eastAsia="ru-RU"/>
                    </w:rPr>
                    <w:t xml:space="preserve">. Сущность метода, область применения. Стандартные растворы. Характеристика индикаторов. Кривые титрования и выбор индикатора. Расчеты при проведении кислотно-основного титрования. </w:t>
                  </w:r>
                </w:p>
                <w:p w14:paraId="6DD180E0" w14:textId="77777777" w:rsidR="00073803" w:rsidRPr="00073803" w:rsidRDefault="00073803" w:rsidP="00073803">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73803">
                    <w:rPr>
                      <w:rFonts w:ascii="Times New Roman" w:eastAsia="Times New Roman" w:hAnsi="Times New Roman" w:cs="Times New Roman"/>
                      <w:b/>
                      <w:bCs/>
                      <w:color w:val="000000"/>
                      <w:sz w:val="24"/>
                      <w:szCs w:val="24"/>
                      <w:lang w:eastAsia="ru-RU"/>
                    </w:rPr>
                    <w:t>Окислительно-восстановительное титрование</w:t>
                  </w:r>
                  <w:r w:rsidRPr="00073803">
                    <w:rPr>
                      <w:rFonts w:ascii="Times New Roman" w:eastAsia="Times New Roman" w:hAnsi="Times New Roman" w:cs="Times New Roman"/>
                      <w:color w:val="000000"/>
                      <w:sz w:val="24"/>
                      <w:szCs w:val="24"/>
                      <w:lang w:eastAsia="ru-RU"/>
                    </w:rPr>
                    <w:t xml:space="preserve">. </w:t>
                  </w:r>
                  <w:r w:rsidRPr="00073803">
                    <w:rPr>
                      <w:rFonts w:ascii="Times New Roman" w:eastAsia="Times New Roman" w:hAnsi="Times New Roman" w:cs="Times New Roman"/>
                      <w:b/>
                      <w:bCs/>
                      <w:color w:val="000000"/>
                      <w:sz w:val="24"/>
                      <w:szCs w:val="24"/>
                      <w:lang w:eastAsia="ru-RU"/>
                    </w:rPr>
                    <w:t>MnO</w:t>
                  </w:r>
                  <w:r w:rsidRPr="00073803">
                    <w:rPr>
                      <w:rFonts w:ascii="Times New Roman" w:eastAsia="Times New Roman" w:hAnsi="Times New Roman" w:cs="Times New Roman"/>
                      <w:b/>
                      <w:bCs/>
                      <w:color w:val="000000"/>
                      <w:sz w:val="24"/>
                      <w:szCs w:val="24"/>
                      <w:vertAlign w:val="subscript"/>
                      <w:lang w:eastAsia="ru-RU"/>
                    </w:rPr>
                    <w:t>4</w:t>
                  </w:r>
                  <w:r w:rsidRPr="00073803">
                    <w:rPr>
                      <w:rFonts w:ascii="Times New Roman" w:eastAsia="Times New Roman" w:hAnsi="Times New Roman" w:cs="Times New Roman"/>
                      <w:b/>
                      <w:bCs/>
                      <w:color w:val="000000"/>
                      <w:sz w:val="24"/>
                      <w:szCs w:val="24"/>
                      <w:vertAlign w:val="superscript"/>
                      <w:lang w:eastAsia="ru-RU"/>
                    </w:rPr>
                    <w:t>–</w:t>
                  </w:r>
                  <w:r w:rsidRPr="00073803">
                    <w:rPr>
                      <w:rFonts w:ascii="Times New Roman" w:eastAsia="Times New Roman" w:hAnsi="Times New Roman" w:cs="Times New Roman"/>
                      <w:b/>
                      <w:bCs/>
                      <w:color w:val="000000"/>
                      <w:sz w:val="24"/>
                      <w:szCs w:val="24"/>
                      <w:lang w:eastAsia="ru-RU"/>
                    </w:rPr>
                    <w:t>; Cr</w:t>
                  </w:r>
                  <w:r w:rsidRPr="00073803">
                    <w:rPr>
                      <w:rFonts w:ascii="Times New Roman" w:eastAsia="Times New Roman" w:hAnsi="Times New Roman" w:cs="Times New Roman"/>
                      <w:b/>
                      <w:bCs/>
                      <w:color w:val="000000"/>
                      <w:sz w:val="24"/>
                      <w:szCs w:val="24"/>
                      <w:vertAlign w:val="subscript"/>
                      <w:lang w:eastAsia="ru-RU"/>
                    </w:rPr>
                    <w:t>2</w:t>
                  </w:r>
                  <w:r w:rsidRPr="00073803">
                    <w:rPr>
                      <w:rFonts w:ascii="Times New Roman" w:eastAsia="Times New Roman" w:hAnsi="Times New Roman" w:cs="Times New Roman"/>
                      <w:b/>
                      <w:bCs/>
                      <w:color w:val="000000"/>
                      <w:sz w:val="24"/>
                      <w:szCs w:val="24"/>
                      <w:lang w:eastAsia="ru-RU"/>
                    </w:rPr>
                    <w:t>O</w:t>
                  </w:r>
                  <w:r w:rsidRPr="00073803">
                    <w:rPr>
                      <w:rFonts w:ascii="Times New Roman" w:eastAsia="Times New Roman" w:hAnsi="Times New Roman" w:cs="Times New Roman"/>
                      <w:b/>
                      <w:bCs/>
                      <w:color w:val="000000"/>
                      <w:sz w:val="24"/>
                      <w:szCs w:val="24"/>
                      <w:vertAlign w:val="subscript"/>
                      <w:lang w:eastAsia="ru-RU"/>
                    </w:rPr>
                    <w:t>7</w:t>
                  </w:r>
                  <w:r w:rsidRPr="00073803">
                    <w:rPr>
                      <w:rFonts w:ascii="Times New Roman" w:eastAsia="Times New Roman" w:hAnsi="Times New Roman" w:cs="Times New Roman"/>
                      <w:b/>
                      <w:bCs/>
                      <w:color w:val="000000"/>
                      <w:sz w:val="24"/>
                      <w:szCs w:val="24"/>
                      <w:vertAlign w:val="superscript"/>
                      <w:lang w:eastAsia="ru-RU"/>
                    </w:rPr>
                    <w:t>2–</w:t>
                  </w:r>
                  <w:r w:rsidRPr="00073803">
                    <w:rPr>
                      <w:rFonts w:ascii="Times New Roman" w:eastAsia="Times New Roman" w:hAnsi="Times New Roman" w:cs="Times New Roman"/>
                      <w:b/>
                      <w:bCs/>
                      <w:color w:val="000000"/>
                      <w:sz w:val="24"/>
                      <w:szCs w:val="24"/>
                      <w:lang w:eastAsia="ru-RU"/>
                    </w:rPr>
                    <w:t>; I</w:t>
                  </w:r>
                  <w:r w:rsidRPr="00073803">
                    <w:rPr>
                      <w:rFonts w:ascii="Times New Roman" w:eastAsia="Times New Roman" w:hAnsi="Times New Roman" w:cs="Times New Roman"/>
                      <w:b/>
                      <w:bCs/>
                      <w:color w:val="000000"/>
                      <w:sz w:val="24"/>
                      <w:szCs w:val="24"/>
                      <w:vertAlign w:val="superscript"/>
                      <w:lang w:eastAsia="ru-RU"/>
                    </w:rPr>
                    <w:t>–</w:t>
                  </w:r>
                  <w:r w:rsidRPr="00073803">
                    <w:rPr>
                      <w:rFonts w:ascii="Times New Roman" w:eastAsia="Times New Roman" w:hAnsi="Times New Roman" w:cs="Times New Roman"/>
                      <w:b/>
                      <w:bCs/>
                      <w:color w:val="000000"/>
                      <w:sz w:val="24"/>
                      <w:szCs w:val="24"/>
                      <w:lang w:eastAsia="ru-RU"/>
                    </w:rPr>
                    <w:t xml:space="preserve"> – метрия </w:t>
                  </w:r>
                  <w:r w:rsidRPr="00073803">
                    <w:rPr>
                      <w:rFonts w:ascii="Times New Roman" w:eastAsia="Times New Roman" w:hAnsi="Times New Roman" w:cs="Times New Roman"/>
                      <w:color w:val="000000"/>
                      <w:sz w:val="24"/>
                      <w:szCs w:val="24"/>
                      <w:lang w:eastAsia="ru-RU"/>
                    </w:rPr>
                    <w:t xml:space="preserve">Порядок составления ОВР методом электронного баланса. Требования к реакциям, применяемым в методе окисления-восстановления. Индикаторы. Понятие «эквивалент» </w:t>
                  </w:r>
                  <w:r w:rsidRPr="00073803">
                    <w:rPr>
                      <w:rFonts w:ascii="Times New Roman" w:eastAsia="Times New Roman" w:hAnsi="Times New Roman" w:cs="Times New Roman"/>
                      <w:color w:val="000000"/>
                      <w:sz w:val="24"/>
                      <w:szCs w:val="24"/>
                      <w:lang w:eastAsia="ru-RU"/>
                    </w:rPr>
                    <w:lastRenderedPageBreak/>
                    <w:t xml:space="preserve">в ОВР. Основные методы окислительно-восстановительного титрования: </w:t>
                  </w:r>
                  <w:proofErr w:type="spellStart"/>
                  <w:r w:rsidRPr="00073803">
                    <w:rPr>
                      <w:rFonts w:ascii="Times New Roman" w:eastAsia="Times New Roman" w:hAnsi="Times New Roman" w:cs="Times New Roman"/>
                      <w:color w:val="000000"/>
                      <w:sz w:val="24"/>
                      <w:szCs w:val="24"/>
                      <w:lang w:eastAsia="ru-RU"/>
                    </w:rPr>
                    <w:t>перманганато</w:t>
                  </w:r>
                  <w:proofErr w:type="spellEnd"/>
                  <w:r w:rsidRPr="00073803">
                    <w:rPr>
                      <w:rFonts w:ascii="Times New Roman" w:eastAsia="Times New Roman" w:hAnsi="Times New Roman" w:cs="Times New Roman"/>
                      <w:color w:val="000000"/>
                      <w:sz w:val="24"/>
                      <w:szCs w:val="24"/>
                      <w:lang w:eastAsia="ru-RU"/>
                    </w:rPr>
                    <w:t xml:space="preserve">-метрия, </w:t>
                  </w:r>
                  <w:proofErr w:type="spellStart"/>
                  <w:r w:rsidRPr="00073803">
                    <w:rPr>
                      <w:rFonts w:ascii="Times New Roman" w:eastAsia="Times New Roman" w:hAnsi="Times New Roman" w:cs="Times New Roman"/>
                      <w:color w:val="000000"/>
                      <w:sz w:val="24"/>
                      <w:szCs w:val="24"/>
                      <w:lang w:eastAsia="ru-RU"/>
                    </w:rPr>
                    <w:t>дихроматометрия</w:t>
                  </w:r>
                  <w:proofErr w:type="spellEnd"/>
                  <w:r w:rsidRPr="00073803">
                    <w:rPr>
                      <w:rFonts w:ascii="Times New Roman" w:eastAsia="Times New Roman" w:hAnsi="Times New Roman" w:cs="Times New Roman"/>
                      <w:color w:val="000000"/>
                      <w:sz w:val="24"/>
                      <w:szCs w:val="24"/>
                      <w:lang w:eastAsia="ru-RU"/>
                    </w:rPr>
                    <w:t xml:space="preserve">, </w:t>
                  </w:r>
                  <w:proofErr w:type="spellStart"/>
                  <w:r w:rsidRPr="00073803">
                    <w:rPr>
                      <w:rFonts w:ascii="Times New Roman" w:eastAsia="Times New Roman" w:hAnsi="Times New Roman" w:cs="Times New Roman"/>
                      <w:color w:val="000000"/>
                      <w:sz w:val="24"/>
                      <w:szCs w:val="24"/>
                      <w:lang w:eastAsia="ru-RU"/>
                    </w:rPr>
                    <w:t>йодометрия</w:t>
                  </w:r>
                  <w:proofErr w:type="spellEnd"/>
                  <w:r w:rsidRPr="00073803">
                    <w:rPr>
                      <w:rFonts w:ascii="Times New Roman" w:eastAsia="Times New Roman" w:hAnsi="Times New Roman" w:cs="Times New Roman"/>
                      <w:color w:val="000000"/>
                      <w:sz w:val="24"/>
                      <w:szCs w:val="24"/>
                      <w:lang w:eastAsia="ru-RU"/>
                    </w:rPr>
                    <w:t xml:space="preserve">, их роль в системе титриметрического анализа. </w:t>
                  </w:r>
                </w:p>
              </w:tc>
            </w:tr>
          </w:tbl>
          <w:p w14:paraId="4871B972"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Times New Roman" w:hAnsi="Times New Roman" w:cs="Times New Roman"/>
                <w:b/>
                <w:sz w:val="24"/>
                <w:szCs w:val="24"/>
              </w:rPr>
            </w:pPr>
          </w:p>
        </w:tc>
        <w:tc>
          <w:tcPr>
            <w:tcW w:w="652" w:type="pct"/>
            <w:vAlign w:val="center"/>
          </w:tcPr>
          <w:p w14:paraId="4DE420E1" w14:textId="77777777" w:rsidR="00073803" w:rsidRPr="00073803" w:rsidRDefault="00073803" w:rsidP="00073803">
            <w:pPr>
              <w:suppressAutoHyphens/>
              <w:spacing w:after="0" w:line="276" w:lineRule="auto"/>
              <w:jc w:val="center"/>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lastRenderedPageBreak/>
              <w:t>4</w:t>
            </w:r>
          </w:p>
        </w:tc>
        <w:tc>
          <w:tcPr>
            <w:tcW w:w="658" w:type="pct"/>
            <w:vMerge/>
          </w:tcPr>
          <w:p w14:paraId="43CE491B"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5BD763D4"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01.</w:t>
            </w:r>
          </w:p>
          <w:p w14:paraId="711D9FBE"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02.</w:t>
            </w:r>
          </w:p>
          <w:p w14:paraId="1886332A"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03.</w:t>
            </w:r>
          </w:p>
          <w:p w14:paraId="6F657E8A"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ПК 1.1</w:t>
            </w:r>
          </w:p>
          <w:p w14:paraId="23B45B63"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ПК3.1.</w:t>
            </w:r>
          </w:p>
          <w:p w14:paraId="5922A421" w14:textId="77777777" w:rsidR="00073803" w:rsidRPr="00073803" w:rsidRDefault="00073803" w:rsidP="00073803">
            <w:pPr>
              <w:tabs>
                <w:tab w:val="left" w:pos="361"/>
                <w:tab w:val="left" w:pos="809"/>
              </w:tabs>
              <w:spacing w:after="0" w:line="276" w:lineRule="auto"/>
              <w:ind w:right="170"/>
              <w:jc w:val="center"/>
              <w:rPr>
                <w:rFonts w:ascii="Times New Roman" w:eastAsia="Times New Roman" w:hAnsi="Times New Roman" w:cs="Times New Roman"/>
                <w:b/>
                <w:i/>
                <w:sz w:val="24"/>
                <w:szCs w:val="24"/>
                <w:lang w:eastAsia="ru-RU"/>
              </w:rPr>
            </w:pPr>
          </w:p>
        </w:tc>
        <w:tc>
          <w:tcPr>
            <w:tcW w:w="380" w:type="pct"/>
          </w:tcPr>
          <w:p w14:paraId="20FF648D" w14:textId="77777777" w:rsidR="00073803" w:rsidRPr="00073803" w:rsidRDefault="00073803" w:rsidP="00073803">
            <w:pPr>
              <w:shd w:val="clear" w:color="auto" w:fill="FFFFFF"/>
              <w:spacing w:after="0" w:line="276" w:lineRule="auto"/>
              <w:rPr>
                <w:rFonts w:ascii="Times New Roman" w:eastAsia="Times New Roman" w:hAnsi="Times New Roman" w:cs="Times New Roman"/>
                <w:b/>
                <w:sz w:val="24"/>
                <w:szCs w:val="24"/>
                <w:lang w:eastAsia="ru-RU"/>
              </w:rPr>
            </w:pPr>
            <w:r w:rsidRPr="00073803">
              <w:rPr>
                <w:rFonts w:ascii="Times New Roman" w:eastAsia="Calibri" w:hAnsi="Times New Roman" w:cs="Times New Roman"/>
                <w:sz w:val="24"/>
                <w:szCs w:val="24"/>
              </w:rPr>
              <w:t xml:space="preserve">У 3.1.01 З 2.3.01 З 2.3.02 З 2.3.04 З 3.1.01 З 3.1.03 </w:t>
            </w:r>
            <w:r w:rsidRPr="00073803">
              <w:rPr>
                <w:rFonts w:ascii="Times New Roman" w:eastAsia="Times New Roman" w:hAnsi="Times New Roman" w:cs="Times New Roman"/>
                <w:sz w:val="24"/>
                <w:szCs w:val="24"/>
                <w:lang w:eastAsia="ru-RU"/>
              </w:rPr>
              <w:t xml:space="preserve">Уо.01.01 Уо.01.02 Уо.01.03 </w:t>
            </w:r>
            <w:proofErr w:type="spellStart"/>
            <w:r w:rsidRPr="00073803">
              <w:rPr>
                <w:rFonts w:ascii="Times New Roman" w:eastAsia="Times New Roman" w:hAnsi="Times New Roman" w:cs="Times New Roman"/>
                <w:bCs/>
                <w:iCs/>
                <w:sz w:val="24"/>
                <w:szCs w:val="24"/>
                <w:lang w:eastAsia="ru-RU"/>
              </w:rPr>
              <w:t>Уо</w:t>
            </w:r>
            <w:proofErr w:type="spellEnd"/>
            <w:r w:rsidRPr="00073803">
              <w:rPr>
                <w:rFonts w:ascii="Times New Roman" w:eastAsia="Times New Roman" w:hAnsi="Times New Roman" w:cs="Times New Roman"/>
                <w:bCs/>
                <w:iCs/>
                <w:sz w:val="24"/>
                <w:szCs w:val="24"/>
                <w:lang w:eastAsia="ru-RU"/>
              </w:rPr>
              <w:t xml:space="preserve"> 02.03 </w:t>
            </w:r>
            <w:r w:rsidRPr="00073803">
              <w:rPr>
                <w:rFonts w:ascii="Times New Roman" w:eastAsia="Times New Roman" w:hAnsi="Times New Roman" w:cs="Times New Roman"/>
                <w:sz w:val="24"/>
                <w:szCs w:val="24"/>
                <w:lang w:eastAsia="ru-RU"/>
              </w:rPr>
              <w:t xml:space="preserve">Уо.03.02 </w:t>
            </w:r>
            <w:proofErr w:type="spellStart"/>
            <w:r w:rsidRPr="00073803">
              <w:rPr>
                <w:rFonts w:ascii="Times New Roman" w:eastAsia="Times New Roman" w:hAnsi="Times New Roman" w:cs="Times New Roman"/>
                <w:bCs/>
                <w:iCs/>
                <w:sz w:val="24"/>
                <w:szCs w:val="24"/>
                <w:lang w:eastAsia="ru-RU"/>
              </w:rPr>
              <w:t>Зо</w:t>
            </w:r>
            <w:proofErr w:type="spellEnd"/>
            <w:r w:rsidRPr="00073803">
              <w:rPr>
                <w:rFonts w:ascii="Times New Roman" w:eastAsia="Times New Roman" w:hAnsi="Times New Roman" w:cs="Times New Roman"/>
                <w:bCs/>
                <w:iCs/>
                <w:sz w:val="24"/>
                <w:szCs w:val="24"/>
                <w:lang w:eastAsia="ru-RU"/>
              </w:rPr>
              <w:t xml:space="preserve"> 03.02</w:t>
            </w:r>
          </w:p>
        </w:tc>
      </w:tr>
      <w:tr w:rsidR="00073803" w:rsidRPr="00073803" w14:paraId="5ADC710E" w14:textId="77777777" w:rsidTr="005B2CD3">
        <w:tc>
          <w:tcPr>
            <w:tcW w:w="863" w:type="pct"/>
            <w:vMerge/>
          </w:tcPr>
          <w:p w14:paraId="0E965D71"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eastAsia="Times New Roman" w:hAnsi="Times New Roman" w:cs="Times New Roman"/>
                <w:b/>
                <w:sz w:val="24"/>
                <w:szCs w:val="24"/>
              </w:rPr>
            </w:pPr>
          </w:p>
        </w:tc>
        <w:tc>
          <w:tcPr>
            <w:tcW w:w="2061" w:type="pct"/>
          </w:tcPr>
          <w:p w14:paraId="398B7784"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Times New Roman" w:hAnsi="Times New Roman" w:cs="Times New Roman"/>
                <w:b/>
                <w:sz w:val="24"/>
                <w:szCs w:val="24"/>
              </w:rPr>
            </w:pPr>
            <w:r w:rsidRPr="00073803">
              <w:rPr>
                <w:rFonts w:ascii="Times New Roman" w:eastAsia="Times New Roman" w:hAnsi="Times New Roman" w:cs="Times New Roman"/>
                <w:b/>
                <w:bCs/>
                <w:sz w:val="24"/>
                <w:szCs w:val="24"/>
              </w:rPr>
              <w:t>В том числе практических и лабораторных занятий</w:t>
            </w:r>
          </w:p>
        </w:tc>
        <w:tc>
          <w:tcPr>
            <w:tcW w:w="652" w:type="pct"/>
            <w:vAlign w:val="center"/>
          </w:tcPr>
          <w:p w14:paraId="3674E286" w14:textId="77777777" w:rsidR="00073803" w:rsidRPr="00073803" w:rsidRDefault="00073803" w:rsidP="00073803">
            <w:pPr>
              <w:suppressAutoHyphens/>
              <w:spacing w:after="0" w:line="276" w:lineRule="auto"/>
              <w:jc w:val="center"/>
              <w:rPr>
                <w:rFonts w:ascii="Times New Roman" w:eastAsia="Times New Roman" w:hAnsi="Times New Roman" w:cs="Times New Roman"/>
                <w:b/>
                <w:iCs/>
                <w:sz w:val="24"/>
                <w:szCs w:val="24"/>
                <w:lang w:eastAsia="ru-RU"/>
              </w:rPr>
            </w:pPr>
            <w:r w:rsidRPr="00073803">
              <w:rPr>
                <w:rFonts w:ascii="Times New Roman" w:eastAsia="Times New Roman" w:hAnsi="Times New Roman" w:cs="Times New Roman"/>
                <w:b/>
                <w:iCs/>
                <w:sz w:val="24"/>
                <w:szCs w:val="24"/>
                <w:lang w:eastAsia="ru-RU"/>
              </w:rPr>
              <w:t>2</w:t>
            </w:r>
          </w:p>
        </w:tc>
        <w:tc>
          <w:tcPr>
            <w:tcW w:w="658" w:type="pct"/>
            <w:vMerge/>
          </w:tcPr>
          <w:p w14:paraId="3D230F7D"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0515FBF7"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376FE622"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
        </w:tc>
      </w:tr>
      <w:tr w:rsidR="00073803" w:rsidRPr="00073803" w14:paraId="0C6CDF5E" w14:textId="77777777" w:rsidTr="005B2CD3">
        <w:tc>
          <w:tcPr>
            <w:tcW w:w="863" w:type="pct"/>
            <w:vMerge/>
          </w:tcPr>
          <w:p w14:paraId="55EA0398"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eastAsia="Times New Roman" w:hAnsi="Times New Roman" w:cs="Times New Roman"/>
                <w:b/>
                <w:sz w:val="24"/>
                <w:szCs w:val="24"/>
              </w:rPr>
            </w:pPr>
          </w:p>
        </w:tc>
        <w:tc>
          <w:tcPr>
            <w:tcW w:w="2061" w:type="pct"/>
          </w:tcPr>
          <w:p w14:paraId="0D98D270"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073803">
              <w:rPr>
                <w:rFonts w:ascii="Times New Roman" w:eastAsia="Times New Roman" w:hAnsi="Times New Roman" w:cs="Times New Roman"/>
                <w:b/>
                <w:sz w:val="24"/>
                <w:szCs w:val="24"/>
                <w:lang w:eastAsia="ru-RU"/>
              </w:rPr>
              <w:t>Лабораторное занятие № 3</w:t>
            </w:r>
          </w:p>
          <w:p w14:paraId="3ACDBB99"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073803">
              <w:rPr>
                <w:rFonts w:ascii="Times New Roman" w:eastAsia="Times New Roman" w:hAnsi="Times New Roman" w:cs="Times New Roman"/>
                <w:bCs/>
                <w:sz w:val="24"/>
                <w:szCs w:val="24"/>
              </w:rPr>
              <w:t>1.Приготовление и стандартизация растворов кислоты или щелочи.</w:t>
            </w:r>
            <w:r w:rsidRPr="00073803">
              <w:rPr>
                <w:rFonts w:ascii="Times New Roman" w:eastAsia="Times New Roman" w:hAnsi="Times New Roman" w:cs="Times New Roman"/>
                <w:sz w:val="24"/>
                <w:szCs w:val="24"/>
              </w:rPr>
              <w:t xml:space="preserve"> Метод кислотно-основного титрования. Расчеты при проведении кислотно-основного титрования. </w:t>
            </w:r>
          </w:p>
          <w:p w14:paraId="01A2BD2B"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073803">
              <w:rPr>
                <w:rFonts w:ascii="Times New Roman" w:eastAsia="Times New Roman" w:hAnsi="Times New Roman" w:cs="Times New Roman"/>
                <w:sz w:val="24"/>
                <w:szCs w:val="24"/>
              </w:rPr>
              <w:t>2.Определение железа (II) в растворе электролита титриметрическим методом</w:t>
            </w:r>
          </w:p>
          <w:p w14:paraId="5B3FD344"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073803">
              <w:rPr>
                <w:rFonts w:ascii="Times New Roman" w:eastAsia="Times New Roman" w:hAnsi="Times New Roman" w:cs="Times New Roman"/>
                <w:i/>
                <w:sz w:val="24"/>
                <w:szCs w:val="24"/>
              </w:rPr>
              <w:t xml:space="preserve">На примере испытаний, проводимых в аналитической </w:t>
            </w:r>
            <w:proofErr w:type="spellStart"/>
            <w:r w:rsidRPr="00073803">
              <w:rPr>
                <w:rFonts w:ascii="Times New Roman" w:eastAsia="Times New Roman" w:hAnsi="Times New Roman" w:cs="Times New Roman"/>
                <w:i/>
                <w:sz w:val="24"/>
                <w:szCs w:val="24"/>
              </w:rPr>
              <w:t>лборатории</w:t>
            </w:r>
            <w:proofErr w:type="spellEnd"/>
            <w:r w:rsidRPr="00073803">
              <w:rPr>
                <w:rFonts w:ascii="Times New Roman" w:eastAsia="Times New Roman" w:hAnsi="Times New Roman" w:cs="Times New Roman"/>
                <w:i/>
                <w:sz w:val="24"/>
                <w:szCs w:val="24"/>
              </w:rPr>
              <w:t xml:space="preserve"> ПНТЗ цех 25</w:t>
            </w:r>
          </w:p>
        </w:tc>
        <w:tc>
          <w:tcPr>
            <w:tcW w:w="652" w:type="pct"/>
            <w:vAlign w:val="center"/>
          </w:tcPr>
          <w:p w14:paraId="3A98BDD5" w14:textId="77777777" w:rsidR="00073803" w:rsidRPr="00073803" w:rsidRDefault="00073803" w:rsidP="00073803">
            <w:pPr>
              <w:suppressAutoHyphens/>
              <w:spacing w:after="0" w:line="276" w:lineRule="auto"/>
              <w:jc w:val="center"/>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t>2</w:t>
            </w:r>
          </w:p>
        </w:tc>
        <w:tc>
          <w:tcPr>
            <w:tcW w:w="658" w:type="pct"/>
            <w:vMerge/>
          </w:tcPr>
          <w:p w14:paraId="10B7696D"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6754344A"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01.</w:t>
            </w:r>
          </w:p>
          <w:p w14:paraId="2466F5D8"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02.</w:t>
            </w:r>
          </w:p>
          <w:p w14:paraId="1CF215B8"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03.</w:t>
            </w:r>
          </w:p>
          <w:p w14:paraId="0E37FACE"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ОК04</w:t>
            </w:r>
          </w:p>
          <w:p w14:paraId="149D64D7" w14:textId="77777777" w:rsidR="00073803" w:rsidRPr="00073803" w:rsidRDefault="00073803" w:rsidP="00073803">
            <w:pPr>
              <w:tabs>
                <w:tab w:val="left" w:pos="361"/>
                <w:tab w:val="left" w:pos="809"/>
              </w:tabs>
              <w:spacing w:after="0" w:line="276" w:lineRule="auto"/>
              <w:ind w:right="170"/>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ПК 1.1</w:t>
            </w:r>
          </w:p>
          <w:p w14:paraId="753241D3"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ПК3.1.</w:t>
            </w:r>
          </w:p>
          <w:p w14:paraId="241444EC"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38A4E295"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r w:rsidRPr="00073803">
              <w:rPr>
                <w:rFonts w:ascii="Times New Roman" w:eastAsia="Calibri" w:hAnsi="Times New Roman" w:cs="Times New Roman"/>
                <w:sz w:val="24"/>
                <w:szCs w:val="24"/>
              </w:rPr>
              <w:t>Уо.01.</w:t>
            </w:r>
            <w:proofErr w:type="gramStart"/>
            <w:r w:rsidRPr="00073803">
              <w:rPr>
                <w:rFonts w:ascii="Times New Roman" w:eastAsia="Calibri" w:hAnsi="Times New Roman" w:cs="Times New Roman"/>
                <w:sz w:val="24"/>
                <w:szCs w:val="24"/>
              </w:rPr>
              <w:t xml:space="preserve">01  </w:t>
            </w:r>
            <w:proofErr w:type="spellStart"/>
            <w:r w:rsidRPr="00073803">
              <w:rPr>
                <w:rFonts w:ascii="Times New Roman" w:eastAsia="Calibri" w:hAnsi="Times New Roman" w:cs="Times New Roman"/>
                <w:sz w:val="24"/>
                <w:szCs w:val="24"/>
              </w:rPr>
              <w:t>Уо</w:t>
            </w:r>
            <w:proofErr w:type="spellEnd"/>
            <w:proofErr w:type="gramEnd"/>
            <w:r w:rsidRPr="00073803">
              <w:rPr>
                <w:rFonts w:ascii="Times New Roman" w:eastAsia="Calibri" w:hAnsi="Times New Roman" w:cs="Times New Roman"/>
                <w:sz w:val="24"/>
                <w:szCs w:val="24"/>
              </w:rPr>
              <w:t xml:space="preserve"> 03.02 Зо.01.02</w:t>
            </w:r>
          </w:p>
          <w:p w14:paraId="28954798"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r w:rsidRPr="00073803">
              <w:rPr>
                <w:rFonts w:ascii="Times New Roman" w:eastAsia="Calibri" w:hAnsi="Times New Roman" w:cs="Times New Roman"/>
                <w:sz w:val="24"/>
                <w:szCs w:val="24"/>
              </w:rPr>
              <w:t>Зо.03.02</w:t>
            </w:r>
          </w:p>
          <w:p w14:paraId="01E8676B"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roofErr w:type="spellStart"/>
            <w:r w:rsidRPr="00073803">
              <w:rPr>
                <w:rFonts w:ascii="Times New Roman" w:eastAsia="Calibri" w:hAnsi="Times New Roman" w:cs="Times New Roman"/>
                <w:sz w:val="24"/>
                <w:szCs w:val="24"/>
              </w:rPr>
              <w:t>Уо</w:t>
            </w:r>
            <w:proofErr w:type="spellEnd"/>
            <w:r w:rsidRPr="00073803">
              <w:rPr>
                <w:rFonts w:ascii="Times New Roman" w:eastAsia="Calibri" w:hAnsi="Times New Roman" w:cs="Times New Roman"/>
                <w:sz w:val="24"/>
                <w:szCs w:val="24"/>
              </w:rPr>
              <w:t xml:space="preserve"> 04.01 </w:t>
            </w:r>
            <w:proofErr w:type="spellStart"/>
            <w:r w:rsidRPr="00073803">
              <w:rPr>
                <w:rFonts w:ascii="Times New Roman" w:eastAsia="Calibri" w:hAnsi="Times New Roman" w:cs="Times New Roman"/>
                <w:sz w:val="24"/>
                <w:szCs w:val="24"/>
              </w:rPr>
              <w:t>Уо</w:t>
            </w:r>
            <w:proofErr w:type="spellEnd"/>
            <w:r w:rsidRPr="00073803">
              <w:rPr>
                <w:rFonts w:ascii="Times New Roman" w:eastAsia="Calibri" w:hAnsi="Times New Roman" w:cs="Times New Roman"/>
                <w:sz w:val="24"/>
                <w:szCs w:val="24"/>
              </w:rPr>
              <w:t xml:space="preserve"> 04.02</w:t>
            </w:r>
          </w:p>
          <w:p w14:paraId="4BD41524"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roofErr w:type="spellStart"/>
            <w:r w:rsidRPr="00073803">
              <w:rPr>
                <w:rFonts w:ascii="Times New Roman" w:eastAsia="Calibri" w:hAnsi="Times New Roman" w:cs="Times New Roman"/>
                <w:sz w:val="24"/>
                <w:szCs w:val="24"/>
              </w:rPr>
              <w:t>Зо</w:t>
            </w:r>
            <w:proofErr w:type="spellEnd"/>
            <w:r w:rsidRPr="00073803">
              <w:rPr>
                <w:rFonts w:ascii="Times New Roman" w:eastAsia="Calibri" w:hAnsi="Times New Roman" w:cs="Times New Roman"/>
                <w:sz w:val="24"/>
                <w:szCs w:val="24"/>
              </w:rPr>
              <w:t xml:space="preserve"> 04.01 </w:t>
            </w:r>
          </w:p>
          <w:p w14:paraId="223BD26F"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roofErr w:type="spellStart"/>
            <w:r w:rsidRPr="00073803">
              <w:rPr>
                <w:rFonts w:ascii="Times New Roman" w:eastAsia="Calibri" w:hAnsi="Times New Roman" w:cs="Times New Roman"/>
                <w:sz w:val="24"/>
                <w:szCs w:val="24"/>
              </w:rPr>
              <w:t>Зо</w:t>
            </w:r>
            <w:proofErr w:type="spellEnd"/>
            <w:r w:rsidRPr="00073803">
              <w:rPr>
                <w:rFonts w:ascii="Times New Roman" w:eastAsia="Calibri" w:hAnsi="Times New Roman" w:cs="Times New Roman"/>
                <w:sz w:val="24"/>
                <w:szCs w:val="24"/>
              </w:rPr>
              <w:t xml:space="preserve"> 04.02</w:t>
            </w:r>
          </w:p>
          <w:p w14:paraId="6C04BA52"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r w:rsidRPr="00073803">
              <w:rPr>
                <w:rFonts w:ascii="Times New Roman" w:eastAsia="Calibri" w:hAnsi="Times New Roman" w:cs="Times New Roman"/>
                <w:sz w:val="24"/>
                <w:szCs w:val="24"/>
              </w:rPr>
              <w:t>У 3.1.01 З 2.3.02</w:t>
            </w:r>
          </w:p>
        </w:tc>
      </w:tr>
      <w:tr w:rsidR="00073803" w:rsidRPr="00073803" w14:paraId="4715BAE0" w14:textId="77777777" w:rsidTr="005B2CD3">
        <w:tc>
          <w:tcPr>
            <w:tcW w:w="863" w:type="pct"/>
            <w:vMerge/>
          </w:tcPr>
          <w:p w14:paraId="47C1CB20"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eastAsia="Times New Roman" w:hAnsi="Times New Roman" w:cs="Times New Roman"/>
                <w:b/>
                <w:sz w:val="24"/>
                <w:szCs w:val="24"/>
              </w:rPr>
            </w:pPr>
          </w:p>
        </w:tc>
        <w:tc>
          <w:tcPr>
            <w:tcW w:w="2061" w:type="pct"/>
          </w:tcPr>
          <w:p w14:paraId="709A6A61"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Times New Roman" w:hAnsi="Times New Roman" w:cs="Times New Roman"/>
                <w:b/>
                <w:sz w:val="24"/>
                <w:szCs w:val="24"/>
              </w:rPr>
            </w:pPr>
            <w:r w:rsidRPr="00073803">
              <w:rPr>
                <w:rFonts w:ascii="Times New Roman" w:eastAsia="Times New Roman" w:hAnsi="Times New Roman" w:cs="Times New Roman"/>
                <w:b/>
                <w:sz w:val="24"/>
                <w:szCs w:val="24"/>
              </w:rPr>
              <w:t>Самостоятельная работа обучающихся</w:t>
            </w:r>
          </w:p>
        </w:tc>
        <w:tc>
          <w:tcPr>
            <w:tcW w:w="652" w:type="pct"/>
            <w:vAlign w:val="center"/>
          </w:tcPr>
          <w:p w14:paraId="6EF010AF" w14:textId="77777777" w:rsidR="00073803" w:rsidRPr="00073803" w:rsidRDefault="00073803" w:rsidP="00073803">
            <w:pPr>
              <w:suppressAutoHyphens/>
              <w:spacing w:after="0" w:line="276" w:lineRule="auto"/>
              <w:jc w:val="center"/>
              <w:rPr>
                <w:rFonts w:ascii="Times New Roman" w:eastAsia="Times New Roman" w:hAnsi="Times New Roman" w:cs="Times New Roman"/>
                <w:b/>
                <w:iCs/>
                <w:sz w:val="24"/>
                <w:szCs w:val="24"/>
                <w:lang w:eastAsia="ru-RU"/>
              </w:rPr>
            </w:pPr>
            <w:r w:rsidRPr="00073803">
              <w:rPr>
                <w:rFonts w:ascii="Times New Roman" w:eastAsia="Times New Roman" w:hAnsi="Times New Roman" w:cs="Times New Roman"/>
                <w:b/>
                <w:iCs/>
                <w:sz w:val="24"/>
                <w:szCs w:val="24"/>
                <w:lang w:eastAsia="ru-RU"/>
              </w:rPr>
              <w:t>2</w:t>
            </w:r>
          </w:p>
        </w:tc>
        <w:tc>
          <w:tcPr>
            <w:tcW w:w="658" w:type="pct"/>
            <w:vMerge/>
          </w:tcPr>
          <w:p w14:paraId="0ABCF6C0"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0E52C9E4"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1917F4C4"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
        </w:tc>
      </w:tr>
      <w:tr w:rsidR="00073803" w:rsidRPr="00073803" w14:paraId="0285AF61" w14:textId="77777777" w:rsidTr="005B2CD3">
        <w:tc>
          <w:tcPr>
            <w:tcW w:w="863" w:type="pct"/>
            <w:vMerge/>
          </w:tcPr>
          <w:p w14:paraId="27AEFBA4"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eastAsia="Times New Roman" w:hAnsi="Times New Roman" w:cs="Times New Roman"/>
                <w:b/>
                <w:sz w:val="24"/>
                <w:szCs w:val="24"/>
              </w:rPr>
            </w:pPr>
          </w:p>
        </w:tc>
        <w:tc>
          <w:tcPr>
            <w:tcW w:w="2061" w:type="pct"/>
          </w:tcPr>
          <w:p w14:paraId="7EF89B5D"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Times New Roman" w:hAnsi="Times New Roman" w:cs="Times New Roman"/>
                <w:b/>
                <w:sz w:val="24"/>
                <w:szCs w:val="24"/>
              </w:rPr>
            </w:pPr>
            <w:r w:rsidRPr="00073803">
              <w:rPr>
                <w:rFonts w:ascii="Times New Roman" w:eastAsia="Times New Roman" w:hAnsi="Times New Roman" w:cs="Times New Roman"/>
                <w:sz w:val="24"/>
                <w:szCs w:val="24"/>
              </w:rPr>
              <w:t xml:space="preserve">Решение типовых задач на </w:t>
            </w:r>
            <w:r w:rsidRPr="00073803">
              <w:rPr>
                <w:rFonts w:ascii="Times New Roman" w:eastAsia="Times New Roman" w:hAnsi="Times New Roman" w:cs="Times New Roman"/>
                <w:bCs/>
                <w:sz w:val="24"/>
                <w:szCs w:val="24"/>
              </w:rPr>
              <w:t>титриметрический (объёмный) анализ качества сырья и продуктов металлургии.</w:t>
            </w:r>
            <w:r w:rsidRPr="00073803">
              <w:rPr>
                <w:rFonts w:ascii="Times New Roman" w:eastAsia="Times New Roman" w:hAnsi="Times New Roman" w:cs="Times New Roman"/>
                <w:sz w:val="24"/>
                <w:szCs w:val="24"/>
              </w:rPr>
              <w:t xml:space="preserve"> Оформление отчёта по лабораторной работе №3 Подготовка к тесту №3</w:t>
            </w:r>
          </w:p>
        </w:tc>
        <w:tc>
          <w:tcPr>
            <w:tcW w:w="652" w:type="pct"/>
            <w:vAlign w:val="center"/>
          </w:tcPr>
          <w:p w14:paraId="226D485B" w14:textId="77777777" w:rsidR="00073803" w:rsidRPr="00073803" w:rsidRDefault="00073803" w:rsidP="00073803">
            <w:pPr>
              <w:suppressAutoHyphens/>
              <w:spacing w:after="0" w:line="276" w:lineRule="auto"/>
              <w:jc w:val="center"/>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t>2</w:t>
            </w:r>
          </w:p>
        </w:tc>
        <w:tc>
          <w:tcPr>
            <w:tcW w:w="658" w:type="pct"/>
            <w:vMerge/>
          </w:tcPr>
          <w:p w14:paraId="557D916A"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4D407EDA"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3E4F47E3"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
        </w:tc>
      </w:tr>
      <w:tr w:rsidR="00073803" w:rsidRPr="00073803" w14:paraId="080AEBA0" w14:textId="77777777" w:rsidTr="005B2CD3">
        <w:tc>
          <w:tcPr>
            <w:tcW w:w="2924" w:type="pct"/>
            <w:gridSpan w:val="2"/>
          </w:tcPr>
          <w:p w14:paraId="5DA5BC88"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Times New Roman" w:hAnsi="Times New Roman" w:cs="Times New Roman"/>
                <w:b/>
                <w:sz w:val="24"/>
                <w:szCs w:val="24"/>
              </w:rPr>
            </w:pPr>
            <w:r w:rsidRPr="00073803">
              <w:rPr>
                <w:rFonts w:ascii="Times New Roman" w:eastAsia="Times New Roman" w:hAnsi="Times New Roman" w:cs="Times New Roman"/>
                <w:b/>
                <w:sz w:val="24"/>
                <w:szCs w:val="24"/>
              </w:rPr>
              <w:t>Раздел 2</w:t>
            </w:r>
            <w:r w:rsidRPr="00073803">
              <w:rPr>
                <w:rFonts w:ascii="Times New Roman" w:eastAsia="Times New Roman" w:hAnsi="Times New Roman" w:cs="Times New Roman"/>
                <w:b/>
                <w:bCs/>
                <w:sz w:val="24"/>
                <w:szCs w:val="24"/>
              </w:rPr>
              <w:t>Физико – химические методы анализа качества сырья и продуктов металлургии.</w:t>
            </w:r>
          </w:p>
        </w:tc>
        <w:tc>
          <w:tcPr>
            <w:tcW w:w="652" w:type="pct"/>
            <w:vAlign w:val="center"/>
          </w:tcPr>
          <w:p w14:paraId="3A3E9243" w14:textId="77777777" w:rsidR="00073803" w:rsidRPr="00073803" w:rsidRDefault="00073803" w:rsidP="00073803">
            <w:pPr>
              <w:suppressAutoHyphens/>
              <w:spacing w:after="0" w:line="276" w:lineRule="auto"/>
              <w:jc w:val="center"/>
              <w:rPr>
                <w:rFonts w:ascii="Times New Roman" w:eastAsia="Times New Roman" w:hAnsi="Times New Roman" w:cs="Times New Roman"/>
                <w:b/>
                <w:iCs/>
                <w:sz w:val="24"/>
                <w:szCs w:val="24"/>
                <w:lang w:eastAsia="ru-RU"/>
              </w:rPr>
            </w:pPr>
            <w:r w:rsidRPr="00073803">
              <w:rPr>
                <w:rFonts w:ascii="Times New Roman" w:eastAsia="Times New Roman" w:hAnsi="Times New Roman" w:cs="Times New Roman"/>
                <w:b/>
                <w:iCs/>
                <w:sz w:val="24"/>
                <w:szCs w:val="24"/>
                <w:lang w:eastAsia="ru-RU"/>
              </w:rPr>
              <w:t>12</w:t>
            </w:r>
            <w:r w:rsidRPr="00073803">
              <w:rPr>
                <w:rFonts w:ascii="Times New Roman" w:eastAsia="Times New Roman" w:hAnsi="Times New Roman" w:cs="Times New Roman"/>
                <w:b/>
                <w:iCs/>
                <w:sz w:val="24"/>
                <w:szCs w:val="24"/>
                <w:lang w:val="en-US" w:eastAsia="ru-RU"/>
              </w:rPr>
              <w:t>/</w:t>
            </w:r>
            <w:r w:rsidRPr="00073803">
              <w:rPr>
                <w:rFonts w:ascii="Times New Roman" w:eastAsia="Times New Roman" w:hAnsi="Times New Roman" w:cs="Times New Roman"/>
                <w:b/>
                <w:iCs/>
                <w:sz w:val="24"/>
                <w:szCs w:val="24"/>
                <w:lang w:eastAsia="ru-RU"/>
              </w:rPr>
              <w:t>2</w:t>
            </w:r>
          </w:p>
        </w:tc>
        <w:tc>
          <w:tcPr>
            <w:tcW w:w="658" w:type="pct"/>
            <w:vMerge w:val="restart"/>
          </w:tcPr>
          <w:p w14:paraId="0D7DF18E"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r w:rsidRPr="00073803">
              <w:rPr>
                <w:rFonts w:ascii="Times New Roman" w:eastAsia="Times New Roman" w:hAnsi="Times New Roman" w:cs="Times New Roman"/>
                <w:b/>
                <w:bCs/>
                <w:i/>
                <w:sz w:val="24"/>
                <w:szCs w:val="24"/>
                <w:lang w:eastAsia="ru-RU"/>
              </w:rPr>
              <w:t>***</w:t>
            </w:r>
          </w:p>
        </w:tc>
        <w:tc>
          <w:tcPr>
            <w:tcW w:w="386" w:type="pct"/>
          </w:tcPr>
          <w:p w14:paraId="33A88690"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633F2212"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
        </w:tc>
      </w:tr>
      <w:tr w:rsidR="00073803" w:rsidRPr="00073803" w14:paraId="0A619EFD" w14:textId="77777777" w:rsidTr="005B2CD3">
        <w:tc>
          <w:tcPr>
            <w:tcW w:w="863" w:type="pct"/>
          </w:tcPr>
          <w:p w14:paraId="25FE1FDC"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eastAsia="Times New Roman" w:hAnsi="Times New Roman" w:cs="Times New Roman"/>
                <w:b/>
                <w:sz w:val="24"/>
                <w:szCs w:val="24"/>
              </w:rPr>
            </w:pPr>
          </w:p>
        </w:tc>
        <w:tc>
          <w:tcPr>
            <w:tcW w:w="2061" w:type="pct"/>
          </w:tcPr>
          <w:p w14:paraId="21190062"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Times New Roman" w:hAnsi="Times New Roman" w:cs="Times New Roman"/>
                <w:sz w:val="24"/>
                <w:szCs w:val="24"/>
              </w:rPr>
            </w:pPr>
            <w:r w:rsidRPr="00073803">
              <w:rPr>
                <w:rFonts w:ascii="Times New Roman" w:eastAsia="Times New Roman" w:hAnsi="Times New Roman" w:cs="Times New Roman"/>
                <w:sz w:val="24"/>
                <w:szCs w:val="24"/>
              </w:rPr>
              <w:t xml:space="preserve">Общая характеристика физико-химических методов анализа, их классификация: оптические, </w:t>
            </w:r>
            <w:r w:rsidRPr="00073803">
              <w:rPr>
                <w:rFonts w:ascii="Times New Roman" w:eastAsia="Times New Roman" w:hAnsi="Times New Roman" w:cs="Times New Roman"/>
                <w:sz w:val="24"/>
                <w:szCs w:val="24"/>
              </w:rPr>
              <w:lastRenderedPageBreak/>
              <w:t xml:space="preserve">электрохимические, хроматографические, преимущества перед другими </w:t>
            </w:r>
            <w:proofErr w:type="spellStart"/>
            <w:proofErr w:type="gramStart"/>
            <w:r w:rsidRPr="00073803">
              <w:rPr>
                <w:rFonts w:ascii="Times New Roman" w:eastAsia="Times New Roman" w:hAnsi="Times New Roman" w:cs="Times New Roman"/>
                <w:sz w:val="24"/>
                <w:szCs w:val="24"/>
              </w:rPr>
              <w:t>методами.Область</w:t>
            </w:r>
            <w:proofErr w:type="spellEnd"/>
            <w:proofErr w:type="gramEnd"/>
            <w:r w:rsidRPr="00073803">
              <w:rPr>
                <w:rFonts w:ascii="Times New Roman" w:eastAsia="Times New Roman" w:hAnsi="Times New Roman" w:cs="Times New Roman"/>
                <w:sz w:val="24"/>
                <w:szCs w:val="24"/>
              </w:rPr>
              <w:t xml:space="preserve"> применения. физико-химических методов анализа, их значение для автоматизации производственных процессов и защиты окружающей среды.</w:t>
            </w:r>
          </w:p>
        </w:tc>
        <w:tc>
          <w:tcPr>
            <w:tcW w:w="652" w:type="pct"/>
            <w:vAlign w:val="center"/>
          </w:tcPr>
          <w:p w14:paraId="573071B0" w14:textId="77777777" w:rsidR="00073803" w:rsidRPr="00073803" w:rsidRDefault="00073803" w:rsidP="00073803">
            <w:pPr>
              <w:suppressAutoHyphens/>
              <w:spacing w:after="0" w:line="276" w:lineRule="auto"/>
              <w:jc w:val="center"/>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lastRenderedPageBreak/>
              <w:t>2</w:t>
            </w:r>
          </w:p>
        </w:tc>
        <w:tc>
          <w:tcPr>
            <w:tcW w:w="658" w:type="pct"/>
            <w:vMerge/>
          </w:tcPr>
          <w:p w14:paraId="78864EB7"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5386C441"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01.</w:t>
            </w:r>
          </w:p>
          <w:p w14:paraId="7423E287"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02.</w:t>
            </w:r>
          </w:p>
          <w:p w14:paraId="1FB64AFB"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lastRenderedPageBreak/>
              <w:t>ОК 03.</w:t>
            </w:r>
          </w:p>
          <w:p w14:paraId="2F67556D" w14:textId="77777777" w:rsidR="00073803" w:rsidRPr="00073803" w:rsidRDefault="00073803" w:rsidP="00073803">
            <w:pPr>
              <w:tabs>
                <w:tab w:val="left" w:pos="361"/>
                <w:tab w:val="left" w:pos="809"/>
              </w:tabs>
              <w:spacing w:after="0" w:line="276" w:lineRule="auto"/>
              <w:ind w:right="170"/>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ПК 1.1</w:t>
            </w:r>
          </w:p>
          <w:p w14:paraId="2A451310" w14:textId="77777777" w:rsidR="00073803" w:rsidRPr="00073803" w:rsidRDefault="00073803" w:rsidP="00073803">
            <w:pPr>
              <w:tabs>
                <w:tab w:val="left" w:pos="361"/>
                <w:tab w:val="left" w:pos="809"/>
              </w:tabs>
              <w:spacing w:after="0" w:line="276" w:lineRule="auto"/>
              <w:ind w:right="170"/>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ПК3.1.</w:t>
            </w:r>
          </w:p>
        </w:tc>
        <w:tc>
          <w:tcPr>
            <w:tcW w:w="380" w:type="pct"/>
          </w:tcPr>
          <w:p w14:paraId="36F905D5" w14:textId="77777777" w:rsidR="00073803" w:rsidRPr="00073803" w:rsidRDefault="00073803" w:rsidP="00073803">
            <w:pPr>
              <w:shd w:val="clear" w:color="auto" w:fill="FFFFFF"/>
              <w:spacing w:after="0" w:line="276" w:lineRule="auto"/>
              <w:rPr>
                <w:rFonts w:ascii="Times New Roman" w:eastAsia="Times New Roman" w:hAnsi="Times New Roman" w:cs="Times New Roman"/>
                <w:b/>
                <w:sz w:val="24"/>
                <w:szCs w:val="24"/>
                <w:lang w:eastAsia="ru-RU"/>
              </w:rPr>
            </w:pPr>
            <w:r w:rsidRPr="00073803">
              <w:rPr>
                <w:rFonts w:ascii="Times New Roman" w:eastAsia="Calibri" w:hAnsi="Times New Roman" w:cs="Times New Roman"/>
                <w:sz w:val="24"/>
                <w:szCs w:val="24"/>
              </w:rPr>
              <w:lastRenderedPageBreak/>
              <w:t xml:space="preserve">У 3.1.01 З 2.3.01 </w:t>
            </w:r>
            <w:r w:rsidRPr="00073803">
              <w:rPr>
                <w:rFonts w:ascii="Times New Roman" w:eastAsia="Calibri" w:hAnsi="Times New Roman" w:cs="Times New Roman"/>
                <w:sz w:val="24"/>
                <w:szCs w:val="24"/>
              </w:rPr>
              <w:lastRenderedPageBreak/>
              <w:t xml:space="preserve">З 2.3.02 З 2.3.04 З 3.1.01 З 3.1.03 </w:t>
            </w:r>
            <w:r w:rsidRPr="00073803">
              <w:rPr>
                <w:rFonts w:ascii="Times New Roman" w:eastAsia="Times New Roman" w:hAnsi="Times New Roman" w:cs="Times New Roman"/>
                <w:sz w:val="24"/>
                <w:szCs w:val="24"/>
                <w:lang w:eastAsia="ru-RU"/>
              </w:rPr>
              <w:t xml:space="preserve">Уо.01.01 Уо.01.02 Уо.01.03 </w:t>
            </w:r>
            <w:proofErr w:type="spellStart"/>
            <w:r w:rsidRPr="00073803">
              <w:rPr>
                <w:rFonts w:ascii="Times New Roman" w:eastAsia="Times New Roman" w:hAnsi="Times New Roman" w:cs="Times New Roman"/>
                <w:bCs/>
                <w:iCs/>
                <w:sz w:val="24"/>
                <w:szCs w:val="24"/>
                <w:lang w:eastAsia="ru-RU"/>
              </w:rPr>
              <w:t>Уо</w:t>
            </w:r>
            <w:proofErr w:type="spellEnd"/>
            <w:r w:rsidRPr="00073803">
              <w:rPr>
                <w:rFonts w:ascii="Times New Roman" w:eastAsia="Times New Roman" w:hAnsi="Times New Roman" w:cs="Times New Roman"/>
                <w:bCs/>
                <w:iCs/>
                <w:sz w:val="24"/>
                <w:szCs w:val="24"/>
                <w:lang w:eastAsia="ru-RU"/>
              </w:rPr>
              <w:t xml:space="preserve"> 02.03 </w:t>
            </w:r>
            <w:r w:rsidRPr="00073803">
              <w:rPr>
                <w:rFonts w:ascii="Times New Roman" w:eastAsia="Times New Roman" w:hAnsi="Times New Roman" w:cs="Times New Roman"/>
                <w:sz w:val="24"/>
                <w:szCs w:val="24"/>
                <w:lang w:eastAsia="ru-RU"/>
              </w:rPr>
              <w:t xml:space="preserve">Уо.03.02 </w:t>
            </w:r>
            <w:proofErr w:type="spellStart"/>
            <w:r w:rsidRPr="00073803">
              <w:rPr>
                <w:rFonts w:ascii="Times New Roman" w:eastAsia="Times New Roman" w:hAnsi="Times New Roman" w:cs="Times New Roman"/>
                <w:bCs/>
                <w:iCs/>
                <w:sz w:val="24"/>
                <w:szCs w:val="24"/>
                <w:lang w:eastAsia="ru-RU"/>
              </w:rPr>
              <w:t>Зо</w:t>
            </w:r>
            <w:proofErr w:type="spellEnd"/>
            <w:r w:rsidRPr="00073803">
              <w:rPr>
                <w:rFonts w:ascii="Times New Roman" w:eastAsia="Times New Roman" w:hAnsi="Times New Roman" w:cs="Times New Roman"/>
                <w:bCs/>
                <w:iCs/>
                <w:sz w:val="24"/>
                <w:szCs w:val="24"/>
                <w:lang w:eastAsia="ru-RU"/>
              </w:rPr>
              <w:t xml:space="preserve"> 03.02</w:t>
            </w:r>
          </w:p>
        </w:tc>
      </w:tr>
      <w:tr w:rsidR="00073803" w:rsidRPr="00073803" w14:paraId="3376D001" w14:textId="77777777" w:rsidTr="005B2CD3">
        <w:tc>
          <w:tcPr>
            <w:tcW w:w="863" w:type="pct"/>
            <w:vMerge w:val="restart"/>
          </w:tcPr>
          <w:p w14:paraId="5E1D04E2"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center"/>
              <w:rPr>
                <w:rFonts w:ascii="Times New Roman" w:eastAsia="Times New Roman" w:hAnsi="Times New Roman" w:cs="Times New Roman"/>
                <w:b/>
                <w:sz w:val="24"/>
                <w:szCs w:val="24"/>
              </w:rPr>
            </w:pPr>
            <w:r w:rsidRPr="00073803">
              <w:rPr>
                <w:rFonts w:ascii="Times New Roman" w:eastAsia="Times New Roman" w:hAnsi="Times New Roman" w:cs="Times New Roman"/>
                <w:b/>
                <w:sz w:val="24"/>
                <w:szCs w:val="24"/>
              </w:rPr>
              <w:lastRenderedPageBreak/>
              <w:t>Тема 2.1</w:t>
            </w:r>
          </w:p>
        </w:tc>
        <w:tc>
          <w:tcPr>
            <w:tcW w:w="2061" w:type="pct"/>
          </w:tcPr>
          <w:p w14:paraId="1A513C0E"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eastAsia="Times New Roman" w:hAnsi="Times New Roman" w:cs="Times New Roman"/>
                <w:b/>
                <w:sz w:val="24"/>
                <w:szCs w:val="24"/>
              </w:rPr>
            </w:pPr>
            <w:r w:rsidRPr="00073803">
              <w:rPr>
                <w:rFonts w:ascii="Times New Roman" w:eastAsia="Times New Roman" w:hAnsi="Times New Roman" w:cs="Times New Roman"/>
                <w:b/>
                <w:sz w:val="24"/>
                <w:szCs w:val="24"/>
              </w:rPr>
              <w:t>Фотометрический анализ качества материалов металлургического производства</w:t>
            </w:r>
          </w:p>
        </w:tc>
        <w:tc>
          <w:tcPr>
            <w:tcW w:w="652" w:type="pct"/>
            <w:vAlign w:val="center"/>
          </w:tcPr>
          <w:p w14:paraId="3979926B" w14:textId="77777777" w:rsidR="00073803" w:rsidRPr="00073803" w:rsidRDefault="00073803" w:rsidP="00073803">
            <w:pPr>
              <w:suppressAutoHyphens/>
              <w:spacing w:after="0" w:line="276" w:lineRule="auto"/>
              <w:jc w:val="center"/>
              <w:rPr>
                <w:rFonts w:ascii="Times New Roman" w:eastAsia="Times New Roman" w:hAnsi="Times New Roman" w:cs="Times New Roman"/>
                <w:b/>
                <w:iCs/>
                <w:sz w:val="24"/>
                <w:szCs w:val="24"/>
                <w:lang w:eastAsia="ru-RU"/>
              </w:rPr>
            </w:pPr>
            <w:r w:rsidRPr="00073803">
              <w:rPr>
                <w:rFonts w:ascii="Times New Roman" w:eastAsia="Times New Roman" w:hAnsi="Times New Roman" w:cs="Times New Roman"/>
                <w:b/>
                <w:iCs/>
                <w:sz w:val="24"/>
                <w:szCs w:val="24"/>
                <w:lang w:eastAsia="ru-RU"/>
              </w:rPr>
              <w:t>6</w:t>
            </w:r>
            <w:r w:rsidRPr="00073803">
              <w:rPr>
                <w:rFonts w:ascii="Times New Roman" w:eastAsia="Times New Roman" w:hAnsi="Times New Roman" w:cs="Times New Roman"/>
                <w:b/>
                <w:iCs/>
                <w:sz w:val="24"/>
                <w:szCs w:val="24"/>
                <w:lang w:val="en-US" w:eastAsia="ru-RU"/>
              </w:rPr>
              <w:t>/</w:t>
            </w:r>
            <w:r w:rsidRPr="00073803">
              <w:rPr>
                <w:rFonts w:ascii="Times New Roman" w:eastAsia="Times New Roman" w:hAnsi="Times New Roman" w:cs="Times New Roman"/>
                <w:b/>
                <w:iCs/>
                <w:sz w:val="24"/>
                <w:szCs w:val="24"/>
                <w:lang w:eastAsia="ru-RU"/>
              </w:rPr>
              <w:t>2</w:t>
            </w:r>
          </w:p>
        </w:tc>
        <w:tc>
          <w:tcPr>
            <w:tcW w:w="658" w:type="pct"/>
            <w:vMerge w:val="restart"/>
          </w:tcPr>
          <w:p w14:paraId="07F2E898"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r w:rsidRPr="00073803">
              <w:rPr>
                <w:rFonts w:ascii="Times New Roman" w:eastAsia="Times New Roman" w:hAnsi="Times New Roman" w:cs="Times New Roman"/>
                <w:b/>
                <w:bCs/>
                <w:i/>
                <w:sz w:val="24"/>
                <w:szCs w:val="24"/>
                <w:lang w:eastAsia="ru-RU"/>
              </w:rPr>
              <w:t>***</w:t>
            </w:r>
          </w:p>
        </w:tc>
        <w:tc>
          <w:tcPr>
            <w:tcW w:w="386" w:type="pct"/>
          </w:tcPr>
          <w:p w14:paraId="0CD1BAE8"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64FC05C9"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
        </w:tc>
      </w:tr>
      <w:tr w:rsidR="00073803" w:rsidRPr="00073803" w14:paraId="71CF6437" w14:textId="77777777" w:rsidTr="005B2CD3">
        <w:tc>
          <w:tcPr>
            <w:tcW w:w="863" w:type="pct"/>
            <w:vMerge/>
          </w:tcPr>
          <w:p w14:paraId="701683FD"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eastAsia="Times New Roman" w:hAnsi="Times New Roman" w:cs="Times New Roman"/>
                <w:b/>
                <w:sz w:val="24"/>
                <w:szCs w:val="24"/>
              </w:rPr>
            </w:pPr>
          </w:p>
        </w:tc>
        <w:tc>
          <w:tcPr>
            <w:tcW w:w="2061" w:type="pct"/>
          </w:tcPr>
          <w:tbl>
            <w:tblPr>
              <w:tblW w:w="0" w:type="auto"/>
              <w:tblBorders>
                <w:top w:val="nil"/>
                <w:left w:val="nil"/>
                <w:bottom w:val="nil"/>
                <w:right w:val="nil"/>
              </w:tblBorders>
              <w:tblLook w:val="0000" w:firstRow="0" w:lastRow="0" w:firstColumn="0" w:lastColumn="0" w:noHBand="0" w:noVBand="0"/>
            </w:tblPr>
            <w:tblGrid>
              <w:gridCol w:w="4156"/>
            </w:tblGrid>
            <w:tr w:rsidR="00073803" w:rsidRPr="00073803" w14:paraId="63F8BD99" w14:textId="77777777" w:rsidTr="005B2CD3">
              <w:trPr>
                <w:trHeight w:val="107"/>
              </w:trPr>
              <w:tc>
                <w:tcPr>
                  <w:tcW w:w="0" w:type="auto"/>
                </w:tcPr>
                <w:p w14:paraId="2AD261A5" w14:textId="77777777" w:rsidR="00073803" w:rsidRPr="00073803" w:rsidRDefault="00073803" w:rsidP="00073803">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73803">
                    <w:rPr>
                      <w:rFonts w:ascii="Times New Roman" w:eastAsia="Times New Roman" w:hAnsi="Times New Roman" w:cs="Times New Roman"/>
                      <w:b/>
                      <w:bCs/>
                      <w:color w:val="000000"/>
                      <w:sz w:val="24"/>
                      <w:szCs w:val="24"/>
                      <w:lang w:eastAsia="ru-RU"/>
                    </w:rPr>
                    <w:t xml:space="preserve">Оптические методы анализа (ФЭК). </w:t>
                  </w:r>
                </w:p>
              </w:tc>
            </w:tr>
          </w:tbl>
          <w:p w14:paraId="588E7B6F"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073803">
              <w:rPr>
                <w:rFonts w:ascii="Times New Roman" w:eastAsia="Times New Roman" w:hAnsi="Times New Roman" w:cs="Times New Roman"/>
                <w:sz w:val="24"/>
                <w:szCs w:val="24"/>
              </w:rPr>
              <w:t xml:space="preserve">Сущность фотометрического анализа. Виды фотометрии: колориметрия, </w:t>
            </w:r>
            <w:proofErr w:type="spellStart"/>
            <w:r w:rsidRPr="00073803">
              <w:rPr>
                <w:rFonts w:ascii="Times New Roman" w:eastAsia="Times New Roman" w:hAnsi="Times New Roman" w:cs="Times New Roman"/>
                <w:sz w:val="24"/>
                <w:szCs w:val="24"/>
              </w:rPr>
              <w:t>фотоколориметрия</w:t>
            </w:r>
            <w:proofErr w:type="spellEnd"/>
            <w:r w:rsidRPr="00073803">
              <w:rPr>
                <w:rFonts w:ascii="Times New Roman" w:eastAsia="Times New Roman" w:hAnsi="Times New Roman" w:cs="Times New Roman"/>
                <w:sz w:val="24"/>
                <w:szCs w:val="24"/>
              </w:rPr>
              <w:t xml:space="preserve">, </w:t>
            </w:r>
            <w:proofErr w:type="spellStart"/>
            <w:r w:rsidRPr="00073803">
              <w:rPr>
                <w:rFonts w:ascii="Times New Roman" w:eastAsia="Times New Roman" w:hAnsi="Times New Roman" w:cs="Times New Roman"/>
                <w:sz w:val="24"/>
                <w:szCs w:val="24"/>
              </w:rPr>
              <w:t>спектрофотометрия</w:t>
            </w:r>
            <w:proofErr w:type="spellEnd"/>
            <w:r w:rsidRPr="00073803">
              <w:rPr>
                <w:rFonts w:ascii="Times New Roman" w:eastAsia="Times New Roman" w:hAnsi="Times New Roman" w:cs="Times New Roman"/>
                <w:sz w:val="24"/>
                <w:szCs w:val="24"/>
              </w:rPr>
              <w:t xml:space="preserve">. Оптические свойства растворов окрашенных соединений. Закон </w:t>
            </w:r>
            <w:proofErr w:type="spellStart"/>
            <w:r w:rsidRPr="00073803">
              <w:rPr>
                <w:rFonts w:ascii="Times New Roman" w:eastAsia="Times New Roman" w:hAnsi="Times New Roman" w:cs="Times New Roman"/>
                <w:sz w:val="24"/>
                <w:szCs w:val="24"/>
              </w:rPr>
              <w:t>светопоглощения</w:t>
            </w:r>
            <w:proofErr w:type="spellEnd"/>
            <w:r w:rsidRPr="00073803">
              <w:rPr>
                <w:rFonts w:ascii="Times New Roman" w:eastAsia="Times New Roman" w:hAnsi="Times New Roman" w:cs="Times New Roman"/>
                <w:sz w:val="24"/>
                <w:szCs w:val="24"/>
              </w:rPr>
              <w:t xml:space="preserve"> </w:t>
            </w:r>
            <w:proofErr w:type="spellStart"/>
            <w:r w:rsidRPr="00073803">
              <w:rPr>
                <w:rFonts w:ascii="Times New Roman" w:eastAsia="Times New Roman" w:hAnsi="Times New Roman" w:cs="Times New Roman"/>
                <w:sz w:val="24"/>
                <w:szCs w:val="24"/>
              </w:rPr>
              <w:t>Бугера</w:t>
            </w:r>
            <w:proofErr w:type="spellEnd"/>
            <w:r w:rsidRPr="00073803">
              <w:rPr>
                <w:rFonts w:ascii="Times New Roman" w:eastAsia="Times New Roman" w:hAnsi="Times New Roman" w:cs="Times New Roman"/>
                <w:sz w:val="24"/>
                <w:szCs w:val="24"/>
              </w:rPr>
              <w:t xml:space="preserve">-Ламберта-Бера - основной закон фотометрии. Основные узлы фотометрических приборов: источник излучения, </w:t>
            </w:r>
            <w:proofErr w:type="spellStart"/>
            <w:r w:rsidRPr="00073803">
              <w:rPr>
                <w:rFonts w:ascii="Times New Roman" w:eastAsia="Times New Roman" w:hAnsi="Times New Roman" w:cs="Times New Roman"/>
                <w:sz w:val="24"/>
                <w:szCs w:val="24"/>
              </w:rPr>
              <w:t>монохроматизатор</w:t>
            </w:r>
            <w:proofErr w:type="spellEnd"/>
            <w:r w:rsidRPr="00073803">
              <w:rPr>
                <w:rFonts w:ascii="Times New Roman" w:eastAsia="Times New Roman" w:hAnsi="Times New Roman" w:cs="Times New Roman"/>
                <w:sz w:val="24"/>
                <w:szCs w:val="24"/>
              </w:rPr>
              <w:t>, кюветы с растворами, приемник излучения.</w:t>
            </w:r>
          </w:p>
          <w:p w14:paraId="6D223DE5" w14:textId="77777777" w:rsidR="00073803" w:rsidRPr="00073803" w:rsidRDefault="00073803" w:rsidP="0007380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b/>
                <w:bCs/>
                <w:sz w:val="24"/>
                <w:szCs w:val="24"/>
                <w:lang w:eastAsia="ru-RU"/>
              </w:rPr>
              <w:t xml:space="preserve">Электрохимические методы анализа. </w:t>
            </w:r>
            <w:r w:rsidRPr="00073803">
              <w:rPr>
                <w:rFonts w:ascii="Times New Roman" w:eastAsia="Times New Roman" w:hAnsi="Times New Roman" w:cs="Times New Roman"/>
                <w:sz w:val="24"/>
                <w:szCs w:val="24"/>
                <w:lang w:eastAsia="ru-RU"/>
              </w:rPr>
              <w:t xml:space="preserve">Обзор, общая характеристика электрохимических методов анализа, их аппаратурное оформление и применение в анализе: кондуктометрия, потенциометрия, </w:t>
            </w:r>
            <w:proofErr w:type="spellStart"/>
            <w:r w:rsidRPr="00073803">
              <w:rPr>
                <w:rFonts w:ascii="Times New Roman" w:eastAsia="Times New Roman" w:hAnsi="Times New Roman" w:cs="Times New Roman"/>
                <w:sz w:val="24"/>
                <w:szCs w:val="24"/>
                <w:lang w:eastAsia="ru-RU"/>
              </w:rPr>
              <w:t>кулонометрия</w:t>
            </w:r>
            <w:proofErr w:type="spellEnd"/>
            <w:r w:rsidRPr="00073803">
              <w:rPr>
                <w:rFonts w:ascii="Times New Roman" w:eastAsia="Times New Roman" w:hAnsi="Times New Roman" w:cs="Times New Roman"/>
                <w:sz w:val="24"/>
                <w:szCs w:val="24"/>
                <w:lang w:eastAsia="ru-RU"/>
              </w:rPr>
              <w:t>.</w:t>
            </w:r>
          </w:p>
        </w:tc>
        <w:tc>
          <w:tcPr>
            <w:tcW w:w="652" w:type="pct"/>
            <w:vAlign w:val="center"/>
          </w:tcPr>
          <w:p w14:paraId="55AD5B99" w14:textId="77777777" w:rsidR="00073803" w:rsidRPr="00073803" w:rsidRDefault="00073803" w:rsidP="00073803">
            <w:pPr>
              <w:suppressAutoHyphens/>
              <w:spacing w:after="0" w:line="276" w:lineRule="auto"/>
              <w:jc w:val="center"/>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t>2</w:t>
            </w:r>
          </w:p>
        </w:tc>
        <w:tc>
          <w:tcPr>
            <w:tcW w:w="658" w:type="pct"/>
            <w:vMerge/>
          </w:tcPr>
          <w:p w14:paraId="769FDB83"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6DB5361C"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01.</w:t>
            </w:r>
          </w:p>
          <w:p w14:paraId="5BE9C462"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02.</w:t>
            </w:r>
          </w:p>
          <w:p w14:paraId="321FD951"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03.</w:t>
            </w:r>
          </w:p>
          <w:p w14:paraId="0AE0B99E" w14:textId="77777777" w:rsidR="00073803" w:rsidRPr="00073803" w:rsidRDefault="00073803" w:rsidP="00073803">
            <w:pPr>
              <w:tabs>
                <w:tab w:val="left" w:pos="361"/>
                <w:tab w:val="left" w:pos="809"/>
              </w:tabs>
              <w:spacing w:after="0" w:line="276" w:lineRule="auto"/>
              <w:ind w:right="170"/>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ПК 1.1</w:t>
            </w:r>
          </w:p>
          <w:p w14:paraId="6A3D96EC" w14:textId="77777777" w:rsidR="00073803" w:rsidRPr="00073803" w:rsidRDefault="00073803" w:rsidP="00073803">
            <w:pPr>
              <w:tabs>
                <w:tab w:val="left" w:pos="361"/>
                <w:tab w:val="left" w:pos="809"/>
              </w:tabs>
              <w:spacing w:after="0" w:line="276" w:lineRule="auto"/>
              <w:ind w:right="170"/>
              <w:jc w:val="center"/>
              <w:rPr>
                <w:rFonts w:ascii="Times New Roman" w:eastAsia="Times New Roman" w:hAnsi="Times New Roman" w:cs="Times New Roman"/>
                <w:b/>
                <w:i/>
                <w:sz w:val="24"/>
                <w:szCs w:val="24"/>
                <w:lang w:eastAsia="ru-RU"/>
              </w:rPr>
            </w:pPr>
            <w:r w:rsidRPr="00073803">
              <w:rPr>
                <w:rFonts w:ascii="Times New Roman" w:eastAsia="Times New Roman" w:hAnsi="Times New Roman" w:cs="Times New Roman"/>
                <w:sz w:val="24"/>
                <w:szCs w:val="24"/>
                <w:lang w:eastAsia="ru-RU"/>
              </w:rPr>
              <w:t>ПК3.1.</w:t>
            </w:r>
          </w:p>
        </w:tc>
        <w:tc>
          <w:tcPr>
            <w:tcW w:w="380" w:type="pct"/>
          </w:tcPr>
          <w:p w14:paraId="57D3C23C" w14:textId="77777777" w:rsidR="00073803" w:rsidRPr="00073803" w:rsidRDefault="00073803" w:rsidP="00073803">
            <w:pPr>
              <w:shd w:val="clear" w:color="auto" w:fill="FFFFFF"/>
              <w:spacing w:after="0" w:line="276" w:lineRule="auto"/>
              <w:rPr>
                <w:rFonts w:ascii="Times New Roman" w:eastAsia="Times New Roman" w:hAnsi="Times New Roman" w:cs="Times New Roman"/>
                <w:b/>
                <w:sz w:val="24"/>
                <w:szCs w:val="24"/>
                <w:lang w:eastAsia="ru-RU"/>
              </w:rPr>
            </w:pPr>
            <w:r w:rsidRPr="00073803">
              <w:rPr>
                <w:rFonts w:ascii="Times New Roman" w:eastAsia="Calibri" w:hAnsi="Times New Roman" w:cs="Times New Roman"/>
                <w:sz w:val="24"/>
                <w:szCs w:val="24"/>
              </w:rPr>
              <w:t xml:space="preserve">У 3.1.01 З 2.3.01 З 2.3.02 З 2.3.04 З 3.1.01 З 3.1.03 </w:t>
            </w:r>
            <w:r w:rsidRPr="00073803">
              <w:rPr>
                <w:rFonts w:ascii="Times New Roman" w:eastAsia="Times New Roman" w:hAnsi="Times New Roman" w:cs="Times New Roman"/>
                <w:sz w:val="24"/>
                <w:szCs w:val="24"/>
                <w:lang w:eastAsia="ru-RU"/>
              </w:rPr>
              <w:t xml:space="preserve">Уо.01.01 Уо.01.02 Уо.01.03 </w:t>
            </w:r>
            <w:proofErr w:type="spellStart"/>
            <w:r w:rsidRPr="00073803">
              <w:rPr>
                <w:rFonts w:ascii="Times New Roman" w:eastAsia="Times New Roman" w:hAnsi="Times New Roman" w:cs="Times New Roman"/>
                <w:bCs/>
                <w:iCs/>
                <w:sz w:val="24"/>
                <w:szCs w:val="24"/>
                <w:lang w:eastAsia="ru-RU"/>
              </w:rPr>
              <w:t>Уо</w:t>
            </w:r>
            <w:proofErr w:type="spellEnd"/>
            <w:r w:rsidRPr="00073803">
              <w:rPr>
                <w:rFonts w:ascii="Times New Roman" w:eastAsia="Times New Roman" w:hAnsi="Times New Roman" w:cs="Times New Roman"/>
                <w:bCs/>
                <w:iCs/>
                <w:sz w:val="24"/>
                <w:szCs w:val="24"/>
                <w:lang w:eastAsia="ru-RU"/>
              </w:rPr>
              <w:t xml:space="preserve"> 02.03 </w:t>
            </w:r>
            <w:r w:rsidRPr="00073803">
              <w:rPr>
                <w:rFonts w:ascii="Times New Roman" w:eastAsia="Times New Roman" w:hAnsi="Times New Roman" w:cs="Times New Roman"/>
                <w:sz w:val="24"/>
                <w:szCs w:val="24"/>
                <w:lang w:eastAsia="ru-RU"/>
              </w:rPr>
              <w:t xml:space="preserve">Уо.03.02 </w:t>
            </w:r>
            <w:proofErr w:type="spellStart"/>
            <w:r w:rsidRPr="00073803">
              <w:rPr>
                <w:rFonts w:ascii="Times New Roman" w:eastAsia="Times New Roman" w:hAnsi="Times New Roman" w:cs="Times New Roman"/>
                <w:bCs/>
                <w:iCs/>
                <w:sz w:val="24"/>
                <w:szCs w:val="24"/>
                <w:lang w:eastAsia="ru-RU"/>
              </w:rPr>
              <w:t>Зо</w:t>
            </w:r>
            <w:proofErr w:type="spellEnd"/>
            <w:r w:rsidRPr="00073803">
              <w:rPr>
                <w:rFonts w:ascii="Times New Roman" w:eastAsia="Times New Roman" w:hAnsi="Times New Roman" w:cs="Times New Roman"/>
                <w:bCs/>
                <w:iCs/>
                <w:sz w:val="24"/>
                <w:szCs w:val="24"/>
                <w:lang w:eastAsia="ru-RU"/>
              </w:rPr>
              <w:t xml:space="preserve"> 03.02</w:t>
            </w:r>
          </w:p>
        </w:tc>
      </w:tr>
      <w:tr w:rsidR="00073803" w:rsidRPr="00073803" w14:paraId="5E9F3785" w14:textId="77777777" w:rsidTr="005B2CD3">
        <w:tc>
          <w:tcPr>
            <w:tcW w:w="863" w:type="pct"/>
            <w:vMerge/>
          </w:tcPr>
          <w:p w14:paraId="3C448BD0"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eastAsia="Times New Roman" w:hAnsi="Times New Roman" w:cs="Times New Roman"/>
                <w:b/>
                <w:sz w:val="24"/>
                <w:szCs w:val="24"/>
              </w:rPr>
            </w:pPr>
          </w:p>
        </w:tc>
        <w:tc>
          <w:tcPr>
            <w:tcW w:w="2061" w:type="pct"/>
          </w:tcPr>
          <w:p w14:paraId="2CB491E4"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Times New Roman" w:hAnsi="Times New Roman" w:cs="Times New Roman"/>
                <w:b/>
                <w:sz w:val="24"/>
                <w:szCs w:val="24"/>
              </w:rPr>
            </w:pPr>
            <w:r w:rsidRPr="00073803">
              <w:rPr>
                <w:rFonts w:ascii="Times New Roman" w:eastAsia="Times New Roman" w:hAnsi="Times New Roman" w:cs="Times New Roman"/>
                <w:b/>
                <w:bCs/>
                <w:sz w:val="24"/>
                <w:szCs w:val="24"/>
              </w:rPr>
              <w:t>В том числе практических и лабораторных занятий</w:t>
            </w:r>
          </w:p>
        </w:tc>
        <w:tc>
          <w:tcPr>
            <w:tcW w:w="652" w:type="pct"/>
            <w:vAlign w:val="center"/>
          </w:tcPr>
          <w:p w14:paraId="264D9DD0" w14:textId="77777777" w:rsidR="00073803" w:rsidRPr="00073803" w:rsidRDefault="00073803" w:rsidP="00073803">
            <w:pPr>
              <w:suppressAutoHyphens/>
              <w:spacing w:after="0" w:line="276" w:lineRule="auto"/>
              <w:jc w:val="center"/>
              <w:rPr>
                <w:rFonts w:ascii="Times New Roman" w:eastAsia="Times New Roman" w:hAnsi="Times New Roman" w:cs="Times New Roman"/>
                <w:b/>
                <w:iCs/>
                <w:sz w:val="24"/>
                <w:szCs w:val="24"/>
                <w:lang w:eastAsia="ru-RU"/>
              </w:rPr>
            </w:pPr>
            <w:r w:rsidRPr="00073803">
              <w:rPr>
                <w:rFonts w:ascii="Times New Roman" w:eastAsia="Times New Roman" w:hAnsi="Times New Roman" w:cs="Times New Roman"/>
                <w:b/>
                <w:iCs/>
                <w:sz w:val="24"/>
                <w:szCs w:val="24"/>
                <w:lang w:eastAsia="ru-RU"/>
              </w:rPr>
              <w:t>2</w:t>
            </w:r>
          </w:p>
        </w:tc>
        <w:tc>
          <w:tcPr>
            <w:tcW w:w="658" w:type="pct"/>
            <w:vMerge/>
          </w:tcPr>
          <w:p w14:paraId="0AAC0111"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03B1AE1D"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52714635"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
        </w:tc>
      </w:tr>
      <w:tr w:rsidR="00073803" w:rsidRPr="00073803" w14:paraId="1F5786CB" w14:textId="77777777" w:rsidTr="005B2CD3">
        <w:tc>
          <w:tcPr>
            <w:tcW w:w="863" w:type="pct"/>
            <w:vMerge/>
          </w:tcPr>
          <w:p w14:paraId="1D21C21C"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eastAsia="Times New Roman" w:hAnsi="Times New Roman" w:cs="Times New Roman"/>
                <w:b/>
                <w:sz w:val="24"/>
                <w:szCs w:val="24"/>
              </w:rPr>
            </w:pPr>
          </w:p>
        </w:tc>
        <w:tc>
          <w:tcPr>
            <w:tcW w:w="2061" w:type="pct"/>
          </w:tcPr>
          <w:p w14:paraId="33206904"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073803">
              <w:rPr>
                <w:rFonts w:ascii="Times New Roman" w:eastAsia="Times New Roman" w:hAnsi="Times New Roman" w:cs="Times New Roman"/>
                <w:b/>
                <w:sz w:val="24"/>
                <w:szCs w:val="24"/>
                <w:lang w:eastAsia="ru-RU"/>
              </w:rPr>
              <w:t>Лабораторное занятие № 4</w:t>
            </w:r>
          </w:p>
          <w:p w14:paraId="7D6984CF"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 xml:space="preserve">Растворение пробы в кислоте. Определение концентрации ионов </w:t>
            </w:r>
            <w:proofErr w:type="gramStart"/>
            <w:r w:rsidRPr="00073803">
              <w:rPr>
                <w:rFonts w:ascii="Times New Roman" w:eastAsia="Times New Roman" w:hAnsi="Times New Roman" w:cs="Times New Roman"/>
                <w:sz w:val="24"/>
                <w:szCs w:val="24"/>
                <w:lang w:eastAsia="ru-RU"/>
              </w:rPr>
              <w:t>железа(</w:t>
            </w:r>
            <w:proofErr w:type="gramEnd"/>
            <w:r w:rsidRPr="00073803">
              <w:rPr>
                <w:rFonts w:ascii="Times New Roman" w:eastAsia="Times New Roman" w:hAnsi="Times New Roman" w:cs="Times New Roman"/>
                <w:sz w:val="24"/>
                <w:szCs w:val="24"/>
                <w:lang w:eastAsia="ru-RU"/>
              </w:rPr>
              <w:t>III) в электролите фотометрическим методом.</w:t>
            </w:r>
          </w:p>
          <w:p w14:paraId="5418E88B"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73803">
              <w:rPr>
                <w:rFonts w:ascii="Times New Roman" w:eastAsia="Times New Roman" w:hAnsi="Times New Roman" w:cs="Times New Roman"/>
                <w:i/>
                <w:sz w:val="24"/>
                <w:szCs w:val="24"/>
                <w:lang w:eastAsia="ru-RU"/>
              </w:rPr>
              <w:t xml:space="preserve">На примере испытаний, проводимых в лаборатории </w:t>
            </w:r>
            <w:r w:rsidRPr="00073803">
              <w:rPr>
                <w:rFonts w:ascii="Times New Roman" w:eastAsia="Times New Roman" w:hAnsi="Times New Roman" w:cs="Times New Roman"/>
                <w:i/>
                <w:sz w:val="24"/>
                <w:szCs w:val="24"/>
                <w:lang w:eastAsia="ru-RU"/>
              </w:rPr>
              <w:lastRenderedPageBreak/>
              <w:t>ПНТЗ в «Озоне 32»</w:t>
            </w:r>
          </w:p>
        </w:tc>
        <w:tc>
          <w:tcPr>
            <w:tcW w:w="652" w:type="pct"/>
            <w:vAlign w:val="center"/>
          </w:tcPr>
          <w:p w14:paraId="5A9DF356" w14:textId="77777777" w:rsidR="00073803" w:rsidRPr="00073803" w:rsidRDefault="00073803" w:rsidP="00073803">
            <w:pPr>
              <w:suppressAutoHyphens/>
              <w:spacing w:after="0" w:line="276" w:lineRule="auto"/>
              <w:jc w:val="center"/>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lastRenderedPageBreak/>
              <w:t>2</w:t>
            </w:r>
          </w:p>
        </w:tc>
        <w:tc>
          <w:tcPr>
            <w:tcW w:w="658" w:type="pct"/>
            <w:vMerge/>
          </w:tcPr>
          <w:p w14:paraId="788D1815"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57E1E8C5"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01.</w:t>
            </w:r>
          </w:p>
          <w:p w14:paraId="10ABB33F"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02.</w:t>
            </w:r>
          </w:p>
          <w:p w14:paraId="26083E06"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03.</w:t>
            </w:r>
          </w:p>
          <w:p w14:paraId="25402042"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ОК04</w:t>
            </w:r>
          </w:p>
          <w:p w14:paraId="282240AC" w14:textId="77777777" w:rsidR="00073803" w:rsidRPr="00073803" w:rsidRDefault="00073803" w:rsidP="00073803">
            <w:pPr>
              <w:tabs>
                <w:tab w:val="left" w:pos="361"/>
                <w:tab w:val="left" w:pos="809"/>
              </w:tabs>
              <w:spacing w:after="0" w:line="276" w:lineRule="auto"/>
              <w:ind w:right="170"/>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ПК 1.1</w:t>
            </w:r>
          </w:p>
          <w:p w14:paraId="4517BEE8"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lastRenderedPageBreak/>
              <w:t>ПК3.1.</w:t>
            </w:r>
          </w:p>
          <w:p w14:paraId="3B039B81"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147179CF"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r w:rsidRPr="00073803">
              <w:rPr>
                <w:rFonts w:ascii="Times New Roman" w:eastAsia="Calibri" w:hAnsi="Times New Roman" w:cs="Times New Roman"/>
                <w:sz w:val="24"/>
                <w:szCs w:val="24"/>
              </w:rPr>
              <w:lastRenderedPageBreak/>
              <w:t>Уо.01.</w:t>
            </w:r>
            <w:proofErr w:type="gramStart"/>
            <w:r w:rsidRPr="00073803">
              <w:rPr>
                <w:rFonts w:ascii="Times New Roman" w:eastAsia="Calibri" w:hAnsi="Times New Roman" w:cs="Times New Roman"/>
                <w:sz w:val="24"/>
                <w:szCs w:val="24"/>
              </w:rPr>
              <w:t xml:space="preserve">01  </w:t>
            </w:r>
            <w:proofErr w:type="spellStart"/>
            <w:r w:rsidRPr="00073803">
              <w:rPr>
                <w:rFonts w:ascii="Times New Roman" w:eastAsia="Calibri" w:hAnsi="Times New Roman" w:cs="Times New Roman"/>
                <w:sz w:val="24"/>
                <w:szCs w:val="24"/>
              </w:rPr>
              <w:t>Уо</w:t>
            </w:r>
            <w:proofErr w:type="spellEnd"/>
            <w:proofErr w:type="gramEnd"/>
            <w:r w:rsidRPr="00073803">
              <w:rPr>
                <w:rFonts w:ascii="Times New Roman" w:eastAsia="Calibri" w:hAnsi="Times New Roman" w:cs="Times New Roman"/>
                <w:sz w:val="24"/>
                <w:szCs w:val="24"/>
              </w:rPr>
              <w:t xml:space="preserve"> 03.02 Зо.01.02</w:t>
            </w:r>
          </w:p>
          <w:p w14:paraId="605ABAC9"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r w:rsidRPr="00073803">
              <w:rPr>
                <w:rFonts w:ascii="Times New Roman" w:eastAsia="Calibri" w:hAnsi="Times New Roman" w:cs="Times New Roman"/>
                <w:sz w:val="24"/>
                <w:szCs w:val="24"/>
              </w:rPr>
              <w:t>Зо.03.02</w:t>
            </w:r>
          </w:p>
          <w:p w14:paraId="13BCA0E4"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roofErr w:type="spellStart"/>
            <w:r w:rsidRPr="00073803">
              <w:rPr>
                <w:rFonts w:ascii="Times New Roman" w:eastAsia="Calibri" w:hAnsi="Times New Roman" w:cs="Times New Roman"/>
                <w:sz w:val="24"/>
                <w:szCs w:val="24"/>
              </w:rPr>
              <w:t>Уо</w:t>
            </w:r>
            <w:proofErr w:type="spellEnd"/>
            <w:r w:rsidRPr="00073803">
              <w:rPr>
                <w:rFonts w:ascii="Times New Roman" w:eastAsia="Calibri" w:hAnsi="Times New Roman" w:cs="Times New Roman"/>
                <w:sz w:val="24"/>
                <w:szCs w:val="24"/>
              </w:rPr>
              <w:t xml:space="preserve"> 04.01 </w:t>
            </w:r>
            <w:proofErr w:type="spellStart"/>
            <w:r w:rsidRPr="00073803">
              <w:rPr>
                <w:rFonts w:ascii="Times New Roman" w:eastAsia="Calibri" w:hAnsi="Times New Roman" w:cs="Times New Roman"/>
                <w:sz w:val="24"/>
                <w:szCs w:val="24"/>
              </w:rPr>
              <w:lastRenderedPageBreak/>
              <w:t>Уо</w:t>
            </w:r>
            <w:proofErr w:type="spellEnd"/>
            <w:r w:rsidRPr="00073803">
              <w:rPr>
                <w:rFonts w:ascii="Times New Roman" w:eastAsia="Calibri" w:hAnsi="Times New Roman" w:cs="Times New Roman"/>
                <w:sz w:val="24"/>
                <w:szCs w:val="24"/>
              </w:rPr>
              <w:t xml:space="preserve"> 04.02</w:t>
            </w:r>
          </w:p>
          <w:p w14:paraId="46750592"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roofErr w:type="spellStart"/>
            <w:r w:rsidRPr="00073803">
              <w:rPr>
                <w:rFonts w:ascii="Times New Roman" w:eastAsia="Calibri" w:hAnsi="Times New Roman" w:cs="Times New Roman"/>
                <w:sz w:val="24"/>
                <w:szCs w:val="24"/>
              </w:rPr>
              <w:t>Зо</w:t>
            </w:r>
            <w:proofErr w:type="spellEnd"/>
            <w:r w:rsidRPr="00073803">
              <w:rPr>
                <w:rFonts w:ascii="Times New Roman" w:eastAsia="Calibri" w:hAnsi="Times New Roman" w:cs="Times New Roman"/>
                <w:sz w:val="24"/>
                <w:szCs w:val="24"/>
              </w:rPr>
              <w:t xml:space="preserve"> 04.01 </w:t>
            </w:r>
          </w:p>
          <w:p w14:paraId="12639B77"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roofErr w:type="spellStart"/>
            <w:r w:rsidRPr="00073803">
              <w:rPr>
                <w:rFonts w:ascii="Times New Roman" w:eastAsia="Calibri" w:hAnsi="Times New Roman" w:cs="Times New Roman"/>
                <w:sz w:val="24"/>
                <w:szCs w:val="24"/>
              </w:rPr>
              <w:t>Зо</w:t>
            </w:r>
            <w:proofErr w:type="spellEnd"/>
            <w:r w:rsidRPr="00073803">
              <w:rPr>
                <w:rFonts w:ascii="Times New Roman" w:eastAsia="Calibri" w:hAnsi="Times New Roman" w:cs="Times New Roman"/>
                <w:sz w:val="24"/>
                <w:szCs w:val="24"/>
              </w:rPr>
              <w:t xml:space="preserve"> 04.02</w:t>
            </w:r>
          </w:p>
          <w:p w14:paraId="124FED83"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r w:rsidRPr="00073803">
              <w:rPr>
                <w:rFonts w:ascii="Times New Roman" w:eastAsia="Calibri" w:hAnsi="Times New Roman" w:cs="Times New Roman"/>
                <w:sz w:val="24"/>
                <w:szCs w:val="24"/>
              </w:rPr>
              <w:t>У 3.1.01 З 2.3.02</w:t>
            </w:r>
          </w:p>
        </w:tc>
      </w:tr>
      <w:tr w:rsidR="00073803" w:rsidRPr="00073803" w14:paraId="716933CA" w14:textId="77777777" w:rsidTr="005B2CD3">
        <w:tc>
          <w:tcPr>
            <w:tcW w:w="863" w:type="pct"/>
            <w:vMerge/>
          </w:tcPr>
          <w:p w14:paraId="7BDAE92B"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eastAsia="Times New Roman" w:hAnsi="Times New Roman" w:cs="Times New Roman"/>
                <w:b/>
                <w:sz w:val="24"/>
                <w:szCs w:val="24"/>
              </w:rPr>
            </w:pPr>
          </w:p>
        </w:tc>
        <w:tc>
          <w:tcPr>
            <w:tcW w:w="2061" w:type="pct"/>
          </w:tcPr>
          <w:p w14:paraId="18300525"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Times New Roman" w:hAnsi="Times New Roman" w:cs="Times New Roman"/>
                <w:b/>
                <w:sz w:val="24"/>
                <w:szCs w:val="24"/>
              </w:rPr>
            </w:pPr>
            <w:r w:rsidRPr="00073803">
              <w:rPr>
                <w:rFonts w:ascii="Times New Roman" w:eastAsia="Times New Roman" w:hAnsi="Times New Roman" w:cs="Times New Roman"/>
                <w:b/>
                <w:sz w:val="24"/>
                <w:szCs w:val="24"/>
              </w:rPr>
              <w:t>Самостоятельная работа обучающихся</w:t>
            </w:r>
          </w:p>
        </w:tc>
        <w:tc>
          <w:tcPr>
            <w:tcW w:w="652" w:type="pct"/>
            <w:vAlign w:val="center"/>
          </w:tcPr>
          <w:p w14:paraId="05420CED" w14:textId="77777777" w:rsidR="00073803" w:rsidRPr="00073803" w:rsidRDefault="00073803" w:rsidP="00073803">
            <w:pPr>
              <w:suppressAutoHyphens/>
              <w:spacing w:after="0" w:line="276" w:lineRule="auto"/>
              <w:jc w:val="center"/>
              <w:rPr>
                <w:rFonts w:ascii="Times New Roman" w:eastAsia="Times New Roman" w:hAnsi="Times New Roman" w:cs="Times New Roman"/>
                <w:b/>
                <w:iCs/>
                <w:sz w:val="24"/>
                <w:szCs w:val="24"/>
                <w:lang w:eastAsia="ru-RU"/>
              </w:rPr>
            </w:pPr>
            <w:r w:rsidRPr="00073803">
              <w:rPr>
                <w:rFonts w:ascii="Times New Roman" w:eastAsia="Times New Roman" w:hAnsi="Times New Roman" w:cs="Times New Roman"/>
                <w:b/>
                <w:iCs/>
                <w:sz w:val="24"/>
                <w:szCs w:val="24"/>
                <w:lang w:eastAsia="ru-RU"/>
              </w:rPr>
              <w:t>2</w:t>
            </w:r>
          </w:p>
        </w:tc>
        <w:tc>
          <w:tcPr>
            <w:tcW w:w="658" w:type="pct"/>
            <w:vMerge/>
          </w:tcPr>
          <w:p w14:paraId="51F68137"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78C7FFC2"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2BAB9B15"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
        </w:tc>
      </w:tr>
      <w:tr w:rsidR="00073803" w:rsidRPr="00073803" w14:paraId="48929115" w14:textId="77777777" w:rsidTr="005B2CD3">
        <w:tc>
          <w:tcPr>
            <w:tcW w:w="863" w:type="pct"/>
            <w:vMerge/>
          </w:tcPr>
          <w:p w14:paraId="6BF4D14E"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eastAsia="Times New Roman" w:hAnsi="Times New Roman" w:cs="Times New Roman"/>
                <w:b/>
                <w:sz w:val="24"/>
                <w:szCs w:val="24"/>
              </w:rPr>
            </w:pPr>
          </w:p>
        </w:tc>
        <w:tc>
          <w:tcPr>
            <w:tcW w:w="2061" w:type="pct"/>
          </w:tcPr>
          <w:p w14:paraId="2A0E802B"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kern w:val="24"/>
                <w:sz w:val="24"/>
                <w:szCs w:val="24"/>
                <w:lang w:eastAsia="ru-RU"/>
              </w:rPr>
            </w:pPr>
            <w:r w:rsidRPr="00073803">
              <w:rPr>
                <w:rFonts w:ascii="Times New Roman" w:eastAsia="Calibri" w:hAnsi="Times New Roman" w:cs="Times New Roman"/>
                <w:bCs/>
                <w:kern w:val="24"/>
                <w:sz w:val="24"/>
                <w:szCs w:val="24"/>
                <w:lang w:eastAsia="ru-RU"/>
              </w:rPr>
              <w:t xml:space="preserve">Подготовка презентации «Роль фотометрического анализа в определении качества материалов металлургического производства» </w:t>
            </w:r>
            <w:r w:rsidRPr="00073803">
              <w:rPr>
                <w:rFonts w:ascii="Times New Roman" w:eastAsia="Calibri" w:hAnsi="Times New Roman" w:cs="Times New Roman"/>
                <w:kern w:val="24"/>
                <w:sz w:val="24"/>
                <w:szCs w:val="24"/>
                <w:lang w:eastAsia="ru-RU"/>
              </w:rPr>
              <w:t xml:space="preserve">Составление сравнительной характеристики физико-химических методов анализа. </w:t>
            </w:r>
          </w:p>
          <w:p w14:paraId="0957BB94"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73803">
              <w:rPr>
                <w:rFonts w:ascii="Times New Roman" w:eastAsia="Calibri" w:hAnsi="Times New Roman" w:cs="Times New Roman"/>
                <w:bCs/>
                <w:kern w:val="24"/>
                <w:sz w:val="24"/>
                <w:szCs w:val="24"/>
                <w:lang w:eastAsia="ru-RU"/>
              </w:rPr>
              <w:t>Оформление отчёта по лабораторной работе №4</w:t>
            </w:r>
            <w:r w:rsidRPr="00073803">
              <w:rPr>
                <w:rFonts w:ascii="Times New Roman" w:eastAsia="Calibri" w:hAnsi="Times New Roman" w:cs="Times New Roman"/>
                <w:kern w:val="24"/>
                <w:sz w:val="24"/>
                <w:szCs w:val="24"/>
                <w:lang w:eastAsia="ru-RU"/>
              </w:rPr>
              <w:t xml:space="preserve"> Подготовка к тесту № 4</w:t>
            </w:r>
          </w:p>
        </w:tc>
        <w:tc>
          <w:tcPr>
            <w:tcW w:w="652" w:type="pct"/>
            <w:vAlign w:val="center"/>
          </w:tcPr>
          <w:p w14:paraId="05C3DAF6" w14:textId="77777777" w:rsidR="00073803" w:rsidRPr="00073803" w:rsidRDefault="00073803" w:rsidP="00073803">
            <w:pPr>
              <w:suppressAutoHyphens/>
              <w:spacing w:after="0" w:line="276" w:lineRule="auto"/>
              <w:jc w:val="center"/>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t>2</w:t>
            </w:r>
          </w:p>
        </w:tc>
        <w:tc>
          <w:tcPr>
            <w:tcW w:w="658" w:type="pct"/>
            <w:vMerge/>
          </w:tcPr>
          <w:p w14:paraId="45B3B9B4"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1AE7F9EC"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506B89CE"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
        </w:tc>
      </w:tr>
      <w:tr w:rsidR="00073803" w:rsidRPr="00073803" w14:paraId="7F18D2AD" w14:textId="77777777" w:rsidTr="005B2CD3">
        <w:tc>
          <w:tcPr>
            <w:tcW w:w="863" w:type="pct"/>
            <w:vMerge w:val="restart"/>
          </w:tcPr>
          <w:p w14:paraId="39D4A606"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360" w:lineRule="auto"/>
              <w:jc w:val="center"/>
              <w:rPr>
                <w:rFonts w:ascii="Times New Roman" w:eastAsia="Times New Roman" w:hAnsi="Times New Roman" w:cs="Times New Roman"/>
                <w:b/>
                <w:sz w:val="24"/>
                <w:szCs w:val="24"/>
              </w:rPr>
            </w:pPr>
            <w:r w:rsidRPr="00073803">
              <w:rPr>
                <w:rFonts w:ascii="Times New Roman" w:eastAsia="Times New Roman" w:hAnsi="Times New Roman" w:cs="Times New Roman"/>
                <w:b/>
                <w:bCs/>
                <w:sz w:val="24"/>
                <w:szCs w:val="24"/>
              </w:rPr>
              <w:t>Тема 2.2</w:t>
            </w:r>
          </w:p>
        </w:tc>
        <w:tc>
          <w:tcPr>
            <w:tcW w:w="2061" w:type="pct"/>
          </w:tcPr>
          <w:p w14:paraId="2DF21464"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b/>
                <w:sz w:val="24"/>
                <w:szCs w:val="24"/>
                <w:lang w:eastAsia="ru-RU"/>
              </w:rPr>
              <w:t>Хроматографический анализ качества материалов металлургического производства</w:t>
            </w:r>
          </w:p>
        </w:tc>
        <w:tc>
          <w:tcPr>
            <w:tcW w:w="652" w:type="pct"/>
            <w:vAlign w:val="center"/>
          </w:tcPr>
          <w:p w14:paraId="3B04FC7F" w14:textId="77777777" w:rsidR="00073803" w:rsidRPr="00073803" w:rsidRDefault="00073803" w:rsidP="00073803">
            <w:pPr>
              <w:suppressAutoHyphens/>
              <w:spacing w:after="0" w:line="276" w:lineRule="auto"/>
              <w:jc w:val="center"/>
              <w:rPr>
                <w:rFonts w:ascii="Times New Roman" w:eastAsia="Times New Roman" w:hAnsi="Times New Roman" w:cs="Times New Roman"/>
                <w:b/>
                <w:iCs/>
                <w:sz w:val="24"/>
                <w:szCs w:val="24"/>
                <w:lang w:eastAsia="ru-RU"/>
              </w:rPr>
            </w:pPr>
            <w:r w:rsidRPr="00073803">
              <w:rPr>
                <w:rFonts w:ascii="Times New Roman" w:eastAsia="Times New Roman" w:hAnsi="Times New Roman" w:cs="Times New Roman"/>
                <w:b/>
                <w:iCs/>
                <w:sz w:val="24"/>
                <w:szCs w:val="24"/>
                <w:lang w:eastAsia="ru-RU"/>
              </w:rPr>
              <w:t>4</w:t>
            </w:r>
          </w:p>
        </w:tc>
        <w:tc>
          <w:tcPr>
            <w:tcW w:w="658" w:type="pct"/>
            <w:vMerge w:val="restart"/>
          </w:tcPr>
          <w:p w14:paraId="49576881"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r w:rsidRPr="00073803">
              <w:rPr>
                <w:rFonts w:ascii="Times New Roman" w:eastAsia="Times New Roman" w:hAnsi="Times New Roman" w:cs="Times New Roman"/>
                <w:b/>
                <w:bCs/>
                <w:i/>
                <w:sz w:val="24"/>
                <w:szCs w:val="24"/>
                <w:lang w:eastAsia="ru-RU"/>
              </w:rPr>
              <w:t>***</w:t>
            </w:r>
          </w:p>
        </w:tc>
        <w:tc>
          <w:tcPr>
            <w:tcW w:w="386" w:type="pct"/>
          </w:tcPr>
          <w:p w14:paraId="39510AEF"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751D4624"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
        </w:tc>
      </w:tr>
      <w:tr w:rsidR="00073803" w:rsidRPr="00073803" w14:paraId="44B1B748" w14:textId="77777777" w:rsidTr="005B2CD3">
        <w:tc>
          <w:tcPr>
            <w:tcW w:w="863" w:type="pct"/>
            <w:vMerge/>
          </w:tcPr>
          <w:p w14:paraId="765743EF"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eastAsia="Times New Roman" w:hAnsi="Times New Roman" w:cs="Times New Roman"/>
                <w:b/>
                <w:sz w:val="24"/>
                <w:szCs w:val="24"/>
              </w:rPr>
            </w:pPr>
          </w:p>
        </w:tc>
        <w:tc>
          <w:tcPr>
            <w:tcW w:w="2061" w:type="pct"/>
          </w:tcPr>
          <w:p w14:paraId="0CD6293B"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Times New Roman" w:hAnsi="Times New Roman" w:cs="Times New Roman"/>
                <w:b/>
                <w:sz w:val="24"/>
                <w:szCs w:val="24"/>
              </w:rPr>
            </w:pPr>
            <w:r w:rsidRPr="00073803">
              <w:rPr>
                <w:rFonts w:ascii="Times New Roman" w:eastAsia="Times New Roman" w:hAnsi="Times New Roman" w:cs="Times New Roman"/>
                <w:sz w:val="24"/>
                <w:szCs w:val="24"/>
              </w:rPr>
              <w:t>Сущность хроматографического анализа, его преимущества, область применения. Хроматограф. Газовая хроматография один из наиболее универсальных методов анализа летучих веществ. Основные элементы хроматографической установки. Современные возможности хроматографии для анализа доменных газов, анализа газов в металлах, определение содержания серы и углерода в сплавах железа.</w:t>
            </w:r>
          </w:p>
        </w:tc>
        <w:tc>
          <w:tcPr>
            <w:tcW w:w="652" w:type="pct"/>
            <w:vAlign w:val="center"/>
          </w:tcPr>
          <w:p w14:paraId="0EF86439" w14:textId="77777777" w:rsidR="00073803" w:rsidRPr="00073803" w:rsidRDefault="00073803" w:rsidP="00073803">
            <w:pPr>
              <w:suppressAutoHyphens/>
              <w:spacing w:after="0" w:line="276" w:lineRule="auto"/>
              <w:jc w:val="center"/>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t>2</w:t>
            </w:r>
          </w:p>
        </w:tc>
        <w:tc>
          <w:tcPr>
            <w:tcW w:w="658" w:type="pct"/>
            <w:vMerge/>
          </w:tcPr>
          <w:p w14:paraId="6A29A37D"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5A71E8DF"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01.</w:t>
            </w:r>
          </w:p>
          <w:p w14:paraId="5EFF9385"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02.</w:t>
            </w:r>
          </w:p>
          <w:p w14:paraId="0DCB2D5C"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03</w:t>
            </w:r>
          </w:p>
          <w:p w14:paraId="4697E64F"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ПК 1.1</w:t>
            </w:r>
          </w:p>
          <w:p w14:paraId="4C6B2DE7"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ПК</w:t>
            </w:r>
            <w:proofErr w:type="gramStart"/>
            <w:r w:rsidRPr="00073803">
              <w:rPr>
                <w:rFonts w:ascii="Times New Roman" w:eastAsia="Times New Roman" w:hAnsi="Times New Roman" w:cs="Times New Roman"/>
                <w:sz w:val="24"/>
                <w:szCs w:val="24"/>
                <w:lang w:eastAsia="ru-RU"/>
              </w:rPr>
              <w:t>3.1..</w:t>
            </w:r>
            <w:proofErr w:type="gramEnd"/>
          </w:p>
          <w:p w14:paraId="46CCE284" w14:textId="77777777" w:rsidR="00073803" w:rsidRPr="00073803" w:rsidRDefault="00073803" w:rsidP="00073803">
            <w:pPr>
              <w:tabs>
                <w:tab w:val="left" w:pos="361"/>
                <w:tab w:val="left" w:pos="809"/>
              </w:tabs>
              <w:spacing w:after="0" w:line="276" w:lineRule="auto"/>
              <w:ind w:right="170"/>
              <w:jc w:val="center"/>
              <w:rPr>
                <w:rFonts w:ascii="Times New Roman" w:eastAsia="Times New Roman" w:hAnsi="Times New Roman" w:cs="Times New Roman"/>
                <w:b/>
                <w:i/>
                <w:sz w:val="24"/>
                <w:szCs w:val="24"/>
                <w:lang w:eastAsia="ru-RU"/>
              </w:rPr>
            </w:pPr>
          </w:p>
        </w:tc>
        <w:tc>
          <w:tcPr>
            <w:tcW w:w="380" w:type="pct"/>
          </w:tcPr>
          <w:p w14:paraId="3D1AB580" w14:textId="77777777" w:rsidR="00073803" w:rsidRPr="00073803" w:rsidRDefault="00073803" w:rsidP="00073803">
            <w:pPr>
              <w:shd w:val="clear" w:color="auto" w:fill="FFFFFF"/>
              <w:spacing w:after="0" w:line="276" w:lineRule="auto"/>
              <w:rPr>
                <w:rFonts w:ascii="Times New Roman" w:eastAsia="Times New Roman" w:hAnsi="Times New Roman" w:cs="Times New Roman"/>
                <w:b/>
                <w:sz w:val="24"/>
                <w:szCs w:val="24"/>
                <w:lang w:eastAsia="ru-RU"/>
              </w:rPr>
            </w:pPr>
            <w:r w:rsidRPr="00073803">
              <w:rPr>
                <w:rFonts w:ascii="Times New Roman" w:eastAsia="Calibri" w:hAnsi="Times New Roman" w:cs="Times New Roman"/>
                <w:sz w:val="24"/>
                <w:szCs w:val="24"/>
              </w:rPr>
              <w:t xml:space="preserve">У 3.1.01 З 2.3.01 З 2.3.02 З 2.3.04 З 3.1.01 З 3.1.03 </w:t>
            </w:r>
            <w:r w:rsidRPr="00073803">
              <w:rPr>
                <w:rFonts w:ascii="Times New Roman" w:eastAsia="Times New Roman" w:hAnsi="Times New Roman" w:cs="Times New Roman"/>
                <w:sz w:val="24"/>
                <w:szCs w:val="24"/>
                <w:lang w:eastAsia="ru-RU"/>
              </w:rPr>
              <w:t xml:space="preserve">Уо.01.01 Уо.01.02 Уо.01.03 </w:t>
            </w:r>
            <w:proofErr w:type="spellStart"/>
            <w:r w:rsidRPr="00073803">
              <w:rPr>
                <w:rFonts w:ascii="Times New Roman" w:eastAsia="Times New Roman" w:hAnsi="Times New Roman" w:cs="Times New Roman"/>
                <w:bCs/>
                <w:iCs/>
                <w:sz w:val="24"/>
                <w:szCs w:val="24"/>
                <w:lang w:eastAsia="ru-RU"/>
              </w:rPr>
              <w:t>Уо</w:t>
            </w:r>
            <w:proofErr w:type="spellEnd"/>
            <w:r w:rsidRPr="00073803">
              <w:rPr>
                <w:rFonts w:ascii="Times New Roman" w:eastAsia="Times New Roman" w:hAnsi="Times New Roman" w:cs="Times New Roman"/>
                <w:bCs/>
                <w:iCs/>
                <w:sz w:val="24"/>
                <w:szCs w:val="24"/>
                <w:lang w:eastAsia="ru-RU"/>
              </w:rPr>
              <w:t xml:space="preserve"> 02.03 </w:t>
            </w:r>
            <w:r w:rsidRPr="00073803">
              <w:rPr>
                <w:rFonts w:ascii="Times New Roman" w:eastAsia="Times New Roman" w:hAnsi="Times New Roman" w:cs="Times New Roman"/>
                <w:sz w:val="24"/>
                <w:szCs w:val="24"/>
                <w:lang w:eastAsia="ru-RU"/>
              </w:rPr>
              <w:t xml:space="preserve">Уо.03.02 </w:t>
            </w:r>
            <w:proofErr w:type="spellStart"/>
            <w:r w:rsidRPr="00073803">
              <w:rPr>
                <w:rFonts w:ascii="Times New Roman" w:eastAsia="Times New Roman" w:hAnsi="Times New Roman" w:cs="Times New Roman"/>
                <w:bCs/>
                <w:iCs/>
                <w:sz w:val="24"/>
                <w:szCs w:val="24"/>
                <w:lang w:eastAsia="ru-RU"/>
              </w:rPr>
              <w:t>Зо</w:t>
            </w:r>
            <w:proofErr w:type="spellEnd"/>
            <w:r w:rsidRPr="00073803">
              <w:rPr>
                <w:rFonts w:ascii="Times New Roman" w:eastAsia="Times New Roman" w:hAnsi="Times New Roman" w:cs="Times New Roman"/>
                <w:bCs/>
                <w:iCs/>
                <w:sz w:val="24"/>
                <w:szCs w:val="24"/>
                <w:lang w:eastAsia="ru-RU"/>
              </w:rPr>
              <w:t xml:space="preserve"> 03.02</w:t>
            </w:r>
          </w:p>
        </w:tc>
      </w:tr>
      <w:tr w:rsidR="00073803" w:rsidRPr="00073803" w14:paraId="26F573BA" w14:textId="77777777" w:rsidTr="005B2CD3">
        <w:tc>
          <w:tcPr>
            <w:tcW w:w="863" w:type="pct"/>
            <w:vMerge/>
          </w:tcPr>
          <w:p w14:paraId="70D11F71"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eastAsia="Times New Roman" w:hAnsi="Times New Roman" w:cs="Times New Roman"/>
                <w:b/>
                <w:sz w:val="24"/>
                <w:szCs w:val="24"/>
              </w:rPr>
            </w:pPr>
          </w:p>
        </w:tc>
        <w:tc>
          <w:tcPr>
            <w:tcW w:w="2061" w:type="pct"/>
          </w:tcPr>
          <w:p w14:paraId="21B02D89"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Times New Roman" w:hAnsi="Times New Roman" w:cs="Times New Roman"/>
                <w:b/>
                <w:sz w:val="24"/>
                <w:szCs w:val="24"/>
              </w:rPr>
            </w:pPr>
            <w:r w:rsidRPr="00073803">
              <w:rPr>
                <w:rFonts w:ascii="Times New Roman" w:eastAsia="Times New Roman" w:hAnsi="Times New Roman" w:cs="Times New Roman"/>
                <w:b/>
                <w:sz w:val="24"/>
                <w:szCs w:val="24"/>
              </w:rPr>
              <w:t>Самостоятельная работа обучающихся</w:t>
            </w:r>
          </w:p>
        </w:tc>
        <w:tc>
          <w:tcPr>
            <w:tcW w:w="652" w:type="pct"/>
            <w:vAlign w:val="center"/>
          </w:tcPr>
          <w:p w14:paraId="7ECFA16E" w14:textId="77777777" w:rsidR="00073803" w:rsidRPr="00073803" w:rsidRDefault="00073803" w:rsidP="00073803">
            <w:pPr>
              <w:suppressAutoHyphens/>
              <w:spacing w:after="0" w:line="276" w:lineRule="auto"/>
              <w:jc w:val="center"/>
              <w:rPr>
                <w:rFonts w:ascii="Times New Roman" w:eastAsia="Times New Roman" w:hAnsi="Times New Roman" w:cs="Times New Roman"/>
                <w:b/>
                <w:iCs/>
                <w:sz w:val="24"/>
                <w:szCs w:val="24"/>
                <w:lang w:eastAsia="ru-RU"/>
              </w:rPr>
            </w:pPr>
            <w:r w:rsidRPr="00073803">
              <w:rPr>
                <w:rFonts w:ascii="Times New Roman" w:eastAsia="Times New Roman" w:hAnsi="Times New Roman" w:cs="Times New Roman"/>
                <w:b/>
                <w:iCs/>
                <w:sz w:val="24"/>
                <w:szCs w:val="24"/>
                <w:lang w:eastAsia="ru-RU"/>
              </w:rPr>
              <w:t>2</w:t>
            </w:r>
          </w:p>
        </w:tc>
        <w:tc>
          <w:tcPr>
            <w:tcW w:w="658" w:type="pct"/>
            <w:vMerge/>
          </w:tcPr>
          <w:p w14:paraId="7E70EFCB"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4DAC423F"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64763C55"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
        </w:tc>
      </w:tr>
      <w:tr w:rsidR="00073803" w:rsidRPr="00073803" w14:paraId="287143EB" w14:textId="77777777" w:rsidTr="005B2CD3">
        <w:tc>
          <w:tcPr>
            <w:tcW w:w="863" w:type="pct"/>
            <w:vMerge/>
          </w:tcPr>
          <w:p w14:paraId="31658129"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eastAsia="Times New Roman" w:hAnsi="Times New Roman" w:cs="Times New Roman"/>
                <w:b/>
                <w:sz w:val="24"/>
                <w:szCs w:val="24"/>
              </w:rPr>
            </w:pPr>
          </w:p>
        </w:tc>
        <w:tc>
          <w:tcPr>
            <w:tcW w:w="2061" w:type="pct"/>
          </w:tcPr>
          <w:p w14:paraId="1E18CC87" w14:textId="77777777" w:rsidR="00073803" w:rsidRPr="00073803" w:rsidRDefault="00073803" w:rsidP="00073803">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073803">
              <w:rPr>
                <w:rFonts w:ascii="Times New Roman" w:eastAsia="Calibri" w:hAnsi="Times New Roman" w:cs="Times New Roman"/>
                <w:kern w:val="24"/>
                <w:sz w:val="24"/>
                <w:szCs w:val="24"/>
                <w:lang w:eastAsia="ru-RU"/>
              </w:rPr>
              <w:t xml:space="preserve">Составление сравнительной характеристики физико-химических методов анализа. </w:t>
            </w:r>
            <w:r w:rsidRPr="00073803">
              <w:rPr>
                <w:rFonts w:ascii="Times New Roman" w:eastAsia="Times New Roman" w:hAnsi="Times New Roman" w:cs="Times New Roman"/>
                <w:sz w:val="24"/>
                <w:szCs w:val="24"/>
                <w:lang w:eastAsia="ru-RU"/>
              </w:rPr>
              <w:t xml:space="preserve">Качественный анализ </w:t>
            </w:r>
            <w:r w:rsidRPr="00073803">
              <w:rPr>
                <w:rFonts w:ascii="Times New Roman" w:eastAsia="Times New Roman" w:hAnsi="Times New Roman" w:cs="Times New Roman"/>
                <w:sz w:val="24"/>
                <w:szCs w:val="24"/>
                <w:lang w:eastAsia="ru-RU"/>
              </w:rPr>
              <w:lastRenderedPageBreak/>
              <w:t>состава чернил методом тонкослойной хроматографии.</w:t>
            </w:r>
            <w:r w:rsidRPr="00073803">
              <w:rPr>
                <w:rFonts w:ascii="Times New Roman" w:eastAsia="Calibri" w:hAnsi="Times New Roman" w:cs="Times New Roman"/>
                <w:kern w:val="24"/>
                <w:sz w:val="24"/>
                <w:szCs w:val="24"/>
                <w:lang w:eastAsia="ru-RU"/>
              </w:rPr>
              <w:t xml:space="preserve"> Проведение опыта «Определение состава чернил методом бумажной хроматографии» Разделение ионов железа и меди из смеси методом бумажной хроматографии.</w:t>
            </w:r>
          </w:p>
        </w:tc>
        <w:tc>
          <w:tcPr>
            <w:tcW w:w="652" w:type="pct"/>
            <w:vAlign w:val="center"/>
          </w:tcPr>
          <w:p w14:paraId="386B0739" w14:textId="77777777" w:rsidR="00073803" w:rsidRPr="00073803" w:rsidRDefault="00073803" w:rsidP="00073803">
            <w:pPr>
              <w:suppressAutoHyphens/>
              <w:spacing w:after="0" w:line="276" w:lineRule="auto"/>
              <w:jc w:val="center"/>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lastRenderedPageBreak/>
              <w:t>2</w:t>
            </w:r>
          </w:p>
        </w:tc>
        <w:tc>
          <w:tcPr>
            <w:tcW w:w="658" w:type="pct"/>
            <w:vMerge/>
          </w:tcPr>
          <w:p w14:paraId="7D00E7AD"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26C4CD1D"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66FD8F59"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
        </w:tc>
      </w:tr>
      <w:tr w:rsidR="00073803" w:rsidRPr="00073803" w14:paraId="6A01A4EE" w14:textId="77777777" w:rsidTr="005B2CD3">
        <w:tc>
          <w:tcPr>
            <w:tcW w:w="2924" w:type="pct"/>
            <w:gridSpan w:val="2"/>
          </w:tcPr>
          <w:p w14:paraId="1C474825"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eastAsia="Times New Roman" w:hAnsi="Times New Roman" w:cs="Times New Roman"/>
                <w:sz w:val="24"/>
                <w:szCs w:val="24"/>
                <w:lang w:val="en-US"/>
              </w:rPr>
            </w:pPr>
            <w:r w:rsidRPr="00073803">
              <w:rPr>
                <w:rFonts w:ascii="Times New Roman" w:eastAsia="Times New Roman" w:hAnsi="Times New Roman" w:cs="Times New Roman"/>
                <w:b/>
                <w:sz w:val="24"/>
                <w:szCs w:val="24"/>
              </w:rPr>
              <w:t>Раздел 3Физические методы анализа</w:t>
            </w:r>
          </w:p>
        </w:tc>
        <w:tc>
          <w:tcPr>
            <w:tcW w:w="652" w:type="pct"/>
            <w:vAlign w:val="center"/>
          </w:tcPr>
          <w:p w14:paraId="75A768A3" w14:textId="77777777" w:rsidR="00073803" w:rsidRPr="00073803" w:rsidRDefault="00073803" w:rsidP="00073803">
            <w:pPr>
              <w:suppressAutoHyphens/>
              <w:spacing w:after="0" w:line="276" w:lineRule="auto"/>
              <w:jc w:val="center"/>
              <w:rPr>
                <w:rFonts w:ascii="Times New Roman" w:eastAsia="Times New Roman" w:hAnsi="Times New Roman" w:cs="Times New Roman"/>
                <w:b/>
                <w:iCs/>
                <w:sz w:val="24"/>
                <w:szCs w:val="24"/>
                <w:lang w:eastAsia="ru-RU"/>
              </w:rPr>
            </w:pPr>
            <w:r w:rsidRPr="00073803">
              <w:rPr>
                <w:rFonts w:ascii="Times New Roman" w:eastAsia="Times New Roman" w:hAnsi="Times New Roman" w:cs="Times New Roman"/>
                <w:b/>
                <w:iCs/>
                <w:sz w:val="24"/>
                <w:szCs w:val="24"/>
                <w:lang w:eastAsia="ru-RU"/>
              </w:rPr>
              <w:t>8</w:t>
            </w:r>
            <w:r w:rsidRPr="00073803">
              <w:rPr>
                <w:rFonts w:ascii="Times New Roman" w:eastAsia="Times New Roman" w:hAnsi="Times New Roman" w:cs="Times New Roman"/>
                <w:b/>
                <w:iCs/>
                <w:sz w:val="24"/>
                <w:szCs w:val="24"/>
                <w:lang w:val="en-US" w:eastAsia="ru-RU"/>
              </w:rPr>
              <w:t>/2</w:t>
            </w:r>
          </w:p>
        </w:tc>
        <w:tc>
          <w:tcPr>
            <w:tcW w:w="658" w:type="pct"/>
          </w:tcPr>
          <w:p w14:paraId="32663412"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15E85DF3"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0E68EABA"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
        </w:tc>
      </w:tr>
      <w:tr w:rsidR="00073803" w:rsidRPr="00073803" w14:paraId="5E32FA36" w14:textId="77777777" w:rsidTr="005B2CD3">
        <w:tc>
          <w:tcPr>
            <w:tcW w:w="863" w:type="pct"/>
            <w:vMerge w:val="restart"/>
          </w:tcPr>
          <w:p w14:paraId="5C21239D"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eastAsia="Times New Roman" w:hAnsi="Times New Roman" w:cs="Times New Roman"/>
                <w:b/>
                <w:sz w:val="24"/>
                <w:szCs w:val="24"/>
              </w:rPr>
            </w:pPr>
            <w:r w:rsidRPr="00073803">
              <w:rPr>
                <w:rFonts w:ascii="Times New Roman" w:eastAsia="Times New Roman" w:hAnsi="Times New Roman" w:cs="Times New Roman"/>
                <w:b/>
                <w:sz w:val="24"/>
                <w:szCs w:val="24"/>
              </w:rPr>
              <w:t>Тема 3.1</w:t>
            </w:r>
          </w:p>
          <w:p w14:paraId="7E60201D"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eastAsia="Times New Roman" w:hAnsi="Times New Roman" w:cs="Times New Roman"/>
                <w:b/>
                <w:sz w:val="24"/>
                <w:szCs w:val="24"/>
              </w:rPr>
            </w:pPr>
          </w:p>
          <w:p w14:paraId="48BCEFD2"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eastAsia="Times New Roman" w:hAnsi="Times New Roman" w:cs="Times New Roman"/>
                <w:b/>
                <w:sz w:val="24"/>
                <w:szCs w:val="24"/>
              </w:rPr>
            </w:pPr>
          </w:p>
        </w:tc>
        <w:tc>
          <w:tcPr>
            <w:tcW w:w="2061" w:type="pct"/>
          </w:tcPr>
          <w:p w14:paraId="13492BBA"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Times New Roman" w:hAnsi="Times New Roman" w:cs="Times New Roman"/>
                <w:b/>
                <w:sz w:val="24"/>
                <w:szCs w:val="24"/>
              </w:rPr>
            </w:pPr>
            <w:r w:rsidRPr="00073803">
              <w:rPr>
                <w:rFonts w:ascii="Times New Roman" w:eastAsia="Times New Roman" w:hAnsi="Times New Roman" w:cs="Times New Roman"/>
                <w:b/>
                <w:bCs/>
                <w:sz w:val="24"/>
                <w:szCs w:val="24"/>
              </w:rPr>
              <w:t xml:space="preserve">Спектральные методы </w:t>
            </w:r>
            <w:proofErr w:type="spellStart"/>
            <w:proofErr w:type="gramStart"/>
            <w:r w:rsidRPr="00073803">
              <w:rPr>
                <w:rFonts w:ascii="Times New Roman" w:eastAsia="Times New Roman" w:hAnsi="Times New Roman" w:cs="Times New Roman"/>
                <w:b/>
                <w:bCs/>
                <w:sz w:val="24"/>
                <w:szCs w:val="24"/>
              </w:rPr>
              <w:t>анализа.Эмиссионный</w:t>
            </w:r>
            <w:proofErr w:type="spellEnd"/>
            <w:proofErr w:type="gramEnd"/>
            <w:r w:rsidRPr="00073803">
              <w:rPr>
                <w:rFonts w:ascii="Times New Roman" w:eastAsia="Times New Roman" w:hAnsi="Times New Roman" w:cs="Times New Roman"/>
                <w:b/>
                <w:bCs/>
                <w:sz w:val="24"/>
                <w:szCs w:val="24"/>
              </w:rPr>
              <w:t xml:space="preserve"> спектральный  и рентгеноспектральный виды анализа</w:t>
            </w:r>
          </w:p>
        </w:tc>
        <w:tc>
          <w:tcPr>
            <w:tcW w:w="652" w:type="pct"/>
            <w:vAlign w:val="center"/>
          </w:tcPr>
          <w:p w14:paraId="791F2947" w14:textId="77777777" w:rsidR="00073803" w:rsidRPr="00073803" w:rsidRDefault="00073803" w:rsidP="00073803">
            <w:pPr>
              <w:suppressAutoHyphens/>
              <w:spacing w:after="0" w:line="276" w:lineRule="auto"/>
              <w:jc w:val="center"/>
              <w:rPr>
                <w:rFonts w:ascii="Times New Roman" w:eastAsia="Times New Roman" w:hAnsi="Times New Roman" w:cs="Times New Roman"/>
                <w:b/>
                <w:iCs/>
                <w:sz w:val="24"/>
                <w:szCs w:val="24"/>
                <w:lang w:eastAsia="ru-RU"/>
              </w:rPr>
            </w:pPr>
            <w:r w:rsidRPr="00073803">
              <w:rPr>
                <w:rFonts w:ascii="Times New Roman" w:eastAsia="Times New Roman" w:hAnsi="Times New Roman" w:cs="Times New Roman"/>
                <w:b/>
                <w:iCs/>
                <w:sz w:val="24"/>
                <w:szCs w:val="24"/>
                <w:lang w:eastAsia="ru-RU"/>
              </w:rPr>
              <w:t>2</w:t>
            </w:r>
          </w:p>
        </w:tc>
        <w:tc>
          <w:tcPr>
            <w:tcW w:w="658" w:type="pct"/>
            <w:vMerge w:val="restart"/>
          </w:tcPr>
          <w:p w14:paraId="3B7F772A"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r w:rsidRPr="00073803">
              <w:rPr>
                <w:rFonts w:ascii="Times New Roman" w:eastAsia="Times New Roman" w:hAnsi="Times New Roman" w:cs="Times New Roman"/>
                <w:b/>
                <w:bCs/>
                <w:i/>
                <w:sz w:val="24"/>
                <w:szCs w:val="24"/>
                <w:lang w:eastAsia="ru-RU"/>
              </w:rPr>
              <w:t>***</w:t>
            </w:r>
          </w:p>
        </w:tc>
        <w:tc>
          <w:tcPr>
            <w:tcW w:w="386" w:type="pct"/>
          </w:tcPr>
          <w:p w14:paraId="240B4F2A"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60E8CDFB"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
        </w:tc>
      </w:tr>
      <w:tr w:rsidR="00073803" w:rsidRPr="00073803" w14:paraId="0A11D6B9" w14:textId="77777777" w:rsidTr="005B2CD3">
        <w:tc>
          <w:tcPr>
            <w:tcW w:w="863" w:type="pct"/>
            <w:vMerge/>
          </w:tcPr>
          <w:p w14:paraId="64B5D643"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eastAsia="Times New Roman" w:hAnsi="Times New Roman" w:cs="Times New Roman"/>
                <w:b/>
                <w:sz w:val="24"/>
                <w:szCs w:val="24"/>
              </w:rPr>
            </w:pPr>
          </w:p>
        </w:tc>
        <w:tc>
          <w:tcPr>
            <w:tcW w:w="2061" w:type="pct"/>
          </w:tcPr>
          <w:p w14:paraId="2EE9B0B7"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Times New Roman" w:hAnsi="Times New Roman" w:cs="Times New Roman"/>
                <w:b/>
                <w:sz w:val="24"/>
                <w:szCs w:val="24"/>
              </w:rPr>
            </w:pPr>
            <w:r w:rsidRPr="00073803">
              <w:rPr>
                <w:rFonts w:ascii="Times New Roman" w:eastAsia="Times New Roman" w:hAnsi="Times New Roman" w:cs="Times New Roman"/>
                <w:sz w:val="24"/>
                <w:szCs w:val="24"/>
              </w:rPr>
              <w:t xml:space="preserve">Характеристика физических методов анализа, их классификация, преимущества перед другими методами, область применения. Строение атома. Происхождение и типы спектров. Сущность и принципиальная схема эмиссионного спектрального анализа. Качественный и количественный анализ. Аппаратура, используемая в спектральном анализе; виды спектральных приборов, используемых в спектральном анализе; и их </w:t>
            </w:r>
            <w:proofErr w:type="spellStart"/>
            <w:proofErr w:type="gramStart"/>
            <w:r w:rsidRPr="00073803">
              <w:rPr>
                <w:rFonts w:ascii="Times New Roman" w:eastAsia="Times New Roman" w:hAnsi="Times New Roman" w:cs="Times New Roman"/>
                <w:sz w:val="24"/>
                <w:szCs w:val="24"/>
              </w:rPr>
              <w:t>назначение.Основные</w:t>
            </w:r>
            <w:proofErr w:type="spellEnd"/>
            <w:proofErr w:type="gramEnd"/>
            <w:r w:rsidRPr="00073803">
              <w:rPr>
                <w:rFonts w:ascii="Times New Roman" w:eastAsia="Times New Roman" w:hAnsi="Times New Roman" w:cs="Times New Roman"/>
                <w:sz w:val="24"/>
                <w:szCs w:val="24"/>
              </w:rPr>
              <w:t xml:space="preserve"> узлы эмиссионных спектральных приборов: источник возбуждения, диспергирующий элемент, регистрация спектра. Отбор и подготовка проб для спектрального анализа. Правила техники безопасности и противопожарной безопасности при выполнении анализа. Атомно-абсорбционный анализ. Ознакомление с атомно-абсорбционным спектрофотометром Сущность и теоретические основы метода, область применения, </w:t>
            </w:r>
            <w:proofErr w:type="spellStart"/>
            <w:proofErr w:type="gramStart"/>
            <w:r w:rsidRPr="00073803">
              <w:rPr>
                <w:rFonts w:ascii="Times New Roman" w:eastAsia="Times New Roman" w:hAnsi="Times New Roman" w:cs="Times New Roman"/>
                <w:sz w:val="24"/>
                <w:szCs w:val="24"/>
              </w:rPr>
              <w:t>преимущества.</w:t>
            </w:r>
            <w:r w:rsidRPr="00073803">
              <w:rPr>
                <w:rFonts w:ascii="Times New Roman" w:eastAsia="Times New Roman" w:hAnsi="Times New Roman" w:cs="Times New Roman"/>
                <w:i/>
                <w:sz w:val="24"/>
                <w:szCs w:val="24"/>
              </w:rPr>
              <w:t>На</w:t>
            </w:r>
            <w:proofErr w:type="spellEnd"/>
            <w:proofErr w:type="gramEnd"/>
            <w:r w:rsidRPr="00073803">
              <w:rPr>
                <w:rFonts w:ascii="Times New Roman" w:eastAsia="Times New Roman" w:hAnsi="Times New Roman" w:cs="Times New Roman"/>
                <w:i/>
                <w:sz w:val="24"/>
                <w:szCs w:val="24"/>
              </w:rPr>
              <w:t xml:space="preserve"> примере испытаний, проводимых в физико-механической лаборатории в ООО «</w:t>
            </w:r>
            <w:proofErr w:type="spellStart"/>
            <w:r w:rsidRPr="00073803">
              <w:rPr>
                <w:rFonts w:ascii="Times New Roman" w:eastAsia="Times New Roman" w:hAnsi="Times New Roman" w:cs="Times New Roman"/>
                <w:i/>
                <w:sz w:val="24"/>
                <w:szCs w:val="24"/>
              </w:rPr>
              <w:t>Киберсталь</w:t>
            </w:r>
            <w:proofErr w:type="spellEnd"/>
            <w:r w:rsidRPr="00073803">
              <w:rPr>
                <w:rFonts w:ascii="Times New Roman" w:eastAsia="Times New Roman" w:hAnsi="Times New Roman" w:cs="Times New Roman"/>
                <w:i/>
                <w:sz w:val="24"/>
                <w:szCs w:val="24"/>
              </w:rPr>
              <w:t>».</w:t>
            </w:r>
          </w:p>
        </w:tc>
        <w:tc>
          <w:tcPr>
            <w:tcW w:w="652" w:type="pct"/>
            <w:vAlign w:val="center"/>
          </w:tcPr>
          <w:p w14:paraId="562D374B" w14:textId="77777777" w:rsidR="00073803" w:rsidRPr="00073803" w:rsidRDefault="00073803" w:rsidP="00073803">
            <w:pPr>
              <w:suppressAutoHyphens/>
              <w:spacing w:after="0" w:line="276" w:lineRule="auto"/>
              <w:jc w:val="center"/>
              <w:rPr>
                <w:rFonts w:ascii="Times New Roman" w:eastAsia="Times New Roman" w:hAnsi="Times New Roman" w:cs="Times New Roman"/>
                <w:iCs/>
                <w:sz w:val="24"/>
                <w:szCs w:val="24"/>
                <w:lang w:eastAsia="ru-RU"/>
              </w:rPr>
            </w:pPr>
          </w:p>
          <w:p w14:paraId="1FAF17C8" w14:textId="77777777" w:rsidR="00073803" w:rsidRPr="00073803" w:rsidRDefault="00073803" w:rsidP="00073803">
            <w:pPr>
              <w:suppressAutoHyphens/>
              <w:spacing w:after="0" w:line="276" w:lineRule="auto"/>
              <w:jc w:val="center"/>
              <w:rPr>
                <w:rFonts w:ascii="Times New Roman" w:eastAsia="Times New Roman" w:hAnsi="Times New Roman" w:cs="Times New Roman"/>
                <w:iCs/>
                <w:sz w:val="24"/>
                <w:szCs w:val="24"/>
                <w:lang w:eastAsia="ru-RU"/>
              </w:rPr>
            </w:pPr>
          </w:p>
          <w:p w14:paraId="1B301DD6" w14:textId="77777777" w:rsidR="00073803" w:rsidRPr="00073803" w:rsidRDefault="00073803" w:rsidP="00073803">
            <w:pPr>
              <w:suppressAutoHyphens/>
              <w:spacing w:after="0" w:line="276" w:lineRule="auto"/>
              <w:jc w:val="center"/>
              <w:rPr>
                <w:rFonts w:ascii="Times New Roman" w:eastAsia="Times New Roman" w:hAnsi="Times New Roman" w:cs="Times New Roman"/>
                <w:iCs/>
                <w:sz w:val="24"/>
                <w:szCs w:val="24"/>
                <w:lang w:eastAsia="ru-RU"/>
              </w:rPr>
            </w:pPr>
          </w:p>
          <w:p w14:paraId="1FF56DD7" w14:textId="77777777" w:rsidR="00073803" w:rsidRPr="00073803" w:rsidRDefault="00073803" w:rsidP="00073803">
            <w:pPr>
              <w:suppressAutoHyphens/>
              <w:spacing w:after="0" w:line="276" w:lineRule="auto"/>
              <w:jc w:val="center"/>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t>2</w:t>
            </w:r>
          </w:p>
        </w:tc>
        <w:tc>
          <w:tcPr>
            <w:tcW w:w="658" w:type="pct"/>
            <w:vMerge/>
          </w:tcPr>
          <w:p w14:paraId="25839571"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4408DCB4"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01.</w:t>
            </w:r>
          </w:p>
          <w:p w14:paraId="2307B843"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02.</w:t>
            </w:r>
          </w:p>
          <w:p w14:paraId="7A34B821"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03</w:t>
            </w:r>
          </w:p>
          <w:p w14:paraId="5388C95E"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ПК 1.1</w:t>
            </w:r>
          </w:p>
          <w:p w14:paraId="41A1ECE5"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ПК</w:t>
            </w:r>
            <w:proofErr w:type="gramStart"/>
            <w:r w:rsidRPr="00073803">
              <w:rPr>
                <w:rFonts w:ascii="Times New Roman" w:eastAsia="Times New Roman" w:hAnsi="Times New Roman" w:cs="Times New Roman"/>
                <w:sz w:val="24"/>
                <w:szCs w:val="24"/>
                <w:lang w:eastAsia="ru-RU"/>
              </w:rPr>
              <w:t>3.1..</w:t>
            </w:r>
            <w:proofErr w:type="gramEnd"/>
          </w:p>
          <w:p w14:paraId="7C09ED8C" w14:textId="77777777" w:rsidR="00073803" w:rsidRPr="00073803" w:rsidRDefault="00073803" w:rsidP="00073803">
            <w:pPr>
              <w:tabs>
                <w:tab w:val="left" w:pos="361"/>
                <w:tab w:val="left" w:pos="809"/>
              </w:tabs>
              <w:spacing w:after="0" w:line="276" w:lineRule="auto"/>
              <w:ind w:right="170"/>
              <w:jc w:val="center"/>
              <w:rPr>
                <w:rFonts w:ascii="Times New Roman" w:eastAsia="Times New Roman" w:hAnsi="Times New Roman" w:cs="Times New Roman"/>
                <w:b/>
                <w:i/>
                <w:sz w:val="24"/>
                <w:szCs w:val="24"/>
                <w:lang w:eastAsia="ru-RU"/>
              </w:rPr>
            </w:pPr>
          </w:p>
        </w:tc>
        <w:tc>
          <w:tcPr>
            <w:tcW w:w="380" w:type="pct"/>
          </w:tcPr>
          <w:p w14:paraId="23EB0454" w14:textId="77777777" w:rsidR="00073803" w:rsidRPr="00073803" w:rsidRDefault="00073803" w:rsidP="00073803">
            <w:pPr>
              <w:shd w:val="clear" w:color="auto" w:fill="FFFFFF"/>
              <w:spacing w:after="0" w:line="276" w:lineRule="auto"/>
              <w:rPr>
                <w:rFonts w:ascii="Times New Roman" w:eastAsia="Times New Roman" w:hAnsi="Times New Roman" w:cs="Times New Roman"/>
                <w:b/>
                <w:sz w:val="24"/>
                <w:szCs w:val="24"/>
                <w:lang w:eastAsia="ru-RU"/>
              </w:rPr>
            </w:pPr>
            <w:r w:rsidRPr="00073803">
              <w:rPr>
                <w:rFonts w:ascii="Times New Roman" w:eastAsia="Calibri" w:hAnsi="Times New Roman" w:cs="Times New Roman"/>
                <w:sz w:val="24"/>
                <w:szCs w:val="24"/>
              </w:rPr>
              <w:t xml:space="preserve">У 3.1.01 З 2.3.01 З 2.3.02 З 2.3.04 З 3.1.01 З 3.1.03 </w:t>
            </w:r>
            <w:r w:rsidRPr="00073803">
              <w:rPr>
                <w:rFonts w:ascii="Times New Roman" w:eastAsia="Times New Roman" w:hAnsi="Times New Roman" w:cs="Times New Roman"/>
                <w:sz w:val="24"/>
                <w:szCs w:val="24"/>
                <w:lang w:eastAsia="ru-RU"/>
              </w:rPr>
              <w:t xml:space="preserve">Уо.01.01 Уо.01.02 Уо.01.03 </w:t>
            </w:r>
            <w:proofErr w:type="spellStart"/>
            <w:r w:rsidRPr="00073803">
              <w:rPr>
                <w:rFonts w:ascii="Times New Roman" w:eastAsia="Times New Roman" w:hAnsi="Times New Roman" w:cs="Times New Roman"/>
                <w:bCs/>
                <w:iCs/>
                <w:sz w:val="24"/>
                <w:szCs w:val="24"/>
                <w:lang w:eastAsia="ru-RU"/>
              </w:rPr>
              <w:t>Уо</w:t>
            </w:r>
            <w:proofErr w:type="spellEnd"/>
            <w:r w:rsidRPr="00073803">
              <w:rPr>
                <w:rFonts w:ascii="Times New Roman" w:eastAsia="Times New Roman" w:hAnsi="Times New Roman" w:cs="Times New Roman"/>
                <w:bCs/>
                <w:iCs/>
                <w:sz w:val="24"/>
                <w:szCs w:val="24"/>
                <w:lang w:eastAsia="ru-RU"/>
              </w:rPr>
              <w:t xml:space="preserve"> 02.03 </w:t>
            </w:r>
            <w:r w:rsidRPr="00073803">
              <w:rPr>
                <w:rFonts w:ascii="Times New Roman" w:eastAsia="Times New Roman" w:hAnsi="Times New Roman" w:cs="Times New Roman"/>
                <w:sz w:val="24"/>
                <w:szCs w:val="24"/>
                <w:lang w:eastAsia="ru-RU"/>
              </w:rPr>
              <w:t xml:space="preserve">Уо.03.02 </w:t>
            </w:r>
            <w:proofErr w:type="spellStart"/>
            <w:r w:rsidRPr="00073803">
              <w:rPr>
                <w:rFonts w:ascii="Times New Roman" w:eastAsia="Times New Roman" w:hAnsi="Times New Roman" w:cs="Times New Roman"/>
                <w:bCs/>
                <w:iCs/>
                <w:sz w:val="24"/>
                <w:szCs w:val="24"/>
                <w:lang w:eastAsia="ru-RU"/>
              </w:rPr>
              <w:t>Зо</w:t>
            </w:r>
            <w:proofErr w:type="spellEnd"/>
            <w:r w:rsidRPr="00073803">
              <w:rPr>
                <w:rFonts w:ascii="Times New Roman" w:eastAsia="Times New Roman" w:hAnsi="Times New Roman" w:cs="Times New Roman"/>
                <w:bCs/>
                <w:iCs/>
                <w:sz w:val="24"/>
                <w:szCs w:val="24"/>
                <w:lang w:eastAsia="ru-RU"/>
              </w:rPr>
              <w:t xml:space="preserve"> 03.02</w:t>
            </w:r>
          </w:p>
        </w:tc>
      </w:tr>
      <w:tr w:rsidR="00073803" w:rsidRPr="00073803" w14:paraId="163B0DDE" w14:textId="77777777" w:rsidTr="005B2CD3">
        <w:tc>
          <w:tcPr>
            <w:tcW w:w="863" w:type="pct"/>
            <w:vMerge w:val="restart"/>
          </w:tcPr>
          <w:p w14:paraId="69672044"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073803">
              <w:rPr>
                <w:rFonts w:ascii="Times New Roman" w:eastAsia="Times New Roman" w:hAnsi="Times New Roman" w:cs="Times New Roman"/>
                <w:b/>
                <w:sz w:val="24"/>
                <w:szCs w:val="24"/>
              </w:rPr>
              <w:t>Тема 3.2</w:t>
            </w:r>
          </w:p>
        </w:tc>
        <w:tc>
          <w:tcPr>
            <w:tcW w:w="2061" w:type="pct"/>
          </w:tcPr>
          <w:p w14:paraId="344DBF39"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roofErr w:type="spellStart"/>
            <w:r w:rsidRPr="00073803">
              <w:rPr>
                <w:rFonts w:ascii="Times New Roman" w:eastAsia="Times New Roman" w:hAnsi="Times New Roman" w:cs="Times New Roman"/>
                <w:b/>
                <w:sz w:val="24"/>
                <w:szCs w:val="24"/>
                <w:lang w:eastAsia="ru-RU"/>
              </w:rPr>
              <w:t>Рентгеноспектрапьный</w:t>
            </w:r>
            <w:proofErr w:type="spellEnd"/>
            <w:r w:rsidRPr="00073803">
              <w:rPr>
                <w:rFonts w:ascii="Times New Roman" w:eastAsia="Times New Roman" w:hAnsi="Times New Roman" w:cs="Times New Roman"/>
                <w:b/>
                <w:sz w:val="24"/>
                <w:szCs w:val="24"/>
                <w:lang w:eastAsia="ru-RU"/>
              </w:rPr>
              <w:t xml:space="preserve"> </w:t>
            </w:r>
            <w:proofErr w:type="spellStart"/>
            <w:proofErr w:type="gramStart"/>
            <w:r w:rsidRPr="00073803">
              <w:rPr>
                <w:rFonts w:ascii="Times New Roman" w:eastAsia="Times New Roman" w:hAnsi="Times New Roman" w:cs="Times New Roman"/>
                <w:b/>
                <w:sz w:val="24"/>
                <w:szCs w:val="24"/>
                <w:lang w:eastAsia="ru-RU"/>
              </w:rPr>
              <w:t>анализ.Масс</w:t>
            </w:r>
            <w:proofErr w:type="spellEnd"/>
            <w:proofErr w:type="gramEnd"/>
            <w:r w:rsidRPr="00073803">
              <w:rPr>
                <w:rFonts w:ascii="Times New Roman" w:eastAsia="Times New Roman" w:hAnsi="Times New Roman" w:cs="Times New Roman"/>
                <w:b/>
                <w:sz w:val="24"/>
                <w:szCs w:val="24"/>
                <w:lang w:eastAsia="ru-RU"/>
              </w:rPr>
              <w:t xml:space="preserve"> - спектральный анализ</w:t>
            </w:r>
          </w:p>
        </w:tc>
        <w:tc>
          <w:tcPr>
            <w:tcW w:w="652" w:type="pct"/>
            <w:vAlign w:val="center"/>
          </w:tcPr>
          <w:p w14:paraId="25ADC47A" w14:textId="77777777" w:rsidR="00073803" w:rsidRPr="00073803" w:rsidRDefault="00073803" w:rsidP="00073803">
            <w:pPr>
              <w:suppressAutoHyphens/>
              <w:spacing w:after="0" w:line="276" w:lineRule="auto"/>
              <w:jc w:val="center"/>
              <w:rPr>
                <w:rFonts w:ascii="Times New Roman" w:eastAsia="Times New Roman" w:hAnsi="Times New Roman" w:cs="Times New Roman"/>
                <w:b/>
                <w:iCs/>
                <w:sz w:val="24"/>
                <w:szCs w:val="24"/>
                <w:lang w:eastAsia="ru-RU"/>
              </w:rPr>
            </w:pPr>
            <w:r w:rsidRPr="00073803">
              <w:rPr>
                <w:rFonts w:ascii="Times New Roman" w:eastAsia="Times New Roman" w:hAnsi="Times New Roman" w:cs="Times New Roman"/>
                <w:b/>
                <w:iCs/>
                <w:sz w:val="24"/>
                <w:szCs w:val="24"/>
                <w:lang w:eastAsia="ru-RU"/>
              </w:rPr>
              <w:t>6</w:t>
            </w:r>
            <w:r w:rsidRPr="00073803">
              <w:rPr>
                <w:rFonts w:ascii="Times New Roman" w:eastAsia="Times New Roman" w:hAnsi="Times New Roman" w:cs="Times New Roman"/>
                <w:b/>
                <w:iCs/>
                <w:sz w:val="24"/>
                <w:szCs w:val="24"/>
                <w:lang w:val="en-US" w:eastAsia="ru-RU"/>
              </w:rPr>
              <w:t>/</w:t>
            </w:r>
            <w:r w:rsidRPr="00073803">
              <w:rPr>
                <w:rFonts w:ascii="Times New Roman" w:eastAsia="Times New Roman" w:hAnsi="Times New Roman" w:cs="Times New Roman"/>
                <w:b/>
                <w:iCs/>
                <w:sz w:val="24"/>
                <w:szCs w:val="24"/>
                <w:lang w:eastAsia="ru-RU"/>
              </w:rPr>
              <w:t>2</w:t>
            </w:r>
          </w:p>
        </w:tc>
        <w:tc>
          <w:tcPr>
            <w:tcW w:w="658" w:type="pct"/>
            <w:vMerge w:val="restart"/>
          </w:tcPr>
          <w:p w14:paraId="16573CD6"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r w:rsidRPr="00073803">
              <w:rPr>
                <w:rFonts w:ascii="Times New Roman" w:eastAsia="Times New Roman" w:hAnsi="Times New Roman" w:cs="Times New Roman"/>
                <w:b/>
                <w:bCs/>
                <w:i/>
                <w:sz w:val="24"/>
                <w:szCs w:val="24"/>
                <w:lang w:eastAsia="ru-RU"/>
              </w:rPr>
              <w:t>***</w:t>
            </w:r>
          </w:p>
        </w:tc>
        <w:tc>
          <w:tcPr>
            <w:tcW w:w="386" w:type="pct"/>
          </w:tcPr>
          <w:p w14:paraId="2BC5A048"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57A2A905"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
        </w:tc>
      </w:tr>
      <w:tr w:rsidR="00073803" w:rsidRPr="00073803" w14:paraId="0B7FD50A" w14:textId="77777777" w:rsidTr="005B2CD3">
        <w:tc>
          <w:tcPr>
            <w:tcW w:w="863" w:type="pct"/>
            <w:vMerge/>
          </w:tcPr>
          <w:p w14:paraId="728FCA72"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eastAsia="Times New Roman" w:hAnsi="Times New Roman" w:cs="Times New Roman"/>
                <w:b/>
                <w:sz w:val="24"/>
                <w:szCs w:val="24"/>
              </w:rPr>
            </w:pPr>
          </w:p>
        </w:tc>
        <w:tc>
          <w:tcPr>
            <w:tcW w:w="2061" w:type="pct"/>
          </w:tcPr>
          <w:p w14:paraId="11567E96"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Times New Roman" w:hAnsi="Times New Roman" w:cs="Times New Roman"/>
                <w:sz w:val="24"/>
                <w:szCs w:val="24"/>
              </w:rPr>
            </w:pPr>
            <w:r w:rsidRPr="00073803">
              <w:rPr>
                <w:rFonts w:ascii="Times New Roman" w:eastAsia="Times New Roman" w:hAnsi="Times New Roman" w:cs="Times New Roman"/>
                <w:sz w:val="24"/>
                <w:szCs w:val="24"/>
              </w:rPr>
              <w:t xml:space="preserve">Сущность рентгеноспектрального анализа, его </w:t>
            </w:r>
            <w:r w:rsidRPr="00073803">
              <w:rPr>
                <w:rFonts w:ascii="Times New Roman" w:eastAsia="Times New Roman" w:hAnsi="Times New Roman" w:cs="Times New Roman"/>
                <w:sz w:val="24"/>
                <w:szCs w:val="24"/>
              </w:rPr>
              <w:lastRenderedPageBreak/>
              <w:t xml:space="preserve">теоретические основы, преимущества и область применения. Приборы рентгеноспектрального излучения. Свойства рентгеновских лучей. Принципиальная схема рентгеноспектрального прибора. Основные узлы: рентгеновская трубка. Правила техники безопасности при работе с рентгеновскими приборами. Сущность и теоретические основы метода масс - спектрального анализа. Область применения, </w:t>
            </w:r>
            <w:proofErr w:type="spellStart"/>
            <w:proofErr w:type="gramStart"/>
            <w:r w:rsidRPr="00073803">
              <w:rPr>
                <w:rFonts w:ascii="Times New Roman" w:eastAsia="Times New Roman" w:hAnsi="Times New Roman" w:cs="Times New Roman"/>
                <w:sz w:val="24"/>
                <w:szCs w:val="24"/>
              </w:rPr>
              <w:t>преимущества.Приборы</w:t>
            </w:r>
            <w:proofErr w:type="spellEnd"/>
            <w:proofErr w:type="gramEnd"/>
            <w:r w:rsidRPr="00073803">
              <w:rPr>
                <w:rFonts w:ascii="Times New Roman" w:eastAsia="Times New Roman" w:hAnsi="Times New Roman" w:cs="Times New Roman"/>
                <w:sz w:val="24"/>
                <w:szCs w:val="24"/>
              </w:rPr>
              <w:t xml:space="preserve"> масс-спектрального анализа, их функциональные схемы, классификация по назначению, методу разделения ионов, области применения. Способы отбора и подготовка проб для анализа. Применение масс-спектрометрии для идентификации и количественного определения соединений. Правила техники безопасности и противопожарной безопасности при выполнении </w:t>
            </w:r>
            <w:proofErr w:type="spellStart"/>
            <w:proofErr w:type="gramStart"/>
            <w:r w:rsidRPr="00073803">
              <w:rPr>
                <w:rFonts w:ascii="Times New Roman" w:eastAsia="Times New Roman" w:hAnsi="Times New Roman" w:cs="Times New Roman"/>
                <w:sz w:val="24"/>
                <w:szCs w:val="24"/>
              </w:rPr>
              <w:t>анализа.</w:t>
            </w:r>
            <w:r w:rsidRPr="00073803">
              <w:rPr>
                <w:rFonts w:ascii="Times New Roman" w:eastAsia="Times New Roman" w:hAnsi="Times New Roman" w:cs="Times New Roman"/>
                <w:i/>
                <w:sz w:val="24"/>
                <w:szCs w:val="24"/>
              </w:rPr>
              <w:t>На</w:t>
            </w:r>
            <w:proofErr w:type="spellEnd"/>
            <w:proofErr w:type="gramEnd"/>
            <w:r w:rsidRPr="00073803">
              <w:rPr>
                <w:rFonts w:ascii="Times New Roman" w:eastAsia="Times New Roman" w:hAnsi="Times New Roman" w:cs="Times New Roman"/>
                <w:i/>
                <w:sz w:val="24"/>
                <w:szCs w:val="24"/>
              </w:rPr>
              <w:t xml:space="preserve"> примере испытаний, проводимых в физико-механической лаборатории в ООО «</w:t>
            </w:r>
            <w:proofErr w:type="spellStart"/>
            <w:r w:rsidRPr="00073803">
              <w:rPr>
                <w:rFonts w:ascii="Times New Roman" w:eastAsia="Times New Roman" w:hAnsi="Times New Roman" w:cs="Times New Roman"/>
                <w:i/>
                <w:sz w:val="24"/>
                <w:szCs w:val="24"/>
              </w:rPr>
              <w:t>Киберсталь</w:t>
            </w:r>
            <w:proofErr w:type="spellEnd"/>
            <w:r w:rsidRPr="00073803">
              <w:rPr>
                <w:rFonts w:ascii="Times New Roman" w:eastAsia="Times New Roman" w:hAnsi="Times New Roman" w:cs="Times New Roman"/>
                <w:i/>
                <w:sz w:val="24"/>
                <w:szCs w:val="24"/>
              </w:rPr>
              <w:t>».</w:t>
            </w:r>
          </w:p>
        </w:tc>
        <w:tc>
          <w:tcPr>
            <w:tcW w:w="652" w:type="pct"/>
            <w:vAlign w:val="center"/>
          </w:tcPr>
          <w:p w14:paraId="3E430E0B" w14:textId="77777777" w:rsidR="00073803" w:rsidRPr="00073803" w:rsidRDefault="00073803" w:rsidP="00073803">
            <w:pPr>
              <w:suppressAutoHyphens/>
              <w:spacing w:after="0" w:line="276" w:lineRule="auto"/>
              <w:jc w:val="center"/>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lastRenderedPageBreak/>
              <w:t>2</w:t>
            </w:r>
          </w:p>
        </w:tc>
        <w:tc>
          <w:tcPr>
            <w:tcW w:w="658" w:type="pct"/>
            <w:vMerge/>
          </w:tcPr>
          <w:p w14:paraId="2D7E95C3"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6C44248A"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01.</w:t>
            </w:r>
          </w:p>
          <w:p w14:paraId="0D3AC603"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lastRenderedPageBreak/>
              <w:t>ОК 02.</w:t>
            </w:r>
          </w:p>
          <w:p w14:paraId="22CB0894"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ПК 1.1</w:t>
            </w:r>
          </w:p>
          <w:p w14:paraId="6214E50A"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ПК3.1.</w:t>
            </w:r>
          </w:p>
          <w:p w14:paraId="56A39137" w14:textId="77777777" w:rsidR="00073803" w:rsidRPr="00073803" w:rsidRDefault="00073803" w:rsidP="00073803">
            <w:pPr>
              <w:spacing w:after="0" w:line="276" w:lineRule="auto"/>
              <w:jc w:val="center"/>
              <w:rPr>
                <w:rFonts w:ascii="Times New Roman" w:eastAsia="Times New Roman" w:hAnsi="Times New Roman" w:cs="Times New Roman"/>
                <w:b/>
                <w:i/>
                <w:sz w:val="24"/>
                <w:szCs w:val="24"/>
                <w:lang w:eastAsia="ru-RU"/>
              </w:rPr>
            </w:pPr>
          </w:p>
        </w:tc>
        <w:tc>
          <w:tcPr>
            <w:tcW w:w="380" w:type="pct"/>
          </w:tcPr>
          <w:p w14:paraId="5C06C9FD" w14:textId="77777777" w:rsidR="00073803" w:rsidRPr="00073803" w:rsidRDefault="00073803" w:rsidP="00073803">
            <w:pPr>
              <w:shd w:val="clear" w:color="auto" w:fill="FFFFFF"/>
              <w:spacing w:after="0" w:line="276" w:lineRule="auto"/>
              <w:rPr>
                <w:rFonts w:ascii="Times New Roman" w:eastAsia="Times New Roman" w:hAnsi="Times New Roman" w:cs="Times New Roman"/>
                <w:b/>
                <w:i/>
                <w:sz w:val="24"/>
                <w:szCs w:val="24"/>
                <w:lang w:eastAsia="ru-RU"/>
              </w:rPr>
            </w:pPr>
            <w:r w:rsidRPr="00073803">
              <w:rPr>
                <w:rFonts w:ascii="Times New Roman" w:eastAsia="Calibri" w:hAnsi="Times New Roman" w:cs="Times New Roman"/>
                <w:sz w:val="24"/>
                <w:szCs w:val="24"/>
              </w:rPr>
              <w:lastRenderedPageBreak/>
              <w:t xml:space="preserve">У 3.1.01 </w:t>
            </w:r>
            <w:r w:rsidRPr="00073803">
              <w:rPr>
                <w:rFonts w:ascii="Times New Roman" w:eastAsia="Calibri" w:hAnsi="Times New Roman" w:cs="Times New Roman"/>
                <w:sz w:val="24"/>
                <w:szCs w:val="24"/>
              </w:rPr>
              <w:lastRenderedPageBreak/>
              <w:t xml:space="preserve">З 2.3.02 </w:t>
            </w:r>
            <w:r w:rsidRPr="00073803">
              <w:rPr>
                <w:rFonts w:ascii="Times New Roman" w:eastAsia="Times New Roman" w:hAnsi="Times New Roman" w:cs="Times New Roman"/>
                <w:sz w:val="24"/>
                <w:szCs w:val="24"/>
                <w:lang w:eastAsia="ru-RU"/>
              </w:rPr>
              <w:t xml:space="preserve">Уо.01.01 Уо.01.02 Уо.01.03 </w:t>
            </w:r>
            <w:proofErr w:type="spellStart"/>
            <w:r w:rsidRPr="00073803">
              <w:rPr>
                <w:rFonts w:ascii="Times New Roman" w:eastAsia="Times New Roman" w:hAnsi="Times New Roman" w:cs="Times New Roman"/>
                <w:bCs/>
                <w:iCs/>
                <w:sz w:val="24"/>
                <w:szCs w:val="24"/>
                <w:lang w:eastAsia="ru-RU"/>
              </w:rPr>
              <w:t>Уо</w:t>
            </w:r>
            <w:proofErr w:type="spellEnd"/>
            <w:r w:rsidRPr="00073803">
              <w:rPr>
                <w:rFonts w:ascii="Times New Roman" w:eastAsia="Times New Roman" w:hAnsi="Times New Roman" w:cs="Times New Roman"/>
                <w:bCs/>
                <w:iCs/>
                <w:sz w:val="24"/>
                <w:szCs w:val="24"/>
                <w:lang w:eastAsia="ru-RU"/>
              </w:rPr>
              <w:t xml:space="preserve"> 01.05 </w:t>
            </w:r>
            <w:proofErr w:type="spellStart"/>
            <w:r w:rsidRPr="00073803">
              <w:rPr>
                <w:rFonts w:ascii="Times New Roman" w:eastAsia="Times New Roman" w:hAnsi="Times New Roman" w:cs="Times New Roman"/>
                <w:bCs/>
                <w:iCs/>
                <w:sz w:val="24"/>
                <w:szCs w:val="24"/>
                <w:lang w:eastAsia="ru-RU"/>
              </w:rPr>
              <w:t>Уо</w:t>
            </w:r>
            <w:proofErr w:type="spellEnd"/>
            <w:r w:rsidRPr="00073803">
              <w:rPr>
                <w:rFonts w:ascii="Times New Roman" w:eastAsia="Times New Roman" w:hAnsi="Times New Roman" w:cs="Times New Roman"/>
                <w:bCs/>
                <w:iCs/>
                <w:sz w:val="24"/>
                <w:szCs w:val="24"/>
                <w:lang w:eastAsia="ru-RU"/>
              </w:rPr>
              <w:t xml:space="preserve"> </w:t>
            </w:r>
            <w:proofErr w:type="gramStart"/>
            <w:r w:rsidRPr="00073803">
              <w:rPr>
                <w:rFonts w:ascii="Times New Roman" w:eastAsia="Times New Roman" w:hAnsi="Times New Roman" w:cs="Times New Roman"/>
                <w:bCs/>
                <w:iCs/>
                <w:sz w:val="24"/>
                <w:szCs w:val="24"/>
                <w:lang w:eastAsia="ru-RU"/>
              </w:rPr>
              <w:t xml:space="preserve">02.03 </w:t>
            </w:r>
            <w:r w:rsidRPr="00073803">
              <w:rPr>
                <w:rFonts w:ascii="Times New Roman" w:eastAsia="Times New Roman" w:hAnsi="Times New Roman" w:cs="Times New Roman"/>
                <w:sz w:val="24"/>
                <w:szCs w:val="24"/>
                <w:lang w:eastAsia="ru-RU"/>
              </w:rPr>
              <w:t xml:space="preserve"> Уо</w:t>
            </w:r>
            <w:proofErr w:type="gramEnd"/>
            <w:r w:rsidRPr="00073803">
              <w:rPr>
                <w:rFonts w:ascii="Times New Roman" w:eastAsia="Times New Roman" w:hAnsi="Times New Roman" w:cs="Times New Roman"/>
                <w:sz w:val="24"/>
                <w:szCs w:val="24"/>
                <w:lang w:eastAsia="ru-RU"/>
              </w:rPr>
              <w:t xml:space="preserve">.03.02 </w:t>
            </w:r>
            <w:proofErr w:type="spellStart"/>
            <w:r w:rsidRPr="00073803">
              <w:rPr>
                <w:rFonts w:ascii="Times New Roman" w:eastAsia="Times New Roman" w:hAnsi="Times New Roman" w:cs="Times New Roman"/>
                <w:bCs/>
                <w:iCs/>
                <w:sz w:val="24"/>
                <w:szCs w:val="24"/>
                <w:lang w:eastAsia="ru-RU"/>
              </w:rPr>
              <w:t>Зо</w:t>
            </w:r>
            <w:proofErr w:type="spellEnd"/>
            <w:r w:rsidRPr="00073803">
              <w:rPr>
                <w:rFonts w:ascii="Times New Roman" w:eastAsia="Times New Roman" w:hAnsi="Times New Roman" w:cs="Times New Roman"/>
                <w:bCs/>
                <w:iCs/>
                <w:sz w:val="24"/>
                <w:szCs w:val="24"/>
                <w:lang w:eastAsia="ru-RU"/>
              </w:rPr>
              <w:t xml:space="preserve"> 03.02</w:t>
            </w:r>
          </w:p>
        </w:tc>
      </w:tr>
      <w:tr w:rsidR="00073803" w:rsidRPr="00073803" w14:paraId="5EB01695" w14:textId="77777777" w:rsidTr="005B2CD3">
        <w:tc>
          <w:tcPr>
            <w:tcW w:w="863" w:type="pct"/>
            <w:vMerge/>
          </w:tcPr>
          <w:p w14:paraId="421CAA36"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eastAsia="Times New Roman" w:hAnsi="Times New Roman" w:cs="Times New Roman"/>
                <w:b/>
                <w:sz w:val="24"/>
                <w:szCs w:val="24"/>
              </w:rPr>
            </w:pPr>
          </w:p>
        </w:tc>
        <w:tc>
          <w:tcPr>
            <w:tcW w:w="2061" w:type="pct"/>
          </w:tcPr>
          <w:p w14:paraId="60BAC1B1"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Times New Roman" w:hAnsi="Times New Roman" w:cs="Times New Roman"/>
                <w:b/>
                <w:sz w:val="24"/>
                <w:szCs w:val="24"/>
              </w:rPr>
            </w:pPr>
            <w:r w:rsidRPr="00073803">
              <w:rPr>
                <w:rFonts w:ascii="Times New Roman" w:eastAsia="Times New Roman" w:hAnsi="Times New Roman" w:cs="Times New Roman"/>
                <w:b/>
                <w:bCs/>
                <w:sz w:val="24"/>
                <w:szCs w:val="24"/>
              </w:rPr>
              <w:t>В том числе практических и лабораторных занятий</w:t>
            </w:r>
          </w:p>
        </w:tc>
        <w:tc>
          <w:tcPr>
            <w:tcW w:w="652" w:type="pct"/>
            <w:vAlign w:val="center"/>
          </w:tcPr>
          <w:p w14:paraId="77A5889A" w14:textId="77777777" w:rsidR="00073803" w:rsidRPr="00073803" w:rsidRDefault="00073803" w:rsidP="00073803">
            <w:pPr>
              <w:suppressAutoHyphens/>
              <w:spacing w:after="0" w:line="276" w:lineRule="auto"/>
              <w:jc w:val="center"/>
              <w:rPr>
                <w:rFonts w:ascii="Times New Roman" w:eastAsia="Times New Roman" w:hAnsi="Times New Roman" w:cs="Times New Roman"/>
                <w:b/>
                <w:iCs/>
                <w:sz w:val="24"/>
                <w:szCs w:val="24"/>
                <w:lang w:eastAsia="ru-RU"/>
              </w:rPr>
            </w:pPr>
            <w:r w:rsidRPr="00073803">
              <w:rPr>
                <w:rFonts w:ascii="Times New Roman" w:eastAsia="Times New Roman" w:hAnsi="Times New Roman" w:cs="Times New Roman"/>
                <w:b/>
                <w:iCs/>
                <w:sz w:val="24"/>
                <w:szCs w:val="24"/>
                <w:lang w:eastAsia="ru-RU"/>
              </w:rPr>
              <w:t>2</w:t>
            </w:r>
          </w:p>
        </w:tc>
        <w:tc>
          <w:tcPr>
            <w:tcW w:w="658" w:type="pct"/>
            <w:vMerge/>
          </w:tcPr>
          <w:p w14:paraId="24766BF7"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6E18AB7C"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43779C33"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
        </w:tc>
      </w:tr>
      <w:tr w:rsidR="00073803" w:rsidRPr="00073803" w14:paraId="39F2EA5A" w14:textId="77777777" w:rsidTr="005B2CD3">
        <w:tc>
          <w:tcPr>
            <w:tcW w:w="863" w:type="pct"/>
            <w:vMerge/>
          </w:tcPr>
          <w:p w14:paraId="245F4BF7"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eastAsia="Times New Roman" w:hAnsi="Times New Roman" w:cs="Times New Roman"/>
                <w:b/>
                <w:sz w:val="24"/>
                <w:szCs w:val="24"/>
              </w:rPr>
            </w:pPr>
          </w:p>
        </w:tc>
        <w:tc>
          <w:tcPr>
            <w:tcW w:w="2061" w:type="pct"/>
          </w:tcPr>
          <w:p w14:paraId="76F2038A"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073803">
              <w:rPr>
                <w:rFonts w:ascii="Times New Roman" w:eastAsia="Times New Roman" w:hAnsi="Times New Roman" w:cs="Times New Roman"/>
                <w:b/>
                <w:sz w:val="24"/>
                <w:szCs w:val="24"/>
                <w:lang w:eastAsia="ru-RU"/>
              </w:rPr>
              <w:t>Лабораторное занятие № 5</w:t>
            </w:r>
          </w:p>
          <w:p w14:paraId="3D7EC9E8"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73803">
              <w:rPr>
                <w:rFonts w:ascii="Times New Roman" w:eastAsia="Times New Roman" w:hAnsi="Times New Roman" w:cs="Times New Roman"/>
                <w:bCs/>
                <w:sz w:val="24"/>
                <w:szCs w:val="24"/>
                <w:lang w:eastAsia="ru-RU"/>
              </w:rPr>
              <w:t xml:space="preserve">Эмиссионный </w:t>
            </w:r>
            <w:proofErr w:type="gramStart"/>
            <w:r w:rsidRPr="00073803">
              <w:rPr>
                <w:rFonts w:ascii="Times New Roman" w:eastAsia="Times New Roman" w:hAnsi="Times New Roman" w:cs="Times New Roman"/>
                <w:bCs/>
                <w:sz w:val="24"/>
                <w:szCs w:val="24"/>
                <w:lang w:eastAsia="ru-RU"/>
              </w:rPr>
              <w:t>спектральный  и</w:t>
            </w:r>
            <w:proofErr w:type="gramEnd"/>
            <w:r w:rsidRPr="00073803">
              <w:rPr>
                <w:rFonts w:ascii="Times New Roman" w:eastAsia="Times New Roman" w:hAnsi="Times New Roman" w:cs="Times New Roman"/>
                <w:bCs/>
                <w:sz w:val="24"/>
                <w:szCs w:val="24"/>
                <w:lang w:eastAsia="ru-RU"/>
              </w:rPr>
              <w:t xml:space="preserve"> рентгеноспектральный виды анализа</w:t>
            </w:r>
            <w:r w:rsidRPr="00073803">
              <w:rPr>
                <w:rFonts w:ascii="Times New Roman" w:eastAsia="Times New Roman" w:hAnsi="Times New Roman" w:cs="Times New Roman"/>
                <w:sz w:val="24"/>
                <w:szCs w:val="24"/>
                <w:lang w:eastAsia="ru-RU"/>
              </w:rPr>
              <w:t xml:space="preserve"> в контроле металлургической продукции на предприятии </w:t>
            </w:r>
            <w:r w:rsidRPr="00073803">
              <w:rPr>
                <w:rFonts w:ascii="Times New Roman" w:eastAsia="Times New Roman" w:hAnsi="Times New Roman" w:cs="Times New Roman"/>
                <w:i/>
                <w:sz w:val="24"/>
                <w:szCs w:val="24"/>
                <w:lang w:eastAsia="ru-RU"/>
              </w:rPr>
              <w:t>ПНТЗ.</w:t>
            </w:r>
            <w:r w:rsidRPr="00073803">
              <w:rPr>
                <w:rFonts w:ascii="Times New Roman" w:eastAsia="Times New Roman" w:hAnsi="Times New Roman" w:cs="Times New Roman"/>
                <w:sz w:val="24"/>
                <w:szCs w:val="24"/>
                <w:lang w:eastAsia="ru-RU"/>
              </w:rPr>
              <w:t xml:space="preserve"> Изучение устройства и принципа действия масс-спектрометра. Решение типовых задач. Проведение спектрального анализа сырья и продуктов </w:t>
            </w:r>
            <w:proofErr w:type="gramStart"/>
            <w:r w:rsidRPr="00073803">
              <w:rPr>
                <w:rFonts w:ascii="Times New Roman" w:eastAsia="Times New Roman" w:hAnsi="Times New Roman" w:cs="Times New Roman"/>
                <w:sz w:val="24"/>
                <w:szCs w:val="24"/>
                <w:lang w:eastAsia="ru-RU"/>
              </w:rPr>
              <w:t>металлургии  с</w:t>
            </w:r>
            <w:proofErr w:type="gramEnd"/>
            <w:r w:rsidRPr="00073803">
              <w:rPr>
                <w:rFonts w:ascii="Times New Roman" w:eastAsia="Times New Roman" w:hAnsi="Times New Roman" w:cs="Times New Roman"/>
                <w:sz w:val="24"/>
                <w:szCs w:val="24"/>
                <w:lang w:eastAsia="ru-RU"/>
              </w:rPr>
              <w:t xml:space="preserve"> помощью спектрографа. </w:t>
            </w:r>
            <w:r w:rsidRPr="00073803">
              <w:rPr>
                <w:rFonts w:ascii="Times New Roman" w:eastAsia="Times New Roman" w:hAnsi="Times New Roman" w:cs="Times New Roman"/>
                <w:i/>
                <w:sz w:val="24"/>
                <w:szCs w:val="24"/>
                <w:lang w:eastAsia="ru-RU"/>
              </w:rPr>
              <w:t>На примере испытаний, проводимых в физико-механической лаборатории в ООО «</w:t>
            </w:r>
            <w:proofErr w:type="spellStart"/>
            <w:r w:rsidRPr="00073803">
              <w:rPr>
                <w:rFonts w:ascii="Times New Roman" w:eastAsia="Times New Roman" w:hAnsi="Times New Roman" w:cs="Times New Roman"/>
                <w:i/>
                <w:sz w:val="24"/>
                <w:szCs w:val="24"/>
                <w:lang w:eastAsia="ru-RU"/>
              </w:rPr>
              <w:t>Киберсталь</w:t>
            </w:r>
            <w:proofErr w:type="spellEnd"/>
            <w:r w:rsidRPr="00073803">
              <w:rPr>
                <w:rFonts w:ascii="Times New Roman" w:eastAsia="Times New Roman" w:hAnsi="Times New Roman" w:cs="Times New Roman"/>
                <w:i/>
                <w:sz w:val="24"/>
                <w:szCs w:val="24"/>
                <w:lang w:eastAsia="ru-RU"/>
              </w:rPr>
              <w:t>».</w:t>
            </w:r>
          </w:p>
        </w:tc>
        <w:tc>
          <w:tcPr>
            <w:tcW w:w="652" w:type="pct"/>
            <w:vAlign w:val="center"/>
          </w:tcPr>
          <w:p w14:paraId="44149E06" w14:textId="77777777" w:rsidR="00073803" w:rsidRPr="00073803" w:rsidRDefault="00073803" w:rsidP="00073803">
            <w:pPr>
              <w:suppressAutoHyphens/>
              <w:spacing w:after="0" w:line="276" w:lineRule="auto"/>
              <w:jc w:val="center"/>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t>2</w:t>
            </w:r>
          </w:p>
        </w:tc>
        <w:tc>
          <w:tcPr>
            <w:tcW w:w="658" w:type="pct"/>
            <w:vMerge/>
          </w:tcPr>
          <w:p w14:paraId="65FF36BA"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0AE362A7"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01.</w:t>
            </w:r>
          </w:p>
          <w:p w14:paraId="504C556B"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02.</w:t>
            </w:r>
          </w:p>
          <w:p w14:paraId="1B75BEEB"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03.</w:t>
            </w:r>
          </w:p>
          <w:p w14:paraId="0F29F712"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ОК04</w:t>
            </w:r>
          </w:p>
          <w:p w14:paraId="57F81BC5" w14:textId="77777777" w:rsidR="00073803" w:rsidRPr="00073803" w:rsidRDefault="00073803" w:rsidP="00073803">
            <w:pPr>
              <w:tabs>
                <w:tab w:val="left" w:pos="361"/>
                <w:tab w:val="left" w:pos="809"/>
              </w:tabs>
              <w:spacing w:after="0" w:line="276" w:lineRule="auto"/>
              <w:ind w:right="170"/>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ПК 1.1</w:t>
            </w:r>
          </w:p>
          <w:p w14:paraId="644E312D"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ПК3.1.</w:t>
            </w:r>
          </w:p>
          <w:p w14:paraId="26C178AB"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673F127C"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r w:rsidRPr="00073803">
              <w:rPr>
                <w:rFonts w:ascii="Times New Roman" w:eastAsia="Calibri" w:hAnsi="Times New Roman" w:cs="Times New Roman"/>
                <w:sz w:val="24"/>
                <w:szCs w:val="24"/>
              </w:rPr>
              <w:t>Уо.01.</w:t>
            </w:r>
            <w:proofErr w:type="gramStart"/>
            <w:r w:rsidRPr="00073803">
              <w:rPr>
                <w:rFonts w:ascii="Times New Roman" w:eastAsia="Calibri" w:hAnsi="Times New Roman" w:cs="Times New Roman"/>
                <w:sz w:val="24"/>
                <w:szCs w:val="24"/>
              </w:rPr>
              <w:t xml:space="preserve">01  </w:t>
            </w:r>
            <w:proofErr w:type="spellStart"/>
            <w:r w:rsidRPr="00073803">
              <w:rPr>
                <w:rFonts w:ascii="Times New Roman" w:eastAsia="Calibri" w:hAnsi="Times New Roman" w:cs="Times New Roman"/>
                <w:sz w:val="24"/>
                <w:szCs w:val="24"/>
              </w:rPr>
              <w:t>Уо</w:t>
            </w:r>
            <w:proofErr w:type="spellEnd"/>
            <w:proofErr w:type="gramEnd"/>
            <w:r w:rsidRPr="00073803">
              <w:rPr>
                <w:rFonts w:ascii="Times New Roman" w:eastAsia="Calibri" w:hAnsi="Times New Roman" w:cs="Times New Roman"/>
                <w:sz w:val="24"/>
                <w:szCs w:val="24"/>
              </w:rPr>
              <w:t xml:space="preserve"> 03.02 Зо.01.02</w:t>
            </w:r>
          </w:p>
          <w:p w14:paraId="79B4FB21"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r w:rsidRPr="00073803">
              <w:rPr>
                <w:rFonts w:ascii="Times New Roman" w:eastAsia="Calibri" w:hAnsi="Times New Roman" w:cs="Times New Roman"/>
                <w:sz w:val="24"/>
                <w:szCs w:val="24"/>
              </w:rPr>
              <w:t>Зо.03.02</w:t>
            </w:r>
          </w:p>
          <w:p w14:paraId="2F132A42"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roofErr w:type="spellStart"/>
            <w:r w:rsidRPr="00073803">
              <w:rPr>
                <w:rFonts w:ascii="Times New Roman" w:eastAsia="Calibri" w:hAnsi="Times New Roman" w:cs="Times New Roman"/>
                <w:sz w:val="24"/>
                <w:szCs w:val="24"/>
              </w:rPr>
              <w:t>Уо</w:t>
            </w:r>
            <w:proofErr w:type="spellEnd"/>
            <w:r w:rsidRPr="00073803">
              <w:rPr>
                <w:rFonts w:ascii="Times New Roman" w:eastAsia="Calibri" w:hAnsi="Times New Roman" w:cs="Times New Roman"/>
                <w:sz w:val="24"/>
                <w:szCs w:val="24"/>
              </w:rPr>
              <w:t xml:space="preserve"> 04.01 </w:t>
            </w:r>
            <w:proofErr w:type="spellStart"/>
            <w:r w:rsidRPr="00073803">
              <w:rPr>
                <w:rFonts w:ascii="Times New Roman" w:eastAsia="Calibri" w:hAnsi="Times New Roman" w:cs="Times New Roman"/>
                <w:sz w:val="24"/>
                <w:szCs w:val="24"/>
              </w:rPr>
              <w:t>Уо</w:t>
            </w:r>
            <w:proofErr w:type="spellEnd"/>
            <w:r w:rsidRPr="00073803">
              <w:rPr>
                <w:rFonts w:ascii="Times New Roman" w:eastAsia="Calibri" w:hAnsi="Times New Roman" w:cs="Times New Roman"/>
                <w:sz w:val="24"/>
                <w:szCs w:val="24"/>
              </w:rPr>
              <w:t xml:space="preserve"> 04.02</w:t>
            </w:r>
          </w:p>
          <w:p w14:paraId="0D48F6D4"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roofErr w:type="spellStart"/>
            <w:r w:rsidRPr="00073803">
              <w:rPr>
                <w:rFonts w:ascii="Times New Roman" w:eastAsia="Calibri" w:hAnsi="Times New Roman" w:cs="Times New Roman"/>
                <w:sz w:val="24"/>
                <w:szCs w:val="24"/>
              </w:rPr>
              <w:t>Зо</w:t>
            </w:r>
            <w:proofErr w:type="spellEnd"/>
            <w:r w:rsidRPr="00073803">
              <w:rPr>
                <w:rFonts w:ascii="Times New Roman" w:eastAsia="Calibri" w:hAnsi="Times New Roman" w:cs="Times New Roman"/>
                <w:sz w:val="24"/>
                <w:szCs w:val="24"/>
              </w:rPr>
              <w:t xml:space="preserve"> 04.01 </w:t>
            </w:r>
          </w:p>
          <w:p w14:paraId="4331D61E"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roofErr w:type="spellStart"/>
            <w:r w:rsidRPr="00073803">
              <w:rPr>
                <w:rFonts w:ascii="Times New Roman" w:eastAsia="Calibri" w:hAnsi="Times New Roman" w:cs="Times New Roman"/>
                <w:sz w:val="24"/>
                <w:szCs w:val="24"/>
              </w:rPr>
              <w:t>Зо</w:t>
            </w:r>
            <w:proofErr w:type="spellEnd"/>
            <w:r w:rsidRPr="00073803">
              <w:rPr>
                <w:rFonts w:ascii="Times New Roman" w:eastAsia="Calibri" w:hAnsi="Times New Roman" w:cs="Times New Roman"/>
                <w:sz w:val="24"/>
                <w:szCs w:val="24"/>
              </w:rPr>
              <w:t xml:space="preserve"> 04.02</w:t>
            </w:r>
          </w:p>
          <w:p w14:paraId="69F01217"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r w:rsidRPr="00073803">
              <w:rPr>
                <w:rFonts w:ascii="Times New Roman" w:eastAsia="Calibri" w:hAnsi="Times New Roman" w:cs="Times New Roman"/>
                <w:sz w:val="24"/>
                <w:szCs w:val="24"/>
              </w:rPr>
              <w:t>У 3.1.01 З 2.3.02</w:t>
            </w:r>
          </w:p>
        </w:tc>
      </w:tr>
      <w:tr w:rsidR="00073803" w:rsidRPr="00073803" w14:paraId="056DE1D3" w14:textId="77777777" w:rsidTr="005B2CD3">
        <w:tc>
          <w:tcPr>
            <w:tcW w:w="863" w:type="pct"/>
            <w:vMerge/>
          </w:tcPr>
          <w:p w14:paraId="37154B0C"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eastAsia="Times New Roman" w:hAnsi="Times New Roman" w:cs="Times New Roman"/>
                <w:b/>
                <w:sz w:val="24"/>
                <w:szCs w:val="24"/>
              </w:rPr>
            </w:pPr>
          </w:p>
        </w:tc>
        <w:tc>
          <w:tcPr>
            <w:tcW w:w="2061" w:type="pct"/>
          </w:tcPr>
          <w:p w14:paraId="46ECE8B8"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073803">
              <w:rPr>
                <w:rFonts w:ascii="Times New Roman" w:eastAsia="Times New Roman" w:hAnsi="Times New Roman" w:cs="Times New Roman"/>
                <w:b/>
                <w:sz w:val="24"/>
                <w:szCs w:val="24"/>
                <w:lang w:eastAsia="ru-RU"/>
              </w:rPr>
              <w:t>Самостоятельная работа обучающихся</w:t>
            </w:r>
          </w:p>
        </w:tc>
        <w:tc>
          <w:tcPr>
            <w:tcW w:w="652" w:type="pct"/>
            <w:vAlign w:val="center"/>
          </w:tcPr>
          <w:p w14:paraId="09A8C120" w14:textId="77777777" w:rsidR="00073803" w:rsidRPr="00073803" w:rsidRDefault="00073803" w:rsidP="00073803">
            <w:pPr>
              <w:suppressAutoHyphens/>
              <w:spacing w:after="0" w:line="276" w:lineRule="auto"/>
              <w:jc w:val="center"/>
              <w:rPr>
                <w:rFonts w:ascii="Times New Roman" w:eastAsia="Times New Roman" w:hAnsi="Times New Roman" w:cs="Times New Roman"/>
                <w:b/>
                <w:iCs/>
                <w:sz w:val="24"/>
                <w:szCs w:val="24"/>
                <w:lang w:eastAsia="ru-RU"/>
              </w:rPr>
            </w:pPr>
            <w:r w:rsidRPr="00073803">
              <w:rPr>
                <w:rFonts w:ascii="Times New Roman" w:eastAsia="Times New Roman" w:hAnsi="Times New Roman" w:cs="Times New Roman"/>
                <w:b/>
                <w:iCs/>
                <w:sz w:val="24"/>
                <w:szCs w:val="24"/>
                <w:lang w:eastAsia="ru-RU"/>
              </w:rPr>
              <w:t>2</w:t>
            </w:r>
          </w:p>
        </w:tc>
        <w:tc>
          <w:tcPr>
            <w:tcW w:w="658" w:type="pct"/>
            <w:vMerge/>
          </w:tcPr>
          <w:p w14:paraId="2A0599C8"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33E94721"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175A7CAE"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
        </w:tc>
      </w:tr>
      <w:tr w:rsidR="00073803" w:rsidRPr="00073803" w14:paraId="7255384F" w14:textId="77777777" w:rsidTr="005B2CD3">
        <w:tc>
          <w:tcPr>
            <w:tcW w:w="863" w:type="pct"/>
            <w:vMerge/>
          </w:tcPr>
          <w:p w14:paraId="637D217C"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eastAsia="Times New Roman" w:hAnsi="Times New Roman" w:cs="Times New Roman"/>
                <w:b/>
                <w:sz w:val="24"/>
                <w:szCs w:val="24"/>
              </w:rPr>
            </w:pPr>
          </w:p>
        </w:tc>
        <w:tc>
          <w:tcPr>
            <w:tcW w:w="2061" w:type="pct"/>
          </w:tcPr>
          <w:p w14:paraId="527A76F9"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073803">
              <w:rPr>
                <w:rFonts w:ascii="Times New Roman" w:eastAsia="Calibri" w:hAnsi="Times New Roman" w:cs="Times New Roman"/>
                <w:bCs/>
                <w:sz w:val="24"/>
                <w:szCs w:val="24"/>
                <w:shd w:val="clear" w:color="auto" w:fill="FFFFFF"/>
              </w:rPr>
              <w:t xml:space="preserve">Подготовка сообщения «Роль </w:t>
            </w:r>
            <w:r w:rsidRPr="00073803">
              <w:rPr>
                <w:rFonts w:ascii="Times New Roman" w:eastAsia="Calibri" w:hAnsi="Times New Roman" w:cs="Times New Roman"/>
                <w:sz w:val="24"/>
                <w:szCs w:val="24"/>
              </w:rPr>
              <w:t xml:space="preserve">- эмиссионного анализа в </w:t>
            </w:r>
            <w:r w:rsidRPr="00073803">
              <w:rPr>
                <w:rFonts w:ascii="Times New Roman" w:eastAsia="Calibri" w:hAnsi="Times New Roman" w:cs="Times New Roman"/>
                <w:sz w:val="24"/>
                <w:szCs w:val="24"/>
              </w:rPr>
              <w:lastRenderedPageBreak/>
              <w:t>контроле металлургической продукции».</w:t>
            </w:r>
            <w:r w:rsidRPr="00073803">
              <w:rPr>
                <w:rFonts w:ascii="Times New Roman" w:eastAsia="Times New Roman" w:hAnsi="Times New Roman" w:cs="Times New Roman"/>
                <w:bCs/>
                <w:sz w:val="24"/>
                <w:szCs w:val="24"/>
                <w:shd w:val="clear" w:color="auto" w:fill="FFFFFF"/>
              </w:rPr>
              <w:t xml:space="preserve"> Решение типовых задач по теме «Эмиссионный спектральный анализ». Отчёт по практической работе №5Подготовка к тесту № 5</w:t>
            </w:r>
          </w:p>
        </w:tc>
        <w:tc>
          <w:tcPr>
            <w:tcW w:w="652" w:type="pct"/>
            <w:vAlign w:val="center"/>
          </w:tcPr>
          <w:p w14:paraId="3F3321FF" w14:textId="77777777" w:rsidR="00073803" w:rsidRPr="00073803" w:rsidRDefault="00073803" w:rsidP="00073803">
            <w:pPr>
              <w:suppressAutoHyphens/>
              <w:spacing w:after="0" w:line="276" w:lineRule="auto"/>
              <w:jc w:val="center"/>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lastRenderedPageBreak/>
              <w:t>2</w:t>
            </w:r>
          </w:p>
        </w:tc>
        <w:tc>
          <w:tcPr>
            <w:tcW w:w="658" w:type="pct"/>
            <w:vMerge/>
          </w:tcPr>
          <w:p w14:paraId="27AC10ED"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0F120D0C"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428B3AA2"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
        </w:tc>
      </w:tr>
      <w:tr w:rsidR="00073803" w:rsidRPr="00073803" w14:paraId="06FEEE7D" w14:textId="77777777" w:rsidTr="005B2CD3">
        <w:tc>
          <w:tcPr>
            <w:tcW w:w="2924" w:type="pct"/>
            <w:gridSpan w:val="2"/>
          </w:tcPr>
          <w:p w14:paraId="4A5E1846"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rPr>
                <w:rFonts w:ascii="Times New Roman" w:eastAsia="Times New Roman" w:hAnsi="Times New Roman" w:cs="Times New Roman"/>
                <w:sz w:val="24"/>
                <w:szCs w:val="24"/>
                <w:lang w:val="en-US"/>
              </w:rPr>
            </w:pPr>
            <w:r w:rsidRPr="00073803">
              <w:rPr>
                <w:rFonts w:ascii="Times New Roman" w:eastAsia="Times New Roman" w:hAnsi="Times New Roman" w:cs="Times New Roman"/>
                <w:b/>
                <w:sz w:val="24"/>
                <w:szCs w:val="24"/>
              </w:rPr>
              <w:t>Раздел 4Порошковая металлургия</w:t>
            </w:r>
          </w:p>
        </w:tc>
        <w:tc>
          <w:tcPr>
            <w:tcW w:w="652" w:type="pct"/>
            <w:vAlign w:val="center"/>
          </w:tcPr>
          <w:p w14:paraId="16D60CB9" w14:textId="77777777" w:rsidR="00073803" w:rsidRPr="00073803" w:rsidRDefault="00073803" w:rsidP="00073803">
            <w:pPr>
              <w:suppressAutoHyphens/>
              <w:spacing w:after="0" w:line="276" w:lineRule="auto"/>
              <w:jc w:val="center"/>
              <w:rPr>
                <w:rFonts w:ascii="Times New Roman" w:eastAsia="Times New Roman" w:hAnsi="Times New Roman" w:cs="Times New Roman"/>
                <w:b/>
                <w:iCs/>
                <w:sz w:val="24"/>
                <w:szCs w:val="24"/>
                <w:lang w:eastAsia="ru-RU"/>
              </w:rPr>
            </w:pPr>
            <w:r w:rsidRPr="00073803">
              <w:rPr>
                <w:rFonts w:ascii="Times New Roman" w:eastAsia="Times New Roman" w:hAnsi="Times New Roman" w:cs="Times New Roman"/>
                <w:b/>
                <w:iCs/>
                <w:sz w:val="24"/>
                <w:szCs w:val="24"/>
                <w:lang w:eastAsia="ru-RU"/>
              </w:rPr>
              <w:t>4</w:t>
            </w:r>
          </w:p>
        </w:tc>
        <w:tc>
          <w:tcPr>
            <w:tcW w:w="658" w:type="pct"/>
            <w:vMerge w:val="restart"/>
          </w:tcPr>
          <w:p w14:paraId="2CB2E023"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r w:rsidRPr="00073803">
              <w:rPr>
                <w:rFonts w:ascii="Times New Roman" w:eastAsia="Times New Roman" w:hAnsi="Times New Roman" w:cs="Times New Roman"/>
                <w:b/>
                <w:bCs/>
                <w:i/>
                <w:sz w:val="24"/>
                <w:szCs w:val="24"/>
                <w:lang w:eastAsia="ru-RU"/>
              </w:rPr>
              <w:t>***</w:t>
            </w:r>
          </w:p>
        </w:tc>
        <w:tc>
          <w:tcPr>
            <w:tcW w:w="386" w:type="pct"/>
          </w:tcPr>
          <w:p w14:paraId="654D6AC4"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6605C90D"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
        </w:tc>
      </w:tr>
      <w:tr w:rsidR="00073803" w:rsidRPr="00073803" w14:paraId="785335AF" w14:textId="77777777" w:rsidTr="005B2CD3">
        <w:tc>
          <w:tcPr>
            <w:tcW w:w="863" w:type="pct"/>
            <w:vMerge w:val="restart"/>
          </w:tcPr>
          <w:p w14:paraId="7D0FE110"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Times New Roman" w:hAnsi="Times New Roman" w:cs="Times New Roman"/>
                <w:b/>
                <w:sz w:val="24"/>
                <w:szCs w:val="24"/>
              </w:rPr>
            </w:pPr>
            <w:r w:rsidRPr="00073803">
              <w:rPr>
                <w:rFonts w:ascii="Times New Roman" w:eastAsia="Times New Roman" w:hAnsi="Times New Roman" w:cs="Times New Roman"/>
                <w:b/>
                <w:sz w:val="24"/>
                <w:szCs w:val="24"/>
              </w:rPr>
              <w:t>Тема 4.1</w:t>
            </w:r>
          </w:p>
        </w:tc>
        <w:tc>
          <w:tcPr>
            <w:tcW w:w="2061" w:type="pct"/>
          </w:tcPr>
          <w:p w14:paraId="653A10BB"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Times New Roman" w:hAnsi="Times New Roman" w:cs="Times New Roman"/>
                <w:b/>
                <w:sz w:val="24"/>
                <w:szCs w:val="24"/>
              </w:rPr>
            </w:pPr>
            <w:proofErr w:type="spellStart"/>
            <w:r w:rsidRPr="00073803">
              <w:rPr>
                <w:rFonts w:ascii="Times New Roman" w:eastAsia="Times New Roman" w:hAnsi="Times New Roman" w:cs="Times New Roman"/>
                <w:b/>
                <w:sz w:val="24"/>
                <w:szCs w:val="24"/>
              </w:rPr>
              <w:t>Физико</w:t>
            </w:r>
            <w:proofErr w:type="spellEnd"/>
            <w:r w:rsidRPr="00073803">
              <w:rPr>
                <w:rFonts w:ascii="Times New Roman" w:eastAsia="Times New Roman" w:hAnsi="Times New Roman" w:cs="Times New Roman"/>
                <w:b/>
                <w:sz w:val="24"/>
                <w:szCs w:val="24"/>
              </w:rPr>
              <w:t xml:space="preserve"> – химические способы получения порошков в металлургическом производстве.</w:t>
            </w:r>
          </w:p>
        </w:tc>
        <w:tc>
          <w:tcPr>
            <w:tcW w:w="652" w:type="pct"/>
            <w:vAlign w:val="center"/>
          </w:tcPr>
          <w:p w14:paraId="7FA0C1C0" w14:textId="77777777" w:rsidR="00073803" w:rsidRPr="00073803" w:rsidRDefault="00073803" w:rsidP="00073803">
            <w:pPr>
              <w:suppressAutoHyphens/>
              <w:spacing w:after="0" w:line="276" w:lineRule="auto"/>
              <w:jc w:val="center"/>
              <w:rPr>
                <w:rFonts w:ascii="Times New Roman" w:eastAsia="Times New Roman" w:hAnsi="Times New Roman" w:cs="Times New Roman"/>
                <w:b/>
                <w:iCs/>
                <w:sz w:val="24"/>
                <w:szCs w:val="24"/>
                <w:lang w:eastAsia="ru-RU"/>
              </w:rPr>
            </w:pPr>
            <w:r w:rsidRPr="00073803">
              <w:rPr>
                <w:rFonts w:ascii="Times New Roman" w:eastAsia="Times New Roman" w:hAnsi="Times New Roman" w:cs="Times New Roman"/>
                <w:b/>
                <w:iCs/>
                <w:sz w:val="24"/>
                <w:szCs w:val="24"/>
                <w:lang w:eastAsia="ru-RU"/>
              </w:rPr>
              <w:t>4</w:t>
            </w:r>
          </w:p>
        </w:tc>
        <w:tc>
          <w:tcPr>
            <w:tcW w:w="658" w:type="pct"/>
            <w:vMerge/>
          </w:tcPr>
          <w:p w14:paraId="5535F190"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1181033F"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1D664AE0"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
        </w:tc>
      </w:tr>
      <w:tr w:rsidR="00073803" w:rsidRPr="00073803" w14:paraId="5F9A7CBE" w14:textId="77777777" w:rsidTr="005B2CD3">
        <w:tc>
          <w:tcPr>
            <w:tcW w:w="863" w:type="pct"/>
            <w:vMerge/>
          </w:tcPr>
          <w:p w14:paraId="2B3F7143"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Times New Roman" w:hAnsi="Times New Roman" w:cs="Times New Roman"/>
                <w:b/>
                <w:sz w:val="24"/>
                <w:szCs w:val="24"/>
              </w:rPr>
            </w:pPr>
          </w:p>
        </w:tc>
        <w:tc>
          <w:tcPr>
            <w:tcW w:w="2061" w:type="pct"/>
          </w:tcPr>
          <w:p w14:paraId="3BE8E664"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Times New Roman" w:hAnsi="Times New Roman" w:cs="Times New Roman"/>
                <w:b/>
                <w:sz w:val="24"/>
                <w:szCs w:val="24"/>
              </w:rPr>
            </w:pPr>
            <w:r w:rsidRPr="00073803">
              <w:rPr>
                <w:rFonts w:ascii="Times New Roman" w:eastAsia="Times New Roman" w:hAnsi="Times New Roman" w:cs="Times New Roman"/>
                <w:sz w:val="24"/>
                <w:szCs w:val="24"/>
              </w:rPr>
              <w:t>Методы получения металлических порошков. Переработка отходов металлургического производства. Классификация механических методов получения порошков. Химический состав и физические свойства порошков. Формование и спекание порошков. Области применения. Преимущества и недостатки</w:t>
            </w:r>
          </w:p>
        </w:tc>
        <w:tc>
          <w:tcPr>
            <w:tcW w:w="652" w:type="pct"/>
            <w:vAlign w:val="center"/>
          </w:tcPr>
          <w:p w14:paraId="70DB5601" w14:textId="77777777" w:rsidR="00073803" w:rsidRPr="00073803" w:rsidRDefault="00073803" w:rsidP="00073803">
            <w:pPr>
              <w:suppressAutoHyphens/>
              <w:spacing w:after="0" w:line="276" w:lineRule="auto"/>
              <w:jc w:val="center"/>
              <w:rPr>
                <w:rFonts w:ascii="Times New Roman" w:eastAsia="Times New Roman" w:hAnsi="Times New Roman" w:cs="Times New Roman"/>
                <w:iCs/>
                <w:sz w:val="24"/>
                <w:szCs w:val="24"/>
                <w:lang w:val="en-US" w:eastAsia="ru-RU"/>
              </w:rPr>
            </w:pPr>
            <w:r w:rsidRPr="00073803">
              <w:rPr>
                <w:rFonts w:ascii="Times New Roman" w:eastAsia="Times New Roman" w:hAnsi="Times New Roman" w:cs="Times New Roman"/>
                <w:iCs/>
                <w:sz w:val="24"/>
                <w:szCs w:val="24"/>
                <w:lang w:val="en-US" w:eastAsia="ru-RU"/>
              </w:rPr>
              <w:t>2</w:t>
            </w:r>
          </w:p>
        </w:tc>
        <w:tc>
          <w:tcPr>
            <w:tcW w:w="658" w:type="pct"/>
            <w:vMerge/>
          </w:tcPr>
          <w:p w14:paraId="297F4FBD"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1422C461"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01.</w:t>
            </w:r>
          </w:p>
          <w:p w14:paraId="14D471FE"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02.</w:t>
            </w:r>
          </w:p>
          <w:p w14:paraId="3525CBF4"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ОК 03</w:t>
            </w:r>
          </w:p>
          <w:p w14:paraId="060E2FB4"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ПК 1.1</w:t>
            </w:r>
          </w:p>
          <w:p w14:paraId="6948BA9F"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ПК</w:t>
            </w:r>
            <w:proofErr w:type="gramStart"/>
            <w:r w:rsidRPr="00073803">
              <w:rPr>
                <w:rFonts w:ascii="Times New Roman" w:eastAsia="Times New Roman" w:hAnsi="Times New Roman" w:cs="Times New Roman"/>
                <w:sz w:val="24"/>
                <w:szCs w:val="24"/>
                <w:lang w:eastAsia="ru-RU"/>
              </w:rPr>
              <w:t>3.1..</w:t>
            </w:r>
            <w:proofErr w:type="gramEnd"/>
          </w:p>
          <w:p w14:paraId="262C4260" w14:textId="77777777" w:rsidR="00073803" w:rsidRPr="00073803" w:rsidRDefault="00073803" w:rsidP="00073803">
            <w:pPr>
              <w:tabs>
                <w:tab w:val="left" w:pos="361"/>
                <w:tab w:val="left" w:pos="809"/>
              </w:tabs>
              <w:spacing w:after="0" w:line="276" w:lineRule="auto"/>
              <w:ind w:right="170"/>
              <w:jc w:val="center"/>
              <w:rPr>
                <w:rFonts w:ascii="Times New Roman" w:eastAsia="Times New Roman" w:hAnsi="Times New Roman" w:cs="Times New Roman"/>
                <w:b/>
                <w:i/>
                <w:sz w:val="24"/>
                <w:szCs w:val="24"/>
                <w:lang w:eastAsia="ru-RU"/>
              </w:rPr>
            </w:pPr>
          </w:p>
        </w:tc>
        <w:tc>
          <w:tcPr>
            <w:tcW w:w="380" w:type="pct"/>
          </w:tcPr>
          <w:p w14:paraId="0AFB23D6" w14:textId="77777777" w:rsidR="00073803" w:rsidRPr="00073803" w:rsidRDefault="00073803" w:rsidP="00073803">
            <w:pPr>
              <w:shd w:val="clear" w:color="auto" w:fill="FFFFFF"/>
              <w:spacing w:after="0" w:line="276" w:lineRule="auto"/>
              <w:rPr>
                <w:rFonts w:ascii="Times New Roman" w:eastAsia="Times New Roman" w:hAnsi="Times New Roman" w:cs="Times New Roman"/>
                <w:b/>
                <w:sz w:val="24"/>
                <w:szCs w:val="24"/>
                <w:lang w:eastAsia="ru-RU"/>
              </w:rPr>
            </w:pPr>
            <w:r w:rsidRPr="00073803">
              <w:rPr>
                <w:rFonts w:ascii="Times New Roman" w:eastAsia="Calibri" w:hAnsi="Times New Roman" w:cs="Times New Roman"/>
                <w:sz w:val="24"/>
                <w:szCs w:val="24"/>
              </w:rPr>
              <w:t xml:space="preserve">У 3.1.01 З 2.3.01 З 3.1.01 З 3.1.03 </w:t>
            </w:r>
            <w:r w:rsidRPr="00073803">
              <w:rPr>
                <w:rFonts w:ascii="Times New Roman" w:eastAsia="Times New Roman" w:hAnsi="Times New Roman" w:cs="Times New Roman"/>
                <w:sz w:val="24"/>
                <w:szCs w:val="24"/>
                <w:lang w:eastAsia="ru-RU"/>
              </w:rPr>
              <w:t xml:space="preserve">Уо.01.01 Уо.01.02 Уо.01.03 </w:t>
            </w:r>
            <w:proofErr w:type="spellStart"/>
            <w:r w:rsidRPr="00073803">
              <w:rPr>
                <w:rFonts w:ascii="Times New Roman" w:eastAsia="Times New Roman" w:hAnsi="Times New Roman" w:cs="Times New Roman"/>
                <w:bCs/>
                <w:iCs/>
                <w:sz w:val="24"/>
                <w:szCs w:val="24"/>
                <w:lang w:eastAsia="ru-RU"/>
              </w:rPr>
              <w:t>Уо</w:t>
            </w:r>
            <w:proofErr w:type="spellEnd"/>
            <w:r w:rsidRPr="00073803">
              <w:rPr>
                <w:rFonts w:ascii="Times New Roman" w:eastAsia="Times New Roman" w:hAnsi="Times New Roman" w:cs="Times New Roman"/>
                <w:bCs/>
                <w:iCs/>
                <w:sz w:val="24"/>
                <w:szCs w:val="24"/>
                <w:lang w:eastAsia="ru-RU"/>
              </w:rPr>
              <w:t xml:space="preserve"> 02.03 </w:t>
            </w:r>
            <w:r w:rsidRPr="00073803">
              <w:rPr>
                <w:rFonts w:ascii="Times New Roman" w:eastAsia="Times New Roman" w:hAnsi="Times New Roman" w:cs="Times New Roman"/>
                <w:sz w:val="24"/>
                <w:szCs w:val="24"/>
                <w:lang w:eastAsia="ru-RU"/>
              </w:rPr>
              <w:t xml:space="preserve">Уо.03.02 </w:t>
            </w:r>
            <w:proofErr w:type="spellStart"/>
            <w:r w:rsidRPr="00073803">
              <w:rPr>
                <w:rFonts w:ascii="Times New Roman" w:eastAsia="Times New Roman" w:hAnsi="Times New Roman" w:cs="Times New Roman"/>
                <w:bCs/>
                <w:iCs/>
                <w:sz w:val="24"/>
                <w:szCs w:val="24"/>
                <w:lang w:eastAsia="ru-RU"/>
              </w:rPr>
              <w:t>Зо</w:t>
            </w:r>
            <w:proofErr w:type="spellEnd"/>
            <w:r w:rsidRPr="00073803">
              <w:rPr>
                <w:rFonts w:ascii="Times New Roman" w:eastAsia="Times New Roman" w:hAnsi="Times New Roman" w:cs="Times New Roman"/>
                <w:bCs/>
                <w:iCs/>
                <w:sz w:val="24"/>
                <w:szCs w:val="24"/>
                <w:lang w:eastAsia="ru-RU"/>
              </w:rPr>
              <w:t xml:space="preserve"> 03.02</w:t>
            </w:r>
          </w:p>
        </w:tc>
      </w:tr>
      <w:tr w:rsidR="00073803" w:rsidRPr="00073803" w14:paraId="5BEC3464" w14:textId="77777777" w:rsidTr="005B2CD3">
        <w:tc>
          <w:tcPr>
            <w:tcW w:w="863" w:type="pct"/>
            <w:vMerge/>
          </w:tcPr>
          <w:p w14:paraId="44B0611C"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Times New Roman" w:hAnsi="Times New Roman" w:cs="Times New Roman"/>
                <w:b/>
                <w:sz w:val="24"/>
                <w:szCs w:val="24"/>
              </w:rPr>
            </w:pPr>
          </w:p>
        </w:tc>
        <w:tc>
          <w:tcPr>
            <w:tcW w:w="2061" w:type="pct"/>
          </w:tcPr>
          <w:p w14:paraId="3D8A5214"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Times New Roman" w:hAnsi="Times New Roman" w:cs="Times New Roman"/>
                <w:sz w:val="24"/>
                <w:szCs w:val="24"/>
              </w:rPr>
            </w:pPr>
            <w:r w:rsidRPr="00073803">
              <w:rPr>
                <w:rFonts w:ascii="Times New Roman" w:eastAsia="Times New Roman" w:hAnsi="Times New Roman" w:cs="Times New Roman"/>
                <w:b/>
                <w:sz w:val="24"/>
                <w:szCs w:val="24"/>
              </w:rPr>
              <w:t>Самостоятельная работа обучающихся</w:t>
            </w:r>
          </w:p>
        </w:tc>
        <w:tc>
          <w:tcPr>
            <w:tcW w:w="652" w:type="pct"/>
            <w:vAlign w:val="center"/>
          </w:tcPr>
          <w:p w14:paraId="7E7B9A1C" w14:textId="77777777" w:rsidR="00073803" w:rsidRPr="00073803" w:rsidRDefault="00073803" w:rsidP="00073803">
            <w:pPr>
              <w:suppressAutoHyphens/>
              <w:spacing w:after="0" w:line="276" w:lineRule="auto"/>
              <w:jc w:val="center"/>
              <w:rPr>
                <w:rFonts w:ascii="Times New Roman" w:eastAsia="Times New Roman" w:hAnsi="Times New Roman" w:cs="Times New Roman"/>
                <w:b/>
                <w:iCs/>
                <w:sz w:val="24"/>
                <w:szCs w:val="24"/>
                <w:lang w:val="en-US" w:eastAsia="ru-RU"/>
              </w:rPr>
            </w:pPr>
            <w:r w:rsidRPr="00073803">
              <w:rPr>
                <w:rFonts w:ascii="Times New Roman" w:eastAsia="Times New Roman" w:hAnsi="Times New Roman" w:cs="Times New Roman"/>
                <w:b/>
                <w:iCs/>
                <w:sz w:val="24"/>
                <w:szCs w:val="24"/>
                <w:lang w:val="en-US" w:eastAsia="ru-RU"/>
              </w:rPr>
              <w:t>2</w:t>
            </w:r>
          </w:p>
        </w:tc>
        <w:tc>
          <w:tcPr>
            <w:tcW w:w="658" w:type="pct"/>
          </w:tcPr>
          <w:p w14:paraId="66D423FF"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7375E957" w14:textId="77777777" w:rsidR="00073803" w:rsidRPr="00073803" w:rsidRDefault="00073803" w:rsidP="00073803">
            <w:pPr>
              <w:tabs>
                <w:tab w:val="left" w:pos="361"/>
                <w:tab w:val="left" w:pos="809"/>
              </w:tabs>
              <w:spacing w:after="0" w:line="276" w:lineRule="auto"/>
              <w:ind w:right="170"/>
              <w:jc w:val="center"/>
              <w:rPr>
                <w:rFonts w:ascii="Times New Roman" w:eastAsia="Times New Roman" w:hAnsi="Times New Roman" w:cs="Times New Roman"/>
                <w:sz w:val="24"/>
                <w:szCs w:val="24"/>
                <w:lang w:eastAsia="ru-RU"/>
              </w:rPr>
            </w:pPr>
          </w:p>
        </w:tc>
        <w:tc>
          <w:tcPr>
            <w:tcW w:w="380" w:type="pct"/>
          </w:tcPr>
          <w:p w14:paraId="0D85AA8A"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
        </w:tc>
      </w:tr>
      <w:tr w:rsidR="00073803" w:rsidRPr="00073803" w14:paraId="2BD8DB33" w14:textId="77777777" w:rsidTr="005B2CD3">
        <w:tc>
          <w:tcPr>
            <w:tcW w:w="863" w:type="pct"/>
            <w:vMerge/>
          </w:tcPr>
          <w:p w14:paraId="0FA2CC61"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Times New Roman" w:hAnsi="Times New Roman" w:cs="Times New Roman"/>
                <w:b/>
                <w:sz w:val="24"/>
                <w:szCs w:val="24"/>
              </w:rPr>
            </w:pPr>
          </w:p>
        </w:tc>
        <w:tc>
          <w:tcPr>
            <w:tcW w:w="2061" w:type="pct"/>
          </w:tcPr>
          <w:p w14:paraId="738755DD" w14:textId="77777777" w:rsidR="00073803" w:rsidRPr="00073803" w:rsidRDefault="00073803" w:rsidP="00073803">
            <w:pPr>
              <w:autoSpaceDE w:val="0"/>
              <w:autoSpaceDN w:val="0"/>
              <w:adjustRightInd w:val="0"/>
              <w:spacing w:after="0" w:line="240" w:lineRule="auto"/>
              <w:jc w:val="both"/>
              <w:rPr>
                <w:rFonts w:ascii="Times New Roman" w:eastAsia="Times New Roman" w:hAnsi="Times New Roman" w:cs="Times New Roman"/>
                <w:lang w:eastAsia="ru-RU"/>
              </w:rPr>
            </w:pPr>
            <w:r w:rsidRPr="00073803">
              <w:rPr>
                <w:rFonts w:ascii="Times New Roman" w:eastAsia="Times New Roman" w:hAnsi="Times New Roman" w:cs="Times New Roman"/>
                <w:sz w:val="24"/>
                <w:szCs w:val="24"/>
                <w:lang w:eastAsia="ru-RU"/>
              </w:rPr>
              <w:t xml:space="preserve">Подготовка </w:t>
            </w:r>
            <w:proofErr w:type="gramStart"/>
            <w:r w:rsidRPr="00073803">
              <w:rPr>
                <w:rFonts w:ascii="Times New Roman" w:eastAsia="Times New Roman" w:hAnsi="Times New Roman" w:cs="Times New Roman"/>
                <w:sz w:val="24"/>
                <w:szCs w:val="24"/>
                <w:lang w:eastAsia="ru-RU"/>
              </w:rPr>
              <w:t>сообщений  «</w:t>
            </w:r>
            <w:proofErr w:type="gramEnd"/>
            <w:r w:rsidRPr="00073803">
              <w:rPr>
                <w:rFonts w:ascii="Times New Roman" w:eastAsia="Times New Roman" w:hAnsi="Times New Roman" w:cs="Times New Roman"/>
                <w:sz w:val="24"/>
                <w:szCs w:val="24"/>
                <w:lang w:eastAsia="ru-RU"/>
              </w:rPr>
              <w:t>С</w:t>
            </w:r>
            <w:r w:rsidRPr="00073803">
              <w:rPr>
                <w:rFonts w:ascii="Times New Roman" w:eastAsia="Times New Roman" w:hAnsi="Times New Roman" w:cs="Times New Roman"/>
                <w:lang w:eastAsia="ru-RU"/>
              </w:rPr>
              <w:t>овременные методы контроля состава продуктов металлургического производства».</w:t>
            </w:r>
          </w:p>
          <w:p w14:paraId="29F5FB12" w14:textId="77777777" w:rsidR="00073803" w:rsidRPr="00073803" w:rsidRDefault="00073803" w:rsidP="00073803">
            <w:pPr>
              <w:autoSpaceDE w:val="0"/>
              <w:autoSpaceDN w:val="0"/>
              <w:adjustRightInd w:val="0"/>
              <w:spacing w:after="0" w:line="240" w:lineRule="auto"/>
              <w:jc w:val="both"/>
              <w:rPr>
                <w:rFonts w:ascii="Times New Roman" w:eastAsia="Times New Roman" w:hAnsi="Times New Roman" w:cs="Times New Roman"/>
                <w:lang w:eastAsia="ru-RU"/>
              </w:rPr>
            </w:pPr>
            <w:r w:rsidRPr="00073803">
              <w:rPr>
                <w:rFonts w:ascii="Times New Roman" w:eastAsia="Times New Roman" w:hAnsi="Times New Roman" w:cs="Times New Roman"/>
                <w:lang w:eastAsia="ru-RU"/>
              </w:rPr>
              <w:t>Оформление краткого конспекта «</w:t>
            </w:r>
            <w:r w:rsidRPr="00073803">
              <w:rPr>
                <w:rFonts w:ascii="Times New Roman" w:eastAsia="Times New Roman" w:hAnsi="Times New Roman" w:cs="Times New Roman"/>
                <w:sz w:val="24"/>
                <w:szCs w:val="24"/>
                <w:lang w:eastAsia="ru-RU"/>
              </w:rPr>
              <w:t>Охрана труда и техника безопасности в порошковой металлургии».</w:t>
            </w:r>
          </w:p>
          <w:p w14:paraId="5CAD97B6"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sidRPr="00073803">
              <w:rPr>
                <w:rFonts w:ascii="Times New Roman" w:eastAsia="Times New Roman" w:hAnsi="Times New Roman" w:cs="Times New Roman"/>
                <w:iCs/>
                <w:sz w:val="24"/>
                <w:szCs w:val="24"/>
              </w:rPr>
              <w:t>Подготовка к дифференцированному зачёту.</w:t>
            </w:r>
          </w:p>
        </w:tc>
        <w:tc>
          <w:tcPr>
            <w:tcW w:w="652" w:type="pct"/>
            <w:vAlign w:val="center"/>
          </w:tcPr>
          <w:p w14:paraId="0AA20779" w14:textId="77777777" w:rsidR="00073803" w:rsidRPr="00073803" w:rsidRDefault="00073803" w:rsidP="00073803">
            <w:pPr>
              <w:suppressAutoHyphens/>
              <w:spacing w:after="0" w:line="276" w:lineRule="auto"/>
              <w:jc w:val="center"/>
              <w:rPr>
                <w:rFonts w:ascii="Times New Roman" w:eastAsia="Times New Roman" w:hAnsi="Times New Roman" w:cs="Times New Roman"/>
                <w:b/>
                <w:iCs/>
                <w:sz w:val="24"/>
                <w:szCs w:val="24"/>
                <w:lang w:eastAsia="ru-RU"/>
              </w:rPr>
            </w:pPr>
          </w:p>
          <w:p w14:paraId="05056515" w14:textId="77777777" w:rsidR="00073803" w:rsidRPr="00073803" w:rsidRDefault="00073803" w:rsidP="00073803">
            <w:pPr>
              <w:suppressAutoHyphens/>
              <w:spacing w:after="0" w:line="276" w:lineRule="auto"/>
              <w:jc w:val="center"/>
              <w:rPr>
                <w:rFonts w:ascii="Times New Roman" w:eastAsia="Times New Roman" w:hAnsi="Times New Roman" w:cs="Times New Roman"/>
                <w:b/>
                <w:iCs/>
                <w:sz w:val="24"/>
                <w:szCs w:val="24"/>
                <w:lang w:eastAsia="ru-RU"/>
              </w:rPr>
            </w:pPr>
            <w:r w:rsidRPr="00073803">
              <w:rPr>
                <w:rFonts w:ascii="Times New Roman" w:eastAsia="Times New Roman" w:hAnsi="Times New Roman" w:cs="Times New Roman"/>
                <w:b/>
                <w:iCs/>
                <w:sz w:val="24"/>
                <w:szCs w:val="24"/>
                <w:lang w:eastAsia="ru-RU"/>
              </w:rPr>
              <w:t>2</w:t>
            </w:r>
          </w:p>
        </w:tc>
        <w:tc>
          <w:tcPr>
            <w:tcW w:w="658" w:type="pct"/>
          </w:tcPr>
          <w:p w14:paraId="3B038BFA"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121DDC40" w14:textId="77777777" w:rsidR="00073803" w:rsidRPr="00073803" w:rsidRDefault="00073803" w:rsidP="00073803">
            <w:pPr>
              <w:tabs>
                <w:tab w:val="left" w:pos="361"/>
                <w:tab w:val="left" w:pos="809"/>
              </w:tabs>
              <w:spacing w:after="0" w:line="276" w:lineRule="auto"/>
              <w:ind w:right="170"/>
              <w:jc w:val="center"/>
              <w:rPr>
                <w:rFonts w:ascii="Times New Roman" w:eastAsia="Times New Roman" w:hAnsi="Times New Roman" w:cs="Times New Roman"/>
                <w:sz w:val="24"/>
                <w:szCs w:val="24"/>
                <w:lang w:eastAsia="ru-RU"/>
              </w:rPr>
            </w:pPr>
          </w:p>
        </w:tc>
        <w:tc>
          <w:tcPr>
            <w:tcW w:w="380" w:type="pct"/>
          </w:tcPr>
          <w:p w14:paraId="1E974258"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
        </w:tc>
      </w:tr>
      <w:tr w:rsidR="00073803" w:rsidRPr="00073803" w14:paraId="0E3A4211" w14:textId="77777777" w:rsidTr="005B2CD3">
        <w:tc>
          <w:tcPr>
            <w:tcW w:w="863" w:type="pct"/>
          </w:tcPr>
          <w:p w14:paraId="395DF3F7" w14:textId="77777777" w:rsidR="00073803" w:rsidRPr="00073803" w:rsidRDefault="00073803" w:rsidP="00073803">
            <w:pPr>
              <w:spacing w:after="0" w:line="276" w:lineRule="auto"/>
              <w:rPr>
                <w:rFonts w:ascii="Times New Roman" w:eastAsia="Times New Roman" w:hAnsi="Times New Roman" w:cs="Times New Roman"/>
                <w:b/>
                <w:sz w:val="24"/>
                <w:szCs w:val="24"/>
                <w:lang w:eastAsia="ru-RU"/>
              </w:rPr>
            </w:pPr>
            <w:r w:rsidRPr="00073803">
              <w:rPr>
                <w:rFonts w:ascii="Times New Roman" w:eastAsia="Times New Roman" w:hAnsi="Times New Roman" w:cs="Times New Roman"/>
                <w:b/>
                <w:sz w:val="24"/>
                <w:szCs w:val="24"/>
                <w:lang w:eastAsia="ru-RU"/>
              </w:rPr>
              <w:t>Промежуточная аттестация</w:t>
            </w:r>
          </w:p>
        </w:tc>
        <w:tc>
          <w:tcPr>
            <w:tcW w:w="2061" w:type="pct"/>
          </w:tcPr>
          <w:p w14:paraId="64652CA9" w14:textId="77777777" w:rsidR="00073803" w:rsidRPr="00073803" w:rsidRDefault="00073803" w:rsidP="00073803">
            <w:pPr>
              <w:spacing w:after="0" w:line="276" w:lineRule="auto"/>
              <w:rPr>
                <w:rFonts w:ascii="Times New Roman" w:eastAsia="Times New Roman" w:hAnsi="Times New Roman" w:cs="Times New Roman"/>
                <w:b/>
                <w:iCs/>
                <w:sz w:val="24"/>
                <w:szCs w:val="24"/>
                <w:lang w:eastAsia="ru-RU"/>
              </w:rPr>
            </w:pPr>
            <w:r w:rsidRPr="00073803">
              <w:rPr>
                <w:rFonts w:ascii="Times New Roman" w:eastAsia="Times New Roman" w:hAnsi="Times New Roman" w:cs="Times New Roman"/>
                <w:b/>
                <w:iCs/>
                <w:sz w:val="24"/>
                <w:szCs w:val="24"/>
                <w:lang w:eastAsia="ru-RU"/>
              </w:rPr>
              <w:t>Дифференцированный зачёт</w:t>
            </w:r>
          </w:p>
        </w:tc>
        <w:tc>
          <w:tcPr>
            <w:tcW w:w="652" w:type="pct"/>
            <w:vAlign w:val="center"/>
          </w:tcPr>
          <w:p w14:paraId="186F38BF" w14:textId="77777777" w:rsidR="00073803" w:rsidRPr="00073803" w:rsidRDefault="00073803" w:rsidP="00073803">
            <w:pPr>
              <w:spacing w:after="0" w:line="276" w:lineRule="auto"/>
              <w:jc w:val="center"/>
              <w:rPr>
                <w:rFonts w:ascii="Times New Roman" w:eastAsia="Times New Roman" w:hAnsi="Times New Roman" w:cs="Times New Roman"/>
                <w:b/>
                <w:bCs/>
                <w:sz w:val="24"/>
                <w:szCs w:val="24"/>
                <w:lang w:eastAsia="ru-RU"/>
              </w:rPr>
            </w:pPr>
            <w:r w:rsidRPr="00073803">
              <w:rPr>
                <w:rFonts w:ascii="Times New Roman" w:eastAsia="Times New Roman" w:hAnsi="Times New Roman" w:cs="Times New Roman"/>
                <w:b/>
                <w:bCs/>
                <w:sz w:val="24"/>
                <w:szCs w:val="24"/>
                <w:lang w:eastAsia="ru-RU"/>
              </w:rPr>
              <w:t>2</w:t>
            </w:r>
          </w:p>
        </w:tc>
        <w:tc>
          <w:tcPr>
            <w:tcW w:w="658" w:type="pct"/>
          </w:tcPr>
          <w:p w14:paraId="7DE0B9B2"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3140D85A"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1FB8C3BF"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
        </w:tc>
      </w:tr>
      <w:tr w:rsidR="00073803" w:rsidRPr="00073803" w14:paraId="7FE7FDB2" w14:textId="77777777" w:rsidTr="005B2CD3">
        <w:tc>
          <w:tcPr>
            <w:tcW w:w="863" w:type="pct"/>
          </w:tcPr>
          <w:p w14:paraId="6C054B2F" w14:textId="77777777" w:rsidR="00073803" w:rsidRPr="00073803" w:rsidRDefault="00073803" w:rsidP="00073803">
            <w:pPr>
              <w:spacing w:after="0" w:line="276" w:lineRule="auto"/>
              <w:rPr>
                <w:rFonts w:ascii="Times New Roman" w:eastAsia="Times New Roman" w:hAnsi="Times New Roman" w:cs="Times New Roman"/>
                <w:b/>
                <w:sz w:val="24"/>
                <w:szCs w:val="24"/>
                <w:lang w:eastAsia="ru-RU"/>
              </w:rPr>
            </w:pPr>
            <w:r w:rsidRPr="00073803">
              <w:rPr>
                <w:rFonts w:ascii="Times New Roman" w:eastAsia="Times New Roman" w:hAnsi="Times New Roman" w:cs="Times New Roman"/>
                <w:b/>
                <w:sz w:val="24"/>
                <w:szCs w:val="24"/>
                <w:lang w:eastAsia="ru-RU"/>
              </w:rPr>
              <w:t>Всего</w:t>
            </w:r>
          </w:p>
        </w:tc>
        <w:tc>
          <w:tcPr>
            <w:tcW w:w="2061" w:type="pct"/>
          </w:tcPr>
          <w:p w14:paraId="22222F14" w14:textId="77777777" w:rsidR="00073803" w:rsidRPr="00073803" w:rsidRDefault="00073803" w:rsidP="00073803">
            <w:pPr>
              <w:spacing w:after="0" w:line="276" w:lineRule="auto"/>
              <w:rPr>
                <w:rFonts w:ascii="Times New Roman" w:eastAsia="Times New Roman" w:hAnsi="Times New Roman" w:cs="Times New Roman"/>
                <w:b/>
                <w:iCs/>
                <w:sz w:val="24"/>
                <w:szCs w:val="24"/>
                <w:lang w:eastAsia="ru-RU"/>
              </w:rPr>
            </w:pPr>
          </w:p>
        </w:tc>
        <w:tc>
          <w:tcPr>
            <w:tcW w:w="652" w:type="pct"/>
            <w:vAlign w:val="center"/>
          </w:tcPr>
          <w:p w14:paraId="1474E66A" w14:textId="77777777" w:rsidR="00073803" w:rsidRPr="00073803" w:rsidRDefault="00073803" w:rsidP="00073803">
            <w:pPr>
              <w:spacing w:after="0" w:line="276" w:lineRule="auto"/>
              <w:jc w:val="center"/>
              <w:rPr>
                <w:rFonts w:ascii="Times New Roman" w:eastAsia="Times New Roman" w:hAnsi="Times New Roman" w:cs="Times New Roman"/>
                <w:b/>
                <w:bCs/>
                <w:sz w:val="24"/>
                <w:szCs w:val="24"/>
                <w:lang w:eastAsia="ru-RU"/>
              </w:rPr>
            </w:pPr>
            <w:r w:rsidRPr="00073803">
              <w:rPr>
                <w:rFonts w:ascii="Times New Roman" w:eastAsia="Times New Roman" w:hAnsi="Times New Roman" w:cs="Times New Roman"/>
                <w:b/>
                <w:bCs/>
                <w:sz w:val="24"/>
                <w:szCs w:val="24"/>
                <w:lang w:eastAsia="ru-RU"/>
              </w:rPr>
              <w:t>48</w:t>
            </w:r>
            <w:r w:rsidRPr="00073803">
              <w:rPr>
                <w:rFonts w:ascii="Times New Roman" w:eastAsia="Times New Roman" w:hAnsi="Times New Roman" w:cs="Times New Roman"/>
                <w:b/>
                <w:bCs/>
                <w:sz w:val="24"/>
                <w:szCs w:val="24"/>
                <w:lang w:val="en-US" w:eastAsia="ru-RU"/>
              </w:rPr>
              <w:t>/10</w:t>
            </w:r>
          </w:p>
        </w:tc>
        <w:tc>
          <w:tcPr>
            <w:tcW w:w="658" w:type="pct"/>
          </w:tcPr>
          <w:p w14:paraId="63B8234F" w14:textId="77777777" w:rsidR="00073803" w:rsidRPr="00073803" w:rsidRDefault="00073803" w:rsidP="00073803">
            <w:pPr>
              <w:spacing w:after="0" w:line="276" w:lineRule="auto"/>
              <w:rPr>
                <w:rFonts w:ascii="Times New Roman" w:eastAsia="Times New Roman" w:hAnsi="Times New Roman" w:cs="Times New Roman"/>
                <w:b/>
                <w:bCs/>
                <w:i/>
                <w:sz w:val="24"/>
                <w:szCs w:val="24"/>
                <w:lang w:eastAsia="ru-RU"/>
              </w:rPr>
            </w:pPr>
          </w:p>
        </w:tc>
        <w:tc>
          <w:tcPr>
            <w:tcW w:w="386" w:type="pct"/>
          </w:tcPr>
          <w:p w14:paraId="2A2F6D62" w14:textId="77777777" w:rsidR="00073803" w:rsidRPr="00073803" w:rsidRDefault="00073803" w:rsidP="00073803">
            <w:pPr>
              <w:spacing w:after="0" w:line="276" w:lineRule="auto"/>
              <w:jc w:val="center"/>
              <w:rPr>
                <w:rFonts w:ascii="Times New Roman" w:eastAsia="Times New Roman" w:hAnsi="Times New Roman" w:cs="Times New Roman"/>
                <w:sz w:val="24"/>
                <w:szCs w:val="24"/>
                <w:lang w:eastAsia="ru-RU"/>
              </w:rPr>
            </w:pPr>
          </w:p>
        </w:tc>
        <w:tc>
          <w:tcPr>
            <w:tcW w:w="380" w:type="pct"/>
          </w:tcPr>
          <w:p w14:paraId="788420B7" w14:textId="77777777" w:rsidR="00073803" w:rsidRPr="00073803" w:rsidRDefault="00073803" w:rsidP="00073803">
            <w:pPr>
              <w:shd w:val="clear" w:color="auto" w:fill="FFFFFF"/>
              <w:spacing w:after="0" w:line="276" w:lineRule="auto"/>
              <w:rPr>
                <w:rFonts w:ascii="Times New Roman" w:eastAsia="Calibri" w:hAnsi="Times New Roman" w:cs="Times New Roman"/>
                <w:sz w:val="24"/>
                <w:szCs w:val="24"/>
              </w:rPr>
            </w:pPr>
          </w:p>
        </w:tc>
      </w:tr>
    </w:tbl>
    <w:p w14:paraId="01FC8131" w14:textId="77777777" w:rsidR="00073803" w:rsidRPr="00073803" w:rsidRDefault="00073803" w:rsidP="00073803">
      <w:pPr>
        <w:spacing w:after="200" w:line="276" w:lineRule="auto"/>
        <w:ind w:firstLine="709"/>
        <w:rPr>
          <w:rFonts w:ascii="Times New Roman" w:eastAsia="Times New Roman" w:hAnsi="Times New Roman" w:cs="Times New Roman"/>
          <w:i/>
          <w:lang w:eastAsia="ru-RU"/>
        </w:rPr>
        <w:sectPr w:rsidR="00073803" w:rsidRPr="00073803" w:rsidSect="005B2CD3">
          <w:pgSz w:w="16840" w:h="11907" w:orient="landscape"/>
          <w:pgMar w:top="851" w:right="1134" w:bottom="851" w:left="992" w:header="709" w:footer="709" w:gutter="0"/>
          <w:cols w:space="720"/>
        </w:sectPr>
      </w:pPr>
    </w:p>
    <w:p w14:paraId="4EF4DB17" w14:textId="77777777" w:rsidR="00073803" w:rsidRPr="00073803" w:rsidRDefault="00073803" w:rsidP="00073803">
      <w:pPr>
        <w:widowControl w:val="0"/>
        <w:spacing w:after="0" w:line="240" w:lineRule="auto"/>
        <w:jc w:val="center"/>
        <w:rPr>
          <w:rFonts w:ascii="Times New Roman" w:eastAsia="Times New Roman" w:hAnsi="Times New Roman" w:cs="Times New Roman"/>
          <w:b/>
          <w:sz w:val="24"/>
          <w:szCs w:val="24"/>
          <w:lang w:eastAsia="nl-NL"/>
        </w:rPr>
      </w:pPr>
      <w:bookmarkStart w:id="22" w:name="_Toc106357269"/>
      <w:r w:rsidRPr="00073803">
        <w:rPr>
          <w:rFonts w:ascii="Times New Roman" w:eastAsia="Times New Roman" w:hAnsi="Times New Roman" w:cs="Times New Roman"/>
          <w:b/>
          <w:sz w:val="24"/>
          <w:szCs w:val="24"/>
          <w:lang w:eastAsia="nl-NL"/>
        </w:rPr>
        <w:lastRenderedPageBreak/>
        <w:t>3. УСЛОВИЯ РЕАЛИЗАЦИИ УЧЕБНОЙ ДИСЦИПЛИНЫ</w:t>
      </w:r>
      <w:bookmarkEnd w:id="22"/>
    </w:p>
    <w:p w14:paraId="2285D43B" w14:textId="77777777" w:rsidR="00073803" w:rsidRPr="00073803" w:rsidRDefault="00073803" w:rsidP="00073803">
      <w:pPr>
        <w:tabs>
          <w:tab w:val="left" w:pos="1134"/>
        </w:tabs>
        <w:suppressAutoHyphens/>
        <w:spacing w:after="0" w:line="276" w:lineRule="auto"/>
        <w:ind w:firstLine="709"/>
        <w:jc w:val="both"/>
        <w:rPr>
          <w:rFonts w:ascii="Times New Roman" w:eastAsia="Times New Roman" w:hAnsi="Times New Roman" w:cs="Times New Roman"/>
          <w:b/>
          <w:bCs/>
          <w:sz w:val="24"/>
          <w:szCs w:val="24"/>
          <w:lang w:eastAsia="ru-RU"/>
        </w:rPr>
      </w:pPr>
      <w:r w:rsidRPr="00073803">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032BA1DF" w14:textId="77777777" w:rsidR="00073803" w:rsidRPr="00073803" w:rsidRDefault="00073803" w:rsidP="00073803">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bCs/>
          <w:sz w:val="24"/>
          <w:szCs w:val="24"/>
          <w:lang w:eastAsia="ru-RU"/>
        </w:rPr>
        <w:t xml:space="preserve">Лаборатория </w:t>
      </w:r>
      <w:r w:rsidRPr="00073803">
        <w:rPr>
          <w:rFonts w:ascii="Times New Roman" w:eastAsia="Times New Roman" w:hAnsi="Times New Roman" w:cs="Times New Roman"/>
          <w:color w:val="000000"/>
          <w:sz w:val="24"/>
          <w:szCs w:val="24"/>
          <w:lang w:eastAsia="ru-RU"/>
        </w:rPr>
        <w:t xml:space="preserve">«Физической </w:t>
      </w:r>
      <w:proofErr w:type="spellStart"/>
      <w:r w:rsidRPr="00073803">
        <w:rPr>
          <w:rFonts w:ascii="Times New Roman" w:eastAsia="Times New Roman" w:hAnsi="Times New Roman" w:cs="Times New Roman"/>
          <w:color w:val="000000"/>
          <w:sz w:val="24"/>
          <w:szCs w:val="24"/>
          <w:lang w:eastAsia="ru-RU"/>
        </w:rPr>
        <w:t>химии</w:t>
      </w:r>
      <w:proofErr w:type="gramStart"/>
      <w:r w:rsidRPr="00073803">
        <w:rPr>
          <w:rFonts w:ascii="Times New Roman" w:eastAsia="Times New Roman" w:hAnsi="Times New Roman" w:cs="Times New Roman"/>
          <w:color w:val="000000"/>
          <w:sz w:val="24"/>
          <w:szCs w:val="24"/>
          <w:lang w:eastAsia="ru-RU"/>
        </w:rPr>
        <w:t>»</w:t>
      </w:r>
      <w:r w:rsidRPr="00073803">
        <w:rPr>
          <w:rFonts w:ascii="Times New Roman" w:eastAsia="Times New Roman" w:hAnsi="Times New Roman" w:cs="Times New Roman"/>
          <w:bCs/>
          <w:iCs/>
          <w:sz w:val="24"/>
          <w:szCs w:val="24"/>
          <w:lang w:eastAsia="ru-RU"/>
        </w:rPr>
        <w:t>,</w:t>
      </w:r>
      <w:r w:rsidRPr="00073803">
        <w:rPr>
          <w:rFonts w:ascii="Times New Roman" w:eastAsia="Times New Roman" w:hAnsi="Times New Roman" w:cs="Times New Roman"/>
          <w:bCs/>
          <w:sz w:val="24"/>
          <w:szCs w:val="24"/>
          <w:lang w:eastAsia="ru-RU"/>
        </w:rPr>
        <w:t>оснащенная</w:t>
      </w:r>
      <w:proofErr w:type="spellEnd"/>
      <w:proofErr w:type="gramEnd"/>
      <w:r w:rsidRPr="00073803">
        <w:rPr>
          <w:rFonts w:ascii="Times New Roman" w:eastAsia="Times New Roman" w:hAnsi="Times New Roman" w:cs="Times New Roman"/>
          <w:bCs/>
          <w:sz w:val="24"/>
          <w:szCs w:val="24"/>
          <w:lang w:eastAsia="ru-RU"/>
        </w:rPr>
        <w:t xml:space="preserve"> необходимым для реализации программы учебной дисциплины оборудованием, приведенным в п. 6.1.2.3 образовательной программы по специальности</w:t>
      </w:r>
      <w:r w:rsidRPr="00073803">
        <w:rPr>
          <w:rFonts w:ascii="Times New Roman" w:eastAsia="Times New Roman" w:hAnsi="Times New Roman" w:cs="Times New Roman"/>
          <w:sz w:val="24"/>
          <w:szCs w:val="24"/>
          <w:lang w:eastAsia="ru-RU"/>
        </w:rPr>
        <w:t>22.02.05 Обработка металлов давлением</w:t>
      </w:r>
    </w:p>
    <w:p w14:paraId="3BED9199" w14:textId="77777777" w:rsidR="00073803" w:rsidRPr="00073803" w:rsidRDefault="00073803" w:rsidP="00073803">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lang w:eastAsia="ru-RU"/>
        </w:rPr>
      </w:pPr>
      <w:r w:rsidRPr="00073803">
        <w:rPr>
          <w:rFonts w:ascii="Times New Roman" w:eastAsia="Calibri" w:hAnsi="Times New Roman" w:cs="Times New Roman"/>
          <w:sz w:val="24"/>
          <w:szCs w:val="24"/>
          <w:lang w:eastAsia="ru-RU"/>
        </w:rPr>
        <w:t>Оборудование:</w:t>
      </w:r>
    </w:p>
    <w:p w14:paraId="23F76D28" w14:textId="77777777" w:rsidR="00073803" w:rsidRPr="00073803" w:rsidRDefault="00073803" w:rsidP="00073803">
      <w:pPr>
        <w:numPr>
          <w:ilvl w:val="0"/>
          <w:numId w:val="5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color w:val="000000"/>
          <w:sz w:val="24"/>
          <w:szCs w:val="24"/>
          <w:lang w:eastAsia="ru-RU"/>
        </w:rPr>
      </w:pPr>
      <w:r w:rsidRPr="00073803">
        <w:rPr>
          <w:rFonts w:ascii="Times New Roman" w:eastAsia="Calibri" w:hAnsi="Times New Roman" w:cs="Times New Roman"/>
          <w:color w:val="000000"/>
          <w:sz w:val="24"/>
          <w:szCs w:val="24"/>
          <w:lang w:eastAsia="ru-RU"/>
        </w:rPr>
        <w:t>многофункциональный комплекс преподавателя;</w:t>
      </w:r>
    </w:p>
    <w:p w14:paraId="66236874" w14:textId="77777777" w:rsidR="00073803" w:rsidRPr="00073803" w:rsidRDefault="00073803" w:rsidP="00073803">
      <w:pPr>
        <w:numPr>
          <w:ilvl w:val="0"/>
          <w:numId w:val="5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0" w:firstLine="709"/>
        <w:contextualSpacing/>
        <w:jc w:val="both"/>
        <w:rPr>
          <w:rFonts w:ascii="Times New Roman" w:eastAsia="Calibri" w:hAnsi="Times New Roman" w:cs="Times New Roman"/>
          <w:color w:val="000000"/>
          <w:sz w:val="24"/>
          <w:szCs w:val="24"/>
          <w:lang w:eastAsia="ru-RU"/>
        </w:rPr>
      </w:pPr>
      <w:r w:rsidRPr="00073803">
        <w:rPr>
          <w:rFonts w:ascii="Times New Roman" w:eastAsia="Calibri" w:hAnsi="Times New Roman" w:cs="Times New Roman"/>
          <w:color w:val="000000"/>
          <w:sz w:val="24"/>
          <w:szCs w:val="24"/>
          <w:lang w:eastAsia="ru-RU"/>
        </w:rPr>
        <w:t xml:space="preserve"> Приборы: фотоколориметр, спектрофотометр, рН – метры, магнитные мешалки;</w:t>
      </w:r>
    </w:p>
    <w:p w14:paraId="776B0A92" w14:textId="77777777" w:rsidR="00073803" w:rsidRPr="00073803" w:rsidRDefault="00073803" w:rsidP="00073803">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color w:val="000000"/>
          <w:sz w:val="24"/>
          <w:szCs w:val="24"/>
          <w:lang w:eastAsia="ru-RU"/>
        </w:rPr>
      </w:pPr>
      <w:r w:rsidRPr="00073803">
        <w:rPr>
          <w:rFonts w:ascii="Times New Roman" w:eastAsia="Calibri" w:hAnsi="Times New Roman" w:cs="Times New Roman"/>
          <w:color w:val="000000"/>
          <w:sz w:val="24"/>
          <w:szCs w:val="24"/>
          <w:lang w:eastAsia="ru-RU"/>
        </w:rPr>
        <w:t>- лабораторные и аналитические весы, аналитический разновес;</w:t>
      </w:r>
    </w:p>
    <w:p w14:paraId="60817A79" w14:textId="77777777" w:rsidR="00073803" w:rsidRPr="00073803" w:rsidRDefault="00073803" w:rsidP="00073803">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color w:val="000000"/>
          <w:sz w:val="24"/>
          <w:szCs w:val="24"/>
          <w:lang w:eastAsia="ru-RU"/>
        </w:rPr>
      </w:pPr>
      <w:r w:rsidRPr="00073803">
        <w:rPr>
          <w:rFonts w:ascii="Times New Roman" w:eastAsia="Calibri" w:hAnsi="Times New Roman" w:cs="Times New Roman"/>
          <w:color w:val="000000"/>
          <w:sz w:val="24"/>
          <w:szCs w:val="24"/>
          <w:lang w:eastAsia="ru-RU"/>
        </w:rPr>
        <w:t>- химическая посуда (стаканы, колбы, бюретки, пипетки, резиновые груши, воронки, кюветы и т.д.) фильтровальная бумага, лакмусовая бумага, химические реактивы.</w:t>
      </w:r>
    </w:p>
    <w:p w14:paraId="62446279" w14:textId="77777777" w:rsidR="00073803" w:rsidRPr="00073803" w:rsidRDefault="00073803" w:rsidP="00073803">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color w:val="000000"/>
          <w:sz w:val="24"/>
          <w:szCs w:val="24"/>
          <w:lang w:eastAsia="ru-RU"/>
        </w:rPr>
      </w:pPr>
      <w:r w:rsidRPr="00073803">
        <w:rPr>
          <w:rFonts w:ascii="Times New Roman" w:eastAsia="Calibri" w:hAnsi="Times New Roman" w:cs="Times New Roman"/>
          <w:color w:val="000000"/>
          <w:sz w:val="24"/>
          <w:szCs w:val="24"/>
          <w:lang w:eastAsia="ru-RU"/>
        </w:rPr>
        <w:t>3. натуральные объекты, модели, приборы и наборы для постановки демонстрационного и ученического эксперимента;</w:t>
      </w:r>
    </w:p>
    <w:p w14:paraId="7482B916" w14:textId="77777777" w:rsidR="00073803" w:rsidRPr="00073803" w:rsidRDefault="00073803" w:rsidP="00073803">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color w:val="000000"/>
          <w:sz w:val="24"/>
          <w:szCs w:val="24"/>
          <w:lang w:eastAsia="ru-RU"/>
        </w:rPr>
      </w:pPr>
      <w:r w:rsidRPr="00073803">
        <w:rPr>
          <w:rFonts w:ascii="Times New Roman" w:eastAsia="Calibri" w:hAnsi="Times New Roman" w:cs="Times New Roman"/>
          <w:color w:val="000000"/>
          <w:sz w:val="24"/>
          <w:szCs w:val="24"/>
          <w:lang w:eastAsia="ru-RU"/>
        </w:rPr>
        <w:t>4. печатные и экранно-звуковые средства обучения;</w:t>
      </w:r>
    </w:p>
    <w:p w14:paraId="560367DE" w14:textId="77777777" w:rsidR="00073803" w:rsidRPr="00073803" w:rsidRDefault="00073803" w:rsidP="00073803">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color w:val="000000"/>
          <w:sz w:val="24"/>
          <w:szCs w:val="24"/>
          <w:lang w:eastAsia="ru-RU"/>
        </w:rPr>
      </w:pPr>
      <w:r w:rsidRPr="00073803">
        <w:rPr>
          <w:rFonts w:ascii="Times New Roman" w:eastAsia="Calibri" w:hAnsi="Times New Roman" w:cs="Times New Roman"/>
          <w:color w:val="000000"/>
          <w:sz w:val="24"/>
          <w:szCs w:val="24"/>
          <w:lang w:eastAsia="ru-RU"/>
        </w:rPr>
        <w:t>5. средства новых информационных технологий; реактивы;</w:t>
      </w:r>
    </w:p>
    <w:p w14:paraId="5BB4989F" w14:textId="77777777" w:rsidR="00073803" w:rsidRPr="00073803" w:rsidRDefault="00073803" w:rsidP="00073803">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color w:val="000000"/>
          <w:sz w:val="24"/>
          <w:szCs w:val="24"/>
          <w:lang w:eastAsia="ru-RU"/>
        </w:rPr>
      </w:pPr>
      <w:r w:rsidRPr="00073803">
        <w:rPr>
          <w:rFonts w:ascii="Times New Roman" w:eastAsia="Calibri" w:hAnsi="Times New Roman" w:cs="Times New Roman"/>
          <w:color w:val="000000"/>
          <w:sz w:val="24"/>
          <w:szCs w:val="24"/>
          <w:lang w:eastAsia="ru-RU"/>
        </w:rPr>
        <w:t>6. вспомогательное оборудование и инструкции</w:t>
      </w:r>
    </w:p>
    <w:p w14:paraId="3A4FF7F5" w14:textId="77777777" w:rsidR="00073803" w:rsidRPr="00073803" w:rsidRDefault="00073803" w:rsidP="00073803">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color w:val="000000"/>
          <w:sz w:val="24"/>
          <w:szCs w:val="24"/>
          <w:lang w:eastAsia="ru-RU"/>
        </w:rPr>
      </w:pPr>
      <w:r w:rsidRPr="00073803">
        <w:rPr>
          <w:rFonts w:ascii="Times New Roman" w:eastAsia="Calibri" w:hAnsi="Times New Roman" w:cs="Times New Roman"/>
          <w:sz w:val="24"/>
          <w:szCs w:val="24"/>
          <w:lang w:eastAsia="ru-RU"/>
        </w:rPr>
        <w:t>При реализации программы с использованием дистанционных технологий:</w:t>
      </w:r>
    </w:p>
    <w:p w14:paraId="28E856EF" w14:textId="77777777" w:rsidR="00073803" w:rsidRPr="00073803" w:rsidRDefault="00073803" w:rsidP="00073803">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sz w:val="24"/>
          <w:szCs w:val="24"/>
          <w:lang w:eastAsia="ru-RU"/>
        </w:rPr>
      </w:pPr>
      <w:r w:rsidRPr="00073803">
        <w:rPr>
          <w:rFonts w:ascii="Times New Roman" w:eastAsia="Calibri" w:hAnsi="Times New Roman" w:cs="Times New Roman"/>
          <w:sz w:val="24"/>
          <w:szCs w:val="24"/>
          <w:lang w:eastAsia="ru-RU"/>
        </w:rPr>
        <w:t xml:space="preserve">1. компьютер, </w:t>
      </w:r>
    </w:p>
    <w:p w14:paraId="745BDBFF" w14:textId="77777777" w:rsidR="00073803" w:rsidRPr="00073803" w:rsidRDefault="00073803" w:rsidP="00073803">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sz w:val="24"/>
          <w:szCs w:val="24"/>
          <w:lang w:eastAsia="ru-RU"/>
        </w:rPr>
      </w:pPr>
      <w:r w:rsidRPr="00073803">
        <w:rPr>
          <w:rFonts w:ascii="Times New Roman" w:eastAsia="Calibri" w:hAnsi="Times New Roman" w:cs="Times New Roman"/>
          <w:sz w:val="24"/>
          <w:szCs w:val="24"/>
          <w:lang w:eastAsia="ru-RU"/>
        </w:rPr>
        <w:t xml:space="preserve">2. доступ к сети Интернет в режиме </w:t>
      </w:r>
      <w:proofErr w:type="spellStart"/>
      <w:r w:rsidRPr="00073803">
        <w:rPr>
          <w:rFonts w:ascii="Times New Roman" w:eastAsia="Calibri" w:hAnsi="Times New Roman" w:cs="Times New Roman"/>
          <w:sz w:val="24"/>
          <w:szCs w:val="24"/>
          <w:lang w:eastAsia="ru-RU"/>
        </w:rPr>
        <w:t>on-line</w:t>
      </w:r>
      <w:proofErr w:type="spellEnd"/>
      <w:r w:rsidRPr="00073803">
        <w:rPr>
          <w:rFonts w:ascii="Times New Roman" w:eastAsia="Calibri" w:hAnsi="Times New Roman" w:cs="Times New Roman"/>
          <w:sz w:val="24"/>
          <w:szCs w:val="24"/>
          <w:lang w:eastAsia="ru-RU"/>
        </w:rPr>
        <w:t>,</w:t>
      </w:r>
    </w:p>
    <w:p w14:paraId="0313C94A" w14:textId="77777777" w:rsidR="00073803" w:rsidRPr="00073803" w:rsidRDefault="00073803" w:rsidP="00073803">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sz w:val="24"/>
          <w:szCs w:val="24"/>
          <w:lang w:eastAsia="ru-RU"/>
        </w:rPr>
      </w:pPr>
      <w:r w:rsidRPr="00073803">
        <w:rPr>
          <w:rFonts w:ascii="Times New Roman" w:eastAsia="Calibri" w:hAnsi="Times New Roman" w:cs="Times New Roman"/>
          <w:sz w:val="24"/>
          <w:szCs w:val="24"/>
          <w:lang w:eastAsia="ru-RU"/>
        </w:rPr>
        <w:t>3.электронной почты,</w:t>
      </w:r>
    </w:p>
    <w:p w14:paraId="291DD4E8" w14:textId="77777777" w:rsidR="00073803" w:rsidRPr="00073803" w:rsidRDefault="00073803" w:rsidP="00073803">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
          <w:bCs/>
          <w:kern w:val="24"/>
          <w:sz w:val="24"/>
          <w:szCs w:val="24"/>
          <w:lang w:eastAsia="ru-RU"/>
        </w:rPr>
      </w:pPr>
      <w:r w:rsidRPr="00073803">
        <w:rPr>
          <w:rFonts w:ascii="Times New Roman" w:eastAsia="Calibri" w:hAnsi="Times New Roman" w:cs="Times New Roman"/>
          <w:sz w:val="24"/>
          <w:szCs w:val="24"/>
          <w:lang w:eastAsia="ru-RU"/>
        </w:rPr>
        <w:t xml:space="preserve">4. обучение предполагает непосредственное общение ученика и учителя через видеоконференции, </w:t>
      </w:r>
      <w:proofErr w:type="spellStart"/>
      <w:r w:rsidRPr="00073803">
        <w:rPr>
          <w:rFonts w:ascii="Times New Roman" w:eastAsia="Calibri" w:hAnsi="Times New Roman" w:cs="Times New Roman"/>
          <w:sz w:val="24"/>
          <w:szCs w:val="24"/>
          <w:lang w:eastAsia="ru-RU"/>
        </w:rPr>
        <w:t>видеолекции</w:t>
      </w:r>
      <w:proofErr w:type="spellEnd"/>
      <w:r w:rsidRPr="00073803">
        <w:rPr>
          <w:rFonts w:ascii="Times New Roman" w:eastAsia="Calibri" w:hAnsi="Times New Roman" w:cs="Times New Roman"/>
          <w:sz w:val="24"/>
          <w:szCs w:val="24"/>
          <w:lang w:eastAsia="ru-RU"/>
        </w:rPr>
        <w:t>, использование на занятиях мультимедийных презентаций, видеосхем, видеофрагменты опытов.</w:t>
      </w:r>
    </w:p>
    <w:p w14:paraId="787D8486" w14:textId="77777777" w:rsidR="00073803" w:rsidRPr="00073803" w:rsidRDefault="00073803" w:rsidP="00073803">
      <w:pPr>
        <w:tabs>
          <w:tab w:val="left" w:pos="1134"/>
        </w:tabs>
        <w:spacing w:after="0" w:line="276" w:lineRule="auto"/>
        <w:ind w:firstLine="709"/>
        <w:jc w:val="both"/>
        <w:rPr>
          <w:rFonts w:ascii="Times New Roman" w:eastAsia="Times New Roman" w:hAnsi="Times New Roman" w:cs="Times New Roman"/>
          <w:bCs/>
          <w:sz w:val="24"/>
          <w:szCs w:val="24"/>
          <w:lang w:eastAsia="ru-RU"/>
        </w:rPr>
      </w:pPr>
    </w:p>
    <w:p w14:paraId="0251FB06" w14:textId="77777777" w:rsidR="00073803" w:rsidRPr="00073803" w:rsidRDefault="00073803" w:rsidP="00073803">
      <w:pPr>
        <w:tabs>
          <w:tab w:val="left" w:pos="1134"/>
        </w:tabs>
        <w:suppressAutoHyphens/>
        <w:spacing w:after="0" w:line="276" w:lineRule="auto"/>
        <w:ind w:firstLine="709"/>
        <w:jc w:val="both"/>
        <w:rPr>
          <w:rFonts w:ascii="Times New Roman" w:eastAsia="Times New Roman" w:hAnsi="Times New Roman" w:cs="Times New Roman"/>
          <w:b/>
          <w:bCs/>
          <w:sz w:val="24"/>
          <w:szCs w:val="24"/>
          <w:lang w:eastAsia="ru-RU"/>
        </w:rPr>
      </w:pPr>
      <w:r w:rsidRPr="00073803">
        <w:rPr>
          <w:rFonts w:ascii="Times New Roman" w:eastAsia="Times New Roman" w:hAnsi="Times New Roman" w:cs="Times New Roman"/>
          <w:b/>
          <w:bCs/>
          <w:sz w:val="24"/>
          <w:szCs w:val="24"/>
          <w:lang w:eastAsia="ru-RU"/>
        </w:rPr>
        <w:t>3.2. Информационное обеспечение реализации программы</w:t>
      </w:r>
    </w:p>
    <w:p w14:paraId="1E17CFDA" w14:textId="77777777" w:rsidR="00073803" w:rsidRPr="00073803" w:rsidRDefault="00073803" w:rsidP="00073803">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t>Для реализации программы используются следующие печатные и электронные ресурсы.</w:t>
      </w:r>
    </w:p>
    <w:p w14:paraId="128D9A4B" w14:textId="77777777" w:rsidR="00073803" w:rsidRPr="00073803" w:rsidRDefault="00073803" w:rsidP="00073803">
      <w:pPr>
        <w:shd w:val="clear" w:color="auto" w:fill="FFFFFF"/>
        <w:tabs>
          <w:tab w:val="left" w:pos="1134"/>
        </w:tabs>
        <w:spacing w:after="0" w:line="276" w:lineRule="auto"/>
        <w:ind w:firstLine="709"/>
        <w:jc w:val="both"/>
        <w:rPr>
          <w:rFonts w:ascii="Times New Roman" w:eastAsia="Times New Roman" w:hAnsi="Times New Roman" w:cs="Times New Roman"/>
          <w:b/>
          <w:sz w:val="24"/>
          <w:szCs w:val="24"/>
          <w:lang w:eastAsia="ru-RU"/>
        </w:rPr>
      </w:pPr>
      <w:r w:rsidRPr="00073803">
        <w:rPr>
          <w:rFonts w:ascii="Times New Roman" w:eastAsia="Times New Roman" w:hAnsi="Times New Roman" w:cs="Times New Roman"/>
          <w:b/>
          <w:sz w:val="24"/>
          <w:szCs w:val="24"/>
          <w:lang w:eastAsia="ru-RU"/>
        </w:rPr>
        <w:t xml:space="preserve">3.2.1. Основные источники: </w:t>
      </w:r>
    </w:p>
    <w:p w14:paraId="5D64ED49" w14:textId="77777777" w:rsidR="00073803" w:rsidRPr="00073803" w:rsidRDefault="00073803" w:rsidP="00073803">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Cs/>
          <w:kern w:val="24"/>
          <w:sz w:val="24"/>
          <w:szCs w:val="24"/>
          <w:lang w:eastAsia="ru-RU"/>
        </w:rPr>
      </w:pPr>
      <w:r w:rsidRPr="00073803">
        <w:rPr>
          <w:rFonts w:ascii="Times New Roman" w:eastAsia="Calibri" w:hAnsi="Times New Roman" w:cs="Times New Roman"/>
          <w:bCs/>
          <w:kern w:val="24"/>
          <w:sz w:val="24"/>
          <w:szCs w:val="24"/>
          <w:lang w:eastAsia="ru-RU"/>
        </w:rPr>
        <w:t>1.</w:t>
      </w:r>
      <w:r w:rsidRPr="00073803">
        <w:rPr>
          <w:rFonts w:ascii="Times New Roman" w:eastAsia="Calibri" w:hAnsi="Times New Roman" w:cs="Times New Roman"/>
          <w:bCs/>
          <w:kern w:val="24"/>
          <w:sz w:val="24"/>
          <w:szCs w:val="24"/>
          <w:lang w:eastAsia="ru-RU"/>
        </w:rPr>
        <w:tab/>
        <w:t>Александрова Э.А. Аналитическая химия. Теоретические основы и лабораторный практикум.  В 2-х т. Т.2 Физико-химические методы анализа/ Э.А. Александрова. -</w:t>
      </w:r>
      <w:proofErr w:type="gramStart"/>
      <w:r w:rsidRPr="00073803">
        <w:rPr>
          <w:rFonts w:ascii="Times New Roman" w:eastAsia="Calibri" w:hAnsi="Times New Roman" w:cs="Times New Roman"/>
          <w:bCs/>
          <w:kern w:val="24"/>
          <w:sz w:val="24"/>
          <w:szCs w:val="24"/>
          <w:lang w:eastAsia="ru-RU"/>
        </w:rPr>
        <w:t>М.:</w:t>
      </w:r>
      <w:proofErr w:type="spellStart"/>
      <w:r w:rsidRPr="00073803">
        <w:rPr>
          <w:rFonts w:ascii="Times New Roman" w:eastAsia="Calibri" w:hAnsi="Times New Roman" w:cs="Times New Roman"/>
          <w:bCs/>
          <w:kern w:val="24"/>
          <w:sz w:val="24"/>
          <w:szCs w:val="24"/>
          <w:lang w:eastAsia="ru-RU"/>
        </w:rPr>
        <w:t>КолосС</w:t>
      </w:r>
      <w:proofErr w:type="spellEnd"/>
      <w:proofErr w:type="gramEnd"/>
      <w:r w:rsidRPr="00073803">
        <w:rPr>
          <w:rFonts w:ascii="Times New Roman" w:eastAsia="Calibri" w:hAnsi="Times New Roman" w:cs="Times New Roman"/>
          <w:bCs/>
          <w:kern w:val="24"/>
          <w:sz w:val="24"/>
          <w:szCs w:val="24"/>
          <w:lang w:eastAsia="ru-RU"/>
        </w:rPr>
        <w:t xml:space="preserve">. 2017.-352 с. </w:t>
      </w:r>
    </w:p>
    <w:p w14:paraId="03EFF2A6" w14:textId="77777777" w:rsidR="00073803" w:rsidRPr="00073803" w:rsidRDefault="00073803" w:rsidP="00073803">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contextualSpacing/>
        <w:jc w:val="both"/>
        <w:rPr>
          <w:rFonts w:ascii="Times New Roman" w:eastAsia="Calibri" w:hAnsi="Times New Roman" w:cs="Times New Roman"/>
          <w:bCs/>
          <w:kern w:val="24"/>
          <w:sz w:val="24"/>
          <w:szCs w:val="24"/>
          <w:lang w:eastAsia="ru-RU"/>
        </w:rPr>
      </w:pPr>
      <w:r w:rsidRPr="00073803">
        <w:rPr>
          <w:rFonts w:ascii="Times New Roman" w:eastAsia="Calibri" w:hAnsi="Times New Roman" w:cs="Times New Roman"/>
          <w:bCs/>
          <w:kern w:val="24"/>
          <w:sz w:val="24"/>
          <w:szCs w:val="24"/>
          <w:lang w:eastAsia="ru-RU"/>
        </w:rPr>
        <w:t>2.</w:t>
      </w:r>
      <w:r w:rsidRPr="00073803">
        <w:rPr>
          <w:rFonts w:ascii="Times New Roman" w:eastAsia="Calibri" w:hAnsi="Times New Roman" w:cs="Times New Roman"/>
          <w:bCs/>
          <w:kern w:val="24"/>
          <w:sz w:val="24"/>
          <w:szCs w:val="24"/>
          <w:lang w:eastAsia="ru-RU"/>
        </w:rPr>
        <w:tab/>
      </w:r>
      <w:proofErr w:type="spellStart"/>
      <w:r w:rsidRPr="00073803">
        <w:rPr>
          <w:rFonts w:ascii="Times New Roman" w:eastAsia="Calibri" w:hAnsi="Times New Roman" w:cs="Times New Roman"/>
          <w:bCs/>
          <w:kern w:val="24"/>
          <w:sz w:val="24"/>
          <w:szCs w:val="24"/>
          <w:lang w:eastAsia="ru-RU"/>
        </w:rPr>
        <w:t>Валова</w:t>
      </w:r>
      <w:proofErr w:type="spellEnd"/>
      <w:r w:rsidRPr="00073803">
        <w:rPr>
          <w:rFonts w:ascii="Times New Roman" w:eastAsia="Calibri" w:hAnsi="Times New Roman" w:cs="Times New Roman"/>
          <w:bCs/>
          <w:kern w:val="24"/>
          <w:sz w:val="24"/>
          <w:szCs w:val="24"/>
          <w:lang w:eastAsia="ru-RU"/>
        </w:rPr>
        <w:t xml:space="preserve"> В.Д. Аналитическая химия и физико-химические методы анализа: Практикум / (Копылова) </w:t>
      </w:r>
      <w:proofErr w:type="spellStart"/>
      <w:proofErr w:type="gramStart"/>
      <w:r w:rsidRPr="00073803">
        <w:rPr>
          <w:rFonts w:ascii="Times New Roman" w:eastAsia="Calibri" w:hAnsi="Times New Roman" w:cs="Times New Roman"/>
          <w:bCs/>
          <w:kern w:val="24"/>
          <w:sz w:val="24"/>
          <w:szCs w:val="24"/>
          <w:lang w:eastAsia="ru-RU"/>
        </w:rPr>
        <w:t>В.Д.Валова</w:t>
      </w:r>
      <w:proofErr w:type="spellEnd"/>
      <w:r w:rsidRPr="00073803">
        <w:rPr>
          <w:rFonts w:ascii="Times New Roman" w:eastAsia="Calibri" w:hAnsi="Times New Roman" w:cs="Times New Roman"/>
          <w:bCs/>
          <w:kern w:val="24"/>
          <w:sz w:val="24"/>
          <w:szCs w:val="24"/>
          <w:lang w:eastAsia="ru-RU"/>
        </w:rPr>
        <w:t>.-</w:t>
      </w:r>
      <w:proofErr w:type="gramEnd"/>
      <w:r w:rsidRPr="00073803">
        <w:rPr>
          <w:rFonts w:ascii="Times New Roman" w:eastAsia="Calibri" w:hAnsi="Times New Roman" w:cs="Times New Roman"/>
          <w:bCs/>
          <w:kern w:val="24"/>
          <w:sz w:val="24"/>
          <w:szCs w:val="24"/>
          <w:lang w:eastAsia="ru-RU"/>
        </w:rPr>
        <w:t>М.: Дашков и К. 2016.-200 с.</w:t>
      </w:r>
    </w:p>
    <w:p w14:paraId="273C77B7" w14:textId="77777777" w:rsidR="00073803" w:rsidRPr="00073803" w:rsidRDefault="00073803" w:rsidP="00073803">
      <w:pPr>
        <w:shd w:val="clear" w:color="auto" w:fill="FFFFFF"/>
        <w:tabs>
          <w:tab w:val="left" w:pos="1134"/>
        </w:tabs>
        <w:spacing w:after="0" w:line="276" w:lineRule="auto"/>
        <w:ind w:firstLine="709"/>
        <w:jc w:val="both"/>
        <w:rPr>
          <w:rFonts w:ascii="Times New Roman" w:eastAsia="Times New Roman" w:hAnsi="Times New Roman" w:cs="Times New Roman"/>
          <w:color w:val="FF0000"/>
          <w:sz w:val="24"/>
          <w:szCs w:val="24"/>
          <w:lang w:eastAsia="ru-RU"/>
        </w:rPr>
      </w:pPr>
    </w:p>
    <w:p w14:paraId="55C95DCD" w14:textId="77777777" w:rsidR="00073803" w:rsidRPr="00073803" w:rsidRDefault="00073803" w:rsidP="00073803">
      <w:pPr>
        <w:shd w:val="clear" w:color="auto" w:fill="FFFFFF"/>
        <w:tabs>
          <w:tab w:val="left" w:pos="1134"/>
        </w:tabs>
        <w:spacing w:after="0" w:line="276" w:lineRule="auto"/>
        <w:ind w:firstLine="709"/>
        <w:jc w:val="both"/>
        <w:rPr>
          <w:rFonts w:ascii="Times New Roman" w:eastAsia="Times New Roman" w:hAnsi="Times New Roman" w:cs="Times New Roman"/>
          <w:b/>
          <w:sz w:val="24"/>
          <w:szCs w:val="24"/>
          <w:lang w:eastAsia="ru-RU"/>
        </w:rPr>
      </w:pPr>
      <w:r w:rsidRPr="00073803">
        <w:rPr>
          <w:rFonts w:ascii="Times New Roman" w:eastAsia="Times New Roman" w:hAnsi="Times New Roman" w:cs="Times New Roman"/>
          <w:b/>
          <w:sz w:val="24"/>
          <w:szCs w:val="24"/>
          <w:lang w:eastAsia="ru-RU"/>
        </w:rPr>
        <w:t>3.2.1.1. Печатные издания:</w:t>
      </w:r>
    </w:p>
    <w:p w14:paraId="292075C3" w14:textId="77777777" w:rsidR="00073803" w:rsidRPr="00073803" w:rsidRDefault="00073803" w:rsidP="00073803">
      <w:pPr>
        <w:shd w:val="clear" w:color="auto" w:fill="FFFFFF"/>
        <w:tabs>
          <w:tab w:val="left" w:pos="1134"/>
        </w:tabs>
        <w:spacing w:after="0" w:line="276" w:lineRule="auto"/>
        <w:ind w:firstLine="709"/>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1.</w:t>
      </w:r>
      <w:r w:rsidRPr="00073803">
        <w:rPr>
          <w:rFonts w:ascii="Times New Roman" w:eastAsia="Times New Roman" w:hAnsi="Times New Roman" w:cs="Times New Roman"/>
          <w:sz w:val="24"/>
          <w:szCs w:val="24"/>
          <w:lang w:eastAsia="ru-RU"/>
        </w:rPr>
        <w:tab/>
      </w:r>
      <w:proofErr w:type="spellStart"/>
      <w:r w:rsidRPr="00073803">
        <w:rPr>
          <w:rFonts w:ascii="Times New Roman" w:eastAsia="Times New Roman" w:hAnsi="Times New Roman" w:cs="Times New Roman"/>
          <w:sz w:val="24"/>
          <w:szCs w:val="24"/>
          <w:lang w:eastAsia="ru-RU"/>
        </w:rPr>
        <w:t>Пентин</w:t>
      </w:r>
      <w:proofErr w:type="spellEnd"/>
      <w:r w:rsidRPr="00073803">
        <w:rPr>
          <w:rFonts w:ascii="Times New Roman" w:eastAsia="Times New Roman" w:hAnsi="Times New Roman" w:cs="Times New Roman"/>
          <w:sz w:val="24"/>
          <w:szCs w:val="24"/>
          <w:lang w:eastAsia="ru-RU"/>
        </w:rPr>
        <w:t xml:space="preserve">, Юрий Андреевич. Физические методы исследования в </w:t>
      </w:r>
      <w:proofErr w:type="gramStart"/>
      <w:r w:rsidRPr="00073803">
        <w:rPr>
          <w:rFonts w:ascii="Times New Roman" w:eastAsia="Times New Roman" w:hAnsi="Times New Roman" w:cs="Times New Roman"/>
          <w:sz w:val="24"/>
          <w:szCs w:val="24"/>
          <w:lang w:eastAsia="ru-RU"/>
        </w:rPr>
        <w:t>химии :</w:t>
      </w:r>
      <w:proofErr w:type="gramEnd"/>
      <w:r w:rsidRPr="00073803">
        <w:rPr>
          <w:rFonts w:ascii="Times New Roman" w:eastAsia="Times New Roman" w:hAnsi="Times New Roman" w:cs="Times New Roman"/>
          <w:sz w:val="24"/>
          <w:szCs w:val="24"/>
          <w:lang w:eastAsia="ru-RU"/>
        </w:rPr>
        <w:t xml:space="preserve"> Учеб. для вузов / Ю.А. </w:t>
      </w:r>
      <w:proofErr w:type="spellStart"/>
      <w:r w:rsidRPr="00073803">
        <w:rPr>
          <w:rFonts w:ascii="Times New Roman" w:eastAsia="Times New Roman" w:hAnsi="Times New Roman" w:cs="Times New Roman"/>
          <w:sz w:val="24"/>
          <w:szCs w:val="24"/>
          <w:lang w:eastAsia="ru-RU"/>
        </w:rPr>
        <w:t>Пентин</w:t>
      </w:r>
      <w:proofErr w:type="spellEnd"/>
      <w:r w:rsidRPr="00073803">
        <w:rPr>
          <w:rFonts w:ascii="Times New Roman" w:eastAsia="Times New Roman" w:hAnsi="Times New Roman" w:cs="Times New Roman"/>
          <w:sz w:val="24"/>
          <w:szCs w:val="24"/>
          <w:lang w:eastAsia="ru-RU"/>
        </w:rPr>
        <w:t xml:space="preserve">, Л.В. Вилков. - </w:t>
      </w:r>
      <w:proofErr w:type="gramStart"/>
      <w:r w:rsidRPr="00073803">
        <w:rPr>
          <w:rFonts w:ascii="Times New Roman" w:eastAsia="Times New Roman" w:hAnsi="Times New Roman" w:cs="Times New Roman"/>
          <w:sz w:val="24"/>
          <w:szCs w:val="24"/>
          <w:lang w:eastAsia="ru-RU"/>
        </w:rPr>
        <w:t>М. :</w:t>
      </w:r>
      <w:proofErr w:type="gramEnd"/>
      <w:r w:rsidRPr="00073803">
        <w:rPr>
          <w:rFonts w:ascii="Times New Roman" w:eastAsia="Times New Roman" w:hAnsi="Times New Roman" w:cs="Times New Roman"/>
          <w:sz w:val="24"/>
          <w:szCs w:val="24"/>
          <w:lang w:eastAsia="ru-RU"/>
        </w:rPr>
        <w:t xml:space="preserve"> Изд-во "Мир", 2016.</w:t>
      </w:r>
    </w:p>
    <w:p w14:paraId="5D529015" w14:textId="77777777" w:rsidR="00073803" w:rsidRPr="00073803" w:rsidRDefault="00073803" w:rsidP="00073803">
      <w:pPr>
        <w:shd w:val="clear" w:color="auto" w:fill="FFFFFF"/>
        <w:tabs>
          <w:tab w:val="left" w:pos="1134"/>
        </w:tabs>
        <w:spacing w:after="0" w:line="276" w:lineRule="auto"/>
        <w:ind w:firstLine="709"/>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2.</w:t>
      </w:r>
      <w:r w:rsidRPr="00073803">
        <w:rPr>
          <w:rFonts w:ascii="Times New Roman" w:eastAsia="Times New Roman" w:hAnsi="Times New Roman" w:cs="Times New Roman"/>
          <w:sz w:val="24"/>
          <w:szCs w:val="24"/>
          <w:lang w:eastAsia="ru-RU"/>
        </w:rPr>
        <w:tab/>
        <w:t>Криштафович, В.И. Физико-химические методы исследования [Электронный ресурс</w:t>
      </w:r>
      <w:proofErr w:type="gramStart"/>
      <w:r w:rsidRPr="00073803">
        <w:rPr>
          <w:rFonts w:ascii="Times New Roman" w:eastAsia="Times New Roman" w:hAnsi="Times New Roman" w:cs="Times New Roman"/>
          <w:sz w:val="24"/>
          <w:szCs w:val="24"/>
          <w:lang w:eastAsia="ru-RU"/>
        </w:rPr>
        <w:t>] :</w:t>
      </w:r>
      <w:proofErr w:type="gramEnd"/>
      <w:r w:rsidRPr="00073803">
        <w:rPr>
          <w:rFonts w:ascii="Times New Roman" w:eastAsia="Times New Roman" w:hAnsi="Times New Roman" w:cs="Times New Roman"/>
          <w:sz w:val="24"/>
          <w:szCs w:val="24"/>
          <w:lang w:eastAsia="ru-RU"/>
        </w:rPr>
        <w:t xml:space="preserve"> Учебник для бакалавров / В. И. Криштафович, Д. В. Криштафович, Н. В. Еремеева. М.: Издательско-торговая корпорация "Дашков и К-", 2015. 208 с. (http://znanium.com)</w:t>
      </w:r>
    </w:p>
    <w:p w14:paraId="436E5217" w14:textId="77777777" w:rsidR="00073803" w:rsidRPr="00073803" w:rsidRDefault="00073803" w:rsidP="00073803">
      <w:pPr>
        <w:shd w:val="clear" w:color="auto" w:fill="FFFFFF"/>
        <w:tabs>
          <w:tab w:val="left" w:pos="1134"/>
        </w:tabs>
        <w:spacing w:after="0" w:line="276" w:lineRule="auto"/>
        <w:ind w:firstLine="709"/>
        <w:jc w:val="both"/>
        <w:rPr>
          <w:rFonts w:ascii="Times New Roman" w:eastAsia="Times New Roman" w:hAnsi="Times New Roman" w:cs="Times New Roman"/>
          <w:b/>
          <w:sz w:val="24"/>
          <w:szCs w:val="24"/>
          <w:lang w:eastAsia="ru-RU"/>
        </w:rPr>
      </w:pPr>
      <w:r w:rsidRPr="00073803">
        <w:rPr>
          <w:rFonts w:ascii="Times New Roman" w:eastAsia="Times New Roman" w:hAnsi="Times New Roman" w:cs="Times New Roman"/>
          <w:b/>
          <w:sz w:val="24"/>
          <w:szCs w:val="24"/>
          <w:lang w:eastAsia="ru-RU"/>
        </w:rPr>
        <w:t>3.2.1.2. Электронные ресурсы:</w:t>
      </w:r>
    </w:p>
    <w:p w14:paraId="7A501BBC" w14:textId="77777777" w:rsidR="00073803" w:rsidRPr="00073803" w:rsidRDefault="00073803" w:rsidP="00073803">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bCs/>
          <w:sz w:val="24"/>
          <w:szCs w:val="24"/>
          <w:lang w:eastAsia="ru-RU"/>
        </w:rPr>
      </w:pPr>
      <w:r w:rsidRPr="00073803">
        <w:rPr>
          <w:rFonts w:ascii="Times New Roman" w:eastAsia="Times New Roman" w:hAnsi="Times New Roman" w:cs="Times New Roman"/>
          <w:b/>
          <w:bCs/>
          <w:sz w:val="24"/>
          <w:szCs w:val="24"/>
          <w:lang w:eastAsia="ru-RU"/>
        </w:rPr>
        <w:t xml:space="preserve">ЭБС IPR </w:t>
      </w:r>
      <w:proofErr w:type="spellStart"/>
      <w:r w:rsidRPr="00073803">
        <w:rPr>
          <w:rFonts w:ascii="Times New Roman" w:eastAsia="Times New Roman" w:hAnsi="Times New Roman" w:cs="Times New Roman"/>
          <w:b/>
          <w:bCs/>
          <w:sz w:val="24"/>
          <w:szCs w:val="24"/>
          <w:lang w:eastAsia="ru-RU"/>
        </w:rPr>
        <w:t>books</w:t>
      </w:r>
      <w:proofErr w:type="spellEnd"/>
    </w:p>
    <w:p w14:paraId="6E450443" w14:textId="77777777" w:rsidR="00073803" w:rsidRPr="00073803" w:rsidRDefault="00073803" w:rsidP="00073803">
      <w:pPr>
        <w:shd w:val="clear" w:color="auto" w:fill="FFFFFF"/>
        <w:tabs>
          <w:tab w:val="left" w:pos="1134"/>
        </w:tabs>
        <w:spacing w:after="0" w:line="276" w:lineRule="auto"/>
        <w:ind w:firstLine="709"/>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lastRenderedPageBreak/>
        <w:t xml:space="preserve">1. Электронно-библиотечная система </w:t>
      </w:r>
      <w:proofErr w:type="spellStart"/>
      <w:r w:rsidRPr="00073803">
        <w:rPr>
          <w:rFonts w:ascii="Times New Roman" w:eastAsia="Times New Roman" w:hAnsi="Times New Roman" w:cs="Times New Roman"/>
          <w:sz w:val="24"/>
          <w:szCs w:val="24"/>
          <w:lang w:eastAsia="ru-RU"/>
        </w:rPr>
        <w:t>IPRbooks</w:t>
      </w:r>
      <w:proofErr w:type="spellEnd"/>
      <w:r w:rsidRPr="00073803">
        <w:rPr>
          <w:rFonts w:ascii="Times New Roman" w:eastAsia="Times New Roman" w:hAnsi="Times New Roman" w:cs="Times New Roman"/>
          <w:sz w:val="24"/>
          <w:szCs w:val="24"/>
          <w:lang w:eastAsia="ru-RU"/>
        </w:rPr>
        <w:t xml:space="preserve"> [Электронный ресурс</w:t>
      </w:r>
      <w:proofErr w:type="gramStart"/>
      <w:r w:rsidRPr="00073803">
        <w:rPr>
          <w:rFonts w:ascii="Times New Roman" w:eastAsia="Times New Roman" w:hAnsi="Times New Roman" w:cs="Times New Roman"/>
          <w:sz w:val="24"/>
          <w:szCs w:val="24"/>
          <w:lang w:eastAsia="ru-RU"/>
        </w:rPr>
        <w:t>] :</w:t>
      </w:r>
      <w:proofErr w:type="gramEnd"/>
      <w:r w:rsidRPr="00073803">
        <w:rPr>
          <w:rFonts w:ascii="Times New Roman" w:eastAsia="Times New Roman" w:hAnsi="Times New Roman" w:cs="Times New Roman"/>
          <w:sz w:val="24"/>
          <w:szCs w:val="24"/>
          <w:lang w:eastAsia="ru-RU"/>
        </w:rPr>
        <w:t xml:space="preserve"> режим доступа www.iprbookshop.ru , свободный. </w:t>
      </w:r>
    </w:p>
    <w:p w14:paraId="68C1800A" w14:textId="77777777" w:rsidR="00073803" w:rsidRPr="00073803" w:rsidRDefault="00073803" w:rsidP="00073803">
      <w:pPr>
        <w:shd w:val="clear" w:color="auto" w:fill="FFFFFF"/>
        <w:tabs>
          <w:tab w:val="left" w:pos="1134"/>
        </w:tabs>
        <w:spacing w:after="0" w:line="276" w:lineRule="auto"/>
        <w:ind w:firstLine="709"/>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2.</w:t>
      </w:r>
      <w:r w:rsidRPr="00073803">
        <w:rPr>
          <w:rFonts w:ascii="Times New Roman" w:eastAsia="Times New Roman" w:hAnsi="Times New Roman" w:cs="Times New Roman"/>
          <w:sz w:val="24"/>
          <w:szCs w:val="24"/>
          <w:lang w:eastAsia="ru-RU"/>
        </w:rPr>
        <w:tab/>
        <w:t>Корпоративный</w:t>
      </w:r>
      <w:r w:rsidRPr="00073803">
        <w:rPr>
          <w:rFonts w:ascii="Times New Roman" w:eastAsia="Times New Roman" w:hAnsi="Times New Roman" w:cs="Times New Roman"/>
          <w:sz w:val="24"/>
          <w:szCs w:val="24"/>
          <w:lang w:eastAsia="ru-RU"/>
        </w:rPr>
        <w:tab/>
        <w:t xml:space="preserve"> сайт ЧТПЗ [Электронный ресурс</w:t>
      </w:r>
      <w:proofErr w:type="gramStart"/>
      <w:r w:rsidRPr="00073803">
        <w:rPr>
          <w:rFonts w:ascii="Times New Roman" w:eastAsia="Times New Roman" w:hAnsi="Times New Roman" w:cs="Times New Roman"/>
          <w:sz w:val="24"/>
          <w:szCs w:val="24"/>
          <w:lang w:eastAsia="ru-RU"/>
        </w:rPr>
        <w:t>] :</w:t>
      </w:r>
      <w:proofErr w:type="gramEnd"/>
      <w:r w:rsidRPr="00073803">
        <w:rPr>
          <w:rFonts w:ascii="Times New Roman" w:eastAsia="Times New Roman" w:hAnsi="Times New Roman" w:cs="Times New Roman"/>
          <w:sz w:val="24"/>
          <w:szCs w:val="24"/>
          <w:lang w:eastAsia="ru-RU"/>
        </w:rPr>
        <w:t xml:space="preserve"> режим доступа http://www.chelpipe.ru/about/ , свободный.</w:t>
      </w:r>
    </w:p>
    <w:p w14:paraId="6259E9A8" w14:textId="77777777" w:rsidR="00073803" w:rsidRPr="00073803" w:rsidRDefault="00073803" w:rsidP="00073803">
      <w:pPr>
        <w:shd w:val="clear" w:color="auto" w:fill="FFFFFF"/>
        <w:tabs>
          <w:tab w:val="left" w:pos="1134"/>
        </w:tabs>
        <w:spacing w:after="0" w:line="276" w:lineRule="auto"/>
        <w:ind w:firstLine="709"/>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3.</w:t>
      </w:r>
      <w:r w:rsidRPr="00073803">
        <w:rPr>
          <w:rFonts w:ascii="Times New Roman" w:eastAsia="Times New Roman" w:hAnsi="Times New Roman" w:cs="Times New Roman"/>
          <w:sz w:val="24"/>
          <w:szCs w:val="24"/>
          <w:lang w:eastAsia="ru-RU"/>
        </w:rPr>
        <w:tab/>
        <w:t>Образовательный проект «Будущее белой металлургии» [Электронный ресурс</w:t>
      </w:r>
      <w:proofErr w:type="gramStart"/>
      <w:r w:rsidRPr="00073803">
        <w:rPr>
          <w:rFonts w:ascii="Times New Roman" w:eastAsia="Times New Roman" w:hAnsi="Times New Roman" w:cs="Times New Roman"/>
          <w:sz w:val="24"/>
          <w:szCs w:val="24"/>
          <w:lang w:eastAsia="ru-RU"/>
        </w:rPr>
        <w:t>] :</w:t>
      </w:r>
      <w:proofErr w:type="gramEnd"/>
      <w:r w:rsidRPr="00073803">
        <w:rPr>
          <w:rFonts w:ascii="Times New Roman" w:eastAsia="Times New Roman" w:hAnsi="Times New Roman" w:cs="Times New Roman"/>
          <w:sz w:val="24"/>
          <w:szCs w:val="24"/>
          <w:lang w:eastAsia="ru-RU"/>
        </w:rPr>
        <w:t xml:space="preserve"> режим доступа http://www.bbmprof.ru , свободный.</w:t>
      </w:r>
    </w:p>
    <w:p w14:paraId="2E65ACB2" w14:textId="77777777" w:rsidR="00073803" w:rsidRPr="00073803" w:rsidRDefault="00073803" w:rsidP="00073803">
      <w:pPr>
        <w:shd w:val="clear" w:color="auto" w:fill="FFFFFF"/>
        <w:tabs>
          <w:tab w:val="left" w:pos="1134"/>
        </w:tabs>
        <w:spacing w:after="0" w:line="276" w:lineRule="auto"/>
        <w:ind w:firstLine="709"/>
        <w:jc w:val="both"/>
        <w:rPr>
          <w:rFonts w:ascii="Times New Roman" w:eastAsia="Times New Roman" w:hAnsi="Times New Roman" w:cs="Times New Roman"/>
          <w:b/>
          <w:sz w:val="24"/>
          <w:szCs w:val="24"/>
          <w:lang w:eastAsia="ru-RU"/>
        </w:rPr>
      </w:pPr>
      <w:r w:rsidRPr="00073803">
        <w:rPr>
          <w:rFonts w:ascii="Times New Roman" w:eastAsia="Times New Roman" w:hAnsi="Times New Roman" w:cs="Times New Roman"/>
          <w:b/>
          <w:sz w:val="24"/>
          <w:szCs w:val="24"/>
          <w:lang w:eastAsia="ru-RU"/>
        </w:rPr>
        <w:t>3.2.2. Дополнительные источники:</w:t>
      </w:r>
    </w:p>
    <w:p w14:paraId="0D9EFA44" w14:textId="77777777" w:rsidR="00073803" w:rsidRPr="00073803" w:rsidRDefault="00073803" w:rsidP="00073803">
      <w:pPr>
        <w:shd w:val="clear" w:color="auto" w:fill="FFFFFF"/>
        <w:tabs>
          <w:tab w:val="left" w:pos="0"/>
          <w:tab w:val="left" w:pos="1134"/>
        </w:tabs>
        <w:spacing w:after="0" w:line="276" w:lineRule="auto"/>
        <w:ind w:firstLine="709"/>
        <w:jc w:val="both"/>
        <w:rPr>
          <w:rFonts w:ascii="Times New Roman" w:eastAsia="Times New Roman" w:hAnsi="Times New Roman" w:cs="Times New Roman"/>
          <w:b/>
          <w:sz w:val="24"/>
          <w:szCs w:val="24"/>
          <w:lang w:eastAsia="ru-RU"/>
        </w:rPr>
      </w:pPr>
      <w:r w:rsidRPr="00073803">
        <w:rPr>
          <w:rFonts w:ascii="Times New Roman" w:eastAsia="Times New Roman" w:hAnsi="Times New Roman" w:cs="Times New Roman"/>
          <w:b/>
          <w:sz w:val="24"/>
          <w:szCs w:val="24"/>
          <w:lang w:eastAsia="ru-RU"/>
        </w:rPr>
        <w:t>3.2.2.1. Печатные издания:</w:t>
      </w:r>
    </w:p>
    <w:p w14:paraId="26F3AEC3" w14:textId="77777777" w:rsidR="00073803" w:rsidRPr="00073803" w:rsidRDefault="00073803" w:rsidP="00073803">
      <w:pPr>
        <w:shd w:val="clear" w:color="auto" w:fill="FFFFFF"/>
        <w:tabs>
          <w:tab w:val="left" w:pos="0"/>
          <w:tab w:val="left" w:pos="1134"/>
        </w:tabs>
        <w:spacing w:after="0" w:line="276" w:lineRule="auto"/>
        <w:ind w:firstLine="709"/>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 xml:space="preserve">1. Аналитическая химия: для студ. сред. проф. учеб. заведений/ под. ред. </w:t>
      </w:r>
      <w:proofErr w:type="spellStart"/>
      <w:r w:rsidRPr="00073803">
        <w:rPr>
          <w:rFonts w:ascii="Times New Roman" w:eastAsia="Times New Roman" w:hAnsi="Times New Roman" w:cs="Times New Roman"/>
          <w:sz w:val="24"/>
          <w:szCs w:val="24"/>
          <w:lang w:eastAsia="ru-RU"/>
        </w:rPr>
        <w:t>А.А.Ищенко</w:t>
      </w:r>
      <w:proofErr w:type="spellEnd"/>
      <w:r w:rsidRPr="00073803">
        <w:rPr>
          <w:rFonts w:ascii="Times New Roman" w:eastAsia="Times New Roman" w:hAnsi="Times New Roman" w:cs="Times New Roman"/>
          <w:sz w:val="24"/>
          <w:szCs w:val="24"/>
          <w:lang w:eastAsia="ru-RU"/>
        </w:rPr>
        <w:t xml:space="preserve"> – 3-е изд. стер. – М: Издательский центр «Академия», 2008.</w:t>
      </w:r>
    </w:p>
    <w:p w14:paraId="6D84412F" w14:textId="77777777" w:rsidR="00073803" w:rsidRPr="00073803" w:rsidRDefault="00073803" w:rsidP="00073803">
      <w:pPr>
        <w:shd w:val="clear" w:color="auto" w:fill="FFFFFF"/>
        <w:tabs>
          <w:tab w:val="left" w:pos="0"/>
          <w:tab w:val="left" w:pos="1134"/>
        </w:tabs>
        <w:spacing w:after="0" w:line="276" w:lineRule="auto"/>
        <w:ind w:firstLine="709"/>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2. Дорохова, Е.Н. Аналитическая химия. Физико-химические методы анализа / Е.Н. Дорохова, Г.В. Прохорова. М.: Высшая школа. 1991. 256 с.</w:t>
      </w:r>
    </w:p>
    <w:p w14:paraId="05C599D2" w14:textId="77777777" w:rsidR="00073803" w:rsidRPr="00073803" w:rsidRDefault="00073803" w:rsidP="00073803">
      <w:pPr>
        <w:shd w:val="clear" w:color="auto" w:fill="FFFFFF"/>
        <w:tabs>
          <w:tab w:val="left" w:pos="0"/>
          <w:tab w:val="left" w:pos="1134"/>
        </w:tabs>
        <w:spacing w:after="0" w:line="276" w:lineRule="auto"/>
        <w:ind w:firstLine="709"/>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 xml:space="preserve">3. Методы исследования материалов /Л.И. Тушинский, А.В. Плохое, A.О. Токарев, В.И. </w:t>
      </w:r>
      <w:proofErr w:type="spellStart"/>
      <w:r w:rsidRPr="00073803">
        <w:rPr>
          <w:rFonts w:ascii="Times New Roman" w:eastAsia="Times New Roman" w:hAnsi="Times New Roman" w:cs="Times New Roman"/>
          <w:sz w:val="24"/>
          <w:szCs w:val="24"/>
          <w:lang w:eastAsia="ru-RU"/>
        </w:rPr>
        <w:t>Синдеев</w:t>
      </w:r>
      <w:proofErr w:type="spellEnd"/>
      <w:r w:rsidRPr="00073803">
        <w:rPr>
          <w:rFonts w:ascii="Times New Roman" w:eastAsia="Times New Roman" w:hAnsi="Times New Roman" w:cs="Times New Roman"/>
          <w:sz w:val="24"/>
          <w:szCs w:val="24"/>
          <w:lang w:eastAsia="ru-RU"/>
        </w:rPr>
        <w:t xml:space="preserve">. М.: Мир, 2004.38 4с. </w:t>
      </w:r>
    </w:p>
    <w:p w14:paraId="08AAB694" w14:textId="77777777" w:rsidR="00073803" w:rsidRPr="00073803" w:rsidRDefault="00073803" w:rsidP="00073803">
      <w:pPr>
        <w:shd w:val="clear" w:color="auto" w:fill="FFFFFF"/>
        <w:tabs>
          <w:tab w:val="left" w:pos="0"/>
          <w:tab w:val="left" w:pos="1134"/>
        </w:tabs>
        <w:spacing w:after="0" w:line="276" w:lineRule="auto"/>
        <w:ind w:firstLine="709"/>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 xml:space="preserve">4. Новиков И.И. Металловедение, термообработка и рентгенография: учебник для </w:t>
      </w:r>
      <w:proofErr w:type="spellStart"/>
      <w:r w:rsidRPr="00073803">
        <w:rPr>
          <w:rFonts w:ascii="Times New Roman" w:eastAsia="Times New Roman" w:hAnsi="Times New Roman" w:cs="Times New Roman"/>
          <w:sz w:val="24"/>
          <w:szCs w:val="24"/>
          <w:lang w:eastAsia="ru-RU"/>
        </w:rPr>
        <w:t>сузов</w:t>
      </w:r>
      <w:proofErr w:type="spellEnd"/>
      <w:r w:rsidRPr="00073803">
        <w:rPr>
          <w:rFonts w:ascii="Times New Roman" w:eastAsia="Times New Roman" w:hAnsi="Times New Roman" w:cs="Times New Roman"/>
          <w:sz w:val="24"/>
          <w:szCs w:val="24"/>
          <w:lang w:eastAsia="ru-RU"/>
        </w:rPr>
        <w:t xml:space="preserve"> /</w:t>
      </w:r>
      <w:proofErr w:type="spellStart"/>
      <w:r w:rsidRPr="00073803">
        <w:rPr>
          <w:rFonts w:ascii="Times New Roman" w:eastAsia="Times New Roman" w:hAnsi="Times New Roman" w:cs="Times New Roman"/>
          <w:sz w:val="24"/>
          <w:szCs w:val="24"/>
          <w:lang w:eastAsia="ru-RU"/>
        </w:rPr>
        <w:t>И.И.Новиков</w:t>
      </w:r>
      <w:proofErr w:type="spellEnd"/>
      <w:r w:rsidRPr="00073803">
        <w:rPr>
          <w:rFonts w:ascii="Times New Roman" w:eastAsia="Times New Roman" w:hAnsi="Times New Roman" w:cs="Times New Roman"/>
          <w:sz w:val="24"/>
          <w:szCs w:val="24"/>
          <w:lang w:eastAsia="ru-RU"/>
        </w:rPr>
        <w:t xml:space="preserve">, </w:t>
      </w:r>
      <w:proofErr w:type="spellStart"/>
      <w:r w:rsidRPr="00073803">
        <w:rPr>
          <w:rFonts w:ascii="Times New Roman" w:eastAsia="Times New Roman" w:hAnsi="Times New Roman" w:cs="Times New Roman"/>
          <w:sz w:val="24"/>
          <w:szCs w:val="24"/>
          <w:lang w:eastAsia="ru-RU"/>
        </w:rPr>
        <w:t>Г.Б.Строганов</w:t>
      </w:r>
      <w:proofErr w:type="spellEnd"/>
      <w:r w:rsidRPr="00073803">
        <w:rPr>
          <w:rFonts w:ascii="Times New Roman" w:eastAsia="Times New Roman" w:hAnsi="Times New Roman" w:cs="Times New Roman"/>
          <w:sz w:val="24"/>
          <w:szCs w:val="24"/>
          <w:lang w:eastAsia="ru-RU"/>
        </w:rPr>
        <w:t xml:space="preserve">, </w:t>
      </w:r>
      <w:proofErr w:type="spellStart"/>
      <w:r w:rsidRPr="00073803">
        <w:rPr>
          <w:rFonts w:ascii="Times New Roman" w:eastAsia="Times New Roman" w:hAnsi="Times New Roman" w:cs="Times New Roman"/>
          <w:sz w:val="24"/>
          <w:szCs w:val="24"/>
          <w:lang w:eastAsia="ru-RU"/>
        </w:rPr>
        <w:t>А.И.Новиков.М</w:t>
      </w:r>
      <w:proofErr w:type="spellEnd"/>
      <w:r w:rsidRPr="00073803">
        <w:rPr>
          <w:rFonts w:ascii="Times New Roman" w:eastAsia="Times New Roman" w:hAnsi="Times New Roman" w:cs="Times New Roman"/>
          <w:sz w:val="24"/>
          <w:szCs w:val="24"/>
          <w:lang w:eastAsia="ru-RU"/>
        </w:rPr>
        <w:t>.: МИСИС, 1994.480 с.</w:t>
      </w:r>
    </w:p>
    <w:p w14:paraId="182B0277" w14:textId="77777777" w:rsidR="00073803" w:rsidRPr="00073803" w:rsidRDefault="00073803" w:rsidP="0007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
          <w:bCs/>
          <w:kern w:val="24"/>
          <w:sz w:val="24"/>
          <w:szCs w:val="24"/>
          <w:lang w:eastAsia="ru-RU"/>
        </w:rPr>
      </w:pPr>
      <w:r w:rsidRPr="00073803">
        <w:rPr>
          <w:rFonts w:ascii="Times New Roman" w:eastAsia="Calibri" w:hAnsi="Times New Roman" w:cs="Times New Roman"/>
          <w:b/>
          <w:bCs/>
          <w:kern w:val="24"/>
          <w:sz w:val="24"/>
          <w:szCs w:val="24"/>
          <w:lang w:eastAsia="ru-RU"/>
        </w:rPr>
        <w:t>3.2.2.2. Электронные ресурсы</w:t>
      </w:r>
    </w:p>
    <w:p w14:paraId="450A59A2" w14:textId="77777777" w:rsidR="00073803" w:rsidRPr="00073803" w:rsidRDefault="00073803" w:rsidP="00073803">
      <w:pPr>
        <w:tabs>
          <w:tab w:val="left" w:pos="1134"/>
        </w:tabs>
        <w:spacing w:after="200" w:line="276" w:lineRule="auto"/>
        <w:ind w:firstLine="709"/>
        <w:contextualSpacing/>
        <w:jc w:val="both"/>
        <w:rPr>
          <w:rFonts w:ascii="Times New Roman" w:eastAsia="Times New Roman" w:hAnsi="Times New Roman" w:cs="Times New Roman"/>
          <w:sz w:val="24"/>
          <w:lang w:eastAsia="ru-RU"/>
        </w:rPr>
      </w:pPr>
      <w:r w:rsidRPr="00073803">
        <w:rPr>
          <w:rFonts w:ascii="Times New Roman" w:eastAsia="Times New Roman" w:hAnsi="Times New Roman" w:cs="Times New Roman"/>
          <w:sz w:val="24"/>
          <w:lang w:eastAsia="ru-RU"/>
        </w:rPr>
        <w:t>1.</w:t>
      </w:r>
      <w:r w:rsidRPr="00073803">
        <w:rPr>
          <w:rFonts w:ascii="Times New Roman" w:eastAsia="Times New Roman" w:hAnsi="Times New Roman" w:cs="Times New Roman"/>
          <w:sz w:val="24"/>
          <w:lang w:eastAsia="ru-RU"/>
        </w:rPr>
        <w:tab/>
        <w:t>Google – формы, онлайн инструмент для создания форм [Электронный ресурс</w:t>
      </w:r>
      <w:proofErr w:type="gramStart"/>
      <w:r w:rsidRPr="00073803">
        <w:rPr>
          <w:rFonts w:ascii="Times New Roman" w:eastAsia="Times New Roman" w:hAnsi="Times New Roman" w:cs="Times New Roman"/>
          <w:sz w:val="24"/>
          <w:lang w:eastAsia="ru-RU"/>
        </w:rPr>
        <w:t>] :</w:t>
      </w:r>
      <w:proofErr w:type="gramEnd"/>
      <w:r w:rsidRPr="00073803">
        <w:rPr>
          <w:rFonts w:ascii="Times New Roman" w:eastAsia="Times New Roman" w:hAnsi="Times New Roman" w:cs="Times New Roman"/>
          <w:sz w:val="24"/>
          <w:lang w:eastAsia="ru-RU"/>
        </w:rPr>
        <w:t xml:space="preserve"> режим доступа https://docs.google.com/forms/, свободный(дата обращения: 01.09.2021).</w:t>
      </w:r>
    </w:p>
    <w:p w14:paraId="391D83DA" w14:textId="77777777" w:rsidR="00073803" w:rsidRPr="00073803" w:rsidRDefault="00073803" w:rsidP="00073803">
      <w:pPr>
        <w:tabs>
          <w:tab w:val="left" w:pos="1134"/>
        </w:tabs>
        <w:spacing w:after="200" w:line="276" w:lineRule="auto"/>
        <w:ind w:firstLine="709"/>
        <w:contextualSpacing/>
        <w:jc w:val="both"/>
        <w:rPr>
          <w:rFonts w:ascii="Times New Roman" w:eastAsia="Times New Roman" w:hAnsi="Times New Roman" w:cs="Times New Roman"/>
          <w:sz w:val="24"/>
          <w:lang w:eastAsia="ru-RU"/>
        </w:rPr>
      </w:pPr>
      <w:r w:rsidRPr="00073803">
        <w:rPr>
          <w:rFonts w:ascii="Times New Roman" w:eastAsia="Times New Roman" w:hAnsi="Times New Roman" w:cs="Times New Roman"/>
          <w:sz w:val="24"/>
          <w:lang w:eastAsia="ru-RU"/>
        </w:rPr>
        <w:t>2.</w:t>
      </w:r>
      <w:r w:rsidRPr="00073803">
        <w:rPr>
          <w:rFonts w:ascii="Times New Roman" w:eastAsia="Times New Roman" w:hAnsi="Times New Roman" w:cs="Times New Roman"/>
          <w:sz w:val="24"/>
          <w:lang w:eastAsia="ru-RU"/>
        </w:rPr>
        <w:tab/>
        <w:t>Видеоуроки и конспекты для учителей и школьников [Электронный ресурс</w:t>
      </w:r>
      <w:proofErr w:type="gramStart"/>
      <w:r w:rsidRPr="00073803">
        <w:rPr>
          <w:rFonts w:ascii="Times New Roman" w:eastAsia="Times New Roman" w:hAnsi="Times New Roman" w:cs="Times New Roman"/>
          <w:sz w:val="24"/>
          <w:lang w:eastAsia="ru-RU"/>
        </w:rPr>
        <w:t>] :</w:t>
      </w:r>
      <w:proofErr w:type="gramEnd"/>
      <w:r w:rsidRPr="00073803">
        <w:rPr>
          <w:rFonts w:ascii="Times New Roman" w:eastAsia="Times New Roman" w:hAnsi="Times New Roman" w:cs="Times New Roman"/>
          <w:sz w:val="24"/>
          <w:lang w:eastAsia="ru-RU"/>
        </w:rPr>
        <w:t xml:space="preserve"> режим доступа, https://videouroki.net/video/, свободный(дата обращения: 01.09.2021).</w:t>
      </w:r>
    </w:p>
    <w:p w14:paraId="3C582088" w14:textId="77777777" w:rsidR="00073803" w:rsidRPr="00073803" w:rsidRDefault="00073803" w:rsidP="00073803">
      <w:pPr>
        <w:tabs>
          <w:tab w:val="left" w:pos="1134"/>
        </w:tabs>
        <w:spacing w:after="200" w:line="276" w:lineRule="auto"/>
        <w:ind w:firstLine="709"/>
        <w:contextualSpacing/>
        <w:jc w:val="both"/>
        <w:rPr>
          <w:rFonts w:ascii="Times New Roman" w:eastAsia="Times New Roman" w:hAnsi="Times New Roman" w:cs="Times New Roman"/>
          <w:sz w:val="24"/>
          <w:lang w:eastAsia="ru-RU"/>
        </w:rPr>
      </w:pPr>
      <w:r w:rsidRPr="00073803">
        <w:rPr>
          <w:rFonts w:ascii="Times New Roman" w:eastAsia="Times New Roman" w:hAnsi="Times New Roman" w:cs="Times New Roman"/>
          <w:sz w:val="24"/>
          <w:lang w:eastAsia="ru-RU"/>
        </w:rPr>
        <w:t>3.</w:t>
      </w:r>
      <w:r w:rsidRPr="00073803">
        <w:rPr>
          <w:rFonts w:ascii="Times New Roman" w:eastAsia="Times New Roman" w:hAnsi="Times New Roman" w:cs="Times New Roman"/>
          <w:sz w:val="24"/>
          <w:lang w:eastAsia="ru-RU"/>
        </w:rPr>
        <w:tab/>
        <w:t>Интерактивные симуляции [Электронный ресурс]: режим доступа https://phet.colorado.edu/, свободный дата обращения: 21.05.2021).</w:t>
      </w:r>
    </w:p>
    <w:p w14:paraId="1BE4CF2F" w14:textId="77777777" w:rsidR="00073803" w:rsidRPr="00073803" w:rsidRDefault="00073803" w:rsidP="00073803">
      <w:pPr>
        <w:tabs>
          <w:tab w:val="left" w:pos="1134"/>
        </w:tabs>
        <w:spacing w:after="200" w:line="276" w:lineRule="auto"/>
        <w:ind w:firstLine="709"/>
        <w:contextualSpacing/>
        <w:jc w:val="both"/>
        <w:rPr>
          <w:rFonts w:ascii="Times New Roman" w:eastAsia="Times New Roman" w:hAnsi="Times New Roman" w:cs="Times New Roman"/>
          <w:sz w:val="24"/>
          <w:lang w:eastAsia="ru-RU"/>
        </w:rPr>
      </w:pPr>
      <w:r w:rsidRPr="00073803">
        <w:rPr>
          <w:rFonts w:ascii="Times New Roman" w:eastAsia="Times New Roman" w:hAnsi="Times New Roman" w:cs="Times New Roman"/>
          <w:sz w:val="24"/>
          <w:lang w:eastAsia="ru-RU"/>
        </w:rPr>
        <w:t>4.</w:t>
      </w:r>
      <w:r w:rsidRPr="00073803">
        <w:rPr>
          <w:rFonts w:ascii="Times New Roman" w:eastAsia="Times New Roman" w:hAnsi="Times New Roman" w:cs="Times New Roman"/>
          <w:sz w:val="24"/>
          <w:lang w:eastAsia="ru-RU"/>
        </w:rPr>
        <w:tab/>
        <w:t>Информационные карты ООО «</w:t>
      </w:r>
      <w:proofErr w:type="spellStart"/>
      <w:r w:rsidRPr="00073803">
        <w:rPr>
          <w:rFonts w:ascii="Times New Roman" w:eastAsia="Times New Roman" w:hAnsi="Times New Roman" w:cs="Times New Roman"/>
          <w:sz w:val="24"/>
          <w:lang w:eastAsia="ru-RU"/>
        </w:rPr>
        <w:t>Киберсталь</w:t>
      </w:r>
      <w:proofErr w:type="spellEnd"/>
      <w:r w:rsidRPr="00073803">
        <w:rPr>
          <w:rFonts w:ascii="Times New Roman" w:eastAsia="Times New Roman" w:hAnsi="Times New Roman" w:cs="Times New Roman"/>
          <w:sz w:val="24"/>
          <w:lang w:eastAsia="ru-RU"/>
        </w:rPr>
        <w:t>» 1-15.</w:t>
      </w:r>
    </w:p>
    <w:p w14:paraId="33ED0662" w14:textId="77777777" w:rsidR="00073803" w:rsidRPr="00073803" w:rsidRDefault="00073803" w:rsidP="00073803">
      <w:pPr>
        <w:tabs>
          <w:tab w:val="left" w:pos="1134"/>
        </w:tabs>
        <w:spacing w:after="200" w:line="276" w:lineRule="auto"/>
        <w:ind w:firstLine="709"/>
        <w:contextualSpacing/>
        <w:jc w:val="both"/>
        <w:rPr>
          <w:rFonts w:ascii="Times New Roman" w:eastAsia="Times New Roman" w:hAnsi="Times New Roman" w:cs="Times New Roman"/>
          <w:sz w:val="24"/>
          <w:lang w:eastAsia="ru-RU"/>
        </w:rPr>
      </w:pPr>
      <w:r w:rsidRPr="00073803">
        <w:rPr>
          <w:rFonts w:ascii="Times New Roman" w:eastAsia="Times New Roman" w:hAnsi="Times New Roman" w:cs="Times New Roman"/>
          <w:sz w:val="24"/>
          <w:lang w:eastAsia="ru-RU"/>
        </w:rPr>
        <w:t>5.</w:t>
      </w:r>
      <w:r w:rsidRPr="00073803">
        <w:rPr>
          <w:rFonts w:ascii="Times New Roman" w:eastAsia="Times New Roman" w:hAnsi="Times New Roman" w:cs="Times New Roman"/>
          <w:sz w:val="24"/>
          <w:lang w:eastAsia="ru-RU"/>
        </w:rPr>
        <w:tab/>
        <w:t>Информационные карты по участкам цеха № 8 ПНТЗ.</w:t>
      </w:r>
    </w:p>
    <w:p w14:paraId="271A9BF2" w14:textId="77777777" w:rsidR="00073803" w:rsidRPr="00073803" w:rsidRDefault="00073803" w:rsidP="00073803">
      <w:pPr>
        <w:tabs>
          <w:tab w:val="left" w:pos="1134"/>
        </w:tabs>
        <w:spacing w:after="200" w:line="276" w:lineRule="auto"/>
        <w:ind w:firstLine="709"/>
        <w:contextualSpacing/>
        <w:jc w:val="both"/>
        <w:rPr>
          <w:rFonts w:ascii="Times New Roman" w:eastAsia="Times New Roman" w:hAnsi="Times New Roman" w:cs="Times New Roman"/>
          <w:sz w:val="24"/>
          <w:lang w:eastAsia="ru-RU"/>
        </w:rPr>
      </w:pPr>
      <w:r w:rsidRPr="00073803">
        <w:rPr>
          <w:rFonts w:ascii="Times New Roman" w:eastAsia="Times New Roman" w:hAnsi="Times New Roman" w:cs="Times New Roman"/>
          <w:sz w:val="24"/>
          <w:lang w:eastAsia="ru-RU"/>
        </w:rPr>
        <w:t>6.</w:t>
      </w:r>
      <w:r w:rsidRPr="00073803">
        <w:rPr>
          <w:rFonts w:ascii="Times New Roman" w:eastAsia="Times New Roman" w:hAnsi="Times New Roman" w:cs="Times New Roman"/>
          <w:sz w:val="24"/>
          <w:lang w:eastAsia="ru-RU"/>
        </w:rPr>
        <w:tab/>
        <w:t xml:space="preserve">Корпоративный сайт ЧТПЗ [Электронный ресурс]: режим доступа </w:t>
      </w:r>
      <w:proofErr w:type="gramStart"/>
      <w:r w:rsidRPr="00073803">
        <w:rPr>
          <w:rFonts w:ascii="Times New Roman" w:eastAsia="Times New Roman" w:hAnsi="Times New Roman" w:cs="Times New Roman"/>
          <w:sz w:val="24"/>
          <w:lang w:eastAsia="ru-RU"/>
        </w:rPr>
        <w:t>http://www.chelpipe.ru/about/ ,</w:t>
      </w:r>
      <w:proofErr w:type="gramEnd"/>
      <w:r w:rsidRPr="00073803">
        <w:rPr>
          <w:rFonts w:ascii="Times New Roman" w:eastAsia="Times New Roman" w:hAnsi="Times New Roman" w:cs="Times New Roman"/>
          <w:sz w:val="24"/>
          <w:lang w:eastAsia="ru-RU"/>
        </w:rPr>
        <w:t xml:space="preserve"> свободный. (дата обращения: 01.05.2021).</w:t>
      </w:r>
    </w:p>
    <w:p w14:paraId="42DD4B2F" w14:textId="77777777" w:rsidR="00073803" w:rsidRPr="00073803" w:rsidRDefault="00073803" w:rsidP="00073803">
      <w:pPr>
        <w:tabs>
          <w:tab w:val="left" w:pos="1134"/>
        </w:tabs>
        <w:spacing w:after="200" w:line="276" w:lineRule="auto"/>
        <w:ind w:firstLine="709"/>
        <w:contextualSpacing/>
        <w:jc w:val="both"/>
        <w:rPr>
          <w:rFonts w:ascii="Times New Roman" w:eastAsia="Times New Roman" w:hAnsi="Times New Roman" w:cs="Times New Roman"/>
          <w:sz w:val="24"/>
          <w:lang w:eastAsia="ru-RU"/>
        </w:rPr>
      </w:pPr>
      <w:r w:rsidRPr="00073803">
        <w:rPr>
          <w:rFonts w:ascii="Times New Roman" w:eastAsia="Times New Roman" w:hAnsi="Times New Roman" w:cs="Times New Roman"/>
          <w:sz w:val="24"/>
          <w:lang w:eastAsia="ru-RU"/>
        </w:rPr>
        <w:t>7.</w:t>
      </w:r>
      <w:r w:rsidRPr="00073803">
        <w:rPr>
          <w:rFonts w:ascii="Times New Roman" w:eastAsia="Times New Roman" w:hAnsi="Times New Roman" w:cs="Times New Roman"/>
          <w:sz w:val="24"/>
          <w:lang w:eastAsia="ru-RU"/>
        </w:rPr>
        <w:tab/>
        <w:t xml:space="preserve">Мультимедийная интернет-платформа для персонализированного обучения </w:t>
      </w:r>
      <w:proofErr w:type="spellStart"/>
      <w:r w:rsidRPr="00073803">
        <w:rPr>
          <w:rFonts w:ascii="Times New Roman" w:eastAsia="Times New Roman" w:hAnsi="Times New Roman" w:cs="Times New Roman"/>
          <w:sz w:val="24"/>
          <w:lang w:eastAsia="ru-RU"/>
        </w:rPr>
        <w:t>Empower</w:t>
      </w:r>
      <w:proofErr w:type="spellEnd"/>
      <w:r w:rsidRPr="00073803">
        <w:rPr>
          <w:rFonts w:ascii="Times New Roman" w:eastAsia="Times New Roman" w:hAnsi="Times New Roman" w:cs="Times New Roman"/>
          <w:sz w:val="24"/>
          <w:lang w:eastAsia="ru-RU"/>
        </w:rPr>
        <w:t xml:space="preserve"> 2020 [Электронный ресурс</w:t>
      </w:r>
      <w:proofErr w:type="gramStart"/>
      <w:r w:rsidRPr="00073803">
        <w:rPr>
          <w:rFonts w:ascii="Times New Roman" w:eastAsia="Times New Roman" w:hAnsi="Times New Roman" w:cs="Times New Roman"/>
          <w:sz w:val="24"/>
          <w:lang w:eastAsia="ru-RU"/>
        </w:rPr>
        <w:t>] :</w:t>
      </w:r>
      <w:proofErr w:type="gramEnd"/>
      <w:r w:rsidRPr="00073803">
        <w:rPr>
          <w:rFonts w:ascii="Times New Roman" w:eastAsia="Times New Roman" w:hAnsi="Times New Roman" w:cs="Times New Roman"/>
          <w:sz w:val="24"/>
          <w:lang w:eastAsia="ru-RU"/>
        </w:rPr>
        <w:t xml:space="preserve"> режим доступа https://pls.mgpu.ru, по учетной записи (дата обращения: 01.09.2021).</w:t>
      </w:r>
    </w:p>
    <w:p w14:paraId="3E9A33B9" w14:textId="77777777" w:rsidR="00073803" w:rsidRPr="00073803" w:rsidRDefault="00073803" w:rsidP="00073803">
      <w:pPr>
        <w:tabs>
          <w:tab w:val="left" w:pos="1134"/>
        </w:tabs>
        <w:spacing w:after="200" w:line="276" w:lineRule="auto"/>
        <w:ind w:firstLine="709"/>
        <w:contextualSpacing/>
        <w:jc w:val="both"/>
        <w:rPr>
          <w:rFonts w:ascii="Times New Roman" w:eastAsia="Times New Roman" w:hAnsi="Times New Roman" w:cs="Times New Roman"/>
          <w:sz w:val="24"/>
          <w:lang w:eastAsia="ru-RU"/>
        </w:rPr>
      </w:pPr>
      <w:r w:rsidRPr="00073803">
        <w:rPr>
          <w:rFonts w:ascii="Times New Roman" w:eastAsia="Times New Roman" w:hAnsi="Times New Roman" w:cs="Times New Roman"/>
          <w:sz w:val="24"/>
          <w:lang w:eastAsia="ru-RU"/>
        </w:rPr>
        <w:t>8.</w:t>
      </w:r>
      <w:r w:rsidRPr="00073803">
        <w:rPr>
          <w:rFonts w:ascii="Times New Roman" w:eastAsia="Times New Roman" w:hAnsi="Times New Roman" w:cs="Times New Roman"/>
          <w:sz w:val="24"/>
          <w:lang w:eastAsia="ru-RU"/>
        </w:rPr>
        <w:tab/>
        <w:t>Облачная система электронного обучения «Академия-Медиа» https://elearning.academia-moscow.ru, по учетной записи (дата обращения: 01.09.2021).</w:t>
      </w:r>
    </w:p>
    <w:p w14:paraId="3CBF1E64" w14:textId="77777777" w:rsidR="00073803" w:rsidRPr="00073803" w:rsidRDefault="00073803" w:rsidP="00073803">
      <w:pPr>
        <w:tabs>
          <w:tab w:val="left" w:pos="1134"/>
        </w:tabs>
        <w:spacing w:after="200" w:line="276" w:lineRule="auto"/>
        <w:ind w:firstLine="709"/>
        <w:contextualSpacing/>
        <w:jc w:val="both"/>
        <w:rPr>
          <w:rFonts w:ascii="Times New Roman" w:eastAsia="Times New Roman" w:hAnsi="Times New Roman" w:cs="Times New Roman"/>
          <w:sz w:val="24"/>
          <w:lang w:eastAsia="ru-RU"/>
        </w:rPr>
      </w:pPr>
      <w:r w:rsidRPr="00073803">
        <w:rPr>
          <w:rFonts w:ascii="Times New Roman" w:eastAsia="Times New Roman" w:hAnsi="Times New Roman" w:cs="Times New Roman"/>
          <w:sz w:val="24"/>
          <w:lang w:eastAsia="ru-RU"/>
        </w:rPr>
        <w:t>9.</w:t>
      </w:r>
      <w:r w:rsidRPr="00073803">
        <w:rPr>
          <w:rFonts w:ascii="Times New Roman" w:eastAsia="Times New Roman" w:hAnsi="Times New Roman" w:cs="Times New Roman"/>
          <w:sz w:val="24"/>
          <w:lang w:eastAsia="ru-RU"/>
        </w:rPr>
        <w:tab/>
        <w:t>Образовательный проект «Будущее белой металлургии» [Электронный ресурс</w:t>
      </w:r>
      <w:proofErr w:type="gramStart"/>
      <w:r w:rsidRPr="00073803">
        <w:rPr>
          <w:rFonts w:ascii="Times New Roman" w:eastAsia="Times New Roman" w:hAnsi="Times New Roman" w:cs="Times New Roman"/>
          <w:sz w:val="24"/>
          <w:lang w:eastAsia="ru-RU"/>
        </w:rPr>
        <w:t>] :</w:t>
      </w:r>
      <w:proofErr w:type="gramEnd"/>
      <w:r w:rsidRPr="00073803">
        <w:rPr>
          <w:rFonts w:ascii="Times New Roman" w:eastAsia="Times New Roman" w:hAnsi="Times New Roman" w:cs="Times New Roman"/>
          <w:sz w:val="24"/>
          <w:lang w:eastAsia="ru-RU"/>
        </w:rPr>
        <w:t xml:space="preserve"> режим доступа http://www.bbmprof.ru , свободный. (дата обращения: 01.05.2021).</w:t>
      </w:r>
    </w:p>
    <w:p w14:paraId="0AFDC889" w14:textId="77777777" w:rsidR="00073803" w:rsidRPr="00073803" w:rsidRDefault="00073803" w:rsidP="00073803">
      <w:pPr>
        <w:tabs>
          <w:tab w:val="left" w:pos="1134"/>
        </w:tabs>
        <w:spacing w:after="200" w:line="276" w:lineRule="auto"/>
        <w:ind w:firstLine="709"/>
        <w:contextualSpacing/>
        <w:jc w:val="both"/>
        <w:rPr>
          <w:rFonts w:ascii="Times New Roman" w:eastAsia="Times New Roman" w:hAnsi="Times New Roman" w:cs="Times New Roman"/>
          <w:sz w:val="24"/>
          <w:lang w:eastAsia="ru-RU"/>
        </w:rPr>
      </w:pPr>
      <w:r w:rsidRPr="00073803">
        <w:rPr>
          <w:rFonts w:ascii="Times New Roman" w:eastAsia="Times New Roman" w:hAnsi="Times New Roman" w:cs="Times New Roman"/>
          <w:sz w:val="24"/>
          <w:lang w:eastAsia="ru-RU"/>
        </w:rPr>
        <w:t>10.</w:t>
      </w:r>
      <w:r w:rsidRPr="00073803">
        <w:rPr>
          <w:rFonts w:ascii="Times New Roman" w:eastAsia="Times New Roman" w:hAnsi="Times New Roman" w:cs="Times New Roman"/>
          <w:sz w:val="24"/>
          <w:lang w:eastAsia="ru-RU"/>
        </w:rPr>
        <w:tab/>
        <w:t>Технологическая инструкция ТИ 159-ТР, ТБ-260-15 ООО «</w:t>
      </w:r>
      <w:proofErr w:type="spellStart"/>
      <w:r w:rsidRPr="00073803">
        <w:rPr>
          <w:rFonts w:ascii="Times New Roman" w:eastAsia="Times New Roman" w:hAnsi="Times New Roman" w:cs="Times New Roman"/>
          <w:sz w:val="24"/>
          <w:lang w:eastAsia="ru-RU"/>
        </w:rPr>
        <w:t>Киберсталь</w:t>
      </w:r>
      <w:proofErr w:type="spellEnd"/>
      <w:r w:rsidRPr="00073803">
        <w:rPr>
          <w:rFonts w:ascii="Times New Roman" w:eastAsia="Times New Roman" w:hAnsi="Times New Roman" w:cs="Times New Roman"/>
          <w:sz w:val="24"/>
          <w:lang w:eastAsia="ru-RU"/>
        </w:rPr>
        <w:t>» 1-15.</w:t>
      </w:r>
    </w:p>
    <w:p w14:paraId="4502D9F4" w14:textId="77777777" w:rsidR="00073803" w:rsidRPr="00073803" w:rsidRDefault="00073803" w:rsidP="00073803">
      <w:pPr>
        <w:tabs>
          <w:tab w:val="left" w:pos="1134"/>
        </w:tabs>
        <w:spacing w:after="200" w:line="276" w:lineRule="auto"/>
        <w:ind w:firstLine="709"/>
        <w:contextualSpacing/>
        <w:jc w:val="both"/>
        <w:rPr>
          <w:rFonts w:ascii="Times New Roman" w:eastAsia="Times New Roman" w:hAnsi="Times New Roman" w:cs="Times New Roman"/>
          <w:sz w:val="24"/>
          <w:lang w:eastAsia="ru-RU"/>
        </w:rPr>
      </w:pPr>
      <w:r w:rsidRPr="00073803">
        <w:rPr>
          <w:rFonts w:ascii="Times New Roman" w:eastAsia="Times New Roman" w:hAnsi="Times New Roman" w:cs="Times New Roman"/>
          <w:sz w:val="24"/>
          <w:lang w:eastAsia="ru-RU"/>
        </w:rPr>
        <w:t>11.</w:t>
      </w:r>
      <w:r w:rsidRPr="00073803">
        <w:rPr>
          <w:rFonts w:ascii="Times New Roman" w:eastAsia="Times New Roman" w:hAnsi="Times New Roman" w:cs="Times New Roman"/>
          <w:sz w:val="24"/>
          <w:lang w:eastAsia="ru-RU"/>
        </w:rPr>
        <w:tab/>
        <w:t xml:space="preserve">Электронно-библиотечная система </w:t>
      </w:r>
      <w:proofErr w:type="spellStart"/>
      <w:r w:rsidRPr="00073803">
        <w:rPr>
          <w:rFonts w:ascii="Times New Roman" w:eastAsia="Times New Roman" w:hAnsi="Times New Roman" w:cs="Times New Roman"/>
          <w:sz w:val="24"/>
          <w:lang w:eastAsia="ru-RU"/>
        </w:rPr>
        <w:t>IPRbooks</w:t>
      </w:r>
      <w:proofErr w:type="spellEnd"/>
      <w:r w:rsidRPr="00073803">
        <w:rPr>
          <w:rFonts w:ascii="Times New Roman" w:eastAsia="Times New Roman" w:hAnsi="Times New Roman" w:cs="Times New Roman"/>
          <w:sz w:val="24"/>
          <w:lang w:eastAsia="ru-RU"/>
        </w:rPr>
        <w:t xml:space="preserve"> [Электронный ресурс]: режим доступа www.iprbookshop.ru, свободный. (дата обращения: 10.05.2021).</w:t>
      </w:r>
    </w:p>
    <w:p w14:paraId="19704999" w14:textId="77777777" w:rsidR="00073803" w:rsidRPr="00073803" w:rsidRDefault="00073803" w:rsidP="00073803">
      <w:pPr>
        <w:spacing w:after="200" w:line="276" w:lineRule="auto"/>
        <w:contextualSpacing/>
        <w:jc w:val="center"/>
        <w:rPr>
          <w:rFonts w:ascii="Times New Roman" w:eastAsia="Times New Roman" w:hAnsi="Times New Roman" w:cs="Times New Roman"/>
          <w:b/>
          <w:sz w:val="24"/>
          <w:szCs w:val="24"/>
          <w:lang w:eastAsia="ru-RU"/>
        </w:rPr>
      </w:pPr>
      <w:r w:rsidRPr="00073803">
        <w:rPr>
          <w:rFonts w:ascii="Calibri" w:eastAsia="Times New Roman" w:hAnsi="Calibri" w:cs="Times New Roman"/>
          <w:lang w:eastAsia="ru-RU"/>
        </w:rPr>
        <w:br w:type="page"/>
      </w:r>
      <w:bookmarkStart w:id="23" w:name="_Toc106357270"/>
      <w:r w:rsidRPr="00073803">
        <w:rPr>
          <w:rFonts w:ascii="Times New Roman" w:eastAsia="Times New Roman" w:hAnsi="Times New Roman" w:cs="Times New Roman"/>
          <w:b/>
          <w:sz w:val="24"/>
          <w:szCs w:val="24"/>
          <w:lang w:eastAsia="ru-RU"/>
        </w:rPr>
        <w:lastRenderedPageBreak/>
        <w:t>4. КОНТРОЛЬ И ОЦЕНКА РЕЗУЛЬТАТОВ 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2"/>
        <w:gridCol w:w="3356"/>
        <w:gridCol w:w="2583"/>
      </w:tblGrid>
      <w:tr w:rsidR="00073803" w:rsidRPr="00073803" w14:paraId="423431EE" w14:textId="77777777" w:rsidTr="005B2CD3">
        <w:tc>
          <w:tcPr>
            <w:tcW w:w="1908" w:type="pct"/>
          </w:tcPr>
          <w:p w14:paraId="03C431E7" w14:textId="77777777" w:rsidR="00073803" w:rsidRPr="00073803" w:rsidRDefault="00073803" w:rsidP="00073803">
            <w:pPr>
              <w:spacing w:after="0" w:line="240" w:lineRule="auto"/>
              <w:jc w:val="center"/>
              <w:rPr>
                <w:rFonts w:ascii="Times New Roman" w:eastAsia="Times New Roman" w:hAnsi="Times New Roman" w:cs="Times New Roman"/>
                <w:sz w:val="24"/>
                <w:szCs w:val="24"/>
                <w:lang w:eastAsia="ru-RU"/>
              </w:rPr>
            </w:pPr>
            <w:r w:rsidRPr="00073803">
              <w:rPr>
                <w:rFonts w:ascii="Times New Roman" w:eastAsia="Times New Roman" w:hAnsi="Times New Roman" w:cs="Times New Roman"/>
                <w:b/>
                <w:bCs/>
                <w:i/>
                <w:lang w:eastAsia="ru-RU"/>
              </w:rPr>
              <w:t>Результаты обучения</w:t>
            </w:r>
            <w:r w:rsidRPr="00073803">
              <w:rPr>
                <w:rFonts w:ascii="Times New Roman" w:eastAsia="Times New Roman" w:hAnsi="Times New Roman" w:cs="Times New Roman"/>
                <w:i/>
                <w:vertAlign w:val="superscript"/>
                <w:lang w:eastAsia="ru-RU"/>
              </w:rPr>
              <w:footnoteReference w:id="15"/>
            </w:r>
          </w:p>
        </w:tc>
        <w:tc>
          <w:tcPr>
            <w:tcW w:w="1763" w:type="pct"/>
          </w:tcPr>
          <w:p w14:paraId="18BB0AB1" w14:textId="77777777" w:rsidR="00073803" w:rsidRPr="00073803" w:rsidRDefault="00073803" w:rsidP="00073803">
            <w:pPr>
              <w:spacing w:after="200" w:line="240" w:lineRule="auto"/>
              <w:jc w:val="center"/>
              <w:rPr>
                <w:rFonts w:ascii="Times New Roman" w:eastAsia="Times New Roman" w:hAnsi="Times New Roman" w:cs="Times New Roman"/>
                <w:b/>
                <w:bCs/>
                <w:i/>
                <w:lang w:eastAsia="ru-RU"/>
              </w:rPr>
            </w:pPr>
            <w:r w:rsidRPr="00073803">
              <w:rPr>
                <w:rFonts w:ascii="Times New Roman" w:eastAsia="Times New Roman" w:hAnsi="Times New Roman" w:cs="Times New Roman"/>
                <w:b/>
                <w:bCs/>
                <w:i/>
                <w:lang w:eastAsia="ru-RU"/>
              </w:rPr>
              <w:t>Критерии оценки</w:t>
            </w:r>
          </w:p>
        </w:tc>
        <w:tc>
          <w:tcPr>
            <w:tcW w:w="1329" w:type="pct"/>
          </w:tcPr>
          <w:p w14:paraId="5A95DC60" w14:textId="77777777" w:rsidR="00073803" w:rsidRPr="00073803" w:rsidRDefault="00073803" w:rsidP="00073803">
            <w:pPr>
              <w:spacing w:after="200" w:line="240" w:lineRule="auto"/>
              <w:jc w:val="center"/>
              <w:rPr>
                <w:rFonts w:ascii="Times New Roman" w:eastAsia="Times New Roman" w:hAnsi="Times New Roman" w:cs="Times New Roman"/>
                <w:b/>
                <w:bCs/>
                <w:i/>
                <w:lang w:eastAsia="ru-RU"/>
              </w:rPr>
            </w:pPr>
            <w:r w:rsidRPr="00073803">
              <w:rPr>
                <w:rFonts w:ascii="Times New Roman" w:eastAsia="Times New Roman" w:hAnsi="Times New Roman" w:cs="Times New Roman"/>
                <w:b/>
                <w:bCs/>
                <w:i/>
                <w:lang w:eastAsia="ru-RU"/>
              </w:rPr>
              <w:t>Методы оценки</w:t>
            </w:r>
          </w:p>
        </w:tc>
      </w:tr>
      <w:tr w:rsidR="00073803" w:rsidRPr="00073803" w14:paraId="7ADBEDE7" w14:textId="77777777" w:rsidTr="005B2CD3">
        <w:tc>
          <w:tcPr>
            <w:tcW w:w="1908" w:type="pct"/>
            <w:vMerge w:val="restart"/>
          </w:tcPr>
          <w:p w14:paraId="676C563E" w14:textId="77777777" w:rsidR="00073803" w:rsidRPr="00073803" w:rsidRDefault="00073803" w:rsidP="00073803">
            <w:pPr>
              <w:suppressAutoHyphens/>
              <w:spacing w:after="0" w:line="240" w:lineRule="auto"/>
              <w:jc w:val="both"/>
              <w:rPr>
                <w:rFonts w:ascii="Times New Roman" w:eastAsia="Times New Roman" w:hAnsi="Times New Roman" w:cs="Times New Roman"/>
                <w:b/>
                <w:sz w:val="24"/>
                <w:szCs w:val="24"/>
                <w:lang w:eastAsia="ru-RU"/>
              </w:rPr>
            </w:pPr>
            <w:r w:rsidRPr="00073803">
              <w:rPr>
                <w:rFonts w:ascii="Times New Roman" w:eastAsia="Times New Roman" w:hAnsi="Times New Roman" w:cs="Times New Roman"/>
                <w:b/>
                <w:sz w:val="24"/>
                <w:szCs w:val="24"/>
                <w:lang w:eastAsia="ru-RU"/>
              </w:rPr>
              <w:t>ОК1</w:t>
            </w:r>
          </w:p>
          <w:p w14:paraId="4235801C" w14:textId="77777777" w:rsidR="00073803" w:rsidRPr="00073803" w:rsidRDefault="00073803" w:rsidP="00073803">
            <w:pPr>
              <w:suppressAutoHyphens/>
              <w:spacing w:after="0" w:line="240" w:lineRule="auto"/>
              <w:jc w:val="both"/>
              <w:rPr>
                <w:rFonts w:ascii="Times New Roman" w:eastAsia="Times New Roman" w:hAnsi="Times New Roman" w:cs="Times New Roman"/>
                <w:b/>
                <w:sz w:val="24"/>
                <w:szCs w:val="24"/>
                <w:lang w:eastAsia="ru-RU"/>
              </w:rPr>
            </w:pPr>
            <w:r w:rsidRPr="00073803">
              <w:rPr>
                <w:rFonts w:ascii="Times New Roman" w:eastAsia="Times New Roman" w:hAnsi="Times New Roman" w:cs="Times New Roman"/>
                <w:b/>
                <w:sz w:val="24"/>
                <w:szCs w:val="24"/>
                <w:lang w:eastAsia="ru-RU"/>
              </w:rPr>
              <w:t xml:space="preserve">Знания: </w:t>
            </w:r>
          </w:p>
          <w:p w14:paraId="1980881E" w14:textId="77777777" w:rsidR="00073803" w:rsidRPr="00073803" w:rsidRDefault="00073803" w:rsidP="00073803">
            <w:pPr>
              <w:suppressAutoHyphens/>
              <w:spacing w:after="0" w:line="240" w:lineRule="auto"/>
              <w:jc w:val="both"/>
              <w:rPr>
                <w:rFonts w:ascii="Times New Roman" w:eastAsia="Times New Roman" w:hAnsi="Times New Roman" w:cs="Times New Roman"/>
                <w:sz w:val="24"/>
                <w:szCs w:val="24"/>
                <w:lang w:eastAsia="ru-RU"/>
              </w:rPr>
            </w:pPr>
            <w:proofErr w:type="spellStart"/>
            <w:r w:rsidRPr="00073803">
              <w:rPr>
                <w:rFonts w:ascii="Times New Roman" w:eastAsia="Times New Roman" w:hAnsi="Times New Roman" w:cs="Times New Roman"/>
                <w:sz w:val="24"/>
                <w:szCs w:val="24"/>
                <w:lang w:eastAsia="ru-RU"/>
              </w:rPr>
              <w:t>Зо</w:t>
            </w:r>
            <w:proofErr w:type="spellEnd"/>
            <w:r w:rsidRPr="00073803">
              <w:rPr>
                <w:rFonts w:ascii="Times New Roman" w:eastAsia="Times New Roman" w:hAnsi="Times New Roman" w:cs="Times New Roman"/>
                <w:sz w:val="24"/>
                <w:szCs w:val="24"/>
                <w:lang w:eastAsia="ru-RU"/>
              </w:rPr>
              <w:t xml:space="preserve"> 01.01 актуальный профессиональный и социальный контекст, в котором приходится работать и жить; </w:t>
            </w:r>
          </w:p>
          <w:p w14:paraId="72F2A77C" w14:textId="77777777" w:rsidR="00073803" w:rsidRPr="00073803" w:rsidRDefault="00073803" w:rsidP="00073803">
            <w:pPr>
              <w:suppressAutoHyphens/>
              <w:spacing w:after="0" w:line="240" w:lineRule="auto"/>
              <w:jc w:val="both"/>
              <w:rPr>
                <w:rFonts w:ascii="Times New Roman" w:eastAsia="Times New Roman" w:hAnsi="Times New Roman" w:cs="Times New Roman"/>
                <w:sz w:val="24"/>
                <w:szCs w:val="24"/>
                <w:lang w:eastAsia="ru-RU"/>
              </w:rPr>
            </w:pPr>
            <w:proofErr w:type="spellStart"/>
            <w:r w:rsidRPr="00073803">
              <w:rPr>
                <w:rFonts w:ascii="Times New Roman" w:eastAsia="Times New Roman" w:hAnsi="Times New Roman" w:cs="Times New Roman"/>
                <w:sz w:val="24"/>
                <w:szCs w:val="24"/>
                <w:lang w:eastAsia="ru-RU"/>
              </w:rPr>
              <w:t>Зо</w:t>
            </w:r>
            <w:proofErr w:type="spellEnd"/>
            <w:r w:rsidRPr="00073803">
              <w:rPr>
                <w:rFonts w:ascii="Times New Roman" w:eastAsia="Times New Roman" w:hAnsi="Times New Roman" w:cs="Times New Roman"/>
                <w:sz w:val="24"/>
                <w:szCs w:val="24"/>
                <w:lang w:eastAsia="ru-RU"/>
              </w:rPr>
              <w:t xml:space="preserve"> 01.02</w:t>
            </w:r>
            <w:r w:rsidRPr="00073803">
              <w:rPr>
                <w:rFonts w:ascii="Times New Roman" w:eastAsia="Times New Roman" w:hAnsi="Times New Roman" w:cs="Times New Roman"/>
                <w:sz w:val="24"/>
                <w:szCs w:val="24"/>
                <w:lang w:eastAsia="ru-RU"/>
              </w:rPr>
              <w:tab/>
              <w:t xml:space="preserve">основные источники информации и ресурсы для решения задач и проблем </w:t>
            </w:r>
          </w:p>
          <w:p w14:paraId="62102FEA" w14:textId="77777777" w:rsidR="00073803" w:rsidRPr="00073803" w:rsidRDefault="00073803" w:rsidP="00073803">
            <w:pPr>
              <w:suppressAutoHyphens/>
              <w:spacing w:after="0" w:line="240" w:lineRule="auto"/>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в профессиональном и/или социальном контексте;</w:t>
            </w:r>
          </w:p>
          <w:p w14:paraId="220B0531" w14:textId="77777777" w:rsidR="00073803" w:rsidRPr="00073803" w:rsidRDefault="00073803" w:rsidP="00073803">
            <w:pPr>
              <w:suppressAutoHyphens/>
              <w:spacing w:after="0" w:line="240" w:lineRule="auto"/>
              <w:jc w:val="both"/>
              <w:rPr>
                <w:rFonts w:ascii="Times New Roman" w:eastAsia="Times New Roman" w:hAnsi="Times New Roman" w:cs="Times New Roman"/>
                <w:sz w:val="24"/>
                <w:szCs w:val="24"/>
                <w:lang w:eastAsia="ru-RU"/>
              </w:rPr>
            </w:pPr>
            <w:proofErr w:type="spellStart"/>
            <w:r w:rsidRPr="00073803">
              <w:rPr>
                <w:rFonts w:ascii="Times New Roman" w:eastAsia="Times New Roman" w:hAnsi="Times New Roman" w:cs="Times New Roman"/>
                <w:sz w:val="24"/>
                <w:szCs w:val="24"/>
                <w:lang w:eastAsia="ru-RU"/>
              </w:rPr>
              <w:t>Зо</w:t>
            </w:r>
            <w:proofErr w:type="spellEnd"/>
            <w:r w:rsidRPr="00073803">
              <w:rPr>
                <w:rFonts w:ascii="Times New Roman" w:eastAsia="Times New Roman" w:hAnsi="Times New Roman" w:cs="Times New Roman"/>
                <w:sz w:val="24"/>
                <w:szCs w:val="24"/>
                <w:lang w:eastAsia="ru-RU"/>
              </w:rPr>
              <w:t xml:space="preserve"> 01.05</w:t>
            </w:r>
            <w:r w:rsidRPr="00073803">
              <w:rPr>
                <w:rFonts w:ascii="Times New Roman" w:eastAsia="Times New Roman" w:hAnsi="Times New Roman" w:cs="Times New Roman"/>
                <w:sz w:val="24"/>
                <w:szCs w:val="24"/>
                <w:lang w:eastAsia="ru-RU"/>
              </w:rPr>
              <w:tab/>
              <w:t xml:space="preserve">структуру плана для решения задач; </w:t>
            </w:r>
          </w:p>
          <w:p w14:paraId="1BD2F2D5" w14:textId="77777777" w:rsidR="00073803" w:rsidRPr="00073803" w:rsidRDefault="00073803" w:rsidP="00073803">
            <w:pPr>
              <w:spacing w:after="200" w:line="240" w:lineRule="auto"/>
              <w:rPr>
                <w:rFonts w:ascii="Times New Roman" w:eastAsia="Times New Roman" w:hAnsi="Times New Roman" w:cs="Times New Roman"/>
                <w:sz w:val="24"/>
                <w:szCs w:val="24"/>
                <w:lang w:eastAsia="ru-RU"/>
              </w:rPr>
            </w:pPr>
            <w:proofErr w:type="spellStart"/>
            <w:r w:rsidRPr="00073803">
              <w:rPr>
                <w:rFonts w:ascii="Times New Roman" w:eastAsia="Times New Roman" w:hAnsi="Times New Roman" w:cs="Times New Roman"/>
                <w:sz w:val="24"/>
                <w:szCs w:val="24"/>
                <w:lang w:eastAsia="ru-RU"/>
              </w:rPr>
              <w:t>Зо</w:t>
            </w:r>
            <w:proofErr w:type="spellEnd"/>
            <w:r w:rsidRPr="00073803">
              <w:rPr>
                <w:rFonts w:ascii="Times New Roman" w:eastAsia="Times New Roman" w:hAnsi="Times New Roman" w:cs="Times New Roman"/>
                <w:sz w:val="24"/>
                <w:szCs w:val="24"/>
                <w:lang w:eastAsia="ru-RU"/>
              </w:rPr>
              <w:t xml:space="preserve"> 01.06</w:t>
            </w:r>
            <w:r w:rsidRPr="00073803">
              <w:rPr>
                <w:rFonts w:ascii="Times New Roman" w:eastAsia="Times New Roman" w:hAnsi="Times New Roman" w:cs="Times New Roman"/>
                <w:sz w:val="24"/>
                <w:szCs w:val="24"/>
                <w:lang w:eastAsia="ru-RU"/>
              </w:rPr>
              <w:tab/>
              <w:t>порядок оценки результатов решения задач профессиональной деятельности</w:t>
            </w:r>
          </w:p>
          <w:p w14:paraId="06BA9A8B" w14:textId="77777777" w:rsidR="00073803" w:rsidRPr="00073803" w:rsidRDefault="00073803" w:rsidP="00073803">
            <w:pPr>
              <w:spacing w:after="200" w:line="240" w:lineRule="auto"/>
              <w:rPr>
                <w:rFonts w:ascii="Times New Roman" w:eastAsia="Times New Roman" w:hAnsi="Times New Roman" w:cs="Times New Roman"/>
                <w:b/>
                <w:bCs/>
                <w:i/>
                <w:lang w:eastAsia="ru-RU"/>
              </w:rPr>
            </w:pPr>
            <w:r w:rsidRPr="00073803">
              <w:rPr>
                <w:rFonts w:ascii="Times New Roman" w:eastAsia="Times New Roman" w:hAnsi="Times New Roman" w:cs="Times New Roman"/>
                <w:b/>
                <w:sz w:val="24"/>
                <w:szCs w:val="24"/>
                <w:lang w:eastAsia="ru-RU"/>
              </w:rPr>
              <w:t>Умения</w:t>
            </w:r>
          </w:p>
          <w:p w14:paraId="3FC76CB6" w14:textId="77777777" w:rsidR="00073803" w:rsidRPr="00073803" w:rsidRDefault="00073803" w:rsidP="00073803">
            <w:pPr>
              <w:suppressAutoHyphens/>
              <w:spacing w:after="0" w:line="240" w:lineRule="auto"/>
              <w:jc w:val="both"/>
              <w:rPr>
                <w:rFonts w:ascii="Times New Roman" w:eastAsia="Times New Roman" w:hAnsi="Times New Roman" w:cs="Times New Roman"/>
                <w:sz w:val="24"/>
                <w:szCs w:val="24"/>
                <w:lang w:eastAsia="ru-RU"/>
              </w:rPr>
            </w:pPr>
            <w:proofErr w:type="spellStart"/>
            <w:r w:rsidRPr="00073803">
              <w:rPr>
                <w:rFonts w:ascii="Times New Roman" w:eastAsia="Times New Roman" w:hAnsi="Times New Roman" w:cs="Times New Roman"/>
                <w:sz w:val="24"/>
                <w:szCs w:val="24"/>
                <w:lang w:eastAsia="ru-RU"/>
              </w:rPr>
              <w:t>Уо</w:t>
            </w:r>
            <w:proofErr w:type="spellEnd"/>
            <w:r w:rsidRPr="00073803">
              <w:rPr>
                <w:rFonts w:ascii="Times New Roman" w:eastAsia="Times New Roman" w:hAnsi="Times New Roman" w:cs="Times New Roman"/>
                <w:sz w:val="24"/>
                <w:szCs w:val="24"/>
                <w:lang w:eastAsia="ru-RU"/>
              </w:rPr>
              <w:t xml:space="preserve"> 01.01 распознавать задачу и/или проблему в профессиональном и/или социальном контексте;</w:t>
            </w:r>
          </w:p>
          <w:p w14:paraId="60A24E05" w14:textId="77777777" w:rsidR="00073803" w:rsidRPr="00073803" w:rsidRDefault="00073803" w:rsidP="00073803">
            <w:pPr>
              <w:suppressAutoHyphens/>
              <w:spacing w:after="0" w:line="240" w:lineRule="auto"/>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 xml:space="preserve">Уо01.02 анализировать задачу и/или проблему и выделять её составные части; </w:t>
            </w:r>
          </w:p>
          <w:p w14:paraId="4D97EFBB" w14:textId="77777777" w:rsidR="00073803" w:rsidRPr="00073803" w:rsidRDefault="00073803" w:rsidP="00073803">
            <w:pPr>
              <w:suppressAutoHyphens/>
              <w:spacing w:after="0" w:line="240" w:lineRule="auto"/>
              <w:jc w:val="both"/>
              <w:rPr>
                <w:rFonts w:ascii="Times New Roman" w:eastAsia="Times New Roman" w:hAnsi="Times New Roman" w:cs="Times New Roman"/>
                <w:sz w:val="24"/>
                <w:szCs w:val="24"/>
                <w:lang w:eastAsia="ru-RU"/>
              </w:rPr>
            </w:pPr>
            <w:proofErr w:type="spellStart"/>
            <w:r w:rsidRPr="00073803">
              <w:rPr>
                <w:rFonts w:ascii="Times New Roman" w:eastAsia="Times New Roman" w:hAnsi="Times New Roman" w:cs="Times New Roman"/>
                <w:sz w:val="24"/>
                <w:szCs w:val="24"/>
                <w:lang w:eastAsia="ru-RU"/>
              </w:rPr>
              <w:t>Уо</w:t>
            </w:r>
            <w:proofErr w:type="spellEnd"/>
            <w:r w:rsidRPr="00073803">
              <w:rPr>
                <w:rFonts w:ascii="Times New Roman" w:eastAsia="Times New Roman" w:hAnsi="Times New Roman" w:cs="Times New Roman"/>
                <w:sz w:val="24"/>
                <w:szCs w:val="24"/>
                <w:lang w:eastAsia="ru-RU"/>
              </w:rPr>
              <w:t xml:space="preserve"> 01.03 определять этапы решения задачи;</w:t>
            </w:r>
          </w:p>
          <w:p w14:paraId="58D4B193" w14:textId="77777777" w:rsidR="00073803" w:rsidRPr="00073803" w:rsidRDefault="00073803" w:rsidP="00073803">
            <w:pPr>
              <w:suppressAutoHyphens/>
              <w:spacing w:after="0" w:line="240" w:lineRule="auto"/>
              <w:jc w:val="both"/>
              <w:rPr>
                <w:rFonts w:ascii="Times New Roman" w:eastAsia="Times New Roman" w:hAnsi="Times New Roman" w:cs="Times New Roman"/>
                <w:sz w:val="24"/>
                <w:szCs w:val="24"/>
                <w:lang w:eastAsia="ru-RU"/>
              </w:rPr>
            </w:pPr>
            <w:proofErr w:type="spellStart"/>
            <w:r w:rsidRPr="00073803">
              <w:rPr>
                <w:rFonts w:ascii="Times New Roman" w:eastAsia="Times New Roman" w:hAnsi="Times New Roman" w:cs="Times New Roman"/>
                <w:sz w:val="24"/>
                <w:szCs w:val="24"/>
                <w:lang w:eastAsia="ru-RU"/>
              </w:rPr>
              <w:t>Уо</w:t>
            </w:r>
            <w:proofErr w:type="spellEnd"/>
            <w:r w:rsidRPr="00073803">
              <w:rPr>
                <w:rFonts w:ascii="Times New Roman" w:eastAsia="Times New Roman" w:hAnsi="Times New Roman" w:cs="Times New Roman"/>
                <w:sz w:val="24"/>
                <w:szCs w:val="24"/>
                <w:lang w:eastAsia="ru-RU"/>
              </w:rPr>
              <w:t xml:space="preserve"> 01.04 выявлять и эффективно искать информацию, необходимую для решения задачи и/или проблемы;</w:t>
            </w:r>
          </w:p>
          <w:p w14:paraId="72AD29AB" w14:textId="77777777" w:rsidR="00073803" w:rsidRPr="00073803" w:rsidRDefault="00073803" w:rsidP="00073803">
            <w:pPr>
              <w:suppressAutoHyphens/>
              <w:spacing w:after="0" w:line="240" w:lineRule="auto"/>
              <w:jc w:val="both"/>
              <w:rPr>
                <w:rFonts w:ascii="Times New Roman" w:eastAsia="Times New Roman" w:hAnsi="Times New Roman" w:cs="Times New Roman"/>
                <w:sz w:val="24"/>
                <w:szCs w:val="24"/>
                <w:lang w:eastAsia="ru-RU"/>
              </w:rPr>
            </w:pPr>
            <w:proofErr w:type="spellStart"/>
            <w:r w:rsidRPr="00073803">
              <w:rPr>
                <w:rFonts w:ascii="Times New Roman" w:eastAsia="Times New Roman" w:hAnsi="Times New Roman" w:cs="Times New Roman"/>
                <w:sz w:val="24"/>
                <w:szCs w:val="24"/>
                <w:lang w:eastAsia="ru-RU"/>
              </w:rPr>
              <w:t>Уо</w:t>
            </w:r>
            <w:proofErr w:type="spellEnd"/>
            <w:r w:rsidRPr="00073803">
              <w:rPr>
                <w:rFonts w:ascii="Times New Roman" w:eastAsia="Times New Roman" w:hAnsi="Times New Roman" w:cs="Times New Roman"/>
                <w:sz w:val="24"/>
                <w:szCs w:val="24"/>
                <w:lang w:eastAsia="ru-RU"/>
              </w:rPr>
              <w:t xml:space="preserve"> 01.05</w:t>
            </w:r>
            <w:r w:rsidRPr="00073803">
              <w:rPr>
                <w:rFonts w:ascii="Times New Roman" w:eastAsia="Times New Roman" w:hAnsi="Times New Roman" w:cs="Times New Roman"/>
                <w:sz w:val="24"/>
                <w:szCs w:val="24"/>
                <w:lang w:eastAsia="ru-RU"/>
              </w:rPr>
              <w:tab/>
              <w:t xml:space="preserve">составлять план действия; </w:t>
            </w:r>
          </w:p>
          <w:p w14:paraId="78247A15" w14:textId="77777777" w:rsidR="00073803" w:rsidRPr="00073803" w:rsidRDefault="00073803" w:rsidP="00073803">
            <w:pPr>
              <w:suppressAutoHyphens/>
              <w:spacing w:after="0" w:line="240" w:lineRule="auto"/>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Уо01.06 определять необходимые ресурсы;</w:t>
            </w:r>
          </w:p>
          <w:p w14:paraId="2A6C664D" w14:textId="77777777" w:rsidR="00073803" w:rsidRPr="00073803" w:rsidRDefault="00073803" w:rsidP="00073803">
            <w:pPr>
              <w:suppressAutoHyphens/>
              <w:spacing w:after="0" w:line="240" w:lineRule="auto"/>
              <w:jc w:val="both"/>
              <w:rPr>
                <w:rFonts w:ascii="Times New Roman" w:eastAsia="Times New Roman" w:hAnsi="Times New Roman" w:cs="Times New Roman"/>
                <w:sz w:val="24"/>
                <w:szCs w:val="24"/>
                <w:lang w:eastAsia="ru-RU"/>
              </w:rPr>
            </w:pPr>
            <w:proofErr w:type="spellStart"/>
            <w:r w:rsidRPr="00073803">
              <w:rPr>
                <w:rFonts w:ascii="Times New Roman" w:eastAsia="Times New Roman" w:hAnsi="Times New Roman" w:cs="Times New Roman"/>
                <w:sz w:val="24"/>
                <w:szCs w:val="24"/>
                <w:lang w:eastAsia="ru-RU"/>
              </w:rPr>
              <w:t>Уо</w:t>
            </w:r>
            <w:proofErr w:type="spellEnd"/>
            <w:r w:rsidRPr="00073803">
              <w:rPr>
                <w:rFonts w:ascii="Times New Roman" w:eastAsia="Times New Roman" w:hAnsi="Times New Roman" w:cs="Times New Roman"/>
                <w:sz w:val="24"/>
                <w:szCs w:val="24"/>
                <w:lang w:eastAsia="ru-RU"/>
              </w:rPr>
              <w:t xml:space="preserve"> 01 08</w:t>
            </w:r>
            <w:r w:rsidRPr="00073803">
              <w:rPr>
                <w:rFonts w:ascii="Times New Roman" w:eastAsia="Times New Roman" w:hAnsi="Times New Roman" w:cs="Times New Roman"/>
                <w:sz w:val="24"/>
                <w:szCs w:val="24"/>
                <w:lang w:eastAsia="ru-RU"/>
              </w:rPr>
              <w:tab/>
              <w:t>реализовывать составленный план;</w:t>
            </w:r>
          </w:p>
          <w:p w14:paraId="1B9D5664" w14:textId="77777777" w:rsidR="00073803" w:rsidRPr="00073803" w:rsidRDefault="00073803" w:rsidP="00073803">
            <w:pPr>
              <w:spacing w:after="200" w:line="240" w:lineRule="auto"/>
              <w:rPr>
                <w:rFonts w:ascii="Times New Roman" w:eastAsia="Times New Roman" w:hAnsi="Times New Roman" w:cs="Times New Roman"/>
                <w:bCs/>
                <w:i/>
                <w:lang w:eastAsia="ru-RU"/>
              </w:rPr>
            </w:pPr>
            <w:proofErr w:type="spellStart"/>
            <w:r w:rsidRPr="00073803">
              <w:rPr>
                <w:rFonts w:ascii="Times New Roman" w:eastAsia="Times New Roman" w:hAnsi="Times New Roman" w:cs="Times New Roman"/>
                <w:sz w:val="24"/>
                <w:szCs w:val="24"/>
                <w:lang w:eastAsia="ru-RU"/>
              </w:rPr>
              <w:t>Уо</w:t>
            </w:r>
            <w:proofErr w:type="spellEnd"/>
            <w:r w:rsidRPr="00073803">
              <w:rPr>
                <w:rFonts w:ascii="Times New Roman" w:eastAsia="Times New Roman" w:hAnsi="Times New Roman" w:cs="Times New Roman"/>
                <w:sz w:val="24"/>
                <w:szCs w:val="24"/>
                <w:lang w:eastAsia="ru-RU"/>
              </w:rPr>
              <w:t xml:space="preserve"> 01.09</w:t>
            </w:r>
            <w:r w:rsidRPr="00073803">
              <w:rPr>
                <w:rFonts w:ascii="Times New Roman" w:eastAsia="Times New Roman" w:hAnsi="Times New Roman" w:cs="Times New Roman"/>
                <w:sz w:val="24"/>
                <w:szCs w:val="24"/>
                <w:lang w:eastAsia="ru-RU"/>
              </w:rPr>
              <w:tab/>
              <w:t>оценивать результат и последствия своих действий (самостоятельно или с помощью наставника)</w:t>
            </w:r>
          </w:p>
        </w:tc>
        <w:tc>
          <w:tcPr>
            <w:tcW w:w="1763" w:type="pct"/>
            <w:vMerge w:val="restart"/>
          </w:tcPr>
          <w:p w14:paraId="7E07F990" w14:textId="77777777" w:rsidR="00073803" w:rsidRPr="00073803" w:rsidRDefault="00073803" w:rsidP="0007380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73803">
              <w:rPr>
                <w:rFonts w:ascii="Times New Roman" w:eastAsia="Times New Roman" w:hAnsi="Times New Roman" w:cs="Times New Roman"/>
                <w:color w:val="000000"/>
                <w:sz w:val="24"/>
                <w:szCs w:val="24"/>
                <w:lang w:eastAsia="ru-RU"/>
              </w:rPr>
              <w:t xml:space="preserve">Владеет разнообразными методами (в том числе инновационными) для осуществления профессиональной деятельности. </w:t>
            </w:r>
          </w:p>
          <w:p w14:paraId="12FE1535" w14:textId="77777777" w:rsidR="00073803" w:rsidRPr="00073803" w:rsidRDefault="00073803" w:rsidP="0007380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73803">
              <w:rPr>
                <w:rFonts w:ascii="Times New Roman" w:eastAsia="Times New Roman" w:hAnsi="Times New Roman" w:cs="Times New Roman"/>
                <w:color w:val="000000"/>
                <w:sz w:val="24"/>
                <w:szCs w:val="24"/>
                <w:lang w:eastAsia="ru-RU"/>
              </w:rPr>
              <w:t xml:space="preserve">Использует специальные методы и способы решения профессиональных задач в конкретной области и на стыке областей. </w:t>
            </w:r>
          </w:p>
          <w:p w14:paraId="38804A87" w14:textId="77777777" w:rsidR="00073803" w:rsidRPr="00073803" w:rsidRDefault="00073803" w:rsidP="0007380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73803">
              <w:rPr>
                <w:rFonts w:ascii="Times New Roman" w:eastAsia="Times New Roman" w:hAnsi="Times New Roman" w:cs="Times New Roman"/>
                <w:color w:val="000000"/>
                <w:sz w:val="24"/>
                <w:szCs w:val="24"/>
                <w:lang w:eastAsia="ru-RU"/>
              </w:rPr>
              <w:t xml:space="preserve">Разрабатывает вариативные алгоритмы решения профессиональных задач деятельности применительно к различным контекстам. </w:t>
            </w:r>
          </w:p>
          <w:p w14:paraId="2CB7E055" w14:textId="77777777" w:rsidR="00073803" w:rsidRPr="00073803" w:rsidRDefault="00073803" w:rsidP="00073803">
            <w:pPr>
              <w:spacing w:after="200" w:line="240" w:lineRule="auto"/>
              <w:rPr>
                <w:rFonts w:ascii="Times New Roman" w:eastAsia="Times New Roman" w:hAnsi="Times New Roman" w:cs="Times New Roman"/>
                <w:bCs/>
                <w:i/>
                <w:lang w:eastAsia="ru-RU"/>
              </w:rPr>
            </w:pPr>
            <w:r w:rsidRPr="00073803">
              <w:rPr>
                <w:rFonts w:ascii="Times New Roman" w:eastAsia="Calibri" w:hAnsi="Times New Roman" w:cs="Times New Roman"/>
                <w:sz w:val="24"/>
                <w:szCs w:val="24"/>
              </w:rPr>
              <w:t>Выбирает эффективные технологии и рациональные способы выполнения профессиональных задач.</w:t>
            </w:r>
          </w:p>
          <w:p w14:paraId="2525D4B4" w14:textId="77777777" w:rsidR="00073803" w:rsidRPr="00073803" w:rsidRDefault="00073803" w:rsidP="00073803">
            <w:pPr>
              <w:spacing w:after="0" w:line="240" w:lineRule="auto"/>
              <w:ind w:left="57" w:right="57"/>
              <w:jc w:val="both"/>
              <w:rPr>
                <w:rFonts w:ascii="Times New Roman" w:eastAsia="Times New Roman" w:hAnsi="Times New Roman" w:cs="Times New Roman"/>
                <w:color w:val="000000"/>
                <w:kern w:val="24"/>
                <w:lang w:eastAsia="ru-RU"/>
              </w:rPr>
            </w:pPr>
            <w:r w:rsidRPr="00073803">
              <w:rPr>
                <w:rFonts w:ascii="Times New Roman" w:eastAsia="Times New Roman" w:hAnsi="Times New Roman" w:cs="Times New Roman"/>
                <w:color w:val="000000"/>
                <w:kern w:val="24"/>
                <w:lang w:eastAsia="ru-RU"/>
              </w:rPr>
              <w:t>Выбирает оптимальные средства для выполнения работы;</w:t>
            </w:r>
          </w:p>
          <w:p w14:paraId="375DBD3B" w14:textId="77777777" w:rsidR="00073803" w:rsidRPr="00073803" w:rsidRDefault="00073803" w:rsidP="00073803">
            <w:pPr>
              <w:spacing w:after="0" w:line="240" w:lineRule="auto"/>
              <w:ind w:left="57" w:right="57"/>
              <w:jc w:val="both"/>
              <w:rPr>
                <w:rFonts w:ascii="Times New Roman" w:eastAsia="Times New Roman" w:hAnsi="Times New Roman" w:cs="Times New Roman"/>
                <w:color w:val="000000"/>
                <w:kern w:val="24"/>
                <w:lang w:eastAsia="ru-RU"/>
              </w:rPr>
            </w:pPr>
            <w:r w:rsidRPr="00073803">
              <w:rPr>
                <w:rFonts w:ascii="Times New Roman" w:eastAsia="Times New Roman" w:hAnsi="Times New Roman" w:cs="Times New Roman"/>
                <w:color w:val="000000"/>
                <w:kern w:val="24"/>
                <w:lang w:eastAsia="ru-RU"/>
              </w:rPr>
              <w:t>интерпретирует информацию;</w:t>
            </w:r>
          </w:p>
          <w:p w14:paraId="223150FC" w14:textId="77777777" w:rsidR="00073803" w:rsidRPr="00073803" w:rsidRDefault="00073803" w:rsidP="00073803">
            <w:pPr>
              <w:spacing w:after="0" w:line="240" w:lineRule="auto"/>
              <w:ind w:left="57" w:right="57"/>
              <w:jc w:val="both"/>
              <w:rPr>
                <w:rFonts w:ascii="Times New Roman" w:eastAsia="Times New Roman" w:hAnsi="Times New Roman" w:cs="Times New Roman"/>
                <w:color w:val="000000"/>
                <w:kern w:val="24"/>
                <w:lang w:eastAsia="ru-RU"/>
              </w:rPr>
            </w:pPr>
            <w:r w:rsidRPr="00073803">
              <w:rPr>
                <w:rFonts w:ascii="Times New Roman" w:eastAsia="Times New Roman" w:hAnsi="Times New Roman" w:cs="Times New Roman"/>
                <w:color w:val="000000"/>
                <w:kern w:val="24"/>
                <w:lang w:eastAsia="ru-RU"/>
              </w:rPr>
              <w:t xml:space="preserve">проводит (поиск, </w:t>
            </w:r>
            <w:r w:rsidRPr="00073803">
              <w:rPr>
                <w:rFonts w:ascii="Times New Roman" w:eastAsia="Times New Roman" w:hAnsi="Times New Roman" w:cs="Times New Roman"/>
                <w:lang w:eastAsia="ru-RU"/>
              </w:rPr>
              <w:t>исследование, сравнительный анализ, обзор и пр.);</w:t>
            </w:r>
          </w:p>
          <w:p w14:paraId="58FC9123" w14:textId="77777777" w:rsidR="00073803" w:rsidRPr="00073803" w:rsidRDefault="00073803" w:rsidP="00073803">
            <w:pPr>
              <w:spacing w:after="0" w:line="240" w:lineRule="auto"/>
              <w:ind w:left="57" w:right="57"/>
              <w:jc w:val="both"/>
              <w:rPr>
                <w:rFonts w:ascii="Times New Roman" w:eastAsia="Times New Roman" w:hAnsi="Times New Roman" w:cs="Times New Roman"/>
                <w:color w:val="000000"/>
                <w:kern w:val="24"/>
                <w:lang w:eastAsia="ru-RU"/>
              </w:rPr>
            </w:pPr>
            <w:r w:rsidRPr="00073803">
              <w:rPr>
                <w:rFonts w:ascii="Times New Roman" w:eastAsia="Times New Roman" w:hAnsi="Times New Roman" w:cs="Times New Roman"/>
                <w:color w:val="000000"/>
                <w:kern w:val="24"/>
                <w:lang w:eastAsia="ru-RU"/>
              </w:rPr>
              <w:t xml:space="preserve">демонстрирует способностей к учебно-исследовательской и познавательной деятельности; </w:t>
            </w:r>
          </w:p>
          <w:p w14:paraId="6C58D164" w14:textId="77777777" w:rsidR="00073803" w:rsidRPr="00073803" w:rsidRDefault="00073803" w:rsidP="00073803">
            <w:pPr>
              <w:spacing w:after="0" w:line="240" w:lineRule="auto"/>
              <w:ind w:left="57" w:right="57"/>
              <w:jc w:val="both"/>
              <w:rPr>
                <w:rFonts w:ascii="Times New Roman" w:eastAsia="Times New Roman" w:hAnsi="Times New Roman" w:cs="Times New Roman"/>
                <w:color w:val="000000"/>
                <w:kern w:val="24"/>
                <w:lang w:eastAsia="ru-RU"/>
              </w:rPr>
            </w:pPr>
            <w:r w:rsidRPr="00073803">
              <w:rPr>
                <w:rFonts w:ascii="Times New Roman" w:eastAsia="Times New Roman" w:hAnsi="Times New Roman" w:cs="Times New Roman"/>
                <w:color w:val="000000"/>
                <w:kern w:val="24"/>
                <w:lang w:eastAsia="ru-RU"/>
              </w:rPr>
              <w:t>использует различные методы и алгоритмы решения практических задач;</w:t>
            </w:r>
          </w:p>
          <w:p w14:paraId="2665D5D4" w14:textId="77777777" w:rsidR="00073803" w:rsidRPr="00073803" w:rsidRDefault="00073803" w:rsidP="00073803">
            <w:pPr>
              <w:spacing w:after="0" w:line="240" w:lineRule="auto"/>
              <w:jc w:val="both"/>
              <w:rPr>
                <w:rFonts w:ascii="Times New Roman" w:eastAsia="Times New Roman" w:hAnsi="Times New Roman" w:cs="Times New Roman"/>
                <w:bCs/>
                <w:i/>
                <w:lang w:eastAsia="ru-RU"/>
              </w:rPr>
            </w:pPr>
            <w:r w:rsidRPr="00073803">
              <w:rPr>
                <w:rFonts w:ascii="Times New Roman" w:eastAsia="Times New Roman" w:hAnsi="Times New Roman" w:cs="Times New Roman"/>
                <w:color w:val="000000"/>
                <w:kern w:val="24"/>
                <w:lang w:eastAsia="ru-RU"/>
              </w:rPr>
              <w:t xml:space="preserve">самостоятельно (выбирает способ, определяет цель, </w:t>
            </w:r>
            <w:r w:rsidRPr="00073803">
              <w:rPr>
                <w:rFonts w:ascii="Times New Roman" w:eastAsia="Times New Roman" w:hAnsi="Times New Roman" w:cs="Times New Roman"/>
                <w:lang w:eastAsia="ru-RU"/>
              </w:rPr>
              <w:t>составляет план и пр.)</w:t>
            </w:r>
          </w:p>
        </w:tc>
        <w:tc>
          <w:tcPr>
            <w:tcW w:w="1329" w:type="pct"/>
          </w:tcPr>
          <w:tbl>
            <w:tblPr>
              <w:tblW w:w="0" w:type="auto"/>
              <w:tblBorders>
                <w:top w:val="nil"/>
                <w:left w:val="nil"/>
                <w:bottom w:val="nil"/>
                <w:right w:val="nil"/>
              </w:tblBorders>
              <w:tblLook w:val="0000" w:firstRow="0" w:lastRow="0" w:firstColumn="0" w:lastColumn="0" w:noHBand="0" w:noVBand="0"/>
            </w:tblPr>
            <w:tblGrid>
              <w:gridCol w:w="2367"/>
            </w:tblGrid>
            <w:tr w:rsidR="00073803" w:rsidRPr="00073803" w14:paraId="60406CAE" w14:textId="77777777" w:rsidTr="005B2CD3">
              <w:trPr>
                <w:trHeight w:val="1627"/>
              </w:trPr>
              <w:tc>
                <w:tcPr>
                  <w:tcW w:w="0" w:type="auto"/>
                </w:tcPr>
                <w:p w14:paraId="2BC8DA18" w14:textId="77777777" w:rsidR="00073803" w:rsidRPr="00073803" w:rsidRDefault="00073803" w:rsidP="00073803">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073803">
                    <w:rPr>
                      <w:rFonts w:ascii="Times New Roman" w:eastAsia="Times New Roman" w:hAnsi="Times New Roman" w:cs="Times New Roman"/>
                      <w:color w:val="000000"/>
                      <w:sz w:val="23"/>
                      <w:szCs w:val="23"/>
                      <w:lang w:eastAsia="ru-RU"/>
                    </w:rPr>
                    <w:t xml:space="preserve">Оценка подготовка и защита отчета по лабораторно-практическим работам Оценка подготовки и защиты презентации </w:t>
                  </w:r>
                </w:p>
                <w:p w14:paraId="53638769" w14:textId="77777777" w:rsidR="00073803" w:rsidRPr="00073803" w:rsidRDefault="00073803" w:rsidP="00073803">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073803">
                    <w:rPr>
                      <w:rFonts w:ascii="Times New Roman" w:eastAsia="Times New Roman" w:hAnsi="Times New Roman" w:cs="Times New Roman"/>
                      <w:color w:val="000000"/>
                      <w:sz w:val="23"/>
                      <w:szCs w:val="23"/>
                      <w:lang w:eastAsia="ru-RU"/>
                    </w:rPr>
                    <w:t xml:space="preserve">Оценка подготовки и защиты реферата </w:t>
                  </w:r>
                </w:p>
                <w:p w14:paraId="2C4EA5EE" w14:textId="77777777" w:rsidR="00073803" w:rsidRPr="00073803" w:rsidRDefault="00073803" w:rsidP="00073803">
                  <w:pPr>
                    <w:autoSpaceDE w:val="0"/>
                    <w:autoSpaceDN w:val="0"/>
                    <w:adjustRightInd w:val="0"/>
                    <w:spacing w:after="0" w:line="240" w:lineRule="auto"/>
                    <w:rPr>
                      <w:rFonts w:ascii="Times New Roman" w:eastAsia="Times New Roman" w:hAnsi="Times New Roman" w:cs="Times New Roman"/>
                      <w:color w:val="000000"/>
                      <w:sz w:val="23"/>
                      <w:szCs w:val="23"/>
                      <w:lang w:eastAsia="ru-RU"/>
                    </w:rPr>
                  </w:pPr>
                  <w:r w:rsidRPr="00073803">
                    <w:rPr>
                      <w:rFonts w:ascii="Times New Roman" w:eastAsia="Times New Roman" w:hAnsi="Times New Roman" w:cs="Times New Roman"/>
                      <w:color w:val="000000"/>
                      <w:sz w:val="23"/>
                      <w:szCs w:val="23"/>
                      <w:lang w:eastAsia="ru-RU"/>
                    </w:rPr>
                    <w:t xml:space="preserve">Оценка участия в учебно-практических конференциях, конкурсах, </w:t>
                  </w:r>
                  <w:proofErr w:type="gramStart"/>
                  <w:r w:rsidRPr="00073803">
                    <w:rPr>
                      <w:rFonts w:ascii="Times New Roman" w:eastAsia="Times New Roman" w:hAnsi="Times New Roman" w:cs="Times New Roman"/>
                      <w:color w:val="000000"/>
                      <w:sz w:val="23"/>
                      <w:szCs w:val="23"/>
                      <w:lang w:eastAsia="ru-RU"/>
                    </w:rPr>
                    <w:t xml:space="preserve">олимпиадах  </w:t>
                  </w:r>
                  <w:r w:rsidRPr="00073803">
                    <w:rPr>
                      <w:rFonts w:ascii="Times New Roman" w:eastAsia="Times New Roman" w:hAnsi="Times New Roman" w:cs="Times New Roman"/>
                      <w:kern w:val="24"/>
                      <w:sz w:val="24"/>
                      <w:szCs w:val="24"/>
                      <w:lang w:eastAsia="ru-RU"/>
                    </w:rPr>
                    <w:t>по</w:t>
                  </w:r>
                  <w:proofErr w:type="gramEnd"/>
                  <w:r w:rsidRPr="00073803">
                    <w:rPr>
                      <w:rFonts w:ascii="Times New Roman" w:eastAsia="Times New Roman" w:hAnsi="Times New Roman" w:cs="Times New Roman"/>
                      <w:kern w:val="24"/>
                      <w:sz w:val="24"/>
                      <w:szCs w:val="24"/>
                      <w:lang w:eastAsia="ru-RU"/>
                    </w:rPr>
                    <w:t xml:space="preserve"> химии</w:t>
                  </w:r>
                </w:p>
              </w:tc>
            </w:tr>
          </w:tbl>
          <w:p w14:paraId="22964B85" w14:textId="77777777" w:rsidR="00073803" w:rsidRPr="00073803" w:rsidRDefault="00073803" w:rsidP="00073803">
            <w:pPr>
              <w:spacing w:after="200" w:line="240" w:lineRule="auto"/>
              <w:rPr>
                <w:rFonts w:ascii="Times New Roman" w:eastAsia="Times New Roman" w:hAnsi="Times New Roman" w:cs="Times New Roman"/>
                <w:bCs/>
                <w:i/>
                <w:lang w:eastAsia="ru-RU"/>
              </w:rPr>
            </w:pPr>
          </w:p>
        </w:tc>
      </w:tr>
      <w:tr w:rsidR="00073803" w:rsidRPr="00073803" w14:paraId="09381E79" w14:textId="77777777" w:rsidTr="005B2CD3">
        <w:trPr>
          <w:trHeight w:val="896"/>
        </w:trPr>
        <w:tc>
          <w:tcPr>
            <w:tcW w:w="1908" w:type="pct"/>
            <w:vMerge/>
          </w:tcPr>
          <w:p w14:paraId="6242A6C9" w14:textId="77777777" w:rsidR="00073803" w:rsidRPr="00073803" w:rsidRDefault="00073803" w:rsidP="00073803">
            <w:pPr>
              <w:spacing w:after="200" w:line="240" w:lineRule="auto"/>
              <w:rPr>
                <w:rFonts w:ascii="Times New Roman" w:eastAsia="Times New Roman" w:hAnsi="Times New Roman" w:cs="Times New Roman"/>
                <w:bCs/>
                <w:i/>
                <w:lang w:eastAsia="ru-RU"/>
              </w:rPr>
            </w:pPr>
          </w:p>
        </w:tc>
        <w:tc>
          <w:tcPr>
            <w:tcW w:w="1763" w:type="pct"/>
            <w:vMerge/>
          </w:tcPr>
          <w:p w14:paraId="32054E34" w14:textId="77777777" w:rsidR="00073803" w:rsidRPr="00073803" w:rsidRDefault="00073803" w:rsidP="00073803">
            <w:pPr>
              <w:spacing w:after="200" w:line="240" w:lineRule="auto"/>
              <w:rPr>
                <w:rFonts w:ascii="Times New Roman" w:eastAsia="Times New Roman" w:hAnsi="Times New Roman" w:cs="Times New Roman"/>
                <w:bCs/>
                <w:i/>
                <w:lang w:eastAsia="ru-RU"/>
              </w:rPr>
            </w:pPr>
          </w:p>
        </w:tc>
        <w:tc>
          <w:tcPr>
            <w:tcW w:w="1329" w:type="pct"/>
          </w:tcPr>
          <w:p w14:paraId="1095EAEC" w14:textId="77777777" w:rsidR="00073803" w:rsidRPr="00073803" w:rsidRDefault="00073803" w:rsidP="00073803">
            <w:pPr>
              <w:spacing w:after="200" w:line="240" w:lineRule="auto"/>
              <w:rPr>
                <w:rFonts w:ascii="Times New Roman" w:eastAsia="Times New Roman" w:hAnsi="Times New Roman" w:cs="Times New Roman"/>
                <w:bCs/>
                <w:sz w:val="24"/>
                <w:szCs w:val="24"/>
                <w:lang w:eastAsia="ru-RU"/>
              </w:rPr>
            </w:pPr>
          </w:p>
          <w:p w14:paraId="626224E4" w14:textId="77777777" w:rsidR="00073803" w:rsidRPr="00073803" w:rsidRDefault="00073803" w:rsidP="00073803">
            <w:pPr>
              <w:spacing w:after="200" w:line="240" w:lineRule="auto"/>
              <w:rPr>
                <w:rFonts w:ascii="Times New Roman" w:eastAsia="Times New Roman" w:hAnsi="Times New Roman" w:cs="Times New Roman"/>
                <w:bCs/>
                <w:sz w:val="24"/>
                <w:szCs w:val="24"/>
                <w:lang w:eastAsia="ru-RU"/>
              </w:rPr>
            </w:pPr>
          </w:p>
          <w:p w14:paraId="6A2E31C4" w14:textId="77777777" w:rsidR="00073803" w:rsidRPr="00073803" w:rsidRDefault="00073803" w:rsidP="00073803">
            <w:pPr>
              <w:spacing w:after="200" w:line="240" w:lineRule="auto"/>
              <w:rPr>
                <w:rFonts w:ascii="Times New Roman" w:eastAsia="Times New Roman" w:hAnsi="Times New Roman" w:cs="Times New Roman"/>
                <w:bCs/>
                <w:i/>
                <w:lang w:eastAsia="ru-RU"/>
              </w:rPr>
            </w:pPr>
          </w:p>
        </w:tc>
      </w:tr>
      <w:tr w:rsidR="00073803" w:rsidRPr="00073803" w14:paraId="51B15A42" w14:textId="77777777" w:rsidTr="005B2CD3">
        <w:trPr>
          <w:trHeight w:val="896"/>
        </w:trPr>
        <w:tc>
          <w:tcPr>
            <w:tcW w:w="1908" w:type="pct"/>
          </w:tcPr>
          <w:p w14:paraId="48F5BB82"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t>ОК 02</w:t>
            </w:r>
            <w:r w:rsidRPr="00073803">
              <w:rPr>
                <w:rFonts w:ascii="Times New Roman" w:eastAsia="Times New Roman" w:hAnsi="Times New Roman" w:cs="Times New Roman"/>
                <w:bCs/>
                <w:sz w:val="24"/>
                <w:szCs w:val="24"/>
                <w:lang w:eastAsia="ru-RU"/>
              </w:rPr>
              <w:tab/>
            </w:r>
            <w:r w:rsidRPr="00073803">
              <w:rPr>
                <w:rFonts w:ascii="Times New Roman" w:eastAsia="Times New Roman" w:hAnsi="Times New Roman" w:cs="Times New Roman"/>
                <w:bCs/>
                <w:sz w:val="24"/>
                <w:szCs w:val="24"/>
                <w:lang w:eastAsia="ru-RU"/>
              </w:rPr>
              <w:tab/>
            </w:r>
          </w:p>
          <w:p w14:paraId="162742DF"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
                <w:bCs/>
                <w:sz w:val="24"/>
                <w:szCs w:val="24"/>
                <w:lang w:eastAsia="ru-RU"/>
              </w:rPr>
              <w:t>Умения:</w:t>
            </w:r>
          </w:p>
          <w:p w14:paraId="7B3D13EA"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t xml:space="preserve">Уо02.01 определять задачи для поиска информации; </w:t>
            </w:r>
          </w:p>
          <w:p w14:paraId="7131ECF8"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lastRenderedPageBreak/>
              <w:t>Уо02.02 определять необходимые источники информации;</w:t>
            </w:r>
          </w:p>
          <w:p w14:paraId="235CD4C4"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proofErr w:type="spellStart"/>
            <w:r w:rsidRPr="00073803">
              <w:rPr>
                <w:rFonts w:ascii="Times New Roman" w:eastAsia="Times New Roman" w:hAnsi="Times New Roman" w:cs="Times New Roman"/>
                <w:bCs/>
                <w:sz w:val="24"/>
                <w:szCs w:val="24"/>
                <w:lang w:eastAsia="ru-RU"/>
              </w:rPr>
              <w:t>Уо</w:t>
            </w:r>
            <w:proofErr w:type="spellEnd"/>
            <w:r w:rsidRPr="00073803">
              <w:rPr>
                <w:rFonts w:ascii="Times New Roman" w:eastAsia="Times New Roman" w:hAnsi="Times New Roman" w:cs="Times New Roman"/>
                <w:bCs/>
                <w:sz w:val="24"/>
                <w:szCs w:val="24"/>
                <w:lang w:eastAsia="ru-RU"/>
              </w:rPr>
              <w:t xml:space="preserve"> 02.03</w:t>
            </w:r>
            <w:r w:rsidRPr="00073803">
              <w:rPr>
                <w:rFonts w:ascii="Times New Roman" w:eastAsia="Times New Roman" w:hAnsi="Times New Roman" w:cs="Times New Roman"/>
                <w:bCs/>
                <w:sz w:val="24"/>
                <w:szCs w:val="24"/>
                <w:lang w:eastAsia="ru-RU"/>
              </w:rPr>
              <w:tab/>
              <w:t xml:space="preserve">планировать процесс поиска; структурировать получаемую информацию; </w:t>
            </w:r>
          </w:p>
          <w:p w14:paraId="3B5B219E"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proofErr w:type="spellStart"/>
            <w:r w:rsidRPr="00073803">
              <w:rPr>
                <w:rFonts w:ascii="Times New Roman" w:eastAsia="Times New Roman" w:hAnsi="Times New Roman" w:cs="Times New Roman"/>
                <w:bCs/>
                <w:sz w:val="24"/>
                <w:szCs w:val="24"/>
                <w:lang w:eastAsia="ru-RU"/>
              </w:rPr>
              <w:t>Уо</w:t>
            </w:r>
            <w:proofErr w:type="spellEnd"/>
            <w:r w:rsidRPr="00073803">
              <w:rPr>
                <w:rFonts w:ascii="Times New Roman" w:eastAsia="Times New Roman" w:hAnsi="Times New Roman" w:cs="Times New Roman"/>
                <w:bCs/>
                <w:sz w:val="24"/>
                <w:szCs w:val="24"/>
                <w:lang w:eastAsia="ru-RU"/>
              </w:rPr>
              <w:t xml:space="preserve"> 02.04</w:t>
            </w:r>
            <w:r w:rsidRPr="00073803">
              <w:rPr>
                <w:rFonts w:ascii="Times New Roman" w:eastAsia="Times New Roman" w:hAnsi="Times New Roman" w:cs="Times New Roman"/>
                <w:bCs/>
                <w:sz w:val="24"/>
                <w:szCs w:val="24"/>
                <w:lang w:eastAsia="ru-RU"/>
              </w:rPr>
              <w:tab/>
              <w:t xml:space="preserve">выделять наиболее значимое в перечне информации; </w:t>
            </w:r>
          </w:p>
          <w:p w14:paraId="32259001"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t>Уо02.05 оценивать практическую значимость результатов поиска;</w:t>
            </w:r>
          </w:p>
          <w:p w14:paraId="66123587"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proofErr w:type="spellStart"/>
            <w:r w:rsidRPr="00073803">
              <w:rPr>
                <w:rFonts w:ascii="Times New Roman" w:eastAsia="Times New Roman" w:hAnsi="Times New Roman" w:cs="Times New Roman"/>
                <w:bCs/>
                <w:sz w:val="24"/>
                <w:szCs w:val="24"/>
                <w:lang w:eastAsia="ru-RU"/>
              </w:rPr>
              <w:t>Уо</w:t>
            </w:r>
            <w:proofErr w:type="spellEnd"/>
            <w:r w:rsidRPr="00073803">
              <w:rPr>
                <w:rFonts w:ascii="Times New Roman" w:eastAsia="Times New Roman" w:hAnsi="Times New Roman" w:cs="Times New Roman"/>
                <w:bCs/>
                <w:sz w:val="24"/>
                <w:szCs w:val="24"/>
                <w:lang w:eastAsia="ru-RU"/>
              </w:rPr>
              <w:t xml:space="preserve"> 02.06</w:t>
            </w:r>
            <w:r w:rsidRPr="00073803">
              <w:rPr>
                <w:rFonts w:ascii="Times New Roman" w:eastAsia="Times New Roman" w:hAnsi="Times New Roman" w:cs="Times New Roman"/>
                <w:bCs/>
                <w:sz w:val="24"/>
                <w:szCs w:val="24"/>
                <w:lang w:eastAsia="ru-RU"/>
              </w:rPr>
              <w:tab/>
              <w:t>оформлять результаты поиска, применять средства информационных технологий для решения профессиональных задач;</w:t>
            </w:r>
          </w:p>
          <w:p w14:paraId="639C5A9A"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t>Уо02.07 использовать современное программное обеспечение;</w:t>
            </w:r>
          </w:p>
          <w:p w14:paraId="004CA8A1"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t>Уо02.08 использовать различные цифровые средства для решения профессиональных задач</w:t>
            </w:r>
            <w:r w:rsidRPr="00073803">
              <w:rPr>
                <w:rFonts w:ascii="Times New Roman" w:eastAsia="Times New Roman" w:hAnsi="Times New Roman" w:cs="Times New Roman"/>
                <w:bCs/>
                <w:sz w:val="24"/>
                <w:szCs w:val="24"/>
                <w:lang w:eastAsia="ru-RU"/>
              </w:rPr>
              <w:tab/>
            </w:r>
            <w:r w:rsidRPr="00073803">
              <w:rPr>
                <w:rFonts w:ascii="Times New Roman" w:eastAsia="Times New Roman" w:hAnsi="Times New Roman" w:cs="Times New Roman"/>
                <w:b/>
                <w:bCs/>
                <w:sz w:val="24"/>
                <w:szCs w:val="24"/>
                <w:lang w:eastAsia="ru-RU"/>
              </w:rPr>
              <w:t>Знания:</w:t>
            </w:r>
          </w:p>
          <w:p w14:paraId="17EDE46F"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proofErr w:type="spellStart"/>
            <w:r w:rsidRPr="00073803">
              <w:rPr>
                <w:rFonts w:ascii="Times New Roman" w:eastAsia="Times New Roman" w:hAnsi="Times New Roman" w:cs="Times New Roman"/>
                <w:bCs/>
                <w:sz w:val="24"/>
                <w:szCs w:val="24"/>
                <w:lang w:eastAsia="ru-RU"/>
              </w:rPr>
              <w:t>Зо</w:t>
            </w:r>
            <w:proofErr w:type="spellEnd"/>
            <w:r w:rsidRPr="00073803">
              <w:rPr>
                <w:rFonts w:ascii="Times New Roman" w:eastAsia="Times New Roman" w:hAnsi="Times New Roman" w:cs="Times New Roman"/>
                <w:bCs/>
                <w:sz w:val="24"/>
                <w:szCs w:val="24"/>
                <w:lang w:eastAsia="ru-RU"/>
              </w:rPr>
              <w:t xml:space="preserve"> 02.01номенклатура информационных источников, применяемых в профессиональной деятельности; </w:t>
            </w:r>
          </w:p>
          <w:p w14:paraId="1C6135CB"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proofErr w:type="spellStart"/>
            <w:r w:rsidRPr="00073803">
              <w:rPr>
                <w:rFonts w:ascii="Times New Roman" w:eastAsia="Times New Roman" w:hAnsi="Times New Roman" w:cs="Times New Roman"/>
                <w:bCs/>
                <w:sz w:val="24"/>
                <w:szCs w:val="24"/>
                <w:lang w:eastAsia="ru-RU"/>
              </w:rPr>
              <w:t>Зо</w:t>
            </w:r>
            <w:proofErr w:type="spellEnd"/>
            <w:r w:rsidRPr="00073803">
              <w:rPr>
                <w:rFonts w:ascii="Times New Roman" w:eastAsia="Times New Roman" w:hAnsi="Times New Roman" w:cs="Times New Roman"/>
                <w:bCs/>
                <w:sz w:val="24"/>
                <w:szCs w:val="24"/>
                <w:lang w:eastAsia="ru-RU"/>
              </w:rPr>
              <w:t xml:space="preserve"> 02.02 приемы структурирования информации; </w:t>
            </w:r>
          </w:p>
          <w:p w14:paraId="585968D2"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proofErr w:type="spellStart"/>
            <w:r w:rsidRPr="00073803">
              <w:rPr>
                <w:rFonts w:ascii="Times New Roman" w:eastAsia="Times New Roman" w:hAnsi="Times New Roman" w:cs="Times New Roman"/>
                <w:bCs/>
                <w:sz w:val="24"/>
                <w:szCs w:val="24"/>
                <w:lang w:eastAsia="ru-RU"/>
              </w:rPr>
              <w:t>Зо</w:t>
            </w:r>
            <w:proofErr w:type="spellEnd"/>
            <w:r w:rsidRPr="00073803">
              <w:rPr>
                <w:rFonts w:ascii="Times New Roman" w:eastAsia="Times New Roman" w:hAnsi="Times New Roman" w:cs="Times New Roman"/>
                <w:bCs/>
                <w:sz w:val="24"/>
                <w:szCs w:val="24"/>
                <w:lang w:eastAsia="ru-RU"/>
              </w:rPr>
              <w:t xml:space="preserve"> 02.03</w:t>
            </w:r>
            <w:r w:rsidRPr="00073803">
              <w:rPr>
                <w:rFonts w:ascii="Times New Roman" w:eastAsia="Times New Roman" w:hAnsi="Times New Roman" w:cs="Times New Roman"/>
                <w:bCs/>
                <w:sz w:val="24"/>
                <w:szCs w:val="24"/>
                <w:lang w:eastAsia="ru-RU"/>
              </w:rPr>
              <w:tab/>
              <w:t>формат оформления результатов поиска информации, современные средства и устройства информатизации;</w:t>
            </w:r>
          </w:p>
          <w:p w14:paraId="7917158E"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proofErr w:type="spellStart"/>
            <w:r w:rsidRPr="00073803">
              <w:rPr>
                <w:rFonts w:ascii="Times New Roman" w:eastAsia="Times New Roman" w:hAnsi="Times New Roman" w:cs="Times New Roman"/>
                <w:bCs/>
                <w:sz w:val="24"/>
                <w:szCs w:val="24"/>
                <w:lang w:eastAsia="ru-RU"/>
              </w:rPr>
              <w:t>Зо</w:t>
            </w:r>
            <w:proofErr w:type="spellEnd"/>
            <w:r w:rsidRPr="00073803">
              <w:rPr>
                <w:rFonts w:ascii="Times New Roman" w:eastAsia="Times New Roman" w:hAnsi="Times New Roman" w:cs="Times New Roman"/>
                <w:bCs/>
                <w:sz w:val="24"/>
                <w:szCs w:val="24"/>
                <w:lang w:eastAsia="ru-RU"/>
              </w:rPr>
              <w:t xml:space="preserve"> 02.04</w:t>
            </w:r>
            <w:r w:rsidRPr="00073803">
              <w:rPr>
                <w:rFonts w:ascii="Times New Roman" w:eastAsia="Times New Roman" w:hAnsi="Times New Roman" w:cs="Times New Roman"/>
                <w:bCs/>
                <w:sz w:val="24"/>
                <w:szCs w:val="24"/>
                <w:lang w:eastAsia="ru-RU"/>
              </w:rPr>
              <w:tab/>
              <w:t>порядок их применения и программное обеспечение в профессиональной деятельности в том числе с использованием цифровых средств</w:t>
            </w:r>
          </w:p>
        </w:tc>
        <w:tc>
          <w:tcPr>
            <w:tcW w:w="1763" w:type="pct"/>
          </w:tcPr>
          <w:p w14:paraId="05A2DD8E" w14:textId="77777777" w:rsidR="00073803" w:rsidRPr="00073803" w:rsidRDefault="00073803" w:rsidP="0007380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73803">
              <w:rPr>
                <w:rFonts w:ascii="Times New Roman" w:eastAsia="Times New Roman" w:hAnsi="Times New Roman" w:cs="Times New Roman"/>
                <w:color w:val="000000"/>
                <w:sz w:val="24"/>
                <w:szCs w:val="24"/>
                <w:lang w:eastAsia="ru-RU"/>
              </w:rPr>
              <w:lastRenderedPageBreak/>
              <w:t xml:space="preserve">Планирует информационный поиск из широкого набора источников, необходимого для эффективного </w:t>
            </w:r>
            <w:r w:rsidRPr="00073803">
              <w:rPr>
                <w:rFonts w:ascii="Times New Roman" w:eastAsia="Times New Roman" w:hAnsi="Times New Roman" w:cs="Times New Roman"/>
                <w:color w:val="000000"/>
                <w:sz w:val="24"/>
                <w:szCs w:val="24"/>
                <w:lang w:eastAsia="ru-RU"/>
              </w:rPr>
              <w:lastRenderedPageBreak/>
              <w:t xml:space="preserve">выполнения профессиональных задач и развития собственной профессиональной деятельности и деятельности подчиненного персонала. </w:t>
            </w:r>
          </w:p>
          <w:p w14:paraId="541A3287" w14:textId="77777777" w:rsidR="00073803" w:rsidRPr="00073803" w:rsidRDefault="00073803" w:rsidP="00073803">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73803">
              <w:rPr>
                <w:rFonts w:ascii="Times New Roman" w:eastAsia="Times New Roman" w:hAnsi="Times New Roman" w:cs="Times New Roman"/>
                <w:color w:val="000000"/>
                <w:sz w:val="24"/>
                <w:szCs w:val="24"/>
                <w:lang w:eastAsia="ru-RU"/>
              </w:rPr>
              <w:t xml:space="preserve">Анализирует информацию, выделяет в ней главные аспекты, структурирует, презентует. </w:t>
            </w:r>
          </w:p>
          <w:p w14:paraId="0C1149C0" w14:textId="77777777" w:rsidR="00073803" w:rsidRPr="00073803" w:rsidRDefault="00073803" w:rsidP="00073803">
            <w:pPr>
              <w:spacing w:after="0" w:line="240" w:lineRule="auto"/>
              <w:jc w:val="both"/>
              <w:rPr>
                <w:rFonts w:ascii="Calibri" w:eastAsia="Calibri" w:hAnsi="Calibri" w:cs="Times New Roman"/>
                <w:sz w:val="24"/>
                <w:szCs w:val="24"/>
              </w:rPr>
            </w:pPr>
            <w:r w:rsidRPr="00073803">
              <w:rPr>
                <w:rFonts w:ascii="Times New Roman" w:eastAsia="Calibri" w:hAnsi="Times New Roman" w:cs="Times New Roman"/>
                <w:sz w:val="24"/>
                <w:szCs w:val="24"/>
              </w:rPr>
              <w:t>Владеет способами систематизации и интерпретирует полученную информацию в контексте своей деятельности и в соответствии с задачей информационного поиска.</w:t>
            </w:r>
          </w:p>
          <w:p w14:paraId="0E470306"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t>Определяет и объясняет</w:t>
            </w:r>
          </w:p>
          <w:p w14:paraId="554BC077"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t xml:space="preserve">- </w:t>
            </w:r>
            <w:proofErr w:type="gramStart"/>
            <w:r w:rsidRPr="00073803">
              <w:rPr>
                <w:rFonts w:ascii="Times New Roman" w:eastAsia="Times New Roman" w:hAnsi="Times New Roman" w:cs="Times New Roman"/>
                <w:bCs/>
                <w:sz w:val="24"/>
                <w:szCs w:val="24"/>
                <w:lang w:eastAsia="ru-RU"/>
              </w:rPr>
              <w:t>номенклатуру информационных источников</w:t>
            </w:r>
            <w:proofErr w:type="gramEnd"/>
            <w:r w:rsidRPr="00073803">
              <w:rPr>
                <w:rFonts w:ascii="Times New Roman" w:eastAsia="Times New Roman" w:hAnsi="Times New Roman" w:cs="Times New Roman"/>
                <w:bCs/>
                <w:sz w:val="24"/>
                <w:szCs w:val="24"/>
                <w:lang w:eastAsia="ru-RU"/>
              </w:rPr>
              <w:t xml:space="preserve"> применяемых в профессиональной деятельности;</w:t>
            </w:r>
          </w:p>
          <w:p w14:paraId="5623736A"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t>- приемы структурирования информации;</w:t>
            </w:r>
          </w:p>
          <w:p w14:paraId="290F8FB6"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t>Записывает</w:t>
            </w:r>
          </w:p>
          <w:p w14:paraId="550909AA"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t>- формат оформления результатов поиска информации</w:t>
            </w:r>
          </w:p>
          <w:p w14:paraId="56C4A2B6"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t>- определяет задачи для поиска информации;</w:t>
            </w:r>
          </w:p>
          <w:p w14:paraId="50A305CB"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t>- определяет необходимые источники информации;</w:t>
            </w:r>
          </w:p>
          <w:p w14:paraId="1922293F"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t>- планирует процесс поиска;</w:t>
            </w:r>
          </w:p>
          <w:p w14:paraId="4E9509F6"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t>- структурирует получаемую информацию;</w:t>
            </w:r>
          </w:p>
          <w:p w14:paraId="46AC056C"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t>- выделяет наиболее значимое в перечне информации;</w:t>
            </w:r>
          </w:p>
          <w:p w14:paraId="5058DF05"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t>- оценивает практическую значимость результатов поиска;</w:t>
            </w:r>
          </w:p>
          <w:p w14:paraId="7C709409" w14:textId="77777777" w:rsidR="00073803" w:rsidRPr="00073803" w:rsidRDefault="00073803" w:rsidP="00073803">
            <w:pPr>
              <w:spacing w:after="0" w:line="240" w:lineRule="auto"/>
              <w:jc w:val="both"/>
              <w:rPr>
                <w:rFonts w:ascii="Times New Roman" w:eastAsia="Times New Roman" w:hAnsi="Times New Roman" w:cs="Times New Roman"/>
                <w:b/>
                <w:bCs/>
                <w:sz w:val="24"/>
                <w:szCs w:val="24"/>
                <w:lang w:eastAsia="ru-RU"/>
              </w:rPr>
            </w:pPr>
            <w:r w:rsidRPr="00073803">
              <w:rPr>
                <w:rFonts w:ascii="Times New Roman" w:eastAsia="Times New Roman" w:hAnsi="Times New Roman" w:cs="Times New Roman"/>
                <w:bCs/>
                <w:sz w:val="24"/>
                <w:szCs w:val="24"/>
                <w:lang w:eastAsia="ru-RU"/>
              </w:rPr>
              <w:t xml:space="preserve">- оформляет результаты поиска </w:t>
            </w:r>
            <w:r w:rsidRPr="00073803">
              <w:rPr>
                <w:rFonts w:ascii="Times New Roman" w:eastAsia="Times New Roman" w:hAnsi="Times New Roman" w:cs="Times New Roman"/>
                <w:bCs/>
                <w:sz w:val="24"/>
                <w:szCs w:val="24"/>
                <w:lang w:eastAsia="ru-RU"/>
              </w:rPr>
              <w:tab/>
            </w:r>
          </w:p>
        </w:tc>
        <w:tc>
          <w:tcPr>
            <w:tcW w:w="1329" w:type="pct"/>
          </w:tcPr>
          <w:p w14:paraId="05EC1994"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lastRenderedPageBreak/>
              <w:t>Оценка презентаций, домашних, практических и лабораторных работ</w:t>
            </w:r>
          </w:p>
          <w:p w14:paraId="4D9E036E"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lastRenderedPageBreak/>
              <w:t xml:space="preserve">Тестирование, </w:t>
            </w:r>
          </w:p>
          <w:p w14:paraId="41F6636F"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t>Дифференцированный зачет</w:t>
            </w:r>
          </w:p>
          <w:p w14:paraId="24517650"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t>Оценка выполнения тестирования</w:t>
            </w:r>
          </w:p>
          <w:p w14:paraId="64349E7F"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t>Оценка выполнения практической работы или ее части</w:t>
            </w:r>
          </w:p>
        </w:tc>
      </w:tr>
      <w:tr w:rsidR="00073803" w:rsidRPr="00073803" w14:paraId="4FB958C3" w14:textId="77777777" w:rsidTr="005B2CD3">
        <w:trPr>
          <w:trHeight w:val="896"/>
        </w:trPr>
        <w:tc>
          <w:tcPr>
            <w:tcW w:w="1908" w:type="pct"/>
          </w:tcPr>
          <w:p w14:paraId="1BE073F0" w14:textId="77777777" w:rsidR="00073803" w:rsidRPr="00073803" w:rsidRDefault="00073803" w:rsidP="00073803">
            <w:pPr>
              <w:spacing w:after="0" w:line="240" w:lineRule="auto"/>
              <w:jc w:val="both"/>
              <w:rPr>
                <w:rFonts w:ascii="Times New Roman" w:eastAsia="Times New Roman" w:hAnsi="Times New Roman" w:cs="Times New Roman"/>
                <w:b/>
                <w:bCs/>
                <w:sz w:val="24"/>
                <w:szCs w:val="24"/>
                <w:lang w:eastAsia="ru-RU"/>
              </w:rPr>
            </w:pPr>
            <w:r w:rsidRPr="00073803">
              <w:rPr>
                <w:rFonts w:ascii="Times New Roman" w:eastAsia="Times New Roman" w:hAnsi="Times New Roman" w:cs="Times New Roman"/>
                <w:b/>
                <w:bCs/>
                <w:sz w:val="24"/>
                <w:szCs w:val="24"/>
                <w:lang w:eastAsia="ru-RU"/>
              </w:rPr>
              <w:lastRenderedPageBreak/>
              <w:t>ОК 03</w:t>
            </w:r>
            <w:r w:rsidRPr="00073803">
              <w:rPr>
                <w:rFonts w:ascii="Times New Roman" w:eastAsia="Times New Roman" w:hAnsi="Times New Roman" w:cs="Times New Roman"/>
                <w:b/>
                <w:bCs/>
                <w:sz w:val="24"/>
                <w:szCs w:val="24"/>
                <w:lang w:eastAsia="ru-RU"/>
              </w:rPr>
              <w:tab/>
            </w:r>
          </w:p>
          <w:p w14:paraId="0CCC8F7D"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tab/>
            </w:r>
            <w:r w:rsidRPr="00073803">
              <w:rPr>
                <w:rFonts w:ascii="Times New Roman" w:eastAsia="Times New Roman" w:hAnsi="Times New Roman" w:cs="Times New Roman"/>
                <w:b/>
                <w:bCs/>
                <w:sz w:val="24"/>
                <w:szCs w:val="24"/>
                <w:lang w:eastAsia="ru-RU"/>
              </w:rPr>
              <w:t>Умения:</w:t>
            </w:r>
          </w:p>
          <w:p w14:paraId="1EA964F6"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proofErr w:type="spellStart"/>
            <w:r w:rsidRPr="00073803">
              <w:rPr>
                <w:rFonts w:ascii="Times New Roman" w:eastAsia="Times New Roman" w:hAnsi="Times New Roman" w:cs="Times New Roman"/>
                <w:bCs/>
                <w:sz w:val="24"/>
                <w:szCs w:val="24"/>
                <w:lang w:eastAsia="ru-RU"/>
              </w:rPr>
              <w:t>Уо</w:t>
            </w:r>
            <w:proofErr w:type="spellEnd"/>
            <w:r w:rsidRPr="00073803">
              <w:rPr>
                <w:rFonts w:ascii="Times New Roman" w:eastAsia="Times New Roman" w:hAnsi="Times New Roman" w:cs="Times New Roman"/>
                <w:bCs/>
                <w:sz w:val="24"/>
                <w:szCs w:val="24"/>
                <w:lang w:eastAsia="ru-RU"/>
              </w:rPr>
              <w:t xml:space="preserve"> 03.01 определять актуальность нормативно-правовой документации в профессиональной деятельности; </w:t>
            </w:r>
          </w:p>
          <w:p w14:paraId="6392EDD5"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proofErr w:type="spellStart"/>
            <w:r w:rsidRPr="00073803">
              <w:rPr>
                <w:rFonts w:ascii="Times New Roman" w:eastAsia="Times New Roman" w:hAnsi="Times New Roman" w:cs="Times New Roman"/>
                <w:bCs/>
                <w:sz w:val="24"/>
                <w:szCs w:val="24"/>
                <w:lang w:eastAsia="ru-RU"/>
              </w:rPr>
              <w:t>Уо</w:t>
            </w:r>
            <w:proofErr w:type="spellEnd"/>
            <w:r w:rsidRPr="00073803">
              <w:rPr>
                <w:rFonts w:ascii="Times New Roman" w:eastAsia="Times New Roman" w:hAnsi="Times New Roman" w:cs="Times New Roman"/>
                <w:bCs/>
                <w:sz w:val="24"/>
                <w:szCs w:val="24"/>
                <w:lang w:eastAsia="ru-RU"/>
              </w:rPr>
              <w:t xml:space="preserve"> 03.02 применять современную научную </w:t>
            </w:r>
            <w:r w:rsidRPr="00073803">
              <w:rPr>
                <w:rFonts w:ascii="Times New Roman" w:eastAsia="Times New Roman" w:hAnsi="Times New Roman" w:cs="Times New Roman"/>
                <w:bCs/>
                <w:sz w:val="24"/>
                <w:szCs w:val="24"/>
                <w:lang w:eastAsia="ru-RU"/>
              </w:rPr>
              <w:lastRenderedPageBreak/>
              <w:t>профессиональную терминологию;</w:t>
            </w:r>
          </w:p>
          <w:p w14:paraId="16BAF4A0"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proofErr w:type="spellStart"/>
            <w:r w:rsidRPr="00073803">
              <w:rPr>
                <w:rFonts w:ascii="Times New Roman" w:eastAsia="Times New Roman" w:hAnsi="Times New Roman" w:cs="Times New Roman"/>
                <w:bCs/>
                <w:sz w:val="24"/>
                <w:szCs w:val="24"/>
                <w:lang w:eastAsia="ru-RU"/>
              </w:rPr>
              <w:t>Уо</w:t>
            </w:r>
            <w:proofErr w:type="spellEnd"/>
            <w:r w:rsidRPr="00073803">
              <w:rPr>
                <w:rFonts w:ascii="Times New Roman" w:eastAsia="Times New Roman" w:hAnsi="Times New Roman" w:cs="Times New Roman"/>
                <w:bCs/>
                <w:sz w:val="24"/>
                <w:szCs w:val="24"/>
                <w:lang w:eastAsia="ru-RU"/>
              </w:rPr>
              <w:t xml:space="preserve"> 03.03 определять и выстраивать траектории профессионального развития и самообразования;</w:t>
            </w:r>
            <w:r w:rsidRPr="00073803">
              <w:rPr>
                <w:rFonts w:ascii="Times New Roman" w:eastAsia="Times New Roman" w:hAnsi="Times New Roman" w:cs="Times New Roman"/>
                <w:bCs/>
                <w:sz w:val="24"/>
                <w:szCs w:val="24"/>
                <w:lang w:eastAsia="ru-RU"/>
              </w:rPr>
              <w:tab/>
            </w:r>
            <w:r w:rsidRPr="00073803">
              <w:rPr>
                <w:rFonts w:ascii="Times New Roman" w:eastAsia="Times New Roman" w:hAnsi="Times New Roman" w:cs="Times New Roman"/>
                <w:bCs/>
                <w:sz w:val="24"/>
                <w:szCs w:val="24"/>
                <w:lang w:eastAsia="ru-RU"/>
              </w:rPr>
              <w:tab/>
            </w:r>
            <w:r w:rsidRPr="00073803">
              <w:rPr>
                <w:rFonts w:ascii="Times New Roman" w:eastAsia="Times New Roman" w:hAnsi="Times New Roman" w:cs="Times New Roman"/>
                <w:b/>
                <w:bCs/>
                <w:sz w:val="24"/>
                <w:szCs w:val="24"/>
                <w:lang w:eastAsia="ru-RU"/>
              </w:rPr>
              <w:t>Знания:</w:t>
            </w:r>
          </w:p>
          <w:p w14:paraId="1D475559"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proofErr w:type="spellStart"/>
            <w:r w:rsidRPr="00073803">
              <w:rPr>
                <w:rFonts w:ascii="Times New Roman" w:eastAsia="Times New Roman" w:hAnsi="Times New Roman" w:cs="Times New Roman"/>
                <w:bCs/>
                <w:sz w:val="24"/>
                <w:szCs w:val="24"/>
                <w:lang w:eastAsia="ru-RU"/>
              </w:rPr>
              <w:t>Зо</w:t>
            </w:r>
            <w:proofErr w:type="spellEnd"/>
            <w:r w:rsidRPr="00073803">
              <w:rPr>
                <w:rFonts w:ascii="Times New Roman" w:eastAsia="Times New Roman" w:hAnsi="Times New Roman" w:cs="Times New Roman"/>
                <w:bCs/>
                <w:sz w:val="24"/>
                <w:szCs w:val="24"/>
                <w:lang w:eastAsia="ru-RU"/>
              </w:rPr>
              <w:t xml:space="preserve"> 03.01 содержание актуальной нормативно-правовой документации; </w:t>
            </w:r>
          </w:p>
          <w:p w14:paraId="54A20C26"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proofErr w:type="spellStart"/>
            <w:r w:rsidRPr="00073803">
              <w:rPr>
                <w:rFonts w:ascii="Times New Roman" w:eastAsia="Times New Roman" w:hAnsi="Times New Roman" w:cs="Times New Roman"/>
                <w:bCs/>
                <w:sz w:val="24"/>
                <w:szCs w:val="24"/>
                <w:lang w:eastAsia="ru-RU"/>
              </w:rPr>
              <w:t>Зо</w:t>
            </w:r>
            <w:proofErr w:type="spellEnd"/>
            <w:r w:rsidRPr="00073803">
              <w:rPr>
                <w:rFonts w:ascii="Times New Roman" w:eastAsia="Times New Roman" w:hAnsi="Times New Roman" w:cs="Times New Roman"/>
                <w:bCs/>
                <w:sz w:val="24"/>
                <w:szCs w:val="24"/>
                <w:lang w:eastAsia="ru-RU"/>
              </w:rPr>
              <w:t xml:space="preserve"> 03.02</w:t>
            </w:r>
            <w:r w:rsidRPr="00073803">
              <w:rPr>
                <w:rFonts w:ascii="Times New Roman" w:eastAsia="Times New Roman" w:hAnsi="Times New Roman" w:cs="Times New Roman"/>
                <w:bCs/>
                <w:sz w:val="24"/>
                <w:szCs w:val="24"/>
                <w:lang w:eastAsia="ru-RU"/>
              </w:rPr>
              <w:tab/>
              <w:t>современная научная и профессиональная терминология;</w:t>
            </w:r>
          </w:p>
          <w:p w14:paraId="67B8FF52"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proofErr w:type="spellStart"/>
            <w:r w:rsidRPr="00073803">
              <w:rPr>
                <w:rFonts w:ascii="Times New Roman" w:eastAsia="Times New Roman" w:hAnsi="Times New Roman" w:cs="Times New Roman"/>
                <w:bCs/>
                <w:sz w:val="24"/>
                <w:szCs w:val="24"/>
                <w:lang w:eastAsia="ru-RU"/>
              </w:rPr>
              <w:t>Зо</w:t>
            </w:r>
            <w:proofErr w:type="spellEnd"/>
            <w:r w:rsidRPr="00073803">
              <w:rPr>
                <w:rFonts w:ascii="Times New Roman" w:eastAsia="Times New Roman" w:hAnsi="Times New Roman" w:cs="Times New Roman"/>
                <w:bCs/>
                <w:sz w:val="24"/>
                <w:szCs w:val="24"/>
                <w:lang w:eastAsia="ru-RU"/>
              </w:rPr>
              <w:t xml:space="preserve"> 03.03</w:t>
            </w:r>
            <w:r w:rsidRPr="00073803">
              <w:rPr>
                <w:rFonts w:ascii="Times New Roman" w:eastAsia="Times New Roman" w:hAnsi="Times New Roman" w:cs="Times New Roman"/>
                <w:bCs/>
                <w:sz w:val="24"/>
                <w:szCs w:val="24"/>
                <w:lang w:eastAsia="ru-RU"/>
              </w:rPr>
              <w:tab/>
              <w:t>возможные траектории профессионального развития и самообразования;</w:t>
            </w:r>
          </w:p>
        </w:tc>
        <w:tc>
          <w:tcPr>
            <w:tcW w:w="1763" w:type="pct"/>
          </w:tcPr>
          <w:p w14:paraId="3F27CDBF"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lastRenderedPageBreak/>
              <w:t>Использует достижения</w:t>
            </w:r>
          </w:p>
          <w:p w14:paraId="750CF3DF"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t>современной химической науки и химических технологий для повышения собственного интеллектуального развития в выбранной профессиональной деятельности.</w:t>
            </w:r>
          </w:p>
          <w:p w14:paraId="0CF4A9E7"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t xml:space="preserve">Проводит объективный </w:t>
            </w:r>
            <w:r w:rsidRPr="00073803">
              <w:rPr>
                <w:rFonts w:ascii="Times New Roman" w:eastAsia="Times New Roman" w:hAnsi="Times New Roman" w:cs="Times New Roman"/>
                <w:bCs/>
                <w:sz w:val="24"/>
                <w:szCs w:val="24"/>
                <w:lang w:eastAsia="ru-RU"/>
              </w:rPr>
              <w:lastRenderedPageBreak/>
              <w:t xml:space="preserve">анализ качества результатов собственной деятельности и указывает субъективное значение результатов деятельности. </w:t>
            </w:r>
          </w:p>
          <w:p w14:paraId="2126A802"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t xml:space="preserve">Организует собственное профессиональное развитие и самообразование в целях эффективной профессиональной и личностной самореализации и развития карьеры. </w:t>
            </w:r>
          </w:p>
          <w:p w14:paraId="63082B31"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t>Занимается самообразованием для решения четко определенных, сложных и нестандартных проблем в области профессиональной деятельности.</w:t>
            </w:r>
          </w:p>
          <w:p w14:paraId="4B6DE82B" w14:textId="77777777" w:rsidR="00073803" w:rsidRPr="00073803" w:rsidRDefault="00073803" w:rsidP="00073803">
            <w:pPr>
              <w:spacing w:after="0" w:line="240" w:lineRule="auto"/>
              <w:jc w:val="both"/>
              <w:rPr>
                <w:rFonts w:ascii="Times New Roman" w:eastAsia="Times New Roman" w:hAnsi="Times New Roman" w:cs="Times New Roman"/>
                <w:b/>
                <w:bCs/>
                <w:sz w:val="24"/>
                <w:szCs w:val="24"/>
                <w:lang w:eastAsia="ru-RU"/>
              </w:rPr>
            </w:pPr>
            <w:r w:rsidRPr="00073803">
              <w:rPr>
                <w:rFonts w:ascii="Times New Roman" w:eastAsia="Times New Roman" w:hAnsi="Times New Roman" w:cs="Times New Roman"/>
                <w:b/>
                <w:bCs/>
                <w:sz w:val="24"/>
                <w:szCs w:val="24"/>
                <w:lang w:eastAsia="ru-RU"/>
              </w:rPr>
              <w:t>–</w:t>
            </w:r>
          </w:p>
          <w:p w14:paraId="52708CA4" w14:textId="77777777" w:rsidR="00073803" w:rsidRPr="00073803" w:rsidRDefault="00073803" w:rsidP="00073803">
            <w:pPr>
              <w:spacing w:after="0" w:line="240" w:lineRule="auto"/>
              <w:jc w:val="both"/>
              <w:rPr>
                <w:rFonts w:ascii="Times New Roman" w:eastAsia="Times New Roman" w:hAnsi="Times New Roman" w:cs="Times New Roman"/>
                <w:b/>
                <w:bCs/>
                <w:sz w:val="24"/>
                <w:szCs w:val="24"/>
                <w:lang w:eastAsia="ru-RU"/>
              </w:rPr>
            </w:pPr>
          </w:p>
        </w:tc>
        <w:tc>
          <w:tcPr>
            <w:tcW w:w="1329" w:type="pct"/>
          </w:tcPr>
          <w:p w14:paraId="42D0534F" w14:textId="77777777" w:rsidR="00073803" w:rsidRPr="00073803" w:rsidRDefault="00073803" w:rsidP="00073803">
            <w:pPr>
              <w:spacing w:after="0" w:line="240" w:lineRule="auto"/>
              <w:jc w:val="both"/>
              <w:rPr>
                <w:rFonts w:ascii="Times New Roman" w:eastAsia="Times New Roman" w:hAnsi="Times New Roman" w:cs="Times New Roman"/>
                <w:color w:val="000000"/>
                <w:sz w:val="24"/>
                <w:szCs w:val="24"/>
                <w:lang w:eastAsia="ru-RU"/>
              </w:rPr>
            </w:pPr>
            <w:r w:rsidRPr="00073803">
              <w:rPr>
                <w:rFonts w:ascii="Times New Roman" w:eastAsia="Times New Roman" w:hAnsi="Times New Roman" w:cs="Times New Roman"/>
                <w:color w:val="000000"/>
                <w:sz w:val="24"/>
                <w:szCs w:val="24"/>
                <w:lang w:eastAsia="ru-RU"/>
              </w:rPr>
              <w:lastRenderedPageBreak/>
              <w:t>Оценка подготовка и защита отчета по лабораторно-практическим работам</w:t>
            </w:r>
          </w:p>
          <w:p w14:paraId="4D18CE79" w14:textId="77777777" w:rsidR="00073803" w:rsidRPr="00073803" w:rsidRDefault="00073803" w:rsidP="00073803">
            <w:pPr>
              <w:spacing w:after="0" w:line="240" w:lineRule="auto"/>
              <w:jc w:val="both"/>
              <w:rPr>
                <w:rFonts w:ascii="Times New Roman" w:eastAsia="Times New Roman" w:hAnsi="Times New Roman" w:cs="Times New Roman"/>
                <w:color w:val="000000"/>
                <w:sz w:val="24"/>
                <w:szCs w:val="24"/>
                <w:lang w:eastAsia="ru-RU"/>
              </w:rPr>
            </w:pPr>
            <w:r w:rsidRPr="00073803">
              <w:rPr>
                <w:rFonts w:ascii="Times New Roman" w:eastAsia="Times New Roman" w:hAnsi="Times New Roman" w:cs="Times New Roman"/>
                <w:color w:val="000000"/>
                <w:sz w:val="24"/>
                <w:szCs w:val="24"/>
                <w:lang w:eastAsia="ru-RU"/>
              </w:rPr>
              <w:t>Оценка подготовки и защиты презентации</w:t>
            </w:r>
          </w:p>
          <w:p w14:paraId="4BB5CA74" w14:textId="77777777" w:rsidR="00073803" w:rsidRPr="00073803" w:rsidRDefault="00073803" w:rsidP="00073803">
            <w:pPr>
              <w:spacing w:after="0" w:line="240" w:lineRule="auto"/>
              <w:jc w:val="both"/>
              <w:rPr>
                <w:rFonts w:ascii="Times New Roman" w:eastAsia="Times New Roman" w:hAnsi="Times New Roman" w:cs="Times New Roman"/>
                <w:color w:val="000000"/>
                <w:sz w:val="24"/>
                <w:szCs w:val="24"/>
                <w:lang w:eastAsia="ru-RU"/>
              </w:rPr>
            </w:pPr>
            <w:r w:rsidRPr="00073803">
              <w:rPr>
                <w:rFonts w:ascii="Times New Roman" w:eastAsia="Times New Roman" w:hAnsi="Times New Roman" w:cs="Times New Roman"/>
                <w:color w:val="000000"/>
                <w:sz w:val="24"/>
                <w:szCs w:val="24"/>
                <w:lang w:eastAsia="ru-RU"/>
              </w:rPr>
              <w:t>Оценка подготовки и защиты реферата</w:t>
            </w:r>
          </w:p>
          <w:p w14:paraId="18249D75" w14:textId="77777777" w:rsidR="00073803" w:rsidRPr="00073803" w:rsidRDefault="00073803" w:rsidP="00073803">
            <w:pPr>
              <w:spacing w:after="0" w:line="240" w:lineRule="auto"/>
              <w:jc w:val="both"/>
              <w:rPr>
                <w:rFonts w:ascii="Times New Roman" w:eastAsia="Times New Roman" w:hAnsi="Times New Roman" w:cs="Times New Roman"/>
                <w:b/>
                <w:bCs/>
                <w:sz w:val="24"/>
                <w:szCs w:val="24"/>
                <w:lang w:eastAsia="ru-RU"/>
              </w:rPr>
            </w:pPr>
            <w:r w:rsidRPr="00073803">
              <w:rPr>
                <w:rFonts w:ascii="Times New Roman" w:eastAsia="Times New Roman" w:hAnsi="Times New Roman" w:cs="Times New Roman"/>
                <w:sz w:val="24"/>
                <w:szCs w:val="24"/>
                <w:lang w:eastAsia="ru-RU"/>
              </w:rPr>
              <w:t xml:space="preserve">Оценка участия в </w:t>
            </w:r>
            <w:r w:rsidRPr="00073803">
              <w:rPr>
                <w:rFonts w:ascii="Times New Roman" w:eastAsia="Times New Roman" w:hAnsi="Times New Roman" w:cs="Times New Roman"/>
                <w:sz w:val="24"/>
                <w:szCs w:val="24"/>
                <w:lang w:eastAsia="ru-RU"/>
              </w:rPr>
              <w:lastRenderedPageBreak/>
              <w:t>учебно-практических конференциях, конкурсах, олимпиадах по химии</w:t>
            </w:r>
          </w:p>
        </w:tc>
      </w:tr>
      <w:tr w:rsidR="00073803" w:rsidRPr="00073803" w14:paraId="54274FEA" w14:textId="77777777" w:rsidTr="005B2CD3">
        <w:trPr>
          <w:trHeight w:val="896"/>
        </w:trPr>
        <w:tc>
          <w:tcPr>
            <w:tcW w:w="1908" w:type="pct"/>
          </w:tcPr>
          <w:p w14:paraId="148F00B7"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lastRenderedPageBreak/>
              <w:t>ОК 04</w:t>
            </w:r>
            <w:r w:rsidRPr="00073803">
              <w:rPr>
                <w:rFonts w:ascii="Times New Roman" w:eastAsia="Times New Roman" w:hAnsi="Times New Roman" w:cs="Times New Roman"/>
                <w:bCs/>
                <w:sz w:val="24"/>
                <w:szCs w:val="24"/>
                <w:lang w:eastAsia="ru-RU"/>
              </w:rPr>
              <w:tab/>
            </w:r>
            <w:r w:rsidRPr="00073803">
              <w:rPr>
                <w:rFonts w:ascii="Times New Roman" w:eastAsia="Times New Roman" w:hAnsi="Times New Roman" w:cs="Times New Roman"/>
                <w:bCs/>
                <w:sz w:val="24"/>
                <w:szCs w:val="24"/>
                <w:lang w:eastAsia="ru-RU"/>
              </w:rPr>
              <w:tab/>
            </w:r>
          </w:p>
          <w:p w14:paraId="4D1B3815"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
                <w:bCs/>
                <w:sz w:val="24"/>
                <w:szCs w:val="24"/>
                <w:lang w:eastAsia="ru-RU"/>
              </w:rPr>
              <w:t>Умения:</w:t>
            </w:r>
          </w:p>
          <w:p w14:paraId="28436209"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proofErr w:type="spellStart"/>
            <w:r w:rsidRPr="00073803">
              <w:rPr>
                <w:rFonts w:ascii="Times New Roman" w:eastAsia="Times New Roman" w:hAnsi="Times New Roman" w:cs="Times New Roman"/>
                <w:bCs/>
                <w:sz w:val="24"/>
                <w:szCs w:val="24"/>
                <w:lang w:eastAsia="ru-RU"/>
              </w:rPr>
              <w:t>Уо</w:t>
            </w:r>
            <w:proofErr w:type="spellEnd"/>
            <w:r w:rsidRPr="00073803">
              <w:rPr>
                <w:rFonts w:ascii="Times New Roman" w:eastAsia="Times New Roman" w:hAnsi="Times New Roman" w:cs="Times New Roman"/>
                <w:bCs/>
                <w:sz w:val="24"/>
                <w:szCs w:val="24"/>
                <w:lang w:eastAsia="ru-RU"/>
              </w:rPr>
              <w:t xml:space="preserve"> 04.01 организовывать работу коллектива и команды; </w:t>
            </w:r>
          </w:p>
          <w:p w14:paraId="3C14B608"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proofErr w:type="spellStart"/>
            <w:r w:rsidRPr="00073803">
              <w:rPr>
                <w:rFonts w:ascii="Times New Roman" w:eastAsia="Times New Roman" w:hAnsi="Times New Roman" w:cs="Times New Roman"/>
                <w:bCs/>
                <w:sz w:val="24"/>
                <w:szCs w:val="24"/>
                <w:lang w:eastAsia="ru-RU"/>
              </w:rPr>
              <w:t>Уо</w:t>
            </w:r>
            <w:proofErr w:type="spellEnd"/>
            <w:r w:rsidRPr="00073803">
              <w:rPr>
                <w:rFonts w:ascii="Times New Roman" w:eastAsia="Times New Roman" w:hAnsi="Times New Roman" w:cs="Times New Roman"/>
                <w:bCs/>
                <w:sz w:val="24"/>
                <w:szCs w:val="24"/>
                <w:lang w:eastAsia="ru-RU"/>
              </w:rPr>
              <w:t xml:space="preserve"> 04.02</w:t>
            </w:r>
            <w:r w:rsidRPr="00073803">
              <w:rPr>
                <w:rFonts w:ascii="Times New Roman" w:eastAsia="Times New Roman" w:hAnsi="Times New Roman" w:cs="Times New Roman"/>
                <w:bCs/>
                <w:sz w:val="24"/>
                <w:szCs w:val="24"/>
                <w:lang w:eastAsia="ru-RU"/>
              </w:rPr>
              <w:tab/>
              <w:t>взаимодействовать с коллегами, руководством, клиентами в ходе учебной и профессиональной деятельности</w:t>
            </w:r>
          </w:p>
          <w:p w14:paraId="019824AE" w14:textId="77777777" w:rsidR="00073803" w:rsidRPr="00073803" w:rsidRDefault="00073803" w:rsidP="00073803">
            <w:pPr>
              <w:spacing w:after="0" w:line="240" w:lineRule="auto"/>
              <w:jc w:val="both"/>
              <w:rPr>
                <w:rFonts w:ascii="Times New Roman" w:eastAsia="Times New Roman" w:hAnsi="Times New Roman" w:cs="Times New Roman"/>
                <w:b/>
                <w:bCs/>
                <w:sz w:val="24"/>
                <w:szCs w:val="24"/>
                <w:lang w:eastAsia="ru-RU"/>
              </w:rPr>
            </w:pPr>
            <w:r w:rsidRPr="00073803">
              <w:rPr>
                <w:rFonts w:ascii="Times New Roman" w:eastAsia="Times New Roman" w:hAnsi="Times New Roman" w:cs="Times New Roman"/>
                <w:bCs/>
                <w:sz w:val="24"/>
                <w:szCs w:val="24"/>
                <w:lang w:eastAsia="ru-RU"/>
              </w:rPr>
              <w:tab/>
            </w:r>
            <w:r w:rsidRPr="00073803">
              <w:rPr>
                <w:rFonts w:ascii="Times New Roman" w:eastAsia="Times New Roman" w:hAnsi="Times New Roman" w:cs="Times New Roman"/>
                <w:b/>
                <w:bCs/>
                <w:sz w:val="24"/>
                <w:szCs w:val="24"/>
                <w:lang w:eastAsia="ru-RU"/>
              </w:rPr>
              <w:t xml:space="preserve">Знания: </w:t>
            </w:r>
          </w:p>
          <w:p w14:paraId="44C3DD89"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proofErr w:type="spellStart"/>
            <w:r w:rsidRPr="00073803">
              <w:rPr>
                <w:rFonts w:ascii="Times New Roman" w:eastAsia="Times New Roman" w:hAnsi="Times New Roman" w:cs="Times New Roman"/>
                <w:bCs/>
                <w:sz w:val="24"/>
                <w:szCs w:val="24"/>
                <w:lang w:eastAsia="ru-RU"/>
              </w:rPr>
              <w:t>Зо</w:t>
            </w:r>
            <w:proofErr w:type="spellEnd"/>
            <w:r w:rsidRPr="00073803">
              <w:rPr>
                <w:rFonts w:ascii="Times New Roman" w:eastAsia="Times New Roman" w:hAnsi="Times New Roman" w:cs="Times New Roman"/>
                <w:bCs/>
                <w:sz w:val="24"/>
                <w:szCs w:val="24"/>
                <w:lang w:eastAsia="ru-RU"/>
              </w:rPr>
              <w:t xml:space="preserve"> 04.01 психологические основы деятельности коллектива, психологические особенности личности;</w:t>
            </w:r>
          </w:p>
          <w:p w14:paraId="29169EB3"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proofErr w:type="spellStart"/>
            <w:r w:rsidRPr="00073803">
              <w:rPr>
                <w:rFonts w:ascii="Times New Roman" w:eastAsia="Times New Roman" w:hAnsi="Times New Roman" w:cs="Times New Roman"/>
                <w:bCs/>
                <w:sz w:val="24"/>
                <w:szCs w:val="24"/>
                <w:lang w:eastAsia="ru-RU"/>
              </w:rPr>
              <w:t>Зо</w:t>
            </w:r>
            <w:proofErr w:type="spellEnd"/>
            <w:r w:rsidRPr="00073803">
              <w:rPr>
                <w:rFonts w:ascii="Times New Roman" w:eastAsia="Times New Roman" w:hAnsi="Times New Roman" w:cs="Times New Roman"/>
                <w:bCs/>
                <w:sz w:val="24"/>
                <w:szCs w:val="24"/>
                <w:lang w:eastAsia="ru-RU"/>
              </w:rPr>
              <w:t xml:space="preserve"> 04.02</w:t>
            </w:r>
            <w:r w:rsidRPr="00073803">
              <w:rPr>
                <w:rFonts w:ascii="Times New Roman" w:eastAsia="Times New Roman" w:hAnsi="Times New Roman" w:cs="Times New Roman"/>
                <w:bCs/>
                <w:sz w:val="24"/>
                <w:szCs w:val="24"/>
                <w:lang w:eastAsia="ru-RU"/>
              </w:rPr>
              <w:tab/>
              <w:t>основы проектной деятельности</w:t>
            </w:r>
          </w:p>
        </w:tc>
        <w:tc>
          <w:tcPr>
            <w:tcW w:w="1763" w:type="pct"/>
          </w:tcPr>
          <w:p w14:paraId="63D2F45E"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t xml:space="preserve"> В процессе выполнения лабораторных практических работ взаимодействует с обучающимися, преподавателями и мастерами в ходе обучения</w:t>
            </w:r>
          </w:p>
          <w:p w14:paraId="2EF5B4F5"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t xml:space="preserve">Распределяет объем работы среди участников коллективного проекта. </w:t>
            </w:r>
          </w:p>
          <w:p w14:paraId="232BE9AE"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t>Использует вербальные и невербальные способы эффективной коммуникации с коллегами, руководством, клиентами и другими заинтересованными сторонами.</w:t>
            </w:r>
          </w:p>
        </w:tc>
        <w:tc>
          <w:tcPr>
            <w:tcW w:w="1329" w:type="pct"/>
          </w:tcPr>
          <w:p w14:paraId="66B08768"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t>Наблюдение за деятельностью обучающихся в малых группах (в ситуациях сотрудничества)</w:t>
            </w:r>
          </w:p>
          <w:p w14:paraId="1D47A0C3"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t>Наблюдение за организацией работы с информацией</w:t>
            </w:r>
          </w:p>
          <w:p w14:paraId="5FEF159B" w14:textId="77777777" w:rsidR="00073803" w:rsidRPr="00073803" w:rsidRDefault="00073803" w:rsidP="00073803">
            <w:pPr>
              <w:spacing w:after="0" w:line="240" w:lineRule="auto"/>
              <w:jc w:val="both"/>
              <w:rPr>
                <w:rFonts w:ascii="Times New Roman" w:eastAsia="Times New Roman" w:hAnsi="Times New Roman" w:cs="Times New Roman"/>
                <w:bCs/>
                <w:sz w:val="24"/>
                <w:szCs w:val="24"/>
                <w:lang w:eastAsia="ru-RU"/>
              </w:rPr>
            </w:pPr>
            <w:r w:rsidRPr="00073803">
              <w:rPr>
                <w:rFonts w:ascii="Times New Roman" w:eastAsia="Times New Roman" w:hAnsi="Times New Roman" w:cs="Times New Roman"/>
                <w:bCs/>
                <w:sz w:val="24"/>
                <w:szCs w:val="24"/>
                <w:lang w:eastAsia="ru-RU"/>
              </w:rPr>
              <w:t>Устный опрос</w:t>
            </w:r>
          </w:p>
          <w:p w14:paraId="721CC10F" w14:textId="77777777" w:rsidR="00073803" w:rsidRPr="00073803" w:rsidRDefault="00073803" w:rsidP="00073803">
            <w:pPr>
              <w:spacing w:after="0" w:line="240" w:lineRule="auto"/>
              <w:jc w:val="both"/>
              <w:rPr>
                <w:rFonts w:ascii="Times New Roman" w:eastAsia="Times New Roman" w:hAnsi="Times New Roman" w:cs="Times New Roman"/>
                <w:b/>
                <w:bCs/>
                <w:sz w:val="24"/>
                <w:szCs w:val="24"/>
                <w:lang w:eastAsia="ru-RU"/>
              </w:rPr>
            </w:pPr>
            <w:r w:rsidRPr="00073803">
              <w:rPr>
                <w:rFonts w:ascii="Times New Roman" w:eastAsia="Times New Roman" w:hAnsi="Times New Roman" w:cs="Times New Roman"/>
                <w:bCs/>
                <w:sz w:val="24"/>
                <w:szCs w:val="24"/>
                <w:lang w:eastAsia="ru-RU"/>
              </w:rPr>
              <w:t>Наблюдение за деятельностью обучающихся в малых группах (в ситуациях сотрудничества)</w:t>
            </w:r>
          </w:p>
        </w:tc>
      </w:tr>
      <w:tr w:rsidR="00073803" w:rsidRPr="00073803" w14:paraId="611034AA" w14:textId="77777777" w:rsidTr="005B2CD3">
        <w:trPr>
          <w:trHeight w:val="896"/>
        </w:trPr>
        <w:tc>
          <w:tcPr>
            <w:tcW w:w="1908" w:type="pct"/>
          </w:tcPr>
          <w:p w14:paraId="03319A67" w14:textId="77777777" w:rsidR="00073803" w:rsidRPr="00073803" w:rsidRDefault="00073803" w:rsidP="00073803">
            <w:pPr>
              <w:suppressAutoHyphens/>
              <w:spacing w:after="0" w:line="240" w:lineRule="auto"/>
              <w:jc w:val="both"/>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t>ПК1.1</w:t>
            </w:r>
          </w:p>
          <w:p w14:paraId="20FD2575" w14:textId="77777777" w:rsidR="00073803" w:rsidRPr="00073803" w:rsidRDefault="00073803" w:rsidP="00073803">
            <w:pPr>
              <w:suppressAutoHyphens/>
              <w:spacing w:after="0" w:line="240" w:lineRule="auto"/>
              <w:jc w:val="both"/>
              <w:rPr>
                <w:rFonts w:ascii="Times New Roman" w:eastAsia="Times New Roman" w:hAnsi="Times New Roman" w:cs="Times New Roman"/>
                <w:b/>
                <w:iCs/>
                <w:sz w:val="24"/>
                <w:szCs w:val="24"/>
                <w:lang w:eastAsia="ru-RU"/>
              </w:rPr>
            </w:pPr>
            <w:r w:rsidRPr="00073803">
              <w:rPr>
                <w:rFonts w:ascii="Times New Roman" w:eastAsia="Times New Roman" w:hAnsi="Times New Roman" w:cs="Times New Roman"/>
                <w:iCs/>
                <w:sz w:val="24"/>
                <w:szCs w:val="24"/>
                <w:lang w:eastAsia="ru-RU"/>
              </w:rPr>
              <w:tab/>
            </w:r>
            <w:r w:rsidRPr="00073803">
              <w:rPr>
                <w:rFonts w:ascii="Times New Roman" w:eastAsia="Times New Roman" w:hAnsi="Times New Roman" w:cs="Times New Roman"/>
                <w:b/>
                <w:iCs/>
                <w:sz w:val="24"/>
                <w:szCs w:val="24"/>
                <w:lang w:eastAsia="ru-RU"/>
              </w:rPr>
              <w:t xml:space="preserve">Умения: </w:t>
            </w:r>
          </w:p>
          <w:p w14:paraId="2A92AA49" w14:textId="77777777" w:rsidR="00073803" w:rsidRPr="00073803" w:rsidRDefault="00073803" w:rsidP="00073803">
            <w:pPr>
              <w:suppressAutoHyphens/>
              <w:spacing w:after="0" w:line="240" w:lineRule="auto"/>
              <w:jc w:val="both"/>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t>- проводить контроль качества сырья, материалов, полуфабрикатов и комплектующих изделий;</w:t>
            </w:r>
          </w:p>
          <w:p w14:paraId="579B8683" w14:textId="77777777" w:rsidR="00073803" w:rsidRPr="00073803" w:rsidRDefault="00073803" w:rsidP="00073803">
            <w:pPr>
              <w:suppressAutoHyphens/>
              <w:spacing w:after="0" w:line="240" w:lineRule="auto"/>
              <w:jc w:val="both"/>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t>- применять измерительное оборудование, необходимое для проведения измерений;</w:t>
            </w:r>
          </w:p>
          <w:p w14:paraId="0484412F" w14:textId="77777777" w:rsidR="00073803" w:rsidRPr="00073803" w:rsidRDefault="00073803" w:rsidP="00073803">
            <w:pPr>
              <w:suppressAutoHyphens/>
              <w:spacing w:after="0" w:line="240" w:lineRule="auto"/>
              <w:jc w:val="both"/>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t>- выбирать и применять методики контроля, испытаний сырья, материалов, полуфабрикатов и комплектующих изделий;</w:t>
            </w:r>
          </w:p>
          <w:p w14:paraId="60C569A3" w14:textId="77777777" w:rsidR="00073803" w:rsidRPr="00073803" w:rsidRDefault="00073803" w:rsidP="00073803">
            <w:pPr>
              <w:suppressAutoHyphens/>
              <w:spacing w:after="0" w:line="240" w:lineRule="auto"/>
              <w:jc w:val="both"/>
              <w:rPr>
                <w:rFonts w:ascii="Times New Roman" w:eastAsia="Times New Roman" w:hAnsi="Times New Roman" w:cs="Times New Roman"/>
                <w:b/>
                <w:iCs/>
                <w:sz w:val="24"/>
                <w:szCs w:val="24"/>
                <w:lang w:eastAsia="ru-RU"/>
              </w:rPr>
            </w:pPr>
            <w:r w:rsidRPr="00073803">
              <w:rPr>
                <w:rFonts w:ascii="Times New Roman" w:eastAsia="Times New Roman" w:hAnsi="Times New Roman" w:cs="Times New Roman"/>
                <w:iCs/>
                <w:sz w:val="24"/>
                <w:szCs w:val="24"/>
                <w:lang w:eastAsia="ru-RU"/>
              </w:rPr>
              <w:t xml:space="preserve">- оценивать влияние качества сырья и материалов на качество </w:t>
            </w:r>
            <w:r w:rsidRPr="00073803">
              <w:rPr>
                <w:rFonts w:ascii="Times New Roman" w:eastAsia="Times New Roman" w:hAnsi="Times New Roman" w:cs="Times New Roman"/>
                <w:iCs/>
                <w:sz w:val="24"/>
                <w:szCs w:val="24"/>
                <w:lang w:eastAsia="ru-RU"/>
              </w:rPr>
              <w:lastRenderedPageBreak/>
              <w:t>готовой продукции.</w:t>
            </w:r>
            <w:r w:rsidRPr="00073803">
              <w:rPr>
                <w:rFonts w:ascii="Times New Roman" w:eastAsia="Times New Roman" w:hAnsi="Times New Roman" w:cs="Times New Roman"/>
                <w:iCs/>
                <w:sz w:val="24"/>
                <w:szCs w:val="24"/>
                <w:lang w:eastAsia="ru-RU"/>
              </w:rPr>
              <w:tab/>
            </w:r>
            <w:r w:rsidRPr="00073803">
              <w:rPr>
                <w:rFonts w:ascii="Times New Roman" w:eastAsia="Times New Roman" w:hAnsi="Times New Roman" w:cs="Times New Roman"/>
                <w:iCs/>
                <w:sz w:val="24"/>
                <w:szCs w:val="24"/>
                <w:lang w:eastAsia="ru-RU"/>
              </w:rPr>
              <w:tab/>
            </w:r>
            <w:r w:rsidRPr="00073803">
              <w:rPr>
                <w:rFonts w:ascii="Times New Roman" w:eastAsia="Times New Roman" w:hAnsi="Times New Roman" w:cs="Times New Roman"/>
                <w:b/>
                <w:iCs/>
                <w:sz w:val="24"/>
                <w:szCs w:val="24"/>
                <w:lang w:eastAsia="ru-RU"/>
              </w:rPr>
              <w:t xml:space="preserve">Знания: </w:t>
            </w:r>
          </w:p>
          <w:p w14:paraId="10726996" w14:textId="77777777" w:rsidR="00073803" w:rsidRPr="00073803" w:rsidRDefault="00073803" w:rsidP="00073803">
            <w:pPr>
              <w:suppressAutoHyphens/>
              <w:spacing w:after="0" w:line="240" w:lineRule="auto"/>
              <w:jc w:val="both"/>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t>- критерии оценивания качества сырья, материалов, полуфабрикатов и комплектующих изделий;</w:t>
            </w:r>
          </w:p>
          <w:p w14:paraId="10494B07" w14:textId="77777777" w:rsidR="00073803" w:rsidRPr="00073803" w:rsidRDefault="00073803" w:rsidP="00073803">
            <w:pPr>
              <w:suppressAutoHyphens/>
              <w:spacing w:after="0" w:line="240" w:lineRule="auto"/>
              <w:jc w:val="both"/>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t>- назначение и принцип действия измерительного оборудования.</w:t>
            </w:r>
          </w:p>
          <w:p w14:paraId="66D01379" w14:textId="77777777" w:rsidR="00073803" w:rsidRPr="00073803" w:rsidRDefault="00073803" w:rsidP="00073803">
            <w:pPr>
              <w:suppressAutoHyphens/>
              <w:spacing w:after="0" w:line="240" w:lineRule="auto"/>
              <w:jc w:val="both"/>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t>- методы и методики контроля и испытаний сырья, материалов, полуфабрикатов и комплектующих изделий;</w:t>
            </w:r>
          </w:p>
          <w:p w14:paraId="5787F12E" w14:textId="77777777" w:rsidR="00073803" w:rsidRPr="00073803" w:rsidRDefault="00073803" w:rsidP="00073803">
            <w:pPr>
              <w:suppressAutoHyphens/>
              <w:spacing w:after="0" w:line="240" w:lineRule="auto"/>
              <w:jc w:val="both"/>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t>- методы измерения параметров и свойств материалов;</w:t>
            </w:r>
          </w:p>
          <w:p w14:paraId="153C64F4" w14:textId="77777777" w:rsidR="00073803" w:rsidRPr="00073803" w:rsidRDefault="00073803" w:rsidP="00073803">
            <w:pPr>
              <w:suppressAutoHyphens/>
              <w:spacing w:after="0" w:line="240" w:lineRule="auto"/>
              <w:jc w:val="both"/>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t>- нормативные и методические документы, регламентирующие вопросы качества продукции (сырья, материалов, полуфабрикатов и комплектующих изделий).</w:t>
            </w:r>
          </w:p>
        </w:tc>
        <w:tc>
          <w:tcPr>
            <w:tcW w:w="1763" w:type="pct"/>
          </w:tcPr>
          <w:p w14:paraId="48F9A60E" w14:textId="77777777" w:rsidR="00073803" w:rsidRPr="00073803" w:rsidRDefault="00073803" w:rsidP="00073803">
            <w:pPr>
              <w:spacing w:after="0" w:line="240" w:lineRule="auto"/>
              <w:jc w:val="both"/>
              <w:rPr>
                <w:rFonts w:ascii="Times New Roman" w:eastAsia="Times New Roman" w:hAnsi="Times New Roman" w:cs="Times New Roman"/>
                <w:color w:val="000000"/>
                <w:sz w:val="24"/>
                <w:szCs w:val="24"/>
                <w:lang w:eastAsia="ru-RU"/>
              </w:rPr>
            </w:pPr>
            <w:r w:rsidRPr="00073803">
              <w:rPr>
                <w:rFonts w:ascii="Times New Roman" w:eastAsia="Times New Roman" w:hAnsi="Times New Roman" w:cs="Times New Roman"/>
                <w:color w:val="000000"/>
                <w:sz w:val="24"/>
                <w:szCs w:val="24"/>
                <w:lang w:eastAsia="ru-RU"/>
              </w:rPr>
              <w:lastRenderedPageBreak/>
              <w:t>проводит физико-химический анализ металлов и оценивает его результаты;</w:t>
            </w:r>
          </w:p>
          <w:p w14:paraId="2C643084" w14:textId="77777777" w:rsidR="00073803" w:rsidRPr="00073803" w:rsidRDefault="00073803" w:rsidP="00073803">
            <w:pPr>
              <w:spacing w:after="0" w:line="240" w:lineRule="auto"/>
              <w:jc w:val="both"/>
              <w:rPr>
                <w:rFonts w:ascii="Times New Roman" w:eastAsia="Times New Roman" w:hAnsi="Times New Roman" w:cs="Times New Roman"/>
                <w:color w:val="000000"/>
                <w:sz w:val="24"/>
                <w:szCs w:val="24"/>
                <w:lang w:eastAsia="ru-RU"/>
              </w:rPr>
            </w:pPr>
            <w:r w:rsidRPr="00073803">
              <w:rPr>
                <w:rFonts w:ascii="Times New Roman" w:eastAsia="Times New Roman" w:hAnsi="Times New Roman" w:cs="Times New Roman"/>
                <w:color w:val="000000"/>
                <w:sz w:val="24"/>
                <w:szCs w:val="24"/>
                <w:lang w:eastAsia="ru-RU"/>
              </w:rPr>
              <w:t>▪ использует химические, физико-химические методы для анализа сырья и продуктов металлургии.</w:t>
            </w:r>
          </w:p>
          <w:p w14:paraId="1AA61218" w14:textId="77777777" w:rsidR="00073803" w:rsidRPr="00073803" w:rsidRDefault="00073803" w:rsidP="00073803">
            <w:pPr>
              <w:spacing w:after="0" w:line="240" w:lineRule="auto"/>
              <w:jc w:val="both"/>
              <w:rPr>
                <w:rFonts w:ascii="Times New Roman" w:eastAsia="Times New Roman" w:hAnsi="Times New Roman" w:cs="Times New Roman"/>
                <w:color w:val="000000"/>
                <w:sz w:val="24"/>
                <w:szCs w:val="24"/>
                <w:lang w:eastAsia="ru-RU"/>
              </w:rPr>
            </w:pPr>
          </w:p>
          <w:p w14:paraId="7010E9E6" w14:textId="77777777" w:rsidR="00073803" w:rsidRPr="00073803" w:rsidRDefault="00073803" w:rsidP="00073803">
            <w:pPr>
              <w:spacing w:after="0" w:line="240" w:lineRule="auto"/>
              <w:jc w:val="both"/>
              <w:rPr>
                <w:rFonts w:ascii="Times New Roman" w:eastAsia="Times New Roman" w:hAnsi="Times New Roman" w:cs="Times New Roman"/>
                <w:color w:val="000000"/>
                <w:sz w:val="24"/>
                <w:szCs w:val="24"/>
                <w:lang w:eastAsia="ru-RU"/>
              </w:rPr>
            </w:pPr>
            <w:r w:rsidRPr="00073803">
              <w:rPr>
                <w:rFonts w:ascii="Times New Roman" w:eastAsia="Times New Roman" w:hAnsi="Times New Roman" w:cs="Times New Roman"/>
                <w:color w:val="000000"/>
                <w:sz w:val="24"/>
                <w:szCs w:val="24"/>
                <w:lang w:eastAsia="ru-RU"/>
              </w:rPr>
              <w:t xml:space="preserve">проводит гравиметрический анализ в соответствии с методикой выполнения измерений, </w:t>
            </w:r>
            <w:proofErr w:type="gramStart"/>
            <w:r w:rsidRPr="00073803">
              <w:rPr>
                <w:rFonts w:ascii="Times New Roman" w:eastAsia="Times New Roman" w:hAnsi="Times New Roman" w:cs="Times New Roman"/>
                <w:color w:val="000000"/>
                <w:sz w:val="24"/>
                <w:szCs w:val="24"/>
                <w:lang w:eastAsia="ru-RU"/>
              </w:rPr>
              <w:t>рассчитывает  навески</w:t>
            </w:r>
            <w:proofErr w:type="gramEnd"/>
            <w:r w:rsidRPr="00073803">
              <w:rPr>
                <w:rFonts w:ascii="Times New Roman" w:eastAsia="Times New Roman" w:hAnsi="Times New Roman" w:cs="Times New Roman"/>
                <w:color w:val="000000"/>
                <w:sz w:val="24"/>
                <w:szCs w:val="24"/>
                <w:lang w:eastAsia="ru-RU"/>
              </w:rPr>
              <w:t xml:space="preserve"> определяемого вещества, его массовые доли, количество </w:t>
            </w:r>
            <w:proofErr w:type="spellStart"/>
            <w:r w:rsidRPr="00073803">
              <w:rPr>
                <w:rFonts w:ascii="Times New Roman" w:eastAsia="Times New Roman" w:hAnsi="Times New Roman" w:cs="Times New Roman"/>
                <w:color w:val="000000"/>
                <w:sz w:val="24"/>
                <w:szCs w:val="24"/>
                <w:lang w:eastAsia="ru-RU"/>
              </w:rPr>
              <w:t>осадителя</w:t>
            </w:r>
            <w:proofErr w:type="spellEnd"/>
            <w:r w:rsidRPr="00073803">
              <w:rPr>
                <w:rFonts w:ascii="Times New Roman" w:eastAsia="Times New Roman" w:hAnsi="Times New Roman" w:cs="Times New Roman"/>
                <w:color w:val="000000"/>
                <w:sz w:val="24"/>
                <w:szCs w:val="24"/>
                <w:lang w:eastAsia="ru-RU"/>
              </w:rPr>
              <w:t xml:space="preserve">,  работает с аналитическими </w:t>
            </w:r>
            <w:r w:rsidRPr="00073803">
              <w:rPr>
                <w:rFonts w:ascii="Times New Roman" w:eastAsia="Times New Roman" w:hAnsi="Times New Roman" w:cs="Times New Roman"/>
                <w:color w:val="000000"/>
                <w:sz w:val="24"/>
                <w:szCs w:val="24"/>
                <w:lang w:eastAsia="ru-RU"/>
              </w:rPr>
              <w:lastRenderedPageBreak/>
              <w:t>весами и разновесами.</w:t>
            </w:r>
          </w:p>
          <w:p w14:paraId="53EA0BD3" w14:textId="77777777" w:rsidR="00073803" w:rsidRPr="00073803" w:rsidRDefault="00073803" w:rsidP="00073803">
            <w:pPr>
              <w:spacing w:after="0" w:line="240" w:lineRule="auto"/>
              <w:jc w:val="both"/>
              <w:rPr>
                <w:rFonts w:ascii="Times New Roman" w:eastAsia="Times New Roman" w:hAnsi="Times New Roman" w:cs="Times New Roman"/>
                <w:color w:val="000000"/>
                <w:sz w:val="24"/>
                <w:szCs w:val="24"/>
                <w:lang w:eastAsia="ru-RU"/>
              </w:rPr>
            </w:pPr>
            <w:r w:rsidRPr="00073803">
              <w:rPr>
                <w:rFonts w:ascii="Times New Roman" w:eastAsia="Times New Roman" w:hAnsi="Times New Roman" w:cs="Times New Roman"/>
                <w:color w:val="000000"/>
                <w:sz w:val="24"/>
                <w:szCs w:val="24"/>
                <w:lang w:eastAsia="ru-RU"/>
              </w:rPr>
              <w:t xml:space="preserve">определяет массовые доли элементов, </w:t>
            </w:r>
          </w:p>
          <w:p w14:paraId="54D46D73" w14:textId="77777777" w:rsidR="00073803" w:rsidRPr="00073803" w:rsidRDefault="00073803" w:rsidP="00073803">
            <w:pPr>
              <w:spacing w:after="0" w:line="240" w:lineRule="auto"/>
              <w:jc w:val="both"/>
              <w:rPr>
                <w:rFonts w:ascii="Times New Roman" w:eastAsia="Times New Roman" w:hAnsi="Times New Roman" w:cs="Times New Roman"/>
                <w:color w:val="000000"/>
                <w:sz w:val="24"/>
                <w:szCs w:val="24"/>
                <w:lang w:eastAsia="ru-RU"/>
              </w:rPr>
            </w:pPr>
            <w:r w:rsidRPr="00073803">
              <w:rPr>
                <w:rFonts w:ascii="Times New Roman" w:eastAsia="Times New Roman" w:hAnsi="Times New Roman" w:cs="Times New Roman"/>
                <w:color w:val="000000"/>
                <w:sz w:val="24"/>
                <w:szCs w:val="24"/>
                <w:lang w:eastAsia="ru-RU"/>
              </w:rPr>
              <w:t xml:space="preserve">производит расчеты при помощи вычислительной техники, </w:t>
            </w:r>
          </w:p>
          <w:p w14:paraId="7477BFC6" w14:textId="77777777" w:rsidR="00073803" w:rsidRPr="00073803" w:rsidRDefault="00073803" w:rsidP="00073803">
            <w:pPr>
              <w:spacing w:after="0" w:line="240" w:lineRule="auto"/>
              <w:jc w:val="both"/>
              <w:rPr>
                <w:rFonts w:ascii="Times New Roman" w:eastAsia="Times New Roman" w:hAnsi="Times New Roman" w:cs="Times New Roman"/>
                <w:color w:val="000000"/>
                <w:sz w:val="24"/>
                <w:szCs w:val="24"/>
                <w:lang w:eastAsia="ru-RU"/>
              </w:rPr>
            </w:pPr>
            <w:r w:rsidRPr="00073803">
              <w:rPr>
                <w:rFonts w:ascii="Times New Roman" w:eastAsia="Times New Roman" w:hAnsi="Times New Roman" w:cs="Times New Roman"/>
                <w:color w:val="000000"/>
                <w:sz w:val="24"/>
                <w:szCs w:val="24"/>
                <w:lang w:eastAsia="ru-RU"/>
              </w:rPr>
              <w:t xml:space="preserve">работает с мерной посудой, бюретками, </w:t>
            </w:r>
          </w:p>
          <w:p w14:paraId="3104F775" w14:textId="77777777" w:rsidR="00073803" w:rsidRPr="00073803" w:rsidRDefault="00073803" w:rsidP="00073803">
            <w:pPr>
              <w:spacing w:after="0" w:line="240" w:lineRule="auto"/>
              <w:jc w:val="both"/>
              <w:rPr>
                <w:rFonts w:ascii="Times New Roman" w:eastAsia="Times New Roman" w:hAnsi="Times New Roman" w:cs="Times New Roman"/>
                <w:color w:val="000000"/>
                <w:sz w:val="24"/>
                <w:szCs w:val="24"/>
                <w:lang w:eastAsia="ru-RU"/>
              </w:rPr>
            </w:pPr>
            <w:r w:rsidRPr="00073803">
              <w:rPr>
                <w:rFonts w:ascii="Times New Roman" w:eastAsia="Times New Roman" w:hAnsi="Times New Roman" w:cs="Times New Roman"/>
                <w:color w:val="000000"/>
                <w:sz w:val="24"/>
                <w:szCs w:val="24"/>
                <w:lang w:eastAsia="ru-RU"/>
              </w:rPr>
              <w:t xml:space="preserve">готовит стандартные растворы, </w:t>
            </w:r>
          </w:p>
          <w:p w14:paraId="269605F8" w14:textId="77777777" w:rsidR="00073803" w:rsidRPr="00073803" w:rsidRDefault="00073803" w:rsidP="00073803">
            <w:pPr>
              <w:spacing w:after="0" w:line="240" w:lineRule="auto"/>
              <w:jc w:val="both"/>
              <w:rPr>
                <w:rFonts w:ascii="Times New Roman" w:eastAsia="Times New Roman" w:hAnsi="Times New Roman" w:cs="Times New Roman"/>
                <w:color w:val="000000"/>
                <w:sz w:val="24"/>
                <w:szCs w:val="24"/>
                <w:lang w:eastAsia="ru-RU"/>
              </w:rPr>
            </w:pPr>
            <w:r w:rsidRPr="00073803">
              <w:rPr>
                <w:rFonts w:ascii="Times New Roman" w:eastAsia="Times New Roman" w:hAnsi="Times New Roman" w:cs="Times New Roman"/>
                <w:color w:val="000000"/>
                <w:sz w:val="24"/>
                <w:szCs w:val="24"/>
                <w:lang w:eastAsia="ru-RU"/>
              </w:rPr>
              <w:t>рассчитывает и обрабатывает результаты определений.</w:t>
            </w:r>
          </w:p>
        </w:tc>
        <w:tc>
          <w:tcPr>
            <w:tcW w:w="1329" w:type="pct"/>
          </w:tcPr>
          <w:p w14:paraId="646FB2FD" w14:textId="77777777" w:rsidR="00073803" w:rsidRPr="00073803" w:rsidRDefault="00073803" w:rsidP="00073803">
            <w:pPr>
              <w:spacing w:after="0" w:line="240" w:lineRule="auto"/>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lastRenderedPageBreak/>
              <w:t>Входной контроль (тестирование, устный опрос)</w:t>
            </w:r>
          </w:p>
          <w:p w14:paraId="2C328115" w14:textId="77777777" w:rsidR="00073803" w:rsidRPr="00073803" w:rsidRDefault="00073803" w:rsidP="00073803">
            <w:pPr>
              <w:spacing w:after="0" w:line="240" w:lineRule="auto"/>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Текущий контроль</w:t>
            </w:r>
          </w:p>
          <w:p w14:paraId="288ECF0F" w14:textId="77777777" w:rsidR="00073803" w:rsidRPr="00073803" w:rsidRDefault="00073803" w:rsidP="00073803">
            <w:pPr>
              <w:spacing w:after="0" w:line="240" w:lineRule="auto"/>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(устный опрос, тестирование, лабораторные работы,)</w:t>
            </w:r>
          </w:p>
          <w:p w14:paraId="09AA306B" w14:textId="77777777" w:rsidR="00073803" w:rsidRPr="00073803" w:rsidRDefault="00073803" w:rsidP="00073803">
            <w:pPr>
              <w:spacing w:after="0" w:line="240" w:lineRule="auto"/>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Промежуточный контроль (дифференцированный зачет)</w:t>
            </w:r>
          </w:p>
        </w:tc>
      </w:tr>
      <w:tr w:rsidR="00073803" w:rsidRPr="00073803" w14:paraId="34259986" w14:textId="77777777" w:rsidTr="005B2CD3">
        <w:trPr>
          <w:trHeight w:val="896"/>
        </w:trPr>
        <w:tc>
          <w:tcPr>
            <w:tcW w:w="1908" w:type="pct"/>
          </w:tcPr>
          <w:p w14:paraId="45C135A6" w14:textId="77777777" w:rsidR="00073803" w:rsidRPr="00073803" w:rsidRDefault="00073803" w:rsidP="00073803">
            <w:pPr>
              <w:suppressAutoHyphens/>
              <w:spacing w:after="0" w:line="240" w:lineRule="auto"/>
              <w:jc w:val="both"/>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t>ПК 2.1</w:t>
            </w:r>
          </w:p>
          <w:p w14:paraId="2033FD9E" w14:textId="77777777" w:rsidR="00073803" w:rsidRPr="00073803" w:rsidRDefault="00073803" w:rsidP="00073803">
            <w:pPr>
              <w:suppressAutoHyphens/>
              <w:spacing w:after="0" w:line="240" w:lineRule="auto"/>
              <w:jc w:val="both"/>
              <w:rPr>
                <w:rFonts w:ascii="Times New Roman" w:eastAsia="Times New Roman" w:hAnsi="Times New Roman" w:cs="Times New Roman"/>
                <w:b/>
                <w:iCs/>
                <w:sz w:val="24"/>
                <w:szCs w:val="24"/>
                <w:lang w:eastAsia="ru-RU"/>
              </w:rPr>
            </w:pPr>
            <w:r w:rsidRPr="00073803">
              <w:rPr>
                <w:rFonts w:ascii="Times New Roman" w:eastAsia="Times New Roman" w:hAnsi="Times New Roman" w:cs="Times New Roman"/>
                <w:iCs/>
                <w:sz w:val="24"/>
                <w:szCs w:val="24"/>
                <w:lang w:eastAsia="ru-RU"/>
              </w:rPr>
              <w:tab/>
            </w:r>
            <w:r w:rsidRPr="00073803">
              <w:rPr>
                <w:rFonts w:ascii="Times New Roman" w:eastAsia="Times New Roman" w:hAnsi="Times New Roman" w:cs="Times New Roman"/>
                <w:b/>
                <w:iCs/>
                <w:sz w:val="24"/>
                <w:szCs w:val="24"/>
                <w:lang w:eastAsia="ru-RU"/>
              </w:rPr>
              <w:t xml:space="preserve">Умения: </w:t>
            </w:r>
          </w:p>
          <w:p w14:paraId="059567D9" w14:textId="77777777" w:rsidR="00073803" w:rsidRPr="00073803" w:rsidRDefault="00073803" w:rsidP="00073803">
            <w:pPr>
              <w:suppressAutoHyphens/>
              <w:spacing w:after="0" w:line="240" w:lineRule="auto"/>
              <w:jc w:val="both"/>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t>- подготавливать образцы продукции или готовые тесты продукции для центра стандартизации и сертификации;</w:t>
            </w:r>
            <w:r w:rsidRPr="00073803">
              <w:rPr>
                <w:rFonts w:ascii="Times New Roman" w:eastAsia="Times New Roman" w:hAnsi="Times New Roman" w:cs="Times New Roman"/>
                <w:iCs/>
                <w:sz w:val="24"/>
                <w:szCs w:val="24"/>
                <w:lang w:eastAsia="ru-RU"/>
              </w:rPr>
              <w:tab/>
            </w:r>
            <w:r w:rsidRPr="00073803">
              <w:rPr>
                <w:rFonts w:ascii="Times New Roman" w:eastAsia="Times New Roman" w:hAnsi="Times New Roman" w:cs="Times New Roman"/>
                <w:b/>
                <w:iCs/>
                <w:sz w:val="24"/>
                <w:szCs w:val="24"/>
                <w:lang w:eastAsia="ru-RU"/>
              </w:rPr>
              <w:t>Знания:</w:t>
            </w:r>
          </w:p>
          <w:p w14:paraId="4FBDB451" w14:textId="77777777" w:rsidR="00073803" w:rsidRPr="00073803" w:rsidRDefault="00073803" w:rsidP="00073803">
            <w:pPr>
              <w:suppressAutoHyphens/>
              <w:spacing w:after="0" w:line="240" w:lineRule="auto"/>
              <w:jc w:val="both"/>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t>- основные понятия и положения метрологии, стандартизации, сертификации и подтверждения соответствия;</w:t>
            </w:r>
          </w:p>
          <w:p w14:paraId="3BBB6204" w14:textId="77777777" w:rsidR="00073803" w:rsidRPr="00073803" w:rsidRDefault="00073803" w:rsidP="00073803">
            <w:pPr>
              <w:suppressAutoHyphens/>
              <w:spacing w:after="0" w:line="240" w:lineRule="auto"/>
              <w:jc w:val="both"/>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t>- требования, предъявляемые нормативными документами к отбору образцов для сертификации и стандартным образцам;</w:t>
            </w:r>
          </w:p>
        </w:tc>
        <w:tc>
          <w:tcPr>
            <w:tcW w:w="1763" w:type="pct"/>
          </w:tcPr>
          <w:p w14:paraId="1EABFE16" w14:textId="77777777" w:rsidR="00073803" w:rsidRPr="00073803" w:rsidRDefault="00073803" w:rsidP="00073803">
            <w:pPr>
              <w:spacing w:after="0" w:line="240" w:lineRule="auto"/>
              <w:jc w:val="both"/>
              <w:rPr>
                <w:rFonts w:ascii="Times New Roman" w:eastAsia="Times New Roman" w:hAnsi="Times New Roman" w:cs="Times New Roman"/>
                <w:color w:val="000000"/>
                <w:sz w:val="24"/>
                <w:szCs w:val="24"/>
                <w:lang w:eastAsia="ru-RU"/>
              </w:rPr>
            </w:pPr>
            <w:r w:rsidRPr="00073803">
              <w:rPr>
                <w:rFonts w:ascii="Times New Roman" w:eastAsia="Times New Roman" w:hAnsi="Times New Roman" w:cs="Times New Roman"/>
                <w:color w:val="000000"/>
                <w:sz w:val="24"/>
                <w:szCs w:val="24"/>
                <w:lang w:eastAsia="ru-RU"/>
              </w:rPr>
              <w:t>определяет источники погрешностей, допускаемые при физико-химическом анализе.</w:t>
            </w:r>
          </w:p>
          <w:p w14:paraId="473F422C" w14:textId="77777777" w:rsidR="00073803" w:rsidRPr="00073803" w:rsidRDefault="00073803" w:rsidP="00073803">
            <w:pPr>
              <w:spacing w:after="0" w:line="240" w:lineRule="auto"/>
              <w:jc w:val="both"/>
              <w:rPr>
                <w:rFonts w:ascii="Times New Roman" w:eastAsia="Times New Roman" w:hAnsi="Times New Roman" w:cs="Times New Roman"/>
                <w:color w:val="000000"/>
                <w:sz w:val="24"/>
                <w:szCs w:val="24"/>
                <w:lang w:eastAsia="ru-RU"/>
              </w:rPr>
            </w:pPr>
            <w:r w:rsidRPr="00073803">
              <w:rPr>
                <w:rFonts w:ascii="Times New Roman" w:eastAsia="Times New Roman" w:hAnsi="Times New Roman" w:cs="Times New Roman"/>
                <w:color w:val="000000"/>
                <w:sz w:val="24"/>
                <w:szCs w:val="24"/>
                <w:lang w:eastAsia="ru-RU"/>
              </w:rPr>
              <w:t>выбирает стандартные образцы для построения калибровочных кривых.</w:t>
            </w:r>
          </w:p>
          <w:p w14:paraId="60DA63F4" w14:textId="77777777" w:rsidR="00073803" w:rsidRPr="00073803" w:rsidRDefault="00073803" w:rsidP="00073803">
            <w:pPr>
              <w:spacing w:after="0" w:line="240" w:lineRule="auto"/>
              <w:jc w:val="both"/>
              <w:rPr>
                <w:rFonts w:ascii="Times New Roman" w:eastAsia="Times New Roman" w:hAnsi="Times New Roman" w:cs="Times New Roman"/>
                <w:color w:val="000000"/>
                <w:sz w:val="24"/>
                <w:szCs w:val="24"/>
                <w:lang w:eastAsia="ru-RU"/>
              </w:rPr>
            </w:pPr>
            <w:proofErr w:type="spellStart"/>
            <w:r w:rsidRPr="00073803">
              <w:rPr>
                <w:rFonts w:ascii="Times New Roman" w:eastAsia="Times New Roman" w:hAnsi="Times New Roman" w:cs="Times New Roman"/>
                <w:color w:val="000000"/>
                <w:sz w:val="24"/>
                <w:szCs w:val="24"/>
                <w:lang w:eastAsia="ru-RU"/>
              </w:rPr>
              <w:t>готавливит</w:t>
            </w:r>
            <w:proofErr w:type="spellEnd"/>
            <w:r w:rsidRPr="00073803">
              <w:rPr>
                <w:rFonts w:ascii="Times New Roman" w:eastAsia="Times New Roman" w:hAnsi="Times New Roman" w:cs="Times New Roman"/>
                <w:color w:val="000000"/>
                <w:sz w:val="24"/>
                <w:szCs w:val="24"/>
                <w:lang w:eastAsia="ru-RU"/>
              </w:rPr>
              <w:t xml:space="preserve"> образцы продукции или готовые тесты продукции для анализа стандартизации и сертификации</w:t>
            </w:r>
          </w:p>
          <w:p w14:paraId="35397CE8" w14:textId="77777777" w:rsidR="00073803" w:rsidRPr="00073803" w:rsidRDefault="00073803" w:rsidP="00073803">
            <w:pPr>
              <w:spacing w:after="0" w:line="240" w:lineRule="auto"/>
              <w:jc w:val="both"/>
              <w:rPr>
                <w:rFonts w:ascii="Times New Roman" w:eastAsia="Times New Roman" w:hAnsi="Times New Roman" w:cs="Times New Roman"/>
                <w:color w:val="000000"/>
                <w:sz w:val="24"/>
                <w:szCs w:val="24"/>
                <w:lang w:eastAsia="ru-RU"/>
              </w:rPr>
            </w:pPr>
            <w:r w:rsidRPr="00073803">
              <w:rPr>
                <w:rFonts w:ascii="Times New Roman" w:eastAsia="Times New Roman" w:hAnsi="Times New Roman" w:cs="Times New Roman"/>
                <w:color w:val="000000"/>
                <w:sz w:val="24"/>
                <w:szCs w:val="24"/>
                <w:lang w:eastAsia="ru-RU"/>
              </w:rPr>
              <w:t>готовит пробы, подбирает стандартные образцы для проведения анализа.</w:t>
            </w:r>
          </w:p>
        </w:tc>
        <w:tc>
          <w:tcPr>
            <w:tcW w:w="1329" w:type="pct"/>
          </w:tcPr>
          <w:p w14:paraId="79798E05" w14:textId="77777777" w:rsidR="00073803" w:rsidRPr="00073803" w:rsidRDefault="00073803" w:rsidP="00073803">
            <w:pPr>
              <w:spacing w:after="0" w:line="240" w:lineRule="auto"/>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Входной контроль (тестирование, устный опрос)</w:t>
            </w:r>
          </w:p>
          <w:p w14:paraId="474A496E" w14:textId="77777777" w:rsidR="00073803" w:rsidRPr="00073803" w:rsidRDefault="00073803" w:rsidP="00073803">
            <w:pPr>
              <w:spacing w:after="0" w:line="240" w:lineRule="auto"/>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Текущий контроль</w:t>
            </w:r>
          </w:p>
          <w:p w14:paraId="07EFE54B" w14:textId="77777777" w:rsidR="00073803" w:rsidRPr="00073803" w:rsidRDefault="00073803" w:rsidP="00073803">
            <w:pPr>
              <w:spacing w:after="0" w:line="240" w:lineRule="auto"/>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(устный опрос, тестирование, лабораторные работы,)</w:t>
            </w:r>
          </w:p>
          <w:p w14:paraId="193C2A0B" w14:textId="77777777" w:rsidR="00073803" w:rsidRPr="00073803" w:rsidRDefault="00073803" w:rsidP="00073803">
            <w:pPr>
              <w:spacing w:after="0" w:line="240" w:lineRule="auto"/>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Промежуточный контроль (дифференцированный зачет)</w:t>
            </w:r>
          </w:p>
        </w:tc>
      </w:tr>
      <w:tr w:rsidR="00073803" w:rsidRPr="00073803" w14:paraId="38C6C8A0" w14:textId="77777777" w:rsidTr="005B2CD3">
        <w:trPr>
          <w:trHeight w:val="896"/>
        </w:trPr>
        <w:tc>
          <w:tcPr>
            <w:tcW w:w="1908" w:type="pct"/>
          </w:tcPr>
          <w:p w14:paraId="217F85FE" w14:textId="77777777" w:rsidR="00073803" w:rsidRPr="00073803" w:rsidRDefault="00073803" w:rsidP="00073803">
            <w:pPr>
              <w:suppressAutoHyphens/>
              <w:spacing w:after="0" w:line="240" w:lineRule="auto"/>
              <w:jc w:val="both"/>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t>ПК 3.1.</w:t>
            </w:r>
            <w:r w:rsidRPr="00073803">
              <w:rPr>
                <w:rFonts w:ascii="Times New Roman" w:eastAsia="Times New Roman" w:hAnsi="Times New Roman" w:cs="Times New Roman"/>
                <w:iCs/>
                <w:sz w:val="24"/>
                <w:szCs w:val="24"/>
                <w:lang w:eastAsia="ru-RU"/>
              </w:rPr>
              <w:tab/>
            </w:r>
          </w:p>
          <w:p w14:paraId="344432B9" w14:textId="77777777" w:rsidR="00073803" w:rsidRPr="00073803" w:rsidRDefault="00073803" w:rsidP="00073803">
            <w:pPr>
              <w:suppressAutoHyphens/>
              <w:spacing w:after="0" w:line="240" w:lineRule="auto"/>
              <w:jc w:val="center"/>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b/>
                <w:iCs/>
                <w:sz w:val="24"/>
                <w:szCs w:val="24"/>
                <w:lang w:eastAsia="ru-RU"/>
              </w:rPr>
              <w:t>Умения:</w:t>
            </w:r>
          </w:p>
          <w:p w14:paraId="375AA7B1" w14:textId="77777777" w:rsidR="00073803" w:rsidRPr="00073803" w:rsidRDefault="00073803" w:rsidP="00073803">
            <w:pPr>
              <w:suppressAutoHyphens/>
              <w:spacing w:after="0" w:line="240" w:lineRule="auto"/>
              <w:jc w:val="both"/>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t>- определять влияние характеристик нового оборудования на качество продукции и технологического процесса;</w:t>
            </w:r>
          </w:p>
          <w:p w14:paraId="2BE00BE4" w14:textId="77777777" w:rsidR="00073803" w:rsidRPr="00073803" w:rsidRDefault="00073803" w:rsidP="00073803">
            <w:pPr>
              <w:suppressAutoHyphens/>
              <w:spacing w:after="0" w:line="240" w:lineRule="auto"/>
              <w:jc w:val="both"/>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t>-выбирать наилучшие доступные технологии;</w:t>
            </w:r>
          </w:p>
          <w:p w14:paraId="4D34F475" w14:textId="77777777" w:rsidR="00073803" w:rsidRPr="00073803" w:rsidRDefault="00073803" w:rsidP="00073803">
            <w:pPr>
              <w:suppressAutoHyphens/>
              <w:spacing w:after="0" w:line="240" w:lineRule="auto"/>
              <w:jc w:val="both"/>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t>- выбирать материалы на основе анализа их свойств для конкретного применения в производстве.</w:t>
            </w:r>
            <w:r w:rsidRPr="00073803">
              <w:rPr>
                <w:rFonts w:ascii="Times New Roman" w:eastAsia="Times New Roman" w:hAnsi="Times New Roman" w:cs="Times New Roman"/>
                <w:iCs/>
                <w:sz w:val="24"/>
                <w:szCs w:val="24"/>
                <w:lang w:eastAsia="ru-RU"/>
              </w:rPr>
              <w:tab/>
            </w:r>
          </w:p>
          <w:p w14:paraId="0393030D" w14:textId="77777777" w:rsidR="00073803" w:rsidRPr="00073803" w:rsidRDefault="00073803" w:rsidP="00073803">
            <w:pPr>
              <w:suppressAutoHyphens/>
              <w:spacing w:after="0" w:line="240" w:lineRule="auto"/>
              <w:jc w:val="center"/>
              <w:rPr>
                <w:rFonts w:ascii="Times New Roman" w:eastAsia="Times New Roman" w:hAnsi="Times New Roman" w:cs="Times New Roman"/>
                <w:b/>
                <w:iCs/>
                <w:sz w:val="24"/>
                <w:szCs w:val="24"/>
                <w:lang w:eastAsia="ru-RU"/>
              </w:rPr>
            </w:pPr>
            <w:r w:rsidRPr="00073803">
              <w:rPr>
                <w:rFonts w:ascii="Times New Roman" w:eastAsia="Times New Roman" w:hAnsi="Times New Roman" w:cs="Times New Roman"/>
                <w:b/>
                <w:iCs/>
                <w:sz w:val="24"/>
                <w:szCs w:val="24"/>
                <w:lang w:eastAsia="ru-RU"/>
              </w:rPr>
              <w:t>Знания:</w:t>
            </w:r>
          </w:p>
          <w:p w14:paraId="39E8B555" w14:textId="77777777" w:rsidR="00073803" w:rsidRPr="00073803" w:rsidRDefault="00073803" w:rsidP="00073803">
            <w:pPr>
              <w:suppressAutoHyphens/>
              <w:spacing w:after="0" w:line="240" w:lineRule="auto"/>
              <w:jc w:val="both"/>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t xml:space="preserve">- физические принципы работы, область применения и </w:t>
            </w:r>
            <w:r w:rsidRPr="00073803">
              <w:rPr>
                <w:rFonts w:ascii="Times New Roman" w:eastAsia="Times New Roman" w:hAnsi="Times New Roman" w:cs="Times New Roman"/>
                <w:iCs/>
                <w:sz w:val="24"/>
                <w:szCs w:val="24"/>
                <w:lang w:eastAsia="ru-RU"/>
              </w:rPr>
              <w:lastRenderedPageBreak/>
              <w:t>принципиальные ограничения методов и средств измерений;</w:t>
            </w:r>
          </w:p>
          <w:p w14:paraId="2F814CC8" w14:textId="77777777" w:rsidR="00073803" w:rsidRPr="00073803" w:rsidRDefault="00073803" w:rsidP="00073803">
            <w:pPr>
              <w:suppressAutoHyphens/>
              <w:spacing w:after="0" w:line="240" w:lineRule="auto"/>
              <w:jc w:val="both"/>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t>- область применения, методы измерения параметров и свойств материалов;</w:t>
            </w:r>
          </w:p>
          <w:p w14:paraId="0E6B5267" w14:textId="77777777" w:rsidR="00073803" w:rsidRPr="00073803" w:rsidRDefault="00073803" w:rsidP="00073803">
            <w:pPr>
              <w:suppressAutoHyphens/>
              <w:spacing w:after="0" w:line="240" w:lineRule="auto"/>
              <w:jc w:val="both"/>
              <w:rPr>
                <w:rFonts w:ascii="Times New Roman" w:eastAsia="Times New Roman" w:hAnsi="Times New Roman" w:cs="Times New Roman"/>
                <w:iCs/>
                <w:sz w:val="24"/>
                <w:szCs w:val="24"/>
                <w:lang w:eastAsia="ru-RU"/>
              </w:rPr>
            </w:pPr>
            <w:r w:rsidRPr="00073803">
              <w:rPr>
                <w:rFonts w:ascii="Times New Roman" w:eastAsia="Times New Roman" w:hAnsi="Times New Roman" w:cs="Times New Roman"/>
                <w:iCs/>
                <w:sz w:val="24"/>
                <w:szCs w:val="24"/>
                <w:lang w:eastAsia="ru-RU"/>
              </w:rPr>
              <w:t>- пользоваться контрольно-испытательной и измерительной аппаратурой.</w:t>
            </w:r>
          </w:p>
        </w:tc>
        <w:tc>
          <w:tcPr>
            <w:tcW w:w="1763" w:type="pct"/>
          </w:tcPr>
          <w:p w14:paraId="4644E04E" w14:textId="77777777" w:rsidR="00073803" w:rsidRPr="00073803" w:rsidRDefault="00073803" w:rsidP="00073803">
            <w:pPr>
              <w:spacing w:after="0" w:line="240" w:lineRule="auto"/>
              <w:jc w:val="both"/>
              <w:rPr>
                <w:rFonts w:ascii="Times New Roman" w:eastAsia="Times New Roman" w:hAnsi="Times New Roman" w:cs="Times New Roman"/>
                <w:color w:val="000000"/>
                <w:sz w:val="24"/>
                <w:szCs w:val="24"/>
                <w:lang w:eastAsia="ru-RU"/>
              </w:rPr>
            </w:pPr>
            <w:r w:rsidRPr="00073803">
              <w:rPr>
                <w:rFonts w:ascii="Times New Roman" w:eastAsia="Times New Roman" w:hAnsi="Times New Roman" w:cs="Times New Roman"/>
                <w:color w:val="000000"/>
                <w:sz w:val="24"/>
                <w:szCs w:val="24"/>
                <w:lang w:eastAsia="ru-RU"/>
              </w:rPr>
              <w:lastRenderedPageBreak/>
              <w:t xml:space="preserve">определяет компоненты сплавов на фотоколориметре, строит калибровочные графики, </w:t>
            </w:r>
          </w:p>
          <w:p w14:paraId="5B5DF497" w14:textId="77777777" w:rsidR="00073803" w:rsidRPr="00073803" w:rsidRDefault="00073803" w:rsidP="00073803">
            <w:pPr>
              <w:spacing w:after="0" w:line="240" w:lineRule="auto"/>
              <w:jc w:val="both"/>
              <w:rPr>
                <w:rFonts w:ascii="Times New Roman" w:eastAsia="Times New Roman" w:hAnsi="Times New Roman" w:cs="Times New Roman"/>
                <w:color w:val="000000"/>
                <w:sz w:val="24"/>
                <w:szCs w:val="24"/>
                <w:lang w:eastAsia="ru-RU"/>
              </w:rPr>
            </w:pPr>
            <w:r w:rsidRPr="00073803">
              <w:rPr>
                <w:rFonts w:ascii="Times New Roman" w:eastAsia="Times New Roman" w:hAnsi="Times New Roman" w:cs="Times New Roman"/>
                <w:color w:val="000000"/>
                <w:sz w:val="24"/>
                <w:szCs w:val="24"/>
                <w:lang w:eastAsia="ru-RU"/>
              </w:rPr>
              <w:t xml:space="preserve">выбирает длину волны для определения </w:t>
            </w:r>
            <w:proofErr w:type="spellStart"/>
            <w:r w:rsidRPr="00073803">
              <w:rPr>
                <w:rFonts w:ascii="Times New Roman" w:eastAsia="Times New Roman" w:hAnsi="Times New Roman" w:cs="Times New Roman"/>
                <w:color w:val="000000"/>
                <w:sz w:val="24"/>
                <w:szCs w:val="24"/>
                <w:lang w:eastAsia="ru-RU"/>
              </w:rPr>
              <w:t>кампонента</w:t>
            </w:r>
            <w:proofErr w:type="spellEnd"/>
            <w:r w:rsidRPr="00073803">
              <w:rPr>
                <w:rFonts w:ascii="Times New Roman" w:eastAsia="Times New Roman" w:hAnsi="Times New Roman" w:cs="Times New Roman"/>
                <w:color w:val="000000"/>
                <w:sz w:val="24"/>
                <w:szCs w:val="24"/>
                <w:lang w:eastAsia="ru-RU"/>
              </w:rPr>
              <w:t xml:space="preserve">; работает на фотоколориметре, и кривыми, </w:t>
            </w:r>
          </w:p>
          <w:p w14:paraId="3E7D200B" w14:textId="77777777" w:rsidR="00073803" w:rsidRPr="00073803" w:rsidRDefault="00073803" w:rsidP="00073803">
            <w:pPr>
              <w:spacing w:after="0" w:line="240" w:lineRule="auto"/>
              <w:jc w:val="both"/>
              <w:rPr>
                <w:rFonts w:ascii="Times New Roman" w:eastAsia="Times New Roman" w:hAnsi="Times New Roman" w:cs="Times New Roman"/>
                <w:color w:val="000000"/>
                <w:sz w:val="24"/>
                <w:szCs w:val="24"/>
                <w:lang w:eastAsia="ru-RU"/>
              </w:rPr>
            </w:pPr>
            <w:r w:rsidRPr="00073803">
              <w:rPr>
                <w:rFonts w:ascii="Times New Roman" w:eastAsia="Times New Roman" w:hAnsi="Times New Roman" w:cs="Times New Roman"/>
                <w:color w:val="000000"/>
                <w:sz w:val="24"/>
                <w:szCs w:val="24"/>
                <w:lang w:eastAsia="ru-RU"/>
              </w:rPr>
              <w:t>определяет компоненты при отсутствии калибровочных кривых.</w:t>
            </w:r>
          </w:p>
          <w:p w14:paraId="61432202" w14:textId="77777777" w:rsidR="00073803" w:rsidRPr="00073803" w:rsidRDefault="00073803" w:rsidP="00073803">
            <w:pPr>
              <w:spacing w:after="0" w:line="240" w:lineRule="auto"/>
              <w:jc w:val="both"/>
              <w:rPr>
                <w:rFonts w:ascii="Times New Roman" w:eastAsia="Times New Roman" w:hAnsi="Times New Roman" w:cs="Times New Roman"/>
                <w:color w:val="000000"/>
                <w:sz w:val="24"/>
                <w:szCs w:val="24"/>
                <w:lang w:eastAsia="ru-RU"/>
              </w:rPr>
            </w:pPr>
            <w:r w:rsidRPr="00073803">
              <w:rPr>
                <w:rFonts w:ascii="Times New Roman" w:eastAsia="Times New Roman" w:hAnsi="Times New Roman" w:cs="Times New Roman"/>
                <w:color w:val="000000"/>
                <w:sz w:val="24"/>
                <w:szCs w:val="24"/>
                <w:lang w:eastAsia="ru-RU"/>
              </w:rPr>
              <w:t xml:space="preserve">использует приборы для измерений в </w:t>
            </w:r>
            <w:proofErr w:type="spellStart"/>
            <w:proofErr w:type="gramStart"/>
            <w:r w:rsidRPr="00073803">
              <w:rPr>
                <w:rFonts w:ascii="Times New Roman" w:eastAsia="Times New Roman" w:hAnsi="Times New Roman" w:cs="Times New Roman"/>
                <w:color w:val="000000"/>
                <w:sz w:val="24"/>
                <w:szCs w:val="24"/>
                <w:lang w:eastAsia="ru-RU"/>
              </w:rPr>
              <w:t>электрохимичес</w:t>
            </w:r>
            <w:proofErr w:type="spellEnd"/>
            <w:r w:rsidRPr="00073803">
              <w:rPr>
                <w:rFonts w:ascii="Times New Roman" w:eastAsia="Times New Roman" w:hAnsi="Times New Roman" w:cs="Times New Roman"/>
                <w:color w:val="000000"/>
                <w:sz w:val="24"/>
                <w:szCs w:val="24"/>
                <w:lang w:eastAsia="ru-RU"/>
              </w:rPr>
              <w:t>-ком</w:t>
            </w:r>
            <w:proofErr w:type="gramEnd"/>
            <w:r w:rsidRPr="00073803">
              <w:rPr>
                <w:rFonts w:ascii="Times New Roman" w:eastAsia="Times New Roman" w:hAnsi="Times New Roman" w:cs="Times New Roman"/>
                <w:color w:val="000000"/>
                <w:sz w:val="24"/>
                <w:szCs w:val="24"/>
                <w:lang w:eastAsia="ru-RU"/>
              </w:rPr>
              <w:t xml:space="preserve"> анализе, </w:t>
            </w:r>
          </w:p>
          <w:p w14:paraId="677C82A9" w14:textId="77777777" w:rsidR="00073803" w:rsidRPr="00073803" w:rsidRDefault="00073803" w:rsidP="00073803">
            <w:pPr>
              <w:spacing w:after="0" w:line="240" w:lineRule="auto"/>
              <w:jc w:val="both"/>
              <w:rPr>
                <w:rFonts w:ascii="Times New Roman" w:eastAsia="Times New Roman" w:hAnsi="Times New Roman" w:cs="Times New Roman"/>
                <w:color w:val="000000"/>
                <w:sz w:val="24"/>
                <w:szCs w:val="24"/>
                <w:lang w:eastAsia="ru-RU"/>
              </w:rPr>
            </w:pPr>
            <w:r w:rsidRPr="00073803">
              <w:rPr>
                <w:rFonts w:ascii="Times New Roman" w:eastAsia="Times New Roman" w:hAnsi="Times New Roman" w:cs="Times New Roman"/>
                <w:color w:val="000000"/>
                <w:sz w:val="24"/>
                <w:szCs w:val="24"/>
                <w:lang w:eastAsia="ru-RU"/>
              </w:rPr>
              <w:t xml:space="preserve">работает с блок-схемами приборов, необходимых для </w:t>
            </w:r>
            <w:r w:rsidRPr="00073803">
              <w:rPr>
                <w:rFonts w:ascii="Times New Roman" w:eastAsia="Times New Roman" w:hAnsi="Times New Roman" w:cs="Times New Roman"/>
                <w:color w:val="000000"/>
                <w:sz w:val="24"/>
                <w:szCs w:val="24"/>
                <w:lang w:eastAsia="ru-RU"/>
              </w:rPr>
              <w:lastRenderedPageBreak/>
              <w:t xml:space="preserve">проведения анализа, готовить пробы, работает на приборах спектрофотометре при проведении </w:t>
            </w:r>
            <w:proofErr w:type="spellStart"/>
            <w:proofErr w:type="gramStart"/>
            <w:r w:rsidRPr="00073803">
              <w:rPr>
                <w:rFonts w:ascii="Times New Roman" w:eastAsia="Times New Roman" w:hAnsi="Times New Roman" w:cs="Times New Roman"/>
                <w:color w:val="000000"/>
                <w:sz w:val="24"/>
                <w:szCs w:val="24"/>
                <w:lang w:eastAsia="ru-RU"/>
              </w:rPr>
              <w:t>анализа.производит</w:t>
            </w:r>
            <w:proofErr w:type="spellEnd"/>
            <w:proofErr w:type="gramEnd"/>
            <w:r w:rsidRPr="00073803">
              <w:rPr>
                <w:rFonts w:ascii="Times New Roman" w:eastAsia="Times New Roman" w:hAnsi="Times New Roman" w:cs="Times New Roman"/>
                <w:color w:val="000000"/>
                <w:sz w:val="24"/>
                <w:szCs w:val="24"/>
                <w:lang w:eastAsia="ru-RU"/>
              </w:rPr>
              <w:t xml:space="preserve"> расчеты результатов </w:t>
            </w:r>
            <w:proofErr w:type="spellStart"/>
            <w:r w:rsidRPr="00073803">
              <w:rPr>
                <w:rFonts w:ascii="Times New Roman" w:eastAsia="Times New Roman" w:hAnsi="Times New Roman" w:cs="Times New Roman"/>
                <w:color w:val="000000"/>
                <w:sz w:val="24"/>
                <w:szCs w:val="24"/>
                <w:lang w:eastAsia="ru-RU"/>
              </w:rPr>
              <w:t>анализа.готовит</w:t>
            </w:r>
            <w:proofErr w:type="spellEnd"/>
            <w:r w:rsidRPr="00073803">
              <w:rPr>
                <w:rFonts w:ascii="Times New Roman" w:eastAsia="Times New Roman" w:hAnsi="Times New Roman" w:cs="Times New Roman"/>
                <w:color w:val="000000"/>
                <w:sz w:val="24"/>
                <w:szCs w:val="24"/>
                <w:lang w:eastAsia="ru-RU"/>
              </w:rPr>
              <w:t xml:space="preserve"> пробы для анализа, проверяет правильность показаний спектрометров.</w:t>
            </w:r>
          </w:p>
        </w:tc>
        <w:tc>
          <w:tcPr>
            <w:tcW w:w="1329" w:type="pct"/>
          </w:tcPr>
          <w:p w14:paraId="2EAD88BA" w14:textId="77777777" w:rsidR="00073803" w:rsidRPr="00073803" w:rsidRDefault="00073803" w:rsidP="00073803">
            <w:pPr>
              <w:spacing w:after="0" w:line="240" w:lineRule="auto"/>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lastRenderedPageBreak/>
              <w:t>Входной контроль (тестирование, устный опрос)</w:t>
            </w:r>
          </w:p>
          <w:p w14:paraId="526320A9" w14:textId="77777777" w:rsidR="00073803" w:rsidRPr="00073803" w:rsidRDefault="00073803" w:rsidP="00073803">
            <w:pPr>
              <w:spacing w:after="0" w:line="240" w:lineRule="auto"/>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Текущий контроль</w:t>
            </w:r>
          </w:p>
          <w:p w14:paraId="3FE8CC1C" w14:textId="77777777" w:rsidR="00073803" w:rsidRPr="00073803" w:rsidRDefault="00073803" w:rsidP="00073803">
            <w:pPr>
              <w:spacing w:after="0" w:line="240" w:lineRule="auto"/>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(устный опрос, тестирование, лабораторные работы,)</w:t>
            </w:r>
          </w:p>
          <w:p w14:paraId="60EB2A68" w14:textId="77777777" w:rsidR="00073803" w:rsidRPr="00073803" w:rsidRDefault="00073803" w:rsidP="00073803">
            <w:pPr>
              <w:spacing w:after="0" w:line="240" w:lineRule="auto"/>
              <w:jc w:val="both"/>
              <w:rPr>
                <w:rFonts w:ascii="Times New Roman" w:eastAsia="Times New Roman" w:hAnsi="Times New Roman" w:cs="Times New Roman"/>
                <w:sz w:val="24"/>
                <w:szCs w:val="24"/>
                <w:lang w:eastAsia="ru-RU"/>
              </w:rPr>
            </w:pPr>
            <w:r w:rsidRPr="00073803">
              <w:rPr>
                <w:rFonts w:ascii="Times New Roman" w:eastAsia="Times New Roman" w:hAnsi="Times New Roman" w:cs="Times New Roman"/>
                <w:sz w:val="24"/>
                <w:szCs w:val="24"/>
                <w:lang w:eastAsia="ru-RU"/>
              </w:rPr>
              <w:t>Промежуточный контроль (дифференцированный зачет)</w:t>
            </w:r>
          </w:p>
        </w:tc>
      </w:tr>
      <w:bookmarkEnd w:id="23"/>
    </w:tbl>
    <w:p w14:paraId="3D0B6ABB" w14:textId="77777777" w:rsidR="00073803" w:rsidRDefault="00073803" w:rsidP="008E1F0E">
      <w:pPr>
        <w:tabs>
          <w:tab w:val="left" w:pos="1134"/>
        </w:tabs>
        <w:suppressAutoHyphens/>
        <w:spacing w:after="0" w:line="276" w:lineRule="auto"/>
        <w:contextualSpacing/>
        <w:jc w:val="both"/>
        <w:rPr>
          <w:rFonts w:ascii="Times New Roman" w:hAnsi="Times New Roman"/>
          <w:bCs/>
          <w:sz w:val="28"/>
          <w:szCs w:val="28"/>
        </w:rPr>
        <w:sectPr w:rsidR="00073803" w:rsidSect="005B2CD3">
          <w:footerReference w:type="even" r:id="rId55"/>
          <w:footerReference w:type="default" r:id="rId56"/>
          <w:pgSz w:w="11906" w:h="16838"/>
          <w:pgMar w:top="1134" w:right="850" w:bottom="1134" w:left="1701" w:header="709" w:footer="709" w:gutter="0"/>
          <w:cols w:space="708"/>
          <w:docGrid w:linePitch="360"/>
        </w:sectPr>
      </w:pPr>
    </w:p>
    <w:p w14:paraId="7A0A6225" w14:textId="77777777" w:rsidR="0022391E" w:rsidRPr="0022391E" w:rsidRDefault="0022391E" w:rsidP="0022391E">
      <w:pPr>
        <w:keepNext/>
        <w:spacing w:after="0" w:line="240" w:lineRule="auto"/>
        <w:jc w:val="center"/>
        <w:outlineLvl w:val="0"/>
        <w:rPr>
          <w:rFonts w:ascii="Times New Roman" w:eastAsia="Times New Roman" w:hAnsi="Times New Roman" w:cs="Times New Roman"/>
          <w:b/>
          <w:bCs/>
          <w:kern w:val="32"/>
          <w:sz w:val="24"/>
          <w:szCs w:val="24"/>
        </w:rPr>
      </w:pPr>
    </w:p>
    <w:p w14:paraId="7B6419F4" w14:textId="77777777" w:rsidR="0022391E" w:rsidRPr="0022391E" w:rsidRDefault="0022391E" w:rsidP="0022391E">
      <w:pPr>
        <w:spacing w:after="0" w:line="276" w:lineRule="auto"/>
        <w:jc w:val="center"/>
        <w:rPr>
          <w:rFonts w:ascii="Times New Roman" w:eastAsia="Times New Roman" w:hAnsi="Times New Roman" w:cs="Times New Roman"/>
          <w:sz w:val="24"/>
          <w:szCs w:val="24"/>
        </w:rPr>
      </w:pPr>
    </w:p>
    <w:p w14:paraId="4A4490DD" w14:textId="629D029E" w:rsidR="0022391E" w:rsidRPr="0022391E" w:rsidRDefault="0022391E" w:rsidP="0022391E">
      <w:pPr>
        <w:spacing w:after="60" w:line="276" w:lineRule="auto"/>
        <w:jc w:val="right"/>
        <w:outlineLvl w:val="1"/>
        <w:rPr>
          <w:rFonts w:ascii="Times New Roman" w:eastAsia="Times New Roman" w:hAnsi="Times New Roman" w:cs="Times New Roman"/>
          <w:b/>
          <w:bCs/>
          <w:sz w:val="24"/>
          <w:szCs w:val="24"/>
          <w:lang w:eastAsia="ru-RU"/>
        </w:rPr>
      </w:pPr>
      <w:r w:rsidRPr="0022391E">
        <w:rPr>
          <w:rFonts w:ascii="Times New Roman" w:eastAsia="Times New Roman" w:hAnsi="Times New Roman" w:cs="Times New Roman"/>
          <w:b/>
          <w:bCs/>
          <w:sz w:val="24"/>
          <w:szCs w:val="24"/>
          <w:lang w:eastAsia="ru-RU"/>
        </w:rPr>
        <w:t>Приложение 3.</w:t>
      </w:r>
      <w:r w:rsidR="008D35E1">
        <w:rPr>
          <w:rFonts w:ascii="Times New Roman" w:eastAsia="Times New Roman" w:hAnsi="Times New Roman" w:cs="Times New Roman"/>
          <w:b/>
          <w:bCs/>
          <w:sz w:val="24"/>
          <w:szCs w:val="24"/>
          <w:lang w:eastAsia="ru-RU"/>
        </w:rPr>
        <w:t>14</w:t>
      </w:r>
    </w:p>
    <w:p w14:paraId="4376456D" w14:textId="77777777" w:rsidR="0022391E" w:rsidRPr="0022391E" w:rsidRDefault="0022391E" w:rsidP="0022391E">
      <w:pPr>
        <w:spacing w:after="0" w:line="276" w:lineRule="auto"/>
        <w:jc w:val="right"/>
        <w:rPr>
          <w:rFonts w:ascii="Times New Roman" w:eastAsia="Times New Roman" w:hAnsi="Times New Roman" w:cs="Times New Roman"/>
          <w:bCs/>
          <w:i/>
          <w:sz w:val="24"/>
          <w:szCs w:val="24"/>
          <w:lang w:eastAsia="ru-RU"/>
        </w:rPr>
      </w:pPr>
      <w:r w:rsidRPr="0022391E">
        <w:rPr>
          <w:rFonts w:ascii="Times New Roman" w:eastAsia="Times New Roman" w:hAnsi="Times New Roman" w:cs="Times New Roman"/>
          <w:bCs/>
          <w:sz w:val="24"/>
          <w:szCs w:val="24"/>
          <w:lang w:eastAsia="ru-RU"/>
        </w:rPr>
        <w:t>к ПООП-П по специальности</w:t>
      </w:r>
    </w:p>
    <w:p w14:paraId="2B5249F4" w14:textId="77777777" w:rsidR="0022391E" w:rsidRPr="0022391E" w:rsidRDefault="0022391E" w:rsidP="0022391E">
      <w:pPr>
        <w:spacing w:after="0" w:line="276" w:lineRule="auto"/>
        <w:jc w:val="right"/>
        <w:rPr>
          <w:rFonts w:ascii="Times New Roman" w:eastAsia="Times New Roman" w:hAnsi="Times New Roman" w:cs="Times New Roman"/>
          <w:sz w:val="24"/>
          <w:szCs w:val="24"/>
          <w:lang w:eastAsia="ru-RU"/>
        </w:rPr>
      </w:pPr>
      <w:r w:rsidRPr="0022391E">
        <w:rPr>
          <w:rFonts w:ascii="Times New Roman" w:eastAsia="Times New Roman" w:hAnsi="Times New Roman" w:cs="Times New Roman"/>
          <w:sz w:val="24"/>
          <w:szCs w:val="24"/>
          <w:lang w:eastAsia="ru-RU"/>
        </w:rPr>
        <w:t>22.02.05 Обработка металлов давлением</w:t>
      </w:r>
    </w:p>
    <w:p w14:paraId="0EEBE9F0" w14:textId="77777777" w:rsidR="0022391E" w:rsidRPr="0022391E" w:rsidRDefault="0022391E" w:rsidP="0022391E">
      <w:pPr>
        <w:spacing w:after="0" w:line="276" w:lineRule="auto"/>
        <w:jc w:val="center"/>
        <w:rPr>
          <w:rFonts w:ascii="Times New Roman" w:eastAsia="Times New Roman" w:hAnsi="Times New Roman" w:cs="Times New Roman"/>
          <w:sz w:val="24"/>
          <w:szCs w:val="24"/>
          <w:lang w:eastAsia="ru-RU"/>
        </w:rPr>
      </w:pPr>
    </w:p>
    <w:p w14:paraId="0B7A5CEE" w14:textId="77777777" w:rsidR="0022391E" w:rsidRPr="0022391E" w:rsidRDefault="0022391E" w:rsidP="0022391E">
      <w:pPr>
        <w:spacing w:after="0" w:line="276" w:lineRule="auto"/>
        <w:jc w:val="center"/>
        <w:rPr>
          <w:rFonts w:ascii="Times New Roman" w:eastAsia="Times New Roman" w:hAnsi="Times New Roman" w:cs="Times New Roman"/>
          <w:sz w:val="24"/>
          <w:szCs w:val="24"/>
        </w:rPr>
      </w:pPr>
    </w:p>
    <w:p w14:paraId="704BC789" w14:textId="77777777" w:rsidR="0022391E" w:rsidRPr="0022391E" w:rsidRDefault="0022391E" w:rsidP="0022391E">
      <w:pPr>
        <w:spacing w:after="0" w:line="276" w:lineRule="auto"/>
        <w:jc w:val="center"/>
        <w:rPr>
          <w:rFonts w:ascii="Times New Roman" w:eastAsia="Times New Roman" w:hAnsi="Times New Roman" w:cs="Times New Roman"/>
          <w:sz w:val="24"/>
          <w:szCs w:val="24"/>
        </w:rPr>
      </w:pPr>
    </w:p>
    <w:p w14:paraId="2632D200" w14:textId="77777777" w:rsidR="0022391E" w:rsidRPr="0022391E" w:rsidRDefault="0022391E" w:rsidP="0022391E">
      <w:pPr>
        <w:spacing w:after="0" w:line="276" w:lineRule="auto"/>
        <w:jc w:val="center"/>
        <w:rPr>
          <w:rFonts w:ascii="Times New Roman" w:eastAsia="Times New Roman" w:hAnsi="Times New Roman" w:cs="Times New Roman"/>
          <w:sz w:val="24"/>
          <w:szCs w:val="24"/>
        </w:rPr>
      </w:pPr>
    </w:p>
    <w:p w14:paraId="06AF0DF7" w14:textId="77777777" w:rsidR="0022391E" w:rsidRPr="0022391E" w:rsidRDefault="0022391E" w:rsidP="0022391E">
      <w:pPr>
        <w:spacing w:after="0" w:line="276" w:lineRule="auto"/>
        <w:jc w:val="center"/>
        <w:rPr>
          <w:rFonts w:ascii="Times New Roman" w:eastAsia="Times New Roman" w:hAnsi="Times New Roman" w:cs="Times New Roman"/>
          <w:sz w:val="24"/>
          <w:szCs w:val="24"/>
        </w:rPr>
      </w:pPr>
    </w:p>
    <w:p w14:paraId="04B7668B" w14:textId="77777777" w:rsidR="0022391E" w:rsidRPr="0022391E" w:rsidRDefault="0022391E" w:rsidP="0022391E">
      <w:pPr>
        <w:spacing w:after="0" w:line="276" w:lineRule="auto"/>
        <w:jc w:val="center"/>
        <w:rPr>
          <w:rFonts w:ascii="Times New Roman" w:eastAsia="Times New Roman" w:hAnsi="Times New Roman" w:cs="Times New Roman"/>
          <w:sz w:val="24"/>
          <w:szCs w:val="24"/>
        </w:rPr>
      </w:pPr>
    </w:p>
    <w:p w14:paraId="0AE5A39D" w14:textId="77777777" w:rsidR="0022391E" w:rsidRPr="0022391E" w:rsidRDefault="0022391E" w:rsidP="0022391E">
      <w:pPr>
        <w:spacing w:after="0" w:line="276" w:lineRule="auto"/>
        <w:jc w:val="center"/>
        <w:rPr>
          <w:rFonts w:ascii="Times New Roman" w:eastAsia="Times New Roman" w:hAnsi="Times New Roman" w:cs="Times New Roman"/>
          <w:sz w:val="24"/>
          <w:szCs w:val="24"/>
        </w:rPr>
      </w:pPr>
    </w:p>
    <w:p w14:paraId="26C26B98" w14:textId="77777777" w:rsidR="0022391E" w:rsidRPr="0022391E" w:rsidRDefault="0022391E" w:rsidP="0022391E">
      <w:pPr>
        <w:spacing w:after="0" w:line="276" w:lineRule="auto"/>
        <w:jc w:val="center"/>
        <w:rPr>
          <w:rFonts w:ascii="Times New Roman" w:eastAsia="Times New Roman" w:hAnsi="Times New Roman" w:cs="Times New Roman"/>
          <w:sz w:val="24"/>
          <w:szCs w:val="24"/>
        </w:rPr>
      </w:pPr>
    </w:p>
    <w:p w14:paraId="0BA66A7B" w14:textId="77777777" w:rsidR="0022391E" w:rsidRPr="0022391E" w:rsidRDefault="0022391E" w:rsidP="0022391E">
      <w:pPr>
        <w:spacing w:after="0" w:line="276" w:lineRule="auto"/>
        <w:jc w:val="center"/>
        <w:rPr>
          <w:rFonts w:ascii="Times New Roman" w:eastAsia="Times New Roman" w:hAnsi="Times New Roman" w:cs="Times New Roman"/>
          <w:sz w:val="24"/>
          <w:szCs w:val="24"/>
        </w:rPr>
      </w:pPr>
    </w:p>
    <w:p w14:paraId="0A4FB65F" w14:textId="77777777" w:rsidR="0022391E" w:rsidRPr="0022391E" w:rsidRDefault="0022391E" w:rsidP="0022391E">
      <w:pPr>
        <w:spacing w:after="0" w:line="276" w:lineRule="auto"/>
        <w:jc w:val="center"/>
        <w:rPr>
          <w:rFonts w:ascii="Times New Roman" w:eastAsia="Times New Roman" w:hAnsi="Times New Roman" w:cs="Times New Roman"/>
          <w:sz w:val="24"/>
          <w:szCs w:val="24"/>
        </w:rPr>
      </w:pPr>
    </w:p>
    <w:p w14:paraId="2F140B24" w14:textId="3E5E36B2" w:rsidR="0022391E" w:rsidRDefault="0022391E" w:rsidP="0022391E">
      <w:pPr>
        <w:spacing w:after="0" w:line="276" w:lineRule="auto"/>
        <w:jc w:val="center"/>
        <w:rPr>
          <w:rFonts w:ascii="Times New Roman" w:eastAsia="Times New Roman" w:hAnsi="Times New Roman" w:cs="Times New Roman"/>
          <w:b/>
          <w:sz w:val="24"/>
          <w:szCs w:val="24"/>
          <w:lang w:eastAsia="ru-RU"/>
        </w:rPr>
      </w:pPr>
      <w:r w:rsidRPr="0022391E">
        <w:rPr>
          <w:rFonts w:ascii="Times New Roman" w:eastAsia="Times New Roman" w:hAnsi="Times New Roman" w:cs="Times New Roman"/>
          <w:b/>
          <w:sz w:val="24"/>
          <w:szCs w:val="24"/>
          <w:lang w:eastAsia="ru-RU"/>
        </w:rPr>
        <w:t>РАБОЧАЯ ПРОГРАММА УЧЕБНОЙ ДИСЦИПЛИНЫ</w:t>
      </w:r>
      <w:r w:rsidR="008D35E1">
        <w:rPr>
          <w:rFonts w:ascii="Times New Roman" w:eastAsia="Times New Roman" w:hAnsi="Times New Roman" w:cs="Times New Roman"/>
          <w:b/>
          <w:sz w:val="24"/>
          <w:szCs w:val="24"/>
          <w:lang w:eastAsia="ru-RU"/>
        </w:rPr>
        <w:t>/</w:t>
      </w:r>
    </w:p>
    <w:p w14:paraId="3F6525ED" w14:textId="49D2C9A5" w:rsidR="008D35E1" w:rsidRDefault="008D35E1" w:rsidP="0022391E">
      <w:pPr>
        <w:spacing w:after="0" w:line="276" w:lineRule="auto"/>
        <w:jc w:val="center"/>
        <w:rPr>
          <w:rFonts w:ascii="Times New Roman" w:eastAsia="Times New Roman" w:hAnsi="Times New Roman" w:cs="Times New Roman"/>
          <w:b/>
          <w:sz w:val="24"/>
          <w:szCs w:val="24"/>
          <w:lang w:eastAsia="ru-RU"/>
        </w:rPr>
      </w:pPr>
      <w:r w:rsidRPr="008D35E1">
        <w:rPr>
          <w:rFonts w:ascii="Times New Roman" w:eastAsia="Times New Roman" w:hAnsi="Times New Roman" w:cs="Times New Roman"/>
          <w:b/>
          <w:sz w:val="24"/>
          <w:szCs w:val="24"/>
          <w:lang w:eastAsia="ru-RU"/>
        </w:rPr>
        <w:t>МЕЖДИСЦИПЛИНАРНОГО МОДУЛЯ</w:t>
      </w:r>
    </w:p>
    <w:p w14:paraId="38AA4F15" w14:textId="77777777" w:rsidR="008D35E1" w:rsidRPr="0022391E" w:rsidRDefault="008D35E1" w:rsidP="0022391E">
      <w:pPr>
        <w:spacing w:after="0" w:line="276" w:lineRule="auto"/>
        <w:jc w:val="center"/>
        <w:rPr>
          <w:rFonts w:ascii="Times New Roman" w:eastAsia="Times New Roman" w:hAnsi="Times New Roman" w:cs="Times New Roman"/>
          <w:b/>
          <w:i/>
          <w:sz w:val="24"/>
          <w:szCs w:val="24"/>
          <w:u w:val="single"/>
          <w:lang w:eastAsia="ru-RU"/>
        </w:rPr>
      </w:pPr>
    </w:p>
    <w:p w14:paraId="2EFC397F"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22391E">
        <w:rPr>
          <w:rFonts w:ascii="Times New Roman" w:eastAsia="Times New Roman" w:hAnsi="Times New Roman" w:cs="Times New Roman"/>
          <w:b/>
          <w:caps/>
          <w:color w:val="000000"/>
          <w:sz w:val="24"/>
          <w:szCs w:val="24"/>
          <w:lang w:eastAsia="ru-RU"/>
        </w:rPr>
        <w:t>«ОП.10 ОСНОВЫ ЭКОНОМИКА ОРГАНИЗАЦИИ</w:t>
      </w:r>
      <w:r w:rsidRPr="0022391E">
        <w:rPr>
          <w:rFonts w:ascii="Times New Roman" w:eastAsia="Times New Roman" w:hAnsi="Times New Roman" w:cs="Times New Roman"/>
          <w:b/>
          <w:iCs/>
          <w:sz w:val="24"/>
          <w:szCs w:val="24"/>
          <w:lang w:eastAsia="ru-RU"/>
        </w:rPr>
        <w:t>»</w:t>
      </w:r>
    </w:p>
    <w:p w14:paraId="1D3699AD"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p>
    <w:p w14:paraId="52B241D6"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22391E">
        <w:rPr>
          <w:rFonts w:ascii="Times New Roman" w:eastAsia="Times New Roman" w:hAnsi="Times New Roman" w:cs="Times New Roman"/>
          <w:b/>
          <w:sz w:val="24"/>
          <w:szCs w:val="24"/>
          <w:lang w:eastAsia="ru-RU"/>
        </w:rPr>
        <w:t>Междисциплинарный модуль</w:t>
      </w:r>
    </w:p>
    <w:p w14:paraId="2B827016" w14:textId="77777777" w:rsidR="0022391E" w:rsidRPr="0022391E" w:rsidRDefault="0022391E" w:rsidP="0022391E">
      <w:pPr>
        <w:spacing w:after="0" w:line="276" w:lineRule="auto"/>
        <w:jc w:val="center"/>
        <w:rPr>
          <w:rFonts w:ascii="Times New Roman" w:eastAsia="Times New Roman" w:hAnsi="Times New Roman" w:cs="Times New Roman"/>
          <w:b/>
          <w:sz w:val="24"/>
          <w:szCs w:val="24"/>
          <w:lang w:eastAsia="ru-RU"/>
        </w:rPr>
      </w:pPr>
    </w:p>
    <w:p w14:paraId="4612BB15" w14:textId="77777777" w:rsidR="0022391E" w:rsidRPr="0022391E" w:rsidRDefault="0022391E" w:rsidP="0022391E">
      <w:pPr>
        <w:spacing w:after="0" w:line="276" w:lineRule="auto"/>
        <w:jc w:val="center"/>
        <w:rPr>
          <w:rFonts w:ascii="Times New Roman" w:eastAsia="Times New Roman" w:hAnsi="Times New Roman" w:cs="Times New Roman"/>
          <w:b/>
          <w:sz w:val="24"/>
          <w:szCs w:val="24"/>
          <w:lang w:eastAsia="ru-RU"/>
        </w:rPr>
      </w:pPr>
    </w:p>
    <w:p w14:paraId="579FEC38" w14:textId="77777777" w:rsidR="0022391E" w:rsidRPr="0022391E" w:rsidRDefault="0022391E" w:rsidP="0022391E">
      <w:pPr>
        <w:spacing w:after="0" w:line="276" w:lineRule="auto"/>
        <w:jc w:val="center"/>
        <w:rPr>
          <w:rFonts w:ascii="Times New Roman" w:eastAsia="Times New Roman" w:hAnsi="Times New Roman" w:cs="Times New Roman"/>
          <w:b/>
          <w:sz w:val="24"/>
          <w:szCs w:val="24"/>
          <w:lang w:eastAsia="ru-RU"/>
        </w:rPr>
      </w:pPr>
    </w:p>
    <w:p w14:paraId="2D360726" w14:textId="77777777" w:rsidR="0022391E" w:rsidRPr="0022391E" w:rsidRDefault="0022391E" w:rsidP="0022391E">
      <w:pPr>
        <w:spacing w:after="0" w:line="276" w:lineRule="auto"/>
        <w:jc w:val="center"/>
        <w:rPr>
          <w:rFonts w:ascii="Times New Roman" w:eastAsia="Times New Roman" w:hAnsi="Times New Roman" w:cs="Times New Roman"/>
          <w:b/>
          <w:sz w:val="24"/>
          <w:szCs w:val="24"/>
          <w:lang w:eastAsia="ru-RU"/>
        </w:rPr>
      </w:pPr>
    </w:p>
    <w:p w14:paraId="0CBCF860" w14:textId="77777777" w:rsidR="0022391E" w:rsidRPr="0022391E" w:rsidRDefault="0022391E" w:rsidP="0022391E">
      <w:pPr>
        <w:spacing w:after="0" w:line="276" w:lineRule="auto"/>
        <w:jc w:val="center"/>
        <w:rPr>
          <w:rFonts w:ascii="Times New Roman" w:eastAsia="Times New Roman" w:hAnsi="Times New Roman" w:cs="Times New Roman"/>
          <w:b/>
          <w:sz w:val="24"/>
          <w:szCs w:val="24"/>
          <w:lang w:eastAsia="ru-RU"/>
        </w:rPr>
      </w:pPr>
    </w:p>
    <w:p w14:paraId="48913DDC" w14:textId="77777777" w:rsidR="0022391E" w:rsidRPr="0022391E" w:rsidRDefault="0022391E" w:rsidP="0022391E">
      <w:pPr>
        <w:spacing w:after="0" w:line="276" w:lineRule="auto"/>
        <w:jc w:val="center"/>
        <w:rPr>
          <w:rFonts w:ascii="Times New Roman" w:eastAsia="Times New Roman" w:hAnsi="Times New Roman" w:cs="Times New Roman"/>
          <w:b/>
          <w:sz w:val="24"/>
          <w:szCs w:val="24"/>
          <w:lang w:eastAsia="ru-RU"/>
        </w:rPr>
      </w:pPr>
    </w:p>
    <w:p w14:paraId="06FF099A" w14:textId="77777777" w:rsidR="0022391E" w:rsidRPr="0022391E" w:rsidRDefault="0022391E" w:rsidP="0022391E">
      <w:pPr>
        <w:tabs>
          <w:tab w:val="left" w:pos="8220"/>
        </w:tabs>
        <w:spacing w:after="0" w:line="276" w:lineRule="auto"/>
        <w:jc w:val="center"/>
        <w:rPr>
          <w:rFonts w:ascii="Times New Roman" w:eastAsia="Times New Roman" w:hAnsi="Times New Roman" w:cs="Times New Roman"/>
          <w:b/>
          <w:sz w:val="24"/>
          <w:szCs w:val="24"/>
          <w:lang w:eastAsia="ru-RU"/>
        </w:rPr>
      </w:pPr>
    </w:p>
    <w:p w14:paraId="012002E9" w14:textId="77777777" w:rsidR="0022391E" w:rsidRPr="0022391E" w:rsidRDefault="0022391E" w:rsidP="0022391E">
      <w:pPr>
        <w:tabs>
          <w:tab w:val="left" w:pos="8220"/>
        </w:tabs>
        <w:spacing w:after="0" w:line="276" w:lineRule="auto"/>
        <w:jc w:val="center"/>
        <w:rPr>
          <w:rFonts w:ascii="Times New Roman" w:eastAsia="Times New Roman" w:hAnsi="Times New Roman" w:cs="Times New Roman"/>
          <w:b/>
          <w:sz w:val="24"/>
          <w:szCs w:val="24"/>
          <w:lang w:eastAsia="ru-RU"/>
        </w:rPr>
      </w:pPr>
    </w:p>
    <w:p w14:paraId="441C4D55" w14:textId="77777777" w:rsidR="0022391E" w:rsidRPr="0022391E" w:rsidRDefault="0022391E" w:rsidP="0022391E">
      <w:pPr>
        <w:tabs>
          <w:tab w:val="left" w:pos="8220"/>
        </w:tabs>
        <w:spacing w:after="0" w:line="276" w:lineRule="auto"/>
        <w:jc w:val="center"/>
        <w:rPr>
          <w:rFonts w:ascii="Times New Roman" w:eastAsia="Times New Roman" w:hAnsi="Times New Roman" w:cs="Times New Roman"/>
          <w:b/>
          <w:sz w:val="24"/>
          <w:szCs w:val="24"/>
          <w:lang w:eastAsia="ru-RU"/>
        </w:rPr>
      </w:pPr>
    </w:p>
    <w:p w14:paraId="0CCF8190" w14:textId="77777777" w:rsidR="0022391E" w:rsidRPr="0022391E" w:rsidRDefault="0022391E" w:rsidP="0022391E">
      <w:pPr>
        <w:tabs>
          <w:tab w:val="left" w:pos="8220"/>
        </w:tabs>
        <w:spacing w:after="0" w:line="276" w:lineRule="auto"/>
        <w:jc w:val="center"/>
        <w:rPr>
          <w:rFonts w:ascii="Times New Roman" w:eastAsia="Times New Roman" w:hAnsi="Times New Roman" w:cs="Times New Roman"/>
          <w:b/>
          <w:sz w:val="24"/>
          <w:szCs w:val="24"/>
          <w:lang w:eastAsia="ru-RU"/>
        </w:rPr>
      </w:pPr>
    </w:p>
    <w:p w14:paraId="0FAA1B6D" w14:textId="77777777" w:rsidR="0022391E" w:rsidRPr="0022391E" w:rsidRDefault="0022391E" w:rsidP="0022391E">
      <w:pPr>
        <w:tabs>
          <w:tab w:val="left" w:pos="8220"/>
        </w:tabs>
        <w:spacing w:after="0" w:line="276" w:lineRule="auto"/>
        <w:jc w:val="center"/>
        <w:rPr>
          <w:rFonts w:ascii="Times New Roman" w:eastAsia="Times New Roman" w:hAnsi="Times New Roman" w:cs="Times New Roman"/>
          <w:b/>
          <w:sz w:val="24"/>
          <w:szCs w:val="24"/>
          <w:lang w:eastAsia="ru-RU"/>
        </w:rPr>
      </w:pPr>
    </w:p>
    <w:p w14:paraId="0BEADB39" w14:textId="77777777" w:rsidR="0022391E" w:rsidRPr="0022391E" w:rsidRDefault="0022391E" w:rsidP="0022391E">
      <w:pPr>
        <w:tabs>
          <w:tab w:val="left" w:pos="8220"/>
        </w:tabs>
        <w:spacing w:after="0" w:line="276" w:lineRule="auto"/>
        <w:jc w:val="center"/>
        <w:rPr>
          <w:rFonts w:ascii="Times New Roman" w:eastAsia="Times New Roman" w:hAnsi="Times New Roman" w:cs="Times New Roman"/>
          <w:b/>
          <w:sz w:val="24"/>
          <w:szCs w:val="24"/>
          <w:lang w:eastAsia="ru-RU"/>
        </w:rPr>
      </w:pPr>
    </w:p>
    <w:p w14:paraId="4BE8DD24" w14:textId="77777777" w:rsidR="0022391E" w:rsidRPr="0022391E" w:rsidRDefault="0022391E" w:rsidP="0022391E">
      <w:pPr>
        <w:tabs>
          <w:tab w:val="left" w:pos="8220"/>
        </w:tabs>
        <w:spacing w:after="0" w:line="276" w:lineRule="auto"/>
        <w:jc w:val="center"/>
        <w:rPr>
          <w:rFonts w:ascii="Times New Roman" w:eastAsia="Times New Roman" w:hAnsi="Times New Roman" w:cs="Times New Roman"/>
          <w:b/>
          <w:sz w:val="24"/>
          <w:szCs w:val="24"/>
          <w:lang w:eastAsia="ru-RU"/>
        </w:rPr>
      </w:pPr>
    </w:p>
    <w:p w14:paraId="3F789A33" w14:textId="77777777" w:rsidR="0022391E" w:rsidRPr="0022391E" w:rsidRDefault="0022391E" w:rsidP="0022391E">
      <w:pPr>
        <w:spacing w:after="0" w:line="276" w:lineRule="auto"/>
        <w:jc w:val="center"/>
        <w:rPr>
          <w:rFonts w:ascii="Times New Roman" w:eastAsia="Times New Roman" w:hAnsi="Times New Roman" w:cs="Times New Roman"/>
          <w:b/>
          <w:sz w:val="24"/>
          <w:szCs w:val="24"/>
          <w:lang w:eastAsia="ru-RU"/>
        </w:rPr>
      </w:pPr>
    </w:p>
    <w:p w14:paraId="10C0747E" w14:textId="77777777" w:rsidR="0022391E" w:rsidRPr="0022391E" w:rsidRDefault="0022391E" w:rsidP="0022391E">
      <w:pPr>
        <w:spacing w:after="0" w:line="276" w:lineRule="auto"/>
        <w:jc w:val="center"/>
        <w:rPr>
          <w:rFonts w:ascii="Times New Roman" w:eastAsia="Times New Roman" w:hAnsi="Times New Roman" w:cs="Times New Roman"/>
          <w:b/>
          <w:sz w:val="24"/>
          <w:szCs w:val="24"/>
          <w:lang w:eastAsia="ru-RU"/>
        </w:rPr>
      </w:pPr>
    </w:p>
    <w:p w14:paraId="4241B0B5" w14:textId="77777777" w:rsidR="0022391E" w:rsidRPr="0022391E" w:rsidRDefault="0022391E" w:rsidP="0022391E">
      <w:pPr>
        <w:spacing w:after="0" w:line="276" w:lineRule="auto"/>
        <w:jc w:val="center"/>
        <w:rPr>
          <w:rFonts w:ascii="Times New Roman" w:eastAsia="Times New Roman" w:hAnsi="Times New Roman" w:cs="Times New Roman"/>
          <w:b/>
          <w:sz w:val="24"/>
          <w:szCs w:val="24"/>
          <w:lang w:eastAsia="ru-RU"/>
        </w:rPr>
      </w:pPr>
    </w:p>
    <w:p w14:paraId="6D24ECAA" w14:textId="77777777" w:rsidR="0022391E" w:rsidRPr="0022391E" w:rsidRDefault="0022391E" w:rsidP="0022391E">
      <w:pPr>
        <w:spacing w:after="0" w:line="276" w:lineRule="auto"/>
        <w:jc w:val="center"/>
        <w:rPr>
          <w:rFonts w:ascii="Times New Roman" w:eastAsia="Times New Roman" w:hAnsi="Times New Roman" w:cs="Times New Roman"/>
          <w:b/>
          <w:sz w:val="24"/>
          <w:szCs w:val="24"/>
          <w:lang w:eastAsia="ru-RU"/>
        </w:rPr>
      </w:pPr>
    </w:p>
    <w:p w14:paraId="3C981897" w14:textId="77777777" w:rsidR="0022391E" w:rsidRPr="0022391E" w:rsidRDefault="0022391E" w:rsidP="0022391E">
      <w:pPr>
        <w:spacing w:after="0" w:line="276" w:lineRule="auto"/>
        <w:jc w:val="center"/>
        <w:rPr>
          <w:rFonts w:ascii="Times New Roman" w:eastAsia="Times New Roman" w:hAnsi="Times New Roman" w:cs="Times New Roman"/>
          <w:b/>
          <w:sz w:val="24"/>
          <w:szCs w:val="24"/>
          <w:lang w:eastAsia="ru-RU"/>
        </w:rPr>
      </w:pPr>
    </w:p>
    <w:p w14:paraId="31F422D0" w14:textId="77777777" w:rsidR="0022391E" w:rsidRPr="0022391E" w:rsidRDefault="0022391E" w:rsidP="0022391E">
      <w:pPr>
        <w:spacing w:after="0" w:line="276" w:lineRule="auto"/>
        <w:jc w:val="center"/>
        <w:rPr>
          <w:rFonts w:ascii="Times New Roman" w:eastAsia="Times New Roman" w:hAnsi="Times New Roman" w:cs="Times New Roman"/>
          <w:b/>
          <w:sz w:val="24"/>
          <w:szCs w:val="24"/>
          <w:lang w:eastAsia="ru-RU"/>
        </w:rPr>
      </w:pPr>
    </w:p>
    <w:p w14:paraId="7DE843C0" w14:textId="77777777" w:rsidR="0022391E" w:rsidRPr="0022391E" w:rsidRDefault="0022391E" w:rsidP="0022391E">
      <w:pPr>
        <w:spacing w:after="0" w:line="276" w:lineRule="auto"/>
        <w:jc w:val="center"/>
        <w:rPr>
          <w:rFonts w:ascii="Times New Roman" w:eastAsia="Times New Roman" w:hAnsi="Times New Roman" w:cs="Times New Roman"/>
          <w:b/>
          <w:sz w:val="24"/>
          <w:szCs w:val="24"/>
          <w:lang w:eastAsia="ru-RU"/>
        </w:rPr>
      </w:pPr>
    </w:p>
    <w:p w14:paraId="527C13CF" w14:textId="77777777" w:rsidR="0022391E" w:rsidRPr="0022391E" w:rsidRDefault="0022391E" w:rsidP="0022391E">
      <w:pPr>
        <w:spacing w:after="0" w:line="276" w:lineRule="auto"/>
        <w:jc w:val="center"/>
        <w:rPr>
          <w:rFonts w:ascii="Times New Roman" w:eastAsia="Times New Roman" w:hAnsi="Times New Roman" w:cs="Times New Roman"/>
          <w:b/>
          <w:sz w:val="24"/>
          <w:szCs w:val="24"/>
          <w:lang w:eastAsia="ru-RU"/>
        </w:rPr>
      </w:pPr>
    </w:p>
    <w:p w14:paraId="7D10DE29" w14:textId="77777777" w:rsidR="0022391E" w:rsidRPr="0022391E" w:rsidRDefault="0022391E" w:rsidP="0022391E">
      <w:pPr>
        <w:spacing w:after="0" w:line="276" w:lineRule="auto"/>
        <w:jc w:val="center"/>
        <w:rPr>
          <w:rFonts w:ascii="Times New Roman" w:eastAsia="Times New Roman" w:hAnsi="Times New Roman" w:cs="Times New Roman"/>
          <w:b/>
          <w:sz w:val="24"/>
          <w:szCs w:val="24"/>
          <w:lang w:eastAsia="ru-RU"/>
        </w:rPr>
      </w:pPr>
    </w:p>
    <w:p w14:paraId="0B27D5AA" w14:textId="77777777" w:rsidR="0022391E" w:rsidRPr="0022391E" w:rsidRDefault="0022391E" w:rsidP="0022391E">
      <w:pPr>
        <w:spacing w:after="0" w:line="276" w:lineRule="auto"/>
        <w:jc w:val="center"/>
        <w:rPr>
          <w:rFonts w:ascii="Times New Roman" w:eastAsia="Times New Roman" w:hAnsi="Times New Roman" w:cs="Times New Roman"/>
          <w:b/>
          <w:sz w:val="24"/>
          <w:szCs w:val="24"/>
          <w:lang w:eastAsia="ru-RU"/>
        </w:rPr>
      </w:pPr>
    </w:p>
    <w:p w14:paraId="123C9D86" w14:textId="77777777" w:rsidR="0022391E" w:rsidRPr="0022391E" w:rsidRDefault="0022391E" w:rsidP="0022391E">
      <w:pPr>
        <w:spacing w:after="200" w:line="276" w:lineRule="auto"/>
        <w:jc w:val="center"/>
        <w:rPr>
          <w:rFonts w:ascii="Times New Roman" w:eastAsia="Times New Roman" w:hAnsi="Times New Roman" w:cs="Times New Roman"/>
          <w:b/>
          <w:bCs/>
          <w:iCs/>
          <w:sz w:val="24"/>
          <w:szCs w:val="24"/>
          <w:lang w:eastAsia="ru-RU"/>
        </w:rPr>
        <w:sectPr w:rsidR="0022391E" w:rsidRPr="0022391E" w:rsidSect="005B2CD3">
          <w:pgSz w:w="11906" w:h="16838"/>
          <w:pgMar w:top="1134" w:right="850" w:bottom="1134" w:left="1701" w:header="708" w:footer="708" w:gutter="0"/>
          <w:cols w:space="720"/>
          <w:docGrid w:linePitch="299"/>
        </w:sectPr>
      </w:pPr>
      <w:r w:rsidRPr="0022391E">
        <w:rPr>
          <w:rFonts w:ascii="Times New Roman" w:eastAsia="Times New Roman" w:hAnsi="Times New Roman" w:cs="Times New Roman"/>
          <w:b/>
          <w:bCs/>
          <w:iCs/>
          <w:sz w:val="24"/>
          <w:szCs w:val="24"/>
          <w:lang w:eastAsia="ru-RU"/>
        </w:rPr>
        <w:t>2022 г.</w:t>
      </w:r>
    </w:p>
    <w:p w14:paraId="3A73CB16" w14:textId="77777777" w:rsidR="0022391E" w:rsidRPr="0022391E" w:rsidRDefault="0022391E" w:rsidP="0022391E">
      <w:pPr>
        <w:spacing w:after="0" w:line="276" w:lineRule="auto"/>
        <w:ind w:left="360"/>
        <w:jc w:val="center"/>
        <w:rPr>
          <w:rFonts w:ascii="Times New Roman" w:eastAsia="Times New Roman" w:hAnsi="Times New Roman" w:cs="Times New Roman"/>
          <w:b/>
          <w:sz w:val="24"/>
          <w:szCs w:val="24"/>
          <w:lang w:eastAsia="ru-RU"/>
        </w:rPr>
      </w:pPr>
      <w:r w:rsidRPr="0022391E">
        <w:rPr>
          <w:rFonts w:ascii="Times New Roman" w:eastAsia="Times New Roman" w:hAnsi="Times New Roman" w:cs="Times New Roman"/>
          <w:b/>
          <w:sz w:val="24"/>
          <w:szCs w:val="24"/>
          <w:lang w:eastAsia="ru-RU"/>
        </w:rPr>
        <w:lastRenderedPageBreak/>
        <w:t>СОДЕРЖАНИЕ</w:t>
      </w:r>
    </w:p>
    <w:p w14:paraId="0742E7AF" w14:textId="77777777" w:rsidR="0022391E" w:rsidRPr="0022391E" w:rsidRDefault="0022391E" w:rsidP="0022391E">
      <w:pPr>
        <w:spacing w:after="0" w:line="276" w:lineRule="auto"/>
        <w:ind w:left="360"/>
        <w:jc w:val="center"/>
        <w:rPr>
          <w:rFonts w:ascii="Times New Roman" w:eastAsia="Times New Roman" w:hAnsi="Times New Roman" w:cs="Times New Roman"/>
          <w:b/>
          <w:bCs/>
          <w:sz w:val="24"/>
          <w:szCs w:val="24"/>
          <w:lang w:eastAsia="ru-RU"/>
        </w:rPr>
      </w:pPr>
    </w:p>
    <w:tbl>
      <w:tblPr>
        <w:tblW w:w="0" w:type="auto"/>
        <w:tblLook w:val="04A0" w:firstRow="1" w:lastRow="0" w:firstColumn="1" w:lastColumn="0" w:noHBand="0" w:noVBand="1"/>
      </w:tblPr>
      <w:tblGrid>
        <w:gridCol w:w="7501"/>
        <w:gridCol w:w="1854"/>
      </w:tblGrid>
      <w:tr w:rsidR="0022391E" w:rsidRPr="0022391E" w14:paraId="52250377" w14:textId="77777777" w:rsidTr="005B2CD3">
        <w:tc>
          <w:tcPr>
            <w:tcW w:w="7501" w:type="dxa"/>
          </w:tcPr>
          <w:p w14:paraId="2CBECC23" w14:textId="77777777" w:rsidR="0022391E" w:rsidRPr="0022391E" w:rsidRDefault="0022391E" w:rsidP="0022391E">
            <w:pPr>
              <w:suppressAutoHyphens/>
              <w:spacing w:after="200" w:line="276" w:lineRule="auto"/>
              <w:jc w:val="both"/>
              <w:rPr>
                <w:rFonts w:ascii="Times New Roman" w:eastAsia="Times New Roman" w:hAnsi="Times New Roman" w:cs="Times New Roman"/>
                <w:b/>
                <w:sz w:val="24"/>
                <w:szCs w:val="24"/>
                <w:lang w:eastAsia="ru-RU"/>
              </w:rPr>
            </w:pPr>
            <w:r w:rsidRPr="0022391E">
              <w:rPr>
                <w:rFonts w:ascii="Times New Roman" w:eastAsia="Times New Roman" w:hAnsi="Times New Roman" w:cs="Times New Roman"/>
                <w:b/>
                <w:sz w:val="24"/>
                <w:szCs w:val="24"/>
                <w:lang w:eastAsia="ru-RU"/>
              </w:rPr>
              <w:t xml:space="preserve">1. ОБЩАЯ ХАРАКТЕРИСТИКА </w:t>
            </w:r>
            <w:r w:rsidRPr="0022391E">
              <w:rPr>
                <w:rFonts w:ascii="Times New Roman" w:eastAsia="Times New Roman" w:hAnsi="Times New Roman" w:cs="Times New Roman"/>
                <w:b/>
                <w:color w:val="000000"/>
                <w:sz w:val="24"/>
                <w:szCs w:val="24"/>
                <w:lang w:eastAsia="ru-RU"/>
              </w:rPr>
              <w:t>РАБОЧЕЙ ПРОГРАММЫ</w:t>
            </w:r>
            <w:r w:rsidRPr="0022391E">
              <w:rPr>
                <w:rFonts w:ascii="Times New Roman" w:eastAsia="Times New Roman" w:hAnsi="Times New Roman" w:cs="Times New Roman"/>
                <w:b/>
                <w:sz w:val="24"/>
                <w:szCs w:val="24"/>
                <w:lang w:eastAsia="ru-RU"/>
              </w:rPr>
              <w:t xml:space="preserve"> УЧЕБНОЙ ДИСЦИПЛИНЫ</w:t>
            </w:r>
          </w:p>
        </w:tc>
        <w:tc>
          <w:tcPr>
            <w:tcW w:w="1854" w:type="dxa"/>
          </w:tcPr>
          <w:p w14:paraId="2EAA30F5" w14:textId="77777777" w:rsidR="0022391E" w:rsidRPr="0022391E" w:rsidRDefault="0022391E" w:rsidP="0022391E">
            <w:pPr>
              <w:spacing w:after="200" w:line="276" w:lineRule="auto"/>
              <w:jc w:val="center"/>
              <w:rPr>
                <w:rFonts w:ascii="Times New Roman" w:eastAsia="Times New Roman" w:hAnsi="Times New Roman" w:cs="Times New Roman"/>
                <w:b/>
                <w:sz w:val="24"/>
                <w:szCs w:val="24"/>
                <w:lang w:eastAsia="ru-RU"/>
              </w:rPr>
            </w:pPr>
          </w:p>
        </w:tc>
      </w:tr>
      <w:tr w:rsidR="0022391E" w:rsidRPr="0022391E" w14:paraId="1F05F6EB" w14:textId="77777777" w:rsidTr="005B2CD3">
        <w:tc>
          <w:tcPr>
            <w:tcW w:w="7501" w:type="dxa"/>
          </w:tcPr>
          <w:p w14:paraId="7102CB9D" w14:textId="77777777" w:rsidR="0022391E" w:rsidRPr="0022391E" w:rsidRDefault="0022391E" w:rsidP="0022391E">
            <w:pPr>
              <w:suppressAutoHyphens/>
              <w:spacing w:after="200" w:line="276" w:lineRule="auto"/>
              <w:jc w:val="both"/>
              <w:rPr>
                <w:rFonts w:ascii="Times New Roman" w:eastAsia="Calibri" w:hAnsi="Times New Roman" w:cs="Times New Roman"/>
                <w:b/>
                <w:sz w:val="24"/>
                <w:szCs w:val="24"/>
                <w:lang w:eastAsia="ru-RU"/>
              </w:rPr>
            </w:pPr>
            <w:r w:rsidRPr="0022391E">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134A28A5" w14:textId="77777777" w:rsidR="0022391E" w:rsidRPr="0022391E" w:rsidRDefault="0022391E" w:rsidP="0022391E">
            <w:pPr>
              <w:spacing w:after="200" w:line="276" w:lineRule="auto"/>
              <w:jc w:val="center"/>
              <w:rPr>
                <w:rFonts w:ascii="Times New Roman" w:eastAsia="Times New Roman" w:hAnsi="Times New Roman" w:cs="Times New Roman"/>
                <w:b/>
                <w:sz w:val="24"/>
                <w:szCs w:val="24"/>
                <w:lang w:eastAsia="ru-RU"/>
              </w:rPr>
            </w:pPr>
          </w:p>
        </w:tc>
      </w:tr>
      <w:tr w:rsidR="0022391E" w:rsidRPr="0022391E" w14:paraId="262DE2BF" w14:textId="77777777" w:rsidTr="005B2CD3">
        <w:tc>
          <w:tcPr>
            <w:tcW w:w="7501" w:type="dxa"/>
          </w:tcPr>
          <w:p w14:paraId="42DE58F5" w14:textId="77777777" w:rsidR="0022391E" w:rsidRPr="0022391E" w:rsidRDefault="0022391E" w:rsidP="0022391E">
            <w:pPr>
              <w:suppressAutoHyphens/>
              <w:spacing w:after="200" w:line="276" w:lineRule="auto"/>
              <w:jc w:val="both"/>
              <w:rPr>
                <w:rFonts w:ascii="Times New Roman" w:eastAsia="Times New Roman" w:hAnsi="Times New Roman" w:cs="Times New Roman"/>
                <w:b/>
                <w:sz w:val="24"/>
                <w:szCs w:val="24"/>
                <w:lang w:eastAsia="ru-RU"/>
              </w:rPr>
            </w:pPr>
            <w:r w:rsidRPr="0022391E">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670782B2" w14:textId="77777777" w:rsidR="0022391E" w:rsidRPr="0022391E" w:rsidRDefault="0022391E" w:rsidP="0022391E">
            <w:pPr>
              <w:spacing w:after="200" w:line="276" w:lineRule="auto"/>
              <w:jc w:val="center"/>
              <w:rPr>
                <w:rFonts w:ascii="Times New Roman" w:eastAsia="Times New Roman" w:hAnsi="Times New Roman" w:cs="Times New Roman"/>
                <w:b/>
                <w:sz w:val="24"/>
                <w:szCs w:val="24"/>
                <w:lang w:eastAsia="ru-RU"/>
              </w:rPr>
            </w:pPr>
          </w:p>
        </w:tc>
      </w:tr>
      <w:tr w:rsidR="0022391E" w:rsidRPr="0022391E" w14:paraId="6D04F2C8" w14:textId="77777777" w:rsidTr="005B2CD3">
        <w:tc>
          <w:tcPr>
            <w:tcW w:w="7501" w:type="dxa"/>
          </w:tcPr>
          <w:p w14:paraId="49608B6F" w14:textId="77777777" w:rsidR="0022391E" w:rsidRPr="0022391E" w:rsidRDefault="0022391E" w:rsidP="0022391E">
            <w:pPr>
              <w:suppressAutoHyphens/>
              <w:spacing w:after="200" w:line="276" w:lineRule="auto"/>
              <w:jc w:val="both"/>
              <w:rPr>
                <w:rFonts w:ascii="Times New Roman" w:eastAsia="Calibri" w:hAnsi="Times New Roman" w:cs="Times New Roman"/>
                <w:b/>
                <w:sz w:val="24"/>
                <w:szCs w:val="24"/>
                <w:lang w:eastAsia="ru-RU"/>
              </w:rPr>
            </w:pPr>
            <w:r w:rsidRPr="0022391E">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17D1F732" w14:textId="77777777" w:rsidR="0022391E" w:rsidRPr="0022391E" w:rsidRDefault="0022391E" w:rsidP="0022391E">
            <w:pPr>
              <w:spacing w:after="200" w:line="276" w:lineRule="auto"/>
              <w:jc w:val="center"/>
              <w:rPr>
                <w:rFonts w:ascii="Times New Roman" w:eastAsia="Times New Roman" w:hAnsi="Times New Roman" w:cs="Times New Roman"/>
                <w:b/>
                <w:sz w:val="24"/>
                <w:szCs w:val="24"/>
                <w:lang w:eastAsia="ru-RU"/>
              </w:rPr>
            </w:pPr>
          </w:p>
        </w:tc>
      </w:tr>
    </w:tbl>
    <w:p w14:paraId="71E2D6A4" w14:textId="77777777" w:rsidR="0022391E" w:rsidRPr="0022391E" w:rsidRDefault="0022391E" w:rsidP="0022391E">
      <w:pPr>
        <w:sectPr w:rsidR="0022391E" w:rsidRPr="0022391E">
          <w:pgSz w:w="11906" w:h="16838"/>
          <w:pgMar w:top="1134" w:right="850" w:bottom="1134" w:left="1701" w:header="708" w:footer="708" w:gutter="0"/>
          <w:cols w:space="708"/>
          <w:docGrid w:linePitch="360"/>
        </w:sectPr>
      </w:pPr>
    </w:p>
    <w:p w14:paraId="265158AD" w14:textId="77777777" w:rsidR="0022391E" w:rsidRPr="0022391E" w:rsidRDefault="0022391E" w:rsidP="002239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22391E">
        <w:rPr>
          <w:rFonts w:ascii="Times New Roman" w:eastAsia="Times New Roman" w:hAnsi="Times New Roman" w:cs="Times New Roman"/>
          <w:b/>
          <w:caps/>
          <w:sz w:val="28"/>
          <w:szCs w:val="28"/>
          <w:lang w:eastAsia="ru-RU"/>
        </w:rPr>
        <w:lastRenderedPageBreak/>
        <w:t>1 паспорт ПРИМЕРНОЙ рабочей й ПРОГРАММЫ УЧЕБНОЙ ДИСЦИПЛИНЫ</w:t>
      </w:r>
    </w:p>
    <w:p w14:paraId="19C3AB82"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22391E">
        <w:rPr>
          <w:rFonts w:ascii="Times New Roman" w:eastAsia="Times New Roman" w:hAnsi="Times New Roman" w:cs="Times New Roman"/>
          <w:b/>
          <w:sz w:val="28"/>
          <w:szCs w:val="28"/>
          <w:lang w:eastAsia="ru-RU"/>
        </w:rPr>
        <w:t>Основы экономики организации</w:t>
      </w:r>
    </w:p>
    <w:p w14:paraId="029758B9"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b/>
          <w:sz w:val="28"/>
          <w:szCs w:val="28"/>
          <w:lang w:eastAsia="ru-RU"/>
        </w:rPr>
      </w:pPr>
      <w:r w:rsidRPr="0022391E">
        <w:rPr>
          <w:rFonts w:ascii="Times New Roman" w:eastAsia="Times New Roman" w:hAnsi="Times New Roman" w:cs="Times New Roman"/>
          <w:b/>
          <w:sz w:val="28"/>
          <w:szCs w:val="28"/>
          <w:lang w:eastAsia="ru-RU"/>
        </w:rPr>
        <w:t>1.1 Область применения программы</w:t>
      </w:r>
    </w:p>
    <w:p w14:paraId="0333510E"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b/>
          <w:sz w:val="28"/>
          <w:szCs w:val="24"/>
          <w:lang w:eastAsia="ru-RU"/>
        </w:rPr>
      </w:pPr>
      <w:r w:rsidRPr="0022391E">
        <w:rPr>
          <w:rFonts w:ascii="Times New Roman" w:eastAsia="Times New Roman" w:hAnsi="Times New Roman" w:cs="Times New Roman"/>
          <w:sz w:val="28"/>
          <w:szCs w:val="28"/>
          <w:lang w:eastAsia="ru-RU"/>
        </w:rPr>
        <w:t xml:space="preserve">Примерная рабочая программа учебной дисциплины является частью образовательной программы среднего профессионального образования – программы подготовки специалистов среднего звена в соответствии с ФГОС по специальности </w:t>
      </w:r>
      <w:r w:rsidRPr="0022391E">
        <w:rPr>
          <w:rFonts w:ascii="Times New Roman" w:eastAsia="Times New Roman" w:hAnsi="Times New Roman" w:cs="Times New Roman"/>
          <w:sz w:val="24"/>
          <w:szCs w:val="24"/>
          <w:lang w:eastAsia="ru-RU"/>
        </w:rPr>
        <w:t xml:space="preserve">СПО </w:t>
      </w:r>
      <w:r w:rsidRPr="0022391E">
        <w:rPr>
          <w:rFonts w:ascii="Times New Roman" w:eastAsia="Times New Roman" w:hAnsi="Times New Roman" w:cs="Times New Roman"/>
          <w:b/>
          <w:bCs/>
          <w:sz w:val="28"/>
          <w:szCs w:val="28"/>
          <w:lang w:eastAsia="ru-RU"/>
        </w:rPr>
        <w:t>22.02.01 Обработка металлов давлением</w:t>
      </w:r>
    </w:p>
    <w:p w14:paraId="62B94121"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
        <w:jc w:val="both"/>
        <w:rPr>
          <w:rFonts w:ascii="Times New Roman" w:eastAsia="Times New Roman" w:hAnsi="Times New Roman" w:cs="Times New Roman"/>
          <w:b/>
          <w:sz w:val="28"/>
          <w:szCs w:val="28"/>
          <w:lang w:eastAsia="ru-RU"/>
        </w:rPr>
      </w:pPr>
    </w:p>
    <w:p w14:paraId="780484EB"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b/>
          <w:sz w:val="28"/>
          <w:szCs w:val="28"/>
          <w:lang w:eastAsia="ru-RU"/>
        </w:rPr>
        <w:t>1.2 Место дисциплины в структуре образовательной программы среднего профессионального образования – программы подготовки специалистов среднего звена:</w:t>
      </w:r>
      <w:r w:rsidRPr="0022391E">
        <w:rPr>
          <w:rFonts w:ascii="Times New Roman" w:eastAsia="Times New Roman" w:hAnsi="Times New Roman" w:cs="Times New Roman"/>
          <w:sz w:val="28"/>
          <w:szCs w:val="28"/>
          <w:lang w:eastAsia="ru-RU"/>
        </w:rPr>
        <w:t xml:space="preserve"> дисциплина входит в профессиональный учебный цикл.</w:t>
      </w:r>
    </w:p>
    <w:p w14:paraId="606C202F"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p>
    <w:p w14:paraId="2F1B8BCF"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b/>
          <w:sz w:val="28"/>
          <w:szCs w:val="28"/>
          <w:lang w:eastAsia="ru-RU"/>
        </w:rPr>
      </w:pPr>
      <w:r w:rsidRPr="0022391E">
        <w:rPr>
          <w:rFonts w:ascii="Times New Roman" w:eastAsia="Times New Roman" w:hAnsi="Times New Roman" w:cs="Times New Roman"/>
          <w:b/>
          <w:sz w:val="28"/>
          <w:szCs w:val="28"/>
          <w:lang w:eastAsia="ru-RU"/>
        </w:rPr>
        <w:t>1.3 Цели и задачи дисциплины – требования к результатам освоения дисциплины:</w:t>
      </w:r>
    </w:p>
    <w:p w14:paraId="4ECF4AC8"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В результате освоения дисциплины обучающийся должен</w:t>
      </w:r>
    </w:p>
    <w:p w14:paraId="0174B88C" w14:textId="77777777" w:rsidR="0022391E" w:rsidRPr="0022391E" w:rsidRDefault="0022391E" w:rsidP="0022391E">
      <w:pPr>
        <w:spacing w:after="0" w:line="240" w:lineRule="auto"/>
        <w:ind w:firstLine="680"/>
        <w:jc w:val="both"/>
        <w:rPr>
          <w:rFonts w:ascii="Times New Roman" w:eastAsia="Times New Roman" w:hAnsi="Times New Roman" w:cs="Times New Roman"/>
          <w:b/>
          <w:sz w:val="24"/>
          <w:szCs w:val="24"/>
          <w:lang w:eastAsia="ru-RU"/>
        </w:rPr>
      </w:pPr>
      <w:r w:rsidRPr="0022391E">
        <w:rPr>
          <w:rFonts w:ascii="Times New Roman" w:eastAsia="Times New Roman" w:hAnsi="Times New Roman" w:cs="Times New Roman"/>
          <w:b/>
          <w:sz w:val="24"/>
          <w:szCs w:val="24"/>
          <w:lang w:eastAsia="ru-RU"/>
        </w:rPr>
        <w:t>уметь:</w:t>
      </w:r>
    </w:p>
    <w:p w14:paraId="75D876D2" w14:textId="77777777" w:rsidR="0022391E" w:rsidRPr="0022391E" w:rsidRDefault="0022391E" w:rsidP="0022391E">
      <w:pPr>
        <w:tabs>
          <w:tab w:val="left" w:pos="266"/>
        </w:tabs>
        <w:spacing w:after="0" w:line="240" w:lineRule="auto"/>
        <w:ind w:firstLine="68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 оформлять первичные документы по учету рабочего времени, выработки, заработной платы, простоев;</w:t>
      </w:r>
    </w:p>
    <w:p w14:paraId="0C535DB0" w14:textId="77777777" w:rsidR="0022391E" w:rsidRPr="0022391E" w:rsidRDefault="0022391E" w:rsidP="0022391E">
      <w:pPr>
        <w:tabs>
          <w:tab w:val="left" w:pos="266"/>
        </w:tabs>
        <w:spacing w:after="0" w:line="240" w:lineRule="auto"/>
        <w:ind w:firstLine="68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 xml:space="preserve">- рассчитывать основные технико-экономические показатели деятельности подразделения (организации); </w:t>
      </w:r>
    </w:p>
    <w:p w14:paraId="753DF0A4" w14:textId="77777777" w:rsidR="0022391E" w:rsidRPr="0022391E" w:rsidRDefault="0022391E" w:rsidP="0022391E">
      <w:pPr>
        <w:tabs>
          <w:tab w:val="left" w:pos="266"/>
        </w:tabs>
        <w:spacing w:after="0" w:line="240" w:lineRule="auto"/>
        <w:ind w:firstLine="68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 разрабатывать бизнес-план;</w:t>
      </w:r>
    </w:p>
    <w:p w14:paraId="6445BD43" w14:textId="77777777" w:rsidR="0022391E" w:rsidRPr="0022391E" w:rsidRDefault="0022391E" w:rsidP="0022391E">
      <w:pPr>
        <w:spacing w:after="0" w:line="240" w:lineRule="auto"/>
        <w:ind w:firstLine="680"/>
        <w:jc w:val="both"/>
        <w:rPr>
          <w:rFonts w:ascii="Times New Roman" w:eastAsia="Times New Roman" w:hAnsi="Times New Roman" w:cs="Times New Roman"/>
          <w:b/>
          <w:sz w:val="28"/>
          <w:szCs w:val="28"/>
          <w:lang w:eastAsia="ru-RU"/>
        </w:rPr>
      </w:pPr>
      <w:r w:rsidRPr="0022391E">
        <w:rPr>
          <w:rFonts w:ascii="Times New Roman" w:eastAsia="Times New Roman" w:hAnsi="Times New Roman" w:cs="Times New Roman"/>
          <w:b/>
          <w:sz w:val="28"/>
          <w:szCs w:val="28"/>
          <w:lang w:eastAsia="ru-RU"/>
        </w:rPr>
        <w:t>знать:</w:t>
      </w:r>
    </w:p>
    <w:p w14:paraId="627A8C94" w14:textId="77777777" w:rsidR="0022391E" w:rsidRPr="0022391E" w:rsidRDefault="0022391E" w:rsidP="0022391E">
      <w:pPr>
        <w:tabs>
          <w:tab w:val="left" w:pos="266"/>
        </w:tabs>
        <w:spacing w:after="0" w:line="240" w:lineRule="auto"/>
        <w:ind w:firstLine="68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 действующие нормативные правовые акты, регулирующие производственно-хозяйственную деятельность;</w:t>
      </w:r>
    </w:p>
    <w:p w14:paraId="126FF06C" w14:textId="77777777" w:rsidR="0022391E" w:rsidRPr="0022391E" w:rsidRDefault="0022391E" w:rsidP="0022391E">
      <w:pPr>
        <w:tabs>
          <w:tab w:val="left" w:pos="266"/>
        </w:tabs>
        <w:spacing w:after="0" w:line="240" w:lineRule="auto"/>
        <w:ind w:firstLine="68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 материально-технические, трудовые и финансовые ресурсы отрасли и организации, показатели их эффективного использования;</w:t>
      </w:r>
    </w:p>
    <w:p w14:paraId="6B670CDD" w14:textId="77777777" w:rsidR="0022391E" w:rsidRPr="0022391E" w:rsidRDefault="0022391E" w:rsidP="0022391E">
      <w:pPr>
        <w:tabs>
          <w:tab w:val="left" w:pos="266"/>
        </w:tabs>
        <w:spacing w:after="0" w:line="240" w:lineRule="auto"/>
        <w:ind w:firstLine="68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 методики расчета основных технико-экономических показателей деятельности организации;</w:t>
      </w:r>
    </w:p>
    <w:p w14:paraId="6B656BE0" w14:textId="77777777" w:rsidR="0022391E" w:rsidRPr="0022391E" w:rsidRDefault="0022391E" w:rsidP="0022391E">
      <w:pPr>
        <w:tabs>
          <w:tab w:val="left" w:pos="266"/>
        </w:tabs>
        <w:spacing w:after="0" w:line="240" w:lineRule="auto"/>
        <w:ind w:firstLine="68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 методику разработки бизнес-плана;</w:t>
      </w:r>
    </w:p>
    <w:p w14:paraId="2CE8584D" w14:textId="77777777" w:rsidR="0022391E" w:rsidRPr="0022391E" w:rsidRDefault="0022391E" w:rsidP="0022391E">
      <w:pPr>
        <w:tabs>
          <w:tab w:val="left" w:pos="266"/>
        </w:tabs>
        <w:spacing w:after="0" w:line="240" w:lineRule="auto"/>
        <w:ind w:firstLine="68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 механизмы ценообразования на продукцию (услуги), формы оплаты труда в современных условиях;</w:t>
      </w:r>
    </w:p>
    <w:p w14:paraId="68905969" w14:textId="77777777" w:rsidR="0022391E" w:rsidRPr="0022391E" w:rsidRDefault="0022391E" w:rsidP="0022391E">
      <w:pPr>
        <w:tabs>
          <w:tab w:val="left" w:pos="266"/>
        </w:tabs>
        <w:spacing w:after="0" w:line="240" w:lineRule="auto"/>
        <w:ind w:firstLine="68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 основы маркетинговой деятельности, менеджмента и принципы делового общения;</w:t>
      </w:r>
    </w:p>
    <w:p w14:paraId="04C31060" w14:textId="77777777" w:rsidR="0022391E" w:rsidRPr="0022391E" w:rsidRDefault="0022391E" w:rsidP="0022391E">
      <w:pPr>
        <w:tabs>
          <w:tab w:val="left" w:pos="266"/>
        </w:tabs>
        <w:spacing w:after="0" w:line="240" w:lineRule="auto"/>
        <w:ind w:firstLine="68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 xml:space="preserve">- основы организации работы коллектива исполнителей; </w:t>
      </w:r>
    </w:p>
    <w:p w14:paraId="4A57F6AF" w14:textId="77777777" w:rsidR="0022391E" w:rsidRPr="0022391E" w:rsidRDefault="0022391E" w:rsidP="0022391E">
      <w:pPr>
        <w:tabs>
          <w:tab w:val="left" w:pos="266"/>
        </w:tabs>
        <w:spacing w:after="0" w:line="240" w:lineRule="auto"/>
        <w:ind w:firstLine="68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 основы планирования, финансирования и кредитования организации;</w:t>
      </w:r>
    </w:p>
    <w:p w14:paraId="2B9F802D" w14:textId="77777777" w:rsidR="0022391E" w:rsidRPr="0022391E" w:rsidRDefault="0022391E" w:rsidP="0022391E">
      <w:pPr>
        <w:tabs>
          <w:tab w:val="left" w:pos="266"/>
        </w:tabs>
        <w:spacing w:after="0" w:line="240" w:lineRule="auto"/>
        <w:ind w:firstLine="68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 особенности менеджмента в области профессиональной деятельности;</w:t>
      </w:r>
    </w:p>
    <w:p w14:paraId="210507B4"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 производственную и организационную структуру организации.</w:t>
      </w:r>
    </w:p>
    <w:p w14:paraId="5905578F"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Освоение содержания дисциплины направлено на формирование следующих общих компетенций, включающих в себя способность:</w:t>
      </w:r>
    </w:p>
    <w:p w14:paraId="3CFCFA9E"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b/>
          <w:sz w:val="28"/>
          <w:szCs w:val="28"/>
          <w:lang w:eastAsia="ru-RU"/>
        </w:rPr>
        <w:t>ОК 1</w:t>
      </w:r>
      <w:r w:rsidRPr="0022391E">
        <w:rPr>
          <w:rFonts w:ascii="Times New Roman" w:eastAsia="Times New Roman" w:hAnsi="Times New Roman" w:cs="Times New Roman"/>
          <w:sz w:val="28"/>
          <w:szCs w:val="28"/>
          <w:lang w:eastAsia="ru-RU"/>
        </w:rPr>
        <w:t xml:space="preserve"> Понимать сущность и социальную значимость своей будущей профессии, проявлять к ней устойчивый интерес.</w:t>
      </w:r>
    </w:p>
    <w:p w14:paraId="502747EE"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b/>
          <w:sz w:val="28"/>
          <w:szCs w:val="28"/>
          <w:lang w:eastAsia="ru-RU"/>
        </w:rPr>
        <w:lastRenderedPageBreak/>
        <w:t xml:space="preserve"> ОК 2</w:t>
      </w:r>
      <w:r w:rsidRPr="0022391E">
        <w:rPr>
          <w:rFonts w:ascii="Times New Roman" w:eastAsia="Times New Roman" w:hAnsi="Times New Roman" w:cs="Times New Roman"/>
          <w:sz w:val="28"/>
          <w:szCs w:val="28"/>
          <w:lang w:eastAsia="ru-RU"/>
        </w:rPr>
        <w:t xml:space="preserve">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0DFF48B6"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b/>
          <w:sz w:val="28"/>
          <w:szCs w:val="28"/>
          <w:lang w:eastAsia="ru-RU"/>
        </w:rPr>
        <w:t>ОК 3</w:t>
      </w:r>
      <w:r w:rsidRPr="0022391E">
        <w:rPr>
          <w:rFonts w:ascii="Times New Roman" w:eastAsia="Times New Roman" w:hAnsi="Times New Roman" w:cs="Times New Roman"/>
          <w:sz w:val="28"/>
          <w:szCs w:val="28"/>
          <w:lang w:eastAsia="ru-RU"/>
        </w:rPr>
        <w:t xml:space="preserve"> Принимать решения в стандартных и нестандартных ситуациях и нести за них ответственность. </w:t>
      </w:r>
    </w:p>
    <w:p w14:paraId="15951A07"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b/>
          <w:sz w:val="28"/>
          <w:szCs w:val="28"/>
          <w:lang w:eastAsia="ru-RU"/>
        </w:rPr>
        <w:t>ОК 4</w:t>
      </w:r>
      <w:r w:rsidRPr="0022391E">
        <w:rPr>
          <w:rFonts w:ascii="Times New Roman" w:eastAsia="Times New Roman" w:hAnsi="Times New Roman" w:cs="Times New Roman"/>
          <w:sz w:val="28"/>
          <w:szCs w:val="28"/>
          <w:lang w:eastAsia="ru-RU"/>
        </w:rPr>
        <w:t xml:space="preserve">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 </w:t>
      </w:r>
    </w:p>
    <w:p w14:paraId="141442F5"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b/>
          <w:sz w:val="28"/>
          <w:szCs w:val="28"/>
          <w:lang w:eastAsia="ru-RU"/>
        </w:rPr>
        <w:t>ОК 5</w:t>
      </w:r>
      <w:r w:rsidRPr="0022391E">
        <w:rPr>
          <w:rFonts w:ascii="Times New Roman" w:eastAsia="Times New Roman" w:hAnsi="Times New Roman" w:cs="Times New Roman"/>
          <w:sz w:val="28"/>
          <w:szCs w:val="28"/>
          <w:lang w:eastAsia="ru-RU"/>
        </w:rPr>
        <w:t xml:space="preserve"> Использовать информационно-коммуникационные технологии в профессиональной деятельности. </w:t>
      </w:r>
    </w:p>
    <w:p w14:paraId="68595E42"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b/>
          <w:sz w:val="28"/>
          <w:szCs w:val="28"/>
          <w:lang w:eastAsia="ru-RU"/>
        </w:rPr>
        <w:t>ОК 6</w:t>
      </w:r>
      <w:r w:rsidRPr="0022391E">
        <w:rPr>
          <w:rFonts w:ascii="Times New Roman" w:eastAsia="Times New Roman" w:hAnsi="Times New Roman" w:cs="Times New Roman"/>
          <w:sz w:val="28"/>
          <w:szCs w:val="28"/>
          <w:lang w:eastAsia="ru-RU"/>
        </w:rPr>
        <w:t xml:space="preserve"> Работать в коллективе и команде, эффективно общаться с коллегами, руководством, потребителями.</w:t>
      </w:r>
    </w:p>
    <w:p w14:paraId="4781FF17"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b/>
          <w:sz w:val="28"/>
          <w:szCs w:val="28"/>
          <w:lang w:eastAsia="ru-RU"/>
        </w:rPr>
        <w:t>ОК 7</w:t>
      </w:r>
      <w:r w:rsidRPr="0022391E">
        <w:rPr>
          <w:rFonts w:ascii="Times New Roman" w:eastAsia="Times New Roman" w:hAnsi="Times New Roman" w:cs="Times New Roman"/>
          <w:sz w:val="28"/>
          <w:szCs w:val="28"/>
          <w:lang w:eastAsia="ru-RU"/>
        </w:rPr>
        <w:t xml:space="preserve"> Брать на себя ответственность за работу членов команды (подчиненных), результат выполнения заданий. </w:t>
      </w:r>
    </w:p>
    <w:p w14:paraId="6123EB85"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b/>
          <w:sz w:val="28"/>
          <w:szCs w:val="28"/>
          <w:lang w:eastAsia="ru-RU"/>
        </w:rPr>
        <w:t>ОК 8</w:t>
      </w:r>
      <w:r w:rsidRPr="0022391E">
        <w:rPr>
          <w:rFonts w:ascii="Times New Roman" w:eastAsia="Times New Roman" w:hAnsi="Times New Roman" w:cs="Times New Roman"/>
          <w:sz w:val="28"/>
          <w:szCs w:val="28"/>
          <w:lang w:eastAsia="ru-RU"/>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 </w:t>
      </w:r>
    </w:p>
    <w:p w14:paraId="3A0F492C"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b/>
          <w:sz w:val="28"/>
          <w:szCs w:val="28"/>
          <w:lang w:eastAsia="ru-RU"/>
        </w:rPr>
        <w:t>ОК 9</w:t>
      </w:r>
      <w:r w:rsidRPr="0022391E">
        <w:rPr>
          <w:rFonts w:ascii="Times New Roman" w:eastAsia="Times New Roman" w:hAnsi="Times New Roman" w:cs="Times New Roman"/>
          <w:sz w:val="28"/>
          <w:szCs w:val="28"/>
          <w:lang w:eastAsia="ru-RU"/>
        </w:rPr>
        <w:t xml:space="preserve"> Ориентироваться в условиях частой смены технологий в профессиональной деятельности</w:t>
      </w:r>
    </w:p>
    <w:p w14:paraId="7777007C"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p>
    <w:p w14:paraId="2B5A9DA5"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Освоение содержания дисциплины направлено на формирование следующих профессиональных компетенций, соответствующих видам деятельности:</w:t>
      </w:r>
    </w:p>
    <w:p w14:paraId="4E5E7B83"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p>
    <w:p w14:paraId="19B52FC0"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b/>
          <w:sz w:val="28"/>
          <w:szCs w:val="28"/>
          <w:lang w:eastAsia="ru-RU"/>
        </w:rPr>
        <w:t>ПК 1.4</w:t>
      </w:r>
      <w:r w:rsidRPr="0022391E">
        <w:rPr>
          <w:rFonts w:ascii="Times New Roman" w:eastAsia="Times New Roman" w:hAnsi="Times New Roman" w:cs="Times New Roman"/>
          <w:sz w:val="28"/>
          <w:szCs w:val="28"/>
          <w:lang w:eastAsia="ru-RU"/>
        </w:rPr>
        <w:t xml:space="preserve"> Планировать, организовывать и контролировать работу коллектива исполнителей, обслуживающих технологическое оборудование на участке</w:t>
      </w:r>
    </w:p>
    <w:p w14:paraId="56F5A673"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b/>
          <w:sz w:val="28"/>
          <w:szCs w:val="28"/>
          <w:lang w:eastAsia="ru-RU"/>
        </w:rPr>
        <w:t>ПК 1.6</w:t>
      </w:r>
      <w:r w:rsidRPr="0022391E">
        <w:rPr>
          <w:rFonts w:ascii="Times New Roman" w:eastAsia="Times New Roman" w:hAnsi="Times New Roman" w:cs="Times New Roman"/>
          <w:sz w:val="28"/>
          <w:szCs w:val="28"/>
          <w:lang w:eastAsia="ru-RU"/>
        </w:rPr>
        <w:t xml:space="preserve"> Рассчитывать и анализировать показатели эффективности работы участка, цеха. </w:t>
      </w:r>
    </w:p>
    <w:p w14:paraId="28FF717B"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p>
    <w:p w14:paraId="6AB13E25"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 xml:space="preserve">Освоение содержания дисциплины направлено на формирование следующих личностных результатов реализации рабочей программы воспитания по </w:t>
      </w:r>
      <w:proofErr w:type="spellStart"/>
      <w:r w:rsidRPr="0022391E">
        <w:rPr>
          <w:rFonts w:ascii="Times New Roman" w:eastAsia="Times New Roman" w:hAnsi="Times New Roman" w:cs="Times New Roman"/>
          <w:sz w:val="28"/>
          <w:szCs w:val="28"/>
          <w:lang w:eastAsia="ru-RU"/>
        </w:rPr>
        <w:t>специальностиСПО</w:t>
      </w:r>
      <w:proofErr w:type="spellEnd"/>
      <w:r w:rsidRPr="0022391E">
        <w:rPr>
          <w:rFonts w:ascii="Times New Roman" w:eastAsia="Times New Roman" w:hAnsi="Times New Roman" w:cs="Times New Roman"/>
          <w:sz w:val="28"/>
          <w:szCs w:val="28"/>
          <w:lang w:eastAsia="ru-RU"/>
        </w:rPr>
        <w:t xml:space="preserve"> 22.02.01 Обработка металлов давлением):</w:t>
      </w:r>
    </w:p>
    <w:p w14:paraId="2CA9EFB4"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ab/>
        <w:t>ЛР 13</w:t>
      </w:r>
      <w:r w:rsidRPr="0022391E">
        <w:rPr>
          <w:rFonts w:ascii="Times New Roman" w:eastAsia="Times New Roman" w:hAnsi="Times New Roman" w:cs="Times New Roman"/>
          <w:bCs/>
          <w:sz w:val="28"/>
          <w:szCs w:val="28"/>
          <w:lang w:eastAsia="ru-RU"/>
        </w:rPr>
        <w:t>Осуществляющий поиск, анализ и интерпретацию информации, необходимой для выполнения задач профессиональной деятельности</w:t>
      </w:r>
    </w:p>
    <w:p w14:paraId="0E5D9334"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 xml:space="preserve">ЛР 15Планирующий реализовывать собственное профессиональное и личностное развитие </w:t>
      </w:r>
    </w:p>
    <w:p w14:paraId="36E4D7F5"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ЛР 16Способный работать в коллективе и команде, эффективно взаимодействовать с коллегами, руководством, клиентами, партнерами</w:t>
      </w:r>
    </w:p>
    <w:p w14:paraId="043D8FF9"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ЛР 18Использующий знания по финансовой грамотности, планирующий предпринимательскую деятельность в профессиональной сфере. (в ред. Приказа Минпросвещения России от 17.12.2020 N 747)</w:t>
      </w:r>
    </w:p>
    <w:p w14:paraId="48C8FF40"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ЛР 19Способный планировать и организовывать работу цеха обработки металлов давлением</w:t>
      </w:r>
    </w:p>
    <w:p w14:paraId="61F51224"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lastRenderedPageBreak/>
        <w:t xml:space="preserve">ЛР 27Способный планировать и организовывать экономику цеха обработки металлов давлением </w:t>
      </w:r>
    </w:p>
    <w:p w14:paraId="11C5CB65"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ЛР 28Демонстрирующий поиск новых, более эффективных решений, внедряющий изменения в работу</w:t>
      </w:r>
    </w:p>
    <w:p w14:paraId="6C188CC6"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ЛР 29Способный эффективно работать с информацией: критически анализировать данные, принимать комплексные и долгосрочные решения</w:t>
      </w:r>
    </w:p>
    <w:p w14:paraId="04DD72C8"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ЛР 31Активно применяющий полученные знания на практике</w:t>
      </w:r>
    </w:p>
    <w:p w14:paraId="3E891708"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ЛР 32Способный анализировать производственную ситуацию, быстро принимать решения в аварийных ситуациях</w:t>
      </w:r>
    </w:p>
    <w:p w14:paraId="2C456679"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b/>
          <w:sz w:val="28"/>
          <w:szCs w:val="28"/>
          <w:lang w:eastAsia="ru-RU"/>
        </w:rPr>
      </w:pPr>
    </w:p>
    <w:p w14:paraId="7D78FE41"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b/>
          <w:sz w:val="28"/>
          <w:szCs w:val="28"/>
          <w:lang w:eastAsia="ru-RU"/>
        </w:rPr>
        <w:t>1.4 Рекомендуемое количество часов на освоение программы дисциплины:</w:t>
      </w:r>
    </w:p>
    <w:p w14:paraId="25BEFCB3"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максимальной учебной нагрузки обучающегося 54 часа, включая:</w:t>
      </w:r>
    </w:p>
    <w:p w14:paraId="2AF126E3"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 xml:space="preserve">практическая подготовка </w:t>
      </w:r>
      <w:proofErr w:type="gramStart"/>
      <w:r w:rsidRPr="0022391E">
        <w:rPr>
          <w:rFonts w:ascii="Times New Roman" w:eastAsia="Times New Roman" w:hAnsi="Times New Roman" w:cs="Times New Roman"/>
          <w:sz w:val="28"/>
          <w:szCs w:val="28"/>
          <w:lang w:eastAsia="ru-RU"/>
        </w:rPr>
        <w:t>обучающегося  8</w:t>
      </w:r>
      <w:proofErr w:type="gramEnd"/>
      <w:r w:rsidRPr="0022391E">
        <w:rPr>
          <w:rFonts w:ascii="Times New Roman" w:eastAsia="Times New Roman" w:hAnsi="Times New Roman" w:cs="Times New Roman"/>
          <w:sz w:val="28"/>
          <w:szCs w:val="28"/>
          <w:lang w:eastAsia="ru-RU"/>
        </w:rPr>
        <w:t xml:space="preserve"> часов;</w:t>
      </w:r>
    </w:p>
    <w:p w14:paraId="006D8D5D"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обязательной аудиторной учебной нагрузки обучающегося 36 часа;</w:t>
      </w:r>
    </w:p>
    <w:p w14:paraId="05D4D36C"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практических работ 20 часов;</w:t>
      </w:r>
    </w:p>
    <w:p w14:paraId="50BF9746"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самостоятельной работы обучающегося 18 часов.</w:t>
      </w:r>
    </w:p>
    <w:p w14:paraId="611B30E0"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b/>
          <w:sz w:val="28"/>
          <w:szCs w:val="28"/>
          <w:lang w:eastAsia="ru-RU"/>
        </w:rPr>
      </w:pPr>
    </w:p>
    <w:p w14:paraId="6B2EF729"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center"/>
        <w:rPr>
          <w:rFonts w:ascii="Times New Roman" w:eastAsia="Times New Roman" w:hAnsi="Times New Roman" w:cs="Times New Roman"/>
          <w:b/>
          <w:sz w:val="28"/>
          <w:szCs w:val="28"/>
          <w:lang w:eastAsia="ru-RU"/>
        </w:rPr>
      </w:pPr>
      <w:r w:rsidRPr="0022391E">
        <w:rPr>
          <w:rFonts w:ascii="Times New Roman" w:eastAsia="Times New Roman" w:hAnsi="Times New Roman" w:cs="Times New Roman"/>
          <w:b/>
          <w:sz w:val="28"/>
          <w:szCs w:val="28"/>
          <w:lang w:eastAsia="ru-RU"/>
        </w:rPr>
        <w:t>2 СТРУКТУРА И СОДЕРЖАНИЕ УЧЕБНОЙ ДИСЦИПЛИНЫ</w:t>
      </w:r>
    </w:p>
    <w:p w14:paraId="03CCCE6B"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p>
    <w:p w14:paraId="63178F59" w14:textId="77777777" w:rsidR="0022391E" w:rsidRPr="0022391E" w:rsidRDefault="0022391E" w:rsidP="0022391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u w:val="single"/>
          <w:lang w:eastAsia="ru-RU"/>
        </w:rPr>
      </w:pPr>
      <w:r w:rsidRPr="0022391E">
        <w:rPr>
          <w:rFonts w:ascii="Times New Roman" w:eastAsia="Times New Roman" w:hAnsi="Times New Roman" w:cs="Times New Roman"/>
          <w:b/>
          <w:sz w:val="28"/>
          <w:szCs w:val="28"/>
          <w:lang w:eastAsia="ru-RU"/>
        </w:rPr>
        <w:t>2.1 Объем учебной дисциплины и виды учебной работы</w:t>
      </w:r>
    </w:p>
    <w:p w14:paraId="19E3372E"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eastAsia="Times New Roman" w:hAnsi="Times New Roman" w:cs="Times New Roman"/>
          <w:b/>
          <w:sz w:val="28"/>
          <w:szCs w:val="28"/>
          <w:lang w:eastAsia="ru-RU"/>
        </w:rPr>
      </w:pPr>
    </w:p>
    <w:tbl>
      <w:tblPr>
        <w:tblW w:w="9704"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7904"/>
        <w:gridCol w:w="1800"/>
      </w:tblGrid>
      <w:tr w:rsidR="0022391E" w:rsidRPr="0022391E" w14:paraId="48F2F199" w14:textId="77777777" w:rsidTr="005B2CD3">
        <w:trPr>
          <w:trHeight w:val="460"/>
        </w:trPr>
        <w:tc>
          <w:tcPr>
            <w:tcW w:w="7904" w:type="dxa"/>
            <w:tcBorders>
              <w:top w:val="single" w:sz="6" w:space="0" w:color="000000"/>
              <w:left w:val="single" w:sz="6" w:space="0" w:color="000000"/>
              <w:bottom w:val="single" w:sz="6" w:space="0" w:color="000000"/>
              <w:right w:val="single" w:sz="6" w:space="0" w:color="000000"/>
            </w:tcBorders>
          </w:tcPr>
          <w:p w14:paraId="3CC89E20" w14:textId="77777777" w:rsidR="0022391E" w:rsidRPr="0022391E" w:rsidRDefault="0022391E" w:rsidP="0022391E">
            <w:pPr>
              <w:spacing w:after="0" w:line="240" w:lineRule="auto"/>
              <w:jc w:val="center"/>
              <w:rPr>
                <w:rFonts w:ascii="Times New Roman" w:eastAsia="Times New Roman" w:hAnsi="Times New Roman" w:cs="Times New Roman"/>
                <w:sz w:val="28"/>
                <w:szCs w:val="28"/>
                <w:lang w:eastAsia="ru-RU"/>
              </w:rPr>
            </w:pPr>
            <w:r w:rsidRPr="0022391E">
              <w:rPr>
                <w:rFonts w:ascii="Times New Roman" w:eastAsia="Times New Roman" w:hAnsi="Times New Roman" w:cs="Times New Roman"/>
                <w:b/>
                <w:sz w:val="28"/>
                <w:szCs w:val="28"/>
                <w:lang w:eastAsia="ru-RU"/>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tcPr>
          <w:p w14:paraId="7767173A" w14:textId="77777777" w:rsidR="0022391E" w:rsidRPr="0022391E" w:rsidRDefault="0022391E" w:rsidP="0022391E">
            <w:pPr>
              <w:spacing w:after="0" w:line="240" w:lineRule="auto"/>
              <w:jc w:val="center"/>
              <w:rPr>
                <w:rFonts w:ascii="Times New Roman" w:eastAsia="Times New Roman" w:hAnsi="Times New Roman" w:cs="Times New Roman"/>
                <w:sz w:val="28"/>
                <w:szCs w:val="28"/>
                <w:lang w:eastAsia="ru-RU"/>
              </w:rPr>
            </w:pPr>
            <w:r w:rsidRPr="0022391E">
              <w:rPr>
                <w:rFonts w:ascii="Times New Roman" w:eastAsia="Times New Roman" w:hAnsi="Times New Roman" w:cs="Times New Roman"/>
                <w:b/>
                <w:sz w:val="28"/>
                <w:szCs w:val="28"/>
                <w:lang w:eastAsia="ru-RU"/>
              </w:rPr>
              <w:t>Объем часов</w:t>
            </w:r>
          </w:p>
        </w:tc>
      </w:tr>
      <w:tr w:rsidR="0022391E" w:rsidRPr="0022391E" w14:paraId="625C0AAC" w14:textId="77777777" w:rsidTr="005B2CD3">
        <w:trPr>
          <w:trHeight w:val="285"/>
        </w:trPr>
        <w:tc>
          <w:tcPr>
            <w:tcW w:w="7904" w:type="dxa"/>
            <w:tcBorders>
              <w:top w:val="single" w:sz="6" w:space="0" w:color="000000"/>
              <w:left w:val="single" w:sz="6" w:space="0" w:color="000000"/>
              <w:bottom w:val="single" w:sz="6" w:space="0" w:color="000000"/>
              <w:right w:val="single" w:sz="6" w:space="0" w:color="000000"/>
            </w:tcBorders>
          </w:tcPr>
          <w:p w14:paraId="2B2B5938" w14:textId="77777777" w:rsidR="0022391E" w:rsidRPr="0022391E" w:rsidRDefault="0022391E" w:rsidP="0022391E">
            <w:pPr>
              <w:spacing w:after="0" w:line="240" w:lineRule="auto"/>
              <w:rPr>
                <w:rFonts w:ascii="Times New Roman" w:eastAsia="Times New Roman" w:hAnsi="Times New Roman" w:cs="Times New Roman"/>
                <w:b/>
                <w:sz w:val="28"/>
                <w:szCs w:val="28"/>
                <w:lang w:eastAsia="ru-RU"/>
              </w:rPr>
            </w:pPr>
            <w:r w:rsidRPr="0022391E">
              <w:rPr>
                <w:rFonts w:ascii="Times New Roman" w:eastAsia="Times New Roman" w:hAnsi="Times New Roman" w:cs="Times New Roman"/>
                <w:b/>
                <w:sz w:val="28"/>
                <w:szCs w:val="28"/>
                <w:lang w:eastAsia="ru-RU"/>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tcPr>
          <w:p w14:paraId="390A7CA1" w14:textId="77777777" w:rsidR="0022391E" w:rsidRPr="0022391E" w:rsidRDefault="0022391E" w:rsidP="0022391E">
            <w:pPr>
              <w:spacing w:after="0" w:line="240" w:lineRule="auto"/>
              <w:jc w:val="center"/>
              <w:rPr>
                <w:rFonts w:ascii="Times New Roman" w:eastAsia="Times New Roman" w:hAnsi="Times New Roman" w:cs="Times New Roman"/>
                <w:i/>
                <w:sz w:val="28"/>
                <w:szCs w:val="28"/>
                <w:lang w:val="en-US" w:eastAsia="ru-RU"/>
              </w:rPr>
            </w:pPr>
            <w:r w:rsidRPr="0022391E">
              <w:rPr>
                <w:rFonts w:ascii="Times New Roman" w:eastAsia="Times New Roman" w:hAnsi="Times New Roman" w:cs="Times New Roman"/>
                <w:i/>
                <w:sz w:val="28"/>
                <w:szCs w:val="28"/>
                <w:lang w:eastAsia="ru-RU"/>
              </w:rPr>
              <w:t>54</w:t>
            </w:r>
          </w:p>
        </w:tc>
      </w:tr>
      <w:tr w:rsidR="0022391E" w:rsidRPr="0022391E" w14:paraId="0D712702" w14:textId="77777777" w:rsidTr="005B2CD3">
        <w:trPr>
          <w:trHeight w:val="285"/>
        </w:trPr>
        <w:tc>
          <w:tcPr>
            <w:tcW w:w="7904" w:type="dxa"/>
            <w:tcBorders>
              <w:top w:val="single" w:sz="6" w:space="0" w:color="000000"/>
              <w:left w:val="single" w:sz="6" w:space="0" w:color="000000"/>
              <w:bottom w:val="single" w:sz="6" w:space="0" w:color="000000"/>
              <w:right w:val="single" w:sz="6" w:space="0" w:color="000000"/>
            </w:tcBorders>
          </w:tcPr>
          <w:p w14:paraId="00124EB1" w14:textId="77777777" w:rsidR="0022391E" w:rsidRPr="0022391E" w:rsidRDefault="0022391E" w:rsidP="0022391E">
            <w:pPr>
              <w:spacing w:after="0" w:line="240" w:lineRule="auto"/>
              <w:rPr>
                <w:rFonts w:ascii="Times New Roman" w:eastAsia="Times New Roman" w:hAnsi="Times New Roman" w:cs="Times New Roman"/>
                <w:b/>
                <w:sz w:val="28"/>
                <w:szCs w:val="28"/>
                <w:lang w:eastAsia="ru-RU"/>
              </w:rPr>
            </w:pPr>
            <w:r w:rsidRPr="0022391E">
              <w:rPr>
                <w:rFonts w:ascii="Times New Roman" w:eastAsia="Times New Roman" w:hAnsi="Times New Roman" w:cs="Times New Roman"/>
                <w:sz w:val="28"/>
                <w:szCs w:val="28"/>
                <w:lang w:eastAsia="ru-RU"/>
              </w:rPr>
              <w:t>в том числе в форме практической подготовки:</w:t>
            </w:r>
          </w:p>
        </w:tc>
        <w:tc>
          <w:tcPr>
            <w:tcW w:w="1800" w:type="dxa"/>
            <w:tcBorders>
              <w:top w:val="single" w:sz="6" w:space="0" w:color="000000"/>
              <w:left w:val="single" w:sz="6" w:space="0" w:color="000000"/>
              <w:bottom w:val="single" w:sz="6" w:space="0" w:color="000000"/>
              <w:right w:val="single" w:sz="6" w:space="0" w:color="000000"/>
            </w:tcBorders>
          </w:tcPr>
          <w:p w14:paraId="5961867C" w14:textId="77777777" w:rsidR="0022391E" w:rsidRPr="0022391E" w:rsidRDefault="0022391E" w:rsidP="0022391E">
            <w:pPr>
              <w:spacing w:after="0" w:line="240" w:lineRule="auto"/>
              <w:jc w:val="center"/>
              <w:rPr>
                <w:rFonts w:ascii="Times New Roman" w:eastAsia="Times New Roman" w:hAnsi="Times New Roman" w:cs="Times New Roman"/>
                <w:i/>
                <w:sz w:val="28"/>
                <w:szCs w:val="28"/>
                <w:lang w:eastAsia="ru-RU"/>
              </w:rPr>
            </w:pPr>
            <w:r w:rsidRPr="0022391E">
              <w:rPr>
                <w:rFonts w:ascii="Times New Roman" w:eastAsia="Times New Roman" w:hAnsi="Times New Roman" w:cs="Times New Roman"/>
                <w:i/>
                <w:sz w:val="28"/>
                <w:szCs w:val="28"/>
                <w:lang w:eastAsia="ru-RU"/>
              </w:rPr>
              <w:t>8</w:t>
            </w:r>
          </w:p>
        </w:tc>
      </w:tr>
      <w:tr w:rsidR="0022391E" w:rsidRPr="0022391E" w14:paraId="0E5AB783" w14:textId="77777777" w:rsidTr="005B2CD3">
        <w:tc>
          <w:tcPr>
            <w:tcW w:w="7904" w:type="dxa"/>
            <w:tcBorders>
              <w:top w:val="single" w:sz="6" w:space="0" w:color="000000"/>
              <w:left w:val="single" w:sz="6" w:space="0" w:color="000000"/>
              <w:bottom w:val="single" w:sz="6" w:space="0" w:color="000000"/>
              <w:right w:val="single" w:sz="6" w:space="0" w:color="000000"/>
            </w:tcBorders>
          </w:tcPr>
          <w:p w14:paraId="48F21E50" w14:textId="77777777" w:rsidR="0022391E" w:rsidRPr="0022391E" w:rsidRDefault="0022391E" w:rsidP="0022391E">
            <w:pPr>
              <w:spacing w:after="0" w:line="240" w:lineRule="auto"/>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b/>
                <w:sz w:val="28"/>
                <w:szCs w:val="28"/>
                <w:lang w:eastAsia="ru-RU"/>
              </w:rPr>
              <w:t xml:space="preserve">Обязательная аудиторная учебная нагрузка (всего) </w:t>
            </w:r>
          </w:p>
        </w:tc>
        <w:tc>
          <w:tcPr>
            <w:tcW w:w="1800" w:type="dxa"/>
            <w:tcBorders>
              <w:top w:val="single" w:sz="6" w:space="0" w:color="000000"/>
              <w:left w:val="single" w:sz="6" w:space="0" w:color="000000"/>
              <w:bottom w:val="single" w:sz="6" w:space="0" w:color="000000"/>
              <w:right w:val="single" w:sz="6" w:space="0" w:color="000000"/>
            </w:tcBorders>
          </w:tcPr>
          <w:p w14:paraId="0B81D1CF" w14:textId="77777777" w:rsidR="0022391E" w:rsidRPr="0022391E" w:rsidRDefault="0022391E" w:rsidP="0022391E">
            <w:pPr>
              <w:spacing w:after="0" w:line="240" w:lineRule="auto"/>
              <w:jc w:val="center"/>
              <w:rPr>
                <w:rFonts w:ascii="Times New Roman" w:eastAsia="Times New Roman" w:hAnsi="Times New Roman" w:cs="Times New Roman"/>
                <w:i/>
                <w:sz w:val="28"/>
                <w:szCs w:val="28"/>
                <w:lang w:val="en-US" w:eastAsia="ru-RU"/>
              </w:rPr>
            </w:pPr>
            <w:r w:rsidRPr="0022391E">
              <w:rPr>
                <w:rFonts w:ascii="Times New Roman" w:eastAsia="Times New Roman" w:hAnsi="Times New Roman" w:cs="Times New Roman"/>
                <w:i/>
                <w:sz w:val="28"/>
                <w:szCs w:val="28"/>
                <w:lang w:eastAsia="ru-RU"/>
              </w:rPr>
              <w:t>36</w:t>
            </w:r>
          </w:p>
        </w:tc>
      </w:tr>
      <w:tr w:rsidR="0022391E" w:rsidRPr="0022391E" w14:paraId="29EB303D" w14:textId="77777777" w:rsidTr="005B2CD3">
        <w:tc>
          <w:tcPr>
            <w:tcW w:w="7904" w:type="dxa"/>
            <w:tcBorders>
              <w:top w:val="single" w:sz="6" w:space="0" w:color="000000"/>
              <w:left w:val="single" w:sz="6" w:space="0" w:color="000000"/>
              <w:bottom w:val="single" w:sz="6" w:space="0" w:color="000000"/>
              <w:right w:val="single" w:sz="6" w:space="0" w:color="000000"/>
            </w:tcBorders>
          </w:tcPr>
          <w:p w14:paraId="493ED0BD" w14:textId="77777777" w:rsidR="0022391E" w:rsidRPr="0022391E" w:rsidRDefault="0022391E" w:rsidP="0022391E">
            <w:pPr>
              <w:spacing w:after="0" w:line="240" w:lineRule="auto"/>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в том числе:</w:t>
            </w:r>
          </w:p>
        </w:tc>
        <w:tc>
          <w:tcPr>
            <w:tcW w:w="1800" w:type="dxa"/>
            <w:tcBorders>
              <w:top w:val="single" w:sz="6" w:space="0" w:color="000000"/>
              <w:left w:val="single" w:sz="6" w:space="0" w:color="000000"/>
              <w:bottom w:val="single" w:sz="6" w:space="0" w:color="000000"/>
              <w:right w:val="single" w:sz="6" w:space="0" w:color="000000"/>
            </w:tcBorders>
          </w:tcPr>
          <w:p w14:paraId="09DACCB0" w14:textId="77777777" w:rsidR="0022391E" w:rsidRPr="0022391E" w:rsidRDefault="0022391E" w:rsidP="0022391E">
            <w:pPr>
              <w:spacing w:after="0" w:line="240" w:lineRule="auto"/>
              <w:jc w:val="center"/>
              <w:rPr>
                <w:rFonts w:ascii="Times New Roman" w:eastAsia="Times New Roman" w:hAnsi="Times New Roman" w:cs="Times New Roman"/>
                <w:i/>
                <w:sz w:val="28"/>
                <w:szCs w:val="28"/>
                <w:lang w:eastAsia="ru-RU"/>
              </w:rPr>
            </w:pPr>
          </w:p>
        </w:tc>
      </w:tr>
      <w:tr w:rsidR="0022391E" w:rsidRPr="0022391E" w14:paraId="15756AE7" w14:textId="77777777" w:rsidTr="005B2CD3">
        <w:tc>
          <w:tcPr>
            <w:tcW w:w="7904" w:type="dxa"/>
            <w:tcBorders>
              <w:top w:val="single" w:sz="6" w:space="0" w:color="000000"/>
              <w:left w:val="single" w:sz="6" w:space="0" w:color="000000"/>
              <w:bottom w:val="single" w:sz="6" w:space="0" w:color="000000"/>
              <w:right w:val="single" w:sz="6" w:space="0" w:color="000000"/>
            </w:tcBorders>
          </w:tcPr>
          <w:p w14:paraId="3EA665C2" w14:textId="77777777" w:rsidR="0022391E" w:rsidRPr="0022391E" w:rsidRDefault="0022391E" w:rsidP="0022391E">
            <w:pPr>
              <w:spacing w:after="0" w:line="240" w:lineRule="auto"/>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 xml:space="preserve">     лабораторные занятия</w:t>
            </w:r>
          </w:p>
        </w:tc>
        <w:tc>
          <w:tcPr>
            <w:tcW w:w="1800" w:type="dxa"/>
            <w:tcBorders>
              <w:top w:val="single" w:sz="6" w:space="0" w:color="000000"/>
              <w:left w:val="single" w:sz="6" w:space="0" w:color="000000"/>
              <w:bottom w:val="single" w:sz="6" w:space="0" w:color="000000"/>
              <w:right w:val="single" w:sz="6" w:space="0" w:color="000000"/>
            </w:tcBorders>
          </w:tcPr>
          <w:p w14:paraId="109A95E7" w14:textId="77777777" w:rsidR="0022391E" w:rsidRPr="0022391E" w:rsidRDefault="0022391E" w:rsidP="0022391E">
            <w:pPr>
              <w:spacing w:after="0" w:line="240" w:lineRule="auto"/>
              <w:jc w:val="center"/>
              <w:rPr>
                <w:rFonts w:ascii="Times New Roman" w:eastAsia="Times New Roman" w:hAnsi="Times New Roman" w:cs="Times New Roman"/>
                <w:i/>
                <w:sz w:val="28"/>
                <w:szCs w:val="28"/>
                <w:lang w:val="en-US" w:eastAsia="ru-RU"/>
              </w:rPr>
            </w:pPr>
            <w:r w:rsidRPr="0022391E">
              <w:rPr>
                <w:rFonts w:ascii="Times New Roman" w:eastAsia="Times New Roman" w:hAnsi="Times New Roman" w:cs="Times New Roman"/>
                <w:i/>
                <w:sz w:val="28"/>
                <w:szCs w:val="28"/>
                <w:lang w:val="en-US" w:eastAsia="ru-RU"/>
              </w:rPr>
              <w:t>-</w:t>
            </w:r>
          </w:p>
        </w:tc>
      </w:tr>
      <w:tr w:rsidR="0022391E" w:rsidRPr="0022391E" w14:paraId="3E470B4C" w14:textId="77777777" w:rsidTr="005B2CD3">
        <w:tc>
          <w:tcPr>
            <w:tcW w:w="7904" w:type="dxa"/>
            <w:tcBorders>
              <w:top w:val="single" w:sz="6" w:space="0" w:color="000000"/>
              <w:left w:val="single" w:sz="6" w:space="0" w:color="000000"/>
              <w:bottom w:val="single" w:sz="6" w:space="0" w:color="000000"/>
              <w:right w:val="single" w:sz="6" w:space="0" w:color="000000"/>
            </w:tcBorders>
          </w:tcPr>
          <w:p w14:paraId="5492EB4B" w14:textId="77777777" w:rsidR="0022391E" w:rsidRPr="0022391E" w:rsidRDefault="0022391E" w:rsidP="0022391E">
            <w:pPr>
              <w:spacing w:after="0" w:line="240" w:lineRule="auto"/>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 xml:space="preserve">     практические занятия</w:t>
            </w:r>
          </w:p>
        </w:tc>
        <w:tc>
          <w:tcPr>
            <w:tcW w:w="1800" w:type="dxa"/>
            <w:tcBorders>
              <w:top w:val="single" w:sz="6" w:space="0" w:color="000000"/>
              <w:left w:val="single" w:sz="6" w:space="0" w:color="000000"/>
              <w:bottom w:val="single" w:sz="6" w:space="0" w:color="000000"/>
              <w:right w:val="single" w:sz="6" w:space="0" w:color="000000"/>
            </w:tcBorders>
          </w:tcPr>
          <w:p w14:paraId="2359921C" w14:textId="77777777" w:rsidR="0022391E" w:rsidRPr="0022391E" w:rsidRDefault="0022391E" w:rsidP="0022391E">
            <w:pPr>
              <w:spacing w:after="0" w:line="240" w:lineRule="auto"/>
              <w:jc w:val="center"/>
              <w:rPr>
                <w:rFonts w:ascii="Times New Roman" w:eastAsia="Times New Roman" w:hAnsi="Times New Roman" w:cs="Times New Roman"/>
                <w:i/>
                <w:sz w:val="28"/>
                <w:szCs w:val="28"/>
                <w:lang w:val="en-US" w:eastAsia="ru-RU"/>
              </w:rPr>
            </w:pPr>
            <w:r w:rsidRPr="0022391E">
              <w:rPr>
                <w:rFonts w:ascii="Times New Roman" w:eastAsia="Times New Roman" w:hAnsi="Times New Roman" w:cs="Times New Roman"/>
                <w:i/>
                <w:sz w:val="28"/>
                <w:szCs w:val="28"/>
                <w:lang w:eastAsia="ru-RU"/>
              </w:rPr>
              <w:t>20</w:t>
            </w:r>
          </w:p>
        </w:tc>
      </w:tr>
      <w:tr w:rsidR="0022391E" w:rsidRPr="0022391E" w14:paraId="079B34AB" w14:textId="77777777" w:rsidTr="005B2CD3">
        <w:tc>
          <w:tcPr>
            <w:tcW w:w="7904" w:type="dxa"/>
            <w:tcBorders>
              <w:top w:val="single" w:sz="6" w:space="0" w:color="000000"/>
              <w:left w:val="single" w:sz="6" w:space="0" w:color="000000"/>
              <w:bottom w:val="single" w:sz="6" w:space="0" w:color="000000"/>
              <w:right w:val="single" w:sz="6" w:space="0" w:color="000000"/>
            </w:tcBorders>
          </w:tcPr>
          <w:p w14:paraId="46893541" w14:textId="77777777" w:rsidR="0022391E" w:rsidRPr="0022391E" w:rsidRDefault="0022391E" w:rsidP="0022391E">
            <w:pPr>
              <w:spacing w:after="0" w:line="240" w:lineRule="auto"/>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 xml:space="preserve">     контрольные работы</w:t>
            </w:r>
          </w:p>
        </w:tc>
        <w:tc>
          <w:tcPr>
            <w:tcW w:w="1800" w:type="dxa"/>
            <w:tcBorders>
              <w:top w:val="single" w:sz="6" w:space="0" w:color="000000"/>
              <w:left w:val="single" w:sz="6" w:space="0" w:color="000000"/>
              <w:bottom w:val="single" w:sz="6" w:space="0" w:color="000000"/>
              <w:right w:val="single" w:sz="6" w:space="0" w:color="000000"/>
            </w:tcBorders>
          </w:tcPr>
          <w:p w14:paraId="18CCE5DE" w14:textId="77777777" w:rsidR="0022391E" w:rsidRPr="0022391E" w:rsidRDefault="0022391E" w:rsidP="0022391E">
            <w:pPr>
              <w:spacing w:after="0" w:line="240" w:lineRule="auto"/>
              <w:jc w:val="center"/>
              <w:rPr>
                <w:rFonts w:ascii="Times New Roman" w:eastAsia="Times New Roman" w:hAnsi="Times New Roman" w:cs="Times New Roman"/>
                <w:i/>
                <w:sz w:val="28"/>
                <w:szCs w:val="28"/>
                <w:lang w:val="en-US" w:eastAsia="ru-RU"/>
              </w:rPr>
            </w:pPr>
            <w:r w:rsidRPr="0022391E">
              <w:rPr>
                <w:rFonts w:ascii="Times New Roman" w:eastAsia="Times New Roman" w:hAnsi="Times New Roman" w:cs="Times New Roman"/>
                <w:i/>
                <w:sz w:val="28"/>
                <w:szCs w:val="28"/>
                <w:lang w:eastAsia="ru-RU"/>
              </w:rPr>
              <w:t>-</w:t>
            </w:r>
          </w:p>
        </w:tc>
      </w:tr>
      <w:tr w:rsidR="0022391E" w:rsidRPr="0022391E" w14:paraId="159E4874" w14:textId="77777777" w:rsidTr="005B2CD3">
        <w:tc>
          <w:tcPr>
            <w:tcW w:w="7904" w:type="dxa"/>
            <w:tcBorders>
              <w:top w:val="single" w:sz="6" w:space="0" w:color="000000"/>
              <w:left w:val="single" w:sz="6" w:space="0" w:color="000000"/>
              <w:bottom w:val="single" w:sz="6" w:space="0" w:color="000000"/>
              <w:right w:val="single" w:sz="6" w:space="0" w:color="000000"/>
            </w:tcBorders>
          </w:tcPr>
          <w:p w14:paraId="68402E61" w14:textId="77777777" w:rsidR="0022391E" w:rsidRPr="0022391E" w:rsidRDefault="0022391E" w:rsidP="0022391E">
            <w:pPr>
              <w:spacing w:after="0" w:line="240" w:lineRule="auto"/>
              <w:jc w:val="both"/>
              <w:rPr>
                <w:rFonts w:ascii="Times New Roman" w:eastAsia="Times New Roman" w:hAnsi="Times New Roman" w:cs="Times New Roman"/>
                <w:i/>
                <w:sz w:val="28"/>
                <w:szCs w:val="28"/>
                <w:lang w:eastAsia="ru-RU"/>
              </w:rPr>
            </w:pPr>
            <w:r w:rsidRPr="0022391E">
              <w:rPr>
                <w:rFonts w:ascii="Times New Roman" w:eastAsia="Times New Roman" w:hAnsi="Times New Roman" w:cs="Times New Roman"/>
                <w:sz w:val="28"/>
                <w:szCs w:val="28"/>
                <w:lang w:eastAsia="ru-RU"/>
              </w:rPr>
              <w:t xml:space="preserve">     курсовая работа (проект) (</w:t>
            </w:r>
            <w:r w:rsidRPr="0022391E">
              <w:rPr>
                <w:rFonts w:ascii="Times New Roman" w:eastAsia="Times New Roman" w:hAnsi="Times New Roman" w:cs="Times New Roman"/>
                <w:i/>
                <w:sz w:val="28"/>
                <w:szCs w:val="28"/>
                <w:lang w:eastAsia="ru-RU"/>
              </w:rPr>
              <w:t>если предусмотрено)</w:t>
            </w:r>
          </w:p>
        </w:tc>
        <w:tc>
          <w:tcPr>
            <w:tcW w:w="1800" w:type="dxa"/>
            <w:tcBorders>
              <w:top w:val="single" w:sz="6" w:space="0" w:color="000000"/>
              <w:left w:val="single" w:sz="6" w:space="0" w:color="000000"/>
              <w:bottom w:val="single" w:sz="6" w:space="0" w:color="000000"/>
              <w:right w:val="single" w:sz="6" w:space="0" w:color="000000"/>
            </w:tcBorders>
          </w:tcPr>
          <w:p w14:paraId="01402A2A" w14:textId="77777777" w:rsidR="0022391E" w:rsidRPr="0022391E" w:rsidRDefault="0022391E" w:rsidP="0022391E">
            <w:pPr>
              <w:spacing w:after="0" w:line="240" w:lineRule="auto"/>
              <w:jc w:val="center"/>
              <w:rPr>
                <w:rFonts w:ascii="Times New Roman" w:eastAsia="Times New Roman" w:hAnsi="Times New Roman" w:cs="Times New Roman"/>
                <w:i/>
                <w:sz w:val="28"/>
                <w:szCs w:val="28"/>
                <w:lang w:eastAsia="ru-RU"/>
              </w:rPr>
            </w:pPr>
            <w:r w:rsidRPr="0022391E">
              <w:rPr>
                <w:rFonts w:ascii="Times New Roman" w:eastAsia="Times New Roman" w:hAnsi="Times New Roman" w:cs="Times New Roman"/>
                <w:i/>
                <w:sz w:val="28"/>
                <w:szCs w:val="28"/>
                <w:lang w:eastAsia="ru-RU"/>
              </w:rPr>
              <w:t xml:space="preserve">- </w:t>
            </w:r>
          </w:p>
        </w:tc>
      </w:tr>
      <w:tr w:rsidR="0022391E" w:rsidRPr="0022391E" w14:paraId="6538E057" w14:textId="77777777" w:rsidTr="005B2CD3">
        <w:tc>
          <w:tcPr>
            <w:tcW w:w="7904" w:type="dxa"/>
            <w:tcBorders>
              <w:top w:val="single" w:sz="6" w:space="0" w:color="000000"/>
              <w:left w:val="single" w:sz="6" w:space="0" w:color="000000"/>
              <w:bottom w:val="single" w:sz="6" w:space="0" w:color="000000"/>
              <w:right w:val="single" w:sz="6" w:space="0" w:color="000000"/>
            </w:tcBorders>
          </w:tcPr>
          <w:p w14:paraId="744E50A5" w14:textId="77777777" w:rsidR="0022391E" w:rsidRPr="0022391E" w:rsidRDefault="0022391E" w:rsidP="0022391E">
            <w:pPr>
              <w:spacing w:after="0" w:line="240" w:lineRule="auto"/>
              <w:jc w:val="both"/>
              <w:rPr>
                <w:rFonts w:ascii="Times New Roman" w:eastAsia="Times New Roman" w:hAnsi="Times New Roman" w:cs="Times New Roman"/>
                <w:b/>
                <w:sz w:val="28"/>
                <w:szCs w:val="28"/>
                <w:lang w:eastAsia="ru-RU"/>
              </w:rPr>
            </w:pPr>
            <w:r w:rsidRPr="0022391E">
              <w:rPr>
                <w:rFonts w:ascii="Times New Roman" w:eastAsia="Times New Roman" w:hAnsi="Times New Roman" w:cs="Times New Roman"/>
                <w:b/>
                <w:sz w:val="28"/>
                <w:szCs w:val="28"/>
                <w:lang w:eastAsia="ru-RU"/>
              </w:rPr>
              <w:t>Самостоятельная работа обучающегося (всего)</w:t>
            </w:r>
          </w:p>
        </w:tc>
        <w:tc>
          <w:tcPr>
            <w:tcW w:w="1800" w:type="dxa"/>
            <w:tcBorders>
              <w:top w:val="single" w:sz="6" w:space="0" w:color="000000"/>
              <w:left w:val="single" w:sz="6" w:space="0" w:color="000000"/>
              <w:bottom w:val="single" w:sz="6" w:space="0" w:color="000000"/>
              <w:right w:val="single" w:sz="6" w:space="0" w:color="000000"/>
            </w:tcBorders>
          </w:tcPr>
          <w:p w14:paraId="7B78D2B8" w14:textId="77777777" w:rsidR="0022391E" w:rsidRPr="0022391E" w:rsidRDefault="0022391E" w:rsidP="0022391E">
            <w:pPr>
              <w:spacing w:after="0" w:line="240" w:lineRule="auto"/>
              <w:jc w:val="center"/>
              <w:rPr>
                <w:rFonts w:ascii="Times New Roman" w:eastAsia="Times New Roman" w:hAnsi="Times New Roman" w:cs="Times New Roman"/>
                <w:i/>
                <w:sz w:val="28"/>
                <w:szCs w:val="28"/>
                <w:lang w:val="en-US" w:eastAsia="ru-RU"/>
              </w:rPr>
            </w:pPr>
            <w:r w:rsidRPr="0022391E">
              <w:rPr>
                <w:rFonts w:ascii="Times New Roman" w:eastAsia="Times New Roman" w:hAnsi="Times New Roman" w:cs="Times New Roman"/>
                <w:i/>
                <w:sz w:val="28"/>
                <w:szCs w:val="28"/>
                <w:lang w:eastAsia="ru-RU"/>
              </w:rPr>
              <w:t>18</w:t>
            </w:r>
          </w:p>
        </w:tc>
      </w:tr>
      <w:tr w:rsidR="0022391E" w:rsidRPr="0022391E" w14:paraId="7D431FA5" w14:textId="77777777" w:rsidTr="005B2CD3">
        <w:tc>
          <w:tcPr>
            <w:tcW w:w="7904" w:type="dxa"/>
            <w:tcBorders>
              <w:top w:val="single" w:sz="6" w:space="0" w:color="000000"/>
              <w:left w:val="single" w:sz="6" w:space="0" w:color="000000"/>
              <w:bottom w:val="single" w:sz="6" w:space="0" w:color="000000"/>
              <w:right w:val="single" w:sz="6" w:space="0" w:color="000000"/>
            </w:tcBorders>
          </w:tcPr>
          <w:p w14:paraId="5203616A" w14:textId="77777777" w:rsidR="0022391E" w:rsidRPr="0022391E" w:rsidRDefault="0022391E" w:rsidP="0022391E">
            <w:pPr>
              <w:spacing w:after="0" w:line="240" w:lineRule="auto"/>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в том числе:</w:t>
            </w:r>
          </w:p>
        </w:tc>
        <w:tc>
          <w:tcPr>
            <w:tcW w:w="1800" w:type="dxa"/>
            <w:tcBorders>
              <w:top w:val="single" w:sz="6" w:space="0" w:color="000000"/>
              <w:left w:val="single" w:sz="6" w:space="0" w:color="000000"/>
              <w:bottom w:val="single" w:sz="6" w:space="0" w:color="000000"/>
              <w:right w:val="single" w:sz="6" w:space="0" w:color="000000"/>
            </w:tcBorders>
          </w:tcPr>
          <w:p w14:paraId="66BD0A5B" w14:textId="77777777" w:rsidR="0022391E" w:rsidRPr="0022391E" w:rsidRDefault="0022391E" w:rsidP="0022391E">
            <w:pPr>
              <w:spacing w:after="0" w:line="240" w:lineRule="auto"/>
              <w:jc w:val="center"/>
              <w:rPr>
                <w:rFonts w:ascii="Times New Roman" w:eastAsia="Times New Roman" w:hAnsi="Times New Roman" w:cs="Times New Roman"/>
                <w:i/>
                <w:sz w:val="28"/>
                <w:szCs w:val="28"/>
                <w:lang w:eastAsia="ru-RU"/>
              </w:rPr>
            </w:pPr>
          </w:p>
        </w:tc>
      </w:tr>
      <w:tr w:rsidR="0022391E" w:rsidRPr="0022391E" w14:paraId="21D33E6F" w14:textId="77777777" w:rsidTr="005B2CD3">
        <w:tc>
          <w:tcPr>
            <w:tcW w:w="7904" w:type="dxa"/>
            <w:tcBorders>
              <w:top w:val="single" w:sz="6" w:space="0" w:color="000000"/>
              <w:left w:val="single" w:sz="6" w:space="0" w:color="000000"/>
              <w:bottom w:val="single" w:sz="6" w:space="0" w:color="000000"/>
              <w:right w:val="single" w:sz="6" w:space="0" w:color="000000"/>
            </w:tcBorders>
          </w:tcPr>
          <w:p w14:paraId="1321EDF0" w14:textId="77777777" w:rsidR="0022391E" w:rsidRPr="0022391E" w:rsidRDefault="0022391E" w:rsidP="0022391E">
            <w:pPr>
              <w:spacing w:after="0" w:line="240" w:lineRule="auto"/>
              <w:jc w:val="both"/>
              <w:rPr>
                <w:rFonts w:ascii="Times New Roman" w:eastAsia="Times New Roman" w:hAnsi="Times New Roman" w:cs="Times New Roman"/>
                <w:iCs/>
                <w:sz w:val="28"/>
                <w:szCs w:val="28"/>
                <w:lang w:eastAsia="ru-RU"/>
              </w:rPr>
            </w:pPr>
            <w:r w:rsidRPr="0022391E">
              <w:rPr>
                <w:rFonts w:ascii="Times New Roman" w:eastAsia="Times New Roman" w:hAnsi="Times New Roman" w:cs="Times New Roman"/>
                <w:iCs/>
                <w:sz w:val="28"/>
                <w:szCs w:val="28"/>
                <w:lang w:eastAsia="ru-RU"/>
              </w:rPr>
              <w:t>подготовка опорного конспекта по темам:</w:t>
            </w:r>
          </w:p>
          <w:p w14:paraId="17B1C05F" w14:textId="77777777" w:rsidR="0022391E" w:rsidRPr="0022391E" w:rsidRDefault="0022391E" w:rsidP="0022391E">
            <w:pPr>
              <w:spacing w:after="0" w:line="240" w:lineRule="auto"/>
              <w:ind w:left="360"/>
              <w:jc w:val="both"/>
              <w:rPr>
                <w:rFonts w:ascii="Times New Roman" w:eastAsia="Times New Roman" w:hAnsi="Times New Roman" w:cs="Times New Roman"/>
                <w:iCs/>
                <w:sz w:val="28"/>
                <w:szCs w:val="28"/>
                <w:lang w:eastAsia="ru-RU"/>
              </w:rPr>
            </w:pPr>
            <w:r w:rsidRPr="0022391E">
              <w:rPr>
                <w:rFonts w:ascii="Times New Roman" w:eastAsia="Times New Roman" w:hAnsi="Times New Roman" w:cs="Times New Roman"/>
                <w:iCs/>
                <w:sz w:val="28"/>
                <w:szCs w:val="28"/>
                <w:lang w:eastAsia="ru-RU"/>
              </w:rPr>
              <w:t xml:space="preserve">Прибыль и рентабельность – важнейшие экономические показатели деятельности предприятия; </w:t>
            </w:r>
          </w:p>
          <w:p w14:paraId="192DA81F" w14:textId="77777777" w:rsidR="0022391E" w:rsidRPr="0022391E" w:rsidRDefault="0022391E" w:rsidP="0022391E">
            <w:pPr>
              <w:spacing w:after="0" w:line="240" w:lineRule="auto"/>
              <w:ind w:left="360"/>
              <w:jc w:val="both"/>
              <w:rPr>
                <w:rFonts w:ascii="Times New Roman" w:eastAsia="Times New Roman" w:hAnsi="Times New Roman" w:cs="Times New Roman"/>
                <w:iCs/>
                <w:sz w:val="28"/>
                <w:szCs w:val="28"/>
                <w:lang w:eastAsia="ru-RU"/>
              </w:rPr>
            </w:pPr>
            <w:r w:rsidRPr="0022391E">
              <w:rPr>
                <w:rFonts w:ascii="Times New Roman" w:eastAsia="Times New Roman" w:hAnsi="Times New Roman" w:cs="Times New Roman"/>
                <w:iCs/>
                <w:sz w:val="28"/>
                <w:szCs w:val="28"/>
                <w:lang w:eastAsia="ru-RU"/>
              </w:rPr>
              <w:t>Разработка бизнес –плана;</w:t>
            </w:r>
          </w:p>
          <w:p w14:paraId="07977C2A" w14:textId="77777777" w:rsidR="0022391E" w:rsidRPr="0022391E" w:rsidRDefault="0022391E" w:rsidP="0022391E">
            <w:pPr>
              <w:spacing w:after="0" w:line="240" w:lineRule="auto"/>
              <w:ind w:left="360"/>
              <w:jc w:val="both"/>
              <w:rPr>
                <w:rFonts w:ascii="Times New Roman" w:eastAsia="Times New Roman" w:hAnsi="Times New Roman" w:cs="Times New Roman"/>
                <w:iCs/>
                <w:sz w:val="28"/>
                <w:szCs w:val="28"/>
                <w:lang w:eastAsia="ru-RU"/>
              </w:rPr>
            </w:pPr>
            <w:r w:rsidRPr="0022391E">
              <w:rPr>
                <w:rFonts w:ascii="Times New Roman" w:eastAsia="Times New Roman" w:hAnsi="Times New Roman" w:cs="Times New Roman"/>
                <w:iCs/>
                <w:sz w:val="28"/>
                <w:szCs w:val="28"/>
                <w:lang w:eastAsia="ru-RU"/>
              </w:rPr>
              <w:t>Значение учёта и анализа материально -технических ресурсов организации и отрасли;</w:t>
            </w:r>
          </w:p>
          <w:p w14:paraId="598314FF" w14:textId="77777777" w:rsidR="0022391E" w:rsidRPr="0022391E" w:rsidRDefault="0022391E" w:rsidP="0022391E">
            <w:pPr>
              <w:spacing w:after="0" w:line="240" w:lineRule="auto"/>
              <w:ind w:left="360"/>
              <w:jc w:val="both"/>
              <w:rPr>
                <w:rFonts w:ascii="Times New Roman" w:eastAsia="Times New Roman" w:hAnsi="Times New Roman" w:cs="Times New Roman"/>
                <w:iCs/>
                <w:sz w:val="28"/>
                <w:szCs w:val="28"/>
                <w:lang w:eastAsia="ru-RU"/>
              </w:rPr>
            </w:pPr>
            <w:r w:rsidRPr="0022391E">
              <w:rPr>
                <w:rFonts w:ascii="Times New Roman" w:eastAsia="Times New Roman" w:hAnsi="Times New Roman" w:cs="Times New Roman"/>
                <w:iCs/>
                <w:sz w:val="28"/>
                <w:szCs w:val="28"/>
                <w:lang w:eastAsia="ru-RU"/>
              </w:rPr>
              <w:t xml:space="preserve">Значение учёта и анализа </w:t>
            </w:r>
            <w:proofErr w:type="gramStart"/>
            <w:r w:rsidRPr="0022391E">
              <w:rPr>
                <w:rFonts w:ascii="Times New Roman" w:eastAsia="Times New Roman" w:hAnsi="Times New Roman" w:cs="Times New Roman"/>
                <w:iCs/>
                <w:sz w:val="28"/>
                <w:szCs w:val="28"/>
                <w:lang w:eastAsia="ru-RU"/>
              </w:rPr>
              <w:t>трудовых  ресурсов</w:t>
            </w:r>
            <w:proofErr w:type="gramEnd"/>
            <w:r w:rsidRPr="0022391E">
              <w:rPr>
                <w:rFonts w:ascii="Times New Roman" w:eastAsia="Times New Roman" w:hAnsi="Times New Roman" w:cs="Times New Roman"/>
                <w:iCs/>
                <w:sz w:val="28"/>
                <w:szCs w:val="28"/>
                <w:lang w:eastAsia="ru-RU"/>
              </w:rPr>
              <w:t xml:space="preserve"> организации и отрасли;</w:t>
            </w:r>
          </w:p>
          <w:p w14:paraId="14C96E41" w14:textId="77777777" w:rsidR="0022391E" w:rsidRPr="0022391E" w:rsidRDefault="0022391E" w:rsidP="0022391E">
            <w:pPr>
              <w:spacing w:after="0" w:line="240" w:lineRule="auto"/>
              <w:ind w:left="360"/>
              <w:jc w:val="both"/>
              <w:rPr>
                <w:rFonts w:ascii="Times New Roman" w:eastAsia="Times New Roman" w:hAnsi="Times New Roman" w:cs="Times New Roman"/>
                <w:iCs/>
                <w:sz w:val="28"/>
                <w:szCs w:val="28"/>
                <w:lang w:eastAsia="ru-RU"/>
              </w:rPr>
            </w:pPr>
            <w:r w:rsidRPr="0022391E">
              <w:rPr>
                <w:rFonts w:ascii="Times New Roman" w:eastAsia="Times New Roman" w:hAnsi="Times New Roman" w:cs="Times New Roman"/>
                <w:iCs/>
                <w:sz w:val="28"/>
                <w:szCs w:val="28"/>
                <w:lang w:eastAsia="ru-RU"/>
              </w:rPr>
              <w:t>Значение учёта и анализа финансовых ресурсов организации и отрасли;</w:t>
            </w:r>
          </w:p>
          <w:p w14:paraId="0E977182" w14:textId="77777777" w:rsidR="0022391E" w:rsidRPr="0022391E" w:rsidRDefault="0022391E" w:rsidP="0022391E">
            <w:pPr>
              <w:spacing w:after="0" w:line="240" w:lineRule="auto"/>
              <w:ind w:left="360"/>
              <w:jc w:val="both"/>
              <w:rPr>
                <w:rFonts w:ascii="Times New Roman" w:eastAsia="Times New Roman" w:hAnsi="Times New Roman" w:cs="Times New Roman"/>
                <w:iCs/>
                <w:sz w:val="28"/>
                <w:szCs w:val="28"/>
                <w:lang w:eastAsia="ru-RU"/>
              </w:rPr>
            </w:pPr>
            <w:r w:rsidRPr="0022391E">
              <w:rPr>
                <w:rFonts w:ascii="Times New Roman" w:eastAsia="Times New Roman" w:hAnsi="Times New Roman" w:cs="Times New Roman"/>
                <w:iCs/>
                <w:sz w:val="28"/>
                <w:szCs w:val="28"/>
                <w:lang w:eastAsia="ru-RU"/>
              </w:rPr>
              <w:lastRenderedPageBreak/>
              <w:t>Сущность и значение маркетинговой деятельности;</w:t>
            </w:r>
          </w:p>
          <w:tbl>
            <w:tblPr>
              <w:tblW w:w="7673"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73"/>
            </w:tblGrid>
            <w:tr w:rsidR="0022391E" w:rsidRPr="0022391E" w14:paraId="4F34F7BC" w14:textId="77777777" w:rsidTr="005B2CD3">
              <w:tc>
                <w:tcPr>
                  <w:tcW w:w="7673" w:type="dxa"/>
                  <w:tcBorders>
                    <w:top w:val="nil"/>
                    <w:bottom w:val="nil"/>
                  </w:tcBorders>
                </w:tcPr>
                <w:p w14:paraId="62EA3D0D" w14:textId="77777777" w:rsidR="0022391E" w:rsidRPr="0022391E" w:rsidRDefault="0022391E" w:rsidP="0022391E">
                  <w:pPr>
                    <w:spacing w:after="0" w:line="240" w:lineRule="auto"/>
                    <w:jc w:val="both"/>
                    <w:rPr>
                      <w:rFonts w:ascii="Times New Roman" w:eastAsia="Times New Roman" w:hAnsi="Times New Roman" w:cs="Times New Roman"/>
                      <w:iCs/>
                      <w:sz w:val="28"/>
                      <w:szCs w:val="28"/>
                      <w:lang w:eastAsia="ru-RU"/>
                    </w:rPr>
                  </w:pPr>
                  <w:r w:rsidRPr="0022391E">
                    <w:rPr>
                      <w:rFonts w:ascii="Times New Roman" w:eastAsia="Times New Roman" w:hAnsi="Times New Roman" w:cs="Times New Roman"/>
                      <w:iCs/>
                      <w:sz w:val="28"/>
                      <w:szCs w:val="28"/>
                      <w:lang w:eastAsia="ru-RU"/>
                    </w:rPr>
                    <w:t>Сущность и значение планирования организации;</w:t>
                  </w:r>
                </w:p>
              </w:tc>
            </w:tr>
          </w:tbl>
          <w:p w14:paraId="3E10C33C" w14:textId="77777777" w:rsidR="0022391E" w:rsidRPr="0022391E" w:rsidRDefault="0022391E" w:rsidP="0022391E">
            <w:pPr>
              <w:spacing w:after="0" w:line="240" w:lineRule="auto"/>
              <w:ind w:left="360"/>
              <w:jc w:val="both"/>
              <w:rPr>
                <w:rFonts w:ascii="Times New Roman" w:eastAsia="Times New Roman" w:hAnsi="Times New Roman" w:cs="Times New Roman"/>
                <w:iCs/>
                <w:sz w:val="28"/>
                <w:szCs w:val="28"/>
                <w:lang w:eastAsia="ru-RU"/>
              </w:rPr>
            </w:pPr>
            <w:r w:rsidRPr="0022391E">
              <w:rPr>
                <w:rFonts w:ascii="Times New Roman" w:eastAsia="Times New Roman" w:hAnsi="Times New Roman" w:cs="Times New Roman"/>
                <w:iCs/>
                <w:sz w:val="28"/>
                <w:szCs w:val="28"/>
                <w:lang w:eastAsia="ru-RU"/>
              </w:rPr>
              <w:t>Сущность и значение финансирования и кредитования организации;</w:t>
            </w:r>
          </w:p>
          <w:p w14:paraId="241EA9C5" w14:textId="77777777" w:rsidR="0022391E" w:rsidRPr="0022391E" w:rsidRDefault="0022391E" w:rsidP="0022391E">
            <w:pPr>
              <w:spacing w:after="0" w:line="240" w:lineRule="auto"/>
              <w:ind w:left="360"/>
              <w:jc w:val="both"/>
              <w:rPr>
                <w:rFonts w:ascii="Times New Roman" w:eastAsia="Times New Roman" w:hAnsi="Times New Roman" w:cs="Times New Roman"/>
                <w:iCs/>
                <w:sz w:val="28"/>
                <w:szCs w:val="28"/>
                <w:lang w:eastAsia="ru-RU"/>
              </w:rPr>
            </w:pPr>
            <w:r w:rsidRPr="0022391E">
              <w:rPr>
                <w:rFonts w:ascii="Times New Roman" w:eastAsia="Times New Roman" w:hAnsi="Times New Roman" w:cs="Times New Roman"/>
                <w:iCs/>
                <w:sz w:val="28"/>
                <w:szCs w:val="28"/>
                <w:lang w:eastAsia="ru-RU"/>
              </w:rPr>
              <w:t>Особенности российского менеджмента</w:t>
            </w:r>
          </w:p>
          <w:p w14:paraId="47639D4B" w14:textId="77777777" w:rsidR="0022391E" w:rsidRPr="0022391E" w:rsidRDefault="0022391E" w:rsidP="0022391E">
            <w:pPr>
              <w:spacing w:after="0" w:line="240" w:lineRule="auto"/>
              <w:ind w:left="360" w:firstLine="66"/>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 систематическая проработка конспектов занятий, учебной и специальной литературы по менеджменту (по вопросам к параграфам, главам учебных пособий, составленным преподавателем)</w:t>
            </w:r>
          </w:p>
          <w:p w14:paraId="53961EF6" w14:textId="77777777" w:rsidR="0022391E" w:rsidRPr="0022391E" w:rsidRDefault="0022391E" w:rsidP="0022391E">
            <w:pPr>
              <w:spacing w:after="0" w:line="240" w:lineRule="auto"/>
              <w:ind w:left="360"/>
              <w:jc w:val="both"/>
              <w:rPr>
                <w:rFonts w:ascii="Times New Roman" w:eastAsia="Times New Roman" w:hAnsi="Times New Roman" w:cs="Times New Roman"/>
                <w:iCs/>
                <w:sz w:val="28"/>
                <w:szCs w:val="28"/>
                <w:lang w:eastAsia="ru-RU"/>
              </w:rPr>
            </w:pPr>
            <w:r w:rsidRPr="0022391E">
              <w:rPr>
                <w:rFonts w:ascii="Times New Roman" w:eastAsia="Times New Roman" w:hAnsi="Times New Roman" w:cs="Times New Roman"/>
                <w:sz w:val="28"/>
                <w:szCs w:val="28"/>
                <w:lang w:eastAsia="ru-RU"/>
              </w:rPr>
              <w:t>- оформление практических работ и подготовка к их защите</w:t>
            </w:r>
          </w:p>
        </w:tc>
        <w:tc>
          <w:tcPr>
            <w:tcW w:w="1800" w:type="dxa"/>
            <w:tcBorders>
              <w:top w:val="single" w:sz="6" w:space="0" w:color="000000"/>
              <w:left w:val="single" w:sz="6" w:space="0" w:color="000000"/>
              <w:bottom w:val="single" w:sz="6" w:space="0" w:color="000000"/>
              <w:right w:val="single" w:sz="6" w:space="0" w:color="000000"/>
            </w:tcBorders>
          </w:tcPr>
          <w:p w14:paraId="412E9F9B" w14:textId="77777777" w:rsidR="0022391E" w:rsidRPr="0022391E" w:rsidRDefault="0022391E" w:rsidP="0022391E">
            <w:pPr>
              <w:spacing w:after="0" w:line="240" w:lineRule="auto"/>
              <w:jc w:val="center"/>
              <w:rPr>
                <w:rFonts w:ascii="Times New Roman" w:eastAsia="Times New Roman" w:hAnsi="Times New Roman" w:cs="Times New Roman"/>
                <w:i/>
                <w:sz w:val="28"/>
                <w:szCs w:val="28"/>
                <w:lang w:eastAsia="ru-RU"/>
              </w:rPr>
            </w:pPr>
          </w:p>
          <w:p w14:paraId="34ADC7CA" w14:textId="77777777" w:rsidR="0022391E" w:rsidRPr="0022391E" w:rsidRDefault="0022391E" w:rsidP="0022391E">
            <w:pPr>
              <w:spacing w:after="0" w:line="240" w:lineRule="auto"/>
              <w:jc w:val="center"/>
              <w:rPr>
                <w:rFonts w:ascii="Times New Roman" w:eastAsia="Times New Roman" w:hAnsi="Times New Roman" w:cs="Times New Roman"/>
                <w:i/>
                <w:sz w:val="28"/>
                <w:szCs w:val="28"/>
                <w:lang w:eastAsia="ru-RU"/>
              </w:rPr>
            </w:pPr>
            <w:r w:rsidRPr="0022391E">
              <w:rPr>
                <w:rFonts w:ascii="Times New Roman" w:eastAsia="Times New Roman" w:hAnsi="Times New Roman" w:cs="Times New Roman"/>
                <w:i/>
                <w:sz w:val="28"/>
                <w:szCs w:val="28"/>
                <w:lang w:eastAsia="ru-RU"/>
              </w:rPr>
              <w:t>2</w:t>
            </w:r>
          </w:p>
          <w:p w14:paraId="09D658FE" w14:textId="77777777" w:rsidR="0022391E" w:rsidRPr="0022391E" w:rsidRDefault="0022391E" w:rsidP="0022391E">
            <w:pPr>
              <w:spacing w:after="0" w:line="240" w:lineRule="auto"/>
              <w:jc w:val="center"/>
              <w:rPr>
                <w:rFonts w:ascii="Times New Roman" w:eastAsia="Times New Roman" w:hAnsi="Times New Roman" w:cs="Times New Roman"/>
                <w:i/>
                <w:sz w:val="28"/>
                <w:szCs w:val="28"/>
                <w:lang w:eastAsia="ru-RU"/>
              </w:rPr>
            </w:pPr>
            <w:r w:rsidRPr="0022391E">
              <w:rPr>
                <w:rFonts w:ascii="Times New Roman" w:eastAsia="Times New Roman" w:hAnsi="Times New Roman" w:cs="Times New Roman"/>
                <w:i/>
                <w:sz w:val="28"/>
                <w:szCs w:val="28"/>
                <w:lang w:eastAsia="ru-RU"/>
              </w:rPr>
              <w:t>2</w:t>
            </w:r>
          </w:p>
          <w:p w14:paraId="7F20BC1F" w14:textId="77777777" w:rsidR="0022391E" w:rsidRPr="0022391E" w:rsidRDefault="0022391E" w:rsidP="0022391E">
            <w:pPr>
              <w:spacing w:after="0" w:line="240" w:lineRule="auto"/>
              <w:jc w:val="center"/>
              <w:rPr>
                <w:rFonts w:ascii="Times New Roman" w:eastAsia="Times New Roman" w:hAnsi="Times New Roman" w:cs="Times New Roman"/>
                <w:i/>
                <w:sz w:val="28"/>
                <w:szCs w:val="28"/>
                <w:lang w:eastAsia="ru-RU"/>
              </w:rPr>
            </w:pPr>
            <w:r w:rsidRPr="0022391E">
              <w:rPr>
                <w:rFonts w:ascii="Times New Roman" w:eastAsia="Times New Roman" w:hAnsi="Times New Roman" w:cs="Times New Roman"/>
                <w:i/>
                <w:sz w:val="28"/>
                <w:szCs w:val="28"/>
                <w:lang w:eastAsia="ru-RU"/>
              </w:rPr>
              <w:t>2</w:t>
            </w:r>
          </w:p>
          <w:p w14:paraId="25DDE5C7" w14:textId="77777777" w:rsidR="0022391E" w:rsidRPr="0022391E" w:rsidRDefault="0022391E" w:rsidP="0022391E">
            <w:pPr>
              <w:spacing w:after="0" w:line="240" w:lineRule="auto"/>
              <w:jc w:val="center"/>
              <w:rPr>
                <w:rFonts w:ascii="Times New Roman" w:eastAsia="Times New Roman" w:hAnsi="Times New Roman" w:cs="Times New Roman"/>
                <w:i/>
                <w:sz w:val="28"/>
                <w:szCs w:val="28"/>
                <w:lang w:eastAsia="ru-RU"/>
              </w:rPr>
            </w:pPr>
            <w:r w:rsidRPr="0022391E">
              <w:rPr>
                <w:rFonts w:ascii="Times New Roman" w:eastAsia="Times New Roman" w:hAnsi="Times New Roman" w:cs="Times New Roman"/>
                <w:i/>
                <w:sz w:val="28"/>
                <w:szCs w:val="28"/>
                <w:lang w:eastAsia="ru-RU"/>
              </w:rPr>
              <w:t>2</w:t>
            </w:r>
          </w:p>
          <w:p w14:paraId="4CC4C827" w14:textId="77777777" w:rsidR="0022391E" w:rsidRPr="0022391E" w:rsidRDefault="0022391E" w:rsidP="0022391E">
            <w:pPr>
              <w:spacing w:after="0" w:line="240" w:lineRule="auto"/>
              <w:jc w:val="center"/>
              <w:rPr>
                <w:rFonts w:ascii="Times New Roman" w:eastAsia="Times New Roman" w:hAnsi="Times New Roman" w:cs="Times New Roman"/>
                <w:i/>
                <w:sz w:val="28"/>
                <w:szCs w:val="28"/>
                <w:lang w:eastAsia="ru-RU"/>
              </w:rPr>
            </w:pPr>
          </w:p>
          <w:p w14:paraId="343F573C" w14:textId="77777777" w:rsidR="0022391E" w:rsidRPr="0022391E" w:rsidRDefault="0022391E" w:rsidP="0022391E">
            <w:pPr>
              <w:spacing w:after="0" w:line="240" w:lineRule="auto"/>
              <w:jc w:val="center"/>
              <w:rPr>
                <w:rFonts w:ascii="Times New Roman" w:eastAsia="Times New Roman" w:hAnsi="Times New Roman" w:cs="Times New Roman"/>
                <w:i/>
                <w:sz w:val="28"/>
                <w:szCs w:val="28"/>
                <w:lang w:eastAsia="ru-RU"/>
              </w:rPr>
            </w:pPr>
            <w:r w:rsidRPr="0022391E">
              <w:rPr>
                <w:rFonts w:ascii="Times New Roman" w:eastAsia="Times New Roman" w:hAnsi="Times New Roman" w:cs="Times New Roman"/>
                <w:i/>
                <w:sz w:val="28"/>
                <w:szCs w:val="28"/>
                <w:lang w:eastAsia="ru-RU"/>
              </w:rPr>
              <w:t>2</w:t>
            </w:r>
          </w:p>
          <w:p w14:paraId="7D02752E" w14:textId="77777777" w:rsidR="0022391E" w:rsidRPr="0022391E" w:rsidRDefault="0022391E" w:rsidP="0022391E">
            <w:pPr>
              <w:spacing w:after="0" w:line="240" w:lineRule="auto"/>
              <w:jc w:val="center"/>
              <w:rPr>
                <w:rFonts w:ascii="Times New Roman" w:eastAsia="Times New Roman" w:hAnsi="Times New Roman" w:cs="Times New Roman"/>
                <w:i/>
                <w:sz w:val="28"/>
                <w:szCs w:val="28"/>
                <w:lang w:eastAsia="ru-RU"/>
              </w:rPr>
            </w:pPr>
          </w:p>
          <w:p w14:paraId="6256647D" w14:textId="77777777" w:rsidR="0022391E" w:rsidRPr="0022391E" w:rsidRDefault="0022391E" w:rsidP="0022391E">
            <w:pPr>
              <w:spacing w:after="0" w:line="240" w:lineRule="auto"/>
              <w:jc w:val="center"/>
              <w:rPr>
                <w:rFonts w:ascii="Times New Roman" w:eastAsia="Times New Roman" w:hAnsi="Times New Roman" w:cs="Times New Roman"/>
                <w:i/>
                <w:sz w:val="28"/>
                <w:szCs w:val="28"/>
                <w:lang w:eastAsia="ru-RU"/>
              </w:rPr>
            </w:pPr>
            <w:r w:rsidRPr="0022391E">
              <w:rPr>
                <w:rFonts w:ascii="Times New Roman" w:eastAsia="Times New Roman" w:hAnsi="Times New Roman" w:cs="Times New Roman"/>
                <w:i/>
                <w:sz w:val="28"/>
                <w:szCs w:val="28"/>
                <w:lang w:eastAsia="ru-RU"/>
              </w:rPr>
              <w:t>2</w:t>
            </w:r>
          </w:p>
          <w:p w14:paraId="2759F624" w14:textId="77777777" w:rsidR="0022391E" w:rsidRPr="0022391E" w:rsidRDefault="0022391E" w:rsidP="0022391E">
            <w:pPr>
              <w:spacing w:after="0" w:line="240" w:lineRule="auto"/>
              <w:jc w:val="center"/>
              <w:rPr>
                <w:rFonts w:ascii="Times New Roman" w:eastAsia="Times New Roman" w:hAnsi="Times New Roman" w:cs="Times New Roman"/>
                <w:i/>
                <w:sz w:val="28"/>
                <w:szCs w:val="28"/>
                <w:lang w:eastAsia="ru-RU"/>
              </w:rPr>
            </w:pPr>
          </w:p>
          <w:p w14:paraId="414477AE" w14:textId="77777777" w:rsidR="0022391E" w:rsidRPr="0022391E" w:rsidRDefault="0022391E" w:rsidP="0022391E">
            <w:pPr>
              <w:spacing w:after="0" w:line="240" w:lineRule="auto"/>
              <w:jc w:val="center"/>
              <w:rPr>
                <w:rFonts w:ascii="Times New Roman" w:eastAsia="Times New Roman" w:hAnsi="Times New Roman" w:cs="Times New Roman"/>
                <w:i/>
                <w:sz w:val="28"/>
                <w:szCs w:val="28"/>
                <w:lang w:eastAsia="ru-RU"/>
              </w:rPr>
            </w:pPr>
            <w:r w:rsidRPr="0022391E">
              <w:rPr>
                <w:rFonts w:ascii="Times New Roman" w:eastAsia="Times New Roman" w:hAnsi="Times New Roman" w:cs="Times New Roman"/>
                <w:i/>
                <w:sz w:val="28"/>
                <w:szCs w:val="28"/>
                <w:lang w:eastAsia="ru-RU"/>
              </w:rPr>
              <w:lastRenderedPageBreak/>
              <w:t>2</w:t>
            </w:r>
          </w:p>
          <w:p w14:paraId="7AB01551" w14:textId="77777777" w:rsidR="0022391E" w:rsidRPr="0022391E" w:rsidRDefault="0022391E" w:rsidP="0022391E">
            <w:pPr>
              <w:spacing w:after="0" w:line="240" w:lineRule="auto"/>
              <w:jc w:val="center"/>
              <w:rPr>
                <w:rFonts w:ascii="Times New Roman" w:eastAsia="Times New Roman" w:hAnsi="Times New Roman" w:cs="Times New Roman"/>
                <w:i/>
                <w:sz w:val="28"/>
                <w:szCs w:val="28"/>
                <w:lang w:eastAsia="ru-RU"/>
              </w:rPr>
            </w:pPr>
            <w:r w:rsidRPr="0022391E">
              <w:rPr>
                <w:rFonts w:ascii="Times New Roman" w:eastAsia="Times New Roman" w:hAnsi="Times New Roman" w:cs="Times New Roman"/>
                <w:i/>
                <w:sz w:val="28"/>
                <w:szCs w:val="28"/>
                <w:lang w:eastAsia="ru-RU"/>
              </w:rPr>
              <w:t>2</w:t>
            </w:r>
          </w:p>
          <w:p w14:paraId="502EACBA" w14:textId="77777777" w:rsidR="0022391E" w:rsidRPr="0022391E" w:rsidRDefault="0022391E" w:rsidP="0022391E">
            <w:pPr>
              <w:spacing w:after="0" w:line="240" w:lineRule="auto"/>
              <w:jc w:val="center"/>
              <w:rPr>
                <w:rFonts w:ascii="Times New Roman" w:eastAsia="Times New Roman" w:hAnsi="Times New Roman" w:cs="Times New Roman"/>
                <w:i/>
                <w:sz w:val="28"/>
                <w:szCs w:val="28"/>
                <w:lang w:eastAsia="ru-RU"/>
              </w:rPr>
            </w:pPr>
          </w:p>
          <w:p w14:paraId="29A52F6B" w14:textId="77777777" w:rsidR="0022391E" w:rsidRPr="0022391E" w:rsidRDefault="0022391E" w:rsidP="0022391E">
            <w:pPr>
              <w:spacing w:after="0" w:line="240" w:lineRule="auto"/>
              <w:jc w:val="center"/>
              <w:rPr>
                <w:rFonts w:ascii="Times New Roman" w:eastAsia="Times New Roman" w:hAnsi="Times New Roman" w:cs="Times New Roman"/>
                <w:i/>
                <w:sz w:val="28"/>
                <w:szCs w:val="28"/>
                <w:lang w:eastAsia="ru-RU"/>
              </w:rPr>
            </w:pPr>
            <w:r w:rsidRPr="0022391E">
              <w:rPr>
                <w:rFonts w:ascii="Times New Roman" w:eastAsia="Times New Roman" w:hAnsi="Times New Roman" w:cs="Times New Roman"/>
                <w:i/>
                <w:sz w:val="28"/>
                <w:szCs w:val="28"/>
                <w:lang w:eastAsia="ru-RU"/>
              </w:rPr>
              <w:t>2</w:t>
            </w:r>
          </w:p>
          <w:p w14:paraId="4118D92A" w14:textId="77777777" w:rsidR="0022391E" w:rsidRPr="0022391E" w:rsidRDefault="0022391E" w:rsidP="0022391E">
            <w:pPr>
              <w:spacing w:after="0" w:line="240" w:lineRule="auto"/>
              <w:jc w:val="center"/>
              <w:rPr>
                <w:rFonts w:ascii="Times New Roman" w:eastAsia="Times New Roman" w:hAnsi="Times New Roman" w:cs="Times New Roman"/>
                <w:i/>
                <w:sz w:val="28"/>
                <w:szCs w:val="28"/>
                <w:lang w:eastAsia="ru-RU"/>
              </w:rPr>
            </w:pPr>
            <w:r w:rsidRPr="0022391E">
              <w:rPr>
                <w:rFonts w:ascii="Times New Roman" w:eastAsia="Times New Roman" w:hAnsi="Times New Roman" w:cs="Times New Roman"/>
                <w:i/>
                <w:sz w:val="28"/>
                <w:szCs w:val="28"/>
                <w:lang w:eastAsia="ru-RU"/>
              </w:rPr>
              <w:t>2</w:t>
            </w:r>
          </w:p>
          <w:p w14:paraId="714FEA0F" w14:textId="77777777" w:rsidR="0022391E" w:rsidRPr="0022391E" w:rsidRDefault="0022391E" w:rsidP="0022391E">
            <w:pPr>
              <w:spacing w:after="0" w:line="240" w:lineRule="auto"/>
              <w:jc w:val="center"/>
              <w:rPr>
                <w:rFonts w:ascii="Times New Roman" w:eastAsia="Times New Roman" w:hAnsi="Times New Roman" w:cs="Times New Roman"/>
                <w:i/>
                <w:sz w:val="28"/>
                <w:szCs w:val="28"/>
                <w:lang w:eastAsia="ru-RU"/>
              </w:rPr>
            </w:pPr>
          </w:p>
        </w:tc>
      </w:tr>
      <w:tr w:rsidR="0022391E" w:rsidRPr="0022391E" w14:paraId="14F09AB3" w14:textId="77777777" w:rsidTr="005B2CD3">
        <w:tc>
          <w:tcPr>
            <w:tcW w:w="9704" w:type="dxa"/>
            <w:gridSpan w:val="2"/>
            <w:tcBorders>
              <w:top w:val="single" w:sz="6" w:space="0" w:color="000000"/>
              <w:left w:val="single" w:sz="6" w:space="0" w:color="000000"/>
              <w:bottom w:val="single" w:sz="6" w:space="0" w:color="000000"/>
              <w:right w:val="single" w:sz="6" w:space="0" w:color="000000"/>
            </w:tcBorders>
          </w:tcPr>
          <w:p w14:paraId="400EDAE7" w14:textId="77777777" w:rsidR="0022391E" w:rsidRPr="0022391E" w:rsidRDefault="0022391E" w:rsidP="0022391E">
            <w:pPr>
              <w:spacing w:after="0" w:line="240" w:lineRule="auto"/>
              <w:rPr>
                <w:rFonts w:ascii="Times New Roman" w:eastAsia="Times New Roman" w:hAnsi="Times New Roman" w:cs="Times New Roman"/>
                <w:sz w:val="28"/>
                <w:szCs w:val="28"/>
                <w:lang w:eastAsia="ru-RU"/>
              </w:rPr>
            </w:pPr>
            <w:proofErr w:type="gramStart"/>
            <w:r w:rsidRPr="0022391E">
              <w:rPr>
                <w:rFonts w:ascii="Times New Roman" w:eastAsia="Times New Roman" w:hAnsi="Times New Roman" w:cs="Times New Roman"/>
                <w:i/>
                <w:sz w:val="28"/>
                <w:szCs w:val="28"/>
                <w:lang w:eastAsia="ru-RU"/>
              </w:rPr>
              <w:lastRenderedPageBreak/>
              <w:t>Промежуточная  аттестация</w:t>
            </w:r>
            <w:proofErr w:type="gramEnd"/>
            <w:r w:rsidRPr="0022391E">
              <w:rPr>
                <w:rFonts w:ascii="Times New Roman" w:eastAsia="Times New Roman" w:hAnsi="Times New Roman" w:cs="Times New Roman"/>
                <w:i/>
                <w:sz w:val="28"/>
                <w:szCs w:val="28"/>
                <w:lang w:eastAsia="ru-RU"/>
              </w:rPr>
              <w:t xml:space="preserve"> в </w:t>
            </w:r>
            <w:proofErr w:type="spellStart"/>
            <w:r w:rsidRPr="0022391E">
              <w:rPr>
                <w:rFonts w:ascii="Times New Roman" w:eastAsia="Times New Roman" w:hAnsi="Times New Roman" w:cs="Times New Roman"/>
                <w:i/>
                <w:sz w:val="28"/>
                <w:szCs w:val="28"/>
                <w:lang w:eastAsia="ru-RU"/>
              </w:rPr>
              <w:t>форме</w:t>
            </w:r>
            <w:r w:rsidRPr="0022391E">
              <w:rPr>
                <w:rFonts w:ascii="Times New Roman" w:eastAsia="Times New Roman" w:hAnsi="Times New Roman" w:cs="Times New Roman"/>
                <w:b/>
                <w:i/>
                <w:sz w:val="28"/>
                <w:szCs w:val="28"/>
                <w:lang w:eastAsia="ru-RU"/>
              </w:rPr>
              <w:t>комплексногодифференцированного</w:t>
            </w:r>
            <w:proofErr w:type="spellEnd"/>
            <w:r w:rsidRPr="0022391E">
              <w:rPr>
                <w:rFonts w:ascii="Times New Roman" w:eastAsia="Times New Roman" w:hAnsi="Times New Roman" w:cs="Times New Roman"/>
                <w:b/>
                <w:bCs/>
                <w:i/>
                <w:sz w:val="28"/>
                <w:szCs w:val="28"/>
                <w:lang w:eastAsia="ru-RU"/>
              </w:rPr>
              <w:t xml:space="preserve"> зачёта</w:t>
            </w:r>
          </w:p>
        </w:tc>
      </w:tr>
    </w:tbl>
    <w:p w14:paraId="6D6B8324"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5092EC2C"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sectPr w:rsidR="0022391E" w:rsidRPr="0022391E" w:rsidSect="005B2CD3">
          <w:footerReference w:type="even" r:id="rId57"/>
          <w:footerReference w:type="default" r:id="rId58"/>
          <w:pgSz w:w="11907" w:h="16840"/>
          <w:pgMar w:top="1134" w:right="850" w:bottom="1134" w:left="1701" w:header="709" w:footer="709" w:gutter="0"/>
          <w:cols w:space="720"/>
          <w:docGrid w:linePitch="299"/>
        </w:sectPr>
      </w:pPr>
    </w:p>
    <w:p w14:paraId="2F7B23A2" w14:textId="77777777" w:rsidR="0022391E" w:rsidRPr="0022391E" w:rsidRDefault="0022391E" w:rsidP="0022391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outlineLvl w:val="0"/>
        <w:rPr>
          <w:rFonts w:ascii="Times New Roman" w:eastAsia="Times New Roman" w:hAnsi="Times New Roman" w:cs="Times New Roman"/>
          <w:sz w:val="24"/>
          <w:szCs w:val="24"/>
          <w:lang w:eastAsia="ru-RU"/>
        </w:rPr>
      </w:pPr>
      <w:r w:rsidRPr="0022391E">
        <w:rPr>
          <w:rFonts w:ascii="Times New Roman" w:eastAsia="Times New Roman" w:hAnsi="Times New Roman" w:cs="Times New Roman"/>
          <w:b/>
          <w:sz w:val="24"/>
          <w:szCs w:val="24"/>
          <w:lang w:eastAsia="ru-RU"/>
        </w:rPr>
        <w:lastRenderedPageBreak/>
        <w:t xml:space="preserve">2.2 Тематический план и содержание учебной </w:t>
      </w:r>
      <w:proofErr w:type="spellStart"/>
      <w:r w:rsidRPr="0022391E">
        <w:rPr>
          <w:rFonts w:ascii="Times New Roman" w:eastAsia="Times New Roman" w:hAnsi="Times New Roman" w:cs="Times New Roman"/>
          <w:b/>
          <w:sz w:val="24"/>
          <w:szCs w:val="24"/>
          <w:lang w:eastAsia="ru-RU"/>
        </w:rPr>
        <w:t>дисциплиныЭкономика</w:t>
      </w:r>
      <w:proofErr w:type="spellEnd"/>
      <w:r w:rsidRPr="0022391E">
        <w:rPr>
          <w:rFonts w:ascii="Times New Roman" w:eastAsia="Times New Roman" w:hAnsi="Times New Roman" w:cs="Times New Roman"/>
          <w:b/>
          <w:sz w:val="24"/>
          <w:szCs w:val="24"/>
          <w:lang w:eastAsia="ru-RU"/>
        </w:rPr>
        <w:t xml:space="preserve"> организации (предприятия)</w:t>
      </w:r>
    </w:p>
    <w:p w14:paraId="2212DAEA"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i/>
          <w:sz w:val="20"/>
          <w:szCs w:val="20"/>
          <w:lang w:eastAsia="ru-RU"/>
        </w:rPr>
      </w:pPr>
    </w:p>
    <w:tbl>
      <w:tblPr>
        <w:tblW w:w="1544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94"/>
        <w:gridCol w:w="320"/>
        <w:gridCol w:w="67"/>
        <w:gridCol w:w="18"/>
        <w:gridCol w:w="6"/>
        <w:gridCol w:w="14"/>
        <w:gridCol w:w="10349"/>
        <w:gridCol w:w="1080"/>
        <w:gridCol w:w="1293"/>
      </w:tblGrid>
      <w:tr w:rsidR="0022391E" w:rsidRPr="0022391E" w14:paraId="73AEDCD8" w14:textId="77777777" w:rsidTr="005B2CD3">
        <w:trPr>
          <w:trHeight w:val="20"/>
        </w:trPr>
        <w:tc>
          <w:tcPr>
            <w:tcW w:w="2294" w:type="dxa"/>
            <w:tcBorders>
              <w:top w:val="single" w:sz="4" w:space="0" w:color="auto"/>
              <w:left w:val="single" w:sz="4" w:space="0" w:color="auto"/>
              <w:bottom w:val="single" w:sz="4" w:space="0" w:color="auto"/>
              <w:right w:val="single" w:sz="4" w:space="0" w:color="auto"/>
            </w:tcBorders>
          </w:tcPr>
          <w:p w14:paraId="48650D69"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22391E">
              <w:rPr>
                <w:rFonts w:ascii="Times New Roman" w:eastAsia="Times New Roman" w:hAnsi="Times New Roman" w:cs="Times New Roman"/>
                <w:b/>
                <w:bCs/>
                <w:sz w:val="20"/>
                <w:szCs w:val="20"/>
                <w:lang w:eastAsia="ru-RU"/>
              </w:rPr>
              <w:t>Наименование разделов и тем</w:t>
            </w:r>
          </w:p>
        </w:tc>
        <w:tc>
          <w:tcPr>
            <w:tcW w:w="10774" w:type="dxa"/>
            <w:gridSpan w:val="6"/>
            <w:tcBorders>
              <w:top w:val="single" w:sz="4" w:space="0" w:color="auto"/>
              <w:left w:val="single" w:sz="4" w:space="0" w:color="auto"/>
              <w:bottom w:val="single" w:sz="4" w:space="0" w:color="auto"/>
              <w:right w:val="single" w:sz="4" w:space="0" w:color="auto"/>
            </w:tcBorders>
          </w:tcPr>
          <w:p w14:paraId="67C05D25"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22391E">
              <w:rPr>
                <w:rFonts w:ascii="Times New Roman" w:eastAsia="Times New Roman" w:hAnsi="Times New Roman" w:cs="Times New Roman"/>
                <w:b/>
                <w:bCs/>
                <w:sz w:val="20"/>
                <w:szCs w:val="20"/>
                <w:lang w:eastAsia="ru-RU"/>
              </w:rPr>
              <w:t>Содержание учебного материала, лабораторные и практические работы, самостоятельная работа обучающихся, курсовая работ (проект)</w:t>
            </w:r>
            <w:r w:rsidRPr="0022391E">
              <w:rPr>
                <w:rFonts w:ascii="Times New Roman" w:eastAsia="Times New Roman" w:hAnsi="Times New Roman" w:cs="Times New Roman"/>
                <w:bCs/>
                <w:i/>
                <w:sz w:val="20"/>
                <w:szCs w:val="20"/>
                <w:lang w:eastAsia="ru-RU"/>
              </w:rPr>
              <w:t xml:space="preserve"> (если предусмотрены)</w:t>
            </w:r>
          </w:p>
        </w:tc>
        <w:tc>
          <w:tcPr>
            <w:tcW w:w="1080" w:type="dxa"/>
            <w:tcBorders>
              <w:top w:val="single" w:sz="4" w:space="0" w:color="auto"/>
              <w:left w:val="single" w:sz="4" w:space="0" w:color="auto"/>
              <w:bottom w:val="single" w:sz="4" w:space="0" w:color="auto"/>
              <w:right w:val="single" w:sz="4" w:space="0" w:color="auto"/>
            </w:tcBorders>
          </w:tcPr>
          <w:p w14:paraId="59C232C6"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22391E">
              <w:rPr>
                <w:rFonts w:ascii="Times New Roman" w:eastAsia="Times New Roman" w:hAnsi="Times New Roman" w:cs="Times New Roman"/>
                <w:b/>
                <w:bCs/>
                <w:sz w:val="20"/>
                <w:szCs w:val="20"/>
                <w:lang w:eastAsia="ru-RU"/>
              </w:rPr>
              <w:t>Объем часов</w:t>
            </w:r>
          </w:p>
        </w:tc>
        <w:tc>
          <w:tcPr>
            <w:tcW w:w="1293" w:type="dxa"/>
            <w:tcBorders>
              <w:top w:val="single" w:sz="4" w:space="0" w:color="auto"/>
              <w:left w:val="single" w:sz="4" w:space="0" w:color="auto"/>
              <w:bottom w:val="single" w:sz="4" w:space="0" w:color="auto"/>
              <w:right w:val="single" w:sz="4" w:space="0" w:color="auto"/>
            </w:tcBorders>
          </w:tcPr>
          <w:p w14:paraId="0A22CA12"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22391E">
              <w:rPr>
                <w:rFonts w:ascii="Times New Roman" w:eastAsia="Times New Roman" w:hAnsi="Times New Roman" w:cs="Times New Roman"/>
                <w:b/>
                <w:bCs/>
                <w:sz w:val="20"/>
                <w:szCs w:val="20"/>
                <w:lang w:eastAsia="ru-RU"/>
              </w:rPr>
              <w:t>Уровень освоения</w:t>
            </w:r>
          </w:p>
        </w:tc>
      </w:tr>
      <w:tr w:rsidR="0022391E" w:rsidRPr="0022391E" w14:paraId="66D2B8B2" w14:textId="77777777" w:rsidTr="005B2CD3">
        <w:trPr>
          <w:trHeight w:val="20"/>
        </w:trPr>
        <w:tc>
          <w:tcPr>
            <w:tcW w:w="2294" w:type="dxa"/>
            <w:tcBorders>
              <w:top w:val="single" w:sz="4" w:space="0" w:color="auto"/>
              <w:left w:val="single" w:sz="4" w:space="0" w:color="auto"/>
              <w:bottom w:val="single" w:sz="4" w:space="0" w:color="auto"/>
              <w:right w:val="single" w:sz="4" w:space="0" w:color="auto"/>
            </w:tcBorders>
          </w:tcPr>
          <w:p w14:paraId="165B2F2D"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22391E">
              <w:rPr>
                <w:rFonts w:ascii="Times New Roman" w:eastAsia="Times New Roman" w:hAnsi="Times New Roman" w:cs="Times New Roman"/>
                <w:b/>
                <w:bCs/>
                <w:sz w:val="20"/>
                <w:szCs w:val="20"/>
                <w:lang w:eastAsia="ru-RU"/>
              </w:rPr>
              <w:t>1</w:t>
            </w:r>
          </w:p>
        </w:tc>
        <w:tc>
          <w:tcPr>
            <w:tcW w:w="10774" w:type="dxa"/>
            <w:gridSpan w:val="6"/>
            <w:tcBorders>
              <w:top w:val="single" w:sz="4" w:space="0" w:color="auto"/>
              <w:left w:val="single" w:sz="4" w:space="0" w:color="auto"/>
              <w:bottom w:val="single" w:sz="4" w:space="0" w:color="auto"/>
              <w:right w:val="single" w:sz="4" w:space="0" w:color="auto"/>
            </w:tcBorders>
          </w:tcPr>
          <w:p w14:paraId="432D899E"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22391E">
              <w:rPr>
                <w:rFonts w:ascii="Times New Roman" w:eastAsia="Times New Roman" w:hAnsi="Times New Roman" w:cs="Times New Roman"/>
                <w:b/>
                <w:bCs/>
                <w:sz w:val="20"/>
                <w:szCs w:val="20"/>
                <w:lang w:eastAsia="ru-RU"/>
              </w:rPr>
              <w:t>2</w:t>
            </w:r>
          </w:p>
        </w:tc>
        <w:tc>
          <w:tcPr>
            <w:tcW w:w="1080" w:type="dxa"/>
            <w:tcBorders>
              <w:top w:val="single" w:sz="4" w:space="0" w:color="auto"/>
              <w:left w:val="single" w:sz="4" w:space="0" w:color="auto"/>
              <w:bottom w:val="single" w:sz="4" w:space="0" w:color="auto"/>
              <w:right w:val="single" w:sz="4" w:space="0" w:color="auto"/>
            </w:tcBorders>
          </w:tcPr>
          <w:p w14:paraId="45055C0C"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22391E">
              <w:rPr>
                <w:rFonts w:ascii="Times New Roman" w:eastAsia="Times New Roman" w:hAnsi="Times New Roman" w:cs="Times New Roman"/>
                <w:b/>
                <w:bCs/>
                <w:sz w:val="20"/>
                <w:szCs w:val="20"/>
                <w:lang w:eastAsia="ru-RU"/>
              </w:rPr>
              <w:t>3</w:t>
            </w:r>
          </w:p>
        </w:tc>
        <w:tc>
          <w:tcPr>
            <w:tcW w:w="1293" w:type="dxa"/>
            <w:tcBorders>
              <w:top w:val="single" w:sz="4" w:space="0" w:color="auto"/>
              <w:left w:val="single" w:sz="4" w:space="0" w:color="auto"/>
              <w:bottom w:val="single" w:sz="4" w:space="0" w:color="auto"/>
              <w:right w:val="single" w:sz="4" w:space="0" w:color="auto"/>
            </w:tcBorders>
          </w:tcPr>
          <w:p w14:paraId="79A9168B"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22391E">
              <w:rPr>
                <w:rFonts w:ascii="Times New Roman" w:eastAsia="Times New Roman" w:hAnsi="Times New Roman" w:cs="Times New Roman"/>
                <w:b/>
                <w:bCs/>
                <w:sz w:val="20"/>
                <w:szCs w:val="20"/>
                <w:lang w:eastAsia="ru-RU"/>
              </w:rPr>
              <w:t>4</w:t>
            </w:r>
          </w:p>
        </w:tc>
      </w:tr>
      <w:tr w:rsidR="0022391E" w:rsidRPr="0022391E" w14:paraId="6858AA85" w14:textId="77777777" w:rsidTr="005B2CD3">
        <w:trPr>
          <w:cantSplit/>
          <w:trHeight w:val="20"/>
        </w:trPr>
        <w:tc>
          <w:tcPr>
            <w:tcW w:w="2294" w:type="dxa"/>
            <w:vMerge w:val="restart"/>
            <w:tcBorders>
              <w:top w:val="single" w:sz="4" w:space="0" w:color="auto"/>
              <w:left w:val="single" w:sz="4" w:space="0" w:color="auto"/>
              <w:right w:val="single" w:sz="4" w:space="0" w:color="auto"/>
            </w:tcBorders>
          </w:tcPr>
          <w:p w14:paraId="3D047B93" w14:textId="77777777" w:rsidR="0022391E" w:rsidRPr="0022391E" w:rsidRDefault="0022391E" w:rsidP="0022391E">
            <w:pPr>
              <w:tabs>
                <w:tab w:val="left" w:pos="5400"/>
              </w:tabs>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r w:rsidRPr="0022391E">
              <w:rPr>
                <w:rFonts w:ascii="Times New Roman" w:eastAsia="Times New Roman" w:hAnsi="Times New Roman" w:cs="Times New Roman"/>
                <w:b/>
                <w:bCs/>
                <w:color w:val="000000"/>
                <w:sz w:val="20"/>
                <w:szCs w:val="20"/>
                <w:lang w:eastAsia="ru-RU"/>
              </w:rPr>
              <w:t>Тема 1</w:t>
            </w:r>
          </w:p>
          <w:p w14:paraId="70059A5B" w14:textId="77777777" w:rsidR="0022391E" w:rsidRPr="0022391E" w:rsidRDefault="0022391E" w:rsidP="0022391E">
            <w:pPr>
              <w:tabs>
                <w:tab w:val="left" w:pos="5400"/>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22391E">
              <w:rPr>
                <w:rFonts w:ascii="Times New Roman" w:eastAsia="Times New Roman" w:hAnsi="Times New Roman" w:cs="Times New Roman"/>
                <w:b/>
                <w:bCs/>
                <w:sz w:val="20"/>
                <w:szCs w:val="20"/>
                <w:lang w:eastAsia="ru-RU"/>
              </w:rPr>
              <w:t>Технико-экономические и организационные особенности прокатного производства</w:t>
            </w:r>
          </w:p>
          <w:p w14:paraId="21FF7ABD" w14:textId="77777777" w:rsidR="0022391E" w:rsidRPr="0022391E" w:rsidRDefault="0022391E" w:rsidP="0022391E">
            <w:pPr>
              <w:tabs>
                <w:tab w:val="left" w:pos="5400"/>
              </w:tabs>
              <w:autoSpaceDE w:val="0"/>
              <w:autoSpaceDN w:val="0"/>
              <w:adjustRightInd w:val="0"/>
              <w:spacing w:after="0" w:line="240" w:lineRule="auto"/>
              <w:jc w:val="center"/>
              <w:rPr>
                <w:rFonts w:ascii="Times New Roman" w:eastAsia="Calibri" w:hAnsi="Times New Roman" w:cs="Times New Roman"/>
                <w:b/>
                <w:bCs/>
                <w:sz w:val="20"/>
                <w:szCs w:val="20"/>
                <w:lang w:eastAsia="ru-RU"/>
              </w:rPr>
            </w:pPr>
            <w:r w:rsidRPr="0022391E">
              <w:rPr>
                <w:rFonts w:ascii="Times New Roman" w:eastAsia="Calibri" w:hAnsi="Times New Roman" w:cs="Times New Roman"/>
                <w:b/>
                <w:bCs/>
                <w:sz w:val="20"/>
                <w:szCs w:val="20"/>
                <w:lang w:eastAsia="ru-RU"/>
              </w:rPr>
              <w:t>Основы финансирования и кредитования организации</w:t>
            </w:r>
          </w:p>
          <w:p w14:paraId="61146ADE" w14:textId="77777777" w:rsidR="0022391E" w:rsidRPr="0022391E" w:rsidRDefault="0022391E" w:rsidP="0022391E">
            <w:pPr>
              <w:tabs>
                <w:tab w:val="left" w:pos="5400"/>
              </w:tabs>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p>
        </w:tc>
        <w:tc>
          <w:tcPr>
            <w:tcW w:w="10774" w:type="dxa"/>
            <w:gridSpan w:val="6"/>
            <w:tcBorders>
              <w:top w:val="single" w:sz="4" w:space="0" w:color="auto"/>
              <w:left w:val="single" w:sz="4" w:space="0" w:color="auto"/>
              <w:bottom w:val="single" w:sz="4" w:space="0" w:color="auto"/>
              <w:right w:val="single" w:sz="4" w:space="0" w:color="auto"/>
            </w:tcBorders>
          </w:tcPr>
          <w:p w14:paraId="6754A80E"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Содержание учебного материала</w:t>
            </w:r>
          </w:p>
        </w:tc>
        <w:tc>
          <w:tcPr>
            <w:tcW w:w="1080" w:type="dxa"/>
            <w:vMerge w:val="restart"/>
            <w:tcBorders>
              <w:top w:val="single" w:sz="4" w:space="0" w:color="auto"/>
              <w:left w:val="single" w:sz="4" w:space="0" w:color="auto"/>
              <w:right w:val="single" w:sz="4" w:space="0" w:color="auto"/>
            </w:tcBorders>
            <w:vAlign w:val="center"/>
          </w:tcPr>
          <w:p w14:paraId="35C00005" w14:textId="77777777" w:rsidR="0022391E" w:rsidRPr="0022391E" w:rsidRDefault="0022391E" w:rsidP="0022391E">
            <w:pPr>
              <w:spacing w:after="0" w:line="240" w:lineRule="auto"/>
              <w:jc w:val="center"/>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4</w:t>
            </w:r>
          </w:p>
        </w:tc>
        <w:tc>
          <w:tcPr>
            <w:tcW w:w="1293" w:type="dxa"/>
            <w:tcBorders>
              <w:top w:val="single" w:sz="4" w:space="0" w:color="auto"/>
              <w:left w:val="single" w:sz="4" w:space="0" w:color="auto"/>
              <w:bottom w:val="single" w:sz="4" w:space="0" w:color="auto"/>
              <w:right w:val="single" w:sz="4" w:space="0" w:color="auto"/>
            </w:tcBorders>
            <w:vAlign w:val="center"/>
          </w:tcPr>
          <w:p w14:paraId="21CD9EFA" w14:textId="77777777" w:rsidR="0022391E" w:rsidRPr="0022391E" w:rsidRDefault="0022391E" w:rsidP="0022391E">
            <w:pPr>
              <w:spacing w:after="0" w:line="240" w:lineRule="auto"/>
              <w:jc w:val="center"/>
              <w:rPr>
                <w:rFonts w:ascii="Times New Roman" w:eastAsia="Times New Roman" w:hAnsi="Times New Roman" w:cs="Times New Roman"/>
                <w:bCs/>
                <w:i/>
                <w:sz w:val="20"/>
                <w:szCs w:val="20"/>
                <w:lang w:eastAsia="ru-RU"/>
              </w:rPr>
            </w:pPr>
          </w:p>
        </w:tc>
      </w:tr>
      <w:tr w:rsidR="0022391E" w:rsidRPr="0022391E" w14:paraId="2F29E2BA" w14:textId="77777777" w:rsidTr="005B2CD3">
        <w:trPr>
          <w:cantSplit/>
          <w:trHeight w:val="20"/>
        </w:trPr>
        <w:tc>
          <w:tcPr>
            <w:tcW w:w="2294" w:type="dxa"/>
            <w:vMerge/>
            <w:tcBorders>
              <w:top w:val="single" w:sz="4" w:space="0" w:color="auto"/>
              <w:left w:val="single" w:sz="4" w:space="0" w:color="auto"/>
              <w:right w:val="single" w:sz="4" w:space="0" w:color="auto"/>
            </w:tcBorders>
          </w:tcPr>
          <w:p w14:paraId="2C929805" w14:textId="77777777" w:rsidR="0022391E" w:rsidRPr="0022391E" w:rsidRDefault="0022391E" w:rsidP="0022391E">
            <w:pPr>
              <w:tabs>
                <w:tab w:val="left" w:pos="5400"/>
              </w:tabs>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p>
        </w:tc>
        <w:tc>
          <w:tcPr>
            <w:tcW w:w="387" w:type="dxa"/>
            <w:gridSpan w:val="2"/>
            <w:tcBorders>
              <w:top w:val="single" w:sz="4" w:space="0" w:color="auto"/>
              <w:left w:val="single" w:sz="4" w:space="0" w:color="auto"/>
              <w:bottom w:val="single" w:sz="4" w:space="0" w:color="auto"/>
              <w:right w:val="single" w:sz="4" w:space="0" w:color="auto"/>
            </w:tcBorders>
          </w:tcPr>
          <w:p w14:paraId="0EDEBA48"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1</w:t>
            </w:r>
          </w:p>
        </w:tc>
        <w:tc>
          <w:tcPr>
            <w:tcW w:w="10387" w:type="dxa"/>
            <w:gridSpan w:val="4"/>
            <w:tcBorders>
              <w:top w:val="single" w:sz="4" w:space="0" w:color="auto"/>
              <w:left w:val="single" w:sz="4" w:space="0" w:color="auto"/>
              <w:bottom w:val="single" w:sz="4" w:space="0" w:color="auto"/>
              <w:right w:val="single" w:sz="4" w:space="0" w:color="auto"/>
            </w:tcBorders>
          </w:tcPr>
          <w:p w14:paraId="119D140E"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Технико-экономические и организационные особенности прокатного производства.</w:t>
            </w:r>
          </w:p>
          <w:p w14:paraId="521723E4"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Основы финансирования и кредитования организации</w:t>
            </w:r>
          </w:p>
        </w:tc>
        <w:tc>
          <w:tcPr>
            <w:tcW w:w="1080" w:type="dxa"/>
            <w:vMerge/>
            <w:tcBorders>
              <w:top w:val="single" w:sz="4" w:space="0" w:color="auto"/>
              <w:left w:val="single" w:sz="4" w:space="0" w:color="auto"/>
              <w:right w:val="single" w:sz="4" w:space="0" w:color="auto"/>
            </w:tcBorders>
            <w:vAlign w:val="center"/>
          </w:tcPr>
          <w:p w14:paraId="5CC8D49E" w14:textId="77777777" w:rsidR="0022391E" w:rsidRPr="0022391E" w:rsidRDefault="0022391E" w:rsidP="0022391E">
            <w:pPr>
              <w:spacing w:after="0" w:line="240" w:lineRule="auto"/>
              <w:jc w:val="center"/>
              <w:rPr>
                <w:rFonts w:ascii="Times New Roman" w:eastAsia="Times New Roman" w:hAnsi="Times New Roman" w:cs="Times New Roman"/>
                <w:bCs/>
                <w:sz w:val="20"/>
                <w:szCs w:val="20"/>
                <w:lang w:eastAsia="ru-RU"/>
              </w:rPr>
            </w:pPr>
          </w:p>
        </w:tc>
        <w:tc>
          <w:tcPr>
            <w:tcW w:w="1293" w:type="dxa"/>
            <w:tcBorders>
              <w:top w:val="single" w:sz="4" w:space="0" w:color="auto"/>
              <w:left w:val="single" w:sz="4" w:space="0" w:color="auto"/>
              <w:bottom w:val="single" w:sz="4" w:space="0" w:color="auto"/>
              <w:right w:val="single" w:sz="4" w:space="0" w:color="auto"/>
            </w:tcBorders>
            <w:vAlign w:val="center"/>
          </w:tcPr>
          <w:p w14:paraId="1F9195BB" w14:textId="77777777" w:rsidR="0022391E" w:rsidRPr="0022391E" w:rsidRDefault="0022391E" w:rsidP="0022391E">
            <w:pPr>
              <w:spacing w:after="0" w:line="240" w:lineRule="auto"/>
              <w:jc w:val="center"/>
              <w:rPr>
                <w:rFonts w:ascii="Times New Roman" w:eastAsia="Times New Roman" w:hAnsi="Times New Roman" w:cs="Times New Roman"/>
                <w:bCs/>
                <w:i/>
                <w:sz w:val="20"/>
                <w:szCs w:val="20"/>
                <w:lang w:eastAsia="ru-RU"/>
              </w:rPr>
            </w:pPr>
            <w:r w:rsidRPr="0022391E">
              <w:rPr>
                <w:rFonts w:ascii="Times New Roman" w:eastAsia="Times New Roman" w:hAnsi="Times New Roman" w:cs="Times New Roman"/>
                <w:bCs/>
                <w:i/>
                <w:sz w:val="20"/>
                <w:szCs w:val="20"/>
                <w:lang w:eastAsia="ru-RU"/>
              </w:rPr>
              <w:t>2</w:t>
            </w:r>
          </w:p>
        </w:tc>
      </w:tr>
      <w:tr w:rsidR="0022391E" w:rsidRPr="0022391E" w14:paraId="4AEAFDA5" w14:textId="77777777" w:rsidTr="005B2CD3">
        <w:trPr>
          <w:cantSplit/>
          <w:trHeight w:val="20"/>
        </w:trPr>
        <w:tc>
          <w:tcPr>
            <w:tcW w:w="2294" w:type="dxa"/>
            <w:vMerge/>
            <w:tcBorders>
              <w:left w:val="single" w:sz="4" w:space="0" w:color="auto"/>
              <w:right w:val="single" w:sz="4" w:space="0" w:color="auto"/>
            </w:tcBorders>
          </w:tcPr>
          <w:p w14:paraId="74EBD175" w14:textId="77777777" w:rsidR="0022391E" w:rsidRPr="0022391E" w:rsidRDefault="0022391E" w:rsidP="0022391E">
            <w:pPr>
              <w:spacing w:after="0" w:line="240" w:lineRule="auto"/>
              <w:rPr>
                <w:rFonts w:ascii="Times New Roman" w:eastAsia="Times New Roman" w:hAnsi="Times New Roman" w:cs="Times New Roman"/>
                <w:b/>
                <w:bCs/>
                <w:sz w:val="20"/>
                <w:szCs w:val="20"/>
                <w:lang w:eastAsia="ru-RU"/>
              </w:rPr>
            </w:pPr>
          </w:p>
        </w:tc>
        <w:tc>
          <w:tcPr>
            <w:tcW w:w="425" w:type="dxa"/>
            <w:gridSpan w:val="5"/>
            <w:tcBorders>
              <w:top w:val="single" w:sz="4" w:space="0" w:color="auto"/>
              <w:left w:val="single" w:sz="4" w:space="0" w:color="auto"/>
              <w:bottom w:val="single" w:sz="4" w:space="0" w:color="auto"/>
              <w:right w:val="single" w:sz="4" w:space="0" w:color="auto"/>
            </w:tcBorders>
          </w:tcPr>
          <w:p w14:paraId="15CF782F"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2</w:t>
            </w:r>
          </w:p>
        </w:tc>
        <w:tc>
          <w:tcPr>
            <w:tcW w:w="10349" w:type="dxa"/>
            <w:tcBorders>
              <w:top w:val="single" w:sz="4" w:space="0" w:color="auto"/>
              <w:left w:val="single" w:sz="4" w:space="0" w:color="auto"/>
              <w:bottom w:val="single" w:sz="4" w:space="0" w:color="auto"/>
              <w:right w:val="single" w:sz="4" w:space="0" w:color="auto"/>
            </w:tcBorders>
          </w:tcPr>
          <w:p w14:paraId="53424E28" w14:textId="77777777" w:rsidR="0022391E" w:rsidRPr="0022391E" w:rsidRDefault="0022391E" w:rsidP="0022391E">
            <w:pPr>
              <w:spacing w:after="0" w:line="240" w:lineRule="auto"/>
              <w:rPr>
                <w:rFonts w:ascii="Times New Roman" w:eastAsia="Calibri" w:hAnsi="Times New Roman" w:cs="Times New Roman"/>
                <w:bCs/>
                <w:sz w:val="20"/>
                <w:szCs w:val="20"/>
                <w:lang w:eastAsia="ru-RU"/>
              </w:rPr>
            </w:pPr>
            <w:r w:rsidRPr="0022391E">
              <w:rPr>
                <w:rFonts w:ascii="Times New Roman" w:eastAsia="Times New Roman" w:hAnsi="Times New Roman" w:cs="Times New Roman"/>
                <w:bCs/>
                <w:sz w:val="20"/>
                <w:szCs w:val="20"/>
                <w:lang w:eastAsia="ru-RU"/>
              </w:rPr>
              <w:t>Прибыль, её сущность. Рентабельность, показатели её расчёта. Основы финансирования и кредитования организации</w:t>
            </w:r>
          </w:p>
        </w:tc>
        <w:tc>
          <w:tcPr>
            <w:tcW w:w="1080" w:type="dxa"/>
            <w:vMerge/>
            <w:tcBorders>
              <w:left w:val="single" w:sz="4" w:space="0" w:color="auto"/>
              <w:bottom w:val="single" w:sz="4" w:space="0" w:color="auto"/>
              <w:right w:val="single" w:sz="4" w:space="0" w:color="auto"/>
            </w:tcBorders>
            <w:vAlign w:val="center"/>
          </w:tcPr>
          <w:p w14:paraId="31BD3F61" w14:textId="77777777" w:rsidR="0022391E" w:rsidRPr="0022391E" w:rsidRDefault="0022391E" w:rsidP="0022391E">
            <w:pPr>
              <w:spacing w:after="0" w:line="240" w:lineRule="auto"/>
              <w:jc w:val="center"/>
              <w:rPr>
                <w:rFonts w:ascii="Times New Roman" w:eastAsia="Times New Roman" w:hAnsi="Times New Roman" w:cs="Times New Roman"/>
                <w:bCs/>
                <w:sz w:val="20"/>
                <w:szCs w:val="20"/>
                <w:lang w:eastAsia="ru-RU"/>
              </w:rPr>
            </w:pPr>
          </w:p>
        </w:tc>
        <w:tc>
          <w:tcPr>
            <w:tcW w:w="1293" w:type="dxa"/>
            <w:tcBorders>
              <w:top w:val="single" w:sz="4" w:space="0" w:color="auto"/>
              <w:left w:val="single" w:sz="4" w:space="0" w:color="auto"/>
              <w:bottom w:val="single" w:sz="4" w:space="0" w:color="auto"/>
              <w:right w:val="single" w:sz="4" w:space="0" w:color="auto"/>
            </w:tcBorders>
            <w:vAlign w:val="center"/>
          </w:tcPr>
          <w:p w14:paraId="443546D4"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val="en-US" w:eastAsia="ru-RU"/>
              </w:rPr>
            </w:pPr>
            <w:r w:rsidRPr="0022391E">
              <w:rPr>
                <w:rFonts w:ascii="Times New Roman" w:eastAsia="Times New Roman" w:hAnsi="Times New Roman" w:cs="Times New Roman"/>
                <w:bCs/>
                <w:i/>
                <w:sz w:val="20"/>
                <w:szCs w:val="20"/>
                <w:lang w:val="en-US" w:eastAsia="ru-RU"/>
              </w:rPr>
              <w:t>2</w:t>
            </w:r>
          </w:p>
        </w:tc>
      </w:tr>
      <w:tr w:rsidR="0022391E" w:rsidRPr="0022391E" w14:paraId="452AA1BE" w14:textId="77777777" w:rsidTr="005B2CD3">
        <w:trPr>
          <w:cantSplit/>
          <w:trHeight w:val="20"/>
        </w:trPr>
        <w:tc>
          <w:tcPr>
            <w:tcW w:w="2294" w:type="dxa"/>
            <w:vMerge/>
            <w:tcBorders>
              <w:left w:val="single" w:sz="4" w:space="0" w:color="auto"/>
              <w:right w:val="single" w:sz="4" w:space="0" w:color="auto"/>
            </w:tcBorders>
          </w:tcPr>
          <w:p w14:paraId="3411797C" w14:textId="77777777" w:rsidR="0022391E" w:rsidRPr="0022391E" w:rsidRDefault="0022391E" w:rsidP="0022391E">
            <w:pPr>
              <w:spacing w:after="0" w:line="240" w:lineRule="auto"/>
              <w:rPr>
                <w:rFonts w:ascii="Times New Roman" w:eastAsia="Times New Roman" w:hAnsi="Times New Roman" w:cs="Times New Roman"/>
                <w:b/>
                <w:bCs/>
                <w:sz w:val="20"/>
                <w:szCs w:val="20"/>
                <w:lang w:eastAsia="ru-RU"/>
              </w:rPr>
            </w:pPr>
          </w:p>
        </w:tc>
        <w:tc>
          <w:tcPr>
            <w:tcW w:w="10774" w:type="dxa"/>
            <w:gridSpan w:val="6"/>
            <w:tcBorders>
              <w:top w:val="single" w:sz="4" w:space="0" w:color="auto"/>
              <w:left w:val="single" w:sz="4" w:space="0" w:color="auto"/>
              <w:bottom w:val="single" w:sz="4" w:space="0" w:color="auto"/>
              <w:right w:val="single" w:sz="4" w:space="0" w:color="auto"/>
            </w:tcBorders>
          </w:tcPr>
          <w:p w14:paraId="1D6E5C05"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Лабораторные работы</w:t>
            </w:r>
          </w:p>
        </w:tc>
        <w:tc>
          <w:tcPr>
            <w:tcW w:w="1080" w:type="dxa"/>
            <w:tcBorders>
              <w:top w:val="single" w:sz="4" w:space="0" w:color="auto"/>
              <w:left w:val="single" w:sz="4" w:space="0" w:color="auto"/>
              <w:bottom w:val="single" w:sz="4" w:space="0" w:color="auto"/>
              <w:right w:val="single" w:sz="4" w:space="0" w:color="auto"/>
            </w:tcBorders>
            <w:vAlign w:val="center"/>
          </w:tcPr>
          <w:p w14:paraId="2DCCFAB8"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w:t>
            </w:r>
          </w:p>
        </w:tc>
        <w:tc>
          <w:tcPr>
            <w:tcW w:w="1293" w:type="dxa"/>
            <w:tcBorders>
              <w:top w:val="single" w:sz="4" w:space="0" w:color="auto"/>
              <w:left w:val="single" w:sz="4" w:space="0" w:color="auto"/>
              <w:bottom w:val="single" w:sz="4" w:space="0" w:color="auto"/>
              <w:right w:val="single" w:sz="4" w:space="0" w:color="auto"/>
            </w:tcBorders>
            <w:shd w:val="clear" w:color="auto" w:fill="B3B3B3"/>
            <w:vAlign w:val="center"/>
          </w:tcPr>
          <w:p w14:paraId="2BBB2296"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val="en-US" w:eastAsia="ru-RU"/>
              </w:rPr>
            </w:pPr>
          </w:p>
        </w:tc>
      </w:tr>
      <w:tr w:rsidR="0022391E" w:rsidRPr="0022391E" w14:paraId="4D8FF468" w14:textId="77777777" w:rsidTr="005B2CD3">
        <w:trPr>
          <w:cantSplit/>
          <w:trHeight w:val="20"/>
        </w:trPr>
        <w:tc>
          <w:tcPr>
            <w:tcW w:w="2294" w:type="dxa"/>
            <w:vMerge/>
            <w:tcBorders>
              <w:left w:val="single" w:sz="4" w:space="0" w:color="auto"/>
              <w:right w:val="single" w:sz="4" w:space="0" w:color="auto"/>
            </w:tcBorders>
          </w:tcPr>
          <w:p w14:paraId="0F8BDA48" w14:textId="77777777" w:rsidR="0022391E" w:rsidRPr="0022391E" w:rsidRDefault="0022391E" w:rsidP="0022391E">
            <w:pPr>
              <w:spacing w:after="0" w:line="240" w:lineRule="auto"/>
              <w:rPr>
                <w:rFonts w:ascii="Times New Roman" w:eastAsia="Times New Roman" w:hAnsi="Times New Roman" w:cs="Times New Roman"/>
                <w:b/>
                <w:bCs/>
                <w:sz w:val="20"/>
                <w:szCs w:val="20"/>
                <w:lang w:eastAsia="ru-RU"/>
              </w:rPr>
            </w:pPr>
          </w:p>
        </w:tc>
        <w:tc>
          <w:tcPr>
            <w:tcW w:w="10774" w:type="dxa"/>
            <w:gridSpan w:val="6"/>
            <w:tcBorders>
              <w:top w:val="single" w:sz="4" w:space="0" w:color="auto"/>
              <w:left w:val="single" w:sz="4" w:space="0" w:color="auto"/>
              <w:bottom w:val="single" w:sz="4" w:space="0" w:color="auto"/>
              <w:right w:val="single" w:sz="4" w:space="0" w:color="auto"/>
            </w:tcBorders>
          </w:tcPr>
          <w:p w14:paraId="0341B0FC"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Практические занятия</w:t>
            </w:r>
          </w:p>
        </w:tc>
        <w:tc>
          <w:tcPr>
            <w:tcW w:w="1080" w:type="dxa"/>
            <w:vMerge w:val="restart"/>
            <w:tcBorders>
              <w:top w:val="single" w:sz="4" w:space="0" w:color="auto"/>
              <w:left w:val="single" w:sz="4" w:space="0" w:color="auto"/>
              <w:right w:val="single" w:sz="4" w:space="0" w:color="auto"/>
            </w:tcBorders>
            <w:vAlign w:val="center"/>
          </w:tcPr>
          <w:p w14:paraId="0A2F6933"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2</w:t>
            </w:r>
          </w:p>
        </w:tc>
        <w:tc>
          <w:tcPr>
            <w:tcW w:w="1293" w:type="dxa"/>
            <w:tcBorders>
              <w:top w:val="single" w:sz="4" w:space="0" w:color="auto"/>
              <w:left w:val="single" w:sz="4" w:space="0" w:color="auto"/>
              <w:bottom w:val="single" w:sz="4" w:space="0" w:color="auto"/>
              <w:right w:val="single" w:sz="4" w:space="0" w:color="auto"/>
            </w:tcBorders>
            <w:shd w:val="clear" w:color="auto" w:fill="B3B3B3"/>
            <w:vAlign w:val="center"/>
          </w:tcPr>
          <w:p w14:paraId="57E37F1A"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val="en-US" w:eastAsia="ru-RU"/>
              </w:rPr>
            </w:pPr>
          </w:p>
        </w:tc>
      </w:tr>
      <w:tr w:rsidR="0022391E" w:rsidRPr="0022391E" w14:paraId="71BD25A4" w14:textId="77777777" w:rsidTr="005B2CD3">
        <w:trPr>
          <w:cantSplit/>
          <w:trHeight w:val="293"/>
        </w:trPr>
        <w:tc>
          <w:tcPr>
            <w:tcW w:w="2294" w:type="dxa"/>
            <w:vMerge/>
            <w:tcBorders>
              <w:left w:val="single" w:sz="4" w:space="0" w:color="auto"/>
              <w:right w:val="single" w:sz="4" w:space="0" w:color="auto"/>
            </w:tcBorders>
          </w:tcPr>
          <w:p w14:paraId="26A020E2" w14:textId="77777777" w:rsidR="0022391E" w:rsidRPr="0022391E" w:rsidRDefault="0022391E" w:rsidP="0022391E">
            <w:pPr>
              <w:spacing w:after="0" w:line="240" w:lineRule="auto"/>
              <w:rPr>
                <w:rFonts w:ascii="Times New Roman" w:eastAsia="Times New Roman" w:hAnsi="Times New Roman" w:cs="Times New Roman"/>
                <w:b/>
                <w:bCs/>
                <w:sz w:val="20"/>
                <w:szCs w:val="20"/>
                <w:lang w:eastAsia="ru-RU"/>
              </w:rPr>
            </w:pPr>
          </w:p>
        </w:tc>
        <w:tc>
          <w:tcPr>
            <w:tcW w:w="425" w:type="dxa"/>
            <w:gridSpan w:val="5"/>
            <w:tcBorders>
              <w:top w:val="single" w:sz="4" w:space="0" w:color="auto"/>
              <w:left w:val="single" w:sz="4" w:space="0" w:color="auto"/>
              <w:right w:val="single" w:sz="4" w:space="0" w:color="auto"/>
            </w:tcBorders>
          </w:tcPr>
          <w:p w14:paraId="681A558A"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1</w:t>
            </w:r>
          </w:p>
        </w:tc>
        <w:tc>
          <w:tcPr>
            <w:tcW w:w="10349" w:type="dxa"/>
            <w:tcBorders>
              <w:top w:val="single" w:sz="4" w:space="0" w:color="auto"/>
              <w:left w:val="single" w:sz="4" w:space="0" w:color="auto"/>
              <w:right w:val="single" w:sz="4" w:space="0" w:color="auto"/>
            </w:tcBorders>
          </w:tcPr>
          <w:p w14:paraId="55508E5C"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Практическое занятие №1</w:t>
            </w:r>
            <w:r w:rsidRPr="0022391E">
              <w:rPr>
                <w:rFonts w:ascii="Times New Roman" w:eastAsia="Calibri" w:hAnsi="Times New Roman" w:cs="Times New Roman"/>
                <w:bCs/>
                <w:sz w:val="20"/>
                <w:szCs w:val="20"/>
                <w:lang w:eastAsia="ru-RU"/>
              </w:rPr>
              <w:t xml:space="preserve"> Определение показателей прибыли </w:t>
            </w:r>
            <w:proofErr w:type="gramStart"/>
            <w:r w:rsidRPr="0022391E">
              <w:rPr>
                <w:rFonts w:ascii="Times New Roman" w:eastAsia="Calibri" w:hAnsi="Times New Roman" w:cs="Times New Roman"/>
                <w:bCs/>
                <w:sz w:val="20"/>
                <w:szCs w:val="20"/>
                <w:lang w:eastAsia="ru-RU"/>
              </w:rPr>
              <w:t>и  рентабельности</w:t>
            </w:r>
            <w:proofErr w:type="gramEnd"/>
            <w:r w:rsidRPr="0022391E">
              <w:rPr>
                <w:rFonts w:ascii="Times New Roman" w:eastAsia="Calibri" w:hAnsi="Times New Roman" w:cs="Times New Roman"/>
                <w:bCs/>
                <w:sz w:val="20"/>
                <w:szCs w:val="20"/>
                <w:lang w:eastAsia="ru-RU"/>
              </w:rPr>
              <w:t xml:space="preserve"> цеха, предприятия.</w:t>
            </w:r>
          </w:p>
        </w:tc>
        <w:tc>
          <w:tcPr>
            <w:tcW w:w="1080" w:type="dxa"/>
            <w:vMerge/>
            <w:tcBorders>
              <w:left w:val="single" w:sz="4" w:space="0" w:color="auto"/>
              <w:right w:val="single" w:sz="4" w:space="0" w:color="auto"/>
            </w:tcBorders>
            <w:vAlign w:val="center"/>
          </w:tcPr>
          <w:p w14:paraId="0E724999"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93" w:type="dxa"/>
            <w:tcBorders>
              <w:top w:val="single" w:sz="4" w:space="0" w:color="auto"/>
              <w:left w:val="single" w:sz="4" w:space="0" w:color="auto"/>
              <w:bottom w:val="single" w:sz="4" w:space="0" w:color="auto"/>
              <w:right w:val="single" w:sz="4" w:space="0" w:color="auto"/>
            </w:tcBorders>
            <w:shd w:val="clear" w:color="auto" w:fill="auto"/>
            <w:vAlign w:val="center"/>
          </w:tcPr>
          <w:p w14:paraId="517E34D1" w14:textId="77777777" w:rsidR="0022391E" w:rsidRPr="0022391E" w:rsidRDefault="0022391E" w:rsidP="0022391E">
            <w:pPr>
              <w:spacing w:after="0" w:line="240" w:lineRule="auto"/>
              <w:jc w:val="center"/>
              <w:rPr>
                <w:rFonts w:ascii="Times New Roman" w:eastAsia="Times New Roman" w:hAnsi="Times New Roman" w:cs="Times New Roman"/>
                <w:bCs/>
                <w:i/>
                <w:sz w:val="20"/>
                <w:szCs w:val="20"/>
                <w:lang w:eastAsia="ru-RU"/>
              </w:rPr>
            </w:pPr>
            <w:r w:rsidRPr="0022391E">
              <w:rPr>
                <w:rFonts w:ascii="Times New Roman" w:eastAsia="Times New Roman" w:hAnsi="Times New Roman" w:cs="Times New Roman"/>
                <w:bCs/>
                <w:i/>
                <w:sz w:val="20"/>
                <w:szCs w:val="20"/>
                <w:lang w:eastAsia="ru-RU"/>
              </w:rPr>
              <w:t>3</w:t>
            </w:r>
          </w:p>
        </w:tc>
      </w:tr>
      <w:tr w:rsidR="0022391E" w:rsidRPr="0022391E" w14:paraId="19939DC4" w14:textId="77777777" w:rsidTr="005B2CD3">
        <w:trPr>
          <w:cantSplit/>
          <w:trHeight w:val="20"/>
        </w:trPr>
        <w:tc>
          <w:tcPr>
            <w:tcW w:w="2294" w:type="dxa"/>
            <w:vMerge/>
            <w:tcBorders>
              <w:left w:val="single" w:sz="4" w:space="0" w:color="auto"/>
              <w:right w:val="single" w:sz="4" w:space="0" w:color="auto"/>
            </w:tcBorders>
          </w:tcPr>
          <w:p w14:paraId="0059FE1E" w14:textId="77777777" w:rsidR="0022391E" w:rsidRPr="0022391E" w:rsidRDefault="0022391E" w:rsidP="0022391E">
            <w:pPr>
              <w:spacing w:after="0" w:line="240" w:lineRule="auto"/>
              <w:rPr>
                <w:rFonts w:ascii="Times New Roman" w:eastAsia="Times New Roman" w:hAnsi="Times New Roman" w:cs="Times New Roman"/>
                <w:b/>
                <w:bCs/>
                <w:sz w:val="20"/>
                <w:szCs w:val="20"/>
                <w:lang w:eastAsia="ru-RU"/>
              </w:rPr>
            </w:pPr>
          </w:p>
        </w:tc>
        <w:tc>
          <w:tcPr>
            <w:tcW w:w="10774" w:type="dxa"/>
            <w:gridSpan w:val="6"/>
            <w:tcBorders>
              <w:top w:val="single" w:sz="4" w:space="0" w:color="auto"/>
              <w:left w:val="single" w:sz="4" w:space="0" w:color="auto"/>
              <w:bottom w:val="single" w:sz="4" w:space="0" w:color="auto"/>
              <w:right w:val="single" w:sz="4" w:space="0" w:color="auto"/>
            </w:tcBorders>
          </w:tcPr>
          <w:p w14:paraId="177669FE"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Контрольные работы</w:t>
            </w:r>
          </w:p>
        </w:tc>
        <w:tc>
          <w:tcPr>
            <w:tcW w:w="1080" w:type="dxa"/>
            <w:tcBorders>
              <w:top w:val="single" w:sz="4" w:space="0" w:color="auto"/>
              <w:left w:val="single" w:sz="4" w:space="0" w:color="auto"/>
              <w:bottom w:val="single" w:sz="4" w:space="0" w:color="auto"/>
              <w:right w:val="single" w:sz="4" w:space="0" w:color="auto"/>
            </w:tcBorders>
            <w:vAlign w:val="center"/>
          </w:tcPr>
          <w:p w14:paraId="34CCE561"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w:t>
            </w:r>
          </w:p>
        </w:tc>
        <w:tc>
          <w:tcPr>
            <w:tcW w:w="1293" w:type="dxa"/>
            <w:vMerge w:val="restart"/>
            <w:tcBorders>
              <w:top w:val="single" w:sz="4" w:space="0" w:color="auto"/>
              <w:left w:val="single" w:sz="4" w:space="0" w:color="auto"/>
              <w:bottom w:val="single" w:sz="4" w:space="0" w:color="auto"/>
              <w:right w:val="single" w:sz="4" w:space="0" w:color="auto"/>
            </w:tcBorders>
            <w:shd w:val="clear" w:color="auto" w:fill="B3B3B3"/>
            <w:vAlign w:val="center"/>
          </w:tcPr>
          <w:p w14:paraId="3388939C" w14:textId="77777777" w:rsidR="0022391E" w:rsidRPr="0022391E" w:rsidRDefault="0022391E" w:rsidP="0022391E">
            <w:pPr>
              <w:spacing w:after="0" w:line="240" w:lineRule="auto"/>
              <w:jc w:val="center"/>
              <w:rPr>
                <w:rFonts w:ascii="Times New Roman" w:eastAsia="Times New Roman" w:hAnsi="Times New Roman" w:cs="Times New Roman"/>
                <w:bCs/>
                <w:i/>
                <w:sz w:val="20"/>
                <w:szCs w:val="20"/>
                <w:lang w:eastAsia="ru-RU"/>
              </w:rPr>
            </w:pPr>
          </w:p>
        </w:tc>
      </w:tr>
      <w:tr w:rsidR="0022391E" w:rsidRPr="0022391E" w14:paraId="1BECB468" w14:textId="77777777" w:rsidTr="005B2CD3">
        <w:trPr>
          <w:cantSplit/>
          <w:trHeight w:val="20"/>
        </w:trPr>
        <w:tc>
          <w:tcPr>
            <w:tcW w:w="2294" w:type="dxa"/>
            <w:vMerge/>
            <w:tcBorders>
              <w:left w:val="single" w:sz="4" w:space="0" w:color="auto"/>
              <w:bottom w:val="single" w:sz="4" w:space="0" w:color="auto"/>
              <w:right w:val="single" w:sz="4" w:space="0" w:color="auto"/>
            </w:tcBorders>
          </w:tcPr>
          <w:p w14:paraId="4F1836BA" w14:textId="77777777" w:rsidR="0022391E" w:rsidRPr="0022391E" w:rsidRDefault="0022391E" w:rsidP="0022391E">
            <w:pPr>
              <w:spacing w:after="0" w:line="240" w:lineRule="auto"/>
              <w:rPr>
                <w:rFonts w:ascii="Times New Roman" w:eastAsia="Times New Roman" w:hAnsi="Times New Roman" w:cs="Times New Roman"/>
                <w:b/>
                <w:bCs/>
                <w:sz w:val="20"/>
                <w:szCs w:val="20"/>
                <w:lang w:eastAsia="ru-RU"/>
              </w:rPr>
            </w:pPr>
          </w:p>
        </w:tc>
        <w:tc>
          <w:tcPr>
            <w:tcW w:w="10774" w:type="dxa"/>
            <w:gridSpan w:val="6"/>
            <w:tcBorders>
              <w:top w:val="single" w:sz="4" w:space="0" w:color="auto"/>
              <w:left w:val="single" w:sz="4" w:space="0" w:color="auto"/>
              <w:bottom w:val="single" w:sz="4" w:space="0" w:color="auto"/>
              <w:right w:val="single" w:sz="4" w:space="0" w:color="auto"/>
            </w:tcBorders>
          </w:tcPr>
          <w:p w14:paraId="6EF86532"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Самостоятельная работа обучающихся</w:t>
            </w:r>
          </w:p>
          <w:p w14:paraId="4A4F1105"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 систематическая проработка конспектов занятий, учебной литературы</w:t>
            </w:r>
          </w:p>
          <w:p w14:paraId="564CCF59"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1080" w:type="dxa"/>
            <w:tcBorders>
              <w:top w:val="single" w:sz="4" w:space="0" w:color="auto"/>
              <w:left w:val="single" w:sz="4" w:space="0" w:color="auto"/>
              <w:bottom w:val="single" w:sz="4" w:space="0" w:color="auto"/>
              <w:right w:val="single" w:sz="4" w:space="0" w:color="auto"/>
            </w:tcBorders>
            <w:vAlign w:val="center"/>
          </w:tcPr>
          <w:p w14:paraId="5BBB5DB3"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highlight w:val="yellow"/>
                <w:lang w:eastAsia="ru-RU"/>
              </w:rPr>
            </w:pPr>
            <w:r w:rsidRPr="0022391E">
              <w:rPr>
                <w:rFonts w:ascii="Times New Roman" w:eastAsia="Times New Roman" w:hAnsi="Times New Roman" w:cs="Times New Roman"/>
                <w:bCs/>
                <w:sz w:val="20"/>
                <w:szCs w:val="20"/>
                <w:lang w:eastAsia="ru-RU"/>
              </w:rPr>
              <w:t>2</w:t>
            </w:r>
          </w:p>
        </w:tc>
        <w:tc>
          <w:tcPr>
            <w:tcW w:w="1293" w:type="dxa"/>
            <w:vMerge/>
            <w:tcBorders>
              <w:top w:val="single" w:sz="4" w:space="0" w:color="auto"/>
              <w:left w:val="single" w:sz="4" w:space="0" w:color="auto"/>
              <w:bottom w:val="single" w:sz="4" w:space="0" w:color="auto"/>
              <w:right w:val="single" w:sz="4" w:space="0" w:color="auto"/>
            </w:tcBorders>
            <w:shd w:val="clear" w:color="auto" w:fill="B3B3B3"/>
            <w:vAlign w:val="center"/>
          </w:tcPr>
          <w:p w14:paraId="3E068A19" w14:textId="77777777" w:rsidR="0022391E" w:rsidRPr="0022391E" w:rsidRDefault="0022391E" w:rsidP="0022391E">
            <w:pPr>
              <w:spacing w:after="0" w:line="240" w:lineRule="auto"/>
              <w:jc w:val="center"/>
              <w:rPr>
                <w:rFonts w:ascii="Times New Roman" w:eastAsia="Times New Roman" w:hAnsi="Times New Roman" w:cs="Times New Roman"/>
                <w:bCs/>
                <w:i/>
                <w:sz w:val="20"/>
                <w:szCs w:val="20"/>
                <w:lang w:eastAsia="ru-RU"/>
              </w:rPr>
            </w:pPr>
          </w:p>
        </w:tc>
      </w:tr>
      <w:tr w:rsidR="0022391E" w:rsidRPr="0022391E" w14:paraId="297CBB61" w14:textId="77777777" w:rsidTr="005B2CD3">
        <w:trPr>
          <w:cantSplit/>
          <w:trHeight w:val="20"/>
        </w:trPr>
        <w:tc>
          <w:tcPr>
            <w:tcW w:w="2294" w:type="dxa"/>
            <w:vMerge w:val="restart"/>
            <w:tcBorders>
              <w:top w:val="single" w:sz="4" w:space="0" w:color="auto"/>
              <w:left w:val="single" w:sz="4" w:space="0" w:color="auto"/>
              <w:right w:val="single" w:sz="4" w:space="0" w:color="auto"/>
            </w:tcBorders>
          </w:tcPr>
          <w:p w14:paraId="62D1ACA8" w14:textId="77777777" w:rsidR="0022391E" w:rsidRPr="0022391E" w:rsidRDefault="0022391E" w:rsidP="0022391E">
            <w:pPr>
              <w:tabs>
                <w:tab w:val="left" w:pos="5400"/>
              </w:tabs>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r w:rsidRPr="0022391E">
              <w:rPr>
                <w:rFonts w:ascii="Times New Roman" w:eastAsia="Times New Roman" w:hAnsi="Times New Roman" w:cs="Times New Roman"/>
                <w:b/>
                <w:bCs/>
                <w:color w:val="000000"/>
                <w:sz w:val="20"/>
                <w:szCs w:val="20"/>
                <w:lang w:eastAsia="ru-RU"/>
              </w:rPr>
              <w:t>Тема 2</w:t>
            </w:r>
          </w:p>
          <w:p w14:paraId="20D98FAF" w14:textId="77777777" w:rsidR="0022391E" w:rsidRPr="0022391E" w:rsidRDefault="0022391E" w:rsidP="0022391E">
            <w:pPr>
              <w:tabs>
                <w:tab w:val="left" w:pos="5400"/>
              </w:tabs>
              <w:autoSpaceDE w:val="0"/>
              <w:autoSpaceDN w:val="0"/>
              <w:adjustRightInd w:val="0"/>
              <w:spacing w:after="0" w:line="240" w:lineRule="auto"/>
              <w:jc w:val="center"/>
              <w:rPr>
                <w:rFonts w:ascii="Times New Roman" w:eastAsia="Calibri" w:hAnsi="Times New Roman" w:cs="Times New Roman"/>
                <w:b/>
                <w:bCs/>
                <w:sz w:val="20"/>
                <w:szCs w:val="20"/>
                <w:lang w:eastAsia="ru-RU"/>
              </w:rPr>
            </w:pPr>
            <w:r w:rsidRPr="0022391E">
              <w:rPr>
                <w:rFonts w:ascii="Times New Roman" w:eastAsia="Calibri" w:hAnsi="Times New Roman" w:cs="Times New Roman"/>
                <w:b/>
                <w:bCs/>
                <w:sz w:val="20"/>
                <w:szCs w:val="20"/>
                <w:lang w:eastAsia="ru-RU"/>
              </w:rPr>
              <w:t>Основы планирования производства</w:t>
            </w:r>
          </w:p>
          <w:p w14:paraId="556A0091" w14:textId="77777777" w:rsidR="0022391E" w:rsidRPr="0022391E" w:rsidRDefault="0022391E" w:rsidP="0022391E">
            <w:pPr>
              <w:tabs>
                <w:tab w:val="left" w:pos="5400"/>
              </w:tabs>
              <w:autoSpaceDE w:val="0"/>
              <w:autoSpaceDN w:val="0"/>
              <w:adjustRightInd w:val="0"/>
              <w:spacing w:after="0" w:line="240" w:lineRule="auto"/>
              <w:jc w:val="center"/>
              <w:rPr>
                <w:rFonts w:ascii="Times New Roman" w:eastAsia="Calibri" w:hAnsi="Times New Roman" w:cs="Times New Roman"/>
                <w:b/>
                <w:bCs/>
                <w:sz w:val="20"/>
                <w:szCs w:val="20"/>
                <w:lang w:eastAsia="ru-RU"/>
              </w:rPr>
            </w:pPr>
          </w:p>
          <w:p w14:paraId="5EA4AC44" w14:textId="77777777" w:rsidR="0022391E" w:rsidRPr="0022391E" w:rsidRDefault="0022391E" w:rsidP="0022391E">
            <w:pPr>
              <w:tabs>
                <w:tab w:val="left" w:pos="5400"/>
              </w:tabs>
              <w:autoSpaceDE w:val="0"/>
              <w:autoSpaceDN w:val="0"/>
              <w:adjustRightInd w:val="0"/>
              <w:spacing w:after="0" w:line="240" w:lineRule="auto"/>
              <w:jc w:val="center"/>
              <w:rPr>
                <w:rFonts w:ascii="Times New Roman" w:eastAsia="Calibri" w:hAnsi="Times New Roman" w:cs="Times New Roman"/>
                <w:b/>
                <w:bCs/>
                <w:sz w:val="20"/>
                <w:szCs w:val="20"/>
                <w:lang w:eastAsia="ru-RU"/>
              </w:rPr>
            </w:pPr>
          </w:p>
          <w:p w14:paraId="6E7194A0" w14:textId="77777777" w:rsidR="0022391E" w:rsidRPr="0022391E" w:rsidRDefault="0022391E" w:rsidP="0022391E">
            <w:pPr>
              <w:tabs>
                <w:tab w:val="left" w:pos="5400"/>
              </w:tabs>
              <w:autoSpaceDE w:val="0"/>
              <w:autoSpaceDN w:val="0"/>
              <w:adjustRightInd w:val="0"/>
              <w:spacing w:after="0" w:line="240" w:lineRule="auto"/>
              <w:jc w:val="center"/>
              <w:rPr>
                <w:rFonts w:ascii="Times New Roman" w:eastAsia="Calibri" w:hAnsi="Times New Roman" w:cs="Times New Roman"/>
                <w:b/>
                <w:bCs/>
                <w:sz w:val="20"/>
                <w:szCs w:val="20"/>
                <w:lang w:eastAsia="ru-RU"/>
              </w:rPr>
            </w:pPr>
          </w:p>
          <w:p w14:paraId="165FBBDC" w14:textId="77777777" w:rsidR="0022391E" w:rsidRPr="0022391E" w:rsidRDefault="0022391E" w:rsidP="0022391E">
            <w:pPr>
              <w:tabs>
                <w:tab w:val="left" w:pos="5400"/>
              </w:tabs>
              <w:autoSpaceDE w:val="0"/>
              <w:autoSpaceDN w:val="0"/>
              <w:adjustRightInd w:val="0"/>
              <w:spacing w:after="0" w:line="240" w:lineRule="auto"/>
              <w:jc w:val="center"/>
              <w:rPr>
                <w:rFonts w:ascii="Times New Roman" w:eastAsia="Calibri" w:hAnsi="Times New Roman" w:cs="Times New Roman"/>
                <w:b/>
                <w:bCs/>
                <w:sz w:val="20"/>
                <w:szCs w:val="20"/>
                <w:lang w:eastAsia="ru-RU"/>
              </w:rPr>
            </w:pPr>
          </w:p>
          <w:p w14:paraId="71B6929A" w14:textId="77777777" w:rsidR="0022391E" w:rsidRPr="0022391E" w:rsidRDefault="0022391E" w:rsidP="0022391E">
            <w:pPr>
              <w:tabs>
                <w:tab w:val="left" w:pos="5400"/>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tc>
        <w:tc>
          <w:tcPr>
            <w:tcW w:w="10774" w:type="dxa"/>
            <w:gridSpan w:val="6"/>
            <w:tcBorders>
              <w:top w:val="single" w:sz="4" w:space="0" w:color="auto"/>
              <w:left w:val="single" w:sz="4" w:space="0" w:color="auto"/>
              <w:bottom w:val="single" w:sz="4" w:space="0" w:color="auto"/>
              <w:right w:val="single" w:sz="4" w:space="0" w:color="auto"/>
            </w:tcBorders>
          </w:tcPr>
          <w:p w14:paraId="04231A2E"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r w:rsidRPr="0022391E">
              <w:rPr>
                <w:rFonts w:ascii="Times New Roman" w:eastAsia="Times New Roman" w:hAnsi="Times New Roman" w:cs="Times New Roman"/>
                <w:bCs/>
                <w:sz w:val="20"/>
                <w:szCs w:val="20"/>
                <w:lang w:eastAsia="ru-RU"/>
              </w:rPr>
              <w:t>Содержание учебного материала</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51B0107B"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highlight w:val="yellow"/>
                <w:lang w:eastAsia="ru-RU"/>
              </w:rPr>
            </w:pPr>
            <w:r w:rsidRPr="0022391E">
              <w:rPr>
                <w:rFonts w:ascii="Times New Roman" w:eastAsia="Times New Roman" w:hAnsi="Times New Roman" w:cs="Times New Roman"/>
                <w:sz w:val="20"/>
                <w:szCs w:val="20"/>
                <w:lang w:eastAsia="ru-RU"/>
              </w:rPr>
              <w:t>2</w:t>
            </w:r>
          </w:p>
        </w:tc>
        <w:tc>
          <w:tcPr>
            <w:tcW w:w="1293" w:type="dxa"/>
            <w:vMerge/>
            <w:tcBorders>
              <w:top w:val="single" w:sz="4" w:space="0" w:color="auto"/>
              <w:left w:val="single" w:sz="4" w:space="0" w:color="auto"/>
              <w:bottom w:val="single" w:sz="4" w:space="0" w:color="auto"/>
              <w:right w:val="single" w:sz="4" w:space="0" w:color="auto"/>
            </w:tcBorders>
            <w:shd w:val="clear" w:color="auto" w:fill="B3B3B3"/>
            <w:vAlign w:val="center"/>
          </w:tcPr>
          <w:p w14:paraId="6A751A3E" w14:textId="77777777" w:rsidR="0022391E" w:rsidRPr="0022391E" w:rsidRDefault="0022391E" w:rsidP="0022391E">
            <w:pPr>
              <w:spacing w:after="0" w:line="240" w:lineRule="auto"/>
              <w:jc w:val="center"/>
              <w:rPr>
                <w:rFonts w:ascii="Times New Roman" w:eastAsia="Times New Roman" w:hAnsi="Times New Roman" w:cs="Times New Roman"/>
                <w:bCs/>
                <w:i/>
                <w:sz w:val="20"/>
                <w:szCs w:val="20"/>
                <w:lang w:eastAsia="ru-RU"/>
              </w:rPr>
            </w:pPr>
          </w:p>
        </w:tc>
      </w:tr>
      <w:tr w:rsidR="0022391E" w:rsidRPr="0022391E" w14:paraId="49AA90E2" w14:textId="77777777" w:rsidTr="005B2CD3">
        <w:trPr>
          <w:cantSplit/>
          <w:trHeight w:val="20"/>
        </w:trPr>
        <w:tc>
          <w:tcPr>
            <w:tcW w:w="2294" w:type="dxa"/>
            <w:vMerge/>
            <w:tcBorders>
              <w:top w:val="single" w:sz="4" w:space="0" w:color="auto"/>
              <w:left w:val="single" w:sz="4" w:space="0" w:color="auto"/>
              <w:right w:val="single" w:sz="4" w:space="0" w:color="auto"/>
            </w:tcBorders>
          </w:tcPr>
          <w:p w14:paraId="312D3F92" w14:textId="77777777" w:rsidR="0022391E" w:rsidRPr="0022391E" w:rsidRDefault="0022391E" w:rsidP="0022391E">
            <w:pPr>
              <w:tabs>
                <w:tab w:val="left" w:pos="5400"/>
              </w:tabs>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p>
        </w:tc>
        <w:tc>
          <w:tcPr>
            <w:tcW w:w="10774" w:type="dxa"/>
            <w:gridSpan w:val="6"/>
            <w:tcBorders>
              <w:top w:val="single" w:sz="4" w:space="0" w:color="auto"/>
              <w:left w:val="single" w:sz="4" w:space="0" w:color="auto"/>
              <w:bottom w:val="single" w:sz="4" w:space="0" w:color="auto"/>
              <w:right w:val="single" w:sz="4" w:space="0" w:color="auto"/>
            </w:tcBorders>
          </w:tcPr>
          <w:p w14:paraId="2FEC9AE2"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1 Методика составления бизнес- плана.</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14:paraId="22FE9796"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p>
        </w:tc>
        <w:tc>
          <w:tcPr>
            <w:tcW w:w="1293" w:type="dxa"/>
            <w:tcBorders>
              <w:top w:val="single" w:sz="4" w:space="0" w:color="auto"/>
              <w:left w:val="single" w:sz="4" w:space="0" w:color="auto"/>
              <w:bottom w:val="single" w:sz="4" w:space="0" w:color="auto"/>
              <w:right w:val="single" w:sz="4" w:space="0" w:color="auto"/>
            </w:tcBorders>
            <w:shd w:val="clear" w:color="auto" w:fill="auto"/>
            <w:vAlign w:val="center"/>
          </w:tcPr>
          <w:p w14:paraId="1C0A13E9" w14:textId="77777777" w:rsidR="0022391E" w:rsidRPr="0022391E" w:rsidRDefault="0022391E" w:rsidP="0022391E">
            <w:pPr>
              <w:spacing w:after="0" w:line="240" w:lineRule="auto"/>
              <w:jc w:val="center"/>
              <w:rPr>
                <w:rFonts w:ascii="Times New Roman" w:eastAsia="Times New Roman" w:hAnsi="Times New Roman" w:cs="Times New Roman"/>
                <w:bCs/>
                <w:i/>
                <w:sz w:val="20"/>
                <w:szCs w:val="20"/>
                <w:lang w:eastAsia="ru-RU"/>
              </w:rPr>
            </w:pPr>
            <w:r w:rsidRPr="0022391E">
              <w:rPr>
                <w:rFonts w:ascii="Times New Roman" w:eastAsia="Times New Roman" w:hAnsi="Times New Roman" w:cs="Times New Roman"/>
                <w:bCs/>
                <w:i/>
                <w:sz w:val="20"/>
                <w:szCs w:val="20"/>
                <w:lang w:eastAsia="ru-RU"/>
              </w:rPr>
              <w:t>2</w:t>
            </w:r>
          </w:p>
        </w:tc>
      </w:tr>
      <w:tr w:rsidR="0022391E" w:rsidRPr="0022391E" w14:paraId="0AC4FF05" w14:textId="77777777" w:rsidTr="005B2CD3">
        <w:trPr>
          <w:cantSplit/>
          <w:trHeight w:val="20"/>
        </w:trPr>
        <w:tc>
          <w:tcPr>
            <w:tcW w:w="2294" w:type="dxa"/>
            <w:vMerge/>
            <w:tcBorders>
              <w:left w:val="single" w:sz="4" w:space="0" w:color="auto"/>
              <w:right w:val="single" w:sz="4" w:space="0" w:color="auto"/>
            </w:tcBorders>
          </w:tcPr>
          <w:p w14:paraId="2F8513A1"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10774" w:type="dxa"/>
            <w:gridSpan w:val="6"/>
            <w:tcBorders>
              <w:top w:val="single" w:sz="4" w:space="0" w:color="auto"/>
              <w:left w:val="single" w:sz="4" w:space="0" w:color="auto"/>
              <w:bottom w:val="single" w:sz="4" w:space="0" w:color="auto"/>
              <w:right w:val="single" w:sz="4" w:space="0" w:color="auto"/>
            </w:tcBorders>
          </w:tcPr>
          <w:p w14:paraId="1F4EE60D"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Лабораторные работы</w:t>
            </w:r>
          </w:p>
        </w:tc>
        <w:tc>
          <w:tcPr>
            <w:tcW w:w="1080" w:type="dxa"/>
            <w:tcBorders>
              <w:top w:val="single" w:sz="4" w:space="0" w:color="auto"/>
              <w:left w:val="single" w:sz="4" w:space="0" w:color="auto"/>
              <w:bottom w:val="single" w:sz="4" w:space="0" w:color="auto"/>
              <w:right w:val="single" w:sz="4" w:space="0" w:color="auto"/>
            </w:tcBorders>
            <w:vAlign w:val="center"/>
          </w:tcPr>
          <w:p w14:paraId="30DC3D0B"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highlight w:val="yellow"/>
                <w:lang w:eastAsia="ru-RU"/>
              </w:rPr>
            </w:pPr>
            <w:r w:rsidRPr="0022391E">
              <w:rPr>
                <w:rFonts w:ascii="Times New Roman" w:eastAsia="Times New Roman" w:hAnsi="Times New Roman" w:cs="Times New Roman"/>
                <w:bCs/>
                <w:sz w:val="20"/>
                <w:szCs w:val="20"/>
                <w:lang w:eastAsia="ru-RU"/>
              </w:rPr>
              <w:t>-</w:t>
            </w:r>
          </w:p>
        </w:tc>
        <w:tc>
          <w:tcPr>
            <w:tcW w:w="1293" w:type="dxa"/>
            <w:vMerge w:val="restart"/>
            <w:tcBorders>
              <w:top w:val="single" w:sz="4" w:space="0" w:color="auto"/>
              <w:left w:val="single" w:sz="4" w:space="0" w:color="auto"/>
              <w:bottom w:val="single" w:sz="4" w:space="0" w:color="auto"/>
              <w:right w:val="single" w:sz="4" w:space="0" w:color="auto"/>
            </w:tcBorders>
            <w:shd w:val="clear" w:color="auto" w:fill="BFBFBF"/>
            <w:vAlign w:val="center"/>
          </w:tcPr>
          <w:p w14:paraId="0C1E8AF1" w14:textId="77777777" w:rsidR="0022391E" w:rsidRPr="0022391E" w:rsidRDefault="0022391E" w:rsidP="0022391E">
            <w:pPr>
              <w:spacing w:after="0" w:line="240" w:lineRule="auto"/>
              <w:jc w:val="center"/>
              <w:rPr>
                <w:rFonts w:ascii="Times New Roman" w:eastAsia="Times New Roman" w:hAnsi="Times New Roman" w:cs="Times New Roman"/>
                <w:bCs/>
                <w:i/>
                <w:sz w:val="20"/>
                <w:szCs w:val="20"/>
                <w:lang w:eastAsia="ru-RU"/>
              </w:rPr>
            </w:pPr>
          </w:p>
        </w:tc>
      </w:tr>
      <w:tr w:rsidR="0022391E" w:rsidRPr="0022391E" w14:paraId="2DD5E784" w14:textId="77777777" w:rsidTr="005B2CD3">
        <w:trPr>
          <w:cantSplit/>
          <w:trHeight w:val="20"/>
        </w:trPr>
        <w:tc>
          <w:tcPr>
            <w:tcW w:w="2294" w:type="dxa"/>
            <w:vMerge/>
            <w:tcBorders>
              <w:left w:val="single" w:sz="4" w:space="0" w:color="auto"/>
              <w:right w:val="single" w:sz="4" w:space="0" w:color="auto"/>
            </w:tcBorders>
          </w:tcPr>
          <w:p w14:paraId="42781086"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10774" w:type="dxa"/>
            <w:gridSpan w:val="6"/>
            <w:tcBorders>
              <w:top w:val="single" w:sz="4" w:space="0" w:color="auto"/>
              <w:left w:val="single" w:sz="4" w:space="0" w:color="auto"/>
              <w:bottom w:val="single" w:sz="4" w:space="0" w:color="auto"/>
              <w:right w:val="single" w:sz="4" w:space="0" w:color="auto"/>
            </w:tcBorders>
          </w:tcPr>
          <w:p w14:paraId="131EB6E1"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Практические занятия</w:t>
            </w:r>
          </w:p>
        </w:tc>
        <w:tc>
          <w:tcPr>
            <w:tcW w:w="1080" w:type="dxa"/>
            <w:vMerge w:val="restart"/>
            <w:tcBorders>
              <w:top w:val="single" w:sz="4" w:space="0" w:color="auto"/>
              <w:left w:val="single" w:sz="4" w:space="0" w:color="auto"/>
              <w:right w:val="single" w:sz="4" w:space="0" w:color="auto"/>
            </w:tcBorders>
            <w:vAlign w:val="center"/>
          </w:tcPr>
          <w:p w14:paraId="1C5A932F"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highlight w:val="yellow"/>
                <w:lang w:eastAsia="ru-RU"/>
              </w:rPr>
            </w:pPr>
            <w:r w:rsidRPr="0022391E">
              <w:rPr>
                <w:rFonts w:ascii="Times New Roman" w:eastAsia="Times New Roman" w:hAnsi="Times New Roman" w:cs="Times New Roman"/>
                <w:bCs/>
                <w:sz w:val="20"/>
                <w:szCs w:val="20"/>
                <w:lang w:eastAsia="ru-RU"/>
              </w:rPr>
              <w:t>6</w:t>
            </w:r>
          </w:p>
        </w:tc>
        <w:tc>
          <w:tcPr>
            <w:tcW w:w="1293" w:type="dxa"/>
            <w:vMerge/>
            <w:tcBorders>
              <w:top w:val="single" w:sz="4" w:space="0" w:color="auto"/>
              <w:left w:val="single" w:sz="4" w:space="0" w:color="auto"/>
              <w:bottom w:val="single" w:sz="4" w:space="0" w:color="auto"/>
              <w:right w:val="single" w:sz="4" w:space="0" w:color="auto"/>
            </w:tcBorders>
            <w:shd w:val="clear" w:color="auto" w:fill="BFBFBF"/>
            <w:vAlign w:val="center"/>
          </w:tcPr>
          <w:p w14:paraId="59CD2373" w14:textId="77777777" w:rsidR="0022391E" w:rsidRPr="0022391E" w:rsidRDefault="0022391E" w:rsidP="0022391E">
            <w:pPr>
              <w:spacing w:after="0" w:line="240" w:lineRule="auto"/>
              <w:jc w:val="center"/>
              <w:rPr>
                <w:rFonts w:ascii="Times New Roman" w:eastAsia="Times New Roman" w:hAnsi="Times New Roman" w:cs="Times New Roman"/>
                <w:bCs/>
                <w:i/>
                <w:sz w:val="20"/>
                <w:szCs w:val="20"/>
                <w:lang w:eastAsia="ru-RU"/>
              </w:rPr>
            </w:pPr>
          </w:p>
        </w:tc>
      </w:tr>
      <w:tr w:rsidR="0022391E" w:rsidRPr="0022391E" w14:paraId="6A97B76D" w14:textId="77777777" w:rsidTr="005B2CD3">
        <w:trPr>
          <w:cantSplit/>
          <w:trHeight w:val="240"/>
        </w:trPr>
        <w:tc>
          <w:tcPr>
            <w:tcW w:w="2294" w:type="dxa"/>
            <w:vMerge/>
            <w:tcBorders>
              <w:left w:val="single" w:sz="4" w:space="0" w:color="auto"/>
              <w:right w:val="single" w:sz="4" w:space="0" w:color="auto"/>
            </w:tcBorders>
          </w:tcPr>
          <w:p w14:paraId="021F8CA5"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405" w:type="dxa"/>
            <w:gridSpan w:val="3"/>
            <w:tcBorders>
              <w:top w:val="single" w:sz="4" w:space="0" w:color="auto"/>
              <w:left w:val="single" w:sz="4" w:space="0" w:color="auto"/>
              <w:bottom w:val="single" w:sz="4" w:space="0" w:color="auto"/>
              <w:right w:val="single" w:sz="4" w:space="0" w:color="auto"/>
            </w:tcBorders>
          </w:tcPr>
          <w:p w14:paraId="0F6359AE"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1</w:t>
            </w:r>
          </w:p>
        </w:tc>
        <w:tc>
          <w:tcPr>
            <w:tcW w:w="10369" w:type="dxa"/>
            <w:gridSpan w:val="3"/>
            <w:tcBorders>
              <w:top w:val="single" w:sz="4" w:space="0" w:color="auto"/>
              <w:left w:val="single" w:sz="4" w:space="0" w:color="auto"/>
              <w:bottom w:val="single" w:sz="4" w:space="0" w:color="auto"/>
              <w:right w:val="single" w:sz="4" w:space="0" w:color="auto"/>
            </w:tcBorders>
          </w:tcPr>
          <w:p w14:paraId="7174237B"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Практическое занятие №2</w:t>
            </w:r>
            <w:r w:rsidRPr="0022391E">
              <w:rPr>
                <w:rFonts w:ascii="Times New Roman" w:eastAsia="Calibri" w:hAnsi="Times New Roman" w:cs="Times New Roman"/>
                <w:bCs/>
                <w:sz w:val="20"/>
                <w:szCs w:val="20"/>
                <w:lang w:eastAsia="ru-RU"/>
              </w:rPr>
              <w:t xml:space="preserve"> Составление и анализ бизнес- плана.</w:t>
            </w:r>
          </w:p>
        </w:tc>
        <w:tc>
          <w:tcPr>
            <w:tcW w:w="1080" w:type="dxa"/>
            <w:vMerge/>
            <w:tcBorders>
              <w:left w:val="single" w:sz="4" w:space="0" w:color="auto"/>
              <w:right w:val="single" w:sz="4" w:space="0" w:color="auto"/>
            </w:tcBorders>
            <w:vAlign w:val="center"/>
          </w:tcPr>
          <w:p w14:paraId="0F820A2A"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93" w:type="dxa"/>
            <w:tcBorders>
              <w:top w:val="single" w:sz="4" w:space="0" w:color="auto"/>
              <w:left w:val="single" w:sz="4" w:space="0" w:color="auto"/>
              <w:bottom w:val="single" w:sz="4" w:space="0" w:color="auto"/>
              <w:right w:val="single" w:sz="4" w:space="0" w:color="auto"/>
            </w:tcBorders>
            <w:shd w:val="clear" w:color="auto" w:fill="auto"/>
            <w:vAlign w:val="center"/>
          </w:tcPr>
          <w:p w14:paraId="0ACCB711" w14:textId="77777777" w:rsidR="0022391E" w:rsidRPr="0022391E" w:rsidRDefault="0022391E" w:rsidP="0022391E">
            <w:pPr>
              <w:spacing w:after="0" w:line="240" w:lineRule="auto"/>
              <w:jc w:val="center"/>
              <w:rPr>
                <w:rFonts w:ascii="Times New Roman" w:eastAsia="Times New Roman" w:hAnsi="Times New Roman" w:cs="Times New Roman"/>
                <w:bCs/>
                <w:i/>
                <w:sz w:val="20"/>
                <w:szCs w:val="20"/>
                <w:lang w:eastAsia="ru-RU"/>
              </w:rPr>
            </w:pPr>
            <w:r w:rsidRPr="0022391E">
              <w:rPr>
                <w:rFonts w:ascii="Times New Roman" w:eastAsia="Times New Roman" w:hAnsi="Times New Roman" w:cs="Times New Roman"/>
                <w:bCs/>
                <w:i/>
                <w:sz w:val="20"/>
                <w:szCs w:val="20"/>
                <w:lang w:eastAsia="ru-RU"/>
              </w:rPr>
              <w:t>3</w:t>
            </w:r>
          </w:p>
        </w:tc>
      </w:tr>
      <w:tr w:rsidR="0022391E" w:rsidRPr="0022391E" w14:paraId="3C92ABEA" w14:textId="77777777" w:rsidTr="005B2CD3">
        <w:trPr>
          <w:cantSplit/>
          <w:trHeight w:val="225"/>
        </w:trPr>
        <w:tc>
          <w:tcPr>
            <w:tcW w:w="2294" w:type="dxa"/>
            <w:vMerge/>
            <w:tcBorders>
              <w:left w:val="single" w:sz="4" w:space="0" w:color="auto"/>
              <w:right w:val="single" w:sz="4" w:space="0" w:color="auto"/>
            </w:tcBorders>
          </w:tcPr>
          <w:p w14:paraId="5964CFE6"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405" w:type="dxa"/>
            <w:gridSpan w:val="3"/>
            <w:tcBorders>
              <w:top w:val="single" w:sz="4" w:space="0" w:color="auto"/>
              <w:left w:val="single" w:sz="4" w:space="0" w:color="auto"/>
              <w:bottom w:val="single" w:sz="4" w:space="0" w:color="auto"/>
              <w:right w:val="single" w:sz="4" w:space="0" w:color="auto"/>
            </w:tcBorders>
          </w:tcPr>
          <w:p w14:paraId="0B889BB3"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2</w:t>
            </w:r>
          </w:p>
        </w:tc>
        <w:tc>
          <w:tcPr>
            <w:tcW w:w="10369" w:type="dxa"/>
            <w:gridSpan w:val="3"/>
            <w:tcBorders>
              <w:top w:val="single" w:sz="4" w:space="0" w:color="auto"/>
              <w:left w:val="single" w:sz="4" w:space="0" w:color="auto"/>
              <w:bottom w:val="single" w:sz="4" w:space="0" w:color="auto"/>
              <w:right w:val="single" w:sz="4" w:space="0" w:color="auto"/>
            </w:tcBorders>
          </w:tcPr>
          <w:p w14:paraId="12C9E025"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Практическое занятие №3</w:t>
            </w:r>
            <w:r w:rsidRPr="0022391E">
              <w:rPr>
                <w:rFonts w:ascii="Times New Roman" w:eastAsia="Calibri" w:hAnsi="Times New Roman" w:cs="Times New Roman"/>
                <w:bCs/>
                <w:sz w:val="20"/>
                <w:szCs w:val="20"/>
                <w:lang w:eastAsia="ru-RU"/>
              </w:rPr>
              <w:t xml:space="preserve"> Составление и анализ бизнес- плана.</w:t>
            </w:r>
          </w:p>
        </w:tc>
        <w:tc>
          <w:tcPr>
            <w:tcW w:w="1080" w:type="dxa"/>
            <w:vMerge/>
            <w:tcBorders>
              <w:left w:val="single" w:sz="4" w:space="0" w:color="auto"/>
              <w:right w:val="single" w:sz="4" w:space="0" w:color="auto"/>
            </w:tcBorders>
            <w:vAlign w:val="center"/>
          </w:tcPr>
          <w:p w14:paraId="65A8B52B"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93" w:type="dxa"/>
            <w:tcBorders>
              <w:top w:val="single" w:sz="4" w:space="0" w:color="auto"/>
              <w:left w:val="single" w:sz="4" w:space="0" w:color="auto"/>
              <w:bottom w:val="single" w:sz="4" w:space="0" w:color="auto"/>
              <w:right w:val="single" w:sz="4" w:space="0" w:color="auto"/>
            </w:tcBorders>
            <w:shd w:val="clear" w:color="auto" w:fill="auto"/>
            <w:vAlign w:val="center"/>
          </w:tcPr>
          <w:p w14:paraId="143B28A3" w14:textId="77777777" w:rsidR="0022391E" w:rsidRPr="0022391E" w:rsidRDefault="0022391E" w:rsidP="0022391E">
            <w:pPr>
              <w:spacing w:after="0" w:line="240" w:lineRule="auto"/>
              <w:jc w:val="center"/>
              <w:rPr>
                <w:rFonts w:ascii="Times New Roman" w:eastAsia="Times New Roman" w:hAnsi="Times New Roman" w:cs="Times New Roman"/>
                <w:bCs/>
                <w:i/>
                <w:sz w:val="20"/>
                <w:szCs w:val="20"/>
                <w:lang w:eastAsia="ru-RU"/>
              </w:rPr>
            </w:pPr>
            <w:r w:rsidRPr="0022391E">
              <w:rPr>
                <w:rFonts w:ascii="Times New Roman" w:eastAsia="Times New Roman" w:hAnsi="Times New Roman" w:cs="Times New Roman"/>
                <w:bCs/>
                <w:i/>
                <w:sz w:val="20"/>
                <w:szCs w:val="20"/>
                <w:lang w:eastAsia="ru-RU"/>
              </w:rPr>
              <w:t>3</w:t>
            </w:r>
          </w:p>
        </w:tc>
      </w:tr>
      <w:tr w:rsidR="0022391E" w:rsidRPr="0022391E" w14:paraId="1F1BF058" w14:textId="77777777" w:rsidTr="005B2CD3">
        <w:trPr>
          <w:cantSplit/>
          <w:trHeight w:val="220"/>
        </w:trPr>
        <w:tc>
          <w:tcPr>
            <w:tcW w:w="2294" w:type="dxa"/>
            <w:vMerge/>
            <w:tcBorders>
              <w:left w:val="single" w:sz="4" w:space="0" w:color="auto"/>
              <w:right w:val="single" w:sz="4" w:space="0" w:color="auto"/>
            </w:tcBorders>
          </w:tcPr>
          <w:p w14:paraId="61D9FA69"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405" w:type="dxa"/>
            <w:gridSpan w:val="3"/>
            <w:tcBorders>
              <w:top w:val="single" w:sz="4" w:space="0" w:color="auto"/>
              <w:left w:val="single" w:sz="4" w:space="0" w:color="auto"/>
              <w:bottom w:val="single" w:sz="4" w:space="0" w:color="auto"/>
              <w:right w:val="single" w:sz="4" w:space="0" w:color="auto"/>
            </w:tcBorders>
          </w:tcPr>
          <w:p w14:paraId="02687626"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3</w:t>
            </w:r>
          </w:p>
        </w:tc>
        <w:tc>
          <w:tcPr>
            <w:tcW w:w="10369" w:type="dxa"/>
            <w:gridSpan w:val="3"/>
            <w:tcBorders>
              <w:top w:val="single" w:sz="4" w:space="0" w:color="auto"/>
              <w:left w:val="single" w:sz="4" w:space="0" w:color="auto"/>
              <w:bottom w:val="single" w:sz="4" w:space="0" w:color="auto"/>
              <w:right w:val="single" w:sz="4" w:space="0" w:color="auto"/>
            </w:tcBorders>
          </w:tcPr>
          <w:p w14:paraId="7C8947C6"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Практическое занятие №4</w:t>
            </w:r>
            <w:r w:rsidRPr="0022391E">
              <w:rPr>
                <w:rFonts w:ascii="Times New Roman" w:eastAsia="Calibri" w:hAnsi="Times New Roman" w:cs="Times New Roman"/>
                <w:bCs/>
                <w:sz w:val="20"/>
                <w:szCs w:val="20"/>
                <w:lang w:eastAsia="ru-RU"/>
              </w:rPr>
              <w:t xml:space="preserve"> Составление и анализ бизнес- плана.</w:t>
            </w:r>
          </w:p>
        </w:tc>
        <w:tc>
          <w:tcPr>
            <w:tcW w:w="1080" w:type="dxa"/>
            <w:vMerge/>
            <w:tcBorders>
              <w:left w:val="single" w:sz="4" w:space="0" w:color="auto"/>
              <w:bottom w:val="single" w:sz="4" w:space="0" w:color="auto"/>
              <w:right w:val="single" w:sz="4" w:space="0" w:color="auto"/>
            </w:tcBorders>
            <w:vAlign w:val="center"/>
          </w:tcPr>
          <w:p w14:paraId="39936B12"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93" w:type="dxa"/>
            <w:tcBorders>
              <w:top w:val="single" w:sz="4" w:space="0" w:color="auto"/>
              <w:left w:val="single" w:sz="4" w:space="0" w:color="auto"/>
              <w:bottom w:val="single" w:sz="4" w:space="0" w:color="auto"/>
              <w:right w:val="single" w:sz="4" w:space="0" w:color="auto"/>
            </w:tcBorders>
            <w:shd w:val="clear" w:color="auto" w:fill="auto"/>
            <w:vAlign w:val="center"/>
          </w:tcPr>
          <w:p w14:paraId="677F70EC" w14:textId="77777777" w:rsidR="0022391E" w:rsidRPr="0022391E" w:rsidRDefault="0022391E" w:rsidP="0022391E">
            <w:pPr>
              <w:spacing w:after="0" w:line="240" w:lineRule="auto"/>
              <w:jc w:val="center"/>
              <w:rPr>
                <w:rFonts w:ascii="Times New Roman" w:eastAsia="Times New Roman" w:hAnsi="Times New Roman" w:cs="Times New Roman"/>
                <w:bCs/>
                <w:i/>
                <w:sz w:val="20"/>
                <w:szCs w:val="20"/>
                <w:lang w:eastAsia="ru-RU"/>
              </w:rPr>
            </w:pPr>
            <w:r w:rsidRPr="0022391E">
              <w:rPr>
                <w:rFonts w:ascii="Times New Roman" w:eastAsia="Times New Roman" w:hAnsi="Times New Roman" w:cs="Times New Roman"/>
                <w:bCs/>
                <w:i/>
                <w:sz w:val="20"/>
                <w:szCs w:val="20"/>
                <w:lang w:eastAsia="ru-RU"/>
              </w:rPr>
              <w:t>3</w:t>
            </w:r>
          </w:p>
        </w:tc>
      </w:tr>
      <w:tr w:rsidR="0022391E" w:rsidRPr="0022391E" w14:paraId="77E7E026" w14:textId="77777777" w:rsidTr="005B2CD3">
        <w:trPr>
          <w:cantSplit/>
          <w:trHeight w:val="20"/>
        </w:trPr>
        <w:tc>
          <w:tcPr>
            <w:tcW w:w="2294" w:type="dxa"/>
            <w:vMerge/>
            <w:tcBorders>
              <w:left w:val="single" w:sz="4" w:space="0" w:color="auto"/>
              <w:right w:val="single" w:sz="4" w:space="0" w:color="auto"/>
            </w:tcBorders>
          </w:tcPr>
          <w:p w14:paraId="0DE014F2"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10774" w:type="dxa"/>
            <w:gridSpan w:val="6"/>
            <w:tcBorders>
              <w:top w:val="single" w:sz="4" w:space="0" w:color="auto"/>
              <w:left w:val="single" w:sz="4" w:space="0" w:color="auto"/>
              <w:bottom w:val="single" w:sz="4" w:space="0" w:color="auto"/>
              <w:right w:val="single" w:sz="4" w:space="0" w:color="auto"/>
            </w:tcBorders>
          </w:tcPr>
          <w:p w14:paraId="68904B7F"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Контрольные работы</w:t>
            </w:r>
          </w:p>
        </w:tc>
        <w:tc>
          <w:tcPr>
            <w:tcW w:w="1080" w:type="dxa"/>
            <w:tcBorders>
              <w:top w:val="single" w:sz="4" w:space="0" w:color="auto"/>
              <w:left w:val="single" w:sz="4" w:space="0" w:color="auto"/>
              <w:bottom w:val="single" w:sz="4" w:space="0" w:color="auto"/>
              <w:right w:val="single" w:sz="4" w:space="0" w:color="auto"/>
            </w:tcBorders>
            <w:vAlign w:val="center"/>
          </w:tcPr>
          <w:p w14:paraId="02AD4133"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highlight w:val="yellow"/>
                <w:lang w:eastAsia="ru-RU"/>
              </w:rPr>
            </w:pPr>
            <w:r w:rsidRPr="0022391E">
              <w:rPr>
                <w:rFonts w:ascii="Times New Roman" w:eastAsia="Times New Roman" w:hAnsi="Times New Roman" w:cs="Times New Roman"/>
                <w:bCs/>
                <w:sz w:val="20"/>
                <w:szCs w:val="20"/>
                <w:lang w:eastAsia="ru-RU"/>
              </w:rPr>
              <w:t>-</w:t>
            </w:r>
          </w:p>
        </w:tc>
        <w:tc>
          <w:tcPr>
            <w:tcW w:w="1293" w:type="dxa"/>
            <w:vMerge w:val="restart"/>
            <w:tcBorders>
              <w:top w:val="single" w:sz="4" w:space="0" w:color="auto"/>
              <w:left w:val="single" w:sz="4" w:space="0" w:color="auto"/>
              <w:bottom w:val="single" w:sz="4" w:space="0" w:color="auto"/>
              <w:right w:val="single" w:sz="4" w:space="0" w:color="auto"/>
            </w:tcBorders>
            <w:shd w:val="clear" w:color="auto" w:fill="BFBFBF"/>
            <w:vAlign w:val="center"/>
          </w:tcPr>
          <w:p w14:paraId="4BAAF0E2" w14:textId="77777777" w:rsidR="0022391E" w:rsidRPr="0022391E" w:rsidRDefault="0022391E" w:rsidP="0022391E">
            <w:pPr>
              <w:spacing w:after="0" w:line="240" w:lineRule="auto"/>
              <w:jc w:val="center"/>
              <w:rPr>
                <w:rFonts w:ascii="Times New Roman" w:eastAsia="Times New Roman" w:hAnsi="Times New Roman" w:cs="Times New Roman"/>
                <w:bCs/>
                <w:i/>
                <w:sz w:val="20"/>
                <w:szCs w:val="20"/>
                <w:lang w:eastAsia="ru-RU"/>
              </w:rPr>
            </w:pPr>
          </w:p>
        </w:tc>
      </w:tr>
      <w:tr w:rsidR="0022391E" w:rsidRPr="0022391E" w14:paraId="35F40580" w14:textId="77777777" w:rsidTr="005B2CD3">
        <w:trPr>
          <w:cantSplit/>
          <w:trHeight w:val="20"/>
        </w:trPr>
        <w:tc>
          <w:tcPr>
            <w:tcW w:w="2294" w:type="dxa"/>
            <w:vMerge/>
            <w:tcBorders>
              <w:left w:val="single" w:sz="4" w:space="0" w:color="auto"/>
              <w:bottom w:val="single" w:sz="4" w:space="0" w:color="auto"/>
              <w:right w:val="single" w:sz="4" w:space="0" w:color="auto"/>
            </w:tcBorders>
          </w:tcPr>
          <w:p w14:paraId="158EFEAE"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10774" w:type="dxa"/>
            <w:gridSpan w:val="6"/>
            <w:tcBorders>
              <w:top w:val="single" w:sz="4" w:space="0" w:color="auto"/>
              <w:left w:val="single" w:sz="4" w:space="0" w:color="auto"/>
              <w:bottom w:val="single" w:sz="4" w:space="0" w:color="auto"/>
              <w:right w:val="single" w:sz="4" w:space="0" w:color="auto"/>
            </w:tcBorders>
          </w:tcPr>
          <w:p w14:paraId="29CD09D7"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Самостоятельная работа обучающихся</w:t>
            </w:r>
          </w:p>
          <w:p w14:paraId="39FF5286"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 xml:space="preserve">- систематическая проработка конспектов занятий, учебной и экономической литературы </w:t>
            </w:r>
          </w:p>
          <w:p w14:paraId="130DBB38"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sz w:val="20"/>
                <w:szCs w:val="20"/>
                <w:lang w:eastAsia="ru-RU"/>
              </w:rPr>
              <w:t xml:space="preserve">- подготовка опорного конспекта по </w:t>
            </w:r>
            <w:proofErr w:type="gramStart"/>
            <w:r w:rsidRPr="0022391E">
              <w:rPr>
                <w:rFonts w:ascii="Times New Roman" w:eastAsia="Times New Roman" w:hAnsi="Times New Roman" w:cs="Times New Roman"/>
                <w:sz w:val="20"/>
                <w:szCs w:val="20"/>
                <w:lang w:eastAsia="ru-RU"/>
              </w:rPr>
              <w:t>теме  «</w:t>
            </w:r>
            <w:proofErr w:type="gramEnd"/>
            <w:r w:rsidRPr="0022391E">
              <w:rPr>
                <w:rFonts w:ascii="Times New Roman" w:eastAsia="Times New Roman" w:hAnsi="Times New Roman" w:cs="Times New Roman"/>
                <w:sz w:val="20"/>
                <w:szCs w:val="20"/>
                <w:lang w:eastAsia="ru-RU"/>
              </w:rPr>
              <w:t xml:space="preserve"> Структура </w:t>
            </w:r>
            <w:r w:rsidRPr="0022391E">
              <w:rPr>
                <w:rFonts w:ascii="Times New Roman" w:eastAsia="Calibri" w:hAnsi="Times New Roman" w:cs="Times New Roman"/>
                <w:bCs/>
                <w:sz w:val="20"/>
                <w:szCs w:val="20"/>
                <w:lang w:eastAsia="ru-RU"/>
              </w:rPr>
              <w:t>бизнес- плана.</w:t>
            </w:r>
          </w:p>
        </w:tc>
        <w:tc>
          <w:tcPr>
            <w:tcW w:w="1080" w:type="dxa"/>
            <w:tcBorders>
              <w:top w:val="single" w:sz="4" w:space="0" w:color="auto"/>
              <w:left w:val="single" w:sz="4" w:space="0" w:color="auto"/>
              <w:bottom w:val="single" w:sz="4" w:space="0" w:color="auto"/>
              <w:right w:val="single" w:sz="4" w:space="0" w:color="auto"/>
            </w:tcBorders>
            <w:vAlign w:val="center"/>
          </w:tcPr>
          <w:p w14:paraId="10D41356"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highlight w:val="yellow"/>
                <w:lang w:eastAsia="ru-RU"/>
              </w:rPr>
            </w:pPr>
            <w:r w:rsidRPr="0022391E">
              <w:rPr>
                <w:rFonts w:ascii="Times New Roman" w:eastAsia="Times New Roman" w:hAnsi="Times New Roman" w:cs="Times New Roman"/>
                <w:bCs/>
                <w:sz w:val="20"/>
                <w:szCs w:val="20"/>
                <w:lang w:eastAsia="ru-RU"/>
              </w:rPr>
              <w:t>4</w:t>
            </w:r>
          </w:p>
        </w:tc>
        <w:tc>
          <w:tcPr>
            <w:tcW w:w="1293" w:type="dxa"/>
            <w:vMerge/>
            <w:tcBorders>
              <w:top w:val="single" w:sz="4" w:space="0" w:color="auto"/>
              <w:left w:val="single" w:sz="4" w:space="0" w:color="auto"/>
              <w:bottom w:val="single" w:sz="4" w:space="0" w:color="auto"/>
              <w:right w:val="single" w:sz="4" w:space="0" w:color="auto"/>
            </w:tcBorders>
            <w:shd w:val="clear" w:color="auto" w:fill="BFBFBF"/>
            <w:vAlign w:val="center"/>
          </w:tcPr>
          <w:p w14:paraId="32F6825D" w14:textId="77777777" w:rsidR="0022391E" w:rsidRPr="0022391E" w:rsidRDefault="0022391E" w:rsidP="0022391E">
            <w:pPr>
              <w:spacing w:after="0" w:line="240" w:lineRule="auto"/>
              <w:jc w:val="center"/>
              <w:rPr>
                <w:rFonts w:ascii="Times New Roman" w:eastAsia="Times New Roman" w:hAnsi="Times New Roman" w:cs="Times New Roman"/>
                <w:bCs/>
                <w:i/>
                <w:sz w:val="20"/>
                <w:szCs w:val="20"/>
                <w:lang w:eastAsia="ru-RU"/>
              </w:rPr>
            </w:pPr>
          </w:p>
        </w:tc>
      </w:tr>
      <w:tr w:rsidR="0022391E" w:rsidRPr="0022391E" w14:paraId="5AAFDA2D" w14:textId="77777777" w:rsidTr="005B2CD3">
        <w:trPr>
          <w:cantSplit/>
          <w:trHeight w:val="352"/>
        </w:trPr>
        <w:tc>
          <w:tcPr>
            <w:tcW w:w="2294" w:type="dxa"/>
            <w:vMerge w:val="restart"/>
            <w:tcBorders>
              <w:top w:val="single" w:sz="4" w:space="0" w:color="auto"/>
              <w:left w:val="single" w:sz="4" w:space="0" w:color="auto"/>
              <w:right w:val="single" w:sz="4" w:space="0" w:color="auto"/>
            </w:tcBorders>
          </w:tcPr>
          <w:p w14:paraId="6D83BF90" w14:textId="77777777" w:rsidR="0022391E" w:rsidRPr="0022391E" w:rsidRDefault="0022391E" w:rsidP="0022391E">
            <w:pPr>
              <w:tabs>
                <w:tab w:val="left" w:pos="5400"/>
              </w:tabs>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r w:rsidRPr="0022391E">
              <w:rPr>
                <w:rFonts w:ascii="Times New Roman" w:eastAsia="Times New Roman" w:hAnsi="Times New Roman" w:cs="Times New Roman"/>
                <w:b/>
                <w:bCs/>
                <w:color w:val="000000"/>
                <w:sz w:val="20"/>
                <w:szCs w:val="20"/>
                <w:lang w:eastAsia="ru-RU"/>
              </w:rPr>
              <w:t>Тема 3</w:t>
            </w:r>
          </w:p>
          <w:p w14:paraId="7258DCC3" w14:textId="77777777" w:rsidR="0022391E" w:rsidRPr="0022391E" w:rsidRDefault="0022391E" w:rsidP="0022391E">
            <w:pPr>
              <w:spacing w:after="0" w:line="240" w:lineRule="auto"/>
              <w:jc w:val="center"/>
              <w:rPr>
                <w:rFonts w:ascii="Times New Roman" w:eastAsia="Calibri" w:hAnsi="Times New Roman" w:cs="Times New Roman"/>
                <w:b/>
                <w:bCs/>
                <w:sz w:val="20"/>
                <w:szCs w:val="20"/>
                <w:lang w:eastAsia="ru-RU"/>
              </w:rPr>
            </w:pPr>
            <w:r w:rsidRPr="0022391E">
              <w:rPr>
                <w:rFonts w:ascii="Times New Roman" w:eastAsia="Calibri" w:hAnsi="Times New Roman" w:cs="Times New Roman"/>
                <w:b/>
                <w:bCs/>
                <w:sz w:val="20"/>
                <w:szCs w:val="20"/>
                <w:lang w:eastAsia="ru-RU"/>
              </w:rPr>
              <w:t xml:space="preserve">Экономические ресурсы организации </w:t>
            </w:r>
          </w:p>
          <w:p w14:paraId="561A22F1" w14:textId="77777777" w:rsidR="0022391E" w:rsidRPr="0022391E" w:rsidRDefault="0022391E" w:rsidP="0022391E">
            <w:pPr>
              <w:spacing w:after="0" w:line="240" w:lineRule="auto"/>
              <w:jc w:val="center"/>
              <w:rPr>
                <w:rFonts w:ascii="Times New Roman" w:eastAsia="Calibri" w:hAnsi="Times New Roman" w:cs="Times New Roman"/>
                <w:b/>
                <w:bCs/>
                <w:sz w:val="20"/>
                <w:szCs w:val="20"/>
                <w:lang w:eastAsia="ru-RU"/>
              </w:rPr>
            </w:pPr>
            <w:r w:rsidRPr="0022391E">
              <w:rPr>
                <w:rFonts w:ascii="Times New Roman" w:eastAsia="Calibri" w:hAnsi="Times New Roman" w:cs="Times New Roman"/>
                <w:b/>
                <w:bCs/>
                <w:sz w:val="20"/>
                <w:szCs w:val="20"/>
                <w:lang w:eastAsia="ru-RU"/>
              </w:rPr>
              <w:t>(предприятия)</w:t>
            </w:r>
          </w:p>
          <w:p w14:paraId="43BB6C5D" w14:textId="77777777" w:rsidR="0022391E" w:rsidRPr="0022391E" w:rsidRDefault="0022391E" w:rsidP="0022391E">
            <w:pPr>
              <w:tabs>
                <w:tab w:val="left" w:pos="5400"/>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tc>
        <w:tc>
          <w:tcPr>
            <w:tcW w:w="10774" w:type="dxa"/>
            <w:gridSpan w:val="6"/>
            <w:tcBorders>
              <w:top w:val="single" w:sz="4" w:space="0" w:color="auto"/>
              <w:left w:val="single" w:sz="4" w:space="0" w:color="auto"/>
              <w:bottom w:val="single" w:sz="4" w:space="0" w:color="auto"/>
              <w:right w:val="single" w:sz="4" w:space="0" w:color="auto"/>
            </w:tcBorders>
          </w:tcPr>
          <w:p w14:paraId="08390C72" w14:textId="77777777" w:rsidR="0022391E" w:rsidRPr="0022391E" w:rsidRDefault="0022391E" w:rsidP="0022391E">
            <w:pPr>
              <w:spacing w:after="0" w:line="240" w:lineRule="auto"/>
              <w:rPr>
                <w:rFonts w:ascii="Times New Roman" w:eastAsia="Times New Roman" w:hAnsi="Times New Roman" w:cs="Times New Roman"/>
                <w:sz w:val="20"/>
                <w:szCs w:val="20"/>
                <w:lang w:eastAsia="ru-RU"/>
              </w:rPr>
            </w:pPr>
            <w:r w:rsidRPr="0022391E">
              <w:rPr>
                <w:rFonts w:ascii="Times New Roman" w:eastAsia="Times New Roman" w:hAnsi="Times New Roman" w:cs="Times New Roman"/>
                <w:bCs/>
                <w:sz w:val="20"/>
                <w:szCs w:val="20"/>
                <w:lang w:eastAsia="ru-RU"/>
              </w:rPr>
              <w:t>Содержание учебного материала</w:t>
            </w:r>
          </w:p>
        </w:tc>
        <w:tc>
          <w:tcPr>
            <w:tcW w:w="1080" w:type="dxa"/>
            <w:vMerge w:val="restart"/>
            <w:tcBorders>
              <w:top w:val="single" w:sz="4" w:space="0" w:color="auto"/>
              <w:left w:val="single" w:sz="4" w:space="0" w:color="auto"/>
              <w:right w:val="single" w:sz="4" w:space="0" w:color="auto"/>
            </w:tcBorders>
            <w:vAlign w:val="center"/>
          </w:tcPr>
          <w:p w14:paraId="0F9F3108"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4</w:t>
            </w:r>
          </w:p>
        </w:tc>
        <w:tc>
          <w:tcPr>
            <w:tcW w:w="1293" w:type="dxa"/>
            <w:tcBorders>
              <w:top w:val="single" w:sz="4" w:space="0" w:color="auto"/>
              <w:left w:val="single" w:sz="4" w:space="0" w:color="auto"/>
              <w:bottom w:val="single" w:sz="4" w:space="0" w:color="auto"/>
              <w:right w:val="single" w:sz="4" w:space="0" w:color="auto"/>
            </w:tcBorders>
            <w:shd w:val="clear" w:color="auto" w:fill="B3B3B3"/>
            <w:vAlign w:val="center"/>
          </w:tcPr>
          <w:p w14:paraId="6928BB8C" w14:textId="77777777" w:rsidR="0022391E" w:rsidRPr="0022391E" w:rsidRDefault="0022391E" w:rsidP="0022391E">
            <w:pPr>
              <w:spacing w:after="0" w:line="240" w:lineRule="auto"/>
              <w:jc w:val="center"/>
              <w:rPr>
                <w:rFonts w:ascii="Times New Roman" w:eastAsia="Times New Roman" w:hAnsi="Times New Roman" w:cs="Times New Roman"/>
                <w:bCs/>
                <w:i/>
                <w:sz w:val="20"/>
                <w:szCs w:val="20"/>
                <w:lang w:eastAsia="ru-RU"/>
              </w:rPr>
            </w:pPr>
          </w:p>
        </w:tc>
      </w:tr>
      <w:tr w:rsidR="0022391E" w:rsidRPr="0022391E" w14:paraId="6251A2EF" w14:textId="77777777" w:rsidTr="005B2CD3">
        <w:trPr>
          <w:cantSplit/>
          <w:trHeight w:val="229"/>
        </w:trPr>
        <w:tc>
          <w:tcPr>
            <w:tcW w:w="2294" w:type="dxa"/>
            <w:vMerge/>
            <w:tcBorders>
              <w:left w:val="single" w:sz="4" w:space="0" w:color="auto"/>
              <w:right w:val="single" w:sz="4" w:space="0" w:color="auto"/>
            </w:tcBorders>
            <w:vAlign w:val="center"/>
          </w:tcPr>
          <w:p w14:paraId="2751D4E7" w14:textId="77777777" w:rsidR="0022391E" w:rsidRPr="0022391E" w:rsidRDefault="0022391E" w:rsidP="0022391E">
            <w:pPr>
              <w:spacing w:after="0" w:line="240" w:lineRule="auto"/>
              <w:rPr>
                <w:rFonts w:ascii="Times New Roman" w:eastAsia="Times New Roman" w:hAnsi="Times New Roman" w:cs="Times New Roman"/>
                <w:b/>
                <w:bCs/>
                <w:sz w:val="20"/>
                <w:szCs w:val="20"/>
                <w:lang w:eastAsia="ru-RU"/>
              </w:rPr>
            </w:pPr>
          </w:p>
        </w:tc>
        <w:tc>
          <w:tcPr>
            <w:tcW w:w="425" w:type="dxa"/>
            <w:gridSpan w:val="5"/>
            <w:tcBorders>
              <w:top w:val="single" w:sz="4" w:space="0" w:color="auto"/>
              <w:left w:val="single" w:sz="4" w:space="0" w:color="auto"/>
              <w:bottom w:val="single" w:sz="4" w:space="0" w:color="auto"/>
              <w:right w:val="single" w:sz="4" w:space="0" w:color="auto"/>
            </w:tcBorders>
          </w:tcPr>
          <w:p w14:paraId="0961729F"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1</w:t>
            </w:r>
          </w:p>
        </w:tc>
        <w:tc>
          <w:tcPr>
            <w:tcW w:w="10349" w:type="dxa"/>
            <w:tcBorders>
              <w:top w:val="single" w:sz="4" w:space="0" w:color="auto"/>
              <w:left w:val="single" w:sz="4" w:space="0" w:color="auto"/>
              <w:bottom w:val="single" w:sz="4" w:space="0" w:color="auto"/>
              <w:right w:val="single" w:sz="4" w:space="0" w:color="auto"/>
            </w:tcBorders>
          </w:tcPr>
          <w:p w14:paraId="7A76E2EC"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22391E">
              <w:rPr>
                <w:rFonts w:ascii="Times New Roman" w:eastAsia="Calibri" w:hAnsi="Times New Roman" w:cs="Times New Roman"/>
                <w:bCs/>
                <w:sz w:val="20"/>
                <w:szCs w:val="20"/>
                <w:lang w:eastAsia="ru-RU"/>
              </w:rPr>
              <w:t>Основные производственные фонды. Оборотные средства организации (предприятия)</w:t>
            </w:r>
          </w:p>
        </w:tc>
        <w:tc>
          <w:tcPr>
            <w:tcW w:w="1080" w:type="dxa"/>
            <w:vMerge/>
            <w:tcBorders>
              <w:left w:val="single" w:sz="4" w:space="0" w:color="auto"/>
              <w:right w:val="single" w:sz="4" w:space="0" w:color="auto"/>
            </w:tcBorders>
            <w:vAlign w:val="center"/>
          </w:tcPr>
          <w:p w14:paraId="3DEC7B89" w14:textId="77777777" w:rsidR="0022391E" w:rsidRPr="0022391E" w:rsidRDefault="0022391E" w:rsidP="0022391E">
            <w:pPr>
              <w:spacing w:after="0" w:line="240" w:lineRule="auto"/>
              <w:jc w:val="center"/>
              <w:rPr>
                <w:rFonts w:ascii="Times New Roman" w:eastAsia="Times New Roman" w:hAnsi="Times New Roman" w:cs="Times New Roman"/>
                <w:bCs/>
                <w:sz w:val="20"/>
                <w:szCs w:val="20"/>
                <w:lang w:eastAsia="ru-RU"/>
              </w:rPr>
            </w:pPr>
          </w:p>
        </w:tc>
        <w:tc>
          <w:tcPr>
            <w:tcW w:w="1293" w:type="dxa"/>
            <w:tcBorders>
              <w:top w:val="single" w:sz="4" w:space="0" w:color="auto"/>
              <w:left w:val="single" w:sz="4" w:space="0" w:color="auto"/>
              <w:bottom w:val="single" w:sz="4" w:space="0" w:color="auto"/>
              <w:right w:val="single" w:sz="4" w:space="0" w:color="auto"/>
            </w:tcBorders>
            <w:vAlign w:val="center"/>
          </w:tcPr>
          <w:p w14:paraId="344BFDBA"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391E">
              <w:rPr>
                <w:rFonts w:ascii="Times New Roman" w:eastAsia="Times New Roman" w:hAnsi="Times New Roman" w:cs="Times New Roman"/>
                <w:bCs/>
                <w:i/>
                <w:sz w:val="20"/>
                <w:szCs w:val="20"/>
                <w:lang w:eastAsia="ru-RU"/>
              </w:rPr>
              <w:t>2</w:t>
            </w:r>
          </w:p>
        </w:tc>
      </w:tr>
      <w:tr w:rsidR="0022391E" w:rsidRPr="0022391E" w14:paraId="03DF7596" w14:textId="77777777" w:rsidTr="005B2CD3">
        <w:trPr>
          <w:cantSplit/>
          <w:trHeight w:val="416"/>
        </w:trPr>
        <w:tc>
          <w:tcPr>
            <w:tcW w:w="2294" w:type="dxa"/>
            <w:vMerge/>
            <w:tcBorders>
              <w:left w:val="single" w:sz="4" w:space="0" w:color="auto"/>
              <w:right w:val="single" w:sz="4" w:space="0" w:color="auto"/>
            </w:tcBorders>
            <w:vAlign w:val="center"/>
          </w:tcPr>
          <w:p w14:paraId="70E486E9" w14:textId="77777777" w:rsidR="0022391E" w:rsidRPr="0022391E" w:rsidRDefault="0022391E" w:rsidP="0022391E">
            <w:pPr>
              <w:spacing w:after="0" w:line="240" w:lineRule="auto"/>
              <w:rPr>
                <w:rFonts w:ascii="Times New Roman" w:eastAsia="Times New Roman" w:hAnsi="Times New Roman" w:cs="Times New Roman"/>
                <w:b/>
                <w:bCs/>
                <w:sz w:val="20"/>
                <w:szCs w:val="20"/>
                <w:lang w:eastAsia="ru-RU"/>
              </w:rPr>
            </w:pPr>
          </w:p>
        </w:tc>
        <w:tc>
          <w:tcPr>
            <w:tcW w:w="425" w:type="dxa"/>
            <w:gridSpan w:val="5"/>
            <w:tcBorders>
              <w:top w:val="single" w:sz="4" w:space="0" w:color="auto"/>
              <w:left w:val="single" w:sz="4" w:space="0" w:color="auto"/>
              <w:bottom w:val="single" w:sz="4" w:space="0" w:color="auto"/>
              <w:right w:val="single" w:sz="4" w:space="0" w:color="auto"/>
            </w:tcBorders>
          </w:tcPr>
          <w:p w14:paraId="0A187B8E"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2</w:t>
            </w:r>
          </w:p>
        </w:tc>
        <w:tc>
          <w:tcPr>
            <w:tcW w:w="10349" w:type="dxa"/>
            <w:tcBorders>
              <w:top w:val="single" w:sz="4" w:space="0" w:color="auto"/>
              <w:left w:val="single" w:sz="4" w:space="0" w:color="auto"/>
              <w:bottom w:val="single" w:sz="4" w:space="0" w:color="auto"/>
              <w:right w:val="single" w:sz="4" w:space="0" w:color="auto"/>
            </w:tcBorders>
          </w:tcPr>
          <w:p w14:paraId="6848A111"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22391E">
              <w:rPr>
                <w:rFonts w:ascii="Times New Roman" w:eastAsia="Calibri" w:hAnsi="Times New Roman" w:cs="Times New Roman"/>
                <w:bCs/>
                <w:sz w:val="20"/>
                <w:szCs w:val="20"/>
                <w:lang w:eastAsia="ru-RU"/>
              </w:rPr>
              <w:t>Состав и структура трудового потенциала. Показатели использования трудового потенциала и рабочего времени. Сущность зарплаты</w:t>
            </w:r>
          </w:p>
        </w:tc>
        <w:tc>
          <w:tcPr>
            <w:tcW w:w="1080" w:type="dxa"/>
            <w:vMerge/>
            <w:tcBorders>
              <w:left w:val="single" w:sz="4" w:space="0" w:color="auto"/>
              <w:right w:val="single" w:sz="4" w:space="0" w:color="auto"/>
            </w:tcBorders>
            <w:vAlign w:val="center"/>
          </w:tcPr>
          <w:p w14:paraId="45580901" w14:textId="77777777" w:rsidR="0022391E" w:rsidRPr="0022391E" w:rsidRDefault="0022391E" w:rsidP="0022391E">
            <w:pPr>
              <w:spacing w:after="0" w:line="240" w:lineRule="auto"/>
              <w:jc w:val="center"/>
              <w:rPr>
                <w:rFonts w:ascii="Times New Roman" w:eastAsia="Times New Roman" w:hAnsi="Times New Roman" w:cs="Times New Roman"/>
                <w:bCs/>
                <w:sz w:val="20"/>
                <w:szCs w:val="20"/>
                <w:lang w:eastAsia="ru-RU"/>
              </w:rPr>
            </w:pPr>
          </w:p>
        </w:tc>
        <w:tc>
          <w:tcPr>
            <w:tcW w:w="1293" w:type="dxa"/>
            <w:tcBorders>
              <w:top w:val="single" w:sz="4" w:space="0" w:color="auto"/>
              <w:left w:val="single" w:sz="4" w:space="0" w:color="auto"/>
              <w:bottom w:val="single" w:sz="4" w:space="0" w:color="auto"/>
              <w:right w:val="single" w:sz="4" w:space="0" w:color="auto"/>
            </w:tcBorders>
            <w:vAlign w:val="center"/>
          </w:tcPr>
          <w:p w14:paraId="5D5E408E"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391E">
              <w:rPr>
                <w:rFonts w:ascii="Times New Roman" w:eastAsia="Times New Roman" w:hAnsi="Times New Roman" w:cs="Times New Roman"/>
                <w:bCs/>
                <w:i/>
                <w:sz w:val="20"/>
                <w:szCs w:val="20"/>
                <w:lang w:eastAsia="ru-RU"/>
              </w:rPr>
              <w:t>2</w:t>
            </w:r>
          </w:p>
        </w:tc>
      </w:tr>
      <w:tr w:rsidR="0022391E" w:rsidRPr="0022391E" w14:paraId="7742609D" w14:textId="77777777" w:rsidTr="005B2CD3">
        <w:trPr>
          <w:cantSplit/>
          <w:trHeight w:val="20"/>
        </w:trPr>
        <w:tc>
          <w:tcPr>
            <w:tcW w:w="2294" w:type="dxa"/>
            <w:vMerge/>
            <w:tcBorders>
              <w:left w:val="single" w:sz="4" w:space="0" w:color="auto"/>
              <w:right w:val="single" w:sz="4" w:space="0" w:color="auto"/>
            </w:tcBorders>
            <w:vAlign w:val="center"/>
          </w:tcPr>
          <w:p w14:paraId="2EAEA17B" w14:textId="77777777" w:rsidR="0022391E" w:rsidRPr="0022391E" w:rsidRDefault="0022391E" w:rsidP="0022391E">
            <w:pPr>
              <w:spacing w:after="0" w:line="240" w:lineRule="auto"/>
              <w:rPr>
                <w:rFonts w:ascii="Times New Roman" w:eastAsia="Times New Roman" w:hAnsi="Times New Roman" w:cs="Times New Roman"/>
                <w:b/>
                <w:bCs/>
                <w:sz w:val="20"/>
                <w:szCs w:val="20"/>
                <w:lang w:eastAsia="ru-RU"/>
              </w:rPr>
            </w:pPr>
          </w:p>
        </w:tc>
        <w:tc>
          <w:tcPr>
            <w:tcW w:w="10774" w:type="dxa"/>
            <w:gridSpan w:val="6"/>
            <w:tcBorders>
              <w:top w:val="single" w:sz="4" w:space="0" w:color="auto"/>
              <w:left w:val="single" w:sz="4" w:space="0" w:color="auto"/>
              <w:bottom w:val="single" w:sz="4" w:space="0" w:color="auto"/>
              <w:right w:val="single" w:sz="4" w:space="0" w:color="auto"/>
            </w:tcBorders>
          </w:tcPr>
          <w:p w14:paraId="7C75C90A"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 xml:space="preserve">Практические работы </w:t>
            </w:r>
          </w:p>
        </w:tc>
        <w:tc>
          <w:tcPr>
            <w:tcW w:w="1080" w:type="dxa"/>
            <w:vMerge w:val="restart"/>
            <w:tcBorders>
              <w:top w:val="single" w:sz="4" w:space="0" w:color="auto"/>
              <w:left w:val="single" w:sz="4" w:space="0" w:color="auto"/>
              <w:right w:val="single" w:sz="4" w:space="0" w:color="auto"/>
            </w:tcBorders>
            <w:vAlign w:val="center"/>
          </w:tcPr>
          <w:p w14:paraId="4DAE9146" w14:textId="77777777" w:rsidR="0022391E" w:rsidRPr="0022391E" w:rsidRDefault="0022391E" w:rsidP="0022391E">
            <w:pPr>
              <w:spacing w:after="0" w:line="240" w:lineRule="auto"/>
              <w:ind w:left="360"/>
              <w:rPr>
                <w:rFonts w:ascii="Times New Roman" w:eastAsia="Times New Roman" w:hAnsi="Times New Roman" w:cs="Times New Roman"/>
                <w:sz w:val="20"/>
                <w:szCs w:val="20"/>
                <w:lang w:eastAsia="ru-RU"/>
              </w:rPr>
            </w:pPr>
            <w:r w:rsidRPr="0022391E">
              <w:rPr>
                <w:rFonts w:ascii="Times New Roman" w:eastAsia="Calibri" w:hAnsi="Times New Roman" w:cs="Times New Roman"/>
                <w:bCs/>
                <w:sz w:val="20"/>
                <w:szCs w:val="20"/>
                <w:lang w:eastAsia="ru-RU"/>
              </w:rPr>
              <w:t>14</w:t>
            </w:r>
          </w:p>
        </w:tc>
        <w:tc>
          <w:tcPr>
            <w:tcW w:w="1293" w:type="dxa"/>
            <w:vMerge w:val="restart"/>
            <w:tcBorders>
              <w:top w:val="single" w:sz="4" w:space="0" w:color="auto"/>
              <w:left w:val="single" w:sz="4" w:space="0" w:color="auto"/>
              <w:bottom w:val="single" w:sz="4" w:space="0" w:color="auto"/>
              <w:right w:val="single" w:sz="4" w:space="0" w:color="auto"/>
            </w:tcBorders>
            <w:shd w:val="clear" w:color="auto" w:fill="B3B3B3"/>
            <w:vAlign w:val="center"/>
          </w:tcPr>
          <w:p w14:paraId="3D080205" w14:textId="77777777" w:rsidR="0022391E" w:rsidRPr="0022391E" w:rsidRDefault="0022391E" w:rsidP="0022391E">
            <w:pPr>
              <w:spacing w:after="0" w:line="240" w:lineRule="auto"/>
              <w:jc w:val="center"/>
              <w:rPr>
                <w:rFonts w:ascii="Times New Roman" w:eastAsia="Calibri" w:hAnsi="Times New Roman" w:cs="Times New Roman"/>
                <w:bCs/>
                <w:sz w:val="20"/>
                <w:szCs w:val="20"/>
                <w:lang w:eastAsia="ru-RU"/>
              </w:rPr>
            </w:pPr>
          </w:p>
        </w:tc>
      </w:tr>
      <w:tr w:rsidR="0022391E" w:rsidRPr="0022391E" w14:paraId="3F3465BE" w14:textId="77777777" w:rsidTr="005B2CD3">
        <w:trPr>
          <w:cantSplit/>
          <w:trHeight w:val="230"/>
        </w:trPr>
        <w:tc>
          <w:tcPr>
            <w:tcW w:w="2294" w:type="dxa"/>
            <w:vMerge/>
            <w:tcBorders>
              <w:left w:val="single" w:sz="4" w:space="0" w:color="auto"/>
              <w:right w:val="single" w:sz="4" w:space="0" w:color="auto"/>
            </w:tcBorders>
            <w:vAlign w:val="center"/>
          </w:tcPr>
          <w:p w14:paraId="48816F54" w14:textId="77777777" w:rsidR="0022391E" w:rsidRPr="0022391E" w:rsidRDefault="0022391E" w:rsidP="0022391E">
            <w:pPr>
              <w:spacing w:after="0" w:line="240" w:lineRule="auto"/>
              <w:rPr>
                <w:rFonts w:ascii="Times New Roman" w:eastAsia="Times New Roman" w:hAnsi="Times New Roman" w:cs="Times New Roman"/>
                <w:b/>
                <w:bCs/>
                <w:sz w:val="20"/>
                <w:szCs w:val="20"/>
                <w:lang w:eastAsia="ru-RU"/>
              </w:rPr>
            </w:pPr>
          </w:p>
        </w:tc>
        <w:tc>
          <w:tcPr>
            <w:tcW w:w="411" w:type="dxa"/>
            <w:gridSpan w:val="4"/>
            <w:vMerge w:val="restart"/>
            <w:tcBorders>
              <w:top w:val="single" w:sz="4" w:space="0" w:color="auto"/>
              <w:left w:val="single" w:sz="4" w:space="0" w:color="auto"/>
              <w:right w:val="single" w:sz="4" w:space="0" w:color="auto"/>
            </w:tcBorders>
          </w:tcPr>
          <w:p w14:paraId="2898D2F1" w14:textId="77777777" w:rsidR="0022391E" w:rsidRPr="0022391E" w:rsidRDefault="0022391E" w:rsidP="0022391E">
            <w:pPr>
              <w:spacing w:after="0" w:line="240" w:lineRule="auto"/>
              <w:rPr>
                <w:rFonts w:ascii="Times New Roman" w:eastAsia="Times New Roman" w:hAnsi="Times New Roman" w:cs="Times New Roman"/>
                <w:sz w:val="20"/>
                <w:szCs w:val="20"/>
                <w:lang w:eastAsia="ru-RU"/>
              </w:rPr>
            </w:pPr>
            <w:r w:rsidRPr="0022391E">
              <w:rPr>
                <w:rFonts w:ascii="Times New Roman" w:eastAsia="Calibri" w:hAnsi="Times New Roman" w:cs="Times New Roman"/>
                <w:bCs/>
                <w:sz w:val="20"/>
                <w:szCs w:val="20"/>
                <w:lang w:eastAsia="ru-RU"/>
              </w:rPr>
              <w:t>1</w:t>
            </w:r>
          </w:p>
        </w:tc>
        <w:tc>
          <w:tcPr>
            <w:tcW w:w="10363" w:type="dxa"/>
            <w:gridSpan w:val="2"/>
            <w:vMerge w:val="restart"/>
            <w:tcBorders>
              <w:top w:val="single" w:sz="4" w:space="0" w:color="auto"/>
              <w:left w:val="single" w:sz="4" w:space="0" w:color="auto"/>
              <w:right w:val="single" w:sz="4" w:space="0" w:color="auto"/>
            </w:tcBorders>
          </w:tcPr>
          <w:p w14:paraId="09E130D6" w14:textId="77777777" w:rsidR="0022391E" w:rsidRPr="0022391E" w:rsidRDefault="0022391E" w:rsidP="0022391E">
            <w:pPr>
              <w:spacing w:after="0" w:line="240" w:lineRule="auto"/>
              <w:rPr>
                <w:rFonts w:ascii="Times New Roman" w:eastAsia="Times New Roman" w:hAnsi="Times New Roman" w:cs="Times New Roman"/>
                <w:sz w:val="20"/>
                <w:szCs w:val="20"/>
                <w:lang w:eastAsia="ru-RU"/>
              </w:rPr>
            </w:pPr>
            <w:r w:rsidRPr="0022391E">
              <w:rPr>
                <w:rFonts w:ascii="Times New Roman" w:eastAsia="Times New Roman" w:hAnsi="Times New Roman" w:cs="Times New Roman"/>
                <w:bCs/>
                <w:sz w:val="20"/>
                <w:szCs w:val="20"/>
                <w:lang w:eastAsia="ru-RU"/>
              </w:rPr>
              <w:t xml:space="preserve">      Практическое занятие № 5 </w:t>
            </w:r>
            <w:r w:rsidRPr="0022391E">
              <w:rPr>
                <w:rFonts w:ascii="Times New Roman" w:eastAsia="Calibri" w:hAnsi="Times New Roman" w:cs="Times New Roman"/>
                <w:bCs/>
                <w:sz w:val="20"/>
                <w:szCs w:val="20"/>
                <w:lang w:eastAsia="ru-RU"/>
              </w:rPr>
              <w:t xml:space="preserve">Расчёт амортизационных отчислений. Определение показателей </w:t>
            </w:r>
            <w:proofErr w:type="gramStart"/>
            <w:r w:rsidRPr="0022391E">
              <w:rPr>
                <w:rFonts w:ascii="Times New Roman" w:eastAsia="Calibri" w:hAnsi="Times New Roman" w:cs="Times New Roman"/>
                <w:bCs/>
                <w:sz w:val="20"/>
                <w:szCs w:val="20"/>
                <w:lang w:eastAsia="ru-RU"/>
              </w:rPr>
              <w:t>эффективного  использования</w:t>
            </w:r>
            <w:proofErr w:type="gramEnd"/>
            <w:r w:rsidRPr="0022391E">
              <w:rPr>
                <w:rFonts w:ascii="Times New Roman" w:eastAsia="Calibri" w:hAnsi="Times New Roman" w:cs="Times New Roman"/>
                <w:bCs/>
                <w:sz w:val="20"/>
                <w:szCs w:val="20"/>
                <w:lang w:eastAsia="ru-RU"/>
              </w:rPr>
              <w:t xml:space="preserve"> основных фондов.</w:t>
            </w:r>
          </w:p>
        </w:tc>
        <w:tc>
          <w:tcPr>
            <w:tcW w:w="1080" w:type="dxa"/>
            <w:vMerge/>
            <w:tcBorders>
              <w:left w:val="single" w:sz="4" w:space="0" w:color="auto"/>
              <w:right w:val="single" w:sz="4" w:space="0" w:color="auto"/>
            </w:tcBorders>
            <w:vAlign w:val="center"/>
          </w:tcPr>
          <w:p w14:paraId="1F1B2795" w14:textId="77777777" w:rsidR="0022391E" w:rsidRPr="0022391E" w:rsidRDefault="0022391E" w:rsidP="0022391E">
            <w:pPr>
              <w:spacing w:after="0" w:line="240" w:lineRule="auto"/>
              <w:ind w:left="360"/>
              <w:jc w:val="center"/>
              <w:rPr>
                <w:rFonts w:ascii="Times New Roman" w:eastAsia="Calibri" w:hAnsi="Times New Roman" w:cs="Times New Roman"/>
                <w:bCs/>
                <w:sz w:val="20"/>
                <w:szCs w:val="20"/>
                <w:lang w:eastAsia="ru-RU"/>
              </w:rPr>
            </w:pPr>
          </w:p>
        </w:tc>
        <w:tc>
          <w:tcPr>
            <w:tcW w:w="1293" w:type="dxa"/>
            <w:vMerge/>
            <w:tcBorders>
              <w:top w:val="single" w:sz="4" w:space="0" w:color="auto"/>
              <w:left w:val="single" w:sz="4" w:space="0" w:color="auto"/>
              <w:bottom w:val="single" w:sz="4" w:space="0" w:color="auto"/>
              <w:right w:val="single" w:sz="4" w:space="0" w:color="auto"/>
            </w:tcBorders>
            <w:shd w:val="clear" w:color="auto" w:fill="B3B3B3"/>
            <w:vAlign w:val="center"/>
          </w:tcPr>
          <w:p w14:paraId="6FCA4E8D" w14:textId="77777777" w:rsidR="0022391E" w:rsidRPr="0022391E" w:rsidRDefault="0022391E" w:rsidP="0022391E">
            <w:pPr>
              <w:spacing w:after="0" w:line="240" w:lineRule="auto"/>
              <w:jc w:val="center"/>
              <w:rPr>
                <w:rFonts w:ascii="Times New Roman" w:eastAsia="Times New Roman" w:hAnsi="Times New Roman" w:cs="Times New Roman"/>
                <w:bCs/>
                <w:i/>
                <w:sz w:val="20"/>
                <w:szCs w:val="20"/>
                <w:lang w:eastAsia="ru-RU"/>
              </w:rPr>
            </w:pPr>
          </w:p>
        </w:tc>
      </w:tr>
      <w:tr w:rsidR="0022391E" w:rsidRPr="0022391E" w14:paraId="31E16059" w14:textId="77777777" w:rsidTr="005B2CD3">
        <w:trPr>
          <w:cantSplit/>
          <w:trHeight w:val="320"/>
        </w:trPr>
        <w:tc>
          <w:tcPr>
            <w:tcW w:w="2294" w:type="dxa"/>
            <w:vMerge/>
            <w:tcBorders>
              <w:left w:val="single" w:sz="4" w:space="0" w:color="auto"/>
              <w:right w:val="single" w:sz="4" w:space="0" w:color="auto"/>
            </w:tcBorders>
            <w:vAlign w:val="center"/>
          </w:tcPr>
          <w:p w14:paraId="583000DD" w14:textId="77777777" w:rsidR="0022391E" w:rsidRPr="0022391E" w:rsidRDefault="0022391E" w:rsidP="0022391E">
            <w:pPr>
              <w:spacing w:after="0" w:line="240" w:lineRule="auto"/>
              <w:rPr>
                <w:rFonts w:ascii="Times New Roman" w:eastAsia="Times New Roman" w:hAnsi="Times New Roman" w:cs="Times New Roman"/>
                <w:b/>
                <w:bCs/>
                <w:sz w:val="20"/>
                <w:szCs w:val="20"/>
                <w:lang w:eastAsia="ru-RU"/>
              </w:rPr>
            </w:pPr>
          </w:p>
        </w:tc>
        <w:tc>
          <w:tcPr>
            <w:tcW w:w="411" w:type="dxa"/>
            <w:gridSpan w:val="4"/>
            <w:vMerge/>
            <w:tcBorders>
              <w:left w:val="single" w:sz="4" w:space="0" w:color="auto"/>
              <w:bottom w:val="single" w:sz="4" w:space="0" w:color="auto"/>
              <w:right w:val="single" w:sz="4" w:space="0" w:color="auto"/>
            </w:tcBorders>
          </w:tcPr>
          <w:p w14:paraId="449E0C21" w14:textId="77777777" w:rsidR="0022391E" w:rsidRPr="0022391E" w:rsidRDefault="0022391E" w:rsidP="0022391E">
            <w:pPr>
              <w:spacing w:after="0" w:line="240" w:lineRule="auto"/>
              <w:rPr>
                <w:rFonts w:ascii="Times New Roman" w:eastAsia="Calibri" w:hAnsi="Times New Roman" w:cs="Times New Roman"/>
                <w:bCs/>
                <w:sz w:val="20"/>
                <w:szCs w:val="20"/>
                <w:lang w:eastAsia="ru-RU"/>
              </w:rPr>
            </w:pPr>
          </w:p>
        </w:tc>
        <w:tc>
          <w:tcPr>
            <w:tcW w:w="10363" w:type="dxa"/>
            <w:gridSpan w:val="2"/>
            <w:vMerge/>
            <w:tcBorders>
              <w:left w:val="single" w:sz="4" w:space="0" w:color="auto"/>
              <w:bottom w:val="single" w:sz="4" w:space="0" w:color="auto"/>
              <w:right w:val="single" w:sz="4" w:space="0" w:color="auto"/>
            </w:tcBorders>
          </w:tcPr>
          <w:p w14:paraId="7E4432C3" w14:textId="77777777" w:rsidR="0022391E" w:rsidRPr="0022391E" w:rsidRDefault="0022391E" w:rsidP="0022391E">
            <w:pPr>
              <w:spacing w:after="0" w:line="240" w:lineRule="auto"/>
              <w:rPr>
                <w:rFonts w:ascii="Times New Roman" w:eastAsia="Calibri" w:hAnsi="Times New Roman" w:cs="Times New Roman"/>
                <w:bCs/>
                <w:sz w:val="20"/>
                <w:szCs w:val="20"/>
                <w:lang w:eastAsia="ru-RU"/>
              </w:rPr>
            </w:pPr>
          </w:p>
        </w:tc>
        <w:tc>
          <w:tcPr>
            <w:tcW w:w="1080" w:type="dxa"/>
            <w:vMerge/>
            <w:tcBorders>
              <w:left w:val="single" w:sz="4" w:space="0" w:color="auto"/>
              <w:right w:val="single" w:sz="4" w:space="0" w:color="auto"/>
            </w:tcBorders>
            <w:vAlign w:val="center"/>
          </w:tcPr>
          <w:p w14:paraId="195C6ECF" w14:textId="77777777" w:rsidR="0022391E" w:rsidRPr="0022391E" w:rsidRDefault="0022391E" w:rsidP="0022391E">
            <w:pPr>
              <w:spacing w:after="0" w:line="240" w:lineRule="auto"/>
              <w:ind w:left="360"/>
              <w:jc w:val="center"/>
              <w:rPr>
                <w:rFonts w:ascii="Times New Roman" w:eastAsia="Calibri" w:hAnsi="Times New Roman" w:cs="Times New Roman"/>
                <w:bCs/>
                <w:sz w:val="20"/>
                <w:szCs w:val="20"/>
                <w:lang w:eastAsia="ru-RU"/>
              </w:rPr>
            </w:pPr>
          </w:p>
        </w:tc>
        <w:tc>
          <w:tcPr>
            <w:tcW w:w="1293" w:type="dxa"/>
            <w:tcBorders>
              <w:top w:val="single" w:sz="4" w:space="0" w:color="auto"/>
              <w:left w:val="single" w:sz="4" w:space="0" w:color="auto"/>
              <w:bottom w:val="single" w:sz="4" w:space="0" w:color="auto"/>
              <w:right w:val="single" w:sz="4" w:space="0" w:color="auto"/>
            </w:tcBorders>
            <w:shd w:val="clear" w:color="auto" w:fill="auto"/>
            <w:vAlign w:val="center"/>
          </w:tcPr>
          <w:p w14:paraId="0A13BA5E" w14:textId="77777777" w:rsidR="0022391E" w:rsidRPr="0022391E" w:rsidRDefault="0022391E" w:rsidP="0022391E">
            <w:pPr>
              <w:spacing w:after="0" w:line="240" w:lineRule="auto"/>
              <w:jc w:val="center"/>
              <w:rPr>
                <w:rFonts w:ascii="Times New Roman" w:eastAsia="Times New Roman" w:hAnsi="Times New Roman" w:cs="Times New Roman"/>
                <w:bCs/>
                <w:i/>
                <w:sz w:val="20"/>
                <w:szCs w:val="20"/>
                <w:lang w:eastAsia="ru-RU"/>
              </w:rPr>
            </w:pPr>
            <w:r w:rsidRPr="0022391E">
              <w:rPr>
                <w:rFonts w:ascii="Times New Roman" w:eastAsia="Times New Roman" w:hAnsi="Times New Roman" w:cs="Times New Roman"/>
                <w:bCs/>
                <w:i/>
                <w:sz w:val="20"/>
                <w:szCs w:val="20"/>
                <w:lang w:eastAsia="ru-RU"/>
              </w:rPr>
              <w:t>3</w:t>
            </w:r>
          </w:p>
        </w:tc>
      </w:tr>
      <w:tr w:rsidR="0022391E" w:rsidRPr="0022391E" w14:paraId="0BAA2BC6" w14:textId="77777777" w:rsidTr="005B2CD3">
        <w:trPr>
          <w:cantSplit/>
          <w:trHeight w:val="342"/>
        </w:trPr>
        <w:tc>
          <w:tcPr>
            <w:tcW w:w="2294" w:type="dxa"/>
            <w:vMerge/>
            <w:tcBorders>
              <w:left w:val="single" w:sz="4" w:space="0" w:color="auto"/>
              <w:right w:val="single" w:sz="4" w:space="0" w:color="auto"/>
            </w:tcBorders>
          </w:tcPr>
          <w:p w14:paraId="2E39F2A7" w14:textId="77777777" w:rsidR="0022391E" w:rsidRPr="0022391E" w:rsidRDefault="0022391E" w:rsidP="0022391E">
            <w:pPr>
              <w:tabs>
                <w:tab w:val="left" w:pos="5400"/>
              </w:tabs>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11" w:type="dxa"/>
            <w:gridSpan w:val="4"/>
            <w:tcBorders>
              <w:top w:val="single" w:sz="4" w:space="0" w:color="auto"/>
              <w:left w:val="single" w:sz="4" w:space="0" w:color="auto"/>
              <w:bottom w:val="single" w:sz="4" w:space="0" w:color="auto"/>
              <w:right w:val="single" w:sz="4" w:space="0" w:color="auto"/>
            </w:tcBorders>
          </w:tcPr>
          <w:p w14:paraId="001EAC9D" w14:textId="77777777" w:rsidR="0022391E" w:rsidRPr="0022391E" w:rsidRDefault="0022391E" w:rsidP="0022391E">
            <w:pPr>
              <w:spacing w:after="0" w:line="240" w:lineRule="auto"/>
              <w:rPr>
                <w:rFonts w:ascii="Times New Roman" w:eastAsia="Calibri" w:hAnsi="Times New Roman" w:cs="Times New Roman"/>
                <w:bCs/>
                <w:sz w:val="20"/>
                <w:szCs w:val="20"/>
                <w:lang w:eastAsia="ru-RU"/>
              </w:rPr>
            </w:pPr>
            <w:r w:rsidRPr="0022391E">
              <w:rPr>
                <w:rFonts w:ascii="Times New Roman" w:eastAsia="Calibri" w:hAnsi="Times New Roman" w:cs="Times New Roman"/>
                <w:bCs/>
                <w:sz w:val="20"/>
                <w:szCs w:val="20"/>
                <w:lang w:eastAsia="ru-RU"/>
              </w:rPr>
              <w:t>2</w:t>
            </w:r>
          </w:p>
        </w:tc>
        <w:tc>
          <w:tcPr>
            <w:tcW w:w="10363" w:type="dxa"/>
            <w:gridSpan w:val="2"/>
            <w:tcBorders>
              <w:top w:val="single" w:sz="4" w:space="0" w:color="auto"/>
              <w:left w:val="single" w:sz="4" w:space="0" w:color="auto"/>
              <w:bottom w:val="single" w:sz="4" w:space="0" w:color="auto"/>
              <w:right w:val="single" w:sz="4" w:space="0" w:color="auto"/>
            </w:tcBorders>
          </w:tcPr>
          <w:p w14:paraId="33D0C280" w14:textId="77777777" w:rsidR="0022391E" w:rsidRPr="0022391E" w:rsidRDefault="0022391E" w:rsidP="0022391E">
            <w:pPr>
              <w:spacing w:after="0" w:line="240" w:lineRule="auto"/>
              <w:rPr>
                <w:rFonts w:ascii="Times New Roman" w:eastAsia="Calibri" w:hAnsi="Times New Roman" w:cs="Times New Roman"/>
                <w:bCs/>
                <w:sz w:val="20"/>
                <w:szCs w:val="20"/>
                <w:lang w:eastAsia="ru-RU"/>
              </w:rPr>
            </w:pPr>
            <w:r w:rsidRPr="0022391E">
              <w:rPr>
                <w:rFonts w:ascii="Times New Roman" w:eastAsia="Times New Roman" w:hAnsi="Times New Roman" w:cs="Times New Roman"/>
                <w:bCs/>
                <w:sz w:val="20"/>
                <w:szCs w:val="20"/>
                <w:lang w:eastAsia="ru-RU"/>
              </w:rPr>
              <w:t xml:space="preserve">      Практическое занятие № 6 </w:t>
            </w:r>
            <w:r w:rsidRPr="0022391E">
              <w:rPr>
                <w:rFonts w:ascii="Times New Roman" w:eastAsia="Calibri" w:hAnsi="Times New Roman" w:cs="Times New Roman"/>
                <w:bCs/>
                <w:sz w:val="20"/>
                <w:szCs w:val="20"/>
                <w:lang w:eastAsia="ru-RU"/>
              </w:rPr>
              <w:t xml:space="preserve">Определение показателей эффективного использования оборотных средств. </w:t>
            </w:r>
          </w:p>
        </w:tc>
        <w:tc>
          <w:tcPr>
            <w:tcW w:w="1080" w:type="dxa"/>
            <w:vMerge/>
            <w:tcBorders>
              <w:left w:val="single" w:sz="4" w:space="0" w:color="auto"/>
              <w:right w:val="single" w:sz="4" w:space="0" w:color="auto"/>
            </w:tcBorders>
            <w:vAlign w:val="center"/>
          </w:tcPr>
          <w:p w14:paraId="6AC27C92" w14:textId="77777777" w:rsidR="0022391E" w:rsidRPr="0022391E" w:rsidRDefault="0022391E" w:rsidP="0022391E">
            <w:pPr>
              <w:spacing w:after="0" w:line="240" w:lineRule="auto"/>
              <w:ind w:left="360"/>
              <w:jc w:val="center"/>
              <w:rPr>
                <w:rFonts w:ascii="Times New Roman" w:eastAsia="Calibri" w:hAnsi="Times New Roman" w:cs="Times New Roman"/>
                <w:bCs/>
                <w:sz w:val="20"/>
                <w:szCs w:val="20"/>
                <w:lang w:eastAsia="ru-RU"/>
              </w:rPr>
            </w:pPr>
          </w:p>
        </w:tc>
        <w:tc>
          <w:tcPr>
            <w:tcW w:w="1293" w:type="dxa"/>
            <w:tcBorders>
              <w:top w:val="single" w:sz="4" w:space="0" w:color="auto"/>
              <w:left w:val="single" w:sz="4" w:space="0" w:color="auto"/>
              <w:bottom w:val="single" w:sz="4" w:space="0" w:color="auto"/>
              <w:right w:val="single" w:sz="4" w:space="0" w:color="auto"/>
            </w:tcBorders>
            <w:shd w:val="clear" w:color="auto" w:fill="auto"/>
            <w:vAlign w:val="center"/>
          </w:tcPr>
          <w:p w14:paraId="4231CD9F"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391E">
              <w:rPr>
                <w:rFonts w:ascii="Times New Roman" w:eastAsia="Times New Roman" w:hAnsi="Times New Roman" w:cs="Times New Roman"/>
                <w:bCs/>
                <w:i/>
                <w:sz w:val="20"/>
                <w:szCs w:val="20"/>
                <w:lang w:eastAsia="ru-RU"/>
              </w:rPr>
              <w:t>3</w:t>
            </w:r>
          </w:p>
        </w:tc>
      </w:tr>
      <w:tr w:rsidR="0022391E" w:rsidRPr="0022391E" w14:paraId="0167B805" w14:textId="77777777" w:rsidTr="005B2CD3">
        <w:trPr>
          <w:cantSplit/>
          <w:trHeight w:val="260"/>
        </w:trPr>
        <w:tc>
          <w:tcPr>
            <w:tcW w:w="2294" w:type="dxa"/>
            <w:vMerge/>
            <w:tcBorders>
              <w:left w:val="single" w:sz="4" w:space="0" w:color="auto"/>
              <w:right w:val="single" w:sz="4" w:space="0" w:color="auto"/>
            </w:tcBorders>
            <w:vAlign w:val="center"/>
          </w:tcPr>
          <w:p w14:paraId="1A5E0AB2" w14:textId="77777777" w:rsidR="0022391E" w:rsidRPr="0022391E" w:rsidRDefault="0022391E" w:rsidP="0022391E">
            <w:pPr>
              <w:spacing w:after="0" w:line="240" w:lineRule="auto"/>
              <w:rPr>
                <w:rFonts w:ascii="Times New Roman" w:eastAsia="Times New Roman" w:hAnsi="Times New Roman" w:cs="Times New Roman"/>
                <w:b/>
                <w:bCs/>
                <w:sz w:val="20"/>
                <w:szCs w:val="20"/>
                <w:lang w:eastAsia="ru-RU"/>
              </w:rPr>
            </w:pPr>
          </w:p>
        </w:tc>
        <w:tc>
          <w:tcPr>
            <w:tcW w:w="425" w:type="dxa"/>
            <w:gridSpan w:val="5"/>
            <w:tcBorders>
              <w:top w:val="single" w:sz="4" w:space="0" w:color="auto"/>
              <w:left w:val="single" w:sz="4" w:space="0" w:color="auto"/>
              <w:bottom w:val="single" w:sz="4" w:space="0" w:color="auto"/>
              <w:right w:val="single" w:sz="4" w:space="0" w:color="auto"/>
            </w:tcBorders>
          </w:tcPr>
          <w:p w14:paraId="24CD183F" w14:textId="77777777" w:rsidR="0022391E" w:rsidRPr="0022391E" w:rsidRDefault="0022391E" w:rsidP="0022391E">
            <w:pPr>
              <w:spacing w:after="0" w:line="240" w:lineRule="auto"/>
              <w:jc w:val="both"/>
              <w:rPr>
                <w:rFonts w:ascii="Times New Roman" w:eastAsia="Calibri" w:hAnsi="Times New Roman" w:cs="Times New Roman"/>
                <w:bCs/>
                <w:sz w:val="20"/>
                <w:szCs w:val="20"/>
                <w:lang w:eastAsia="ru-RU"/>
              </w:rPr>
            </w:pPr>
            <w:r w:rsidRPr="0022391E">
              <w:rPr>
                <w:rFonts w:ascii="Times New Roman" w:eastAsia="Calibri" w:hAnsi="Times New Roman" w:cs="Times New Roman"/>
                <w:sz w:val="20"/>
                <w:szCs w:val="20"/>
                <w:lang w:eastAsia="ru-RU"/>
              </w:rPr>
              <w:t>3</w:t>
            </w:r>
          </w:p>
        </w:tc>
        <w:tc>
          <w:tcPr>
            <w:tcW w:w="10349" w:type="dxa"/>
            <w:tcBorders>
              <w:top w:val="single" w:sz="4" w:space="0" w:color="auto"/>
              <w:left w:val="single" w:sz="4" w:space="0" w:color="auto"/>
              <w:bottom w:val="single" w:sz="4" w:space="0" w:color="auto"/>
              <w:right w:val="single" w:sz="4" w:space="0" w:color="auto"/>
            </w:tcBorders>
          </w:tcPr>
          <w:p w14:paraId="6B27EA99" w14:textId="77777777" w:rsidR="0022391E" w:rsidRPr="0022391E" w:rsidRDefault="0022391E" w:rsidP="0022391E">
            <w:pPr>
              <w:spacing w:after="0" w:line="240" w:lineRule="auto"/>
              <w:rPr>
                <w:rFonts w:ascii="Times New Roman" w:eastAsia="Calibri" w:hAnsi="Times New Roman" w:cs="Times New Roman"/>
                <w:bCs/>
                <w:sz w:val="20"/>
                <w:szCs w:val="20"/>
                <w:lang w:eastAsia="ru-RU"/>
              </w:rPr>
            </w:pPr>
            <w:r w:rsidRPr="0022391E">
              <w:rPr>
                <w:rFonts w:ascii="Times New Roman" w:eastAsia="Times New Roman" w:hAnsi="Times New Roman" w:cs="Times New Roman"/>
                <w:bCs/>
                <w:sz w:val="20"/>
                <w:szCs w:val="20"/>
                <w:lang w:eastAsia="ru-RU"/>
              </w:rPr>
              <w:t xml:space="preserve">      Практическое занятие № 7 </w:t>
            </w:r>
            <w:r w:rsidRPr="0022391E">
              <w:rPr>
                <w:rFonts w:ascii="Times New Roman" w:eastAsia="Calibri" w:hAnsi="Times New Roman" w:cs="Times New Roman"/>
                <w:bCs/>
                <w:sz w:val="20"/>
                <w:szCs w:val="20"/>
                <w:lang w:eastAsia="ru-RU"/>
              </w:rPr>
              <w:t>Определение показателей использования трудового потенциала, рабочего времени и производительности труда</w:t>
            </w:r>
          </w:p>
        </w:tc>
        <w:tc>
          <w:tcPr>
            <w:tcW w:w="1080" w:type="dxa"/>
            <w:vMerge/>
            <w:tcBorders>
              <w:left w:val="single" w:sz="4" w:space="0" w:color="auto"/>
              <w:right w:val="single" w:sz="4" w:space="0" w:color="auto"/>
            </w:tcBorders>
            <w:vAlign w:val="center"/>
          </w:tcPr>
          <w:p w14:paraId="755FD4E2" w14:textId="77777777" w:rsidR="0022391E" w:rsidRPr="0022391E" w:rsidRDefault="0022391E" w:rsidP="0022391E">
            <w:pPr>
              <w:spacing w:after="0" w:line="240" w:lineRule="auto"/>
              <w:jc w:val="center"/>
              <w:rPr>
                <w:rFonts w:ascii="Times New Roman" w:eastAsia="Times New Roman" w:hAnsi="Times New Roman" w:cs="Times New Roman"/>
                <w:bCs/>
                <w:sz w:val="20"/>
                <w:szCs w:val="20"/>
                <w:lang w:eastAsia="ru-RU"/>
              </w:rPr>
            </w:pPr>
          </w:p>
        </w:tc>
        <w:tc>
          <w:tcPr>
            <w:tcW w:w="1293" w:type="dxa"/>
            <w:tcBorders>
              <w:top w:val="single" w:sz="4" w:space="0" w:color="auto"/>
              <w:left w:val="single" w:sz="4" w:space="0" w:color="auto"/>
              <w:bottom w:val="single" w:sz="4" w:space="0" w:color="auto"/>
              <w:right w:val="single" w:sz="4" w:space="0" w:color="auto"/>
            </w:tcBorders>
            <w:shd w:val="clear" w:color="auto" w:fill="auto"/>
            <w:vAlign w:val="center"/>
          </w:tcPr>
          <w:p w14:paraId="7876D21E"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391E">
              <w:rPr>
                <w:rFonts w:ascii="Times New Roman" w:eastAsia="Times New Roman" w:hAnsi="Times New Roman" w:cs="Times New Roman"/>
                <w:bCs/>
                <w:i/>
                <w:sz w:val="20"/>
                <w:szCs w:val="20"/>
                <w:lang w:eastAsia="ru-RU"/>
              </w:rPr>
              <w:t>3</w:t>
            </w:r>
          </w:p>
        </w:tc>
      </w:tr>
      <w:tr w:rsidR="0022391E" w:rsidRPr="0022391E" w14:paraId="31BC3B1D" w14:textId="77777777" w:rsidTr="005B2CD3">
        <w:trPr>
          <w:cantSplit/>
          <w:trHeight w:val="280"/>
        </w:trPr>
        <w:tc>
          <w:tcPr>
            <w:tcW w:w="2294" w:type="dxa"/>
            <w:vMerge/>
            <w:tcBorders>
              <w:left w:val="single" w:sz="4" w:space="0" w:color="auto"/>
              <w:right w:val="single" w:sz="4" w:space="0" w:color="auto"/>
            </w:tcBorders>
            <w:vAlign w:val="center"/>
          </w:tcPr>
          <w:p w14:paraId="030B59AF" w14:textId="77777777" w:rsidR="0022391E" w:rsidRPr="0022391E" w:rsidRDefault="0022391E" w:rsidP="0022391E">
            <w:pPr>
              <w:spacing w:after="0" w:line="240" w:lineRule="auto"/>
              <w:rPr>
                <w:rFonts w:ascii="Times New Roman" w:eastAsia="Times New Roman" w:hAnsi="Times New Roman" w:cs="Times New Roman"/>
                <w:b/>
                <w:bCs/>
                <w:sz w:val="20"/>
                <w:szCs w:val="20"/>
                <w:lang w:eastAsia="ru-RU"/>
              </w:rPr>
            </w:pPr>
          </w:p>
        </w:tc>
        <w:tc>
          <w:tcPr>
            <w:tcW w:w="425" w:type="dxa"/>
            <w:gridSpan w:val="5"/>
            <w:tcBorders>
              <w:top w:val="single" w:sz="4" w:space="0" w:color="auto"/>
              <w:left w:val="single" w:sz="4" w:space="0" w:color="auto"/>
              <w:bottom w:val="single" w:sz="4" w:space="0" w:color="auto"/>
              <w:right w:val="single" w:sz="4" w:space="0" w:color="auto"/>
            </w:tcBorders>
          </w:tcPr>
          <w:p w14:paraId="657C3516" w14:textId="77777777" w:rsidR="0022391E" w:rsidRPr="0022391E" w:rsidRDefault="0022391E" w:rsidP="0022391E">
            <w:pPr>
              <w:spacing w:after="0" w:line="240" w:lineRule="auto"/>
              <w:jc w:val="both"/>
              <w:rPr>
                <w:rFonts w:ascii="Times New Roman" w:eastAsia="Calibri" w:hAnsi="Times New Roman" w:cs="Times New Roman"/>
                <w:bCs/>
                <w:sz w:val="20"/>
                <w:szCs w:val="20"/>
                <w:lang w:eastAsia="ru-RU"/>
              </w:rPr>
            </w:pPr>
            <w:r w:rsidRPr="0022391E">
              <w:rPr>
                <w:rFonts w:ascii="Times New Roman" w:eastAsia="Calibri" w:hAnsi="Times New Roman" w:cs="Times New Roman"/>
                <w:bCs/>
                <w:sz w:val="20"/>
                <w:szCs w:val="20"/>
                <w:lang w:eastAsia="ru-RU"/>
              </w:rPr>
              <w:t>4</w:t>
            </w:r>
          </w:p>
        </w:tc>
        <w:tc>
          <w:tcPr>
            <w:tcW w:w="10349" w:type="dxa"/>
            <w:tcBorders>
              <w:top w:val="single" w:sz="4" w:space="0" w:color="auto"/>
              <w:left w:val="single" w:sz="4" w:space="0" w:color="auto"/>
              <w:bottom w:val="single" w:sz="4" w:space="0" w:color="auto"/>
              <w:right w:val="single" w:sz="4" w:space="0" w:color="auto"/>
            </w:tcBorders>
          </w:tcPr>
          <w:p w14:paraId="690D8044" w14:textId="77777777" w:rsidR="0022391E" w:rsidRPr="0022391E" w:rsidRDefault="0022391E" w:rsidP="0022391E">
            <w:pPr>
              <w:spacing w:after="0" w:line="240" w:lineRule="auto"/>
              <w:rPr>
                <w:rFonts w:ascii="Times New Roman" w:eastAsia="Calibri" w:hAnsi="Times New Roman" w:cs="Times New Roman"/>
                <w:bCs/>
                <w:sz w:val="20"/>
                <w:szCs w:val="20"/>
                <w:lang w:eastAsia="ru-RU"/>
              </w:rPr>
            </w:pPr>
            <w:r w:rsidRPr="0022391E">
              <w:rPr>
                <w:rFonts w:ascii="Times New Roman" w:eastAsia="Times New Roman" w:hAnsi="Times New Roman" w:cs="Times New Roman"/>
                <w:bCs/>
                <w:sz w:val="20"/>
                <w:szCs w:val="20"/>
                <w:lang w:eastAsia="ru-RU"/>
              </w:rPr>
              <w:t xml:space="preserve">     Практическое занятие № 8 </w:t>
            </w:r>
            <w:r w:rsidRPr="0022391E">
              <w:rPr>
                <w:rFonts w:ascii="Times New Roman" w:eastAsia="Calibri" w:hAnsi="Times New Roman" w:cs="Times New Roman"/>
                <w:bCs/>
                <w:sz w:val="20"/>
                <w:szCs w:val="20"/>
                <w:lang w:eastAsia="ru-RU"/>
              </w:rPr>
              <w:t xml:space="preserve">Оформление первичных документов по учёту рабочего времени, выработки, простоев и учёту заработной платы. </w:t>
            </w:r>
          </w:p>
        </w:tc>
        <w:tc>
          <w:tcPr>
            <w:tcW w:w="1080" w:type="dxa"/>
            <w:vMerge/>
            <w:tcBorders>
              <w:left w:val="single" w:sz="4" w:space="0" w:color="auto"/>
              <w:right w:val="single" w:sz="4" w:space="0" w:color="auto"/>
            </w:tcBorders>
            <w:vAlign w:val="center"/>
          </w:tcPr>
          <w:p w14:paraId="45FE982E" w14:textId="77777777" w:rsidR="0022391E" w:rsidRPr="0022391E" w:rsidRDefault="0022391E" w:rsidP="0022391E">
            <w:pPr>
              <w:spacing w:after="0" w:line="240" w:lineRule="auto"/>
              <w:jc w:val="center"/>
              <w:rPr>
                <w:rFonts w:ascii="Times New Roman" w:eastAsia="Times New Roman" w:hAnsi="Times New Roman" w:cs="Times New Roman"/>
                <w:bCs/>
                <w:sz w:val="20"/>
                <w:szCs w:val="20"/>
                <w:lang w:eastAsia="ru-RU"/>
              </w:rPr>
            </w:pPr>
          </w:p>
        </w:tc>
        <w:tc>
          <w:tcPr>
            <w:tcW w:w="1293" w:type="dxa"/>
            <w:tcBorders>
              <w:top w:val="single" w:sz="4" w:space="0" w:color="auto"/>
              <w:left w:val="single" w:sz="4" w:space="0" w:color="auto"/>
              <w:bottom w:val="single" w:sz="4" w:space="0" w:color="auto"/>
              <w:right w:val="single" w:sz="4" w:space="0" w:color="auto"/>
            </w:tcBorders>
            <w:shd w:val="clear" w:color="auto" w:fill="auto"/>
            <w:vAlign w:val="center"/>
          </w:tcPr>
          <w:p w14:paraId="5320F0A1"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391E">
              <w:rPr>
                <w:rFonts w:ascii="Times New Roman" w:eastAsia="Times New Roman" w:hAnsi="Times New Roman" w:cs="Times New Roman"/>
                <w:bCs/>
                <w:i/>
                <w:sz w:val="20"/>
                <w:szCs w:val="20"/>
                <w:lang w:eastAsia="ru-RU"/>
              </w:rPr>
              <w:t>3</w:t>
            </w:r>
          </w:p>
        </w:tc>
      </w:tr>
      <w:tr w:rsidR="0022391E" w:rsidRPr="0022391E" w14:paraId="09638D0D" w14:textId="77777777" w:rsidTr="005B2CD3">
        <w:trPr>
          <w:cantSplit/>
          <w:trHeight w:val="220"/>
        </w:trPr>
        <w:tc>
          <w:tcPr>
            <w:tcW w:w="2294" w:type="dxa"/>
            <w:vMerge/>
            <w:tcBorders>
              <w:left w:val="single" w:sz="4" w:space="0" w:color="auto"/>
              <w:right w:val="single" w:sz="4" w:space="0" w:color="auto"/>
            </w:tcBorders>
            <w:vAlign w:val="center"/>
          </w:tcPr>
          <w:p w14:paraId="1D348D39" w14:textId="77777777" w:rsidR="0022391E" w:rsidRPr="0022391E" w:rsidRDefault="0022391E" w:rsidP="0022391E">
            <w:pPr>
              <w:spacing w:after="0" w:line="240" w:lineRule="auto"/>
              <w:rPr>
                <w:rFonts w:ascii="Times New Roman" w:eastAsia="Times New Roman" w:hAnsi="Times New Roman" w:cs="Times New Roman"/>
                <w:b/>
                <w:bCs/>
                <w:sz w:val="20"/>
                <w:szCs w:val="20"/>
                <w:lang w:eastAsia="ru-RU"/>
              </w:rPr>
            </w:pPr>
          </w:p>
        </w:tc>
        <w:tc>
          <w:tcPr>
            <w:tcW w:w="425" w:type="dxa"/>
            <w:gridSpan w:val="5"/>
            <w:tcBorders>
              <w:top w:val="single" w:sz="4" w:space="0" w:color="auto"/>
              <w:left w:val="single" w:sz="4" w:space="0" w:color="auto"/>
              <w:bottom w:val="single" w:sz="4" w:space="0" w:color="auto"/>
              <w:right w:val="single" w:sz="4" w:space="0" w:color="auto"/>
            </w:tcBorders>
          </w:tcPr>
          <w:p w14:paraId="041A7457" w14:textId="77777777" w:rsidR="0022391E" w:rsidRPr="0022391E" w:rsidRDefault="0022391E" w:rsidP="0022391E">
            <w:pPr>
              <w:spacing w:after="0" w:line="240" w:lineRule="auto"/>
              <w:jc w:val="both"/>
              <w:rPr>
                <w:rFonts w:ascii="Times New Roman" w:eastAsia="Calibri" w:hAnsi="Times New Roman" w:cs="Times New Roman"/>
                <w:bCs/>
                <w:sz w:val="20"/>
                <w:szCs w:val="20"/>
                <w:lang w:eastAsia="ru-RU"/>
              </w:rPr>
            </w:pPr>
            <w:r w:rsidRPr="0022391E">
              <w:rPr>
                <w:rFonts w:ascii="Times New Roman" w:eastAsia="Calibri" w:hAnsi="Times New Roman" w:cs="Times New Roman"/>
                <w:bCs/>
                <w:sz w:val="20"/>
                <w:szCs w:val="20"/>
                <w:lang w:eastAsia="ru-RU"/>
              </w:rPr>
              <w:t>5</w:t>
            </w:r>
          </w:p>
        </w:tc>
        <w:tc>
          <w:tcPr>
            <w:tcW w:w="10349" w:type="dxa"/>
            <w:tcBorders>
              <w:top w:val="single" w:sz="4" w:space="0" w:color="auto"/>
              <w:left w:val="single" w:sz="4" w:space="0" w:color="auto"/>
              <w:bottom w:val="single" w:sz="4" w:space="0" w:color="auto"/>
              <w:right w:val="single" w:sz="4" w:space="0" w:color="auto"/>
            </w:tcBorders>
          </w:tcPr>
          <w:p w14:paraId="05EDDCAA" w14:textId="77777777" w:rsidR="0022391E" w:rsidRPr="0022391E" w:rsidRDefault="0022391E" w:rsidP="0022391E">
            <w:pPr>
              <w:spacing w:after="0" w:line="240" w:lineRule="auto"/>
              <w:rPr>
                <w:rFonts w:ascii="Times New Roman" w:eastAsia="Calibri" w:hAnsi="Times New Roman" w:cs="Times New Roman"/>
                <w:bCs/>
                <w:sz w:val="20"/>
                <w:szCs w:val="20"/>
                <w:lang w:eastAsia="ru-RU"/>
              </w:rPr>
            </w:pPr>
            <w:r w:rsidRPr="0022391E">
              <w:rPr>
                <w:rFonts w:ascii="Times New Roman" w:eastAsia="Times New Roman" w:hAnsi="Times New Roman" w:cs="Times New Roman"/>
                <w:bCs/>
                <w:sz w:val="20"/>
                <w:szCs w:val="20"/>
                <w:lang w:eastAsia="ru-RU"/>
              </w:rPr>
              <w:t xml:space="preserve">     Практическое занятие № </w:t>
            </w:r>
            <w:proofErr w:type="gramStart"/>
            <w:r w:rsidRPr="0022391E">
              <w:rPr>
                <w:rFonts w:ascii="Times New Roman" w:eastAsia="Times New Roman" w:hAnsi="Times New Roman" w:cs="Times New Roman"/>
                <w:bCs/>
                <w:sz w:val="20"/>
                <w:szCs w:val="20"/>
                <w:lang w:eastAsia="ru-RU"/>
              </w:rPr>
              <w:t xml:space="preserve">9  </w:t>
            </w:r>
            <w:r w:rsidRPr="0022391E">
              <w:rPr>
                <w:rFonts w:ascii="Times New Roman" w:eastAsia="Calibri" w:hAnsi="Times New Roman" w:cs="Times New Roman"/>
                <w:bCs/>
                <w:sz w:val="20"/>
                <w:szCs w:val="20"/>
                <w:lang w:eastAsia="ru-RU"/>
              </w:rPr>
              <w:t>Определение</w:t>
            </w:r>
            <w:proofErr w:type="gramEnd"/>
            <w:r w:rsidRPr="0022391E">
              <w:rPr>
                <w:rFonts w:ascii="Times New Roman" w:eastAsia="Calibri" w:hAnsi="Times New Roman" w:cs="Times New Roman"/>
                <w:bCs/>
                <w:sz w:val="20"/>
                <w:szCs w:val="20"/>
                <w:lang w:eastAsia="ru-RU"/>
              </w:rPr>
              <w:t xml:space="preserve"> зарплаты работников при сдельной  и </w:t>
            </w:r>
            <w:proofErr w:type="spellStart"/>
            <w:r w:rsidRPr="0022391E">
              <w:rPr>
                <w:rFonts w:ascii="Times New Roman" w:eastAsia="Calibri" w:hAnsi="Times New Roman" w:cs="Times New Roman"/>
                <w:bCs/>
                <w:sz w:val="20"/>
                <w:szCs w:val="20"/>
                <w:lang w:eastAsia="ru-RU"/>
              </w:rPr>
              <w:t>повремённой</w:t>
            </w:r>
            <w:proofErr w:type="spellEnd"/>
            <w:r w:rsidRPr="0022391E">
              <w:rPr>
                <w:rFonts w:ascii="Times New Roman" w:eastAsia="Calibri" w:hAnsi="Times New Roman" w:cs="Times New Roman"/>
                <w:bCs/>
                <w:sz w:val="20"/>
                <w:szCs w:val="20"/>
                <w:lang w:eastAsia="ru-RU"/>
              </w:rPr>
              <w:t xml:space="preserve"> формам оплаты труда. </w:t>
            </w:r>
          </w:p>
        </w:tc>
        <w:tc>
          <w:tcPr>
            <w:tcW w:w="1080" w:type="dxa"/>
            <w:vMerge/>
            <w:tcBorders>
              <w:left w:val="single" w:sz="4" w:space="0" w:color="auto"/>
              <w:right w:val="single" w:sz="4" w:space="0" w:color="auto"/>
            </w:tcBorders>
            <w:vAlign w:val="center"/>
          </w:tcPr>
          <w:p w14:paraId="11371BEF" w14:textId="77777777" w:rsidR="0022391E" w:rsidRPr="0022391E" w:rsidRDefault="0022391E" w:rsidP="0022391E">
            <w:pPr>
              <w:spacing w:after="0" w:line="240" w:lineRule="auto"/>
              <w:jc w:val="center"/>
              <w:rPr>
                <w:rFonts w:ascii="Times New Roman" w:eastAsia="Times New Roman" w:hAnsi="Times New Roman" w:cs="Times New Roman"/>
                <w:bCs/>
                <w:sz w:val="20"/>
                <w:szCs w:val="20"/>
                <w:lang w:eastAsia="ru-RU"/>
              </w:rPr>
            </w:pPr>
          </w:p>
        </w:tc>
        <w:tc>
          <w:tcPr>
            <w:tcW w:w="1293" w:type="dxa"/>
            <w:tcBorders>
              <w:top w:val="single" w:sz="4" w:space="0" w:color="auto"/>
              <w:left w:val="single" w:sz="4" w:space="0" w:color="auto"/>
              <w:bottom w:val="single" w:sz="4" w:space="0" w:color="auto"/>
              <w:right w:val="single" w:sz="4" w:space="0" w:color="auto"/>
            </w:tcBorders>
            <w:shd w:val="clear" w:color="auto" w:fill="auto"/>
            <w:vAlign w:val="center"/>
          </w:tcPr>
          <w:p w14:paraId="0A375FD1"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391E">
              <w:rPr>
                <w:rFonts w:ascii="Times New Roman" w:eastAsia="Times New Roman" w:hAnsi="Times New Roman" w:cs="Times New Roman"/>
                <w:bCs/>
                <w:i/>
                <w:sz w:val="20"/>
                <w:szCs w:val="20"/>
                <w:lang w:eastAsia="ru-RU"/>
              </w:rPr>
              <w:t>3</w:t>
            </w:r>
          </w:p>
        </w:tc>
      </w:tr>
      <w:tr w:rsidR="0022391E" w:rsidRPr="0022391E" w14:paraId="0C731490" w14:textId="77777777" w:rsidTr="005B2CD3">
        <w:trPr>
          <w:cantSplit/>
          <w:trHeight w:val="20"/>
        </w:trPr>
        <w:tc>
          <w:tcPr>
            <w:tcW w:w="2294" w:type="dxa"/>
            <w:vMerge/>
            <w:tcBorders>
              <w:left w:val="single" w:sz="4" w:space="0" w:color="auto"/>
              <w:right w:val="single" w:sz="4" w:space="0" w:color="auto"/>
            </w:tcBorders>
            <w:vAlign w:val="center"/>
          </w:tcPr>
          <w:p w14:paraId="4B26E112" w14:textId="77777777" w:rsidR="0022391E" w:rsidRPr="0022391E" w:rsidRDefault="0022391E" w:rsidP="0022391E">
            <w:pPr>
              <w:spacing w:after="0" w:line="240" w:lineRule="auto"/>
              <w:rPr>
                <w:rFonts w:ascii="Times New Roman" w:eastAsia="Times New Roman" w:hAnsi="Times New Roman" w:cs="Times New Roman"/>
                <w:b/>
                <w:bCs/>
                <w:sz w:val="20"/>
                <w:szCs w:val="20"/>
                <w:lang w:eastAsia="ru-RU"/>
              </w:rPr>
            </w:pPr>
          </w:p>
        </w:tc>
        <w:tc>
          <w:tcPr>
            <w:tcW w:w="10774" w:type="dxa"/>
            <w:gridSpan w:val="6"/>
            <w:tcBorders>
              <w:top w:val="single" w:sz="4" w:space="0" w:color="auto"/>
              <w:left w:val="single" w:sz="4" w:space="0" w:color="auto"/>
              <w:bottom w:val="single" w:sz="4" w:space="0" w:color="auto"/>
              <w:right w:val="single" w:sz="4" w:space="0" w:color="auto"/>
            </w:tcBorders>
          </w:tcPr>
          <w:p w14:paraId="2D9555F8" w14:textId="77777777" w:rsidR="0022391E" w:rsidRPr="0022391E" w:rsidRDefault="0022391E" w:rsidP="0022391E">
            <w:pPr>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Контрольная работа</w:t>
            </w:r>
          </w:p>
        </w:tc>
        <w:tc>
          <w:tcPr>
            <w:tcW w:w="1080" w:type="dxa"/>
            <w:tcBorders>
              <w:top w:val="single" w:sz="4" w:space="0" w:color="auto"/>
              <w:left w:val="single" w:sz="4" w:space="0" w:color="auto"/>
              <w:right w:val="single" w:sz="4" w:space="0" w:color="auto"/>
            </w:tcBorders>
            <w:vAlign w:val="center"/>
          </w:tcPr>
          <w:p w14:paraId="550FCA2F" w14:textId="77777777" w:rsidR="0022391E" w:rsidRPr="0022391E" w:rsidRDefault="0022391E" w:rsidP="0022391E">
            <w:pPr>
              <w:spacing w:after="0" w:line="240" w:lineRule="auto"/>
              <w:jc w:val="center"/>
              <w:rPr>
                <w:rFonts w:ascii="Times New Roman" w:eastAsia="Calibri" w:hAnsi="Times New Roman" w:cs="Times New Roman"/>
                <w:bCs/>
                <w:sz w:val="20"/>
                <w:szCs w:val="20"/>
                <w:lang w:eastAsia="ru-RU"/>
              </w:rPr>
            </w:pPr>
          </w:p>
        </w:tc>
        <w:tc>
          <w:tcPr>
            <w:tcW w:w="1293" w:type="dxa"/>
            <w:tcBorders>
              <w:top w:val="single" w:sz="4" w:space="0" w:color="auto"/>
              <w:left w:val="single" w:sz="4" w:space="0" w:color="auto"/>
              <w:bottom w:val="single" w:sz="4" w:space="0" w:color="auto"/>
              <w:right w:val="single" w:sz="4" w:space="0" w:color="auto"/>
            </w:tcBorders>
            <w:shd w:val="clear" w:color="auto" w:fill="B3B3B3"/>
            <w:vAlign w:val="center"/>
          </w:tcPr>
          <w:p w14:paraId="59CC44AA" w14:textId="77777777" w:rsidR="0022391E" w:rsidRPr="0022391E" w:rsidRDefault="0022391E" w:rsidP="0022391E">
            <w:pPr>
              <w:spacing w:after="0" w:line="240" w:lineRule="auto"/>
              <w:ind w:left="360"/>
              <w:jc w:val="center"/>
              <w:rPr>
                <w:rFonts w:ascii="Times New Roman" w:eastAsia="Calibri" w:hAnsi="Times New Roman" w:cs="Times New Roman"/>
                <w:bCs/>
                <w:sz w:val="20"/>
                <w:szCs w:val="20"/>
                <w:lang w:eastAsia="ru-RU"/>
              </w:rPr>
            </w:pPr>
          </w:p>
        </w:tc>
      </w:tr>
      <w:tr w:rsidR="0022391E" w:rsidRPr="0022391E" w14:paraId="4D879077" w14:textId="77777777" w:rsidTr="005B2CD3">
        <w:trPr>
          <w:cantSplit/>
          <w:trHeight w:val="20"/>
        </w:trPr>
        <w:tc>
          <w:tcPr>
            <w:tcW w:w="2294" w:type="dxa"/>
            <w:vMerge/>
            <w:tcBorders>
              <w:left w:val="single" w:sz="4" w:space="0" w:color="auto"/>
              <w:right w:val="single" w:sz="4" w:space="0" w:color="auto"/>
            </w:tcBorders>
            <w:vAlign w:val="center"/>
          </w:tcPr>
          <w:p w14:paraId="35E893E2" w14:textId="77777777" w:rsidR="0022391E" w:rsidRPr="0022391E" w:rsidRDefault="0022391E" w:rsidP="0022391E">
            <w:pPr>
              <w:spacing w:after="0" w:line="240" w:lineRule="auto"/>
              <w:rPr>
                <w:rFonts w:ascii="Times New Roman" w:eastAsia="Times New Roman" w:hAnsi="Times New Roman" w:cs="Times New Roman"/>
                <w:b/>
                <w:bCs/>
                <w:sz w:val="20"/>
                <w:szCs w:val="20"/>
                <w:lang w:eastAsia="ru-RU"/>
              </w:rPr>
            </w:pPr>
          </w:p>
        </w:tc>
        <w:tc>
          <w:tcPr>
            <w:tcW w:w="10774" w:type="dxa"/>
            <w:gridSpan w:val="6"/>
            <w:tcBorders>
              <w:top w:val="single" w:sz="4" w:space="0" w:color="auto"/>
              <w:left w:val="single" w:sz="4" w:space="0" w:color="auto"/>
              <w:bottom w:val="single" w:sz="4" w:space="0" w:color="auto"/>
              <w:right w:val="single" w:sz="4" w:space="0" w:color="auto"/>
            </w:tcBorders>
          </w:tcPr>
          <w:p w14:paraId="367E0817" w14:textId="77777777" w:rsidR="0022391E" w:rsidRPr="0022391E" w:rsidRDefault="0022391E" w:rsidP="0022391E">
            <w:pPr>
              <w:spacing w:after="0" w:line="240" w:lineRule="auto"/>
              <w:rPr>
                <w:rFonts w:ascii="Times New Roman" w:eastAsia="Calibri" w:hAnsi="Times New Roman" w:cs="Times New Roman"/>
                <w:bCs/>
                <w:sz w:val="20"/>
                <w:szCs w:val="20"/>
                <w:lang w:eastAsia="ru-RU"/>
              </w:rPr>
            </w:pPr>
            <w:r w:rsidRPr="0022391E">
              <w:rPr>
                <w:rFonts w:ascii="Times New Roman" w:eastAsia="Times New Roman" w:hAnsi="Times New Roman" w:cs="Times New Roman"/>
                <w:bCs/>
                <w:sz w:val="20"/>
                <w:szCs w:val="20"/>
                <w:lang w:eastAsia="ru-RU"/>
              </w:rPr>
              <w:t>Самостоятельная работа обучающихся</w:t>
            </w:r>
          </w:p>
        </w:tc>
        <w:tc>
          <w:tcPr>
            <w:tcW w:w="1080" w:type="dxa"/>
            <w:vMerge w:val="restart"/>
            <w:tcBorders>
              <w:top w:val="single" w:sz="4" w:space="0" w:color="auto"/>
              <w:left w:val="single" w:sz="4" w:space="0" w:color="auto"/>
              <w:right w:val="single" w:sz="4" w:space="0" w:color="auto"/>
            </w:tcBorders>
            <w:vAlign w:val="center"/>
          </w:tcPr>
          <w:p w14:paraId="1C091CAB" w14:textId="77777777" w:rsidR="0022391E" w:rsidRPr="0022391E" w:rsidRDefault="0022391E" w:rsidP="0022391E">
            <w:pPr>
              <w:spacing w:after="0" w:line="240" w:lineRule="auto"/>
              <w:jc w:val="center"/>
              <w:rPr>
                <w:rFonts w:ascii="Times New Roman" w:eastAsia="Calibri" w:hAnsi="Times New Roman" w:cs="Times New Roman"/>
                <w:bCs/>
                <w:sz w:val="20"/>
                <w:szCs w:val="20"/>
                <w:lang w:eastAsia="ru-RU"/>
              </w:rPr>
            </w:pPr>
            <w:r w:rsidRPr="0022391E">
              <w:rPr>
                <w:rFonts w:ascii="Times New Roman" w:eastAsia="Calibri" w:hAnsi="Times New Roman" w:cs="Times New Roman"/>
                <w:bCs/>
                <w:sz w:val="20"/>
                <w:szCs w:val="20"/>
                <w:lang w:eastAsia="ru-RU"/>
              </w:rPr>
              <w:t>3</w:t>
            </w:r>
          </w:p>
        </w:tc>
        <w:tc>
          <w:tcPr>
            <w:tcW w:w="1293" w:type="dxa"/>
            <w:vMerge w:val="restart"/>
            <w:tcBorders>
              <w:top w:val="single" w:sz="4" w:space="0" w:color="auto"/>
              <w:left w:val="single" w:sz="4" w:space="0" w:color="auto"/>
              <w:bottom w:val="single" w:sz="4" w:space="0" w:color="auto"/>
              <w:right w:val="single" w:sz="4" w:space="0" w:color="auto"/>
            </w:tcBorders>
            <w:shd w:val="clear" w:color="auto" w:fill="B3B3B3"/>
            <w:vAlign w:val="center"/>
          </w:tcPr>
          <w:p w14:paraId="249D9C72" w14:textId="77777777" w:rsidR="0022391E" w:rsidRPr="0022391E" w:rsidRDefault="0022391E" w:rsidP="0022391E">
            <w:pPr>
              <w:spacing w:after="0" w:line="240" w:lineRule="auto"/>
              <w:ind w:left="360"/>
              <w:jc w:val="center"/>
              <w:rPr>
                <w:rFonts w:ascii="Times New Roman" w:eastAsia="Calibri" w:hAnsi="Times New Roman" w:cs="Times New Roman"/>
                <w:bCs/>
                <w:sz w:val="20"/>
                <w:szCs w:val="20"/>
                <w:lang w:eastAsia="ru-RU"/>
              </w:rPr>
            </w:pPr>
          </w:p>
        </w:tc>
      </w:tr>
      <w:tr w:rsidR="0022391E" w:rsidRPr="0022391E" w14:paraId="0792C9BB" w14:textId="77777777" w:rsidTr="005B2CD3">
        <w:trPr>
          <w:cantSplit/>
          <w:trHeight w:val="20"/>
        </w:trPr>
        <w:tc>
          <w:tcPr>
            <w:tcW w:w="2294" w:type="dxa"/>
            <w:vMerge/>
            <w:tcBorders>
              <w:left w:val="single" w:sz="4" w:space="0" w:color="auto"/>
              <w:right w:val="single" w:sz="4" w:space="0" w:color="auto"/>
            </w:tcBorders>
            <w:vAlign w:val="center"/>
          </w:tcPr>
          <w:p w14:paraId="64BDF0E8" w14:textId="77777777" w:rsidR="0022391E" w:rsidRPr="0022391E" w:rsidRDefault="0022391E" w:rsidP="0022391E">
            <w:pPr>
              <w:spacing w:after="0" w:line="240" w:lineRule="auto"/>
              <w:rPr>
                <w:rFonts w:ascii="Times New Roman" w:eastAsia="Times New Roman" w:hAnsi="Times New Roman" w:cs="Times New Roman"/>
                <w:b/>
                <w:bCs/>
                <w:sz w:val="20"/>
                <w:szCs w:val="20"/>
                <w:lang w:eastAsia="ru-RU"/>
              </w:rPr>
            </w:pPr>
          </w:p>
        </w:tc>
        <w:tc>
          <w:tcPr>
            <w:tcW w:w="10774" w:type="dxa"/>
            <w:gridSpan w:val="6"/>
            <w:tcBorders>
              <w:top w:val="single" w:sz="4" w:space="0" w:color="auto"/>
              <w:left w:val="single" w:sz="4" w:space="0" w:color="auto"/>
              <w:bottom w:val="single" w:sz="4" w:space="0" w:color="auto"/>
              <w:right w:val="single" w:sz="4" w:space="0" w:color="auto"/>
            </w:tcBorders>
          </w:tcPr>
          <w:p w14:paraId="65CFDFA7" w14:textId="77777777" w:rsidR="0022391E" w:rsidRPr="0022391E" w:rsidRDefault="0022391E" w:rsidP="0022391E">
            <w:pPr>
              <w:spacing w:after="0" w:line="240" w:lineRule="auto"/>
              <w:ind w:left="43"/>
              <w:rPr>
                <w:rFonts w:ascii="Times New Roman" w:eastAsia="Calibri" w:hAnsi="Times New Roman" w:cs="Times New Roman"/>
                <w:bCs/>
                <w:sz w:val="20"/>
                <w:szCs w:val="20"/>
                <w:lang w:eastAsia="ru-RU"/>
              </w:rPr>
            </w:pPr>
            <w:r w:rsidRPr="0022391E">
              <w:rPr>
                <w:rFonts w:ascii="Times New Roman" w:eastAsia="Times New Roman" w:hAnsi="Times New Roman" w:cs="Times New Roman"/>
                <w:bCs/>
                <w:sz w:val="20"/>
                <w:szCs w:val="20"/>
                <w:lang w:eastAsia="ru-RU"/>
              </w:rPr>
              <w:t>- систематическая проработка конспектов занятий, учебной литературы</w:t>
            </w:r>
          </w:p>
        </w:tc>
        <w:tc>
          <w:tcPr>
            <w:tcW w:w="1080" w:type="dxa"/>
            <w:vMerge/>
            <w:tcBorders>
              <w:left w:val="single" w:sz="4" w:space="0" w:color="auto"/>
              <w:bottom w:val="single" w:sz="4" w:space="0" w:color="auto"/>
              <w:right w:val="single" w:sz="4" w:space="0" w:color="auto"/>
            </w:tcBorders>
            <w:vAlign w:val="center"/>
          </w:tcPr>
          <w:p w14:paraId="72C3EEAB" w14:textId="77777777" w:rsidR="0022391E" w:rsidRPr="0022391E" w:rsidRDefault="0022391E" w:rsidP="0022391E">
            <w:pPr>
              <w:spacing w:after="0" w:line="240" w:lineRule="auto"/>
              <w:ind w:left="360"/>
              <w:jc w:val="center"/>
              <w:rPr>
                <w:rFonts w:ascii="Times New Roman" w:eastAsia="Calibri" w:hAnsi="Times New Roman" w:cs="Times New Roman"/>
                <w:bCs/>
                <w:sz w:val="20"/>
                <w:szCs w:val="20"/>
                <w:lang w:eastAsia="ru-RU"/>
              </w:rPr>
            </w:pPr>
          </w:p>
        </w:tc>
        <w:tc>
          <w:tcPr>
            <w:tcW w:w="1293" w:type="dxa"/>
            <w:vMerge/>
            <w:tcBorders>
              <w:top w:val="single" w:sz="4" w:space="0" w:color="auto"/>
              <w:left w:val="single" w:sz="4" w:space="0" w:color="auto"/>
              <w:bottom w:val="single" w:sz="4" w:space="0" w:color="auto"/>
              <w:right w:val="single" w:sz="4" w:space="0" w:color="auto"/>
            </w:tcBorders>
            <w:shd w:val="clear" w:color="auto" w:fill="B3B3B3"/>
            <w:vAlign w:val="center"/>
          </w:tcPr>
          <w:p w14:paraId="61A810A1" w14:textId="77777777" w:rsidR="0022391E" w:rsidRPr="0022391E" w:rsidRDefault="0022391E" w:rsidP="0022391E">
            <w:pPr>
              <w:spacing w:after="0" w:line="240" w:lineRule="auto"/>
              <w:jc w:val="center"/>
              <w:rPr>
                <w:rFonts w:ascii="Times New Roman" w:eastAsia="Times New Roman" w:hAnsi="Times New Roman" w:cs="Times New Roman"/>
                <w:bCs/>
                <w:i/>
                <w:sz w:val="20"/>
                <w:szCs w:val="20"/>
                <w:lang w:eastAsia="ru-RU"/>
              </w:rPr>
            </w:pPr>
          </w:p>
        </w:tc>
      </w:tr>
      <w:tr w:rsidR="0022391E" w:rsidRPr="0022391E" w14:paraId="205908C5" w14:textId="77777777" w:rsidTr="005B2CD3">
        <w:trPr>
          <w:cantSplit/>
          <w:trHeight w:val="20"/>
        </w:trPr>
        <w:tc>
          <w:tcPr>
            <w:tcW w:w="2294" w:type="dxa"/>
            <w:vMerge w:val="restart"/>
            <w:tcBorders>
              <w:top w:val="single" w:sz="4" w:space="0" w:color="auto"/>
              <w:left w:val="single" w:sz="4" w:space="0" w:color="auto"/>
              <w:right w:val="single" w:sz="4" w:space="0" w:color="auto"/>
            </w:tcBorders>
          </w:tcPr>
          <w:p w14:paraId="2551CB39" w14:textId="77777777" w:rsidR="0022391E" w:rsidRPr="0022391E" w:rsidRDefault="0022391E" w:rsidP="0022391E">
            <w:pPr>
              <w:tabs>
                <w:tab w:val="left" w:pos="5400"/>
              </w:tabs>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p>
          <w:p w14:paraId="4DEE1DB3" w14:textId="77777777" w:rsidR="0022391E" w:rsidRPr="0022391E" w:rsidRDefault="0022391E" w:rsidP="0022391E">
            <w:pPr>
              <w:tabs>
                <w:tab w:val="left" w:pos="5400"/>
              </w:tabs>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r w:rsidRPr="0022391E">
              <w:rPr>
                <w:rFonts w:ascii="Times New Roman" w:eastAsia="Times New Roman" w:hAnsi="Times New Roman" w:cs="Times New Roman"/>
                <w:b/>
                <w:bCs/>
                <w:color w:val="000000"/>
                <w:sz w:val="20"/>
                <w:szCs w:val="20"/>
                <w:lang w:eastAsia="ru-RU"/>
              </w:rPr>
              <w:t xml:space="preserve">Тема 4 </w:t>
            </w:r>
          </w:p>
          <w:p w14:paraId="42F64D9E"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bCs/>
                <w:sz w:val="20"/>
                <w:szCs w:val="20"/>
                <w:lang w:eastAsia="ru-RU"/>
              </w:rPr>
            </w:pPr>
            <w:r w:rsidRPr="0022391E">
              <w:rPr>
                <w:rFonts w:ascii="Times New Roman" w:eastAsia="Calibri" w:hAnsi="Times New Roman" w:cs="Times New Roman"/>
                <w:b/>
                <w:bCs/>
                <w:sz w:val="20"/>
                <w:szCs w:val="20"/>
                <w:lang w:eastAsia="ru-RU"/>
              </w:rPr>
              <w:t xml:space="preserve">Производственная структура </w:t>
            </w:r>
            <w:proofErr w:type="gramStart"/>
            <w:r w:rsidRPr="0022391E">
              <w:rPr>
                <w:rFonts w:ascii="Times New Roman" w:eastAsia="Calibri" w:hAnsi="Times New Roman" w:cs="Times New Roman"/>
                <w:b/>
                <w:bCs/>
                <w:sz w:val="20"/>
                <w:szCs w:val="20"/>
                <w:lang w:eastAsia="ru-RU"/>
              </w:rPr>
              <w:t>организации  (</w:t>
            </w:r>
            <w:proofErr w:type="gramEnd"/>
            <w:r w:rsidRPr="0022391E">
              <w:rPr>
                <w:rFonts w:ascii="Times New Roman" w:eastAsia="Calibri" w:hAnsi="Times New Roman" w:cs="Times New Roman"/>
                <w:b/>
                <w:bCs/>
                <w:sz w:val="20"/>
                <w:szCs w:val="20"/>
                <w:lang w:eastAsia="ru-RU"/>
              </w:rPr>
              <w:t>предприятия).</w:t>
            </w:r>
          </w:p>
          <w:p w14:paraId="7E0C8E52" w14:textId="77777777" w:rsidR="0022391E" w:rsidRPr="0022391E" w:rsidRDefault="0022391E" w:rsidP="0022391E">
            <w:pPr>
              <w:tabs>
                <w:tab w:val="left" w:pos="5400"/>
              </w:tabs>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r w:rsidRPr="0022391E">
              <w:rPr>
                <w:rFonts w:ascii="Times New Roman" w:eastAsia="Times New Roman" w:hAnsi="Times New Roman" w:cs="Times New Roman"/>
                <w:b/>
                <w:bCs/>
                <w:color w:val="000000"/>
                <w:sz w:val="20"/>
                <w:szCs w:val="20"/>
                <w:lang w:eastAsia="ru-RU"/>
              </w:rPr>
              <w:t>Основы маркетинговой деятельности.</w:t>
            </w:r>
          </w:p>
          <w:p w14:paraId="42BCDD85" w14:textId="77777777" w:rsidR="0022391E" w:rsidRPr="0022391E" w:rsidRDefault="0022391E" w:rsidP="0022391E">
            <w:pPr>
              <w:tabs>
                <w:tab w:val="left" w:pos="5400"/>
              </w:tabs>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r w:rsidRPr="0022391E">
              <w:rPr>
                <w:rFonts w:ascii="Times New Roman" w:eastAsia="Times New Roman" w:hAnsi="Times New Roman" w:cs="Times New Roman"/>
                <w:b/>
                <w:bCs/>
                <w:iCs/>
                <w:color w:val="000000"/>
                <w:sz w:val="20"/>
                <w:szCs w:val="20"/>
                <w:lang w:eastAsia="ru-RU"/>
              </w:rPr>
              <w:t>Менеджмент</w:t>
            </w:r>
          </w:p>
          <w:p w14:paraId="628B095C" w14:textId="77777777" w:rsidR="0022391E" w:rsidRPr="0022391E" w:rsidRDefault="0022391E" w:rsidP="0022391E">
            <w:pPr>
              <w:tabs>
                <w:tab w:val="left" w:pos="5400"/>
              </w:tabs>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p>
          <w:p w14:paraId="0AF30AA8"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10774" w:type="dxa"/>
            <w:gridSpan w:val="6"/>
            <w:tcBorders>
              <w:top w:val="single" w:sz="4" w:space="0" w:color="auto"/>
              <w:left w:val="single" w:sz="4" w:space="0" w:color="auto"/>
              <w:bottom w:val="single" w:sz="4" w:space="0" w:color="auto"/>
              <w:right w:val="single" w:sz="4" w:space="0" w:color="auto"/>
            </w:tcBorders>
          </w:tcPr>
          <w:p w14:paraId="28EC88A7"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Содержание учебного материала</w:t>
            </w:r>
          </w:p>
        </w:tc>
        <w:tc>
          <w:tcPr>
            <w:tcW w:w="1080" w:type="dxa"/>
            <w:vMerge w:val="restart"/>
            <w:tcBorders>
              <w:top w:val="single" w:sz="4" w:space="0" w:color="auto"/>
              <w:left w:val="single" w:sz="4" w:space="0" w:color="auto"/>
              <w:right w:val="single" w:sz="4" w:space="0" w:color="auto"/>
            </w:tcBorders>
            <w:vAlign w:val="center"/>
          </w:tcPr>
          <w:p w14:paraId="15433C4C" w14:textId="77777777" w:rsidR="0022391E" w:rsidRPr="0022391E" w:rsidRDefault="0022391E" w:rsidP="0022391E">
            <w:pPr>
              <w:spacing w:after="0" w:line="240" w:lineRule="auto"/>
              <w:jc w:val="center"/>
              <w:rPr>
                <w:rFonts w:ascii="Times New Roman" w:eastAsia="Calibri" w:hAnsi="Times New Roman" w:cs="Times New Roman"/>
                <w:bCs/>
                <w:sz w:val="20"/>
                <w:szCs w:val="20"/>
                <w:lang w:eastAsia="ru-RU"/>
              </w:rPr>
            </w:pPr>
            <w:r w:rsidRPr="0022391E">
              <w:rPr>
                <w:rFonts w:ascii="Times New Roman" w:eastAsia="Calibri" w:hAnsi="Times New Roman" w:cs="Times New Roman"/>
                <w:bCs/>
                <w:sz w:val="20"/>
                <w:szCs w:val="20"/>
                <w:lang w:eastAsia="ru-RU"/>
              </w:rPr>
              <w:t>2</w:t>
            </w:r>
          </w:p>
        </w:tc>
        <w:tc>
          <w:tcPr>
            <w:tcW w:w="1293" w:type="dxa"/>
            <w:tcBorders>
              <w:top w:val="single" w:sz="4" w:space="0" w:color="auto"/>
              <w:left w:val="single" w:sz="4" w:space="0" w:color="auto"/>
              <w:bottom w:val="single" w:sz="4" w:space="0" w:color="auto"/>
              <w:right w:val="single" w:sz="4" w:space="0" w:color="auto"/>
            </w:tcBorders>
            <w:shd w:val="clear" w:color="auto" w:fill="B3B3B3"/>
            <w:vAlign w:val="center"/>
          </w:tcPr>
          <w:p w14:paraId="4F6CE9FA" w14:textId="77777777" w:rsidR="0022391E" w:rsidRPr="0022391E" w:rsidRDefault="0022391E" w:rsidP="0022391E">
            <w:pPr>
              <w:spacing w:after="0" w:line="240" w:lineRule="auto"/>
              <w:ind w:left="360"/>
              <w:jc w:val="center"/>
              <w:rPr>
                <w:rFonts w:ascii="Times New Roman" w:eastAsia="Calibri" w:hAnsi="Times New Roman" w:cs="Times New Roman"/>
                <w:bCs/>
                <w:sz w:val="20"/>
                <w:szCs w:val="20"/>
                <w:lang w:eastAsia="ru-RU"/>
              </w:rPr>
            </w:pPr>
          </w:p>
        </w:tc>
      </w:tr>
      <w:tr w:rsidR="0022391E" w:rsidRPr="0022391E" w14:paraId="1F28BAAA" w14:textId="77777777" w:rsidTr="005B2CD3">
        <w:trPr>
          <w:cantSplit/>
          <w:trHeight w:val="447"/>
        </w:trPr>
        <w:tc>
          <w:tcPr>
            <w:tcW w:w="2294" w:type="dxa"/>
            <w:vMerge/>
            <w:tcBorders>
              <w:left w:val="single" w:sz="4" w:space="0" w:color="auto"/>
              <w:right w:val="single" w:sz="4" w:space="0" w:color="auto"/>
            </w:tcBorders>
            <w:vAlign w:val="center"/>
          </w:tcPr>
          <w:p w14:paraId="12B22517" w14:textId="77777777" w:rsidR="0022391E" w:rsidRPr="0022391E" w:rsidRDefault="0022391E" w:rsidP="0022391E">
            <w:pPr>
              <w:spacing w:after="0" w:line="240" w:lineRule="auto"/>
              <w:rPr>
                <w:rFonts w:ascii="Times New Roman" w:eastAsia="Times New Roman" w:hAnsi="Times New Roman" w:cs="Times New Roman"/>
                <w:b/>
                <w:bCs/>
                <w:sz w:val="20"/>
                <w:szCs w:val="20"/>
                <w:lang w:eastAsia="ru-RU"/>
              </w:rPr>
            </w:pPr>
          </w:p>
        </w:tc>
        <w:tc>
          <w:tcPr>
            <w:tcW w:w="425" w:type="dxa"/>
            <w:gridSpan w:val="5"/>
            <w:tcBorders>
              <w:top w:val="single" w:sz="4" w:space="0" w:color="auto"/>
              <w:left w:val="single" w:sz="4" w:space="0" w:color="auto"/>
              <w:right w:val="single" w:sz="4" w:space="0" w:color="auto"/>
            </w:tcBorders>
          </w:tcPr>
          <w:p w14:paraId="5745ADAF"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1</w:t>
            </w:r>
          </w:p>
        </w:tc>
        <w:tc>
          <w:tcPr>
            <w:tcW w:w="10349" w:type="dxa"/>
            <w:tcBorders>
              <w:top w:val="single" w:sz="4" w:space="0" w:color="auto"/>
              <w:left w:val="single" w:sz="4" w:space="0" w:color="auto"/>
              <w:right w:val="single" w:sz="4" w:space="0" w:color="auto"/>
            </w:tcBorders>
          </w:tcPr>
          <w:p w14:paraId="2724F39C" w14:textId="77777777" w:rsidR="0022391E" w:rsidRPr="0022391E" w:rsidRDefault="0022391E" w:rsidP="0022391E">
            <w:pPr>
              <w:spacing w:after="0" w:line="240" w:lineRule="auto"/>
              <w:rPr>
                <w:rFonts w:ascii="Times New Roman" w:eastAsia="Calibri" w:hAnsi="Times New Roman" w:cs="Times New Roman"/>
                <w:bCs/>
                <w:sz w:val="20"/>
                <w:szCs w:val="20"/>
                <w:lang w:eastAsia="ru-RU"/>
              </w:rPr>
            </w:pPr>
            <w:proofErr w:type="gramStart"/>
            <w:r w:rsidRPr="0022391E">
              <w:rPr>
                <w:rFonts w:ascii="Times New Roman" w:eastAsia="Calibri" w:hAnsi="Times New Roman" w:cs="Times New Roman"/>
                <w:bCs/>
                <w:sz w:val="20"/>
                <w:szCs w:val="20"/>
                <w:lang w:eastAsia="ru-RU"/>
              </w:rPr>
              <w:t>Организация  (</w:t>
            </w:r>
            <w:proofErr w:type="gramEnd"/>
            <w:r w:rsidRPr="0022391E">
              <w:rPr>
                <w:rFonts w:ascii="Times New Roman" w:eastAsia="Calibri" w:hAnsi="Times New Roman" w:cs="Times New Roman"/>
                <w:bCs/>
                <w:sz w:val="20"/>
                <w:szCs w:val="20"/>
                <w:lang w:eastAsia="ru-RU"/>
              </w:rPr>
              <w:t>предприятие) как хозяйствующий субъект в рыночной экономике.</w:t>
            </w:r>
          </w:p>
          <w:p w14:paraId="4FA263C4" w14:textId="77777777" w:rsidR="0022391E" w:rsidRPr="0022391E" w:rsidRDefault="0022391E" w:rsidP="0022391E">
            <w:pPr>
              <w:tabs>
                <w:tab w:val="left" w:pos="5400"/>
              </w:tabs>
              <w:autoSpaceDE w:val="0"/>
              <w:autoSpaceDN w:val="0"/>
              <w:adjustRightInd w:val="0"/>
              <w:spacing w:after="0" w:line="240" w:lineRule="auto"/>
              <w:rPr>
                <w:rFonts w:ascii="Times New Roman" w:eastAsia="Times New Roman" w:hAnsi="Times New Roman" w:cs="Times New Roman"/>
                <w:bCs/>
                <w:sz w:val="20"/>
                <w:szCs w:val="20"/>
                <w:lang w:eastAsia="ru-RU"/>
              </w:rPr>
            </w:pPr>
            <w:proofErr w:type="gramStart"/>
            <w:r w:rsidRPr="0022391E">
              <w:rPr>
                <w:rFonts w:ascii="Times New Roman" w:eastAsia="Calibri" w:hAnsi="Times New Roman" w:cs="Times New Roman"/>
                <w:bCs/>
                <w:sz w:val="20"/>
                <w:szCs w:val="20"/>
                <w:lang w:eastAsia="ru-RU"/>
              </w:rPr>
              <w:t>Производственная  и</w:t>
            </w:r>
            <w:proofErr w:type="gramEnd"/>
            <w:r w:rsidRPr="0022391E">
              <w:rPr>
                <w:rFonts w:ascii="Times New Roman" w:eastAsia="Calibri" w:hAnsi="Times New Roman" w:cs="Times New Roman"/>
                <w:bCs/>
                <w:sz w:val="20"/>
                <w:szCs w:val="20"/>
                <w:lang w:eastAsia="ru-RU"/>
              </w:rPr>
              <w:t xml:space="preserve"> организационная </w:t>
            </w:r>
            <w:proofErr w:type="spellStart"/>
            <w:r w:rsidRPr="0022391E">
              <w:rPr>
                <w:rFonts w:ascii="Times New Roman" w:eastAsia="Calibri" w:hAnsi="Times New Roman" w:cs="Times New Roman"/>
                <w:bCs/>
                <w:sz w:val="20"/>
                <w:szCs w:val="20"/>
                <w:lang w:eastAsia="ru-RU"/>
              </w:rPr>
              <w:t>структураорганизации</w:t>
            </w:r>
            <w:proofErr w:type="spellEnd"/>
            <w:r w:rsidRPr="0022391E">
              <w:rPr>
                <w:rFonts w:ascii="Times New Roman" w:eastAsia="Calibri" w:hAnsi="Times New Roman" w:cs="Times New Roman"/>
                <w:bCs/>
                <w:sz w:val="20"/>
                <w:szCs w:val="20"/>
                <w:lang w:eastAsia="ru-RU"/>
              </w:rPr>
              <w:t xml:space="preserve">  (предприятия).</w:t>
            </w:r>
            <w:r w:rsidRPr="0022391E">
              <w:rPr>
                <w:rFonts w:ascii="Times New Roman" w:eastAsia="Times New Roman" w:hAnsi="Times New Roman" w:cs="Times New Roman"/>
                <w:bCs/>
                <w:color w:val="000000"/>
                <w:sz w:val="20"/>
                <w:szCs w:val="20"/>
                <w:lang w:eastAsia="ru-RU"/>
              </w:rPr>
              <w:t>Маркетинг.</w:t>
            </w:r>
            <w:r w:rsidRPr="0022391E">
              <w:rPr>
                <w:rFonts w:ascii="Times New Roman" w:eastAsia="Times New Roman" w:hAnsi="Times New Roman" w:cs="Times New Roman"/>
                <w:bCs/>
                <w:iCs/>
                <w:color w:val="000000"/>
                <w:sz w:val="20"/>
                <w:szCs w:val="20"/>
                <w:lang w:eastAsia="ru-RU"/>
              </w:rPr>
              <w:t xml:space="preserve"> Менеджмент</w:t>
            </w:r>
          </w:p>
        </w:tc>
        <w:tc>
          <w:tcPr>
            <w:tcW w:w="1080" w:type="dxa"/>
            <w:vMerge/>
            <w:tcBorders>
              <w:left w:val="single" w:sz="4" w:space="0" w:color="auto"/>
              <w:right w:val="single" w:sz="4" w:space="0" w:color="auto"/>
            </w:tcBorders>
            <w:vAlign w:val="center"/>
          </w:tcPr>
          <w:p w14:paraId="23DA239B" w14:textId="77777777" w:rsidR="0022391E" w:rsidRPr="0022391E" w:rsidRDefault="0022391E" w:rsidP="0022391E">
            <w:pPr>
              <w:spacing w:after="0" w:line="240" w:lineRule="auto"/>
              <w:jc w:val="center"/>
              <w:rPr>
                <w:rFonts w:ascii="Times New Roman" w:eastAsia="Times New Roman" w:hAnsi="Times New Roman" w:cs="Times New Roman"/>
                <w:bCs/>
                <w:sz w:val="20"/>
                <w:szCs w:val="20"/>
                <w:lang w:eastAsia="ru-RU"/>
              </w:rPr>
            </w:pPr>
          </w:p>
        </w:tc>
        <w:tc>
          <w:tcPr>
            <w:tcW w:w="1293" w:type="dxa"/>
            <w:tcBorders>
              <w:top w:val="single" w:sz="4" w:space="0" w:color="auto"/>
              <w:left w:val="single" w:sz="4" w:space="0" w:color="auto"/>
              <w:right w:val="single" w:sz="4" w:space="0" w:color="auto"/>
            </w:tcBorders>
            <w:vAlign w:val="center"/>
          </w:tcPr>
          <w:p w14:paraId="0294BD24"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val="en-US" w:eastAsia="ru-RU"/>
              </w:rPr>
            </w:pPr>
            <w:r w:rsidRPr="0022391E">
              <w:rPr>
                <w:rFonts w:ascii="Times New Roman" w:eastAsia="Times New Roman" w:hAnsi="Times New Roman" w:cs="Times New Roman"/>
                <w:bCs/>
                <w:i/>
                <w:sz w:val="20"/>
                <w:szCs w:val="20"/>
                <w:lang w:val="en-US" w:eastAsia="ru-RU"/>
              </w:rPr>
              <w:t>2</w:t>
            </w:r>
          </w:p>
        </w:tc>
      </w:tr>
      <w:tr w:rsidR="0022391E" w:rsidRPr="0022391E" w14:paraId="30867032" w14:textId="77777777" w:rsidTr="005B2CD3">
        <w:trPr>
          <w:cantSplit/>
          <w:trHeight w:val="20"/>
        </w:trPr>
        <w:tc>
          <w:tcPr>
            <w:tcW w:w="2294" w:type="dxa"/>
            <w:vMerge/>
            <w:tcBorders>
              <w:left w:val="single" w:sz="4" w:space="0" w:color="auto"/>
              <w:right w:val="single" w:sz="4" w:space="0" w:color="auto"/>
            </w:tcBorders>
            <w:vAlign w:val="center"/>
          </w:tcPr>
          <w:p w14:paraId="788DC228" w14:textId="77777777" w:rsidR="0022391E" w:rsidRPr="0022391E" w:rsidRDefault="0022391E" w:rsidP="0022391E">
            <w:pPr>
              <w:spacing w:after="0" w:line="240" w:lineRule="auto"/>
              <w:rPr>
                <w:rFonts w:ascii="Times New Roman" w:eastAsia="Times New Roman" w:hAnsi="Times New Roman" w:cs="Times New Roman"/>
                <w:b/>
                <w:bCs/>
                <w:sz w:val="20"/>
                <w:szCs w:val="20"/>
                <w:lang w:eastAsia="ru-RU"/>
              </w:rPr>
            </w:pPr>
          </w:p>
        </w:tc>
        <w:tc>
          <w:tcPr>
            <w:tcW w:w="10774" w:type="dxa"/>
            <w:gridSpan w:val="6"/>
            <w:tcBorders>
              <w:top w:val="single" w:sz="4" w:space="0" w:color="auto"/>
              <w:left w:val="single" w:sz="4" w:space="0" w:color="auto"/>
              <w:bottom w:val="single" w:sz="4" w:space="0" w:color="auto"/>
              <w:right w:val="single" w:sz="4" w:space="0" w:color="auto"/>
            </w:tcBorders>
          </w:tcPr>
          <w:p w14:paraId="715E646D"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Практические занятия</w:t>
            </w:r>
          </w:p>
        </w:tc>
        <w:tc>
          <w:tcPr>
            <w:tcW w:w="1080" w:type="dxa"/>
            <w:tcBorders>
              <w:top w:val="single" w:sz="4" w:space="0" w:color="auto"/>
              <w:left w:val="single" w:sz="4" w:space="0" w:color="auto"/>
              <w:bottom w:val="single" w:sz="4" w:space="0" w:color="auto"/>
              <w:right w:val="single" w:sz="4" w:space="0" w:color="auto"/>
            </w:tcBorders>
            <w:vAlign w:val="center"/>
          </w:tcPr>
          <w:p w14:paraId="4D3F9904"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93" w:type="dxa"/>
            <w:tcBorders>
              <w:top w:val="single" w:sz="4" w:space="0" w:color="auto"/>
              <w:left w:val="single" w:sz="4" w:space="0" w:color="auto"/>
              <w:bottom w:val="single" w:sz="4" w:space="0" w:color="auto"/>
              <w:right w:val="single" w:sz="4" w:space="0" w:color="auto"/>
            </w:tcBorders>
            <w:shd w:val="clear" w:color="auto" w:fill="B3B3B3"/>
            <w:vAlign w:val="center"/>
          </w:tcPr>
          <w:p w14:paraId="1BDE0C31" w14:textId="77777777" w:rsidR="0022391E" w:rsidRPr="0022391E" w:rsidRDefault="0022391E" w:rsidP="0022391E">
            <w:pPr>
              <w:spacing w:after="0" w:line="240" w:lineRule="auto"/>
              <w:jc w:val="center"/>
              <w:rPr>
                <w:rFonts w:ascii="Times New Roman" w:eastAsia="Times New Roman" w:hAnsi="Times New Roman" w:cs="Times New Roman"/>
                <w:bCs/>
                <w:i/>
                <w:sz w:val="20"/>
                <w:szCs w:val="20"/>
                <w:lang w:eastAsia="ru-RU"/>
              </w:rPr>
            </w:pPr>
          </w:p>
        </w:tc>
      </w:tr>
      <w:tr w:rsidR="0022391E" w:rsidRPr="0022391E" w14:paraId="5E6CCF9A" w14:textId="77777777" w:rsidTr="005B2CD3">
        <w:trPr>
          <w:cantSplit/>
          <w:trHeight w:val="20"/>
        </w:trPr>
        <w:tc>
          <w:tcPr>
            <w:tcW w:w="2294" w:type="dxa"/>
            <w:vMerge/>
            <w:tcBorders>
              <w:left w:val="single" w:sz="4" w:space="0" w:color="auto"/>
              <w:right w:val="single" w:sz="4" w:space="0" w:color="auto"/>
            </w:tcBorders>
            <w:vAlign w:val="center"/>
          </w:tcPr>
          <w:p w14:paraId="308AF114" w14:textId="77777777" w:rsidR="0022391E" w:rsidRPr="0022391E" w:rsidRDefault="0022391E" w:rsidP="0022391E">
            <w:pPr>
              <w:spacing w:after="0" w:line="240" w:lineRule="auto"/>
              <w:rPr>
                <w:rFonts w:ascii="Times New Roman" w:eastAsia="Times New Roman" w:hAnsi="Times New Roman" w:cs="Times New Roman"/>
                <w:b/>
                <w:bCs/>
                <w:sz w:val="20"/>
                <w:szCs w:val="20"/>
                <w:lang w:eastAsia="ru-RU"/>
              </w:rPr>
            </w:pPr>
          </w:p>
        </w:tc>
        <w:tc>
          <w:tcPr>
            <w:tcW w:w="10774" w:type="dxa"/>
            <w:gridSpan w:val="6"/>
            <w:tcBorders>
              <w:top w:val="single" w:sz="4" w:space="0" w:color="auto"/>
              <w:left w:val="single" w:sz="4" w:space="0" w:color="auto"/>
              <w:bottom w:val="single" w:sz="4" w:space="0" w:color="auto"/>
              <w:right w:val="single" w:sz="4" w:space="0" w:color="auto"/>
            </w:tcBorders>
          </w:tcPr>
          <w:p w14:paraId="5D4F479B"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 xml:space="preserve">Контрольные работы </w:t>
            </w:r>
          </w:p>
        </w:tc>
        <w:tc>
          <w:tcPr>
            <w:tcW w:w="1080" w:type="dxa"/>
            <w:tcBorders>
              <w:top w:val="single" w:sz="4" w:space="0" w:color="auto"/>
              <w:left w:val="single" w:sz="4" w:space="0" w:color="auto"/>
              <w:bottom w:val="single" w:sz="4" w:space="0" w:color="auto"/>
              <w:right w:val="single" w:sz="4" w:space="0" w:color="auto"/>
            </w:tcBorders>
            <w:vAlign w:val="center"/>
          </w:tcPr>
          <w:p w14:paraId="457B001E"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highlight w:val="yellow"/>
                <w:lang w:eastAsia="ru-RU"/>
              </w:rPr>
            </w:pPr>
            <w:r w:rsidRPr="0022391E">
              <w:rPr>
                <w:rFonts w:ascii="Times New Roman" w:eastAsia="Times New Roman" w:hAnsi="Times New Roman" w:cs="Times New Roman"/>
                <w:bCs/>
                <w:sz w:val="20"/>
                <w:szCs w:val="20"/>
                <w:lang w:eastAsia="ru-RU"/>
              </w:rPr>
              <w:t>-</w:t>
            </w:r>
          </w:p>
        </w:tc>
        <w:tc>
          <w:tcPr>
            <w:tcW w:w="1293" w:type="dxa"/>
            <w:tcBorders>
              <w:top w:val="single" w:sz="4" w:space="0" w:color="auto"/>
              <w:left w:val="single" w:sz="4" w:space="0" w:color="auto"/>
              <w:bottom w:val="single" w:sz="4" w:space="0" w:color="auto"/>
              <w:right w:val="single" w:sz="4" w:space="0" w:color="auto"/>
            </w:tcBorders>
            <w:shd w:val="clear" w:color="auto" w:fill="auto"/>
            <w:vAlign w:val="center"/>
          </w:tcPr>
          <w:p w14:paraId="1AC04D93" w14:textId="77777777" w:rsidR="0022391E" w:rsidRPr="0022391E" w:rsidRDefault="0022391E" w:rsidP="0022391E">
            <w:pPr>
              <w:spacing w:after="0" w:line="240" w:lineRule="auto"/>
              <w:jc w:val="center"/>
              <w:rPr>
                <w:rFonts w:ascii="Times New Roman" w:eastAsia="Times New Roman" w:hAnsi="Times New Roman" w:cs="Times New Roman"/>
                <w:bCs/>
                <w:i/>
                <w:sz w:val="20"/>
                <w:szCs w:val="20"/>
                <w:lang w:eastAsia="ru-RU"/>
              </w:rPr>
            </w:pPr>
          </w:p>
        </w:tc>
      </w:tr>
      <w:tr w:rsidR="0022391E" w:rsidRPr="0022391E" w14:paraId="64184970" w14:textId="77777777" w:rsidTr="005B2CD3">
        <w:trPr>
          <w:cantSplit/>
          <w:trHeight w:val="1380"/>
        </w:trPr>
        <w:tc>
          <w:tcPr>
            <w:tcW w:w="2294" w:type="dxa"/>
            <w:vMerge/>
            <w:tcBorders>
              <w:left w:val="single" w:sz="4" w:space="0" w:color="auto"/>
              <w:right w:val="single" w:sz="4" w:space="0" w:color="auto"/>
            </w:tcBorders>
            <w:vAlign w:val="center"/>
          </w:tcPr>
          <w:p w14:paraId="0F652090" w14:textId="77777777" w:rsidR="0022391E" w:rsidRPr="0022391E" w:rsidRDefault="0022391E" w:rsidP="0022391E">
            <w:pPr>
              <w:spacing w:after="0" w:line="240" w:lineRule="auto"/>
              <w:rPr>
                <w:rFonts w:ascii="Times New Roman" w:eastAsia="Times New Roman" w:hAnsi="Times New Roman" w:cs="Times New Roman"/>
                <w:b/>
                <w:bCs/>
                <w:sz w:val="20"/>
                <w:szCs w:val="20"/>
                <w:lang w:eastAsia="ru-RU"/>
              </w:rPr>
            </w:pPr>
          </w:p>
        </w:tc>
        <w:tc>
          <w:tcPr>
            <w:tcW w:w="10774" w:type="dxa"/>
            <w:gridSpan w:val="6"/>
            <w:tcBorders>
              <w:top w:val="single" w:sz="4" w:space="0" w:color="auto"/>
              <w:left w:val="single" w:sz="4" w:space="0" w:color="auto"/>
              <w:right w:val="single" w:sz="4" w:space="0" w:color="auto"/>
            </w:tcBorders>
          </w:tcPr>
          <w:p w14:paraId="359EF115"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Самостоятельная работа обучающихся</w:t>
            </w:r>
          </w:p>
          <w:p w14:paraId="2D937205"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 систематическая проработка конспектов занятий, учебной литературы</w:t>
            </w:r>
          </w:p>
          <w:p w14:paraId="0C89F6EC"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 систематическая проработка конспектов занятий, учебной литературы</w:t>
            </w:r>
          </w:p>
          <w:p w14:paraId="23D26BB1"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22391E">
              <w:rPr>
                <w:rFonts w:ascii="Times New Roman" w:eastAsia="Times New Roman" w:hAnsi="Times New Roman" w:cs="Times New Roman"/>
                <w:sz w:val="20"/>
                <w:szCs w:val="20"/>
                <w:lang w:eastAsia="ru-RU"/>
              </w:rPr>
              <w:t xml:space="preserve">- подготовка опорного конспекта по темам: «Техника телефонных переговоров»; </w:t>
            </w:r>
          </w:p>
          <w:p w14:paraId="5A7A225E"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sz w:val="20"/>
                <w:szCs w:val="20"/>
                <w:lang w:eastAsia="ru-RU"/>
              </w:rPr>
              <w:t xml:space="preserve"> Основы организации работы коллектива»</w:t>
            </w:r>
          </w:p>
        </w:tc>
        <w:tc>
          <w:tcPr>
            <w:tcW w:w="1080" w:type="dxa"/>
            <w:tcBorders>
              <w:top w:val="single" w:sz="4" w:space="0" w:color="auto"/>
              <w:left w:val="single" w:sz="4" w:space="0" w:color="auto"/>
              <w:right w:val="single" w:sz="4" w:space="0" w:color="auto"/>
            </w:tcBorders>
            <w:vAlign w:val="center"/>
          </w:tcPr>
          <w:p w14:paraId="1A854B6A"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highlight w:val="yellow"/>
                <w:lang w:eastAsia="ru-RU"/>
              </w:rPr>
            </w:pPr>
            <w:r w:rsidRPr="0022391E">
              <w:rPr>
                <w:rFonts w:ascii="Times New Roman" w:eastAsia="Times New Roman" w:hAnsi="Times New Roman" w:cs="Times New Roman"/>
                <w:bCs/>
                <w:sz w:val="20"/>
                <w:szCs w:val="20"/>
                <w:lang w:eastAsia="ru-RU"/>
              </w:rPr>
              <w:t>3</w:t>
            </w:r>
          </w:p>
        </w:tc>
        <w:tc>
          <w:tcPr>
            <w:tcW w:w="1293" w:type="dxa"/>
            <w:tcBorders>
              <w:top w:val="single" w:sz="4" w:space="0" w:color="auto"/>
              <w:left w:val="single" w:sz="4" w:space="0" w:color="auto"/>
              <w:right w:val="single" w:sz="4" w:space="0" w:color="auto"/>
            </w:tcBorders>
            <w:shd w:val="clear" w:color="auto" w:fill="B3B3B3"/>
            <w:vAlign w:val="center"/>
          </w:tcPr>
          <w:p w14:paraId="06AADE21" w14:textId="77777777" w:rsidR="0022391E" w:rsidRPr="0022391E" w:rsidRDefault="0022391E" w:rsidP="0022391E">
            <w:pPr>
              <w:spacing w:after="0" w:line="240" w:lineRule="auto"/>
              <w:jc w:val="center"/>
              <w:rPr>
                <w:rFonts w:ascii="Times New Roman" w:eastAsia="Times New Roman" w:hAnsi="Times New Roman" w:cs="Times New Roman"/>
                <w:bCs/>
                <w:i/>
                <w:sz w:val="20"/>
                <w:szCs w:val="20"/>
                <w:lang w:eastAsia="ru-RU"/>
              </w:rPr>
            </w:pPr>
          </w:p>
        </w:tc>
      </w:tr>
      <w:tr w:rsidR="0022391E" w:rsidRPr="0022391E" w14:paraId="6F10DA3E" w14:textId="77777777" w:rsidTr="005B2CD3">
        <w:trPr>
          <w:cantSplit/>
          <w:trHeight w:val="20"/>
        </w:trPr>
        <w:tc>
          <w:tcPr>
            <w:tcW w:w="2294" w:type="dxa"/>
            <w:vMerge w:val="restart"/>
            <w:tcBorders>
              <w:top w:val="single" w:sz="4" w:space="0" w:color="auto"/>
              <w:left w:val="single" w:sz="4" w:space="0" w:color="auto"/>
              <w:right w:val="single" w:sz="4" w:space="0" w:color="auto"/>
            </w:tcBorders>
          </w:tcPr>
          <w:p w14:paraId="12C64966" w14:textId="77777777" w:rsidR="0022391E" w:rsidRPr="0022391E" w:rsidRDefault="0022391E" w:rsidP="0022391E">
            <w:pPr>
              <w:tabs>
                <w:tab w:val="left" w:pos="5400"/>
              </w:tabs>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r w:rsidRPr="0022391E">
              <w:rPr>
                <w:rFonts w:ascii="Times New Roman" w:eastAsia="Times New Roman" w:hAnsi="Times New Roman" w:cs="Times New Roman"/>
                <w:b/>
                <w:bCs/>
                <w:color w:val="000000"/>
                <w:sz w:val="20"/>
                <w:szCs w:val="20"/>
                <w:lang w:eastAsia="ru-RU"/>
              </w:rPr>
              <w:t>Тема 5</w:t>
            </w:r>
          </w:p>
          <w:p w14:paraId="5BFA7D42" w14:textId="77777777" w:rsidR="0022391E" w:rsidRPr="0022391E" w:rsidRDefault="0022391E" w:rsidP="0022391E">
            <w:pPr>
              <w:tabs>
                <w:tab w:val="left" w:pos="5400"/>
              </w:tabs>
              <w:autoSpaceDE w:val="0"/>
              <w:autoSpaceDN w:val="0"/>
              <w:adjustRightInd w:val="0"/>
              <w:spacing w:after="0" w:line="240" w:lineRule="auto"/>
              <w:jc w:val="center"/>
              <w:rPr>
                <w:rFonts w:ascii="Times New Roman" w:eastAsia="Times New Roman" w:hAnsi="Times New Roman" w:cs="Times New Roman"/>
                <w:bCs/>
                <w:color w:val="000000"/>
                <w:sz w:val="20"/>
                <w:szCs w:val="20"/>
                <w:lang w:eastAsia="ru-RU"/>
              </w:rPr>
            </w:pPr>
            <w:r w:rsidRPr="0022391E">
              <w:rPr>
                <w:rFonts w:ascii="Times New Roman" w:eastAsia="Calibri" w:hAnsi="Times New Roman" w:cs="Times New Roman"/>
                <w:b/>
                <w:bCs/>
                <w:sz w:val="20"/>
                <w:szCs w:val="20"/>
                <w:lang w:eastAsia="ru-RU"/>
              </w:rPr>
              <w:t>Себестоимость, ценообразование</w:t>
            </w:r>
          </w:p>
          <w:p w14:paraId="33A43773" w14:textId="77777777" w:rsidR="0022391E" w:rsidRPr="0022391E" w:rsidRDefault="0022391E" w:rsidP="0022391E">
            <w:pPr>
              <w:spacing w:after="0" w:line="240" w:lineRule="auto"/>
              <w:jc w:val="center"/>
              <w:rPr>
                <w:rFonts w:ascii="Times New Roman" w:eastAsia="Times New Roman" w:hAnsi="Times New Roman" w:cs="Times New Roman"/>
                <w:b/>
                <w:bCs/>
                <w:sz w:val="20"/>
                <w:szCs w:val="20"/>
                <w:lang w:eastAsia="ru-RU"/>
              </w:rPr>
            </w:pPr>
          </w:p>
        </w:tc>
        <w:tc>
          <w:tcPr>
            <w:tcW w:w="10774" w:type="dxa"/>
            <w:gridSpan w:val="6"/>
            <w:tcBorders>
              <w:top w:val="single" w:sz="4" w:space="0" w:color="auto"/>
              <w:left w:val="single" w:sz="4" w:space="0" w:color="auto"/>
              <w:bottom w:val="single" w:sz="4" w:space="0" w:color="auto"/>
              <w:right w:val="single" w:sz="4" w:space="0" w:color="auto"/>
            </w:tcBorders>
          </w:tcPr>
          <w:p w14:paraId="3DF014E3"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Содержание учебного материала</w:t>
            </w:r>
          </w:p>
        </w:tc>
        <w:tc>
          <w:tcPr>
            <w:tcW w:w="1080" w:type="dxa"/>
            <w:vMerge w:val="restart"/>
            <w:tcBorders>
              <w:top w:val="single" w:sz="4" w:space="0" w:color="auto"/>
              <w:left w:val="single" w:sz="4" w:space="0" w:color="auto"/>
              <w:right w:val="single" w:sz="4" w:space="0" w:color="auto"/>
            </w:tcBorders>
            <w:vAlign w:val="center"/>
          </w:tcPr>
          <w:p w14:paraId="3E5E27B3"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highlight w:val="yellow"/>
                <w:lang w:eastAsia="ru-RU"/>
              </w:rPr>
            </w:pPr>
            <w:r w:rsidRPr="0022391E">
              <w:rPr>
                <w:rFonts w:ascii="Times New Roman" w:eastAsia="Times New Roman" w:hAnsi="Times New Roman" w:cs="Times New Roman"/>
                <w:bCs/>
                <w:sz w:val="20"/>
                <w:szCs w:val="20"/>
                <w:lang w:eastAsia="ru-RU"/>
              </w:rPr>
              <w:t>2</w:t>
            </w:r>
          </w:p>
        </w:tc>
        <w:tc>
          <w:tcPr>
            <w:tcW w:w="1293" w:type="dxa"/>
            <w:tcBorders>
              <w:top w:val="single" w:sz="4" w:space="0" w:color="auto"/>
              <w:left w:val="single" w:sz="4" w:space="0" w:color="auto"/>
              <w:bottom w:val="single" w:sz="4" w:space="0" w:color="auto"/>
              <w:right w:val="single" w:sz="4" w:space="0" w:color="auto"/>
            </w:tcBorders>
            <w:shd w:val="clear" w:color="auto" w:fill="B3B3B3"/>
            <w:vAlign w:val="center"/>
          </w:tcPr>
          <w:p w14:paraId="3D25D2B2" w14:textId="77777777" w:rsidR="0022391E" w:rsidRPr="0022391E" w:rsidRDefault="0022391E" w:rsidP="0022391E">
            <w:pPr>
              <w:spacing w:after="0" w:line="240" w:lineRule="auto"/>
              <w:jc w:val="center"/>
              <w:rPr>
                <w:rFonts w:ascii="Times New Roman" w:eastAsia="Times New Roman" w:hAnsi="Times New Roman" w:cs="Times New Roman"/>
                <w:bCs/>
                <w:i/>
                <w:sz w:val="20"/>
                <w:szCs w:val="20"/>
                <w:lang w:eastAsia="ru-RU"/>
              </w:rPr>
            </w:pPr>
          </w:p>
        </w:tc>
      </w:tr>
      <w:tr w:rsidR="0022391E" w:rsidRPr="0022391E" w14:paraId="50BB1920" w14:textId="77777777" w:rsidTr="005B2CD3">
        <w:trPr>
          <w:cantSplit/>
          <w:trHeight w:val="385"/>
        </w:trPr>
        <w:tc>
          <w:tcPr>
            <w:tcW w:w="2294" w:type="dxa"/>
            <w:vMerge/>
            <w:tcBorders>
              <w:left w:val="single" w:sz="4" w:space="0" w:color="auto"/>
              <w:right w:val="single" w:sz="4" w:space="0" w:color="auto"/>
            </w:tcBorders>
            <w:vAlign w:val="center"/>
          </w:tcPr>
          <w:p w14:paraId="749165B8" w14:textId="77777777" w:rsidR="0022391E" w:rsidRPr="0022391E" w:rsidRDefault="0022391E" w:rsidP="0022391E">
            <w:pPr>
              <w:spacing w:after="0" w:line="240" w:lineRule="auto"/>
              <w:rPr>
                <w:rFonts w:ascii="Times New Roman" w:eastAsia="Times New Roman" w:hAnsi="Times New Roman" w:cs="Times New Roman"/>
                <w:b/>
                <w:bCs/>
                <w:sz w:val="20"/>
                <w:szCs w:val="20"/>
                <w:lang w:eastAsia="ru-RU"/>
              </w:rPr>
            </w:pPr>
          </w:p>
        </w:tc>
        <w:tc>
          <w:tcPr>
            <w:tcW w:w="425" w:type="dxa"/>
            <w:gridSpan w:val="5"/>
            <w:tcBorders>
              <w:top w:val="single" w:sz="4" w:space="0" w:color="auto"/>
              <w:left w:val="single" w:sz="4" w:space="0" w:color="auto"/>
              <w:bottom w:val="single" w:sz="4" w:space="0" w:color="auto"/>
              <w:right w:val="single" w:sz="4" w:space="0" w:color="auto"/>
            </w:tcBorders>
          </w:tcPr>
          <w:p w14:paraId="08F844F3"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1</w:t>
            </w:r>
          </w:p>
        </w:tc>
        <w:tc>
          <w:tcPr>
            <w:tcW w:w="10349" w:type="dxa"/>
            <w:tcBorders>
              <w:top w:val="single" w:sz="4" w:space="0" w:color="auto"/>
              <w:left w:val="single" w:sz="4" w:space="0" w:color="auto"/>
              <w:bottom w:val="single" w:sz="4" w:space="0" w:color="auto"/>
              <w:right w:val="single" w:sz="4" w:space="0" w:color="auto"/>
            </w:tcBorders>
          </w:tcPr>
          <w:p w14:paraId="3779D08E"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Calibri" w:hAnsi="Times New Roman" w:cs="Times New Roman"/>
                <w:bCs/>
                <w:sz w:val="20"/>
                <w:szCs w:val="20"/>
                <w:lang w:eastAsia="ru-RU"/>
              </w:rPr>
              <w:t>Сущность и значение себестоимости, ценообразование</w:t>
            </w:r>
          </w:p>
        </w:tc>
        <w:tc>
          <w:tcPr>
            <w:tcW w:w="1080" w:type="dxa"/>
            <w:vMerge/>
            <w:tcBorders>
              <w:left w:val="single" w:sz="4" w:space="0" w:color="auto"/>
              <w:right w:val="single" w:sz="4" w:space="0" w:color="auto"/>
            </w:tcBorders>
            <w:vAlign w:val="center"/>
          </w:tcPr>
          <w:p w14:paraId="5742ACDA"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highlight w:val="yellow"/>
                <w:lang w:eastAsia="ru-RU"/>
              </w:rPr>
            </w:pPr>
          </w:p>
        </w:tc>
        <w:tc>
          <w:tcPr>
            <w:tcW w:w="1293" w:type="dxa"/>
            <w:tcBorders>
              <w:top w:val="single" w:sz="4" w:space="0" w:color="auto"/>
              <w:left w:val="single" w:sz="4" w:space="0" w:color="auto"/>
              <w:bottom w:val="single" w:sz="4" w:space="0" w:color="auto"/>
              <w:right w:val="single" w:sz="4" w:space="0" w:color="auto"/>
            </w:tcBorders>
            <w:vAlign w:val="center"/>
          </w:tcPr>
          <w:p w14:paraId="33EE1C29" w14:textId="77777777" w:rsidR="0022391E" w:rsidRPr="0022391E" w:rsidRDefault="0022391E" w:rsidP="0022391E">
            <w:pPr>
              <w:spacing w:after="0" w:line="240" w:lineRule="auto"/>
              <w:jc w:val="center"/>
              <w:rPr>
                <w:rFonts w:ascii="Times New Roman" w:eastAsia="Times New Roman" w:hAnsi="Times New Roman" w:cs="Times New Roman"/>
                <w:bCs/>
                <w:i/>
                <w:sz w:val="20"/>
                <w:szCs w:val="20"/>
                <w:lang w:val="en-US" w:eastAsia="ru-RU"/>
              </w:rPr>
            </w:pPr>
            <w:r w:rsidRPr="0022391E">
              <w:rPr>
                <w:rFonts w:ascii="Times New Roman" w:eastAsia="Times New Roman" w:hAnsi="Times New Roman" w:cs="Times New Roman"/>
                <w:bCs/>
                <w:i/>
                <w:sz w:val="20"/>
                <w:szCs w:val="20"/>
                <w:lang w:val="en-US" w:eastAsia="ru-RU"/>
              </w:rPr>
              <w:t>2</w:t>
            </w:r>
          </w:p>
        </w:tc>
      </w:tr>
      <w:tr w:rsidR="0022391E" w:rsidRPr="0022391E" w14:paraId="5FED2A09" w14:textId="77777777" w:rsidTr="005B2CD3">
        <w:trPr>
          <w:cantSplit/>
          <w:trHeight w:val="20"/>
        </w:trPr>
        <w:tc>
          <w:tcPr>
            <w:tcW w:w="2294" w:type="dxa"/>
            <w:vMerge/>
            <w:tcBorders>
              <w:left w:val="single" w:sz="4" w:space="0" w:color="auto"/>
              <w:right w:val="single" w:sz="4" w:space="0" w:color="auto"/>
            </w:tcBorders>
            <w:vAlign w:val="center"/>
          </w:tcPr>
          <w:p w14:paraId="34BFBE5C" w14:textId="77777777" w:rsidR="0022391E" w:rsidRPr="0022391E" w:rsidRDefault="0022391E" w:rsidP="0022391E">
            <w:pPr>
              <w:spacing w:after="0" w:line="240" w:lineRule="auto"/>
              <w:rPr>
                <w:rFonts w:ascii="Times New Roman" w:eastAsia="Times New Roman" w:hAnsi="Times New Roman" w:cs="Times New Roman"/>
                <w:b/>
                <w:bCs/>
                <w:sz w:val="20"/>
                <w:szCs w:val="20"/>
                <w:lang w:eastAsia="ru-RU"/>
              </w:rPr>
            </w:pPr>
          </w:p>
        </w:tc>
        <w:tc>
          <w:tcPr>
            <w:tcW w:w="10774" w:type="dxa"/>
            <w:gridSpan w:val="6"/>
            <w:tcBorders>
              <w:top w:val="single" w:sz="4" w:space="0" w:color="auto"/>
              <w:left w:val="single" w:sz="4" w:space="0" w:color="auto"/>
              <w:bottom w:val="single" w:sz="4" w:space="0" w:color="auto"/>
              <w:right w:val="single" w:sz="4" w:space="0" w:color="auto"/>
            </w:tcBorders>
          </w:tcPr>
          <w:p w14:paraId="3AF6B22E"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Лабораторные работы</w:t>
            </w:r>
          </w:p>
        </w:tc>
        <w:tc>
          <w:tcPr>
            <w:tcW w:w="1080" w:type="dxa"/>
            <w:tcBorders>
              <w:top w:val="single" w:sz="4" w:space="0" w:color="auto"/>
              <w:left w:val="single" w:sz="4" w:space="0" w:color="auto"/>
              <w:bottom w:val="single" w:sz="4" w:space="0" w:color="auto"/>
              <w:right w:val="single" w:sz="4" w:space="0" w:color="auto"/>
            </w:tcBorders>
            <w:vAlign w:val="center"/>
          </w:tcPr>
          <w:p w14:paraId="251E51A0"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highlight w:val="yellow"/>
                <w:lang w:eastAsia="ru-RU"/>
              </w:rPr>
            </w:pPr>
            <w:r w:rsidRPr="0022391E">
              <w:rPr>
                <w:rFonts w:ascii="Times New Roman" w:eastAsia="Times New Roman" w:hAnsi="Times New Roman" w:cs="Times New Roman"/>
                <w:bCs/>
                <w:sz w:val="20"/>
                <w:szCs w:val="20"/>
                <w:lang w:eastAsia="ru-RU"/>
              </w:rPr>
              <w:t>-</w:t>
            </w:r>
          </w:p>
        </w:tc>
        <w:tc>
          <w:tcPr>
            <w:tcW w:w="1293" w:type="dxa"/>
            <w:tcBorders>
              <w:top w:val="single" w:sz="4" w:space="0" w:color="auto"/>
              <w:left w:val="single" w:sz="4" w:space="0" w:color="auto"/>
              <w:bottom w:val="single" w:sz="4" w:space="0" w:color="auto"/>
              <w:right w:val="single" w:sz="4" w:space="0" w:color="auto"/>
            </w:tcBorders>
            <w:shd w:val="clear" w:color="auto" w:fill="B3B3B3"/>
            <w:vAlign w:val="center"/>
          </w:tcPr>
          <w:p w14:paraId="172E2279" w14:textId="77777777" w:rsidR="0022391E" w:rsidRPr="0022391E" w:rsidRDefault="0022391E" w:rsidP="0022391E">
            <w:pPr>
              <w:spacing w:after="0" w:line="240" w:lineRule="auto"/>
              <w:jc w:val="center"/>
              <w:rPr>
                <w:rFonts w:ascii="Times New Roman" w:eastAsia="Times New Roman" w:hAnsi="Times New Roman" w:cs="Times New Roman"/>
                <w:bCs/>
                <w:i/>
                <w:sz w:val="20"/>
                <w:szCs w:val="20"/>
                <w:lang w:eastAsia="ru-RU"/>
              </w:rPr>
            </w:pPr>
          </w:p>
        </w:tc>
      </w:tr>
      <w:tr w:rsidR="0022391E" w:rsidRPr="0022391E" w14:paraId="6A759180" w14:textId="77777777" w:rsidTr="005B2CD3">
        <w:trPr>
          <w:cantSplit/>
          <w:trHeight w:val="20"/>
        </w:trPr>
        <w:tc>
          <w:tcPr>
            <w:tcW w:w="2294" w:type="dxa"/>
            <w:vMerge/>
            <w:tcBorders>
              <w:left w:val="single" w:sz="4" w:space="0" w:color="auto"/>
              <w:right w:val="single" w:sz="4" w:space="0" w:color="auto"/>
            </w:tcBorders>
            <w:vAlign w:val="center"/>
          </w:tcPr>
          <w:p w14:paraId="2872904F" w14:textId="77777777" w:rsidR="0022391E" w:rsidRPr="0022391E" w:rsidRDefault="0022391E" w:rsidP="0022391E">
            <w:pPr>
              <w:spacing w:after="0" w:line="240" w:lineRule="auto"/>
              <w:rPr>
                <w:rFonts w:ascii="Times New Roman" w:eastAsia="Times New Roman" w:hAnsi="Times New Roman" w:cs="Times New Roman"/>
                <w:b/>
                <w:bCs/>
                <w:sz w:val="20"/>
                <w:szCs w:val="20"/>
                <w:lang w:eastAsia="ru-RU"/>
              </w:rPr>
            </w:pPr>
          </w:p>
        </w:tc>
        <w:tc>
          <w:tcPr>
            <w:tcW w:w="10774" w:type="dxa"/>
            <w:gridSpan w:val="6"/>
            <w:tcBorders>
              <w:top w:val="single" w:sz="4" w:space="0" w:color="auto"/>
              <w:left w:val="single" w:sz="4" w:space="0" w:color="auto"/>
              <w:bottom w:val="single" w:sz="4" w:space="0" w:color="auto"/>
              <w:right w:val="single" w:sz="4" w:space="0" w:color="auto"/>
            </w:tcBorders>
          </w:tcPr>
          <w:p w14:paraId="4E16F5E6"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 xml:space="preserve">Практические занятия </w:t>
            </w:r>
          </w:p>
        </w:tc>
        <w:tc>
          <w:tcPr>
            <w:tcW w:w="1080" w:type="dxa"/>
            <w:vMerge w:val="restart"/>
            <w:tcBorders>
              <w:top w:val="single" w:sz="4" w:space="0" w:color="auto"/>
              <w:left w:val="single" w:sz="4" w:space="0" w:color="auto"/>
              <w:right w:val="single" w:sz="4" w:space="0" w:color="auto"/>
            </w:tcBorders>
            <w:vAlign w:val="center"/>
          </w:tcPr>
          <w:p w14:paraId="61E4522B"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highlight w:val="yellow"/>
                <w:lang w:eastAsia="ru-RU"/>
              </w:rPr>
            </w:pPr>
            <w:r w:rsidRPr="0022391E">
              <w:rPr>
                <w:rFonts w:ascii="Times New Roman" w:eastAsia="Times New Roman" w:hAnsi="Times New Roman" w:cs="Times New Roman"/>
                <w:bCs/>
                <w:sz w:val="20"/>
                <w:szCs w:val="20"/>
                <w:lang w:eastAsia="ru-RU"/>
              </w:rPr>
              <w:t>4</w:t>
            </w:r>
          </w:p>
        </w:tc>
        <w:tc>
          <w:tcPr>
            <w:tcW w:w="1293" w:type="dxa"/>
            <w:tcBorders>
              <w:top w:val="single" w:sz="4" w:space="0" w:color="auto"/>
              <w:left w:val="single" w:sz="4" w:space="0" w:color="auto"/>
              <w:bottom w:val="single" w:sz="4" w:space="0" w:color="auto"/>
              <w:right w:val="single" w:sz="4" w:space="0" w:color="auto"/>
            </w:tcBorders>
            <w:shd w:val="clear" w:color="auto" w:fill="B3B3B3"/>
            <w:vAlign w:val="center"/>
          </w:tcPr>
          <w:p w14:paraId="0F311EC1" w14:textId="77777777" w:rsidR="0022391E" w:rsidRPr="0022391E" w:rsidRDefault="0022391E" w:rsidP="0022391E">
            <w:pPr>
              <w:spacing w:after="0" w:line="240" w:lineRule="auto"/>
              <w:jc w:val="center"/>
              <w:rPr>
                <w:rFonts w:ascii="Times New Roman" w:eastAsia="Times New Roman" w:hAnsi="Times New Roman" w:cs="Times New Roman"/>
                <w:bCs/>
                <w:i/>
                <w:sz w:val="20"/>
                <w:szCs w:val="20"/>
                <w:lang w:eastAsia="ru-RU"/>
              </w:rPr>
            </w:pPr>
          </w:p>
        </w:tc>
      </w:tr>
      <w:tr w:rsidR="0022391E" w:rsidRPr="0022391E" w14:paraId="4F96F659" w14:textId="77777777" w:rsidTr="005B2CD3">
        <w:trPr>
          <w:cantSplit/>
          <w:trHeight w:val="20"/>
        </w:trPr>
        <w:tc>
          <w:tcPr>
            <w:tcW w:w="2294" w:type="dxa"/>
            <w:vMerge/>
            <w:tcBorders>
              <w:left w:val="single" w:sz="4" w:space="0" w:color="auto"/>
              <w:right w:val="single" w:sz="4" w:space="0" w:color="auto"/>
            </w:tcBorders>
            <w:vAlign w:val="center"/>
          </w:tcPr>
          <w:p w14:paraId="3B5BCEF7" w14:textId="77777777" w:rsidR="0022391E" w:rsidRPr="0022391E" w:rsidRDefault="0022391E" w:rsidP="0022391E">
            <w:pPr>
              <w:spacing w:after="0" w:line="240" w:lineRule="auto"/>
              <w:rPr>
                <w:rFonts w:ascii="Times New Roman" w:eastAsia="Times New Roman" w:hAnsi="Times New Roman" w:cs="Times New Roman"/>
                <w:b/>
                <w:bCs/>
                <w:sz w:val="20"/>
                <w:szCs w:val="20"/>
                <w:lang w:eastAsia="ru-RU"/>
              </w:rPr>
            </w:pPr>
          </w:p>
        </w:tc>
        <w:tc>
          <w:tcPr>
            <w:tcW w:w="320" w:type="dxa"/>
            <w:tcBorders>
              <w:top w:val="single" w:sz="4" w:space="0" w:color="auto"/>
              <w:left w:val="single" w:sz="4" w:space="0" w:color="auto"/>
              <w:bottom w:val="single" w:sz="4" w:space="0" w:color="auto"/>
              <w:right w:val="single" w:sz="4" w:space="0" w:color="auto"/>
            </w:tcBorders>
          </w:tcPr>
          <w:p w14:paraId="4C1FB00C"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1</w:t>
            </w:r>
          </w:p>
        </w:tc>
        <w:tc>
          <w:tcPr>
            <w:tcW w:w="10454" w:type="dxa"/>
            <w:gridSpan w:val="5"/>
            <w:tcBorders>
              <w:top w:val="single" w:sz="4" w:space="0" w:color="auto"/>
              <w:left w:val="single" w:sz="4" w:space="0" w:color="auto"/>
              <w:bottom w:val="single" w:sz="4" w:space="0" w:color="auto"/>
              <w:right w:val="single" w:sz="4" w:space="0" w:color="auto"/>
            </w:tcBorders>
          </w:tcPr>
          <w:p w14:paraId="76B19FC9"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 xml:space="preserve">Практическое занятие №10 Расчёт себестоимости продукции прокатного производства. </w:t>
            </w:r>
          </w:p>
          <w:p w14:paraId="174BE3A6"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 xml:space="preserve">Расчёт структуры затрат прокатного производства. </w:t>
            </w:r>
          </w:p>
        </w:tc>
        <w:tc>
          <w:tcPr>
            <w:tcW w:w="1080" w:type="dxa"/>
            <w:vMerge/>
            <w:tcBorders>
              <w:left w:val="single" w:sz="4" w:space="0" w:color="auto"/>
              <w:right w:val="single" w:sz="4" w:space="0" w:color="auto"/>
            </w:tcBorders>
          </w:tcPr>
          <w:p w14:paraId="55691412"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93" w:type="dxa"/>
            <w:tcBorders>
              <w:top w:val="single" w:sz="4" w:space="0" w:color="auto"/>
              <w:left w:val="single" w:sz="4" w:space="0" w:color="auto"/>
              <w:bottom w:val="single" w:sz="4" w:space="0" w:color="auto"/>
              <w:right w:val="single" w:sz="4" w:space="0" w:color="auto"/>
            </w:tcBorders>
            <w:shd w:val="clear" w:color="auto" w:fill="auto"/>
            <w:vAlign w:val="center"/>
          </w:tcPr>
          <w:p w14:paraId="3B33DC4B" w14:textId="77777777" w:rsidR="0022391E" w:rsidRPr="0022391E" w:rsidRDefault="0022391E" w:rsidP="0022391E">
            <w:pPr>
              <w:spacing w:after="0" w:line="240" w:lineRule="auto"/>
              <w:jc w:val="center"/>
              <w:rPr>
                <w:rFonts w:ascii="Times New Roman" w:eastAsia="Times New Roman" w:hAnsi="Times New Roman" w:cs="Times New Roman"/>
                <w:bCs/>
                <w:i/>
                <w:sz w:val="20"/>
                <w:szCs w:val="20"/>
                <w:lang w:eastAsia="ru-RU"/>
              </w:rPr>
            </w:pPr>
            <w:r w:rsidRPr="0022391E">
              <w:rPr>
                <w:rFonts w:ascii="Times New Roman" w:eastAsia="Times New Roman" w:hAnsi="Times New Roman" w:cs="Times New Roman"/>
                <w:bCs/>
                <w:i/>
                <w:sz w:val="20"/>
                <w:szCs w:val="20"/>
                <w:lang w:eastAsia="ru-RU"/>
              </w:rPr>
              <w:t>3</w:t>
            </w:r>
          </w:p>
        </w:tc>
      </w:tr>
      <w:tr w:rsidR="0022391E" w:rsidRPr="0022391E" w14:paraId="7BBFF42A" w14:textId="77777777" w:rsidTr="005B2CD3">
        <w:trPr>
          <w:cantSplit/>
          <w:trHeight w:val="20"/>
        </w:trPr>
        <w:tc>
          <w:tcPr>
            <w:tcW w:w="2294" w:type="dxa"/>
            <w:vMerge/>
            <w:tcBorders>
              <w:left w:val="single" w:sz="4" w:space="0" w:color="auto"/>
              <w:right w:val="single" w:sz="4" w:space="0" w:color="auto"/>
            </w:tcBorders>
            <w:vAlign w:val="center"/>
          </w:tcPr>
          <w:p w14:paraId="6D758AA6" w14:textId="77777777" w:rsidR="0022391E" w:rsidRPr="0022391E" w:rsidRDefault="0022391E" w:rsidP="0022391E">
            <w:pPr>
              <w:spacing w:after="0" w:line="240" w:lineRule="auto"/>
              <w:rPr>
                <w:rFonts w:ascii="Times New Roman" w:eastAsia="Times New Roman" w:hAnsi="Times New Roman" w:cs="Times New Roman"/>
                <w:b/>
                <w:bCs/>
                <w:sz w:val="20"/>
                <w:szCs w:val="20"/>
                <w:lang w:eastAsia="ru-RU"/>
              </w:rPr>
            </w:pPr>
          </w:p>
        </w:tc>
        <w:tc>
          <w:tcPr>
            <w:tcW w:w="10774" w:type="dxa"/>
            <w:gridSpan w:val="6"/>
            <w:tcBorders>
              <w:top w:val="single" w:sz="4" w:space="0" w:color="auto"/>
              <w:left w:val="single" w:sz="4" w:space="0" w:color="auto"/>
              <w:bottom w:val="single" w:sz="4" w:space="0" w:color="auto"/>
              <w:right w:val="single" w:sz="4" w:space="0" w:color="auto"/>
            </w:tcBorders>
          </w:tcPr>
          <w:p w14:paraId="5154E5BC"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Контрольные работы</w:t>
            </w:r>
          </w:p>
        </w:tc>
        <w:tc>
          <w:tcPr>
            <w:tcW w:w="1080" w:type="dxa"/>
            <w:tcBorders>
              <w:top w:val="single" w:sz="4" w:space="0" w:color="auto"/>
              <w:left w:val="single" w:sz="4" w:space="0" w:color="auto"/>
              <w:bottom w:val="single" w:sz="4" w:space="0" w:color="auto"/>
              <w:right w:val="single" w:sz="4" w:space="0" w:color="auto"/>
            </w:tcBorders>
          </w:tcPr>
          <w:p w14:paraId="40FE38A2"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highlight w:val="yellow"/>
                <w:lang w:eastAsia="ru-RU"/>
              </w:rPr>
            </w:pPr>
            <w:r w:rsidRPr="0022391E">
              <w:rPr>
                <w:rFonts w:ascii="Times New Roman" w:eastAsia="Times New Roman" w:hAnsi="Times New Roman" w:cs="Times New Roman"/>
                <w:bCs/>
                <w:sz w:val="20"/>
                <w:szCs w:val="20"/>
                <w:lang w:eastAsia="ru-RU"/>
              </w:rPr>
              <w:t>-</w:t>
            </w:r>
          </w:p>
        </w:tc>
        <w:tc>
          <w:tcPr>
            <w:tcW w:w="1293" w:type="dxa"/>
            <w:tcBorders>
              <w:top w:val="single" w:sz="4" w:space="0" w:color="auto"/>
              <w:left w:val="single" w:sz="4" w:space="0" w:color="auto"/>
              <w:bottom w:val="single" w:sz="4" w:space="0" w:color="auto"/>
              <w:right w:val="single" w:sz="4" w:space="0" w:color="auto"/>
            </w:tcBorders>
            <w:shd w:val="clear" w:color="auto" w:fill="B3B3B3"/>
            <w:vAlign w:val="center"/>
          </w:tcPr>
          <w:p w14:paraId="73CF88CC" w14:textId="77777777" w:rsidR="0022391E" w:rsidRPr="0022391E" w:rsidRDefault="0022391E" w:rsidP="0022391E">
            <w:pPr>
              <w:spacing w:after="0" w:line="240" w:lineRule="auto"/>
              <w:jc w:val="center"/>
              <w:rPr>
                <w:rFonts w:ascii="Times New Roman" w:eastAsia="Times New Roman" w:hAnsi="Times New Roman" w:cs="Times New Roman"/>
                <w:bCs/>
                <w:i/>
                <w:sz w:val="20"/>
                <w:szCs w:val="20"/>
                <w:lang w:eastAsia="ru-RU"/>
              </w:rPr>
            </w:pPr>
          </w:p>
        </w:tc>
      </w:tr>
      <w:tr w:rsidR="0022391E" w:rsidRPr="0022391E" w14:paraId="6F640555" w14:textId="77777777" w:rsidTr="005B2CD3">
        <w:trPr>
          <w:cantSplit/>
          <w:trHeight w:val="20"/>
        </w:trPr>
        <w:tc>
          <w:tcPr>
            <w:tcW w:w="2294" w:type="dxa"/>
            <w:vMerge/>
            <w:tcBorders>
              <w:left w:val="single" w:sz="4" w:space="0" w:color="auto"/>
              <w:bottom w:val="single" w:sz="4" w:space="0" w:color="auto"/>
              <w:right w:val="single" w:sz="4" w:space="0" w:color="auto"/>
            </w:tcBorders>
            <w:vAlign w:val="center"/>
          </w:tcPr>
          <w:p w14:paraId="0E06EB6B" w14:textId="77777777" w:rsidR="0022391E" w:rsidRPr="0022391E" w:rsidRDefault="0022391E" w:rsidP="0022391E">
            <w:pPr>
              <w:spacing w:after="0" w:line="240" w:lineRule="auto"/>
              <w:rPr>
                <w:rFonts w:ascii="Times New Roman" w:eastAsia="Times New Roman" w:hAnsi="Times New Roman" w:cs="Times New Roman"/>
                <w:b/>
                <w:bCs/>
                <w:sz w:val="20"/>
                <w:szCs w:val="20"/>
                <w:lang w:eastAsia="ru-RU"/>
              </w:rPr>
            </w:pPr>
          </w:p>
        </w:tc>
        <w:tc>
          <w:tcPr>
            <w:tcW w:w="10774" w:type="dxa"/>
            <w:gridSpan w:val="6"/>
            <w:tcBorders>
              <w:top w:val="single" w:sz="4" w:space="0" w:color="auto"/>
              <w:left w:val="single" w:sz="4" w:space="0" w:color="auto"/>
              <w:bottom w:val="single" w:sz="4" w:space="0" w:color="auto"/>
              <w:right w:val="single" w:sz="4" w:space="0" w:color="auto"/>
            </w:tcBorders>
          </w:tcPr>
          <w:p w14:paraId="3A821A99"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Самостоятельная работа обучающихся</w:t>
            </w:r>
          </w:p>
          <w:p w14:paraId="2C43384C"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bCs/>
                <w:sz w:val="20"/>
                <w:szCs w:val="20"/>
                <w:lang w:eastAsia="ru-RU"/>
              </w:rPr>
              <w:t>- систематическая проработка конспектов занятий, учебной литературы</w:t>
            </w:r>
          </w:p>
          <w:p w14:paraId="29D397D9"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sz w:val="20"/>
                <w:szCs w:val="20"/>
                <w:lang w:eastAsia="ru-RU"/>
              </w:rPr>
              <w:t xml:space="preserve">- подготовка опорного конспекта по теме: </w:t>
            </w:r>
            <w:proofErr w:type="gramStart"/>
            <w:r w:rsidRPr="0022391E">
              <w:rPr>
                <w:rFonts w:ascii="Times New Roman" w:eastAsia="Calibri" w:hAnsi="Times New Roman" w:cs="Times New Roman"/>
                <w:bCs/>
                <w:sz w:val="20"/>
                <w:szCs w:val="20"/>
                <w:lang w:eastAsia="ru-RU"/>
              </w:rPr>
              <w:t>« Значение</w:t>
            </w:r>
            <w:proofErr w:type="gramEnd"/>
            <w:r w:rsidRPr="0022391E">
              <w:rPr>
                <w:rFonts w:ascii="Times New Roman" w:eastAsia="Calibri" w:hAnsi="Times New Roman" w:cs="Times New Roman"/>
                <w:bCs/>
                <w:sz w:val="20"/>
                <w:szCs w:val="20"/>
                <w:lang w:eastAsia="ru-RU"/>
              </w:rPr>
              <w:t xml:space="preserve"> себестоимости и её влияние на финансовый результат</w:t>
            </w:r>
          </w:p>
        </w:tc>
        <w:tc>
          <w:tcPr>
            <w:tcW w:w="1080" w:type="dxa"/>
            <w:tcBorders>
              <w:top w:val="single" w:sz="4" w:space="0" w:color="auto"/>
              <w:left w:val="single" w:sz="4" w:space="0" w:color="auto"/>
              <w:bottom w:val="single" w:sz="4" w:space="0" w:color="auto"/>
              <w:right w:val="single" w:sz="4" w:space="0" w:color="auto"/>
            </w:tcBorders>
            <w:vAlign w:val="center"/>
          </w:tcPr>
          <w:p w14:paraId="35752A50"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highlight w:val="yellow"/>
                <w:lang w:eastAsia="ru-RU"/>
              </w:rPr>
            </w:pPr>
            <w:r w:rsidRPr="0022391E">
              <w:rPr>
                <w:rFonts w:ascii="Times New Roman" w:eastAsia="Times New Roman" w:hAnsi="Times New Roman" w:cs="Times New Roman"/>
                <w:bCs/>
                <w:sz w:val="20"/>
                <w:szCs w:val="20"/>
                <w:lang w:eastAsia="ru-RU"/>
              </w:rPr>
              <w:t>3</w:t>
            </w:r>
          </w:p>
        </w:tc>
        <w:tc>
          <w:tcPr>
            <w:tcW w:w="1293" w:type="dxa"/>
            <w:tcBorders>
              <w:top w:val="single" w:sz="4" w:space="0" w:color="auto"/>
              <w:left w:val="single" w:sz="4" w:space="0" w:color="auto"/>
              <w:bottom w:val="single" w:sz="4" w:space="0" w:color="auto"/>
              <w:right w:val="single" w:sz="4" w:space="0" w:color="auto"/>
            </w:tcBorders>
            <w:shd w:val="clear" w:color="auto" w:fill="B3B3B3"/>
            <w:vAlign w:val="center"/>
          </w:tcPr>
          <w:p w14:paraId="6AE507AA" w14:textId="77777777" w:rsidR="0022391E" w:rsidRPr="0022391E" w:rsidRDefault="0022391E" w:rsidP="0022391E">
            <w:pPr>
              <w:spacing w:after="0" w:line="240" w:lineRule="auto"/>
              <w:jc w:val="center"/>
              <w:rPr>
                <w:rFonts w:ascii="Times New Roman" w:eastAsia="Times New Roman" w:hAnsi="Times New Roman" w:cs="Times New Roman"/>
                <w:bCs/>
                <w:i/>
                <w:sz w:val="20"/>
                <w:szCs w:val="20"/>
                <w:lang w:eastAsia="ru-RU"/>
              </w:rPr>
            </w:pPr>
          </w:p>
        </w:tc>
      </w:tr>
      <w:tr w:rsidR="0022391E" w:rsidRPr="0022391E" w14:paraId="0828D425" w14:textId="77777777" w:rsidTr="005B2CD3">
        <w:trPr>
          <w:cantSplit/>
          <w:trHeight w:val="20"/>
        </w:trPr>
        <w:tc>
          <w:tcPr>
            <w:tcW w:w="13068" w:type="dxa"/>
            <w:gridSpan w:val="7"/>
            <w:tcBorders>
              <w:top w:val="single" w:sz="6" w:space="0" w:color="auto"/>
              <w:bottom w:val="single" w:sz="6" w:space="0" w:color="auto"/>
            </w:tcBorders>
          </w:tcPr>
          <w:p w14:paraId="6B2D8264"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22391E">
              <w:rPr>
                <w:rFonts w:ascii="Times New Roman" w:eastAsia="Times New Roman" w:hAnsi="Times New Roman" w:cs="Times New Roman"/>
                <w:sz w:val="20"/>
                <w:szCs w:val="20"/>
                <w:lang w:eastAsia="ru-RU"/>
              </w:rPr>
              <w:t xml:space="preserve">                                             Учебное занятие по обобщению и систематизации знаний и способов действий</w:t>
            </w:r>
          </w:p>
        </w:tc>
        <w:tc>
          <w:tcPr>
            <w:tcW w:w="1080" w:type="dxa"/>
            <w:tcBorders>
              <w:top w:val="single" w:sz="4" w:space="0" w:color="auto"/>
              <w:left w:val="single" w:sz="4" w:space="0" w:color="auto"/>
              <w:bottom w:val="single" w:sz="4" w:space="0" w:color="auto"/>
              <w:right w:val="single" w:sz="4" w:space="0" w:color="auto"/>
            </w:tcBorders>
          </w:tcPr>
          <w:p w14:paraId="4BF0218D"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22391E">
              <w:rPr>
                <w:rFonts w:ascii="Times New Roman" w:eastAsia="Times New Roman" w:hAnsi="Times New Roman" w:cs="Times New Roman"/>
                <w:b/>
                <w:bCs/>
                <w:sz w:val="20"/>
                <w:szCs w:val="20"/>
                <w:lang w:eastAsia="ru-RU"/>
              </w:rPr>
              <w:t>4</w:t>
            </w:r>
          </w:p>
        </w:tc>
        <w:tc>
          <w:tcPr>
            <w:tcW w:w="1293" w:type="dxa"/>
            <w:tcBorders>
              <w:top w:val="single" w:sz="4" w:space="0" w:color="auto"/>
              <w:left w:val="single" w:sz="4" w:space="0" w:color="auto"/>
              <w:bottom w:val="single" w:sz="4" w:space="0" w:color="auto"/>
              <w:right w:val="single" w:sz="4" w:space="0" w:color="auto"/>
            </w:tcBorders>
            <w:shd w:val="clear" w:color="auto" w:fill="auto"/>
            <w:vAlign w:val="center"/>
          </w:tcPr>
          <w:p w14:paraId="5643F55D" w14:textId="77777777" w:rsidR="0022391E" w:rsidRPr="0022391E" w:rsidRDefault="0022391E" w:rsidP="0022391E">
            <w:pPr>
              <w:spacing w:after="0" w:line="240" w:lineRule="auto"/>
              <w:jc w:val="center"/>
              <w:rPr>
                <w:rFonts w:ascii="Times New Roman" w:eastAsia="Times New Roman" w:hAnsi="Times New Roman" w:cs="Times New Roman"/>
                <w:bCs/>
                <w:i/>
                <w:sz w:val="20"/>
                <w:szCs w:val="20"/>
                <w:lang w:eastAsia="ru-RU"/>
              </w:rPr>
            </w:pPr>
            <w:r w:rsidRPr="0022391E">
              <w:rPr>
                <w:rFonts w:ascii="Times New Roman" w:eastAsia="Times New Roman" w:hAnsi="Times New Roman" w:cs="Times New Roman"/>
                <w:bCs/>
                <w:i/>
                <w:sz w:val="20"/>
                <w:szCs w:val="20"/>
                <w:lang w:eastAsia="ru-RU"/>
              </w:rPr>
              <w:t>4</w:t>
            </w:r>
          </w:p>
        </w:tc>
      </w:tr>
      <w:tr w:rsidR="0022391E" w:rsidRPr="0022391E" w14:paraId="20F2F330" w14:textId="77777777" w:rsidTr="005B2CD3">
        <w:trPr>
          <w:cantSplit/>
          <w:trHeight w:val="20"/>
        </w:trPr>
        <w:tc>
          <w:tcPr>
            <w:tcW w:w="13068" w:type="dxa"/>
            <w:gridSpan w:val="7"/>
            <w:tcBorders>
              <w:top w:val="single" w:sz="4" w:space="0" w:color="auto"/>
              <w:left w:val="single" w:sz="4" w:space="0" w:color="auto"/>
              <w:bottom w:val="single" w:sz="4" w:space="0" w:color="auto"/>
              <w:right w:val="single" w:sz="4" w:space="0" w:color="auto"/>
            </w:tcBorders>
          </w:tcPr>
          <w:p w14:paraId="215F3D60"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0"/>
                <w:szCs w:val="20"/>
                <w:lang w:eastAsia="ru-RU"/>
              </w:rPr>
            </w:pPr>
            <w:r w:rsidRPr="0022391E">
              <w:rPr>
                <w:rFonts w:ascii="Times New Roman" w:eastAsia="Times New Roman" w:hAnsi="Times New Roman" w:cs="Times New Roman"/>
                <w:b/>
                <w:bCs/>
                <w:sz w:val="20"/>
                <w:szCs w:val="20"/>
                <w:lang w:eastAsia="ru-RU"/>
              </w:rPr>
              <w:t>Всего:</w:t>
            </w:r>
          </w:p>
        </w:tc>
        <w:tc>
          <w:tcPr>
            <w:tcW w:w="1080" w:type="dxa"/>
            <w:tcBorders>
              <w:top w:val="single" w:sz="4" w:space="0" w:color="auto"/>
              <w:left w:val="single" w:sz="4" w:space="0" w:color="auto"/>
              <w:bottom w:val="single" w:sz="4" w:space="0" w:color="auto"/>
              <w:right w:val="single" w:sz="4" w:space="0" w:color="auto"/>
            </w:tcBorders>
          </w:tcPr>
          <w:p w14:paraId="5DC24C9D"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22391E">
              <w:rPr>
                <w:rFonts w:ascii="Times New Roman" w:eastAsia="Times New Roman" w:hAnsi="Times New Roman" w:cs="Times New Roman"/>
                <w:b/>
                <w:bCs/>
                <w:sz w:val="20"/>
                <w:szCs w:val="20"/>
                <w:lang w:eastAsia="ru-RU"/>
              </w:rPr>
              <w:t>54</w:t>
            </w:r>
          </w:p>
        </w:tc>
        <w:tc>
          <w:tcPr>
            <w:tcW w:w="1293" w:type="dxa"/>
            <w:tcBorders>
              <w:top w:val="single" w:sz="4" w:space="0" w:color="auto"/>
              <w:left w:val="single" w:sz="4" w:space="0" w:color="auto"/>
              <w:bottom w:val="single" w:sz="4" w:space="0" w:color="auto"/>
              <w:right w:val="single" w:sz="4" w:space="0" w:color="auto"/>
            </w:tcBorders>
            <w:shd w:val="clear" w:color="auto" w:fill="B3B3B3"/>
            <w:vAlign w:val="center"/>
          </w:tcPr>
          <w:p w14:paraId="0201FA7B" w14:textId="77777777" w:rsidR="0022391E" w:rsidRPr="0022391E" w:rsidRDefault="0022391E" w:rsidP="0022391E">
            <w:pPr>
              <w:spacing w:after="0" w:line="240" w:lineRule="auto"/>
              <w:rPr>
                <w:rFonts w:ascii="Times New Roman" w:eastAsia="Times New Roman" w:hAnsi="Times New Roman" w:cs="Times New Roman"/>
                <w:bCs/>
                <w:i/>
                <w:sz w:val="20"/>
                <w:szCs w:val="20"/>
                <w:lang w:eastAsia="ru-RU"/>
              </w:rPr>
            </w:pPr>
          </w:p>
        </w:tc>
      </w:tr>
    </w:tbl>
    <w:p w14:paraId="23683C41" w14:textId="77777777" w:rsidR="0022391E" w:rsidRPr="0022391E" w:rsidRDefault="0022391E" w:rsidP="002239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22391E">
        <w:rPr>
          <w:rFonts w:ascii="Times New Roman" w:eastAsia="Times New Roman" w:hAnsi="Times New Roman" w:cs="Times New Roman"/>
          <w:sz w:val="24"/>
          <w:szCs w:val="24"/>
          <w:lang w:eastAsia="ru-RU"/>
        </w:rPr>
        <w:t>Для характеристики уровня освоения учебного материала используются следующие обозначения:</w:t>
      </w:r>
    </w:p>
    <w:p w14:paraId="70DC3C7D" w14:textId="77777777" w:rsidR="0022391E" w:rsidRPr="0022391E" w:rsidRDefault="0022391E" w:rsidP="002239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22391E">
        <w:rPr>
          <w:rFonts w:ascii="Times New Roman" w:eastAsia="Times New Roman" w:hAnsi="Times New Roman" w:cs="Times New Roman"/>
          <w:sz w:val="24"/>
          <w:szCs w:val="24"/>
          <w:lang w:eastAsia="ru-RU"/>
        </w:rPr>
        <w:t xml:space="preserve">1.– ознакомительный (узнавание ранее изученных объектов, свойств); </w:t>
      </w:r>
    </w:p>
    <w:p w14:paraId="4C096E10" w14:textId="77777777" w:rsidR="0022391E" w:rsidRPr="0022391E" w:rsidRDefault="0022391E" w:rsidP="002239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22391E">
        <w:rPr>
          <w:rFonts w:ascii="Times New Roman" w:eastAsia="Times New Roman" w:hAnsi="Times New Roman" w:cs="Times New Roman"/>
          <w:sz w:val="24"/>
          <w:szCs w:val="24"/>
          <w:lang w:eastAsia="ru-RU"/>
        </w:rPr>
        <w:t>2.– репродуктивный (выполнение деятельности по образцу, инструкции или под руководством)</w:t>
      </w:r>
    </w:p>
    <w:p w14:paraId="20D02FF6" w14:textId="77777777" w:rsidR="0022391E" w:rsidRPr="0022391E" w:rsidRDefault="0022391E" w:rsidP="0022391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r w:rsidRPr="0022391E">
        <w:rPr>
          <w:rFonts w:ascii="Times New Roman" w:eastAsia="Times New Roman" w:hAnsi="Times New Roman" w:cs="Times New Roman"/>
          <w:sz w:val="24"/>
          <w:szCs w:val="24"/>
          <w:lang w:eastAsia="ru-RU"/>
        </w:rPr>
        <w:t>3. – продуктивный (планирование и самостоятельное выполнение деятельности, решение проблемных задач)</w:t>
      </w:r>
    </w:p>
    <w:p w14:paraId="6DCCA32B" w14:textId="77777777" w:rsidR="0022391E" w:rsidRPr="0022391E" w:rsidRDefault="0022391E" w:rsidP="0022391E">
      <w:pPr>
        <w:spacing w:after="0" w:line="240" w:lineRule="auto"/>
        <w:rPr>
          <w:rFonts w:ascii="Times New Roman" w:eastAsia="Times New Roman" w:hAnsi="Times New Roman" w:cs="Times New Roman"/>
          <w:b/>
          <w:sz w:val="24"/>
          <w:szCs w:val="24"/>
          <w:lang w:eastAsia="ru-RU"/>
        </w:rPr>
        <w:sectPr w:rsidR="0022391E" w:rsidRPr="0022391E" w:rsidSect="005B2CD3">
          <w:pgSz w:w="16840" w:h="11907" w:orient="landscape"/>
          <w:pgMar w:top="851" w:right="1134" w:bottom="851" w:left="992" w:header="709" w:footer="709" w:gutter="0"/>
          <w:cols w:space="720"/>
        </w:sectPr>
      </w:pPr>
    </w:p>
    <w:p w14:paraId="5E9C884E" w14:textId="77777777" w:rsidR="0022391E" w:rsidRPr="0022391E" w:rsidRDefault="0022391E" w:rsidP="0022391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caps/>
          <w:sz w:val="28"/>
          <w:szCs w:val="28"/>
          <w:lang w:eastAsia="ru-RU"/>
        </w:rPr>
      </w:pPr>
      <w:r w:rsidRPr="0022391E">
        <w:rPr>
          <w:rFonts w:ascii="Times New Roman" w:eastAsia="Times New Roman" w:hAnsi="Times New Roman" w:cs="Times New Roman"/>
          <w:b/>
          <w:caps/>
          <w:sz w:val="28"/>
          <w:szCs w:val="28"/>
          <w:lang w:eastAsia="ru-RU"/>
        </w:rPr>
        <w:lastRenderedPageBreak/>
        <w:t>3 условия реализации примерной РАБОЧЕЙ программы учебной дисциплины</w:t>
      </w:r>
    </w:p>
    <w:p w14:paraId="3625F087"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8"/>
          <w:szCs w:val="28"/>
          <w:lang w:eastAsia="ru-RU"/>
        </w:rPr>
      </w:pPr>
      <w:r w:rsidRPr="0022391E">
        <w:rPr>
          <w:rFonts w:ascii="Times New Roman" w:eastAsia="Times New Roman" w:hAnsi="Times New Roman" w:cs="Times New Roman"/>
          <w:b/>
          <w:bCs/>
          <w:sz w:val="28"/>
          <w:szCs w:val="28"/>
          <w:lang w:eastAsia="ru-RU"/>
        </w:rPr>
        <w:t>3.1 Требования к минимальному материально-техническому обеспечению</w:t>
      </w:r>
    </w:p>
    <w:p w14:paraId="68893CDD" w14:textId="77777777" w:rsidR="0022391E" w:rsidRPr="0022391E" w:rsidRDefault="0022391E" w:rsidP="0022391E">
      <w:pPr>
        <w:widowControl w:val="0"/>
        <w:tabs>
          <w:tab w:val="left" w:pos="540"/>
        </w:tabs>
        <w:spacing w:after="0" w:line="240" w:lineRule="auto"/>
        <w:ind w:firstLine="539"/>
        <w:jc w:val="both"/>
        <w:rPr>
          <w:rFonts w:ascii="Times New Roman" w:eastAsia="Times New Roman" w:hAnsi="Times New Roman" w:cs="Times New Roman"/>
          <w:bCs/>
          <w:iCs/>
          <w:sz w:val="28"/>
          <w:szCs w:val="28"/>
          <w:lang w:eastAsia="ru-RU"/>
        </w:rPr>
      </w:pPr>
      <w:r w:rsidRPr="0022391E">
        <w:rPr>
          <w:rFonts w:ascii="Times New Roman" w:eastAsia="Times New Roman" w:hAnsi="Times New Roman" w:cs="Times New Roman"/>
          <w:bCs/>
          <w:sz w:val="28"/>
          <w:szCs w:val="28"/>
          <w:lang w:eastAsia="ru-RU"/>
        </w:rPr>
        <w:t xml:space="preserve">Реализация программы дисциплины </w:t>
      </w:r>
      <w:r w:rsidRPr="0022391E">
        <w:rPr>
          <w:rFonts w:ascii="Times New Roman" w:eastAsia="Times New Roman" w:hAnsi="Times New Roman" w:cs="Times New Roman"/>
          <w:sz w:val="28"/>
          <w:szCs w:val="28"/>
          <w:lang w:eastAsia="ru-RU"/>
        </w:rPr>
        <w:t xml:space="preserve">предполагает наличие учебного кабинета </w:t>
      </w:r>
      <w:r w:rsidRPr="0022391E">
        <w:rPr>
          <w:rFonts w:ascii="Times New Roman" w:eastAsia="Times New Roman" w:hAnsi="Times New Roman" w:cs="Times New Roman"/>
          <w:bCs/>
          <w:iCs/>
          <w:sz w:val="28"/>
          <w:szCs w:val="28"/>
          <w:lang w:eastAsia="ru-RU"/>
        </w:rPr>
        <w:t>экономики организаций, менеджмента и правового обеспечения профессиональной деятельности, основ экономики, управления и организации труда.</w:t>
      </w:r>
    </w:p>
    <w:p w14:paraId="73F0D19C"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22391E">
        <w:rPr>
          <w:rFonts w:ascii="Times New Roman" w:eastAsia="Times New Roman" w:hAnsi="Times New Roman" w:cs="Times New Roman"/>
          <w:bCs/>
          <w:sz w:val="28"/>
          <w:szCs w:val="28"/>
          <w:lang w:eastAsia="ru-RU"/>
        </w:rPr>
        <w:t xml:space="preserve">       Оборудование учебного кабинета и рабочих мест</w:t>
      </w:r>
      <w:r w:rsidRPr="0022391E">
        <w:rPr>
          <w:rFonts w:ascii="Times New Roman" w:eastAsia="Times New Roman" w:hAnsi="Times New Roman" w:cs="Times New Roman"/>
          <w:b/>
          <w:bCs/>
          <w:sz w:val="28"/>
          <w:szCs w:val="28"/>
          <w:lang w:eastAsia="ru-RU"/>
        </w:rPr>
        <w:t xml:space="preserve"> кабинета</w:t>
      </w:r>
      <w:r w:rsidRPr="0022391E">
        <w:rPr>
          <w:rFonts w:ascii="Times New Roman" w:eastAsia="Times New Roman" w:hAnsi="Times New Roman" w:cs="Times New Roman"/>
          <w:b/>
          <w:bCs/>
          <w:iCs/>
          <w:sz w:val="28"/>
          <w:szCs w:val="28"/>
          <w:lang w:eastAsia="ru-RU"/>
        </w:rPr>
        <w:t xml:space="preserve"> экономики организаций, менеджмента и правового обеспечения профессиональной деятельности, основ экономики, управления и организации труда:</w:t>
      </w:r>
    </w:p>
    <w:p w14:paraId="78A63A04"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22391E">
        <w:rPr>
          <w:rFonts w:ascii="Times New Roman" w:eastAsia="Times New Roman" w:hAnsi="Times New Roman" w:cs="Times New Roman"/>
          <w:bCs/>
          <w:sz w:val="28"/>
          <w:szCs w:val="28"/>
          <w:lang w:eastAsia="ru-RU"/>
        </w:rPr>
        <w:t xml:space="preserve">  - посадочные места обучающихся (по количеству обучающихся);  </w:t>
      </w:r>
    </w:p>
    <w:p w14:paraId="1C0C9E78"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22391E">
        <w:rPr>
          <w:rFonts w:ascii="Times New Roman" w:eastAsia="Times New Roman" w:hAnsi="Times New Roman" w:cs="Times New Roman"/>
          <w:bCs/>
          <w:sz w:val="28"/>
          <w:szCs w:val="28"/>
          <w:lang w:eastAsia="ru-RU"/>
        </w:rPr>
        <w:t xml:space="preserve"> - рабочее место преподавателя;</w:t>
      </w:r>
    </w:p>
    <w:p w14:paraId="2B28348A"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22391E">
        <w:rPr>
          <w:rFonts w:ascii="Times New Roman" w:eastAsia="Times New Roman" w:hAnsi="Times New Roman" w:cs="Times New Roman"/>
          <w:bCs/>
          <w:sz w:val="28"/>
          <w:szCs w:val="28"/>
          <w:lang w:eastAsia="ru-RU"/>
        </w:rPr>
        <w:t xml:space="preserve"> -  комплект учебно- методической документации;         </w:t>
      </w:r>
    </w:p>
    <w:p w14:paraId="40746EE5"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22391E">
        <w:rPr>
          <w:rFonts w:ascii="Times New Roman" w:eastAsia="Times New Roman" w:hAnsi="Times New Roman" w:cs="Times New Roman"/>
          <w:bCs/>
          <w:sz w:val="28"/>
          <w:szCs w:val="28"/>
          <w:lang w:eastAsia="ru-RU"/>
        </w:rPr>
        <w:t xml:space="preserve">Технические средства обучения: </w:t>
      </w:r>
    </w:p>
    <w:p w14:paraId="4DCF1C16"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22391E">
        <w:rPr>
          <w:rFonts w:ascii="Times New Roman" w:eastAsia="Times New Roman" w:hAnsi="Times New Roman" w:cs="Times New Roman"/>
          <w:bCs/>
          <w:sz w:val="28"/>
          <w:szCs w:val="28"/>
          <w:lang w:eastAsia="ru-RU"/>
        </w:rPr>
        <w:t xml:space="preserve">- Мультимедийное оборудование (Проектор, интерактивная доска, документ камера), </w:t>
      </w:r>
    </w:p>
    <w:p w14:paraId="1D754A1E"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22391E">
        <w:rPr>
          <w:rFonts w:ascii="Times New Roman" w:eastAsia="Times New Roman" w:hAnsi="Times New Roman" w:cs="Times New Roman"/>
          <w:bCs/>
          <w:sz w:val="28"/>
          <w:szCs w:val="28"/>
          <w:lang w:eastAsia="ru-RU"/>
        </w:rPr>
        <w:t xml:space="preserve">- средства доступа к сети Интернет, </w:t>
      </w:r>
    </w:p>
    <w:p w14:paraId="37A9175F"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22391E">
        <w:rPr>
          <w:rFonts w:ascii="Times New Roman" w:eastAsia="Times New Roman" w:hAnsi="Times New Roman" w:cs="Times New Roman"/>
          <w:bCs/>
          <w:sz w:val="28"/>
          <w:szCs w:val="28"/>
          <w:lang w:eastAsia="ru-RU"/>
        </w:rPr>
        <w:t>- лицензионное программное обеспечение.</w:t>
      </w:r>
    </w:p>
    <w:p w14:paraId="6CF2735F"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
    <w:p w14:paraId="2C40F7E0"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b/>
          <w:bCs/>
          <w:sz w:val="28"/>
          <w:szCs w:val="28"/>
          <w:lang w:eastAsia="ru-RU"/>
        </w:rPr>
      </w:pPr>
      <w:r w:rsidRPr="0022391E">
        <w:rPr>
          <w:rFonts w:ascii="Times New Roman" w:eastAsia="Times New Roman" w:hAnsi="Times New Roman" w:cs="Times New Roman"/>
          <w:bCs/>
          <w:sz w:val="28"/>
          <w:szCs w:val="28"/>
          <w:lang w:eastAsia="ru-RU"/>
        </w:rPr>
        <w:t>Оборудование кабинета и рабочего места преподавателя</w:t>
      </w:r>
    </w:p>
    <w:p w14:paraId="537229A9" w14:textId="77777777" w:rsidR="0022391E" w:rsidRPr="0022391E" w:rsidRDefault="0022391E" w:rsidP="0022391E">
      <w:pPr>
        <w:numPr>
          <w:ilvl w:val="0"/>
          <w:numId w:val="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644"/>
        <w:jc w:val="both"/>
        <w:rPr>
          <w:rFonts w:ascii="Times New Roman" w:eastAsia="Times New Roman" w:hAnsi="Times New Roman" w:cs="Times New Roman"/>
          <w:bCs/>
          <w:sz w:val="28"/>
          <w:szCs w:val="28"/>
          <w:lang w:eastAsia="ru-RU"/>
        </w:rPr>
      </w:pPr>
      <w:r w:rsidRPr="0022391E">
        <w:rPr>
          <w:rFonts w:ascii="Times New Roman" w:eastAsia="Times New Roman" w:hAnsi="Times New Roman" w:cs="Times New Roman"/>
          <w:bCs/>
          <w:sz w:val="28"/>
          <w:szCs w:val="28"/>
          <w:lang w:eastAsia="ru-RU"/>
        </w:rPr>
        <w:t>посадочные места по количеству обучающихся;</w:t>
      </w:r>
    </w:p>
    <w:p w14:paraId="5DB517B4" w14:textId="77777777" w:rsidR="0022391E" w:rsidRPr="0022391E" w:rsidRDefault="0022391E" w:rsidP="0022391E">
      <w:pPr>
        <w:numPr>
          <w:ilvl w:val="0"/>
          <w:numId w:val="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644"/>
        <w:jc w:val="both"/>
        <w:rPr>
          <w:rFonts w:ascii="Times New Roman" w:eastAsia="Times New Roman" w:hAnsi="Times New Roman" w:cs="Times New Roman"/>
          <w:bCs/>
          <w:sz w:val="28"/>
          <w:szCs w:val="28"/>
          <w:lang w:eastAsia="ru-RU"/>
        </w:rPr>
      </w:pPr>
      <w:r w:rsidRPr="0022391E">
        <w:rPr>
          <w:rFonts w:ascii="Times New Roman" w:eastAsia="Times New Roman" w:hAnsi="Times New Roman" w:cs="Times New Roman"/>
          <w:bCs/>
          <w:sz w:val="28"/>
          <w:szCs w:val="28"/>
          <w:lang w:eastAsia="ru-RU"/>
        </w:rPr>
        <w:t>рабочее место преподавателя (с персональным компьютером),</w:t>
      </w:r>
    </w:p>
    <w:p w14:paraId="075B3008" w14:textId="77777777" w:rsidR="0022391E" w:rsidRPr="0022391E" w:rsidRDefault="0022391E" w:rsidP="0022391E">
      <w:pPr>
        <w:numPr>
          <w:ilvl w:val="0"/>
          <w:numId w:val="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644"/>
        <w:jc w:val="both"/>
        <w:rPr>
          <w:rFonts w:ascii="Times New Roman" w:eastAsia="Times New Roman" w:hAnsi="Times New Roman" w:cs="Times New Roman"/>
          <w:bCs/>
          <w:sz w:val="28"/>
          <w:szCs w:val="28"/>
          <w:lang w:eastAsia="ru-RU"/>
        </w:rPr>
      </w:pPr>
      <w:r w:rsidRPr="0022391E">
        <w:rPr>
          <w:rFonts w:ascii="Times New Roman" w:eastAsia="Times New Roman" w:hAnsi="Times New Roman" w:cs="Times New Roman"/>
          <w:bCs/>
          <w:sz w:val="28"/>
          <w:szCs w:val="28"/>
          <w:lang w:eastAsia="ru-RU"/>
        </w:rPr>
        <w:t>мультимедийный проектор, колонки.</w:t>
      </w:r>
    </w:p>
    <w:p w14:paraId="504E5C00"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bCs/>
          <w:sz w:val="28"/>
          <w:szCs w:val="28"/>
          <w:lang w:eastAsia="ru-RU"/>
        </w:rPr>
      </w:pPr>
      <w:r w:rsidRPr="0022391E">
        <w:rPr>
          <w:rFonts w:ascii="Times New Roman" w:eastAsia="Times New Roman" w:hAnsi="Times New Roman" w:cs="Times New Roman"/>
          <w:bCs/>
          <w:sz w:val="28"/>
          <w:szCs w:val="28"/>
          <w:lang w:eastAsia="ru-RU"/>
        </w:rPr>
        <w:t xml:space="preserve">Технические средства обучения:  </w:t>
      </w:r>
    </w:p>
    <w:p w14:paraId="692C5592" w14:textId="77777777" w:rsidR="0022391E" w:rsidRPr="0022391E" w:rsidRDefault="0022391E" w:rsidP="0022391E">
      <w:pPr>
        <w:numPr>
          <w:ilvl w:val="0"/>
          <w:numId w:val="5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644"/>
        <w:jc w:val="both"/>
        <w:rPr>
          <w:rFonts w:ascii="Times New Roman" w:eastAsia="Times New Roman" w:hAnsi="Times New Roman" w:cs="Times New Roman"/>
          <w:bCs/>
          <w:sz w:val="28"/>
          <w:szCs w:val="28"/>
          <w:lang w:eastAsia="ru-RU"/>
        </w:rPr>
      </w:pPr>
      <w:r w:rsidRPr="0022391E">
        <w:rPr>
          <w:rFonts w:ascii="Times New Roman" w:eastAsia="Times New Roman" w:hAnsi="Times New Roman" w:cs="Times New Roman"/>
          <w:bCs/>
          <w:sz w:val="28"/>
          <w:szCs w:val="28"/>
          <w:lang w:eastAsia="ru-RU"/>
        </w:rPr>
        <w:t xml:space="preserve">мультимедийный проектор; </w:t>
      </w:r>
    </w:p>
    <w:p w14:paraId="64DBBF9E"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p>
    <w:p w14:paraId="5D52FAB8" w14:textId="77777777" w:rsidR="0022391E" w:rsidRPr="0022391E" w:rsidRDefault="0022391E" w:rsidP="0022391E">
      <w:pPr>
        <w:spacing w:after="0" w:line="240" w:lineRule="auto"/>
        <w:jc w:val="both"/>
        <w:rPr>
          <w:rFonts w:ascii="Times New Roman" w:eastAsia="Times New Roman" w:hAnsi="Times New Roman" w:cs="Times New Roman"/>
          <w:bCs/>
          <w:i/>
          <w:sz w:val="28"/>
          <w:szCs w:val="28"/>
          <w:lang w:eastAsia="ru-RU"/>
        </w:rPr>
      </w:pPr>
    </w:p>
    <w:p w14:paraId="53695B61" w14:textId="77777777" w:rsidR="0022391E" w:rsidRPr="0022391E" w:rsidRDefault="0022391E" w:rsidP="0022391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eastAsia="Times New Roman" w:hAnsi="Times New Roman" w:cs="Times New Roman"/>
          <w:b/>
          <w:sz w:val="28"/>
          <w:szCs w:val="28"/>
          <w:lang w:eastAsia="ru-RU"/>
        </w:rPr>
      </w:pPr>
      <w:r w:rsidRPr="0022391E">
        <w:rPr>
          <w:rFonts w:ascii="Times New Roman" w:eastAsia="Times New Roman" w:hAnsi="Times New Roman" w:cs="Times New Roman"/>
          <w:b/>
          <w:sz w:val="28"/>
          <w:szCs w:val="28"/>
          <w:lang w:eastAsia="ru-RU"/>
        </w:rPr>
        <w:t>3.2 Информационное обеспечение обучения</w:t>
      </w:r>
    </w:p>
    <w:p w14:paraId="0BE37FB8"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r w:rsidRPr="0022391E">
        <w:rPr>
          <w:rFonts w:ascii="Times New Roman" w:eastAsia="Times New Roman" w:hAnsi="Times New Roman" w:cs="Times New Roman"/>
          <w:b/>
          <w:bCs/>
          <w:sz w:val="28"/>
          <w:szCs w:val="28"/>
          <w:lang w:eastAsia="ru-RU"/>
        </w:rPr>
        <w:t xml:space="preserve">Перечень рекомендуемых учебных изданий, Интернет-ресурсов, дополнительной литературы </w:t>
      </w:r>
    </w:p>
    <w:p w14:paraId="31A76367" w14:textId="77777777" w:rsidR="0022391E" w:rsidRPr="0022391E" w:rsidRDefault="0022391E" w:rsidP="0022391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outlineLvl w:val="0"/>
        <w:rPr>
          <w:rFonts w:ascii="Times New Roman" w:eastAsia="Times New Roman" w:hAnsi="Times New Roman" w:cs="Times New Roman"/>
          <w:b/>
          <w:caps/>
          <w:sz w:val="28"/>
          <w:szCs w:val="28"/>
          <w:lang w:eastAsia="ru-RU"/>
        </w:rPr>
      </w:pPr>
    </w:p>
    <w:p w14:paraId="7D9D2AAD" w14:textId="77777777" w:rsidR="0022391E" w:rsidRPr="0022391E" w:rsidRDefault="0022391E" w:rsidP="0022391E">
      <w:pPr>
        <w:widowControl w:val="0"/>
        <w:spacing w:after="0" w:line="360" w:lineRule="auto"/>
        <w:ind w:left="720"/>
        <w:jc w:val="both"/>
        <w:rPr>
          <w:rFonts w:ascii="Times New Roman" w:eastAsia="Times New Roman" w:hAnsi="Times New Roman" w:cs="Times New Roman"/>
          <w:snapToGrid w:val="0"/>
          <w:sz w:val="28"/>
          <w:szCs w:val="28"/>
          <w:lang w:eastAsia="ru-RU"/>
        </w:rPr>
      </w:pPr>
      <w:r w:rsidRPr="0022391E">
        <w:rPr>
          <w:rFonts w:ascii="Times New Roman" w:eastAsia="Times New Roman" w:hAnsi="Times New Roman" w:cs="Times New Roman"/>
          <w:sz w:val="28"/>
          <w:szCs w:val="28"/>
          <w:lang w:eastAsia="ru-RU"/>
        </w:rPr>
        <w:t>Основная литература:</w:t>
      </w:r>
    </w:p>
    <w:p w14:paraId="117B1AE6" w14:textId="77777777" w:rsidR="0022391E" w:rsidRPr="0022391E" w:rsidRDefault="0022391E" w:rsidP="0022391E">
      <w:pPr>
        <w:spacing w:after="0" w:line="240" w:lineRule="auto"/>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 xml:space="preserve">1.Чечевицына, Л. Н. Экономика </w:t>
      </w:r>
      <w:proofErr w:type="gramStart"/>
      <w:r w:rsidRPr="0022391E">
        <w:rPr>
          <w:rFonts w:ascii="Times New Roman" w:eastAsia="Times New Roman" w:hAnsi="Times New Roman" w:cs="Times New Roman"/>
          <w:sz w:val="28"/>
          <w:szCs w:val="28"/>
          <w:lang w:eastAsia="ru-RU"/>
        </w:rPr>
        <w:t>организации :</w:t>
      </w:r>
      <w:proofErr w:type="gramEnd"/>
      <w:r w:rsidRPr="0022391E">
        <w:rPr>
          <w:rFonts w:ascii="Times New Roman" w:eastAsia="Times New Roman" w:hAnsi="Times New Roman" w:cs="Times New Roman"/>
          <w:sz w:val="28"/>
          <w:szCs w:val="28"/>
          <w:lang w:eastAsia="ru-RU"/>
        </w:rPr>
        <w:t xml:space="preserve"> учеб. пособие / Л. Н. </w:t>
      </w:r>
      <w:proofErr w:type="spellStart"/>
      <w:r w:rsidRPr="0022391E">
        <w:rPr>
          <w:rFonts w:ascii="Times New Roman" w:eastAsia="Times New Roman" w:hAnsi="Times New Roman" w:cs="Times New Roman"/>
          <w:sz w:val="28"/>
          <w:szCs w:val="28"/>
          <w:lang w:eastAsia="ru-RU"/>
        </w:rPr>
        <w:t>Чечевицына</w:t>
      </w:r>
      <w:proofErr w:type="spellEnd"/>
      <w:r w:rsidRPr="0022391E">
        <w:rPr>
          <w:rFonts w:ascii="Times New Roman" w:eastAsia="Times New Roman" w:hAnsi="Times New Roman" w:cs="Times New Roman"/>
          <w:sz w:val="28"/>
          <w:szCs w:val="28"/>
          <w:lang w:eastAsia="ru-RU"/>
        </w:rPr>
        <w:t xml:space="preserve">, Е. В. </w:t>
      </w:r>
      <w:proofErr w:type="spellStart"/>
      <w:r w:rsidRPr="0022391E">
        <w:rPr>
          <w:rFonts w:ascii="Times New Roman" w:eastAsia="Times New Roman" w:hAnsi="Times New Roman" w:cs="Times New Roman"/>
          <w:sz w:val="28"/>
          <w:szCs w:val="28"/>
          <w:lang w:eastAsia="ru-RU"/>
        </w:rPr>
        <w:t>Хачадурова</w:t>
      </w:r>
      <w:proofErr w:type="spellEnd"/>
      <w:r w:rsidRPr="0022391E">
        <w:rPr>
          <w:rFonts w:ascii="Times New Roman" w:eastAsia="Times New Roman" w:hAnsi="Times New Roman" w:cs="Times New Roman"/>
          <w:sz w:val="28"/>
          <w:szCs w:val="28"/>
          <w:lang w:eastAsia="ru-RU"/>
        </w:rPr>
        <w:t xml:space="preserve"> .- </w:t>
      </w:r>
      <w:proofErr w:type="spellStart"/>
      <w:r w:rsidRPr="0022391E">
        <w:rPr>
          <w:rFonts w:ascii="Times New Roman" w:eastAsia="Times New Roman" w:hAnsi="Times New Roman" w:cs="Times New Roman"/>
          <w:sz w:val="28"/>
          <w:szCs w:val="28"/>
          <w:lang w:eastAsia="ru-RU"/>
        </w:rPr>
        <w:t>Ростов</w:t>
      </w:r>
      <w:proofErr w:type="spellEnd"/>
      <w:r w:rsidRPr="0022391E">
        <w:rPr>
          <w:rFonts w:ascii="Times New Roman" w:eastAsia="Times New Roman" w:hAnsi="Times New Roman" w:cs="Times New Roman"/>
          <w:sz w:val="28"/>
          <w:szCs w:val="28"/>
          <w:lang w:eastAsia="ru-RU"/>
        </w:rPr>
        <w:t xml:space="preserve"> н./Д. : Феникс, 2020.</w:t>
      </w:r>
    </w:p>
    <w:p w14:paraId="3AC39A55" w14:textId="77777777" w:rsidR="0022391E" w:rsidRPr="0022391E" w:rsidRDefault="0022391E" w:rsidP="0022391E">
      <w:pPr>
        <w:suppressAutoHyphens/>
        <w:spacing w:after="0" w:line="240" w:lineRule="auto"/>
        <w:jc w:val="both"/>
        <w:rPr>
          <w:rFonts w:ascii="Times New Roman" w:eastAsia="Times New Roman" w:hAnsi="Times New Roman" w:cs="Times New Roman"/>
          <w:color w:val="000000"/>
          <w:sz w:val="28"/>
          <w:szCs w:val="28"/>
          <w:lang w:eastAsia="ar-SA"/>
        </w:rPr>
      </w:pPr>
      <w:r w:rsidRPr="0022391E">
        <w:rPr>
          <w:rFonts w:ascii="Times New Roman" w:eastAsia="Times New Roman" w:hAnsi="Times New Roman" w:cs="Times New Roman"/>
          <w:color w:val="000000"/>
          <w:sz w:val="28"/>
          <w:szCs w:val="28"/>
          <w:lang w:eastAsia="ar-SA"/>
        </w:rPr>
        <w:t>2. Сафронов, Н. А. Экономика организации (предприятия</w:t>
      </w:r>
      <w:proofErr w:type="gramStart"/>
      <w:r w:rsidRPr="0022391E">
        <w:rPr>
          <w:rFonts w:ascii="Times New Roman" w:eastAsia="Times New Roman" w:hAnsi="Times New Roman" w:cs="Times New Roman"/>
          <w:color w:val="000000"/>
          <w:sz w:val="28"/>
          <w:szCs w:val="28"/>
          <w:lang w:eastAsia="ar-SA"/>
        </w:rPr>
        <w:t>) :</w:t>
      </w:r>
      <w:proofErr w:type="gramEnd"/>
      <w:r w:rsidRPr="0022391E">
        <w:rPr>
          <w:rFonts w:ascii="Times New Roman" w:eastAsia="Times New Roman" w:hAnsi="Times New Roman" w:cs="Times New Roman"/>
          <w:color w:val="000000"/>
          <w:sz w:val="28"/>
          <w:szCs w:val="28"/>
          <w:lang w:eastAsia="ar-SA"/>
        </w:rPr>
        <w:t xml:space="preserve"> учебник для СПО / Н. А. Сафронов. – </w:t>
      </w:r>
      <w:proofErr w:type="gramStart"/>
      <w:r w:rsidRPr="0022391E">
        <w:rPr>
          <w:rFonts w:ascii="Times New Roman" w:eastAsia="Times New Roman" w:hAnsi="Times New Roman" w:cs="Times New Roman"/>
          <w:color w:val="000000"/>
          <w:sz w:val="28"/>
          <w:szCs w:val="28"/>
          <w:lang w:eastAsia="ar-SA"/>
        </w:rPr>
        <w:t>М. :</w:t>
      </w:r>
      <w:proofErr w:type="gramEnd"/>
      <w:r w:rsidRPr="0022391E">
        <w:rPr>
          <w:rFonts w:ascii="Times New Roman" w:eastAsia="Times New Roman" w:hAnsi="Times New Roman" w:cs="Times New Roman"/>
          <w:color w:val="000000"/>
          <w:sz w:val="28"/>
          <w:szCs w:val="28"/>
          <w:lang w:eastAsia="ar-SA"/>
        </w:rPr>
        <w:t xml:space="preserve"> Магистр : Инфра- М, 2020. - ЭОР. </w:t>
      </w:r>
    </w:p>
    <w:p w14:paraId="7D04923B" w14:textId="77777777" w:rsidR="0022391E" w:rsidRPr="0022391E" w:rsidRDefault="0022391E" w:rsidP="0022391E">
      <w:pPr>
        <w:spacing w:after="0" w:line="240" w:lineRule="auto"/>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 xml:space="preserve">3. </w:t>
      </w:r>
      <w:proofErr w:type="spellStart"/>
      <w:r w:rsidRPr="0022391E">
        <w:rPr>
          <w:rFonts w:ascii="Times New Roman" w:eastAsia="Times New Roman" w:hAnsi="Times New Roman" w:cs="Times New Roman"/>
          <w:sz w:val="28"/>
          <w:szCs w:val="28"/>
          <w:lang w:eastAsia="ru-RU"/>
        </w:rPr>
        <w:t>Чечевицына</w:t>
      </w:r>
      <w:proofErr w:type="spellEnd"/>
      <w:r w:rsidRPr="0022391E">
        <w:rPr>
          <w:rFonts w:ascii="Times New Roman" w:eastAsia="Times New Roman" w:hAnsi="Times New Roman" w:cs="Times New Roman"/>
          <w:sz w:val="28"/>
          <w:szCs w:val="28"/>
          <w:lang w:eastAsia="ru-RU"/>
        </w:rPr>
        <w:t xml:space="preserve">, Л. Н. Экономика </w:t>
      </w:r>
      <w:proofErr w:type="gramStart"/>
      <w:r w:rsidRPr="0022391E">
        <w:rPr>
          <w:rFonts w:ascii="Times New Roman" w:eastAsia="Times New Roman" w:hAnsi="Times New Roman" w:cs="Times New Roman"/>
          <w:sz w:val="28"/>
          <w:szCs w:val="28"/>
          <w:lang w:eastAsia="ru-RU"/>
        </w:rPr>
        <w:t>организации :</w:t>
      </w:r>
      <w:proofErr w:type="gramEnd"/>
      <w:r w:rsidRPr="0022391E">
        <w:rPr>
          <w:rFonts w:ascii="Times New Roman" w:eastAsia="Times New Roman" w:hAnsi="Times New Roman" w:cs="Times New Roman"/>
          <w:sz w:val="28"/>
          <w:szCs w:val="28"/>
          <w:lang w:eastAsia="ru-RU"/>
        </w:rPr>
        <w:t xml:space="preserve"> практикум / Л. Н. </w:t>
      </w:r>
      <w:proofErr w:type="spellStart"/>
      <w:r w:rsidRPr="0022391E">
        <w:rPr>
          <w:rFonts w:ascii="Times New Roman" w:eastAsia="Times New Roman" w:hAnsi="Times New Roman" w:cs="Times New Roman"/>
          <w:sz w:val="28"/>
          <w:szCs w:val="28"/>
          <w:lang w:eastAsia="ru-RU"/>
        </w:rPr>
        <w:t>Чечевицына</w:t>
      </w:r>
      <w:proofErr w:type="spellEnd"/>
      <w:r w:rsidRPr="0022391E">
        <w:rPr>
          <w:rFonts w:ascii="Times New Roman" w:eastAsia="Times New Roman" w:hAnsi="Times New Roman" w:cs="Times New Roman"/>
          <w:sz w:val="28"/>
          <w:szCs w:val="28"/>
          <w:lang w:eastAsia="ru-RU"/>
        </w:rPr>
        <w:t xml:space="preserve">.- </w:t>
      </w:r>
      <w:proofErr w:type="spellStart"/>
      <w:r w:rsidRPr="0022391E">
        <w:rPr>
          <w:rFonts w:ascii="Times New Roman" w:eastAsia="Times New Roman" w:hAnsi="Times New Roman" w:cs="Times New Roman"/>
          <w:sz w:val="28"/>
          <w:szCs w:val="28"/>
          <w:lang w:eastAsia="ru-RU"/>
        </w:rPr>
        <w:t>Ростов</w:t>
      </w:r>
      <w:proofErr w:type="spellEnd"/>
      <w:r w:rsidRPr="0022391E">
        <w:rPr>
          <w:rFonts w:ascii="Times New Roman" w:eastAsia="Times New Roman" w:hAnsi="Times New Roman" w:cs="Times New Roman"/>
          <w:sz w:val="28"/>
          <w:szCs w:val="28"/>
          <w:lang w:eastAsia="ru-RU"/>
        </w:rPr>
        <w:t xml:space="preserve"> н./Д. : Феникс, 2020.</w:t>
      </w:r>
    </w:p>
    <w:p w14:paraId="336ADC18" w14:textId="77777777" w:rsidR="0022391E" w:rsidRPr="0022391E" w:rsidRDefault="0022391E" w:rsidP="0022391E">
      <w:pPr>
        <w:spacing w:after="0" w:line="240" w:lineRule="auto"/>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w:t>
      </w:r>
    </w:p>
    <w:p w14:paraId="258A4589" w14:textId="77777777" w:rsidR="0022391E" w:rsidRPr="0022391E" w:rsidRDefault="0022391E" w:rsidP="0022391E">
      <w:pPr>
        <w:suppressAutoHyphens/>
        <w:spacing w:after="0" w:line="240" w:lineRule="auto"/>
        <w:jc w:val="both"/>
        <w:rPr>
          <w:rFonts w:ascii="Times New Roman" w:eastAsia="Times New Roman" w:hAnsi="Times New Roman" w:cs="Times New Roman"/>
          <w:b/>
          <w:color w:val="000000"/>
          <w:sz w:val="28"/>
          <w:szCs w:val="28"/>
          <w:lang w:eastAsia="ar-SA"/>
        </w:rPr>
      </w:pPr>
    </w:p>
    <w:p w14:paraId="449A50D1" w14:textId="77777777" w:rsidR="0022391E" w:rsidRPr="0022391E" w:rsidRDefault="0022391E" w:rsidP="0022391E">
      <w:pPr>
        <w:suppressAutoHyphens/>
        <w:spacing w:after="0" w:line="240" w:lineRule="auto"/>
        <w:jc w:val="both"/>
        <w:rPr>
          <w:rFonts w:ascii="Times New Roman" w:eastAsia="Times New Roman" w:hAnsi="Times New Roman" w:cs="Times New Roman"/>
          <w:color w:val="000000"/>
          <w:sz w:val="28"/>
          <w:szCs w:val="28"/>
          <w:lang w:eastAsia="ar-SA"/>
        </w:rPr>
      </w:pPr>
      <w:r w:rsidRPr="0022391E">
        <w:rPr>
          <w:rFonts w:ascii="Times New Roman" w:eastAsia="Times New Roman" w:hAnsi="Times New Roman" w:cs="Times New Roman"/>
          <w:color w:val="000000"/>
          <w:sz w:val="28"/>
          <w:szCs w:val="28"/>
          <w:lang w:eastAsia="ar-SA"/>
        </w:rPr>
        <w:t>Дополнительная литература</w:t>
      </w:r>
    </w:p>
    <w:p w14:paraId="6F1B36AB" w14:textId="77777777" w:rsidR="0022391E" w:rsidRPr="0022391E" w:rsidRDefault="0022391E" w:rsidP="0022391E">
      <w:pPr>
        <w:numPr>
          <w:ilvl w:val="0"/>
          <w:numId w:val="58"/>
        </w:numPr>
        <w:spacing w:after="0" w:line="240" w:lineRule="auto"/>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Положение по оплате труда ПАО «НЛМК»</w:t>
      </w:r>
    </w:p>
    <w:p w14:paraId="020D28AC" w14:textId="77777777" w:rsidR="0022391E" w:rsidRPr="0022391E" w:rsidRDefault="0022391E" w:rsidP="0022391E">
      <w:pPr>
        <w:numPr>
          <w:ilvl w:val="0"/>
          <w:numId w:val="58"/>
        </w:numPr>
        <w:spacing w:after="0" w:line="240" w:lineRule="auto"/>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lastRenderedPageBreak/>
        <w:t>Калькуляция себестоимости продукции прокатных цехов ПАО «НЛМК»</w:t>
      </w:r>
    </w:p>
    <w:p w14:paraId="4DDE0D59" w14:textId="77777777" w:rsidR="0022391E" w:rsidRPr="0022391E" w:rsidRDefault="0022391E" w:rsidP="0022391E">
      <w:pPr>
        <w:numPr>
          <w:ilvl w:val="0"/>
          <w:numId w:val="58"/>
        </w:numPr>
        <w:spacing w:after="0" w:line="240" w:lineRule="auto"/>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Миронов, М. Г. Экономика отрасли (машиностроение</w:t>
      </w:r>
      <w:proofErr w:type="gramStart"/>
      <w:r w:rsidRPr="0022391E">
        <w:rPr>
          <w:rFonts w:ascii="Times New Roman" w:eastAsia="Times New Roman" w:hAnsi="Times New Roman" w:cs="Times New Roman"/>
          <w:sz w:val="28"/>
          <w:szCs w:val="28"/>
          <w:lang w:eastAsia="ru-RU"/>
        </w:rPr>
        <w:t>) :</w:t>
      </w:r>
      <w:proofErr w:type="gramEnd"/>
      <w:r w:rsidRPr="0022391E">
        <w:rPr>
          <w:rFonts w:ascii="Times New Roman" w:eastAsia="Times New Roman" w:hAnsi="Times New Roman" w:cs="Times New Roman"/>
          <w:sz w:val="28"/>
          <w:szCs w:val="28"/>
          <w:lang w:eastAsia="ru-RU"/>
        </w:rPr>
        <w:t xml:space="preserve"> учеб. / М. Г. Миронов, С. В. Загородников. - </w:t>
      </w:r>
      <w:proofErr w:type="gramStart"/>
      <w:r w:rsidRPr="0022391E">
        <w:rPr>
          <w:rFonts w:ascii="Times New Roman" w:eastAsia="Times New Roman" w:hAnsi="Times New Roman" w:cs="Times New Roman"/>
          <w:sz w:val="28"/>
          <w:szCs w:val="28"/>
          <w:lang w:eastAsia="ru-RU"/>
        </w:rPr>
        <w:t>М. :</w:t>
      </w:r>
      <w:proofErr w:type="gramEnd"/>
      <w:r w:rsidRPr="0022391E">
        <w:rPr>
          <w:rFonts w:ascii="Times New Roman" w:eastAsia="Times New Roman" w:hAnsi="Times New Roman" w:cs="Times New Roman"/>
          <w:sz w:val="28"/>
          <w:szCs w:val="28"/>
          <w:lang w:eastAsia="ru-RU"/>
        </w:rPr>
        <w:t xml:space="preserve"> ФОРУМ : ИНФРА-М, 2019. </w:t>
      </w:r>
    </w:p>
    <w:p w14:paraId="5AB2F862" w14:textId="77777777" w:rsidR="0022391E" w:rsidRPr="0022391E" w:rsidRDefault="0022391E" w:rsidP="0022391E">
      <w:pPr>
        <w:spacing w:after="0" w:line="240" w:lineRule="auto"/>
        <w:ind w:left="360"/>
        <w:jc w:val="both"/>
        <w:rPr>
          <w:rFonts w:ascii="Times New Roman" w:eastAsia="Times New Roman" w:hAnsi="Times New Roman" w:cs="Times New Roman"/>
          <w:sz w:val="28"/>
          <w:szCs w:val="28"/>
          <w:lang w:eastAsia="ru-RU"/>
        </w:rPr>
      </w:pPr>
      <w:r w:rsidRPr="0022391E">
        <w:rPr>
          <w:rFonts w:ascii="Times New Roman" w:eastAsia="Times New Roman" w:hAnsi="Times New Roman" w:cs="Times New Roman"/>
          <w:sz w:val="28"/>
          <w:szCs w:val="28"/>
          <w:lang w:eastAsia="ru-RU"/>
        </w:rPr>
        <w:t xml:space="preserve">4. Коршунов, В. В. Экономика организации (предприятия). Теория и </w:t>
      </w:r>
      <w:proofErr w:type="gramStart"/>
      <w:r w:rsidRPr="0022391E">
        <w:rPr>
          <w:rFonts w:ascii="Times New Roman" w:eastAsia="Times New Roman" w:hAnsi="Times New Roman" w:cs="Times New Roman"/>
          <w:sz w:val="28"/>
          <w:szCs w:val="28"/>
          <w:lang w:eastAsia="ru-RU"/>
        </w:rPr>
        <w:t>практика :</w:t>
      </w:r>
      <w:proofErr w:type="gramEnd"/>
      <w:r w:rsidRPr="0022391E">
        <w:rPr>
          <w:rFonts w:ascii="Times New Roman" w:eastAsia="Times New Roman" w:hAnsi="Times New Roman" w:cs="Times New Roman"/>
          <w:sz w:val="28"/>
          <w:szCs w:val="28"/>
          <w:lang w:eastAsia="ru-RU"/>
        </w:rPr>
        <w:t xml:space="preserve"> учеб. для бакалавров / В. В. Коршунов. - </w:t>
      </w:r>
      <w:proofErr w:type="gramStart"/>
      <w:r w:rsidRPr="0022391E">
        <w:rPr>
          <w:rFonts w:ascii="Times New Roman" w:eastAsia="Times New Roman" w:hAnsi="Times New Roman" w:cs="Times New Roman"/>
          <w:sz w:val="28"/>
          <w:szCs w:val="28"/>
          <w:lang w:eastAsia="ru-RU"/>
        </w:rPr>
        <w:t>М. :</w:t>
      </w:r>
      <w:proofErr w:type="gramEnd"/>
      <w:r w:rsidRPr="0022391E">
        <w:rPr>
          <w:rFonts w:ascii="Times New Roman" w:eastAsia="Times New Roman" w:hAnsi="Times New Roman" w:cs="Times New Roman"/>
          <w:sz w:val="28"/>
          <w:szCs w:val="28"/>
          <w:lang w:eastAsia="ru-RU"/>
        </w:rPr>
        <w:t xml:space="preserve"> ЮРАЙТ, 2019</w:t>
      </w:r>
    </w:p>
    <w:p w14:paraId="1EEFAB69" w14:textId="77777777" w:rsidR="0022391E" w:rsidRPr="0022391E" w:rsidRDefault="0022391E" w:rsidP="0022391E">
      <w:pPr>
        <w:spacing w:after="0" w:line="240" w:lineRule="auto"/>
        <w:ind w:left="423"/>
        <w:rPr>
          <w:rFonts w:ascii="Times New Roman" w:eastAsia="Times New Roman" w:hAnsi="Times New Roman" w:cs="Times New Roman"/>
          <w:b/>
          <w:sz w:val="28"/>
          <w:szCs w:val="28"/>
          <w:lang w:eastAsia="ru-RU"/>
        </w:rPr>
      </w:pPr>
      <w:r w:rsidRPr="0022391E">
        <w:rPr>
          <w:rFonts w:ascii="Times New Roman" w:eastAsia="Times New Roman" w:hAnsi="Times New Roman" w:cs="Times New Roman"/>
          <w:b/>
          <w:sz w:val="28"/>
          <w:szCs w:val="28"/>
          <w:lang w:eastAsia="ru-RU"/>
        </w:rPr>
        <w:t>Интернет – ресурсы:</w:t>
      </w:r>
    </w:p>
    <w:p w14:paraId="6B8F8C85" w14:textId="77777777" w:rsidR="0022391E" w:rsidRPr="0022391E" w:rsidRDefault="00926441" w:rsidP="0022391E">
      <w:pPr>
        <w:numPr>
          <w:ilvl w:val="0"/>
          <w:numId w:val="57"/>
        </w:numPr>
        <w:spacing w:after="0" w:line="240" w:lineRule="auto"/>
        <w:rPr>
          <w:rFonts w:ascii="Times New Roman" w:eastAsia="Times New Roman" w:hAnsi="Times New Roman" w:cs="Times New Roman"/>
          <w:sz w:val="28"/>
          <w:szCs w:val="28"/>
          <w:u w:val="single"/>
          <w:lang w:eastAsia="ru-RU"/>
        </w:rPr>
      </w:pPr>
      <w:hyperlink r:id="rId59" w:history="1">
        <w:r w:rsidR="0022391E" w:rsidRPr="0022391E">
          <w:rPr>
            <w:rFonts w:ascii="Times New Roman" w:eastAsia="Times New Roman" w:hAnsi="Times New Roman" w:cs="Times New Roman"/>
            <w:color w:val="0000FF"/>
            <w:sz w:val="28"/>
            <w:szCs w:val="28"/>
            <w:u w:val="single"/>
            <w:lang w:eastAsia="ru-RU"/>
          </w:rPr>
          <w:t>http://www.alleng.ru/edu/econom3.htm</w:t>
        </w:r>
      </w:hyperlink>
    </w:p>
    <w:p w14:paraId="7D0EBF0D" w14:textId="77777777" w:rsidR="0022391E" w:rsidRDefault="0022391E" w:rsidP="0022391E">
      <w:pPr>
        <w:spacing w:after="0" w:line="240" w:lineRule="auto"/>
        <w:jc w:val="both"/>
        <w:rPr>
          <w:rFonts w:ascii="Times New Roman" w:eastAsia="Times New Roman" w:hAnsi="Times New Roman" w:cs="Times New Roman"/>
          <w:sz w:val="28"/>
          <w:szCs w:val="28"/>
          <w:lang w:eastAsia="ru-RU"/>
        </w:rPr>
      </w:pPr>
    </w:p>
    <w:p w14:paraId="39C455ED" w14:textId="77777777" w:rsidR="0022391E" w:rsidRDefault="0022391E" w:rsidP="0022391E">
      <w:pPr>
        <w:spacing w:after="0" w:line="240" w:lineRule="auto"/>
        <w:jc w:val="both"/>
        <w:rPr>
          <w:rFonts w:ascii="Times New Roman" w:eastAsia="Times New Roman" w:hAnsi="Times New Roman" w:cs="Times New Roman"/>
          <w:sz w:val="28"/>
          <w:szCs w:val="28"/>
          <w:lang w:eastAsia="ru-RU"/>
        </w:rPr>
      </w:pPr>
    </w:p>
    <w:p w14:paraId="3C2136D8" w14:textId="77777777" w:rsidR="0022391E" w:rsidRPr="0022391E" w:rsidRDefault="0022391E" w:rsidP="0022391E">
      <w:pPr>
        <w:spacing w:after="0" w:line="240" w:lineRule="auto"/>
        <w:jc w:val="both"/>
        <w:rPr>
          <w:rFonts w:ascii="Times New Roman" w:eastAsia="Times New Roman" w:hAnsi="Times New Roman" w:cs="Times New Roman"/>
          <w:sz w:val="28"/>
          <w:szCs w:val="28"/>
          <w:lang w:eastAsia="ru-RU"/>
        </w:rPr>
      </w:pPr>
    </w:p>
    <w:p w14:paraId="6141DCD3" w14:textId="77777777" w:rsidR="0022391E" w:rsidRPr="0022391E" w:rsidRDefault="0022391E" w:rsidP="0022391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567"/>
        <w:jc w:val="center"/>
        <w:outlineLvl w:val="0"/>
        <w:rPr>
          <w:rFonts w:ascii="Times New Roman" w:eastAsia="Times New Roman" w:hAnsi="Times New Roman" w:cs="Times New Roman"/>
          <w:b/>
          <w:caps/>
          <w:sz w:val="28"/>
          <w:szCs w:val="28"/>
          <w:lang w:eastAsia="ru-RU"/>
        </w:rPr>
      </w:pPr>
      <w:r w:rsidRPr="0022391E">
        <w:rPr>
          <w:rFonts w:ascii="Times New Roman" w:eastAsia="Times New Roman" w:hAnsi="Times New Roman" w:cs="Times New Roman"/>
          <w:b/>
          <w:caps/>
          <w:sz w:val="28"/>
          <w:szCs w:val="28"/>
          <w:lang w:eastAsia="ru-RU"/>
        </w:rPr>
        <w:t>4 Контроль и оценка результатов освоения УЧЕБНОЙ Дисциплины</w:t>
      </w:r>
    </w:p>
    <w:p w14:paraId="36C17B1F" w14:textId="77777777" w:rsidR="0022391E" w:rsidRPr="0022391E" w:rsidRDefault="0022391E" w:rsidP="0022391E">
      <w:pPr>
        <w:keepNext/>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both"/>
        <w:outlineLvl w:val="0"/>
        <w:rPr>
          <w:rFonts w:ascii="Times New Roman" w:eastAsia="Times New Roman" w:hAnsi="Times New Roman" w:cs="Times New Roman"/>
          <w:sz w:val="28"/>
          <w:szCs w:val="28"/>
          <w:lang w:eastAsia="ru-RU"/>
        </w:rPr>
      </w:pPr>
      <w:proofErr w:type="spellStart"/>
      <w:r w:rsidRPr="0022391E">
        <w:rPr>
          <w:rFonts w:ascii="Times New Roman" w:eastAsia="Times New Roman" w:hAnsi="Times New Roman" w:cs="Times New Roman"/>
          <w:b/>
          <w:sz w:val="28"/>
          <w:szCs w:val="28"/>
          <w:lang w:eastAsia="ru-RU"/>
        </w:rPr>
        <w:t>Контрольи</w:t>
      </w:r>
      <w:proofErr w:type="spellEnd"/>
      <w:r w:rsidRPr="0022391E">
        <w:rPr>
          <w:rFonts w:ascii="Times New Roman" w:eastAsia="Times New Roman" w:hAnsi="Times New Roman" w:cs="Times New Roman"/>
          <w:b/>
          <w:sz w:val="28"/>
          <w:szCs w:val="28"/>
          <w:lang w:eastAsia="ru-RU"/>
        </w:rPr>
        <w:t xml:space="preserve"> оценка</w:t>
      </w:r>
      <w:r w:rsidRPr="0022391E">
        <w:rPr>
          <w:rFonts w:ascii="Times New Roman" w:eastAsia="Times New Roman" w:hAnsi="Times New Roman" w:cs="Times New Roman"/>
          <w:sz w:val="28"/>
          <w:szCs w:val="28"/>
          <w:lang w:eastAsia="ru-RU"/>
        </w:rPr>
        <w:t xml:space="preserve"> результатов освоения дисциплины осуществляется преподавателем в процессе проведения практических занятий, тестирования, контрольной работы, а также выполнения обучающимися индивидуальных заданий. </w:t>
      </w:r>
    </w:p>
    <w:p w14:paraId="379D2064" w14:textId="77777777" w:rsidR="0022391E" w:rsidRPr="0022391E" w:rsidRDefault="0022391E" w:rsidP="002239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16"/>
          <w:szCs w:val="16"/>
          <w:lang w:eastAsia="ru-RU"/>
        </w:rPr>
      </w:pPr>
    </w:p>
    <w:tbl>
      <w:tblPr>
        <w:tblW w:w="0" w:type="auto"/>
        <w:tblInd w:w="-5"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544"/>
        <w:gridCol w:w="4806"/>
      </w:tblGrid>
      <w:tr w:rsidR="0022391E" w:rsidRPr="0022391E" w14:paraId="48797366" w14:textId="77777777" w:rsidTr="005B2CD3">
        <w:tc>
          <w:tcPr>
            <w:tcW w:w="4544" w:type="dxa"/>
            <w:tcBorders>
              <w:top w:val="single" w:sz="4" w:space="0" w:color="auto"/>
              <w:left w:val="single" w:sz="4" w:space="0" w:color="auto"/>
              <w:bottom w:val="single" w:sz="4" w:space="0" w:color="auto"/>
              <w:right w:val="single" w:sz="4" w:space="0" w:color="auto"/>
            </w:tcBorders>
            <w:vAlign w:val="center"/>
          </w:tcPr>
          <w:p w14:paraId="21F064C9" w14:textId="77777777" w:rsidR="0022391E" w:rsidRPr="0022391E" w:rsidRDefault="0022391E" w:rsidP="0022391E">
            <w:pPr>
              <w:spacing w:after="0" w:line="240" w:lineRule="auto"/>
              <w:jc w:val="center"/>
              <w:rPr>
                <w:rFonts w:ascii="Times New Roman" w:eastAsia="Times New Roman" w:hAnsi="Times New Roman" w:cs="Times New Roman"/>
                <w:b/>
                <w:bCs/>
                <w:sz w:val="24"/>
                <w:szCs w:val="24"/>
                <w:lang w:eastAsia="ru-RU"/>
              </w:rPr>
            </w:pPr>
            <w:r w:rsidRPr="0022391E">
              <w:rPr>
                <w:rFonts w:ascii="Times New Roman" w:eastAsia="Times New Roman" w:hAnsi="Times New Roman" w:cs="Times New Roman"/>
                <w:b/>
                <w:bCs/>
                <w:sz w:val="24"/>
                <w:szCs w:val="24"/>
                <w:lang w:eastAsia="ru-RU"/>
              </w:rPr>
              <w:t>Результаты обучения</w:t>
            </w:r>
          </w:p>
          <w:p w14:paraId="1E573F4D" w14:textId="77777777" w:rsidR="0022391E" w:rsidRPr="0022391E" w:rsidRDefault="0022391E" w:rsidP="0022391E">
            <w:pPr>
              <w:spacing w:after="0" w:line="240" w:lineRule="auto"/>
              <w:jc w:val="center"/>
              <w:rPr>
                <w:rFonts w:ascii="Times New Roman" w:eastAsia="Times New Roman" w:hAnsi="Times New Roman" w:cs="Times New Roman"/>
                <w:b/>
                <w:bCs/>
                <w:sz w:val="24"/>
                <w:szCs w:val="24"/>
                <w:lang w:eastAsia="ru-RU"/>
              </w:rPr>
            </w:pPr>
            <w:r w:rsidRPr="0022391E">
              <w:rPr>
                <w:rFonts w:ascii="Times New Roman" w:eastAsia="Times New Roman" w:hAnsi="Times New Roman" w:cs="Times New Roman"/>
                <w:b/>
                <w:bCs/>
                <w:sz w:val="24"/>
                <w:szCs w:val="24"/>
                <w:lang w:eastAsia="ru-RU"/>
              </w:rPr>
              <w:t>(освоенные умения, усвоенные знания)</w:t>
            </w:r>
          </w:p>
        </w:tc>
        <w:tc>
          <w:tcPr>
            <w:tcW w:w="4806" w:type="dxa"/>
            <w:tcBorders>
              <w:top w:val="single" w:sz="4" w:space="0" w:color="auto"/>
              <w:left w:val="single" w:sz="4" w:space="0" w:color="auto"/>
              <w:bottom w:val="single" w:sz="4" w:space="0" w:color="auto"/>
              <w:right w:val="single" w:sz="4" w:space="0" w:color="auto"/>
            </w:tcBorders>
            <w:vAlign w:val="center"/>
          </w:tcPr>
          <w:p w14:paraId="14241D01" w14:textId="77777777" w:rsidR="0022391E" w:rsidRPr="0022391E" w:rsidRDefault="0022391E" w:rsidP="0022391E">
            <w:pPr>
              <w:spacing w:after="0" w:line="240" w:lineRule="auto"/>
              <w:jc w:val="center"/>
              <w:rPr>
                <w:rFonts w:ascii="Times New Roman" w:eastAsia="Times New Roman" w:hAnsi="Times New Roman" w:cs="Times New Roman"/>
                <w:b/>
                <w:bCs/>
                <w:sz w:val="24"/>
                <w:szCs w:val="24"/>
                <w:lang w:eastAsia="ru-RU"/>
              </w:rPr>
            </w:pPr>
            <w:r w:rsidRPr="0022391E">
              <w:rPr>
                <w:rFonts w:ascii="Times New Roman" w:eastAsia="Times New Roman" w:hAnsi="Times New Roman" w:cs="Times New Roman"/>
                <w:b/>
                <w:sz w:val="24"/>
                <w:szCs w:val="24"/>
                <w:lang w:eastAsia="ru-RU"/>
              </w:rPr>
              <w:t xml:space="preserve">Формы и методы контроля и оценки результатов обучения </w:t>
            </w:r>
          </w:p>
        </w:tc>
      </w:tr>
      <w:tr w:rsidR="0022391E" w:rsidRPr="0022391E" w14:paraId="79DA5EC2" w14:textId="77777777" w:rsidTr="005B2CD3">
        <w:tc>
          <w:tcPr>
            <w:tcW w:w="4544" w:type="dxa"/>
            <w:tcBorders>
              <w:top w:val="single" w:sz="4" w:space="0" w:color="auto"/>
              <w:left w:val="single" w:sz="4" w:space="0" w:color="auto"/>
              <w:bottom w:val="single" w:sz="4" w:space="0" w:color="auto"/>
              <w:right w:val="single" w:sz="4" w:space="0" w:color="auto"/>
            </w:tcBorders>
          </w:tcPr>
          <w:p w14:paraId="764CE731" w14:textId="77777777" w:rsidR="0022391E" w:rsidRPr="0022391E" w:rsidRDefault="0022391E" w:rsidP="0022391E">
            <w:pPr>
              <w:spacing w:after="0" w:line="240" w:lineRule="auto"/>
              <w:jc w:val="both"/>
              <w:rPr>
                <w:rFonts w:ascii="Times New Roman" w:eastAsia="Times New Roman" w:hAnsi="Times New Roman" w:cs="Times New Roman"/>
                <w:b/>
                <w:bCs/>
                <w:sz w:val="24"/>
                <w:szCs w:val="24"/>
                <w:lang w:eastAsia="ru-RU"/>
              </w:rPr>
            </w:pPr>
            <w:r w:rsidRPr="0022391E">
              <w:rPr>
                <w:rFonts w:ascii="Times New Roman" w:eastAsia="Times New Roman" w:hAnsi="Times New Roman" w:cs="Times New Roman"/>
                <w:b/>
                <w:bCs/>
                <w:sz w:val="24"/>
                <w:szCs w:val="24"/>
                <w:lang w:eastAsia="ru-RU"/>
              </w:rPr>
              <w:t>Освоенные умения:</w:t>
            </w:r>
          </w:p>
        </w:tc>
        <w:tc>
          <w:tcPr>
            <w:tcW w:w="4806" w:type="dxa"/>
            <w:tcBorders>
              <w:top w:val="single" w:sz="4" w:space="0" w:color="auto"/>
              <w:left w:val="single" w:sz="4" w:space="0" w:color="auto"/>
              <w:bottom w:val="single" w:sz="4" w:space="0" w:color="auto"/>
              <w:right w:val="single" w:sz="4" w:space="0" w:color="auto"/>
            </w:tcBorders>
          </w:tcPr>
          <w:p w14:paraId="7F4E4C84" w14:textId="77777777" w:rsidR="0022391E" w:rsidRPr="0022391E" w:rsidRDefault="0022391E" w:rsidP="0022391E">
            <w:pPr>
              <w:spacing w:after="0" w:line="240" w:lineRule="auto"/>
              <w:jc w:val="both"/>
              <w:rPr>
                <w:rFonts w:ascii="Times New Roman" w:eastAsia="Times New Roman" w:hAnsi="Times New Roman" w:cs="Times New Roman"/>
                <w:bCs/>
                <w:sz w:val="24"/>
                <w:szCs w:val="24"/>
                <w:lang w:eastAsia="ru-RU"/>
              </w:rPr>
            </w:pPr>
          </w:p>
        </w:tc>
      </w:tr>
      <w:tr w:rsidR="0022391E" w:rsidRPr="0022391E" w14:paraId="76726457" w14:textId="77777777" w:rsidTr="005B2CD3">
        <w:tc>
          <w:tcPr>
            <w:tcW w:w="4544" w:type="dxa"/>
            <w:tcBorders>
              <w:top w:val="single" w:sz="4" w:space="0" w:color="auto"/>
              <w:left w:val="single" w:sz="4" w:space="0" w:color="auto"/>
              <w:bottom w:val="single" w:sz="4" w:space="0" w:color="auto"/>
              <w:right w:val="single" w:sz="4" w:space="0" w:color="auto"/>
            </w:tcBorders>
          </w:tcPr>
          <w:p w14:paraId="49722D97" w14:textId="77777777" w:rsidR="0022391E" w:rsidRPr="0022391E" w:rsidRDefault="0022391E" w:rsidP="0022391E">
            <w:pPr>
              <w:spacing w:after="0" w:line="240" w:lineRule="auto"/>
              <w:jc w:val="both"/>
              <w:rPr>
                <w:rFonts w:ascii="Times New Roman" w:eastAsia="Times New Roman" w:hAnsi="Times New Roman" w:cs="Times New Roman"/>
                <w:bCs/>
                <w:i/>
                <w:sz w:val="24"/>
                <w:szCs w:val="24"/>
                <w:lang w:eastAsia="ru-RU"/>
              </w:rPr>
            </w:pPr>
            <w:r w:rsidRPr="0022391E">
              <w:rPr>
                <w:rFonts w:ascii="Times New Roman" w:eastAsia="Times New Roman" w:hAnsi="Times New Roman" w:cs="Times New Roman"/>
                <w:sz w:val="24"/>
                <w:szCs w:val="24"/>
                <w:lang w:eastAsia="ru-RU"/>
              </w:rPr>
              <w:t>оформлять первичные документы по учету рабочего времени, выработки, заработной платы, простоев;</w:t>
            </w:r>
          </w:p>
        </w:tc>
        <w:tc>
          <w:tcPr>
            <w:tcW w:w="4806" w:type="dxa"/>
            <w:tcBorders>
              <w:top w:val="single" w:sz="4" w:space="0" w:color="auto"/>
              <w:left w:val="single" w:sz="4" w:space="0" w:color="auto"/>
              <w:bottom w:val="single" w:sz="4" w:space="0" w:color="auto"/>
              <w:right w:val="single" w:sz="4" w:space="0" w:color="auto"/>
            </w:tcBorders>
          </w:tcPr>
          <w:p w14:paraId="3C4BD019" w14:textId="77777777" w:rsidR="0022391E" w:rsidRPr="0022391E" w:rsidRDefault="0022391E" w:rsidP="0022391E">
            <w:pPr>
              <w:spacing w:after="0" w:line="240" w:lineRule="auto"/>
              <w:jc w:val="both"/>
              <w:rPr>
                <w:rFonts w:ascii="Times New Roman" w:eastAsia="Times New Roman" w:hAnsi="Times New Roman" w:cs="Times New Roman"/>
                <w:bCs/>
                <w:sz w:val="24"/>
                <w:szCs w:val="24"/>
                <w:lang w:eastAsia="ru-RU"/>
              </w:rPr>
            </w:pPr>
            <w:r w:rsidRPr="0022391E">
              <w:rPr>
                <w:rFonts w:ascii="Times New Roman" w:eastAsia="Times New Roman" w:hAnsi="Times New Roman" w:cs="Times New Roman"/>
                <w:bCs/>
                <w:sz w:val="24"/>
                <w:szCs w:val="24"/>
                <w:lang w:eastAsia="ru-RU"/>
              </w:rPr>
              <w:t>Тестирование</w:t>
            </w:r>
          </w:p>
          <w:p w14:paraId="437B2B8B" w14:textId="77777777" w:rsidR="0022391E" w:rsidRPr="0022391E" w:rsidRDefault="0022391E" w:rsidP="0022391E">
            <w:pPr>
              <w:spacing w:after="0" w:line="240" w:lineRule="auto"/>
              <w:jc w:val="both"/>
              <w:rPr>
                <w:rFonts w:ascii="Times New Roman" w:eastAsia="Times New Roman" w:hAnsi="Times New Roman" w:cs="Times New Roman"/>
                <w:bCs/>
                <w:sz w:val="24"/>
                <w:szCs w:val="24"/>
                <w:lang w:eastAsia="ru-RU"/>
              </w:rPr>
            </w:pPr>
            <w:r w:rsidRPr="0022391E">
              <w:rPr>
                <w:rFonts w:ascii="Times New Roman" w:eastAsia="Times New Roman" w:hAnsi="Times New Roman" w:cs="Times New Roman"/>
                <w:bCs/>
                <w:sz w:val="24"/>
                <w:szCs w:val="24"/>
                <w:lang w:eastAsia="ru-RU"/>
              </w:rPr>
              <w:t xml:space="preserve">Оценка выполнения самостоятельной работы </w:t>
            </w:r>
          </w:p>
          <w:p w14:paraId="674252E1" w14:textId="77777777" w:rsidR="0022391E" w:rsidRPr="0022391E" w:rsidRDefault="0022391E" w:rsidP="0022391E">
            <w:pPr>
              <w:spacing w:after="0" w:line="240" w:lineRule="auto"/>
              <w:jc w:val="both"/>
              <w:rPr>
                <w:rFonts w:ascii="Times New Roman" w:eastAsia="Times New Roman" w:hAnsi="Times New Roman" w:cs="Times New Roman"/>
                <w:bCs/>
                <w:sz w:val="24"/>
                <w:szCs w:val="24"/>
                <w:lang w:eastAsia="ru-RU"/>
              </w:rPr>
            </w:pPr>
            <w:r w:rsidRPr="0022391E">
              <w:rPr>
                <w:rFonts w:ascii="Times New Roman" w:eastAsia="Times New Roman" w:hAnsi="Times New Roman" w:cs="Times New Roman"/>
                <w:bCs/>
                <w:sz w:val="24"/>
                <w:szCs w:val="24"/>
                <w:lang w:eastAsia="ru-RU"/>
              </w:rPr>
              <w:t>Дифференцированный зачёт</w:t>
            </w:r>
          </w:p>
        </w:tc>
      </w:tr>
      <w:tr w:rsidR="0022391E" w:rsidRPr="0022391E" w14:paraId="6D1C5159" w14:textId="77777777" w:rsidTr="005B2CD3">
        <w:tc>
          <w:tcPr>
            <w:tcW w:w="4544" w:type="dxa"/>
            <w:tcBorders>
              <w:top w:val="single" w:sz="4" w:space="0" w:color="auto"/>
              <w:left w:val="single" w:sz="4" w:space="0" w:color="auto"/>
              <w:bottom w:val="single" w:sz="4" w:space="0" w:color="auto"/>
              <w:right w:val="single" w:sz="4" w:space="0" w:color="auto"/>
            </w:tcBorders>
          </w:tcPr>
          <w:p w14:paraId="1D805F4F" w14:textId="77777777" w:rsidR="0022391E" w:rsidRPr="0022391E" w:rsidRDefault="0022391E" w:rsidP="0022391E">
            <w:pPr>
              <w:snapToGrid w:val="0"/>
              <w:spacing w:after="0" w:line="240" w:lineRule="auto"/>
              <w:jc w:val="both"/>
              <w:rPr>
                <w:rFonts w:ascii="Times New Roman" w:eastAsia="Times New Roman" w:hAnsi="Times New Roman" w:cs="Times New Roman"/>
                <w:bCs/>
                <w:i/>
                <w:sz w:val="24"/>
                <w:szCs w:val="24"/>
                <w:lang w:eastAsia="ru-RU"/>
              </w:rPr>
            </w:pPr>
            <w:r w:rsidRPr="0022391E">
              <w:rPr>
                <w:rFonts w:ascii="Times New Roman" w:eastAsia="Times New Roman" w:hAnsi="Times New Roman" w:cs="Times New Roman"/>
                <w:sz w:val="24"/>
                <w:szCs w:val="24"/>
                <w:lang w:eastAsia="ru-RU"/>
              </w:rPr>
              <w:t xml:space="preserve">рассчитывать основные технико-экономические показатели деятельности подразделения (организации); </w:t>
            </w:r>
          </w:p>
        </w:tc>
        <w:tc>
          <w:tcPr>
            <w:tcW w:w="4806" w:type="dxa"/>
            <w:tcBorders>
              <w:top w:val="single" w:sz="4" w:space="0" w:color="auto"/>
              <w:left w:val="single" w:sz="4" w:space="0" w:color="auto"/>
              <w:bottom w:val="single" w:sz="4" w:space="0" w:color="auto"/>
              <w:right w:val="single" w:sz="4" w:space="0" w:color="auto"/>
            </w:tcBorders>
          </w:tcPr>
          <w:p w14:paraId="60D51D5C" w14:textId="77777777" w:rsidR="0022391E" w:rsidRPr="0022391E" w:rsidRDefault="0022391E" w:rsidP="0022391E">
            <w:pPr>
              <w:spacing w:after="0" w:line="240" w:lineRule="auto"/>
              <w:jc w:val="both"/>
              <w:rPr>
                <w:rFonts w:ascii="Times New Roman" w:eastAsia="Times New Roman" w:hAnsi="Times New Roman" w:cs="Times New Roman"/>
                <w:bCs/>
                <w:sz w:val="24"/>
                <w:szCs w:val="24"/>
                <w:lang w:eastAsia="ru-RU"/>
              </w:rPr>
            </w:pPr>
            <w:r w:rsidRPr="0022391E">
              <w:rPr>
                <w:rFonts w:ascii="Times New Roman" w:eastAsia="Times New Roman" w:hAnsi="Times New Roman" w:cs="Times New Roman"/>
                <w:bCs/>
                <w:sz w:val="24"/>
                <w:szCs w:val="24"/>
                <w:lang w:eastAsia="ru-RU"/>
              </w:rPr>
              <w:t>Тестирование</w:t>
            </w:r>
          </w:p>
          <w:p w14:paraId="6AD42D15" w14:textId="77777777" w:rsidR="0022391E" w:rsidRPr="0022391E" w:rsidRDefault="0022391E" w:rsidP="0022391E">
            <w:pPr>
              <w:spacing w:after="0" w:line="240" w:lineRule="auto"/>
              <w:jc w:val="both"/>
              <w:rPr>
                <w:rFonts w:ascii="Times New Roman" w:eastAsia="Times New Roman" w:hAnsi="Times New Roman" w:cs="Times New Roman"/>
                <w:bCs/>
                <w:sz w:val="24"/>
                <w:szCs w:val="24"/>
                <w:lang w:eastAsia="ru-RU"/>
              </w:rPr>
            </w:pPr>
            <w:r w:rsidRPr="0022391E">
              <w:rPr>
                <w:rFonts w:ascii="Times New Roman" w:eastAsia="Times New Roman" w:hAnsi="Times New Roman" w:cs="Times New Roman"/>
                <w:bCs/>
                <w:sz w:val="24"/>
                <w:szCs w:val="24"/>
                <w:lang w:eastAsia="ru-RU"/>
              </w:rPr>
              <w:t>Оценка выполнения практической работы</w:t>
            </w:r>
          </w:p>
          <w:p w14:paraId="68D27696" w14:textId="77777777" w:rsidR="0022391E" w:rsidRPr="0022391E" w:rsidRDefault="0022391E" w:rsidP="0022391E">
            <w:pPr>
              <w:spacing w:after="0" w:line="240" w:lineRule="auto"/>
              <w:jc w:val="both"/>
              <w:rPr>
                <w:rFonts w:ascii="Times New Roman" w:eastAsia="Times New Roman" w:hAnsi="Times New Roman" w:cs="Times New Roman"/>
                <w:bCs/>
                <w:sz w:val="24"/>
                <w:szCs w:val="24"/>
                <w:lang w:eastAsia="ru-RU"/>
              </w:rPr>
            </w:pPr>
            <w:r w:rsidRPr="0022391E">
              <w:rPr>
                <w:rFonts w:ascii="Times New Roman" w:eastAsia="Times New Roman" w:hAnsi="Times New Roman" w:cs="Times New Roman"/>
                <w:bCs/>
                <w:sz w:val="24"/>
                <w:szCs w:val="24"/>
                <w:lang w:eastAsia="ru-RU"/>
              </w:rPr>
              <w:t>Дифференцированный зачёт</w:t>
            </w:r>
          </w:p>
        </w:tc>
      </w:tr>
      <w:tr w:rsidR="0022391E" w:rsidRPr="0022391E" w14:paraId="63D996DA" w14:textId="77777777" w:rsidTr="005B2CD3">
        <w:tc>
          <w:tcPr>
            <w:tcW w:w="4544" w:type="dxa"/>
            <w:tcBorders>
              <w:top w:val="single" w:sz="4" w:space="0" w:color="auto"/>
              <w:left w:val="single" w:sz="4" w:space="0" w:color="auto"/>
              <w:bottom w:val="single" w:sz="4" w:space="0" w:color="auto"/>
              <w:right w:val="single" w:sz="4" w:space="0" w:color="auto"/>
            </w:tcBorders>
          </w:tcPr>
          <w:p w14:paraId="7269C302" w14:textId="77777777" w:rsidR="0022391E" w:rsidRPr="0022391E" w:rsidRDefault="0022391E" w:rsidP="0022391E">
            <w:pPr>
              <w:snapToGrid w:val="0"/>
              <w:spacing w:after="0" w:line="240" w:lineRule="auto"/>
              <w:rPr>
                <w:rFonts w:ascii="Times New Roman" w:eastAsia="Times New Roman" w:hAnsi="Times New Roman" w:cs="Times New Roman"/>
                <w:bCs/>
                <w:sz w:val="24"/>
                <w:szCs w:val="24"/>
                <w:lang w:eastAsia="ru-RU"/>
              </w:rPr>
            </w:pPr>
            <w:r w:rsidRPr="0022391E">
              <w:rPr>
                <w:rFonts w:ascii="Times New Roman" w:eastAsia="Times New Roman" w:hAnsi="Times New Roman" w:cs="Times New Roman"/>
                <w:sz w:val="24"/>
                <w:szCs w:val="24"/>
                <w:lang w:eastAsia="ru-RU"/>
              </w:rPr>
              <w:t xml:space="preserve">  разрабатывать бизнес-план</w:t>
            </w:r>
          </w:p>
        </w:tc>
        <w:tc>
          <w:tcPr>
            <w:tcW w:w="4806" w:type="dxa"/>
            <w:tcBorders>
              <w:top w:val="single" w:sz="4" w:space="0" w:color="auto"/>
              <w:left w:val="single" w:sz="4" w:space="0" w:color="auto"/>
              <w:bottom w:val="single" w:sz="4" w:space="0" w:color="auto"/>
              <w:right w:val="single" w:sz="4" w:space="0" w:color="auto"/>
            </w:tcBorders>
          </w:tcPr>
          <w:p w14:paraId="5E6B1158" w14:textId="77777777" w:rsidR="0022391E" w:rsidRPr="0022391E" w:rsidRDefault="0022391E" w:rsidP="0022391E">
            <w:pPr>
              <w:spacing w:after="0" w:line="240" w:lineRule="auto"/>
              <w:jc w:val="both"/>
              <w:rPr>
                <w:rFonts w:ascii="Times New Roman" w:eastAsia="Times New Roman" w:hAnsi="Times New Roman" w:cs="Times New Roman"/>
                <w:bCs/>
                <w:sz w:val="24"/>
                <w:szCs w:val="24"/>
                <w:lang w:eastAsia="ru-RU"/>
              </w:rPr>
            </w:pPr>
            <w:r w:rsidRPr="0022391E">
              <w:rPr>
                <w:rFonts w:ascii="Times New Roman" w:eastAsia="Times New Roman" w:hAnsi="Times New Roman" w:cs="Times New Roman"/>
                <w:bCs/>
                <w:sz w:val="24"/>
                <w:szCs w:val="24"/>
                <w:lang w:eastAsia="ru-RU"/>
              </w:rPr>
              <w:t>Оценка выполнения практической работы</w:t>
            </w:r>
          </w:p>
          <w:p w14:paraId="4C855348" w14:textId="77777777" w:rsidR="0022391E" w:rsidRPr="0022391E" w:rsidRDefault="0022391E" w:rsidP="0022391E">
            <w:pPr>
              <w:spacing w:after="0" w:line="240" w:lineRule="auto"/>
              <w:jc w:val="both"/>
              <w:rPr>
                <w:rFonts w:ascii="Times New Roman" w:eastAsia="Times New Roman" w:hAnsi="Times New Roman" w:cs="Times New Roman"/>
                <w:bCs/>
                <w:sz w:val="24"/>
                <w:szCs w:val="24"/>
                <w:lang w:eastAsia="ru-RU"/>
              </w:rPr>
            </w:pPr>
            <w:r w:rsidRPr="0022391E">
              <w:rPr>
                <w:rFonts w:ascii="Times New Roman" w:eastAsia="Times New Roman" w:hAnsi="Times New Roman" w:cs="Times New Roman"/>
                <w:bCs/>
                <w:sz w:val="24"/>
                <w:szCs w:val="24"/>
                <w:lang w:eastAsia="ru-RU"/>
              </w:rPr>
              <w:t>Оценка выполнения самостоятельной работы</w:t>
            </w:r>
          </w:p>
          <w:p w14:paraId="31D8C3BA" w14:textId="77777777" w:rsidR="0022391E" w:rsidRPr="0022391E" w:rsidRDefault="0022391E" w:rsidP="0022391E">
            <w:pPr>
              <w:spacing w:after="0" w:line="240" w:lineRule="auto"/>
              <w:jc w:val="both"/>
              <w:rPr>
                <w:rFonts w:ascii="Times New Roman" w:eastAsia="Times New Roman" w:hAnsi="Times New Roman" w:cs="Times New Roman"/>
                <w:bCs/>
                <w:sz w:val="24"/>
                <w:szCs w:val="24"/>
                <w:lang w:eastAsia="ru-RU"/>
              </w:rPr>
            </w:pPr>
            <w:r w:rsidRPr="0022391E">
              <w:rPr>
                <w:rFonts w:ascii="Times New Roman" w:eastAsia="Times New Roman" w:hAnsi="Times New Roman" w:cs="Times New Roman"/>
                <w:bCs/>
                <w:sz w:val="24"/>
                <w:szCs w:val="24"/>
                <w:lang w:eastAsia="ru-RU"/>
              </w:rPr>
              <w:t>Дифференцированный зачёт</w:t>
            </w:r>
          </w:p>
        </w:tc>
      </w:tr>
      <w:tr w:rsidR="0022391E" w:rsidRPr="0022391E" w14:paraId="506D0717" w14:textId="77777777" w:rsidTr="005B2CD3">
        <w:tc>
          <w:tcPr>
            <w:tcW w:w="4544" w:type="dxa"/>
            <w:tcBorders>
              <w:top w:val="single" w:sz="4" w:space="0" w:color="auto"/>
              <w:left w:val="single" w:sz="4" w:space="0" w:color="auto"/>
              <w:bottom w:val="single" w:sz="4" w:space="0" w:color="auto"/>
              <w:right w:val="single" w:sz="4" w:space="0" w:color="auto"/>
            </w:tcBorders>
          </w:tcPr>
          <w:p w14:paraId="2D7D12B2" w14:textId="77777777" w:rsidR="0022391E" w:rsidRPr="0022391E" w:rsidRDefault="0022391E" w:rsidP="0022391E">
            <w:pPr>
              <w:spacing w:after="0" w:line="240" w:lineRule="auto"/>
              <w:jc w:val="both"/>
              <w:rPr>
                <w:rFonts w:ascii="Times New Roman" w:eastAsia="Times New Roman" w:hAnsi="Times New Roman" w:cs="Times New Roman"/>
                <w:b/>
                <w:bCs/>
                <w:sz w:val="24"/>
                <w:szCs w:val="24"/>
                <w:lang w:eastAsia="ru-RU"/>
              </w:rPr>
            </w:pPr>
            <w:r w:rsidRPr="0022391E">
              <w:rPr>
                <w:rFonts w:ascii="Times New Roman" w:eastAsia="Times New Roman" w:hAnsi="Times New Roman" w:cs="Times New Roman"/>
                <w:b/>
                <w:bCs/>
                <w:sz w:val="24"/>
                <w:szCs w:val="24"/>
                <w:lang w:eastAsia="ru-RU"/>
              </w:rPr>
              <w:t>Усвоенные знания:</w:t>
            </w:r>
          </w:p>
        </w:tc>
        <w:tc>
          <w:tcPr>
            <w:tcW w:w="4806" w:type="dxa"/>
            <w:tcBorders>
              <w:top w:val="single" w:sz="4" w:space="0" w:color="auto"/>
              <w:left w:val="single" w:sz="4" w:space="0" w:color="auto"/>
              <w:bottom w:val="single" w:sz="4" w:space="0" w:color="auto"/>
              <w:right w:val="single" w:sz="4" w:space="0" w:color="auto"/>
            </w:tcBorders>
          </w:tcPr>
          <w:p w14:paraId="324306EA" w14:textId="77777777" w:rsidR="0022391E" w:rsidRPr="0022391E" w:rsidRDefault="0022391E" w:rsidP="0022391E">
            <w:pPr>
              <w:spacing w:after="0" w:line="240" w:lineRule="auto"/>
              <w:jc w:val="both"/>
              <w:rPr>
                <w:rFonts w:ascii="Times New Roman" w:eastAsia="Times New Roman" w:hAnsi="Times New Roman" w:cs="Times New Roman"/>
                <w:bCs/>
                <w:sz w:val="24"/>
                <w:szCs w:val="24"/>
                <w:lang w:eastAsia="ru-RU"/>
              </w:rPr>
            </w:pPr>
          </w:p>
        </w:tc>
      </w:tr>
      <w:tr w:rsidR="0022391E" w:rsidRPr="0022391E" w14:paraId="6B1D9B68" w14:textId="77777777" w:rsidTr="005B2CD3">
        <w:tc>
          <w:tcPr>
            <w:tcW w:w="4544" w:type="dxa"/>
            <w:tcBorders>
              <w:top w:val="single" w:sz="4" w:space="0" w:color="auto"/>
              <w:left w:val="single" w:sz="4" w:space="0" w:color="auto"/>
              <w:bottom w:val="single" w:sz="4" w:space="0" w:color="auto"/>
              <w:right w:val="single" w:sz="4" w:space="0" w:color="auto"/>
            </w:tcBorders>
          </w:tcPr>
          <w:p w14:paraId="01B5CD29" w14:textId="77777777" w:rsidR="0022391E" w:rsidRPr="0022391E" w:rsidRDefault="0022391E" w:rsidP="0022391E">
            <w:pPr>
              <w:snapToGrid w:val="0"/>
              <w:spacing w:after="0" w:line="240" w:lineRule="auto"/>
              <w:jc w:val="both"/>
              <w:rPr>
                <w:rFonts w:ascii="Times New Roman" w:eastAsia="Times New Roman" w:hAnsi="Times New Roman" w:cs="Times New Roman"/>
                <w:bCs/>
                <w:color w:val="000000"/>
                <w:sz w:val="28"/>
                <w:szCs w:val="24"/>
                <w:lang w:eastAsia="ru-RU"/>
              </w:rPr>
            </w:pPr>
            <w:r w:rsidRPr="0022391E">
              <w:rPr>
                <w:rFonts w:ascii="Times New Roman" w:eastAsia="Times New Roman" w:hAnsi="Times New Roman" w:cs="Times New Roman"/>
                <w:sz w:val="24"/>
                <w:szCs w:val="24"/>
                <w:lang w:eastAsia="ru-RU"/>
              </w:rPr>
              <w:t xml:space="preserve">действующие </w:t>
            </w:r>
            <w:proofErr w:type="gramStart"/>
            <w:r w:rsidRPr="0022391E">
              <w:rPr>
                <w:rFonts w:ascii="Times New Roman" w:eastAsia="Times New Roman" w:hAnsi="Times New Roman" w:cs="Times New Roman"/>
                <w:sz w:val="24"/>
                <w:szCs w:val="24"/>
                <w:lang w:eastAsia="ru-RU"/>
              </w:rPr>
              <w:t>нормативные  правовые</w:t>
            </w:r>
            <w:proofErr w:type="gramEnd"/>
            <w:r w:rsidRPr="0022391E">
              <w:rPr>
                <w:rFonts w:ascii="Times New Roman" w:eastAsia="Times New Roman" w:hAnsi="Times New Roman" w:cs="Times New Roman"/>
                <w:sz w:val="24"/>
                <w:szCs w:val="24"/>
                <w:lang w:eastAsia="ru-RU"/>
              </w:rPr>
              <w:t xml:space="preserve"> акты, регулирующие производственно-хозяйственную деятельность;</w:t>
            </w:r>
          </w:p>
        </w:tc>
        <w:tc>
          <w:tcPr>
            <w:tcW w:w="4806" w:type="dxa"/>
            <w:tcBorders>
              <w:top w:val="single" w:sz="4" w:space="0" w:color="auto"/>
              <w:left w:val="single" w:sz="4" w:space="0" w:color="auto"/>
              <w:bottom w:val="single" w:sz="4" w:space="0" w:color="auto"/>
              <w:right w:val="single" w:sz="4" w:space="0" w:color="auto"/>
            </w:tcBorders>
          </w:tcPr>
          <w:p w14:paraId="368C3C2B" w14:textId="77777777" w:rsidR="0022391E" w:rsidRPr="0022391E" w:rsidRDefault="0022391E" w:rsidP="0022391E">
            <w:pPr>
              <w:spacing w:after="0" w:line="240" w:lineRule="auto"/>
              <w:jc w:val="both"/>
              <w:rPr>
                <w:rFonts w:ascii="Times New Roman" w:eastAsia="Times New Roman" w:hAnsi="Times New Roman" w:cs="Times New Roman"/>
                <w:bCs/>
                <w:sz w:val="24"/>
                <w:szCs w:val="24"/>
                <w:lang w:eastAsia="ru-RU"/>
              </w:rPr>
            </w:pPr>
            <w:r w:rsidRPr="0022391E">
              <w:rPr>
                <w:rFonts w:ascii="Times New Roman" w:eastAsia="Times New Roman" w:hAnsi="Times New Roman" w:cs="Times New Roman"/>
                <w:bCs/>
                <w:sz w:val="24"/>
                <w:szCs w:val="24"/>
                <w:lang w:eastAsia="ru-RU"/>
              </w:rPr>
              <w:t>Оценка выполнения самостоятельной работы</w:t>
            </w:r>
          </w:p>
          <w:p w14:paraId="3CECFFC9" w14:textId="77777777" w:rsidR="0022391E" w:rsidRPr="0022391E" w:rsidRDefault="0022391E" w:rsidP="0022391E">
            <w:pPr>
              <w:spacing w:after="0" w:line="240" w:lineRule="auto"/>
              <w:jc w:val="both"/>
              <w:rPr>
                <w:rFonts w:ascii="Times New Roman" w:eastAsia="Times New Roman" w:hAnsi="Times New Roman" w:cs="Times New Roman"/>
                <w:bCs/>
                <w:sz w:val="24"/>
                <w:szCs w:val="24"/>
                <w:lang w:eastAsia="ru-RU"/>
              </w:rPr>
            </w:pPr>
            <w:r w:rsidRPr="0022391E">
              <w:rPr>
                <w:rFonts w:ascii="Times New Roman" w:eastAsia="Times New Roman" w:hAnsi="Times New Roman" w:cs="Times New Roman"/>
                <w:bCs/>
                <w:sz w:val="24"/>
                <w:szCs w:val="24"/>
                <w:lang w:eastAsia="ru-RU"/>
              </w:rPr>
              <w:t xml:space="preserve">Дифференцированный зачёт </w:t>
            </w:r>
          </w:p>
        </w:tc>
      </w:tr>
      <w:tr w:rsidR="0022391E" w:rsidRPr="0022391E" w14:paraId="5EF10517" w14:textId="77777777" w:rsidTr="005B2CD3">
        <w:tc>
          <w:tcPr>
            <w:tcW w:w="4544" w:type="dxa"/>
            <w:tcBorders>
              <w:top w:val="single" w:sz="4" w:space="0" w:color="auto"/>
              <w:left w:val="single" w:sz="4" w:space="0" w:color="auto"/>
              <w:bottom w:val="single" w:sz="4" w:space="0" w:color="auto"/>
              <w:right w:val="single" w:sz="4" w:space="0" w:color="auto"/>
            </w:tcBorders>
          </w:tcPr>
          <w:p w14:paraId="69DFD95E" w14:textId="77777777" w:rsidR="0022391E" w:rsidRPr="0022391E" w:rsidRDefault="0022391E" w:rsidP="0022391E">
            <w:pPr>
              <w:shd w:val="clear" w:color="auto" w:fill="FFFFFF"/>
              <w:tabs>
                <w:tab w:val="left" w:pos="4420"/>
              </w:tabs>
              <w:spacing w:after="0" w:line="240" w:lineRule="auto"/>
              <w:ind w:right="-40"/>
              <w:jc w:val="both"/>
              <w:rPr>
                <w:rFonts w:ascii="Times New Roman" w:eastAsia="Times New Roman" w:hAnsi="Times New Roman" w:cs="Times New Roman"/>
                <w:sz w:val="28"/>
                <w:szCs w:val="24"/>
                <w:lang w:eastAsia="ru-RU"/>
              </w:rPr>
            </w:pPr>
            <w:r w:rsidRPr="0022391E">
              <w:rPr>
                <w:rFonts w:ascii="Times New Roman" w:eastAsia="Times New Roman" w:hAnsi="Times New Roman" w:cs="Times New Roman"/>
                <w:sz w:val="24"/>
                <w:szCs w:val="24"/>
                <w:lang w:eastAsia="ru-RU"/>
              </w:rPr>
              <w:t>материально-технические, трудовые и финансовые ресурсы отрасли и организации, показатели их эффективного использования;</w:t>
            </w:r>
          </w:p>
        </w:tc>
        <w:tc>
          <w:tcPr>
            <w:tcW w:w="4806" w:type="dxa"/>
            <w:tcBorders>
              <w:top w:val="single" w:sz="4" w:space="0" w:color="auto"/>
              <w:left w:val="single" w:sz="4" w:space="0" w:color="auto"/>
              <w:bottom w:val="single" w:sz="4" w:space="0" w:color="auto"/>
              <w:right w:val="single" w:sz="4" w:space="0" w:color="auto"/>
            </w:tcBorders>
          </w:tcPr>
          <w:p w14:paraId="4BA2DD44" w14:textId="77777777" w:rsidR="0022391E" w:rsidRPr="0022391E" w:rsidRDefault="0022391E" w:rsidP="0022391E">
            <w:pPr>
              <w:spacing w:after="0" w:line="240" w:lineRule="auto"/>
              <w:jc w:val="both"/>
              <w:rPr>
                <w:rFonts w:ascii="Times New Roman" w:eastAsia="Times New Roman" w:hAnsi="Times New Roman" w:cs="Times New Roman"/>
                <w:bCs/>
                <w:sz w:val="24"/>
                <w:szCs w:val="24"/>
                <w:lang w:eastAsia="ru-RU"/>
              </w:rPr>
            </w:pPr>
            <w:r w:rsidRPr="0022391E">
              <w:rPr>
                <w:rFonts w:ascii="Times New Roman" w:eastAsia="Times New Roman" w:hAnsi="Times New Roman" w:cs="Times New Roman"/>
                <w:bCs/>
                <w:sz w:val="24"/>
                <w:szCs w:val="24"/>
                <w:lang w:eastAsia="ru-RU"/>
              </w:rPr>
              <w:t>Оценка выполнения самостоятельной работы</w:t>
            </w:r>
          </w:p>
          <w:p w14:paraId="420F45AE" w14:textId="77777777" w:rsidR="0022391E" w:rsidRPr="0022391E" w:rsidRDefault="0022391E" w:rsidP="0022391E">
            <w:pPr>
              <w:spacing w:after="0" w:line="240" w:lineRule="auto"/>
              <w:jc w:val="both"/>
              <w:rPr>
                <w:rFonts w:ascii="Times New Roman" w:eastAsia="Times New Roman" w:hAnsi="Times New Roman" w:cs="Times New Roman"/>
                <w:bCs/>
                <w:sz w:val="24"/>
                <w:szCs w:val="24"/>
                <w:lang w:eastAsia="ru-RU"/>
              </w:rPr>
            </w:pPr>
            <w:r w:rsidRPr="0022391E">
              <w:rPr>
                <w:rFonts w:ascii="Times New Roman" w:eastAsia="Times New Roman" w:hAnsi="Times New Roman" w:cs="Times New Roman"/>
                <w:bCs/>
                <w:sz w:val="24"/>
                <w:szCs w:val="24"/>
                <w:lang w:eastAsia="ru-RU"/>
              </w:rPr>
              <w:t xml:space="preserve">Дифференцированный зачёт </w:t>
            </w:r>
          </w:p>
        </w:tc>
      </w:tr>
      <w:tr w:rsidR="0022391E" w:rsidRPr="0022391E" w14:paraId="4C6B443F" w14:textId="77777777" w:rsidTr="005B2CD3">
        <w:trPr>
          <w:trHeight w:val="1086"/>
        </w:trPr>
        <w:tc>
          <w:tcPr>
            <w:tcW w:w="4544" w:type="dxa"/>
            <w:tcBorders>
              <w:top w:val="single" w:sz="4" w:space="0" w:color="auto"/>
              <w:left w:val="single" w:sz="4" w:space="0" w:color="auto"/>
              <w:bottom w:val="single" w:sz="4" w:space="0" w:color="auto"/>
              <w:right w:val="single" w:sz="4" w:space="0" w:color="auto"/>
            </w:tcBorders>
          </w:tcPr>
          <w:p w14:paraId="5F5D3E3C" w14:textId="77777777" w:rsidR="0022391E" w:rsidRPr="0022391E" w:rsidRDefault="0022391E" w:rsidP="0022391E">
            <w:pPr>
              <w:snapToGrid w:val="0"/>
              <w:spacing w:after="0" w:line="240" w:lineRule="auto"/>
              <w:ind w:hanging="81"/>
              <w:jc w:val="both"/>
              <w:rPr>
                <w:rFonts w:ascii="Times New Roman" w:eastAsia="Times New Roman" w:hAnsi="Times New Roman" w:cs="Times New Roman"/>
                <w:sz w:val="24"/>
                <w:szCs w:val="24"/>
                <w:lang w:eastAsia="ru-RU"/>
              </w:rPr>
            </w:pPr>
            <w:r w:rsidRPr="0022391E">
              <w:rPr>
                <w:rFonts w:ascii="Times New Roman" w:eastAsia="Times New Roman" w:hAnsi="Times New Roman" w:cs="Times New Roman"/>
                <w:sz w:val="24"/>
                <w:szCs w:val="24"/>
                <w:lang w:eastAsia="ru-RU"/>
              </w:rPr>
              <w:t>методики расчета основных технико-экономических показателей деятельности организации;</w:t>
            </w:r>
          </w:p>
        </w:tc>
        <w:tc>
          <w:tcPr>
            <w:tcW w:w="4806" w:type="dxa"/>
            <w:tcBorders>
              <w:top w:val="single" w:sz="4" w:space="0" w:color="auto"/>
              <w:left w:val="single" w:sz="4" w:space="0" w:color="auto"/>
              <w:bottom w:val="single" w:sz="4" w:space="0" w:color="auto"/>
              <w:right w:val="single" w:sz="4" w:space="0" w:color="auto"/>
            </w:tcBorders>
          </w:tcPr>
          <w:p w14:paraId="17297FCE" w14:textId="77777777" w:rsidR="0022391E" w:rsidRPr="0022391E" w:rsidRDefault="0022391E" w:rsidP="0022391E">
            <w:pPr>
              <w:spacing w:after="0" w:line="240" w:lineRule="auto"/>
              <w:jc w:val="both"/>
              <w:rPr>
                <w:rFonts w:ascii="Times New Roman" w:eastAsia="Times New Roman" w:hAnsi="Times New Roman" w:cs="Times New Roman"/>
                <w:bCs/>
                <w:sz w:val="24"/>
                <w:szCs w:val="24"/>
                <w:lang w:eastAsia="ru-RU"/>
              </w:rPr>
            </w:pPr>
            <w:r w:rsidRPr="0022391E">
              <w:rPr>
                <w:rFonts w:ascii="Times New Roman" w:eastAsia="Times New Roman" w:hAnsi="Times New Roman" w:cs="Times New Roman"/>
                <w:bCs/>
                <w:sz w:val="24"/>
                <w:szCs w:val="24"/>
                <w:lang w:eastAsia="ru-RU"/>
              </w:rPr>
              <w:t>Тестирование</w:t>
            </w:r>
          </w:p>
          <w:p w14:paraId="2E18CCEA" w14:textId="77777777" w:rsidR="0022391E" w:rsidRPr="0022391E" w:rsidRDefault="0022391E" w:rsidP="0022391E">
            <w:pPr>
              <w:spacing w:after="0" w:line="240" w:lineRule="auto"/>
              <w:jc w:val="both"/>
              <w:rPr>
                <w:rFonts w:ascii="Times New Roman" w:eastAsia="Times New Roman" w:hAnsi="Times New Roman" w:cs="Times New Roman"/>
                <w:bCs/>
                <w:sz w:val="24"/>
                <w:szCs w:val="24"/>
                <w:lang w:eastAsia="ru-RU"/>
              </w:rPr>
            </w:pPr>
            <w:r w:rsidRPr="0022391E">
              <w:rPr>
                <w:rFonts w:ascii="Times New Roman" w:eastAsia="Times New Roman" w:hAnsi="Times New Roman" w:cs="Times New Roman"/>
                <w:bCs/>
                <w:sz w:val="24"/>
                <w:szCs w:val="24"/>
                <w:lang w:eastAsia="ru-RU"/>
              </w:rPr>
              <w:t xml:space="preserve">Оценка выполнения практической работы на практическом занятии </w:t>
            </w:r>
          </w:p>
          <w:p w14:paraId="087A0700" w14:textId="77777777" w:rsidR="0022391E" w:rsidRPr="0022391E" w:rsidRDefault="0022391E" w:rsidP="0022391E">
            <w:pPr>
              <w:spacing w:after="0" w:line="240" w:lineRule="auto"/>
              <w:jc w:val="both"/>
              <w:rPr>
                <w:rFonts w:ascii="Times New Roman" w:eastAsia="Times New Roman" w:hAnsi="Times New Roman" w:cs="Times New Roman"/>
                <w:bCs/>
                <w:sz w:val="24"/>
                <w:szCs w:val="24"/>
                <w:lang w:eastAsia="ru-RU"/>
              </w:rPr>
            </w:pPr>
            <w:r w:rsidRPr="0022391E">
              <w:rPr>
                <w:rFonts w:ascii="Times New Roman" w:eastAsia="Times New Roman" w:hAnsi="Times New Roman" w:cs="Times New Roman"/>
                <w:bCs/>
                <w:sz w:val="24"/>
                <w:szCs w:val="24"/>
                <w:lang w:eastAsia="ru-RU"/>
              </w:rPr>
              <w:t>Дифференцированный зачёт</w:t>
            </w:r>
          </w:p>
        </w:tc>
      </w:tr>
      <w:tr w:rsidR="0022391E" w:rsidRPr="0022391E" w14:paraId="24A62DB7" w14:textId="77777777" w:rsidTr="005B2CD3">
        <w:trPr>
          <w:trHeight w:val="569"/>
        </w:trPr>
        <w:tc>
          <w:tcPr>
            <w:tcW w:w="4544" w:type="dxa"/>
            <w:tcBorders>
              <w:top w:val="single" w:sz="4" w:space="0" w:color="auto"/>
              <w:left w:val="single" w:sz="4" w:space="0" w:color="auto"/>
              <w:bottom w:val="single" w:sz="4" w:space="0" w:color="auto"/>
              <w:right w:val="single" w:sz="4" w:space="0" w:color="auto"/>
            </w:tcBorders>
          </w:tcPr>
          <w:p w14:paraId="4A25F609" w14:textId="77777777" w:rsidR="0022391E" w:rsidRPr="0022391E" w:rsidRDefault="0022391E" w:rsidP="0022391E">
            <w:pPr>
              <w:snapToGrid w:val="0"/>
              <w:spacing w:after="0" w:line="240" w:lineRule="auto"/>
              <w:rPr>
                <w:rFonts w:ascii="Times New Roman" w:eastAsia="Times New Roman" w:hAnsi="Times New Roman" w:cs="Times New Roman"/>
                <w:sz w:val="24"/>
                <w:szCs w:val="24"/>
                <w:lang w:eastAsia="ru-RU"/>
              </w:rPr>
            </w:pPr>
            <w:r w:rsidRPr="0022391E">
              <w:rPr>
                <w:rFonts w:ascii="Times New Roman" w:eastAsia="Times New Roman" w:hAnsi="Times New Roman" w:cs="Times New Roman"/>
                <w:sz w:val="24"/>
                <w:szCs w:val="24"/>
                <w:lang w:eastAsia="ru-RU"/>
              </w:rPr>
              <w:t>методику разработки бизнес-плана;</w:t>
            </w:r>
          </w:p>
        </w:tc>
        <w:tc>
          <w:tcPr>
            <w:tcW w:w="4806" w:type="dxa"/>
            <w:tcBorders>
              <w:top w:val="single" w:sz="4" w:space="0" w:color="auto"/>
              <w:left w:val="single" w:sz="4" w:space="0" w:color="auto"/>
              <w:bottom w:val="single" w:sz="4" w:space="0" w:color="auto"/>
              <w:right w:val="single" w:sz="4" w:space="0" w:color="auto"/>
            </w:tcBorders>
          </w:tcPr>
          <w:p w14:paraId="2D5C863F" w14:textId="77777777" w:rsidR="0022391E" w:rsidRPr="0022391E" w:rsidRDefault="0022391E" w:rsidP="0022391E">
            <w:pPr>
              <w:spacing w:after="0" w:line="240" w:lineRule="auto"/>
              <w:jc w:val="both"/>
              <w:rPr>
                <w:rFonts w:ascii="Times New Roman" w:eastAsia="Times New Roman" w:hAnsi="Times New Roman" w:cs="Times New Roman"/>
                <w:sz w:val="24"/>
                <w:szCs w:val="24"/>
                <w:lang w:eastAsia="ru-RU"/>
              </w:rPr>
            </w:pPr>
            <w:r w:rsidRPr="0022391E">
              <w:rPr>
                <w:rFonts w:ascii="Times New Roman" w:eastAsia="Times New Roman" w:hAnsi="Times New Roman" w:cs="Times New Roman"/>
                <w:sz w:val="24"/>
                <w:szCs w:val="24"/>
                <w:lang w:eastAsia="ru-RU"/>
              </w:rPr>
              <w:t>Оценка выполнения практической работы</w:t>
            </w:r>
          </w:p>
          <w:p w14:paraId="5196E398" w14:textId="77777777" w:rsidR="0022391E" w:rsidRPr="0022391E" w:rsidRDefault="0022391E" w:rsidP="0022391E">
            <w:pPr>
              <w:spacing w:after="0" w:line="240" w:lineRule="auto"/>
              <w:jc w:val="both"/>
              <w:rPr>
                <w:rFonts w:ascii="Times New Roman" w:eastAsia="Times New Roman" w:hAnsi="Times New Roman" w:cs="Times New Roman"/>
                <w:bCs/>
                <w:sz w:val="24"/>
                <w:szCs w:val="24"/>
                <w:lang w:eastAsia="ru-RU"/>
              </w:rPr>
            </w:pPr>
            <w:r w:rsidRPr="0022391E">
              <w:rPr>
                <w:rFonts w:ascii="Times New Roman" w:eastAsia="Times New Roman" w:hAnsi="Times New Roman" w:cs="Times New Roman"/>
                <w:bCs/>
                <w:sz w:val="24"/>
                <w:szCs w:val="24"/>
                <w:lang w:eastAsia="ru-RU"/>
              </w:rPr>
              <w:t>Дифференцированный зачёт</w:t>
            </w:r>
          </w:p>
        </w:tc>
      </w:tr>
      <w:tr w:rsidR="0022391E" w:rsidRPr="0022391E" w14:paraId="11BAF67F" w14:textId="77777777" w:rsidTr="005B2CD3">
        <w:tc>
          <w:tcPr>
            <w:tcW w:w="4544" w:type="dxa"/>
            <w:tcBorders>
              <w:top w:val="single" w:sz="4" w:space="0" w:color="auto"/>
              <w:left w:val="single" w:sz="4" w:space="0" w:color="auto"/>
              <w:bottom w:val="single" w:sz="4" w:space="0" w:color="auto"/>
              <w:right w:val="single" w:sz="4" w:space="0" w:color="auto"/>
            </w:tcBorders>
          </w:tcPr>
          <w:p w14:paraId="163483C0" w14:textId="77777777" w:rsidR="0022391E" w:rsidRPr="0022391E" w:rsidRDefault="0022391E" w:rsidP="0022391E">
            <w:pPr>
              <w:snapToGrid w:val="0"/>
              <w:spacing w:after="0" w:line="240" w:lineRule="auto"/>
              <w:jc w:val="both"/>
              <w:rPr>
                <w:rFonts w:ascii="Times New Roman" w:eastAsia="Times New Roman" w:hAnsi="Times New Roman" w:cs="Times New Roman"/>
                <w:sz w:val="24"/>
                <w:szCs w:val="24"/>
                <w:lang w:eastAsia="ru-RU"/>
              </w:rPr>
            </w:pPr>
            <w:r w:rsidRPr="0022391E">
              <w:rPr>
                <w:rFonts w:ascii="Times New Roman" w:eastAsia="Times New Roman" w:hAnsi="Times New Roman" w:cs="Times New Roman"/>
                <w:sz w:val="24"/>
                <w:szCs w:val="24"/>
                <w:lang w:eastAsia="ru-RU"/>
              </w:rPr>
              <w:t>механизмы ценообразования на продукцию (услуги), формы оплаты труда в современных условиях;</w:t>
            </w:r>
          </w:p>
        </w:tc>
        <w:tc>
          <w:tcPr>
            <w:tcW w:w="4806" w:type="dxa"/>
            <w:tcBorders>
              <w:top w:val="single" w:sz="4" w:space="0" w:color="auto"/>
              <w:left w:val="single" w:sz="4" w:space="0" w:color="auto"/>
              <w:bottom w:val="single" w:sz="4" w:space="0" w:color="auto"/>
              <w:right w:val="single" w:sz="4" w:space="0" w:color="auto"/>
            </w:tcBorders>
          </w:tcPr>
          <w:p w14:paraId="77AF0E0D" w14:textId="77777777" w:rsidR="0022391E" w:rsidRPr="0022391E" w:rsidRDefault="0022391E" w:rsidP="0022391E">
            <w:pPr>
              <w:spacing w:after="0" w:line="240" w:lineRule="auto"/>
              <w:jc w:val="both"/>
              <w:rPr>
                <w:rFonts w:ascii="Times New Roman" w:eastAsia="Times New Roman" w:hAnsi="Times New Roman" w:cs="Times New Roman"/>
                <w:bCs/>
                <w:sz w:val="24"/>
                <w:szCs w:val="24"/>
                <w:lang w:eastAsia="ru-RU"/>
              </w:rPr>
            </w:pPr>
            <w:r w:rsidRPr="0022391E">
              <w:rPr>
                <w:rFonts w:ascii="Times New Roman" w:eastAsia="Times New Roman" w:hAnsi="Times New Roman" w:cs="Times New Roman"/>
                <w:sz w:val="24"/>
                <w:szCs w:val="24"/>
                <w:lang w:eastAsia="ru-RU"/>
              </w:rPr>
              <w:t>Оценка выполнения практической работы</w:t>
            </w:r>
            <w:r w:rsidRPr="0022391E">
              <w:rPr>
                <w:rFonts w:ascii="Times New Roman" w:eastAsia="Times New Roman" w:hAnsi="Times New Roman" w:cs="Times New Roman"/>
                <w:bCs/>
                <w:sz w:val="24"/>
                <w:szCs w:val="24"/>
                <w:lang w:eastAsia="ru-RU"/>
              </w:rPr>
              <w:t xml:space="preserve"> Дифференцированный зачёт </w:t>
            </w:r>
          </w:p>
        </w:tc>
      </w:tr>
      <w:tr w:rsidR="0022391E" w:rsidRPr="0022391E" w14:paraId="5483D0CC" w14:textId="77777777" w:rsidTr="005B2CD3">
        <w:tc>
          <w:tcPr>
            <w:tcW w:w="4544" w:type="dxa"/>
            <w:tcBorders>
              <w:top w:val="single" w:sz="4" w:space="0" w:color="auto"/>
              <w:left w:val="single" w:sz="4" w:space="0" w:color="auto"/>
              <w:bottom w:val="single" w:sz="4" w:space="0" w:color="auto"/>
              <w:right w:val="single" w:sz="4" w:space="0" w:color="auto"/>
            </w:tcBorders>
          </w:tcPr>
          <w:p w14:paraId="4C8F1DA8" w14:textId="77777777" w:rsidR="0022391E" w:rsidRPr="0022391E" w:rsidRDefault="0022391E" w:rsidP="0022391E">
            <w:pPr>
              <w:snapToGrid w:val="0"/>
              <w:spacing w:after="0" w:line="240" w:lineRule="auto"/>
              <w:rPr>
                <w:rFonts w:ascii="Times New Roman" w:eastAsia="Times New Roman" w:hAnsi="Times New Roman" w:cs="Times New Roman"/>
                <w:sz w:val="24"/>
                <w:szCs w:val="24"/>
                <w:lang w:eastAsia="ru-RU"/>
              </w:rPr>
            </w:pPr>
            <w:r w:rsidRPr="0022391E">
              <w:rPr>
                <w:rFonts w:ascii="Times New Roman" w:eastAsia="Times New Roman" w:hAnsi="Times New Roman" w:cs="Times New Roman"/>
                <w:sz w:val="24"/>
                <w:szCs w:val="24"/>
                <w:lang w:eastAsia="ru-RU"/>
              </w:rPr>
              <w:lastRenderedPageBreak/>
              <w:t>основы маркетинговой деятельности, менеджмента и принципы делового общения;</w:t>
            </w:r>
          </w:p>
        </w:tc>
        <w:tc>
          <w:tcPr>
            <w:tcW w:w="4806" w:type="dxa"/>
            <w:tcBorders>
              <w:top w:val="single" w:sz="4" w:space="0" w:color="auto"/>
              <w:left w:val="single" w:sz="4" w:space="0" w:color="auto"/>
              <w:bottom w:val="single" w:sz="4" w:space="0" w:color="auto"/>
              <w:right w:val="single" w:sz="4" w:space="0" w:color="auto"/>
            </w:tcBorders>
          </w:tcPr>
          <w:p w14:paraId="2971A6BA" w14:textId="77777777" w:rsidR="0022391E" w:rsidRPr="0022391E" w:rsidRDefault="0022391E" w:rsidP="0022391E">
            <w:pPr>
              <w:spacing w:after="0" w:line="240" w:lineRule="auto"/>
              <w:jc w:val="both"/>
              <w:rPr>
                <w:rFonts w:ascii="Times New Roman" w:eastAsia="Times New Roman" w:hAnsi="Times New Roman" w:cs="Times New Roman"/>
                <w:bCs/>
                <w:sz w:val="24"/>
                <w:szCs w:val="24"/>
                <w:lang w:eastAsia="ru-RU"/>
              </w:rPr>
            </w:pPr>
            <w:r w:rsidRPr="0022391E">
              <w:rPr>
                <w:rFonts w:ascii="Times New Roman" w:eastAsia="Times New Roman" w:hAnsi="Times New Roman" w:cs="Times New Roman"/>
                <w:bCs/>
                <w:sz w:val="24"/>
                <w:szCs w:val="24"/>
                <w:lang w:eastAsia="ru-RU"/>
              </w:rPr>
              <w:t>Тестирование</w:t>
            </w:r>
          </w:p>
          <w:p w14:paraId="0815E83E" w14:textId="77777777" w:rsidR="0022391E" w:rsidRPr="0022391E" w:rsidRDefault="0022391E" w:rsidP="0022391E">
            <w:pPr>
              <w:spacing w:after="0" w:line="240" w:lineRule="auto"/>
              <w:jc w:val="both"/>
              <w:rPr>
                <w:rFonts w:ascii="Times New Roman" w:eastAsia="Times New Roman" w:hAnsi="Times New Roman" w:cs="Times New Roman"/>
                <w:bCs/>
                <w:sz w:val="24"/>
                <w:szCs w:val="24"/>
                <w:lang w:eastAsia="ru-RU"/>
              </w:rPr>
            </w:pPr>
            <w:r w:rsidRPr="0022391E">
              <w:rPr>
                <w:rFonts w:ascii="Times New Roman" w:eastAsia="Times New Roman" w:hAnsi="Times New Roman" w:cs="Times New Roman"/>
                <w:bCs/>
                <w:sz w:val="24"/>
                <w:szCs w:val="24"/>
                <w:lang w:eastAsia="ru-RU"/>
              </w:rPr>
              <w:t>Выполнение и защита практической работы</w:t>
            </w:r>
          </w:p>
          <w:p w14:paraId="4B7B4E9E" w14:textId="77777777" w:rsidR="0022391E" w:rsidRPr="0022391E" w:rsidRDefault="0022391E" w:rsidP="0022391E">
            <w:pPr>
              <w:spacing w:after="0" w:line="240" w:lineRule="auto"/>
              <w:jc w:val="both"/>
              <w:rPr>
                <w:rFonts w:ascii="Times New Roman" w:eastAsia="Times New Roman" w:hAnsi="Times New Roman" w:cs="Times New Roman"/>
                <w:bCs/>
                <w:sz w:val="24"/>
                <w:szCs w:val="24"/>
                <w:lang w:eastAsia="ru-RU"/>
              </w:rPr>
            </w:pPr>
            <w:r w:rsidRPr="0022391E">
              <w:rPr>
                <w:rFonts w:ascii="Times New Roman" w:eastAsia="Times New Roman" w:hAnsi="Times New Roman" w:cs="Times New Roman"/>
                <w:bCs/>
                <w:sz w:val="24"/>
                <w:szCs w:val="24"/>
                <w:lang w:eastAsia="ru-RU"/>
              </w:rPr>
              <w:t>Дифференцированный зачёт</w:t>
            </w:r>
          </w:p>
        </w:tc>
      </w:tr>
      <w:tr w:rsidR="0022391E" w:rsidRPr="0022391E" w14:paraId="5C0F3002" w14:textId="77777777" w:rsidTr="005B2CD3">
        <w:trPr>
          <w:trHeight w:val="961"/>
        </w:trPr>
        <w:tc>
          <w:tcPr>
            <w:tcW w:w="4544" w:type="dxa"/>
            <w:tcBorders>
              <w:top w:val="single" w:sz="4" w:space="0" w:color="auto"/>
              <w:left w:val="single" w:sz="4" w:space="0" w:color="auto"/>
              <w:bottom w:val="single" w:sz="4" w:space="0" w:color="auto"/>
              <w:right w:val="single" w:sz="4" w:space="0" w:color="auto"/>
            </w:tcBorders>
          </w:tcPr>
          <w:p w14:paraId="5FEE144C" w14:textId="77777777" w:rsidR="0022391E" w:rsidRPr="0022391E" w:rsidRDefault="0022391E" w:rsidP="0022391E">
            <w:pPr>
              <w:spacing w:after="0" w:line="240" w:lineRule="auto"/>
              <w:jc w:val="both"/>
              <w:rPr>
                <w:rFonts w:ascii="Times New Roman" w:eastAsia="Times New Roman" w:hAnsi="Times New Roman" w:cs="Times New Roman"/>
                <w:sz w:val="24"/>
                <w:szCs w:val="24"/>
                <w:lang w:eastAsia="ru-RU"/>
              </w:rPr>
            </w:pPr>
            <w:r w:rsidRPr="0022391E">
              <w:rPr>
                <w:rFonts w:ascii="Times New Roman" w:eastAsia="Times New Roman" w:hAnsi="Times New Roman" w:cs="Times New Roman"/>
                <w:sz w:val="24"/>
                <w:szCs w:val="24"/>
                <w:lang w:eastAsia="ru-RU"/>
              </w:rPr>
              <w:t>основы организации работы коллектива исполнителей</w:t>
            </w:r>
          </w:p>
        </w:tc>
        <w:tc>
          <w:tcPr>
            <w:tcW w:w="4806" w:type="dxa"/>
            <w:tcBorders>
              <w:top w:val="single" w:sz="4" w:space="0" w:color="auto"/>
              <w:left w:val="single" w:sz="4" w:space="0" w:color="auto"/>
              <w:bottom w:val="single" w:sz="4" w:space="0" w:color="auto"/>
              <w:right w:val="single" w:sz="4" w:space="0" w:color="auto"/>
            </w:tcBorders>
          </w:tcPr>
          <w:p w14:paraId="4B8DA0EB" w14:textId="77777777" w:rsidR="0022391E" w:rsidRPr="0022391E" w:rsidRDefault="0022391E" w:rsidP="0022391E">
            <w:pPr>
              <w:spacing w:after="0" w:line="240" w:lineRule="auto"/>
              <w:jc w:val="both"/>
              <w:rPr>
                <w:rFonts w:ascii="Times New Roman" w:eastAsia="Times New Roman" w:hAnsi="Times New Roman" w:cs="Times New Roman"/>
                <w:bCs/>
                <w:sz w:val="24"/>
                <w:szCs w:val="24"/>
                <w:lang w:eastAsia="ru-RU"/>
              </w:rPr>
            </w:pPr>
            <w:r w:rsidRPr="0022391E">
              <w:rPr>
                <w:rFonts w:ascii="Times New Roman" w:eastAsia="Times New Roman" w:hAnsi="Times New Roman" w:cs="Times New Roman"/>
                <w:bCs/>
                <w:sz w:val="24"/>
                <w:szCs w:val="24"/>
                <w:lang w:eastAsia="ru-RU"/>
              </w:rPr>
              <w:t>Тестирование</w:t>
            </w:r>
          </w:p>
          <w:p w14:paraId="13633423" w14:textId="77777777" w:rsidR="0022391E" w:rsidRPr="0022391E" w:rsidRDefault="0022391E" w:rsidP="0022391E">
            <w:pPr>
              <w:spacing w:after="0" w:line="240" w:lineRule="auto"/>
              <w:jc w:val="both"/>
              <w:rPr>
                <w:rFonts w:ascii="Times New Roman" w:eastAsia="Times New Roman" w:hAnsi="Times New Roman" w:cs="Times New Roman"/>
                <w:bCs/>
                <w:sz w:val="24"/>
                <w:szCs w:val="24"/>
                <w:lang w:eastAsia="ru-RU"/>
              </w:rPr>
            </w:pPr>
            <w:r w:rsidRPr="0022391E">
              <w:rPr>
                <w:rFonts w:ascii="Times New Roman" w:eastAsia="Times New Roman" w:hAnsi="Times New Roman" w:cs="Times New Roman"/>
                <w:bCs/>
                <w:sz w:val="24"/>
                <w:szCs w:val="24"/>
                <w:lang w:eastAsia="ru-RU"/>
              </w:rPr>
              <w:t xml:space="preserve">Оценка выполнения практической работы на практическом занятии </w:t>
            </w:r>
          </w:p>
          <w:p w14:paraId="5FD3D13E" w14:textId="77777777" w:rsidR="0022391E" w:rsidRPr="0022391E" w:rsidRDefault="0022391E" w:rsidP="0022391E">
            <w:pPr>
              <w:spacing w:after="0" w:line="240" w:lineRule="auto"/>
              <w:jc w:val="both"/>
              <w:rPr>
                <w:rFonts w:ascii="Times New Roman" w:eastAsia="Times New Roman" w:hAnsi="Times New Roman" w:cs="Times New Roman"/>
                <w:bCs/>
                <w:sz w:val="24"/>
                <w:szCs w:val="24"/>
                <w:lang w:eastAsia="ru-RU"/>
              </w:rPr>
            </w:pPr>
            <w:r w:rsidRPr="0022391E">
              <w:rPr>
                <w:rFonts w:ascii="Times New Roman" w:eastAsia="Times New Roman" w:hAnsi="Times New Roman" w:cs="Times New Roman"/>
                <w:bCs/>
                <w:sz w:val="24"/>
                <w:szCs w:val="24"/>
                <w:lang w:eastAsia="ru-RU"/>
              </w:rPr>
              <w:t>Дифференцированный зачёт</w:t>
            </w:r>
          </w:p>
        </w:tc>
      </w:tr>
      <w:tr w:rsidR="0022391E" w:rsidRPr="0022391E" w14:paraId="589C5D59" w14:textId="77777777" w:rsidTr="005B2CD3">
        <w:trPr>
          <w:trHeight w:val="562"/>
        </w:trPr>
        <w:tc>
          <w:tcPr>
            <w:tcW w:w="4544" w:type="dxa"/>
            <w:tcBorders>
              <w:top w:val="single" w:sz="4" w:space="0" w:color="auto"/>
              <w:left w:val="single" w:sz="4" w:space="0" w:color="auto"/>
              <w:bottom w:val="single" w:sz="4" w:space="0" w:color="auto"/>
              <w:right w:val="single" w:sz="4" w:space="0" w:color="auto"/>
            </w:tcBorders>
          </w:tcPr>
          <w:p w14:paraId="4DB19990" w14:textId="77777777" w:rsidR="0022391E" w:rsidRPr="0022391E" w:rsidRDefault="0022391E" w:rsidP="0022391E">
            <w:pPr>
              <w:spacing w:after="0" w:line="240" w:lineRule="auto"/>
              <w:jc w:val="both"/>
              <w:rPr>
                <w:rFonts w:ascii="Times New Roman" w:eastAsia="Times New Roman" w:hAnsi="Times New Roman" w:cs="Times New Roman"/>
                <w:bCs/>
                <w:color w:val="FF6600"/>
                <w:sz w:val="24"/>
                <w:szCs w:val="24"/>
                <w:lang w:eastAsia="ru-RU"/>
              </w:rPr>
            </w:pPr>
            <w:r w:rsidRPr="0022391E">
              <w:rPr>
                <w:rFonts w:ascii="Times New Roman" w:eastAsia="Times New Roman" w:hAnsi="Times New Roman" w:cs="Times New Roman"/>
                <w:sz w:val="24"/>
                <w:szCs w:val="24"/>
                <w:lang w:eastAsia="ru-RU"/>
              </w:rPr>
              <w:t>основы планирования, финансирования и кредитования организации;</w:t>
            </w:r>
          </w:p>
        </w:tc>
        <w:tc>
          <w:tcPr>
            <w:tcW w:w="4806" w:type="dxa"/>
            <w:tcBorders>
              <w:top w:val="single" w:sz="4" w:space="0" w:color="auto"/>
              <w:left w:val="single" w:sz="4" w:space="0" w:color="auto"/>
              <w:bottom w:val="single" w:sz="4" w:space="0" w:color="auto"/>
              <w:right w:val="single" w:sz="4" w:space="0" w:color="auto"/>
            </w:tcBorders>
          </w:tcPr>
          <w:p w14:paraId="315D052D" w14:textId="77777777" w:rsidR="0022391E" w:rsidRPr="0022391E" w:rsidRDefault="0022391E" w:rsidP="0022391E">
            <w:pPr>
              <w:spacing w:after="0" w:line="240" w:lineRule="auto"/>
              <w:jc w:val="both"/>
              <w:rPr>
                <w:rFonts w:ascii="Times New Roman" w:eastAsia="Times New Roman" w:hAnsi="Times New Roman" w:cs="Times New Roman"/>
                <w:bCs/>
                <w:sz w:val="24"/>
                <w:szCs w:val="24"/>
                <w:lang w:eastAsia="ru-RU"/>
              </w:rPr>
            </w:pPr>
            <w:r w:rsidRPr="0022391E">
              <w:rPr>
                <w:rFonts w:ascii="Times New Roman" w:eastAsia="Times New Roman" w:hAnsi="Times New Roman" w:cs="Times New Roman"/>
                <w:bCs/>
                <w:sz w:val="24"/>
                <w:szCs w:val="24"/>
                <w:lang w:eastAsia="ru-RU"/>
              </w:rPr>
              <w:t>Оценка выполнения самостоятельной работы. Дифференцированный зачёт</w:t>
            </w:r>
          </w:p>
        </w:tc>
      </w:tr>
      <w:tr w:rsidR="0022391E" w:rsidRPr="0022391E" w14:paraId="2CDF4981" w14:textId="77777777" w:rsidTr="005B2CD3">
        <w:tc>
          <w:tcPr>
            <w:tcW w:w="4544" w:type="dxa"/>
            <w:tcBorders>
              <w:top w:val="single" w:sz="4" w:space="0" w:color="auto"/>
              <w:left w:val="single" w:sz="4" w:space="0" w:color="auto"/>
              <w:bottom w:val="single" w:sz="4" w:space="0" w:color="auto"/>
              <w:right w:val="single" w:sz="4" w:space="0" w:color="auto"/>
            </w:tcBorders>
          </w:tcPr>
          <w:p w14:paraId="01B5FC8C" w14:textId="77777777" w:rsidR="0022391E" w:rsidRPr="0022391E" w:rsidRDefault="0022391E" w:rsidP="0022391E">
            <w:pPr>
              <w:snapToGrid w:val="0"/>
              <w:spacing w:after="0" w:line="240" w:lineRule="auto"/>
              <w:jc w:val="both"/>
              <w:rPr>
                <w:rFonts w:ascii="Times New Roman" w:eastAsia="Times New Roman" w:hAnsi="Times New Roman" w:cs="Times New Roman"/>
                <w:bCs/>
                <w:color w:val="FF6600"/>
                <w:sz w:val="24"/>
                <w:szCs w:val="24"/>
                <w:lang w:eastAsia="ru-RU"/>
              </w:rPr>
            </w:pPr>
            <w:r w:rsidRPr="0022391E">
              <w:rPr>
                <w:rFonts w:ascii="Times New Roman" w:eastAsia="Times New Roman" w:hAnsi="Times New Roman" w:cs="Times New Roman"/>
                <w:sz w:val="24"/>
                <w:szCs w:val="24"/>
                <w:lang w:eastAsia="ru-RU"/>
              </w:rPr>
              <w:t>особенности менеджмента в области профессиональной деятельности</w:t>
            </w:r>
          </w:p>
        </w:tc>
        <w:tc>
          <w:tcPr>
            <w:tcW w:w="4806" w:type="dxa"/>
            <w:tcBorders>
              <w:top w:val="single" w:sz="4" w:space="0" w:color="auto"/>
              <w:left w:val="single" w:sz="4" w:space="0" w:color="auto"/>
              <w:bottom w:val="single" w:sz="4" w:space="0" w:color="auto"/>
              <w:right w:val="single" w:sz="4" w:space="0" w:color="auto"/>
            </w:tcBorders>
          </w:tcPr>
          <w:p w14:paraId="3DA638D6" w14:textId="77777777" w:rsidR="0022391E" w:rsidRPr="0022391E" w:rsidRDefault="0022391E" w:rsidP="0022391E">
            <w:pPr>
              <w:spacing w:after="0" w:line="240" w:lineRule="auto"/>
              <w:jc w:val="both"/>
              <w:rPr>
                <w:rFonts w:ascii="Times New Roman" w:eastAsia="Times New Roman" w:hAnsi="Times New Roman" w:cs="Times New Roman"/>
                <w:bCs/>
                <w:color w:val="FF6600"/>
                <w:sz w:val="24"/>
                <w:szCs w:val="24"/>
                <w:lang w:eastAsia="ru-RU"/>
              </w:rPr>
            </w:pPr>
            <w:r w:rsidRPr="0022391E">
              <w:rPr>
                <w:rFonts w:ascii="Times New Roman" w:eastAsia="Times New Roman" w:hAnsi="Times New Roman" w:cs="Times New Roman"/>
                <w:bCs/>
                <w:sz w:val="24"/>
                <w:szCs w:val="24"/>
                <w:lang w:eastAsia="ru-RU"/>
              </w:rPr>
              <w:t>Оценка выполнения практической работы Дифференцированный зачёт</w:t>
            </w:r>
          </w:p>
        </w:tc>
      </w:tr>
      <w:tr w:rsidR="0022391E" w:rsidRPr="0022391E" w14:paraId="1622B1F7" w14:textId="77777777" w:rsidTr="005B2CD3">
        <w:tc>
          <w:tcPr>
            <w:tcW w:w="4544" w:type="dxa"/>
            <w:tcBorders>
              <w:top w:val="single" w:sz="4" w:space="0" w:color="auto"/>
              <w:left w:val="single" w:sz="4" w:space="0" w:color="auto"/>
              <w:bottom w:val="single" w:sz="4" w:space="0" w:color="auto"/>
              <w:right w:val="single" w:sz="4" w:space="0" w:color="auto"/>
            </w:tcBorders>
          </w:tcPr>
          <w:p w14:paraId="0D13A997" w14:textId="77777777" w:rsidR="0022391E" w:rsidRPr="0022391E" w:rsidRDefault="0022391E" w:rsidP="0022391E">
            <w:pPr>
              <w:snapToGrid w:val="0"/>
              <w:spacing w:after="0" w:line="240" w:lineRule="auto"/>
              <w:rPr>
                <w:rFonts w:ascii="Times New Roman" w:eastAsia="Times New Roman" w:hAnsi="Times New Roman" w:cs="Times New Roman"/>
                <w:bCs/>
                <w:color w:val="FF6600"/>
                <w:sz w:val="24"/>
                <w:szCs w:val="24"/>
                <w:lang w:eastAsia="ru-RU"/>
              </w:rPr>
            </w:pPr>
            <w:r w:rsidRPr="0022391E">
              <w:rPr>
                <w:rFonts w:ascii="Times New Roman" w:eastAsia="Times New Roman" w:hAnsi="Times New Roman" w:cs="Times New Roman"/>
                <w:sz w:val="24"/>
                <w:szCs w:val="24"/>
                <w:lang w:eastAsia="ru-RU"/>
              </w:rPr>
              <w:t>производственную и организационную структуру организации</w:t>
            </w:r>
          </w:p>
        </w:tc>
        <w:tc>
          <w:tcPr>
            <w:tcW w:w="4806" w:type="dxa"/>
            <w:tcBorders>
              <w:top w:val="single" w:sz="4" w:space="0" w:color="auto"/>
              <w:left w:val="single" w:sz="4" w:space="0" w:color="auto"/>
              <w:bottom w:val="single" w:sz="4" w:space="0" w:color="auto"/>
              <w:right w:val="single" w:sz="4" w:space="0" w:color="auto"/>
            </w:tcBorders>
          </w:tcPr>
          <w:p w14:paraId="465DC385" w14:textId="77777777" w:rsidR="0022391E" w:rsidRPr="0022391E" w:rsidRDefault="0022391E" w:rsidP="0022391E">
            <w:pPr>
              <w:spacing w:after="0" w:line="240" w:lineRule="auto"/>
              <w:jc w:val="both"/>
              <w:rPr>
                <w:rFonts w:ascii="Times New Roman" w:eastAsia="Times New Roman" w:hAnsi="Times New Roman" w:cs="Times New Roman"/>
                <w:bCs/>
                <w:sz w:val="24"/>
                <w:szCs w:val="24"/>
                <w:lang w:eastAsia="ru-RU"/>
              </w:rPr>
            </w:pPr>
            <w:r w:rsidRPr="0022391E">
              <w:rPr>
                <w:rFonts w:ascii="Times New Roman" w:eastAsia="Times New Roman" w:hAnsi="Times New Roman" w:cs="Times New Roman"/>
                <w:bCs/>
                <w:sz w:val="24"/>
                <w:szCs w:val="24"/>
                <w:lang w:eastAsia="ru-RU"/>
              </w:rPr>
              <w:t>Оценка выполнения практической работы Дифференцированный зачёт</w:t>
            </w:r>
          </w:p>
        </w:tc>
      </w:tr>
    </w:tbl>
    <w:p w14:paraId="4C1212BE" w14:textId="77777777" w:rsidR="0022391E" w:rsidRDefault="0022391E" w:rsidP="008E1F0E">
      <w:pPr>
        <w:tabs>
          <w:tab w:val="left" w:pos="1134"/>
        </w:tabs>
        <w:suppressAutoHyphens/>
        <w:spacing w:after="0" w:line="276" w:lineRule="auto"/>
        <w:contextualSpacing/>
        <w:jc w:val="both"/>
        <w:rPr>
          <w:rFonts w:ascii="Times New Roman" w:hAnsi="Times New Roman"/>
          <w:bCs/>
          <w:sz w:val="28"/>
          <w:szCs w:val="28"/>
        </w:rPr>
      </w:pPr>
    </w:p>
    <w:p w14:paraId="6C65DDD6" w14:textId="77777777" w:rsidR="0022391E" w:rsidRDefault="0022391E" w:rsidP="008E1F0E">
      <w:pPr>
        <w:tabs>
          <w:tab w:val="left" w:pos="1134"/>
        </w:tabs>
        <w:suppressAutoHyphens/>
        <w:spacing w:after="0" w:line="276" w:lineRule="auto"/>
        <w:contextualSpacing/>
        <w:jc w:val="both"/>
        <w:rPr>
          <w:rFonts w:ascii="Times New Roman" w:hAnsi="Times New Roman"/>
          <w:bCs/>
          <w:sz w:val="28"/>
          <w:szCs w:val="28"/>
        </w:rPr>
        <w:sectPr w:rsidR="0022391E" w:rsidSect="005B2CD3">
          <w:footerReference w:type="even" r:id="rId60"/>
          <w:footerReference w:type="default" r:id="rId61"/>
          <w:pgSz w:w="11906" w:h="16838"/>
          <w:pgMar w:top="1134" w:right="850" w:bottom="1134" w:left="1701" w:header="709" w:footer="709" w:gutter="0"/>
          <w:cols w:space="708"/>
          <w:docGrid w:linePitch="360"/>
        </w:sectPr>
      </w:pPr>
    </w:p>
    <w:p w14:paraId="1AFC3A47" w14:textId="77777777" w:rsidR="00904052" w:rsidRPr="00904052" w:rsidRDefault="00904052" w:rsidP="00904052">
      <w:pPr>
        <w:keepNext/>
        <w:spacing w:after="0" w:line="240" w:lineRule="auto"/>
        <w:jc w:val="center"/>
        <w:outlineLvl w:val="0"/>
        <w:rPr>
          <w:rFonts w:ascii="Times New Roman" w:eastAsia="Times New Roman" w:hAnsi="Times New Roman" w:cs="Times New Roman"/>
          <w:b/>
          <w:bCs/>
          <w:kern w:val="32"/>
          <w:sz w:val="24"/>
          <w:szCs w:val="24"/>
        </w:rPr>
      </w:pPr>
    </w:p>
    <w:p w14:paraId="5954800C" w14:textId="77777777" w:rsidR="00904052" w:rsidRPr="00904052" w:rsidRDefault="00904052" w:rsidP="00904052">
      <w:pPr>
        <w:spacing w:after="0" w:line="276" w:lineRule="auto"/>
        <w:jc w:val="center"/>
        <w:rPr>
          <w:rFonts w:ascii="Times New Roman" w:eastAsia="Times New Roman" w:hAnsi="Times New Roman" w:cs="Times New Roman"/>
          <w:sz w:val="24"/>
          <w:szCs w:val="24"/>
        </w:rPr>
      </w:pPr>
    </w:p>
    <w:p w14:paraId="19C1266D" w14:textId="5A16B532" w:rsidR="00904052" w:rsidRPr="00904052" w:rsidRDefault="00904052" w:rsidP="00904052">
      <w:pPr>
        <w:spacing w:after="60" w:line="276" w:lineRule="auto"/>
        <w:jc w:val="right"/>
        <w:outlineLvl w:val="1"/>
        <w:rPr>
          <w:rFonts w:ascii="Times New Roman" w:eastAsia="Times New Roman" w:hAnsi="Times New Roman" w:cs="Times New Roman"/>
          <w:b/>
          <w:bCs/>
          <w:sz w:val="24"/>
          <w:szCs w:val="24"/>
          <w:lang w:eastAsia="ru-RU"/>
        </w:rPr>
      </w:pPr>
      <w:r w:rsidRPr="00904052">
        <w:rPr>
          <w:rFonts w:ascii="Times New Roman" w:eastAsia="Times New Roman" w:hAnsi="Times New Roman" w:cs="Times New Roman"/>
          <w:b/>
          <w:bCs/>
          <w:sz w:val="24"/>
          <w:szCs w:val="24"/>
          <w:lang w:eastAsia="ru-RU"/>
        </w:rPr>
        <w:t>Приложение 3.</w:t>
      </w:r>
      <w:r w:rsidR="00B30A0C">
        <w:rPr>
          <w:rFonts w:ascii="Times New Roman" w:eastAsia="Times New Roman" w:hAnsi="Times New Roman" w:cs="Times New Roman"/>
          <w:b/>
          <w:bCs/>
          <w:sz w:val="24"/>
          <w:szCs w:val="24"/>
          <w:lang w:eastAsia="ru-RU"/>
        </w:rPr>
        <w:t>15</w:t>
      </w:r>
    </w:p>
    <w:p w14:paraId="21EBE3D0" w14:textId="77777777" w:rsidR="00904052" w:rsidRPr="00904052" w:rsidRDefault="00904052" w:rsidP="00904052">
      <w:pPr>
        <w:spacing w:after="0" w:line="276" w:lineRule="auto"/>
        <w:jc w:val="right"/>
        <w:rPr>
          <w:rFonts w:ascii="Times New Roman" w:eastAsia="Times New Roman" w:hAnsi="Times New Roman" w:cs="Times New Roman"/>
          <w:bCs/>
          <w:i/>
          <w:sz w:val="24"/>
          <w:szCs w:val="24"/>
          <w:lang w:eastAsia="ru-RU"/>
        </w:rPr>
      </w:pPr>
      <w:r w:rsidRPr="00904052">
        <w:rPr>
          <w:rFonts w:ascii="Times New Roman" w:eastAsia="Times New Roman" w:hAnsi="Times New Roman" w:cs="Times New Roman"/>
          <w:bCs/>
          <w:sz w:val="24"/>
          <w:szCs w:val="24"/>
          <w:lang w:eastAsia="ru-RU"/>
        </w:rPr>
        <w:t>к ПООП-П по специальности</w:t>
      </w:r>
    </w:p>
    <w:p w14:paraId="718F6F96" w14:textId="77777777" w:rsidR="00904052" w:rsidRPr="00904052" w:rsidRDefault="00904052" w:rsidP="00904052">
      <w:pPr>
        <w:spacing w:after="0" w:line="276" w:lineRule="auto"/>
        <w:jc w:val="right"/>
        <w:rPr>
          <w:rFonts w:ascii="Times New Roman" w:eastAsia="Times New Roman" w:hAnsi="Times New Roman" w:cs="Times New Roman"/>
          <w:sz w:val="24"/>
          <w:szCs w:val="24"/>
          <w:lang w:eastAsia="ru-RU"/>
        </w:rPr>
      </w:pPr>
      <w:r w:rsidRPr="00904052">
        <w:rPr>
          <w:rFonts w:ascii="Times New Roman" w:eastAsia="Times New Roman" w:hAnsi="Times New Roman" w:cs="Times New Roman"/>
          <w:sz w:val="24"/>
          <w:szCs w:val="24"/>
          <w:lang w:eastAsia="ru-RU"/>
        </w:rPr>
        <w:t>22.02.05 Обработка металлов давлением</w:t>
      </w:r>
    </w:p>
    <w:p w14:paraId="26B8C335" w14:textId="77777777" w:rsidR="00904052" w:rsidRPr="00904052" w:rsidRDefault="00904052" w:rsidP="00904052">
      <w:pPr>
        <w:spacing w:after="0" w:line="276" w:lineRule="auto"/>
        <w:jc w:val="center"/>
        <w:rPr>
          <w:rFonts w:ascii="Times New Roman" w:eastAsia="Times New Roman" w:hAnsi="Times New Roman" w:cs="Times New Roman"/>
          <w:sz w:val="24"/>
          <w:szCs w:val="24"/>
          <w:lang w:eastAsia="ru-RU"/>
        </w:rPr>
      </w:pPr>
    </w:p>
    <w:p w14:paraId="19258985" w14:textId="77777777" w:rsidR="00904052" w:rsidRPr="00904052" w:rsidRDefault="00904052" w:rsidP="00904052">
      <w:pPr>
        <w:spacing w:after="0" w:line="276" w:lineRule="auto"/>
        <w:jc w:val="center"/>
        <w:rPr>
          <w:rFonts w:ascii="Times New Roman" w:eastAsia="Times New Roman" w:hAnsi="Times New Roman" w:cs="Times New Roman"/>
          <w:sz w:val="24"/>
          <w:szCs w:val="24"/>
        </w:rPr>
      </w:pPr>
    </w:p>
    <w:p w14:paraId="50196ECF" w14:textId="77777777" w:rsidR="00904052" w:rsidRPr="00904052" w:rsidRDefault="00904052" w:rsidP="00904052">
      <w:pPr>
        <w:spacing w:after="0" w:line="276" w:lineRule="auto"/>
        <w:jc w:val="center"/>
        <w:rPr>
          <w:rFonts w:ascii="Times New Roman" w:eastAsia="Times New Roman" w:hAnsi="Times New Roman" w:cs="Times New Roman"/>
          <w:sz w:val="24"/>
          <w:szCs w:val="24"/>
        </w:rPr>
      </w:pPr>
    </w:p>
    <w:p w14:paraId="7ABCDD94" w14:textId="77777777" w:rsidR="00904052" w:rsidRPr="00904052" w:rsidRDefault="00904052" w:rsidP="00904052">
      <w:pPr>
        <w:spacing w:after="0" w:line="276" w:lineRule="auto"/>
        <w:jc w:val="center"/>
        <w:rPr>
          <w:rFonts w:ascii="Times New Roman" w:eastAsia="Times New Roman" w:hAnsi="Times New Roman" w:cs="Times New Roman"/>
          <w:sz w:val="24"/>
          <w:szCs w:val="24"/>
        </w:rPr>
      </w:pPr>
    </w:p>
    <w:p w14:paraId="3A8D6390" w14:textId="77777777" w:rsidR="00904052" w:rsidRPr="00904052" w:rsidRDefault="00904052" w:rsidP="00904052">
      <w:pPr>
        <w:spacing w:after="0" w:line="276" w:lineRule="auto"/>
        <w:jc w:val="center"/>
        <w:rPr>
          <w:rFonts w:ascii="Times New Roman" w:eastAsia="Times New Roman" w:hAnsi="Times New Roman" w:cs="Times New Roman"/>
          <w:sz w:val="24"/>
          <w:szCs w:val="24"/>
        </w:rPr>
      </w:pPr>
    </w:p>
    <w:p w14:paraId="5D315B42" w14:textId="77777777" w:rsidR="00904052" w:rsidRPr="00904052" w:rsidRDefault="00904052" w:rsidP="00904052">
      <w:pPr>
        <w:spacing w:after="0" w:line="276" w:lineRule="auto"/>
        <w:jc w:val="center"/>
        <w:rPr>
          <w:rFonts w:ascii="Times New Roman" w:eastAsia="Times New Roman" w:hAnsi="Times New Roman" w:cs="Times New Roman"/>
          <w:sz w:val="24"/>
          <w:szCs w:val="24"/>
        </w:rPr>
      </w:pPr>
    </w:p>
    <w:p w14:paraId="4986EBE9" w14:textId="77777777" w:rsidR="00904052" w:rsidRPr="00904052" w:rsidRDefault="00904052" w:rsidP="00904052">
      <w:pPr>
        <w:spacing w:after="0" w:line="276" w:lineRule="auto"/>
        <w:jc w:val="center"/>
        <w:rPr>
          <w:rFonts w:ascii="Times New Roman" w:eastAsia="Times New Roman" w:hAnsi="Times New Roman" w:cs="Times New Roman"/>
          <w:sz w:val="24"/>
          <w:szCs w:val="24"/>
        </w:rPr>
      </w:pPr>
    </w:p>
    <w:p w14:paraId="581529ED" w14:textId="77777777" w:rsidR="00904052" w:rsidRPr="00904052" w:rsidRDefault="00904052" w:rsidP="00904052">
      <w:pPr>
        <w:spacing w:after="0" w:line="276" w:lineRule="auto"/>
        <w:jc w:val="center"/>
        <w:rPr>
          <w:rFonts w:ascii="Times New Roman" w:eastAsia="Times New Roman" w:hAnsi="Times New Roman" w:cs="Times New Roman"/>
          <w:sz w:val="24"/>
          <w:szCs w:val="24"/>
        </w:rPr>
      </w:pPr>
    </w:p>
    <w:p w14:paraId="3EF65299" w14:textId="77777777" w:rsidR="00904052" w:rsidRPr="00904052" w:rsidRDefault="00904052" w:rsidP="00904052">
      <w:pPr>
        <w:spacing w:after="0" w:line="276" w:lineRule="auto"/>
        <w:jc w:val="center"/>
        <w:rPr>
          <w:rFonts w:ascii="Times New Roman" w:eastAsia="Times New Roman" w:hAnsi="Times New Roman" w:cs="Times New Roman"/>
          <w:sz w:val="24"/>
          <w:szCs w:val="24"/>
        </w:rPr>
      </w:pPr>
    </w:p>
    <w:p w14:paraId="0ACB87D5" w14:textId="77777777" w:rsidR="00904052" w:rsidRPr="00904052" w:rsidRDefault="00904052" w:rsidP="00904052">
      <w:pPr>
        <w:spacing w:after="0" w:line="276" w:lineRule="auto"/>
        <w:jc w:val="center"/>
        <w:rPr>
          <w:rFonts w:ascii="Times New Roman" w:eastAsia="Times New Roman" w:hAnsi="Times New Roman" w:cs="Times New Roman"/>
          <w:sz w:val="24"/>
          <w:szCs w:val="24"/>
        </w:rPr>
      </w:pPr>
    </w:p>
    <w:p w14:paraId="3D26BE76" w14:textId="02DC464D" w:rsidR="00904052" w:rsidRDefault="00904052" w:rsidP="00904052">
      <w:pPr>
        <w:spacing w:after="0" w:line="276" w:lineRule="auto"/>
        <w:jc w:val="center"/>
        <w:rPr>
          <w:rFonts w:ascii="Times New Roman" w:eastAsia="Times New Roman" w:hAnsi="Times New Roman" w:cs="Times New Roman"/>
          <w:b/>
          <w:sz w:val="24"/>
          <w:szCs w:val="24"/>
          <w:lang w:eastAsia="ru-RU"/>
        </w:rPr>
      </w:pPr>
      <w:r w:rsidRPr="00904052">
        <w:rPr>
          <w:rFonts w:ascii="Times New Roman" w:eastAsia="Times New Roman" w:hAnsi="Times New Roman" w:cs="Times New Roman"/>
          <w:b/>
          <w:sz w:val="24"/>
          <w:szCs w:val="24"/>
          <w:lang w:eastAsia="ru-RU"/>
        </w:rPr>
        <w:t>РАБОЧАЯ ПРОГРАММА УЧЕБНОЙ ДИСЦИПЛИНЫ</w:t>
      </w:r>
      <w:r w:rsidR="00B30A0C">
        <w:rPr>
          <w:rFonts w:ascii="Times New Roman" w:eastAsia="Times New Roman" w:hAnsi="Times New Roman" w:cs="Times New Roman"/>
          <w:b/>
          <w:sz w:val="24"/>
          <w:szCs w:val="24"/>
          <w:lang w:eastAsia="ru-RU"/>
        </w:rPr>
        <w:t>/</w:t>
      </w:r>
    </w:p>
    <w:p w14:paraId="5781B959" w14:textId="5F4B2AEE" w:rsidR="00B30A0C" w:rsidRDefault="00B30A0C" w:rsidP="00904052">
      <w:pPr>
        <w:spacing w:after="0" w:line="276" w:lineRule="auto"/>
        <w:jc w:val="center"/>
        <w:rPr>
          <w:rFonts w:ascii="Times New Roman" w:eastAsia="Times New Roman" w:hAnsi="Times New Roman" w:cs="Times New Roman"/>
          <w:b/>
          <w:sz w:val="24"/>
          <w:szCs w:val="24"/>
          <w:lang w:eastAsia="ru-RU"/>
        </w:rPr>
      </w:pPr>
      <w:r w:rsidRPr="00B30A0C">
        <w:rPr>
          <w:rFonts w:ascii="Times New Roman" w:eastAsia="Times New Roman" w:hAnsi="Times New Roman" w:cs="Times New Roman"/>
          <w:b/>
          <w:sz w:val="24"/>
          <w:szCs w:val="24"/>
          <w:lang w:eastAsia="ru-RU"/>
        </w:rPr>
        <w:t>МЕЖДИСЦИПЛИНАРНОГО МОДУЛЯ</w:t>
      </w:r>
    </w:p>
    <w:p w14:paraId="580AE2D9" w14:textId="77777777" w:rsidR="00B30A0C" w:rsidRPr="00904052" w:rsidRDefault="00B30A0C" w:rsidP="00904052">
      <w:pPr>
        <w:spacing w:after="0" w:line="276" w:lineRule="auto"/>
        <w:jc w:val="center"/>
        <w:rPr>
          <w:rFonts w:ascii="Times New Roman" w:eastAsia="Times New Roman" w:hAnsi="Times New Roman" w:cs="Times New Roman"/>
          <w:b/>
          <w:i/>
          <w:sz w:val="24"/>
          <w:szCs w:val="24"/>
          <w:u w:val="single"/>
          <w:lang w:eastAsia="ru-RU"/>
        </w:rPr>
      </w:pPr>
    </w:p>
    <w:p w14:paraId="126584AB"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904052">
        <w:rPr>
          <w:rFonts w:ascii="Times New Roman" w:eastAsia="Times New Roman" w:hAnsi="Times New Roman" w:cs="Times New Roman"/>
          <w:b/>
          <w:caps/>
          <w:color w:val="000000"/>
          <w:sz w:val="24"/>
          <w:szCs w:val="24"/>
          <w:lang w:eastAsia="ru-RU"/>
        </w:rPr>
        <w:t>«ОП.11 МЕНЕДЖМЕНТ</w:t>
      </w:r>
      <w:r w:rsidRPr="00904052">
        <w:rPr>
          <w:rFonts w:ascii="Times New Roman" w:eastAsia="Times New Roman" w:hAnsi="Times New Roman" w:cs="Times New Roman"/>
          <w:b/>
          <w:iCs/>
          <w:sz w:val="24"/>
          <w:szCs w:val="24"/>
          <w:lang w:eastAsia="ru-RU"/>
        </w:rPr>
        <w:t>»</w:t>
      </w:r>
    </w:p>
    <w:p w14:paraId="5B9F58C1"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p>
    <w:p w14:paraId="0B1CCCA4"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904052">
        <w:rPr>
          <w:rFonts w:ascii="Times New Roman" w:eastAsia="Times New Roman" w:hAnsi="Times New Roman" w:cs="Times New Roman"/>
          <w:b/>
          <w:sz w:val="24"/>
          <w:szCs w:val="24"/>
          <w:lang w:eastAsia="ru-RU"/>
        </w:rPr>
        <w:t>Междисциплинарный модуль</w:t>
      </w:r>
    </w:p>
    <w:p w14:paraId="08ACF930" w14:textId="77777777" w:rsidR="00904052" w:rsidRPr="00904052" w:rsidRDefault="00904052" w:rsidP="00904052">
      <w:pPr>
        <w:spacing w:after="0" w:line="276" w:lineRule="auto"/>
        <w:jc w:val="center"/>
        <w:rPr>
          <w:rFonts w:ascii="Times New Roman" w:eastAsia="Times New Roman" w:hAnsi="Times New Roman" w:cs="Times New Roman"/>
          <w:b/>
          <w:sz w:val="24"/>
          <w:szCs w:val="24"/>
          <w:lang w:eastAsia="ru-RU"/>
        </w:rPr>
      </w:pPr>
    </w:p>
    <w:p w14:paraId="6EE05318" w14:textId="77777777" w:rsidR="00904052" w:rsidRPr="00904052" w:rsidRDefault="00904052" w:rsidP="00904052">
      <w:pPr>
        <w:spacing w:after="0" w:line="276" w:lineRule="auto"/>
        <w:jc w:val="center"/>
        <w:rPr>
          <w:rFonts w:ascii="Times New Roman" w:eastAsia="Times New Roman" w:hAnsi="Times New Roman" w:cs="Times New Roman"/>
          <w:b/>
          <w:sz w:val="24"/>
          <w:szCs w:val="24"/>
          <w:lang w:eastAsia="ru-RU"/>
        </w:rPr>
      </w:pPr>
    </w:p>
    <w:p w14:paraId="2EE0A373" w14:textId="77777777" w:rsidR="00904052" w:rsidRPr="00904052" w:rsidRDefault="00904052" w:rsidP="00904052">
      <w:pPr>
        <w:spacing w:after="0" w:line="276" w:lineRule="auto"/>
        <w:jc w:val="center"/>
        <w:rPr>
          <w:rFonts w:ascii="Times New Roman" w:eastAsia="Times New Roman" w:hAnsi="Times New Roman" w:cs="Times New Roman"/>
          <w:b/>
          <w:sz w:val="24"/>
          <w:szCs w:val="24"/>
          <w:lang w:eastAsia="ru-RU"/>
        </w:rPr>
      </w:pPr>
    </w:p>
    <w:p w14:paraId="7AEB439F" w14:textId="77777777" w:rsidR="00904052" w:rsidRPr="00904052" w:rsidRDefault="00904052" w:rsidP="00904052">
      <w:pPr>
        <w:spacing w:after="0" w:line="276" w:lineRule="auto"/>
        <w:jc w:val="center"/>
        <w:rPr>
          <w:rFonts w:ascii="Times New Roman" w:eastAsia="Times New Roman" w:hAnsi="Times New Roman" w:cs="Times New Roman"/>
          <w:b/>
          <w:sz w:val="24"/>
          <w:szCs w:val="24"/>
          <w:lang w:eastAsia="ru-RU"/>
        </w:rPr>
      </w:pPr>
    </w:p>
    <w:p w14:paraId="2E8E2A97" w14:textId="77777777" w:rsidR="00904052" w:rsidRPr="00904052" w:rsidRDefault="00904052" w:rsidP="00904052">
      <w:pPr>
        <w:spacing w:after="0" w:line="276" w:lineRule="auto"/>
        <w:jc w:val="center"/>
        <w:rPr>
          <w:rFonts w:ascii="Times New Roman" w:eastAsia="Times New Roman" w:hAnsi="Times New Roman" w:cs="Times New Roman"/>
          <w:b/>
          <w:sz w:val="24"/>
          <w:szCs w:val="24"/>
          <w:lang w:eastAsia="ru-RU"/>
        </w:rPr>
      </w:pPr>
    </w:p>
    <w:p w14:paraId="1F04B833" w14:textId="77777777" w:rsidR="00904052" w:rsidRPr="00904052" w:rsidRDefault="00904052" w:rsidP="00904052">
      <w:pPr>
        <w:spacing w:after="0" w:line="276" w:lineRule="auto"/>
        <w:jc w:val="center"/>
        <w:rPr>
          <w:rFonts w:ascii="Times New Roman" w:eastAsia="Times New Roman" w:hAnsi="Times New Roman" w:cs="Times New Roman"/>
          <w:b/>
          <w:sz w:val="24"/>
          <w:szCs w:val="24"/>
          <w:lang w:eastAsia="ru-RU"/>
        </w:rPr>
      </w:pPr>
    </w:p>
    <w:p w14:paraId="131B5219" w14:textId="77777777" w:rsidR="00904052" w:rsidRPr="00904052" w:rsidRDefault="00904052" w:rsidP="00904052">
      <w:pPr>
        <w:tabs>
          <w:tab w:val="left" w:pos="8220"/>
        </w:tabs>
        <w:spacing w:after="0" w:line="276" w:lineRule="auto"/>
        <w:jc w:val="center"/>
        <w:rPr>
          <w:rFonts w:ascii="Times New Roman" w:eastAsia="Times New Roman" w:hAnsi="Times New Roman" w:cs="Times New Roman"/>
          <w:b/>
          <w:sz w:val="24"/>
          <w:szCs w:val="24"/>
          <w:lang w:eastAsia="ru-RU"/>
        </w:rPr>
      </w:pPr>
    </w:p>
    <w:p w14:paraId="1A294D32" w14:textId="77777777" w:rsidR="00904052" w:rsidRPr="00904052" w:rsidRDefault="00904052" w:rsidP="00904052">
      <w:pPr>
        <w:tabs>
          <w:tab w:val="left" w:pos="8220"/>
        </w:tabs>
        <w:spacing w:after="0" w:line="276" w:lineRule="auto"/>
        <w:jc w:val="center"/>
        <w:rPr>
          <w:rFonts w:ascii="Times New Roman" w:eastAsia="Times New Roman" w:hAnsi="Times New Roman" w:cs="Times New Roman"/>
          <w:b/>
          <w:sz w:val="24"/>
          <w:szCs w:val="24"/>
          <w:lang w:eastAsia="ru-RU"/>
        </w:rPr>
      </w:pPr>
    </w:p>
    <w:p w14:paraId="3D832EE9" w14:textId="77777777" w:rsidR="00904052" w:rsidRPr="00904052" w:rsidRDefault="00904052" w:rsidP="00904052">
      <w:pPr>
        <w:tabs>
          <w:tab w:val="left" w:pos="8220"/>
        </w:tabs>
        <w:spacing w:after="0" w:line="276" w:lineRule="auto"/>
        <w:jc w:val="center"/>
        <w:rPr>
          <w:rFonts w:ascii="Times New Roman" w:eastAsia="Times New Roman" w:hAnsi="Times New Roman" w:cs="Times New Roman"/>
          <w:b/>
          <w:sz w:val="24"/>
          <w:szCs w:val="24"/>
          <w:lang w:eastAsia="ru-RU"/>
        </w:rPr>
      </w:pPr>
    </w:p>
    <w:p w14:paraId="6CAB7FE0" w14:textId="77777777" w:rsidR="00904052" w:rsidRPr="00904052" w:rsidRDefault="00904052" w:rsidP="00904052">
      <w:pPr>
        <w:tabs>
          <w:tab w:val="left" w:pos="8220"/>
        </w:tabs>
        <w:spacing w:after="0" w:line="276" w:lineRule="auto"/>
        <w:jc w:val="center"/>
        <w:rPr>
          <w:rFonts w:ascii="Times New Roman" w:eastAsia="Times New Roman" w:hAnsi="Times New Roman" w:cs="Times New Roman"/>
          <w:b/>
          <w:sz w:val="24"/>
          <w:szCs w:val="24"/>
          <w:lang w:eastAsia="ru-RU"/>
        </w:rPr>
      </w:pPr>
    </w:p>
    <w:p w14:paraId="0A55AF69" w14:textId="77777777" w:rsidR="00904052" w:rsidRPr="00904052" w:rsidRDefault="00904052" w:rsidP="00904052">
      <w:pPr>
        <w:tabs>
          <w:tab w:val="left" w:pos="8220"/>
        </w:tabs>
        <w:spacing w:after="0" w:line="276" w:lineRule="auto"/>
        <w:jc w:val="center"/>
        <w:rPr>
          <w:rFonts w:ascii="Times New Roman" w:eastAsia="Times New Roman" w:hAnsi="Times New Roman" w:cs="Times New Roman"/>
          <w:b/>
          <w:sz w:val="24"/>
          <w:szCs w:val="24"/>
          <w:lang w:eastAsia="ru-RU"/>
        </w:rPr>
      </w:pPr>
    </w:p>
    <w:p w14:paraId="14370C84" w14:textId="77777777" w:rsidR="00904052" w:rsidRPr="00904052" w:rsidRDefault="00904052" w:rsidP="00904052">
      <w:pPr>
        <w:tabs>
          <w:tab w:val="left" w:pos="8220"/>
        </w:tabs>
        <w:spacing w:after="0" w:line="276" w:lineRule="auto"/>
        <w:jc w:val="center"/>
        <w:rPr>
          <w:rFonts w:ascii="Times New Roman" w:eastAsia="Times New Roman" w:hAnsi="Times New Roman" w:cs="Times New Roman"/>
          <w:b/>
          <w:sz w:val="24"/>
          <w:szCs w:val="24"/>
          <w:lang w:eastAsia="ru-RU"/>
        </w:rPr>
      </w:pPr>
    </w:p>
    <w:p w14:paraId="1EE7CE5D" w14:textId="77777777" w:rsidR="00904052" w:rsidRPr="00904052" w:rsidRDefault="00904052" w:rsidP="00904052">
      <w:pPr>
        <w:tabs>
          <w:tab w:val="left" w:pos="8220"/>
        </w:tabs>
        <w:spacing w:after="0" w:line="276" w:lineRule="auto"/>
        <w:jc w:val="center"/>
        <w:rPr>
          <w:rFonts w:ascii="Times New Roman" w:eastAsia="Times New Roman" w:hAnsi="Times New Roman" w:cs="Times New Roman"/>
          <w:b/>
          <w:sz w:val="24"/>
          <w:szCs w:val="24"/>
          <w:lang w:eastAsia="ru-RU"/>
        </w:rPr>
      </w:pPr>
    </w:p>
    <w:p w14:paraId="3DE49848" w14:textId="77777777" w:rsidR="00904052" w:rsidRPr="00904052" w:rsidRDefault="00904052" w:rsidP="00904052">
      <w:pPr>
        <w:spacing w:after="0" w:line="276" w:lineRule="auto"/>
        <w:jc w:val="center"/>
        <w:rPr>
          <w:rFonts w:ascii="Times New Roman" w:eastAsia="Times New Roman" w:hAnsi="Times New Roman" w:cs="Times New Roman"/>
          <w:b/>
          <w:sz w:val="24"/>
          <w:szCs w:val="24"/>
          <w:lang w:eastAsia="ru-RU"/>
        </w:rPr>
      </w:pPr>
    </w:p>
    <w:p w14:paraId="05B2DB7A" w14:textId="77777777" w:rsidR="00904052" w:rsidRPr="00904052" w:rsidRDefault="00904052" w:rsidP="00904052">
      <w:pPr>
        <w:spacing w:after="0" w:line="276" w:lineRule="auto"/>
        <w:jc w:val="center"/>
        <w:rPr>
          <w:rFonts w:ascii="Times New Roman" w:eastAsia="Times New Roman" w:hAnsi="Times New Roman" w:cs="Times New Roman"/>
          <w:b/>
          <w:sz w:val="24"/>
          <w:szCs w:val="24"/>
          <w:lang w:eastAsia="ru-RU"/>
        </w:rPr>
      </w:pPr>
    </w:p>
    <w:p w14:paraId="399A7837" w14:textId="77777777" w:rsidR="00904052" w:rsidRPr="00904052" w:rsidRDefault="00904052" w:rsidP="00904052">
      <w:pPr>
        <w:spacing w:after="0" w:line="276" w:lineRule="auto"/>
        <w:jc w:val="center"/>
        <w:rPr>
          <w:rFonts w:ascii="Times New Roman" w:eastAsia="Times New Roman" w:hAnsi="Times New Roman" w:cs="Times New Roman"/>
          <w:b/>
          <w:sz w:val="24"/>
          <w:szCs w:val="24"/>
          <w:lang w:eastAsia="ru-RU"/>
        </w:rPr>
      </w:pPr>
    </w:p>
    <w:p w14:paraId="7602A5DA" w14:textId="77777777" w:rsidR="00904052" w:rsidRPr="00904052" w:rsidRDefault="00904052" w:rsidP="00904052">
      <w:pPr>
        <w:spacing w:after="0" w:line="276" w:lineRule="auto"/>
        <w:jc w:val="center"/>
        <w:rPr>
          <w:rFonts w:ascii="Times New Roman" w:eastAsia="Times New Roman" w:hAnsi="Times New Roman" w:cs="Times New Roman"/>
          <w:b/>
          <w:sz w:val="24"/>
          <w:szCs w:val="24"/>
          <w:lang w:eastAsia="ru-RU"/>
        </w:rPr>
      </w:pPr>
    </w:p>
    <w:p w14:paraId="5EA18E29" w14:textId="77777777" w:rsidR="00904052" w:rsidRPr="00904052" w:rsidRDefault="00904052" w:rsidP="00904052">
      <w:pPr>
        <w:spacing w:after="0" w:line="276" w:lineRule="auto"/>
        <w:jc w:val="center"/>
        <w:rPr>
          <w:rFonts w:ascii="Times New Roman" w:eastAsia="Times New Roman" w:hAnsi="Times New Roman" w:cs="Times New Roman"/>
          <w:b/>
          <w:sz w:val="24"/>
          <w:szCs w:val="24"/>
          <w:lang w:eastAsia="ru-RU"/>
        </w:rPr>
      </w:pPr>
    </w:p>
    <w:p w14:paraId="76D79F5F" w14:textId="77777777" w:rsidR="00904052" w:rsidRPr="00904052" w:rsidRDefault="00904052" w:rsidP="00904052">
      <w:pPr>
        <w:spacing w:after="0" w:line="276" w:lineRule="auto"/>
        <w:jc w:val="center"/>
        <w:rPr>
          <w:rFonts w:ascii="Times New Roman" w:eastAsia="Times New Roman" w:hAnsi="Times New Roman" w:cs="Times New Roman"/>
          <w:b/>
          <w:sz w:val="24"/>
          <w:szCs w:val="24"/>
          <w:lang w:eastAsia="ru-RU"/>
        </w:rPr>
      </w:pPr>
    </w:p>
    <w:p w14:paraId="4909EF9B" w14:textId="77777777" w:rsidR="00904052" w:rsidRPr="00904052" w:rsidRDefault="00904052" w:rsidP="00904052">
      <w:pPr>
        <w:spacing w:after="0" w:line="276" w:lineRule="auto"/>
        <w:jc w:val="center"/>
        <w:rPr>
          <w:rFonts w:ascii="Times New Roman" w:eastAsia="Times New Roman" w:hAnsi="Times New Roman" w:cs="Times New Roman"/>
          <w:b/>
          <w:sz w:val="24"/>
          <w:szCs w:val="24"/>
          <w:lang w:eastAsia="ru-RU"/>
        </w:rPr>
      </w:pPr>
    </w:p>
    <w:p w14:paraId="1D39DCF6" w14:textId="77777777" w:rsidR="00904052" w:rsidRPr="00904052" w:rsidRDefault="00904052" w:rsidP="00904052">
      <w:pPr>
        <w:spacing w:after="0" w:line="276" w:lineRule="auto"/>
        <w:jc w:val="center"/>
        <w:rPr>
          <w:rFonts w:ascii="Times New Roman" w:eastAsia="Times New Roman" w:hAnsi="Times New Roman" w:cs="Times New Roman"/>
          <w:b/>
          <w:sz w:val="24"/>
          <w:szCs w:val="24"/>
          <w:lang w:eastAsia="ru-RU"/>
        </w:rPr>
      </w:pPr>
    </w:p>
    <w:p w14:paraId="4FDE8010" w14:textId="77777777" w:rsidR="00904052" w:rsidRPr="00904052" w:rsidRDefault="00904052" w:rsidP="00904052">
      <w:pPr>
        <w:spacing w:after="0" w:line="276" w:lineRule="auto"/>
        <w:jc w:val="center"/>
        <w:rPr>
          <w:rFonts w:ascii="Times New Roman" w:eastAsia="Times New Roman" w:hAnsi="Times New Roman" w:cs="Times New Roman"/>
          <w:b/>
          <w:sz w:val="24"/>
          <w:szCs w:val="24"/>
          <w:lang w:eastAsia="ru-RU"/>
        </w:rPr>
      </w:pPr>
    </w:p>
    <w:p w14:paraId="25E3D695" w14:textId="77777777" w:rsidR="00904052" w:rsidRPr="00904052" w:rsidRDefault="00904052" w:rsidP="00904052">
      <w:pPr>
        <w:spacing w:after="0" w:line="276" w:lineRule="auto"/>
        <w:jc w:val="center"/>
        <w:rPr>
          <w:rFonts w:ascii="Times New Roman" w:eastAsia="Times New Roman" w:hAnsi="Times New Roman" w:cs="Times New Roman"/>
          <w:b/>
          <w:sz w:val="24"/>
          <w:szCs w:val="24"/>
          <w:lang w:eastAsia="ru-RU"/>
        </w:rPr>
      </w:pPr>
    </w:p>
    <w:p w14:paraId="30ABD3C4" w14:textId="77777777" w:rsidR="00904052" w:rsidRPr="00904052" w:rsidRDefault="00904052" w:rsidP="00904052">
      <w:pPr>
        <w:spacing w:after="200" w:line="276" w:lineRule="auto"/>
        <w:jc w:val="center"/>
        <w:rPr>
          <w:rFonts w:ascii="Times New Roman" w:eastAsia="Times New Roman" w:hAnsi="Times New Roman" w:cs="Times New Roman"/>
          <w:b/>
          <w:bCs/>
          <w:iCs/>
          <w:sz w:val="24"/>
          <w:szCs w:val="24"/>
          <w:lang w:eastAsia="ru-RU"/>
        </w:rPr>
        <w:sectPr w:rsidR="00904052" w:rsidRPr="00904052" w:rsidSect="005B2CD3">
          <w:pgSz w:w="11906" w:h="16838"/>
          <w:pgMar w:top="1134" w:right="850" w:bottom="1134" w:left="1701" w:header="708" w:footer="708" w:gutter="0"/>
          <w:cols w:space="720"/>
          <w:docGrid w:linePitch="299"/>
        </w:sectPr>
      </w:pPr>
      <w:r w:rsidRPr="00904052">
        <w:rPr>
          <w:rFonts w:ascii="Times New Roman" w:eastAsia="Times New Roman" w:hAnsi="Times New Roman" w:cs="Times New Roman"/>
          <w:b/>
          <w:bCs/>
          <w:iCs/>
          <w:sz w:val="24"/>
          <w:szCs w:val="24"/>
          <w:lang w:eastAsia="ru-RU"/>
        </w:rPr>
        <w:t>2022 г.</w:t>
      </w:r>
    </w:p>
    <w:p w14:paraId="4AE7E48A" w14:textId="77777777" w:rsidR="00904052" w:rsidRPr="00904052" w:rsidRDefault="00904052" w:rsidP="00904052">
      <w:pPr>
        <w:spacing w:after="0" w:line="276" w:lineRule="auto"/>
        <w:ind w:left="360"/>
        <w:jc w:val="center"/>
        <w:rPr>
          <w:rFonts w:ascii="Times New Roman" w:eastAsia="Times New Roman" w:hAnsi="Times New Roman" w:cs="Times New Roman"/>
          <w:b/>
          <w:sz w:val="24"/>
          <w:szCs w:val="24"/>
          <w:lang w:eastAsia="ru-RU"/>
        </w:rPr>
      </w:pPr>
      <w:r w:rsidRPr="00904052">
        <w:rPr>
          <w:rFonts w:ascii="Times New Roman" w:eastAsia="Times New Roman" w:hAnsi="Times New Roman" w:cs="Times New Roman"/>
          <w:b/>
          <w:sz w:val="24"/>
          <w:szCs w:val="24"/>
          <w:lang w:eastAsia="ru-RU"/>
        </w:rPr>
        <w:lastRenderedPageBreak/>
        <w:t>СОДЕРЖАНИЕ</w:t>
      </w:r>
    </w:p>
    <w:p w14:paraId="3D374FE9" w14:textId="77777777" w:rsidR="00904052" w:rsidRPr="00904052" w:rsidRDefault="00904052" w:rsidP="00904052">
      <w:pPr>
        <w:spacing w:after="0" w:line="276" w:lineRule="auto"/>
        <w:ind w:left="360"/>
        <w:jc w:val="center"/>
        <w:rPr>
          <w:rFonts w:ascii="Times New Roman" w:eastAsia="Times New Roman" w:hAnsi="Times New Roman" w:cs="Times New Roman"/>
          <w:b/>
          <w:bCs/>
          <w:sz w:val="24"/>
          <w:szCs w:val="24"/>
          <w:lang w:eastAsia="ru-RU"/>
        </w:rPr>
      </w:pPr>
    </w:p>
    <w:tbl>
      <w:tblPr>
        <w:tblW w:w="0" w:type="auto"/>
        <w:tblLook w:val="04A0" w:firstRow="1" w:lastRow="0" w:firstColumn="1" w:lastColumn="0" w:noHBand="0" w:noVBand="1"/>
      </w:tblPr>
      <w:tblGrid>
        <w:gridCol w:w="7501"/>
        <w:gridCol w:w="1854"/>
      </w:tblGrid>
      <w:tr w:rsidR="00904052" w:rsidRPr="00904052" w14:paraId="2F591ED2" w14:textId="77777777" w:rsidTr="005B2CD3">
        <w:tc>
          <w:tcPr>
            <w:tcW w:w="7501" w:type="dxa"/>
          </w:tcPr>
          <w:p w14:paraId="0E0165F4" w14:textId="77777777" w:rsidR="00904052" w:rsidRPr="00904052" w:rsidRDefault="00904052" w:rsidP="00904052">
            <w:pPr>
              <w:suppressAutoHyphens/>
              <w:spacing w:after="200" w:line="276" w:lineRule="auto"/>
              <w:jc w:val="both"/>
              <w:rPr>
                <w:rFonts w:ascii="Times New Roman" w:eastAsia="Times New Roman" w:hAnsi="Times New Roman" w:cs="Times New Roman"/>
                <w:b/>
                <w:sz w:val="24"/>
                <w:szCs w:val="24"/>
                <w:lang w:eastAsia="ru-RU"/>
              </w:rPr>
            </w:pPr>
            <w:r w:rsidRPr="00904052">
              <w:rPr>
                <w:rFonts w:ascii="Times New Roman" w:eastAsia="Times New Roman" w:hAnsi="Times New Roman" w:cs="Times New Roman"/>
                <w:b/>
                <w:sz w:val="24"/>
                <w:szCs w:val="24"/>
                <w:lang w:eastAsia="ru-RU"/>
              </w:rPr>
              <w:t xml:space="preserve">1. ОБЩАЯ ХАРАКТЕРИСТИКА </w:t>
            </w:r>
            <w:r w:rsidRPr="00904052">
              <w:rPr>
                <w:rFonts w:ascii="Times New Roman" w:eastAsia="Times New Roman" w:hAnsi="Times New Roman" w:cs="Times New Roman"/>
                <w:b/>
                <w:color w:val="000000"/>
                <w:sz w:val="24"/>
                <w:szCs w:val="24"/>
                <w:lang w:eastAsia="ru-RU"/>
              </w:rPr>
              <w:t>РАБОЧЕЙ ПРОГРАММЫ</w:t>
            </w:r>
            <w:r w:rsidRPr="00904052">
              <w:rPr>
                <w:rFonts w:ascii="Times New Roman" w:eastAsia="Times New Roman" w:hAnsi="Times New Roman" w:cs="Times New Roman"/>
                <w:b/>
                <w:sz w:val="24"/>
                <w:szCs w:val="24"/>
                <w:lang w:eastAsia="ru-RU"/>
              </w:rPr>
              <w:t xml:space="preserve"> УЧЕБНОЙ ДИСЦИПЛИНЫ</w:t>
            </w:r>
          </w:p>
        </w:tc>
        <w:tc>
          <w:tcPr>
            <w:tcW w:w="1854" w:type="dxa"/>
          </w:tcPr>
          <w:p w14:paraId="66B0FFFB" w14:textId="77777777" w:rsidR="00904052" w:rsidRPr="00904052" w:rsidRDefault="00904052" w:rsidP="00904052">
            <w:pPr>
              <w:spacing w:after="200" w:line="276" w:lineRule="auto"/>
              <w:jc w:val="center"/>
              <w:rPr>
                <w:rFonts w:ascii="Times New Roman" w:eastAsia="Times New Roman" w:hAnsi="Times New Roman" w:cs="Times New Roman"/>
                <w:b/>
                <w:sz w:val="24"/>
                <w:szCs w:val="24"/>
                <w:lang w:eastAsia="ru-RU"/>
              </w:rPr>
            </w:pPr>
          </w:p>
        </w:tc>
      </w:tr>
      <w:tr w:rsidR="00904052" w:rsidRPr="00904052" w14:paraId="6D457AB1" w14:textId="77777777" w:rsidTr="005B2CD3">
        <w:tc>
          <w:tcPr>
            <w:tcW w:w="7501" w:type="dxa"/>
          </w:tcPr>
          <w:p w14:paraId="09002194" w14:textId="77777777" w:rsidR="00904052" w:rsidRPr="00904052" w:rsidRDefault="00904052" w:rsidP="00904052">
            <w:pPr>
              <w:suppressAutoHyphens/>
              <w:spacing w:after="200" w:line="276" w:lineRule="auto"/>
              <w:jc w:val="both"/>
              <w:rPr>
                <w:rFonts w:ascii="Times New Roman" w:eastAsia="Calibri" w:hAnsi="Times New Roman" w:cs="Times New Roman"/>
                <w:b/>
                <w:sz w:val="24"/>
                <w:szCs w:val="24"/>
                <w:lang w:eastAsia="ru-RU"/>
              </w:rPr>
            </w:pPr>
            <w:r w:rsidRPr="00904052">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6514E296" w14:textId="77777777" w:rsidR="00904052" w:rsidRPr="00904052" w:rsidRDefault="00904052" w:rsidP="00904052">
            <w:pPr>
              <w:spacing w:after="200" w:line="276" w:lineRule="auto"/>
              <w:jc w:val="center"/>
              <w:rPr>
                <w:rFonts w:ascii="Times New Roman" w:eastAsia="Times New Roman" w:hAnsi="Times New Roman" w:cs="Times New Roman"/>
                <w:b/>
                <w:sz w:val="24"/>
                <w:szCs w:val="24"/>
                <w:lang w:eastAsia="ru-RU"/>
              </w:rPr>
            </w:pPr>
          </w:p>
        </w:tc>
      </w:tr>
      <w:tr w:rsidR="00904052" w:rsidRPr="00904052" w14:paraId="42FC5C96" w14:textId="77777777" w:rsidTr="005B2CD3">
        <w:tc>
          <w:tcPr>
            <w:tcW w:w="7501" w:type="dxa"/>
          </w:tcPr>
          <w:p w14:paraId="1D80CF37" w14:textId="77777777" w:rsidR="00904052" w:rsidRPr="00904052" w:rsidRDefault="00904052" w:rsidP="00904052">
            <w:pPr>
              <w:suppressAutoHyphens/>
              <w:spacing w:after="200" w:line="276" w:lineRule="auto"/>
              <w:jc w:val="both"/>
              <w:rPr>
                <w:rFonts w:ascii="Times New Roman" w:eastAsia="Times New Roman" w:hAnsi="Times New Roman" w:cs="Times New Roman"/>
                <w:b/>
                <w:sz w:val="24"/>
                <w:szCs w:val="24"/>
                <w:lang w:eastAsia="ru-RU"/>
              </w:rPr>
            </w:pPr>
            <w:r w:rsidRPr="00904052">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719A2EA5" w14:textId="77777777" w:rsidR="00904052" w:rsidRPr="00904052" w:rsidRDefault="00904052" w:rsidP="00904052">
            <w:pPr>
              <w:spacing w:after="200" w:line="276" w:lineRule="auto"/>
              <w:jc w:val="center"/>
              <w:rPr>
                <w:rFonts w:ascii="Times New Roman" w:eastAsia="Times New Roman" w:hAnsi="Times New Roman" w:cs="Times New Roman"/>
                <w:b/>
                <w:sz w:val="24"/>
                <w:szCs w:val="24"/>
                <w:lang w:eastAsia="ru-RU"/>
              </w:rPr>
            </w:pPr>
          </w:p>
        </w:tc>
      </w:tr>
      <w:tr w:rsidR="00904052" w:rsidRPr="00904052" w14:paraId="06F66330" w14:textId="77777777" w:rsidTr="005B2CD3">
        <w:tc>
          <w:tcPr>
            <w:tcW w:w="7501" w:type="dxa"/>
          </w:tcPr>
          <w:p w14:paraId="6678CF04" w14:textId="77777777" w:rsidR="00904052" w:rsidRPr="00904052" w:rsidRDefault="00904052" w:rsidP="00904052">
            <w:pPr>
              <w:suppressAutoHyphens/>
              <w:spacing w:after="200" w:line="276" w:lineRule="auto"/>
              <w:jc w:val="both"/>
              <w:rPr>
                <w:rFonts w:ascii="Times New Roman" w:eastAsia="Calibri" w:hAnsi="Times New Roman" w:cs="Times New Roman"/>
                <w:b/>
                <w:sz w:val="24"/>
                <w:szCs w:val="24"/>
                <w:lang w:eastAsia="ru-RU"/>
              </w:rPr>
            </w:pPr>
            <w:r w:rsidRPr="00904052">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43AAB534" w14:textId="77777777" w:rsidR="00904052" w:rsidRPr="00904052" w:rsidRDefault="00904052" w:rsidP="00904052">
            <w:pPr>
              <w:spacing w:after="200" w:line="276" w:lineRule="auto"/>
              <w:jc w:val="center"/>
              <w:rPr>
                <w:rFonts w:ascii="Times New Roman" w:eastAsia="Times New Roman" w:hAnsi="Times New Roman" w:cs="Times New Roman"/>
                <w:b/>
                <w:sz w:val="24"/>
                <w:szCs w:val="24"/>
                <w:lang w:eastAsia="ru-RU"/>
              </w:rPr>
            </w:pPr>
          </w:p>
        </w:tc>
      </w:tr>
    </w:tbl>
    <w:p w14:paraId="3547CD01" w14:textId="77777777" w:rsidR="00904052" w:rsidRPr="00904052" w:rsidRDefault="00904052" w:rsidP="00904052">
      <w:pPr>
        <w:sectPr w:rsidR="00904052" w:rsidRPr="00904052">
          <w:pgSz w:w="11906" w:h="16838"/>
          <w:pgMar w:top="1134" w:right="850" w:bottom="1134" w:left="1701" w:header="708" w:footer="708" w:gutter="0"/>
          <w:cols w:space="708"/>
          <w:docGrid w:linePitch="360"/>
        </w:sectPr>
      </w:pPr>
    </w:p>
    <w:p w14:paraId="1E906B6B" w14:textId="77777777" w:rsidR="00904052" w:rsidRPr="00904052" w:rsidRDefault="00904052" w:rsidP="009040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r w:rsidRPr="00904052">
        <w:rPr>
          <w:rFonts w:ascii="Times New Roman" w:eastAsia="Times New Roman" w:hAnsi="Times New Roman" w:cs="Times New Roman"/>
          <w:b/>
          <w:caps/>
          <w:sz w:val="28"/>
          <w:szCs w:val="28"/>
          <w:lang w:eastAsia="ru-RU"/>
        </w:rPr>
        <w:lastRenderedPageBreak/>
        <w:t>1 паспорт ПРИМЕРНОЙ рабочей ПРОГРАММЫ УЧЕБНОЙ ДИСЦИПЛИНЫ</w:t>
      </w:r>
    </w:p>
    <w:p w14:paraId="2575A95C"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32"/>
          <w:szCs w:val="32"/>
          <w:lang w:eastAsia="ru-RU"/>
        </w:rPr>
      </w:pPr>
      <w:r w:rsidRPr="00904052">
        <w:rPr>
          <w:rFonts w:ascii="Times New Roman" w:eastAsia="Times New Roman" w:hAnsi="Times New Roman" w:cs="Times New Roman"/>
          <w:b/>
          <w:sz w:val="32"/>
          <w:szCs w:val="32"/>
          <w:lang w:eastAsia="ru-RU"/>
        </w:rPr>
        <w:t>Менеджмент</w:t>
      </w:r>
    </w:p>
    <w:p w14:paraId="2DEEFED2"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b/>
          <w:sz w:val="28"/>
          <w:szCs w:val="28"/>
          <w:lang w:eastAsia="ru-RU"/>
        </w:rPr>
      </w:pPr>
      <w:r w:rsidRPr="00904052">
        <w:rPr>
          <w:rFonts w:ascii="Times New Roman" w:eastAsia="Times New Roman" w:hAnsi="Times New Roman" w:cs="Times New Roman"/>
          <w:b/>
          <w:sz w:val="28"/>
          <w:szCs w:val="28"/>
          <w:lang w:eastAsia="ru-RU"/>
        </w:rPr>
        <w:t>1.1 Область применения программы</w:t>
      </w:r>
    </w:p>
    <w:p w14:paraId="44B2944F" w14:textId="77777777" w:rsidR="00904052" w:rsidRPr="00904052" w:rsidRDefault="00904052" w:rsidP="00904052">
      <w:pPr>
        <w:widowControl w:val="0"/>
        <w:spacing w:after="120" w:line="240" w:lineRule="auto"/>
        <w:ind w:firstLine="680"/>
        <w:jc w:val="both"/>
        <w:rPr>
          <w:rFonts w:ascii="Times New Roman" w:eastAsia="Times New Roman" w:hAnsi="Times New Roman" w:cs="Times New Roman"/>
          <w:b/>
          <w:sz w:val="28"/>
          <w:szCs w:val="28"/>
          <w:lang w:eastAsia="ru-RU"/>
        </w:rPr>
      </w:pPr>
      <w:r w:rsidRPr="00904052">
        <w:rPr>
          <w:rFonts w:ascii="Times New Roman" w:eastAsia="Times New Roman" w:hAnsi="Times New Roman" w:cs="Times New Roman"/>
          <w:sz w:val="28"/>
          <w:szCs w:val="28"/>
          <w:lang w:eastAsia="ru-RU"/>
        </w:rPr>
        <w:t>Примерная рабочая программа учебной дисциплины является частью образовательной программы среднего профессионального образования – программы подготовки специалистов среднего звена в соответствии с ФГОС по специальности СПО</w:t>
      </w:r>
      <w:r w:rsidRPr="00904052">
        <w:rPr>
          <w:rFonts w:ascii="Times New Roman" w:eastAsia="Times New Roman" w:hAnsi="Times New Roman" w:cs="Times New Roman"/>
          <w:b/>
          <w:bCs/>
          <w:sz w:val="28"/>
          <w:szCs w:val="28"/>
          <w:lang w:eastAsia="ru-RU"/>
        </w:rPr>
        <w:t>22.02.05Обработка металлов давлением</w:t>
      </w:r>
    </w:p>
    <w:p w14:paraId="11F06242" w14:textId="77777777" w:rsidR="00904052" w:rsidRPr="00904052" w:rsidRDefault="00904052" w:rsidP="009040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680"/>
        <w:jc w:val="both"/>
        <w:rPr>
          <w:rFonts w:ascii="Times New Roman" w:eastAsia="Times New Roman" w:hAnsi="Times New Roman" w:cs="Times New Roman"/>
          <w:sz w:val="28"/>
          <w:szCs w:val="24"/>
          <w:lang w:eastAsia="ru-RU"/>
        </w:rPr>
      </w:pPr>
    </w:p>
    <w:p w14:paraId="4DF6435C"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b/>
          <w:sz w:val="28"/>
          <w:szCs w:val="28"/>
          <w:lang w:eastAsia="ru-RU"/>
        </w:rPr>
        <w:t>1.2 Место дисциплины в структуре образовательной программы среднего профессионального образования – программы подготовки специалистов среднего звена:</w:t>
      </w:r>
      <w:r w:rsidRPr="00904052">
        <w:rPr>
          <w:rFonts w:ascii="Times New Roman" w:eastAsia="Times New Roman" w:hAnsi="Times New Roman" w:cs="Times New Roman"/>
          <w:sz w:val="28"/>
          <w:szCs w:val="28"/>
          <w:lang w:eastAsia="ru-RU"/>
        </w:rPr>
        <w:t xml:space="preserve"> дисциплина входит в профессиональный учебный цикл.</w:t>
      </w:r>
    </w:p>
    <w:p w14:paraId="7B8301E6"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p>
    <w:p w14:paraId="6BECE0D1"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b/>
          <w:sz w:val="28"/>
          <w:szCs w:val="28"/>
          <w:lang w:eastAsia="ru-RU"/>
        </w:rPr>
        <w:t>1.3 Цели и задачи дисциплины – требования к результатам освоения дисциплины:</w:t>
      </w:r>
    </w:p>
    <w:p w14:paraId="7979B353"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p>
    <w:p w14:paraId="4CE16BAA"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В результате освоения дисциплины обучающийся должен</w:t>
      </w:r>
    </w:p>
    <w:p w14:paraId="7EEC43FA"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b/>
          <w:bCs/>
          <w:sz w:val="28"/>
          <w:szCs w:val="28"/>
          <w:lang w:eastAsia="ru-RU"/>
        </w:rPr>
        <w:t>уметь:</w:t>
      </w:r>
    </w:p>
    <w:p w14:paraId="48F8CB40"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 организовывать работу и обеспечивать условия для профессионально-личностного совершенствования исполнителей;</w:t>
      </w:r>
    </w:p>
    <w:p w14:paraId="0B9A32CA"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4"/>
          <w:szCs w:val="24"/>
          <w:lang w:eastAsia="ru-RU"/>
        </w:rPr>
      </w:pPr>
    </w:p>
    <w:p w14:paraId="359B2F5F"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В результате освоения дисциплины обучающийся должен</w:t>
      </w:r>
    </w:p>
    <w:p w14:paraId="1D752E00"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 xml:space="preserve">-  </w:t>
      </w:r>
      <w:r w:rsidRPr="00904052">
        <w:rPr>
          <w:rFonts w:ascii="Times New Roman" w:eastAsia="Times New Roman" w:hAnsi="Times New Roman" w:cs="Times New Roman"/>
          <w:b/>
          <w:bCs/>
          <w:sz w:val="28"/>
          <w:szCs w:val="28"/>
          <w:lang w:eastAsia="ru-RU"/>
        </w:rPr>
        <w:t>знать:</w:t>
      </w:r>
    </w:p>
    <w:p w14:paraId="33726B5A" w14:textId="77777777" w:rsidR="00904052" w:rsidRPr="00904052" w:rsidRDefault="00904052" w:rsidP="00904052">
      <w:pPr>
        <w:tabs>
          <w:tab w:val="left" w:pos="266"/>
        </w:tabs>
        <w:spacing w:after="0" w:line="240" w:lineRule="auto"/>
        <w:ind w:firstLine="680"/>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 современные технологии управления персоналом;</w:t>
      </w:r>
    </w:p>
    <w:p w14:paraId="478D1BC2" w14:textId="77777777" w:rsidR="00904052" w:rsidRPr="00904052" w:rsidRDefault="00904052" w:rsidP="00904052">
      <w:pPr>
        <w:tabs>
          <w:tab w:val="left" w:pos="266"/>
        </w:tabs>
        <w:spacing w:after="0" w:line="240" w:lineRule="auto"/>
        <w:ind w:firstLine="680"/>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 функции, виды и психологию менеджмента;</w:t>
      </w:r>
    </w:p>
    <w:p w14:paraId="0B6EC6EF" w14:textId="77777777" w:rsidR="00904052" w:rsidRPr="00904052" w:rsidRDefault="00904052" w:rsidP="00904052">
      <w:pPr>
        <w:tabs>
          <w:tab w:val="left" w:pos="266"/>
        </w:tabs>
        <w:spacing w:after="0" w:line="240" w:lineRule="auto"/>
        <w:ind w:firstLine="680"/>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 основы организации работы коллектива исполнителей;</w:t>
      </w:r>
    </w:p>
    <w:p w14:paraId="33D2700E" w14:textId="77777777" w:rsidR="00904052" w:rsidRPr="00904052" w:rsidRDefault="00904052" w:rsidP="00904052">
      <w:pPr>
        <w:tabs>
          <w:tab w:val="left" w:pos="266"/>
        </w:tabs>
        <w:spacing w:after="0" w:line="240" w:lineRule="auto"/>
        <w:ind w:firstLine="680"/>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 принципы делового общения в коллективе;</w:t>
      </w:r>
    </w:p>
    <w:p w14:paraId="2B218987"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 информационные технологии в сфере управления производством</w:t>
      </w:r>
    </w:p>
    <w:p w14:paraId="40A5BB9C"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b/>
          <w:sz w:val="28"/>
          <w:szCs w:val="28"/>
          <w:lang w:eastAsia="ru-RU"/>
        </w:rPr>
      </w:pPr>
    </w:p>
    <w:p w14:paraId="311B3906"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Освоение содержания дисциплины направлено на формирование следующих общих компетенций, включающих в себя способность:</w:t>
      </w:r>
    </w:p>
    <w:p w14:paraId="7C675D7D"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p>
    <w:p w14:paraId="247A7B19"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b/>
          <w:sz w:val="28"/>
          <w:szCs w:val="28"/>
          <w:lang w:eastAsia="ru-RU"/>
        </w:rPr>
        <w:t>ОК 1</w:t>
      </w:r>
      <w:r w:rsidRPr="00904052">
        <w:rPr>
          <w:rFonts w:ascii="Times New Roman" w:eastAsia="Times New Roman" w:hAnsi="Times New Roman" w:cs="Times New Roman"/>
          <w:sz w:val="28"/>
          <w:szCs w:val="28"/>
          <w:lang w:eastAsia="ru-RU"/>
        </w:rPr>
        <w:t xml:space="preserve"> Понимать сущность и социальную значимость своей будущей профессии, проявлять к ней устойчивый интерес.</w:t>
      </w:r>
    </w:p>
    <w:p w14:paraId="09D13D23"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b/>
          <w:sz w:val="28"/>
          <w:szCs w:val="28"/>
          <w:lang w:eastAsia="ru-RU"/>
        </w:rPr>
        <w:t xml:space="preserve"> ОК 2 </w:t>
      </w:r>
      <w:r w:rsidRPr="00904052">
        <w:rPr>
          <w:rFonts w:ascii="Times New Roman" w:eastAsia="Times New Roman" w:hAnsi="Times New Roman" w:cs="Times New Roman"/>
          <w:sz w:val="28"/>
          <w:szCs w:val="28"/>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3B230D08"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b/>
          <w:sz w:val="28"/>
          <w:szCs w:val="28"/>
          <w:lang w:eastAsia="ru-RU"/>
        </w:rPr>
        <w:t xml:space="preserve">ОК </w:t>
      </w:r>
      <w:proofErr w:type="gramStart"/>
      <w:r w:rsidRPr="00904052">
        <w:rPr>
          <w:rFonts w:ascii="Times New Roman" w:eastAsia="Times New Roman" w:hAnsi="Times New Roman" w:cs="Times New Roman"/>
          <w:b/>
          <w:sz w:val="28"/>
          <w:szCs w:val="28"/>
          <w:lang w:eastAsia="ru-RU"/>
        </w:rPr>
        <w:t xml:space="preserve">3 </w:t>
      </w:r>
      <w:r w:rsidRPr="00904052">
        <w:rPr>
          <w:rFonts w:ascii="Times New Roman" w:eastAsia="Times New Roman" w:hAnsi="Times New Roman" w:cs="Times New Roman"/>
          <w:sz w:val="28"/>
          <w:szCs w:val="28"/>
          <w:lang w:eastAsia="ru-RU"/>
        </w:rPr>
        <w:t xml:space="preserve"> Принимать</w:t>
      </w:r>
      <w:proofErr w:type="gramEnd"/>
      <w:r w:rsidRPr="00904052">
        <w:rPr>
          <w:rFonts w:ascii="Times New Roman" w:eastAsia="Times New Roman" w:hAnsi="Times New Roman" w:cs="Times New Roman"/>
          <w:sz w:val="28"/>
          <w:szCs w:val="28"/>
          <w:lang w:eastAsia="ru-RU"/>
        </w:rPr>
        <w:t xml:space="preserve"> решения в стандартных и нестандартных ситуациях и нести за них ответственность. </w:t>
      </w:r>
    </w:p>
    <w:p w14:paraId="4AB7B0EA"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b/>
          <w:sz w:val="28"/>
          <w:szCs w:val="28"/>
          <w:lang w:eastAsia="ru-RU"/>
        </w:rPr>
        <w:t xml:space="preserve">ОК </w:t>
      </w:r>
      <w:proofErr w:type="gramStart"/>
      <w:r w:rsidRPr="00904052">
        <w:rPr>
          <w:rFonts w:ascii="Times New Roman" w:eastAsia="Times New Roman" w:hAnsi="Times New Roman" w:cs="Times New Roman"/>
          <w:b/>
          <w:sz w:val="28"/>
          <w:szCs w:val="28"/>
          <w:lang w:eastAsia="ru-RU"/>
        </w:rPr>
        <w:t xml:space="preserve">4 </w:t>
      </w:r>
      <w:r w:rsidRPr="00904052">
        <w:rPr>
          <w:rFonts w:ascii="Times New Roman" w:eastAsia="Times New Roman" w:hAnsi="Times New Roman" w:cs="Times New Roman"/>
          <w:sz w:val="28"/>
          <w:szCs w:val="28"/>
          <w:lang w:eastAsia="ru-RU"/>
        </w:rPr>
        <w:t xml:space="preserve"> Осуществлять</w:t>
      </w:r>
      <w:proofErr w:type="gramEnd"/>
      <w:r w:rsidRPr="00904052">
        <w:rPr>
          <w:rFonts w:ascii="Times New Roman" w:eastAsia="Times New Roman" w:hAnsi="Times New Roman" w:cs="Times New Roman"/>
          <w:sz w:val="28"/>
          <w:szCs w:val="28"/>
          <w:lang w:eastAsia="ru-RU"/>
        </w:rPr>
        <w:t xml:space="preserve"> поиск и использование информации, необходимой для эффективного выполнения профессиональных задач, профессионального и личностного развития. </w:t>
      </w:r>
    </w:p>
    <w:p w14:paraId="040AE604"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b/>
          <w:sz w:val="28"/>
          <w:szCs w:val="28"/>
          <w:lang w:eastAsia="ru-RU"/>
        </w:rPr>
        <w:lastRenderedPageBreak/>
        <w:t xml:space="preserve">ОК </w:t>
      </w:r>
      <w:proofErr w:type="gramStart"/>
      <w:r w:rsidRPr="00904052">
        <w:rPr>
          <w:rFonts w:ascii="Times New Roman" w:eastAsia="Times New Roman" w:hAnsi="Times New Roman" w:cs="Times New Roman"/>
          <w:b/>
          <w:sz w:val="28"/>
          <w:szCs w:val="28"/>
          <w:lang w:eastAsia="ru-RU"/>
        </w:rPr>
        <w:t xml:space="preserve">5 </w:t>
      </w:r>
      <w:r w:rsidRPr="00904052">
        <w:rPr>
          <w:rFonts w:ascii="Times New Roman" w:eastAsia="Times New Roman" w:hAnsi="Times New Roman" w:cs="Times New Roman"/>
          <w:sz w:val="28"/>
          <w:szCs w:val="28"/>
          <w:lang w:eastAsia="ru-RU"/>
        </w:rPr>
        <w:t xml:space="preserve"> Использовать</w:t>
      </w:r>
      <w:proofErr w:type="gramEnd"/>
      <w:r w:rsidRPr="00904052">
        <w:rPr>
          <w:rFonts w:ascii="Times New Roman" w:eastAsia="Times New Roman" w:hAnsi="Times New Roman" w:cs="Times New Roman"/>
          <w:sz w:val="28"/>
          <w:szCs w:val="28"/>
          <w:lang w:eastAsia="ru-RU"/>
        </w:rPr>
        <w:t xml:space="preserve"> информационно-коммуникационные технологии в профессиональной деятельности. </w:t>
      </w:r>
    </w:p>
    <w:p w14:paraId="3126D53C"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b/>
          <w:sz w:val="28"/>
          <w:szCs w:val="28"/>
          <w:lang w:eastAsia="ru-RU"/>
        </w:rPr>
        <w:t xml:space="preserve">ОК </w:t>
      </w:r>
      <w:proofErr w:type="gramStart"/>
      <w:r w:rsidRPr="00904052">
        <w:rPr>
          <w:rFonts w:ascii="Times New Roman" w:eastAsia="Times New Roman" w:hAnsi="Times New Roman" w:cs="Times New Roman"/>
          <w:b/>
          <w:sz w:val="28"/>
          <w:szCs w:val="28"/>
          <w:lang w:eastAsia="ru-RU"/>
        </w:rPr>
        <w:t xml:space="preserve">6 </w:t>
      </w:r>
      <w:r w:rsidRPr="00904052">
        <w:rPr>
          <w:rFonts w:ascii="Times New Roman" w:eastAsia="Times New Roman" w:hAnsi="Times New Roman" w:cs="Times New Roman"/>
          <w:sz w:val="28"/>
          <w:szCs w:val="28"/>
          <w:lang w:eastAsia="ru-RU"/>
        </w:rPr>
        <w:t xml:space="preserve"> Работать</w:t>
      </w:r>
      <w:proofErr w:type="gramEnd"/>
      <w:r w:rsidRPr="00904052">
        <w:rPr>
          <w:rFonts w:ascii="Times New Roman" w:eastAsia="Times New Roman" w:hAnsi="Times New Roman" w:cs="Times New Roman"/>
          <w:sz w:val="28"/>
          <w:szCs w:val="28"/>
          <w:lang w:eastAsia="ru-RU"/>
        </w:rPr>
        <w:t xml:space="preserve"> в коллективе и команде, эффективно общаться с коллегами, руководством, потребителями.</w:t>
      </w:r>
    </w:p>
    <w:p w14:paraId="39CF37F6"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b/>
          <w:sz w:val="28"/>
          <w:szCs w:val="28"/>
          <w:lang w:eastAsia="ru-RU"/>
        </w:rPr>
        <w:t xml:space="preserve">ОК </w:t>
      </w:r>
      <w:proofErr w:type="gramStart"/>
      <w:r w:rsidRPr="00904052">
        <w:rPr>
          <w:rFonts w:ascii="Times New Roman" w:eastAsia="Times New Roman" w:hAnsi="Times New Roman" w:cs="Times New Roman"/>
          <w:b/>
          <w:sz w:val="28"/>
          <w:szCs w:val="28"/>
          <w:lang w:eastAsia="ru-RU"/>
        </w:rPr>
        <w:t xml:space="preserve">7 </w:t>
      </w:r>
      <w:r w:rsidRPr="00904052">
        <w:rPr>
          <w:rFonts w:ascii="Times New Roman" w:eastAsia="Times New Roman" w:hAnsi="Times New Roman" w:cs="Times New Roman"/>
          <w:sz w:val="28"/>
          <w:szCs w:val="28"/>
          <w:lang w:eastAsia="ru-RU"/>
        </w:rPr>
        <w:t xml:space="preserve"> Брать</w:t>
      </w:r>
      <w:proofErr w:type="gramEnd"/>
      <w:r w:rsidRPr="00904052">
        <w:rPr>
          <w:rFonts w:ascii="Times New Roman" w:eastAsia="Times New Roman" w:hAnsi="Times New Roman" w:cs="Times New Roman"/>
          <w:sz w:val="28"/>
          <w:szCs w:val="28"/>
          <w:lang w:eastAsia="ru-RU"/>
        </w:rPr>
        <w:t xml:space="preserve"> на себя ответственность за работу членов команды (подчиненных), результат выполнения заданий. </w:t>
      </w:r>
    </w:p>
    <w:p w14:paraId="5DA2B80D"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b/>
          <w:sz w:val="28"/>
          <w:szCs w:val="28"/>
          <w:lang w:eastAsia="ru-RU"/>
        </w:rPr>
        <w:t xml:space="preserve">ОК </w:t>
      </w:r>
      <w:proofErr w:type="gramStart"/>
      <w:r w:rsidRPr="00904052">
        <w:rPr>
          <w:rFonts w:ascii="Times New Roman" w:eastAsia="Times New Roman" w:hAnsi="Times New Roman" w:cs="Times New Roman"/>
          <w:b/>
          <w:sz w:val="28"/>
          <w:szCs w:val="28"/>
          <w:lang w:eastAsia="ru-RU"/>
        </w:rPr>
        <w:t xml:space="preserve">8 </w:t>
      </w:r>
      <w:r w:rsidRPr="00904052">
        <w:rPr>
          <w:rFonts w:ascii="Times New Roman" w:eastAsia="Times New Roman" w:hAnsi="Times New Roman" w:cs="Times New Roman"/>
          <w:sz w:val="28"/>
          <w:szCs w:val="28"/>
          <w:lang w:eastAsia="ru-RU"/>
        </w:rPr>
        <w:t xml:space="preserve"> Самостоятельно</w:t>
      </w:r>
      <w:proofErr w:type="gramEnd"/>
      <w:r w:rsidRPr="00904052">
        <w:rPr>
          <w:rFonts w:ascii="Times New Roman" w:eastAsia="Times New Roman" w:hAnsi="Times New Roman" w:cs="Times New Roman"/>
          <w:sz w:val="28"/>
          <w:szCs w:val="28"/>
          <w:lang w:eastAsia="ru-RU"/>
        </w:rPr>
        <w:t xml:space="preserve"> определять задачи профессионального и личностного развития, заниматься самообразованием, осознанно планировать повышение квалификации. </w:t>
      </w:r>
    </w:p>
    <w:p w14:paraId="467BA2D7"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b/>
          <w:sz w:val="28"/>
          <w:szCs w:val="28"/>
          <w:lang w:eastAsia="ru-RU"/>
        </w:rPr>
        <w:t xml:space="preserve">ОК 9 </w:t>
      </w:r>
      <w:r w:rsidRPr="00904052">
        <w:rPr>
          <w:rFonts w:ascii="Times New Roman" w:eastAsia="Times New Roman" w:hAnsi="Times New Roman" w:cs="Times New Roman"/>
          <w:sz w:val="28"/>
          <w:szCs w:val="28"/>
          <w:lang w:eastAsia="ru-RU"/>
        </w:rPr>
        <w:t>Ориентироваться в условиях частой смены технологий в профессиональной деятельности</w:t>
      </w:r>
    </w:p>
    <w:p w14:paraId="1022DCF6"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p>
    <w:p w14:paraId="24838E74"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Освоение содержания дисциплины направлено на формирование следующих профессиональных компетенций, соответствующих видам деятельности:</w:t>
      </w:r>
    </w:p>
    <w:p w14:paraId="65FCBDBF"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p>
    <w:p w14:paraId="2C083EC6"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b/>
          <w:sz w:val="28"/>
          <w:szCs w:val="28"/>
          <w:lang w:eastAsia="ru-RU"/>
        </w:rPr>
        <w:t xml:space="preserve">ПК </w:t>
      </w:r>
      <w:proofErr w:type="gramStart"/>
      <w:r w:rsidRPr="00904052">
        <w:rPr>
          <w:rFonts w:ascii="Times New Roman" w:eastAsia="Times New Roman" w:hAnsi="Times New Roman" w:cs="Times New Roman"/>
          <w:b/>
          <w:sz w:val="28"/>
          <w:szCs w:val="28"/>
          <w:lang w:eastAsia="ru-RU"/>
        </w:rPr>
        <w:t xml:space="preserve">1.4 </w:t>
      </w:r>
      <w:r w:rsidRPr="00904052">
        <w:rPr>
          <w:rFonts w:ascii="Times New Roman" w:eastAsia="Times New Roman" w:hAnsi="Times New Roman" w:cs="Times New Roman"/>
          <w:sz w:val="28"/>
          <w:szCs w:val="28"/>
          <w:lang w:eastAsia="ru-RU"/>
        </w:rPr>
        <w:t xml:space="preserve"> Планировать</w:t>
      </w:r>
      <w:proofErr w:type="gramEnd"/>
      <w:r w:rsidRPr="00904052">
        <w:rPr>
          <w:rFonts w:ascii="Times New Roman" w:eastAsia="Times New Roman" w:hAnsi="Times New Roman" w:cs="Times New Roman"/>
          <w:sz w:val="28"/>
          <w:szCs w:val="28"/>
          <w:lang w:eastAsia="ru-RU"/>
        </w:rPr>
        <w:t>, организовывать и контролировать работу коллектива исполнителей, обслуживающих технологическое оборудование на участке.</w:t>
      </w:r>
    </w:p>
    <w:p w14:paraId="535D0B78"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Освоение содержания дисциплины направлено на формирование следующих личностных результатов реализации рабочей программы воспитания по специальности 22.02.05 Обработка металлов давлением</w:t>
      </w:r>
    </w:p>
    <w:p w14:paraId="338DD6C2"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 xml:space="preserve">             ЛР 13</w:t>
      </w:r>
      <w:r w:rsidRPr="00904052">
        <w:rPr>
          <w:rFonts w:ascii="Times New Roman" w:eastAsia="Times New Roman" w:hAnsi="Times New Roman" w:cs="Times New Roman"/>
          <w:bCs/>
          <w:sz w:val="28"/>
          <w:szCs w:val="28"/>
          <w:lang w:eastAsia="ru-RU"/>
        </w:rPr>
        <w:t>Осуществляющий поиск, анализ и интерпретацию информации, необходимой для выполнения задач профессиональной деятельности</w:t>
      </w:r>
    </w:p>
    <w:p w14:paraId="637493FC"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 xml:space="preserve">ЛР 15Планирующий реализовывать собственное профессиональное и личностное развитие </w:t>
      </w:r>
    </w:p>
    <w:p w14:paraId="0A5E1DA4"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ЛР 16Способный работать в коллективе и команде, эффективно взаимодействовать с коллегами, руководством, клиентами, партнерами</w:t>
      </w:r>
    </w:p>
    <w:p w14:paraId="57A3D00E"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ЛР 18Использующий знания по финансовой грамотности, планирующий предпринимательскую деятельность в профессиональной сфере. (в ред. Приказа Минпросвещения России от 17.12.2020 N 747)</w:t>
      </w:r>
    </w:p>
    <w:p w14:paraId="42717AC2"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ЛР 19Способный планировать и организовывать работу цеха обработки металлов давлением</w:t>
      </w:r>
    </w:p>
    <w:p w14:paraId="167F3DDE"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b/>
          <w:sz w:val="28"/>
          <w:szCs w:val="28"/>
          <w:lang w:eastAsia="ru-RU"/>
        </w:rPr>
      </w:pPr>
      <w:r w:rsidRPr="00904052">
        <w:rPr>
          <w:rFonts w:ascii="Times New Roman" w:eastAsia="Times New Roman" w:hAnsi="Times New Roman" w:cs="Times New Roman"/>
          <w:sz w:val="28"/>
          <w:szCs w:val="28"/>
          <w:lang w:eastAsia="ru-RU"/>
        </w:rPr>
        <w:t>ЛР 23 Осуществляющий технологический процесс в плановом режиме, в том числе используя программное обеспечение, компьютерные и телекоммуникационные средства</w:t>
      </w:r>
    </w:p>
    <w:p w14:paraId="2A753BE0"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b/>
          <w:sz w:val="28"/>
          <w:szCs w:val="28"/>
          <w:lang w:eastAsia="ru-RU"/>
        </w:rPr>
      </w:pPr>
      <w:r w:rsidRPr="00904052">
        <w:rPr>
          <w:rFonts w:ascii="Times New Roman" w:eastAsia="Times New Roman" w:hAnsi="Times New Roman" w:cs="Times New Roman"/>
          <w:sz w:val="28"/>
          <w:szCs w:val="28"/>
          <w:lang w:eastAsia="ru-RU"/>
        </w:rPr>
        <w:t>ЛР 25</w:t>
      </w:r>
      <w:r w:rsidRPr="00904052">
        <w:rPr>
          <w:rFonts w:ascii="Times New Roman" w:eastAsia="Times New Roman" w:hAnsi="Times New Roman" w:cs="Times New Roman"/>
          <w:sz w:val="28"/>
          <w:szCs w:val="28"/>
          <w:lang w:eastAsia="nl-NL"/>
        </w:rPr>
        <w:t xml:space="preserve"> Демонстрирующий умение </w:t>
      </w:r>
      <w:r w:rsidRPr="00904052">
        <w:rPr>
          <w:rFonts w:ascii="Times New Roman" w:eastAsia="Times New Roman" w:hAnsi="Times New Roman" w:cs="Times New Roman"/>
          <w:sz w:val="28"/>
          <w:szCs w:val="28"/>
          <w:lang w:eastAsia="ru-RU"/>
        </w:rPr>
        <w:t>планировать и организовывать собственную деятельность, работу подразделения, смены, участка, бригады, коллектива исполнителей</w:t>
      </w:r>
    </w:p>
    <w:p w14:paraId="6E86CC20"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 xml:space="preserve">ЛР 27Способный планировать и организовывать экономику цеха обработки металлов давлением </w:t>
      </w:r>
    </w:p>
    <w:p w14:paraId="4451D9F7"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ЛР 28Демонстрирующий поиск новых, более эффективных решений, внедряющий изменения в работу</w:t>
      </w:r>
    </w:p>
    <w:p w14:paraId="1323B9C4"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ЛР 29Способный эффективно работать с информацией: критически анализировать данные, принимать комплексные и долгосрочные решения</w:t>
      </w:r>
    </w:p>
    <w:p w14:paraId="5C9A504B"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lastRenderedPageBreak/>
        <w:t>ЛР 31Активно применяющий полученные знания на практике</w:t>
      </w:r>
    </w:p>
    <w:p w14:paraId="27074103"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ЛР 32Способный анализировать производственную ситуацию, быстро принимать решения в аварийных ситуациях</w:t>
      </w:r>
    </w:p>
    <w:p w14:paraId="5C55DBEA"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b/>
          <w:sz w:val="28"/>
          <w:szCs w:val="28"/>
          <w:lang w:eastAsia="ru-RU"/>
        </w:rPr>
      </w:pPr>
      <w:r w:rsidRPr="00904052">
        <w:rPr>
          <w:rFonts w:ascii="Times New Roman" w:eastAsia="Times New Roman" w:hAnsi="Times New Roman" w:cs="Times New Roman"/>
          <w:sz w:val="28"/>
          <w:szCs w:val="28"/>
          <w:lang w:eastAsia="ru-RU"/>
        </w:rPr>
        <w:t xml:space="preserve">   ЛР 36 Проявляющий доброжелательность к окружающим, деликатность, чувство такта и готовность оказать услугу каждому, кто в ней нуждается</w:t>
      </w:r>
    </w:p>
    <w:p w14:paraId="64E29951"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b/>
          <w:sz w:val="28"/>
          <w:szCs w:val="28"/>
          <w:lang w:eastAsia="ru-RU"/>
        </w:rPr>
      </w:pPr>
    </w:p>
    <w:p w14:paraId="6420952F"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b/>
          <w:sz w:val="28"/>
          <w:szCs w:val="28"/>
          <w:lang w:eastAsia="ru-RU"/>
        </w:rPr>
        <w:t>1.4 Рекомендуемое количество часов на освоение программы дисциплины:</w:t>
      </w:r>
    </w:p>
    <w:p w14:paraId="51082755"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 xml:space="preserve">максимальной учебной нагрузки обучающегося 54 </w:t>
      </w:r>
      <w:proofErr w:type="spellStart"/>
      <w:proofErr w:type="gramStart"/>
      <w:r w:rsidRPr="00904052">
        <w:rPr>
          <w:rFonts w:ascii="Times New Roman" w:eastAsia="Times New Roman" w:hAnsi="Times New Roman" w:cs="Times New Roman"/>
          <w:sz w:val="28"/>
          <w:szCs w:val="28"/>
          <w:lang w:eastAsia="ru-RU"/>
        </w:rPr>
        <w:t>часа,включая</w:t>
      </w:r>
      <w:proofErr w:type="spellEnd"/>
      <w:proofErr w:type="gramEnd"/>
      <w:r w:rsidRPr="00904052">
        <w:rPr>
          <w:rFonts w:ascii="Times New Roman" w:eastAsia="Times New Roman" w:hAnsi="Times New Roman" w:cs="Times New Roman"/>
          <w:sz w:val="28"/>
          <w:szCs w:val="28"/>
          <w:lang w:eastAsia="ru-RU"/>
        </w:rPr>
        <w:t xml:space="preserve">: </w:t>
      </w:r>
    </w:p>
    <w:p w14:paraId="40D9BA00"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 xml:space="preserve">практическую подготовку </w:t>
      </w:r>
      <w:proofErr w:type="gramStart"/>
      <w:r w:rsidRPr="00904052">
        <w:rPr>
          <w:rFonts w:ascii="Times New Roman" w:eastAsia="Times New Roman" w:hAnsi="Times New Roman" w:cs="Times New Roman"/>
          <w:sz w:val="28"/>
          <w:szCs w:val="28"/>
          <w:lang w:eastAsia="ru-RU"/>
        </w:rPr>
        <w:t>обучающегося  4</w:t>
      </w:r>
      <w:proofErr w:type="gramEnd"/>
      <w:r w:rsidRPr="00904052">
        <w:rPr>
          <w:rFonts w:ascii="Times New Roman" w:eastAsia="Times New Roman" w:hAnsi="Times New Roman" w:cs="Times New Roman"/>
          <w:sz w:val="28"/>
          <w:szCs w:val="28"/>
          <w:lang w:eastAsia="ru-RU"/>
        </w:rPr>
        <w:t xml:space="preserve"> часа;</w:t>
      </w:r>
    </w:p>
    <w:p w14:paraId="7BC16ED5"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обязательной аудиторной учебной нагрузки обучающегося 36 часов;</w:t>
      </w:r>
    </w:p>
    <w:p w14:paraId="46C5E39B"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самостоятельной работы обучающегося 18 часов;</w:t>
      </w:r>
    </w:p>
    <w:p w14:paraId="30B97F76"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80"/>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практических работ обучающегося 12 часов.</w:t>
      </w:r>
    </w:p>
    <w:p w14:paraId="575B96A6"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904052">
        <w:rPr>
          <w:rFonts w:ascii="Times New Roman" w:eastAsia="Times New Roman" w:hAnsi="Times New Roman" w:cs="Times New Roman"/>
          <w:b/>
          <w:sz w:val="28"/>
          <w:szCs w:val="28"/>
          <w:lang w:eastAsia="ru-RU"/>
        </w:rPr>
        <w:br w:type="page"/>
      </w:r>
      <w:r w:rsidRPr="00904052">
        <w:rPr>
          <w:rFonts w:ascii="Times New Roman" w:eastAsia="Times New Roman" w:hAnsi="Times New Roman" w:cs="Times New Roman"/>
          <w:b/>
          <w:sz w:val="28"/>
          <w:szCs w:val="28"/>
          <w:lang w:eastAsia="ru-RU"/>
        </w:rPr>
        <w:lastRenderedPageBreak/>
        <w:t>2. СТРУКТУРА И СОДЕРЖАНИЕ УЧЕБНОЙ ДИСЦИПЛИНЫ</w:t>
      </w:r>
    </w:p>
    <w:p w14:paraId="6FAF54C4" w14:textId="77777777" w:rsidR="00904052" w:rsidRPr="00904052" w:rsidRDefault="00904052" w:rsidP="00904052">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u w:val="single"/>
          <w:lang w:eastAsia="ru-RU"/>
        </w:rPr>
      </w:pPr>
      <w:r w:rsidRPr="00904052">
        <w:rPr>
          <w:rFonts w:ascii="Times New Roman" w:eastAsia="Times New Roman" w:hAnsi="Times New Roman" w:cs="Times New Roman"/>
          <w:b/>
          <w:sz w:val="28"/>
          <w:szCs w:val="28"/>
          <w:lang w:eastAsia="ru-RU"/>
        </w:rPr>
        <w:t>2.1. Объем учебной дисциплины и виды учебной работы</w:t>
      </w:r>
    </w:p>
    <w:p w14:paraId="3453C3B6"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right="-185"/>
        <w:jc w:val="both"/>
        <w:rPr>
          <w:rFonts w:ascii="Times New Roman" w:eastAsia="Times New Roman" w:hAnsi="Times New Roman" w:cs="Times New Roman"/>
          <w:b/>
          <w:sz w:val="28"/>
          <w:szCs w:val="28"/>
          <w:lang w:eastAsia="ru-RU"/>
        </w:rPr>
      </w:pPr>
    </w:p>
    <w:tbl>
      <w:tblPr>
        <w:tblW w:w="9704"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7904"/>
        <w:gridCol w:w="1800"/>
      </w:tblGrid>
      <w:tr w:rsidR="00904052" w:rsidRPr="00904052" w14:paraId="411966DD" w14:textId="77777777" w:rsidTr="005B2CD3">
        <w:trPr>
          <w:trHeight w:val="460"/>
        </w:trPr>
        <w:tc>
          <w:tcPr>
            <w:tcW w:w="7904" w:type="dxa"/>
            <w:tcBorders>
              <w:top w:val="single" w:sz="6" w:space="0" w:color="000000"/>
              <w:left w:val="single" w:sz="6" w:space="0" w:color="000000"/>
              <w:bottom w:val="single" w:sz="6" w:space="0" w:color="000000"/>
              <w:right w:val="single" w:sz="6" w:space="0" w:color="000000"/>
            </w:tcBorders>
          </w:tcPr>
          <w:p w14:paraId="0C87F529" w14:textId="77777777" w:rsidR="00904052" w:rsidRPr="00904052" w:rsidRDefault="00904052" w:rsidP="00904052">
            <w:pPr>
              <w:spacing w:after="0" w:line="240" w:lineRule="auto"/>
              <w:jc w:val="center"/>
              <w:rPr>
                <w:rFonts w:ascii="Times New Roman" w:eastAsia="Times New Roman" w:hAnsi="Times New Roman" w:cs="Times New Roman"/>
                <w:sz w:val="28"/>
                <w:szCs w:val="28"/>
                <w:lang w:eastAsia="ru-RU"/>
              </w:rPr>
            </w:pPr>
            <w:r w:rsidRPr="00904052">
              <w:rPr>
                <w:rFonts w:ascii="Times New Roman" w:eastAsia="Times New Roman" w:hAnsi="Times New Roman" w:cs="Times New Roman"/>
                <w:b/>
                <w:sz w:val="28"/>
                <w:szCs w:val="28"/>
                <w:lang w:eastAsia="ru-RU"/>
              </w:rPr>
              <w:t>Вид учебной работы</w:t>
            </w:r>
          </w:p>
        </w:tc>
        <w:tc>
          <w:tcPr>
            <w:tcW w:w="1800" w:type="dxa"/>
            <w:tcBorders>
              <w:top w:val="single" w:sz="6" w:space="0" w:color="000000"/>
              <w:left w:val="single" w:sz="6" w:space="0" w:color="000000"/>
              <w:bottom w:val="single" w:sz="6" w:space="0" w:color="000000"/>
              <w:right w:val="single" w:sz="6" w:space="0" w:color="000000"/>
            </w:tcBorders>
          </w:tcPr>
          <w:p w14:paraId="56D4E9C7" w14:textId="77777777" w:rsidR="00904052" w:rsidRPr="00904052" w:rsidRDefault="00904052" w:rsidP="00904052">
            <w:pPr>
              <w:spacing w:after="0" w:line="240" w:lineRule="auto"/>
              <w:jc w:val="center"/>
              <w:rPr>
                <w:rFonts w:ascii="Times New Roman" w:eastAsia="Times New Roman" w:hAnsi="Times New Roman" w:cs="Times New Roman"/>
                <w:sz w:val="28"/>
                <w:szCs w:val="28"/>
                <w:lang w:eastAsia="ru-RU"/>
              </w:rPr>
            </w:pPr>
            <w:r w:rsidRPr="00904052">
              <w:rPr>
                <w:rFonts w:ascii="Times New Roman" w:eastAsia="Times New Roman" w:hAnsi="Times New Roman" w:cs="Times New Roman"/>
                <w:b/>
                <w:sz w:val="28"/>
                <w:szCs w:val="28"/>
                <w:lang w:eastAsia="ru-RU"/>
              </w:rPr>
              <w:t>Объем часов</w:t>
            </w:r>
          </w:p>
        </w:tc>
      </w:tr>
      <w:tr w:rsidR="00904052" w:rsidRPr="00904052" w14:paraId="16873C12" w14:textId="77777777" w:rsidTr="005B2CD3">
        <w:trPr>
          <w:trHeight w:val="285"/>
        </w:trPr>
        <w:tc>
          <w:tcPr>
            <w:tcW w:w="7904" w:type="dxa"/>
            <w:tcBorders>
              <w:top w:val="single" w:sz="6" w:space="0" w:color="000000"/>
              <w:left w:val="single" w:sz="6" w:space="0" w:color="000000"/>
              <w:bottom w:val="single" w:sz="6" w:space="0" w:color="000000"/>
              <w:right w:val="single" w:sz="6" w:space="0" w:color="000000"/>
            </w:tcBorders>
          </w:tcPr>
          <w:p w14:paraId="068BF186" w14:textId="77777777" w:rsidR="00904052" w:rsidRPr="00904052" w:rsidRDefault="00904052" w:rsidP="00904052">
            <w:pPr>
              <w:spacing w:after="0" w:line="240" w:lineRule="auto"/>
              <w:rPr>
                <w:rFonts w:ascii="Times New Roman" w:eastAsia="Times New Roman" w:hAnsi="Times New Roman" w:cs="Times New Roman"/>
                <w:b/>
                <w:sz w:val="28"/>
                <w:szCs w:val="28"/>
                <w:lang w:eastAsia="ru-RU"/>
              </w:rPr>
            </w:pPr>
            <w:r w:rsidRPr="00904052">
              <w:rPr>
                <w:rFonts w:ascii="Times New Roman" w:eastAsia="Times New Roman" w:hAnsi="Times New Roman" w:cs="Times New Roman"/>
                <w:b/>
                <w:sz w:val="28"/>
                <w:szCs w:val="28"/>
                <w:lang w:eastAsia="ru-RU"/>
              </w:rPr>
              <w:t>Максимальная учебная нагрузка (всего)</w:t>
            </w:r>
          </w:p>
        </w:tc>
        <w:tc>
          <w:tcPr>
            <w:tcW w:w="1800" w:type="dxa"/>
            <w:tcBorders>
              <w:top w:val="single" w:sz="6" w:space="0" w:color="000000"/>
              <w:left w:val="single" w:sz="6" w:space="0" w:color="000000"/>
              <w:bottom w:val="single" w:sz="6" w:space="0" w:color="000000"/>
              <w:right w:val="single" w:sz="6" w:space="0" w:color="000000"/>
            </w:tcBorders>
          </w:tcPr>
          <w:p w14:paraId="41BD4EDD" w14:textId="77777777" w:rsidR="00904052" w:rsidRPr="00904052" w:rsidRDefault="00904052" w:rsidP="00904052">
            <w:pPr>
              <w:spacing w:after="0" w:line="240" w:lineRule="auto"/>
              <w:jc w:val="center"/>
              <w:rPr>
                <w:rFonts w:ascii="Times New Roman" w:eastAsia="Times New Roman" w:hAnsi="Times New Roman" w:cs="Times New Roman"/>
                <w:i/>
                <w:sz w:val="28"/>
                <w:szCs w:val="28"/>
                <w:lang w:eastAsia="ru-RU"/>
              </w:rPr>
            </w:pPr>
            <w:r w:rsidRPr="00904052">
              <w:rPr>
                <w:rFonts w:ascii="Times New Roman" w:eastAsia="Times New Roman" w:hAnsi="Times New Roman" w:cs="Times New Roman"/>
                <w:i/>
                <w:sz w:val="28"/>
                <w:szCs w:val="28"/>
                <w:lang w:eastAsia="ru-RU"/>
              </w:rPr>
              <w:t xml:space="preserve">54 </w:t>
            </w:r>
          </w:p>
        </w:tc>
      </w:tr>
      <w:tr w:rsidR="00904052" w:rsidRPr="00904052" w14:paraId="4563415C" w14:textId="77777777" w:rsidTr="005B2CD3">
        <w:trPr>
          <w:trHeight w:val="285"/>
        </w:trPr>
        <w:tc>
          <w:tcPr>
            <w:tcW w:w="7904" w:type="dxa"/>
            <w:tcBorders>
              <w:top w:val="single" w:sz="6" w:space="0" w:color="000000"/>
              <w:left w:val="single" w:sz="6" w:space="0" w:color="000000"/>
              <w:bottom w:val="single" w:sz="6" w:space="0" w:color="000000"/>
              <w:right w:val="single" w:sz="6" w:space="0" w:color="000000"/>
            </w:tcBorders>
          </w:tcPr>
          <w:p w14:paraId="5D183277" w14:textId="77777777" w:rsidR="00904052" w:rsidRPr="00904052" w:rsidRDefault="00904052" w:rsidP="00904052">
            <w:pPr>
              <w:spacing w:after="0" w:line="240" w:lineRule="auto"/>
              <w:rPr>
                <w:rFonts w:ascii="Times New Roman" w:eastAsia="Times New Roman" w:hAnsi="Times New Roman" w:cs="Times New Roman"/>
                <w:sz w:val="24"/>
                <w:szCs w:val="24"/>
                <w:lang w:eastAsia="ru-RU"/>
              </w:rPr>
            </w:pPr>
            <w:r w:rsidRPr="00904052">
              <w:rPr>
                <w:rFonts w:ascii="Times New Roman" w:eastAsia="Times New Roman" w:hAnsi="Times New Roman" w:cs="Times New Roman"/>
                <w:sz w:val="28"/>
                <w:szCs w:val="28"/>
                <w:lang w:eastAsia="ru-RU"/>
              </w:rPr>
              <w:t>в том числе в форме практической подготовки</w:t>
            </w:r>
            <w:r w:rsidRPr="00904052">
              <w:rPr>
                <w:rFonts w:ascii="Times New Roman" w:eastAsia="Times New Roman" w:hAnsi="Times New Roman" w:cs="Times New Roman"/>
                <w:sz w:val="24"/>
                <w:szCs w:val="24"/>
                <w:lang w:eastAsia="ru-RU"/>
              </w:rPr>
              <w:t>:</w:t>
            </w:r>
          </w:p>
        </w:tc>
        <w:tc>
          <w:tcPr>
            <w:tcW w:w="1800" w:type="dxa"/>
            <w:tcBorders>
              <w:top w:val="single" w:sz="6" w:space="0" w:color="000000"/>
              <w:left w:val="single" w:sz="6" w:space="0" w:color="000000"/>
              <w:bottom w:val="single" w:sz="6" w:space="0" w:color="000000"/>
              <w:right w:val="single" w:sz="6" w:space="0" w:color="000000"/>
            </w:tcBorders>
          </w:tcPr>
          <w:p w14:paraId="0454D45A" w14:textId="77777777" w:rsidR="00904052" w:rsidRPr="00904052" w:rsidRDefault="00904052" w:rsidP="00904052">
            <w:pPr>
              <w:spacing w:after="0" w:line="240" w:lineRule="auto"/>
              <w:rPr>
                <w:rFonts w:ascii="Times New Roman" w:eastAsia="Times New Roman" w:hAnsi="Times New Roman" w:cs="Times New Roman"/>
                <w:sz w:val="24"/>
                <w:szCs w:val="24"/>
                <w:lang w:eastAsia="ru-RU"/>
              </w:rPr>
            </w:pPr>
          </w:p>
        </w:tc>
      </w:tr>
      <w:tr w:rsidR="00904052" w:rsidRPr="00904052" w14:paraId="069AC426" w14:textId="77777777" w:rsidTr="005B2CD3">
        <w:tc>
          <w:tcPr>
            <w:tcW w:w="7904" w:type="dxa"/>
            <w:tcBorders>
              <w:top w:val="single" w:sz="6" w:space="0" w:color="000000"/>
              <w:left w:val="single" w:sz="6" w:space="0" w:color="000000"/>
              <w:bottom w:val="single" w:sz="6" w:space="0" w:color="000000"/>
              <w:right w:val="single" w:sz="6" w:space="0" w:color="000000"/>
            </w:tcBorders>
          </w:tcPr>
          <w:p w14:paraId="0BCF36E6" w14:textId="77777777" w:rsidR="00904052" w:rsidRPr="00904052" w:rsidRDefault="00904052" w:rsidP="00904052">
            <w:pPr>
              <w:spacing w:after="0" w:line="240" w:lineRule="auto"/>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b/>
                <w:sz w:val="28"/>
                <w:szCs w:val="28"/>
                <w:lang w:eastAsia="ru-RU"/>
              </w:rPr>
              <w:t xml:space="preserve">Обязательная аудиторная учебная нагрузка (всего) </w:t>
            </w:r>
          </w:p>
        </w:tc>
        <w:tc>
          <w:tcPr>
            <w:tcW w:w="1800" w:type="dxa"/>
            <w:tcBorders>
              <w:top w:val="single" w:sz="6" w:space="0" w:color="000000"/>
              <w:left w:val="single" w:sz="6" w:space="0" w:color="000000"/>
              <w:bottom w:val="single" w:sz="6" w:space="0" w:color="000000"/>
              <w:right w:val="single" w:sz="6" w:space="0" w:color="000000"/>
            </w:tcBorders>
          </w:tcPr>
          <w:p w14:paraId="2779CC2E" w14:textId="77777777" w:rsidR="00904052" w:rsidRPr="00904052" w:rsidRDefault="00904052" w:rsidP="00904052">
            <w:pPr>
              <w:spacing w:after="0" w:line="240" w:lineRule="auto"/>
              <w:jc w:val="center"/>
              <w:rPr>
                <w:rFonts w:ascii="Times New Roman" w:eastAsia="Times New Roman" w:hAnsi="Times New Roman" w:cs="Times New Roman"/>
                <w:i/>
                <w:sz w:val="28"/>
                <w:szCs w:val="28"/>
                <w:lang w:eastAsia="ru-RU"/>
              </w:rPr>
            </w:pPr>
            <w:r w:rsidRPr="00904052">
              <w:rPr>
                <w:rFonts w:ascii="Times New Roman" w:eastAsia="Times New Roman" w:hAnsi="Times New Roman" w:cs="Times New Roman"/>
                <w:i/>
                <w:sz w:val="28"/>
                <w:szCs w:val="28"/>
                <w:lang w:eastAsia="ru-RU"/>
              </w:rPr>
              <w:t>36</w:t>
            </w:r>
          </w:p>
        </w:tc>
      </w:tr>
      <w:tr w:rsidR="00904052" w:rsidRPr="00904052" w14:paraId="5606FBE0" w14:textId="77777777" w:rsidTr="005B2CD3">
        <w:tc>
          <w:tcPr>
            <w:tcW w:w="7904" w:type="dxa"/>
            <w:tcBorders>
              <w:top w:val="single" w:sz="6" w:space="0" w:color="000000"/>
              <w:left w:val="single" w:sz="6" w:space="0" w:color="000000"/>
              <w:bottom w:val="single" w:sz="6" w:space="0" w:color="000000"/>
              <w:right w:val="single" w:sz="6" w:space="0" w:color="000000"/>
            </w:tcBorders>
          </w:tcPr>
          <w:p w14:paraId="7A63AB8F" w14:textId="77777777" w:rsidR="00904052" w:rsidRPr="00904052" w:rsidRDefault="00904052" w:rsidP="00904052">
            <w:pPr>
              <w:spacing w:after="0" w:line="240" w:lineRule="auto"/>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в том числе:</w:t>
            </w:r>
          </w:p>
        </w:tc>
        <w:tc>
          <w:tcPr>
            <w:tcW w:w="1800" w:type="dxa"/>
            <w:tcBorders>
              <w:top w:val="single" w:sz="6" w:space="0" w:color="000000"/>
              <w:left w:val="single" w:sz="6" w:space="0" w:color="000000"/>
              <w:bottom w:val="single" w:sz="6" w:space="0" w:color="000000"/>
              <w:right w:val="single" w:sz="6" w:space="0" w:color="000000"/>
            </w:tcBorders>
          </w:tcPr>
          <w:p w14:paraId="5CB99145" w14:textId="77777777" w:rsidR="00904052" w:rsidRPr="00904052" w:rsidRDefault="00904052" w:rsidP="00904052">
            <w:pPr>
              <w:spacing w:after="0" w:line="240" w:lineRule="auto"/>
              <w:jc w:val="center"/>
              <w:rPr>
                <w:rFonts w:ascii="Times New Roman" w:eastAsia="Times New Roman" w:hAnsi="Times New Roman" w:cs="Times New Roman"/>
                <w:i/>
                <w:sz w:val="28"/>
                <w:szCs w:val="28"/>
                <w:lang w:eastAsia="ru-RU"/>
              </w:rPr>
            </w:pPr>
          </w:p>
        </w:tc>
      </w:tr>
      <w:tr w:rsidR="00904052" w:rsidRPr="00904052" w14:paraId="4F22223D" w14:textId="77777777" w:rsidTr="005B2CD3">
        <w:tc>
          <w:tcPr>
            <w:tcW w:w="7904" w:type="dxa"/>
            <w:tcBorders>
              <w:top w:val="single" w:sz="6" w:space="0" w:color="000000"/>
              <w:left w:val="single" w:sz="6" w:space="0" w:color="000000"/>
              <w:bottom w:val="single" w:sz="6" w:space="0" w:color="000000"/>
              <w:right w:val="single" w:sz="6" w:space="0" w:color="000000"/>
            </w:tcBorders>
          </w:tcPr>
          <w:p w14:paraId="64F9AB39" w14:textId="77777777" w:rsidR="00904052" w:rsidRPr="00904052" w:rsidRDefault="00904052" w:rsidP="00904052">
            <w:pPr>
              <w:spacing w:after="0" w:line="240" w:lineRule="auto"/>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 xml:space="preserve">     лабораторные занятия</w:t>
            </w:r>
          </w:p>
        </w:tc>
        <w:tc>
          <w:tcPr>
            <w:tcW w:w="1800" w:type="dxa"/>
            <w:tcBorders>
              <w:top w:val="single" w:sz="6" w:space="0" w:color="000000"/>
              <w:left w:val="single" w:sz="6" w:space="0" w:color="000000"/>
              <w:bottom w:val="single" w:sz="6" w:space="0" w:color="000000"/>
              <w:right w:val="single" w:sz="6" w:space="0" w:color="000000"/>
            </w:tcBorders>
          </w:tcPr>
          <w:p w14:paraId="592A844B" w14:textId="77777777" w:rsidR="00904052" w:rsidRPr="00904052" w:rsidRDefault="00904052" w:rsidP="00904052">
            <w:pPr>
              <w:spacing w:after="0" w:line="240" w:lineRule="auto"/>
              <w:jc w:val="center"/>
              <w:rPr>
                <w:rFonts w:ascii="Times New Roman" w:eastAsia="Times New Roman" w:hAnsi="Times New Roman" w:cs="Times New Roman"/>
                <w:i/>
                <w:sz w:val="28"/>
                <w:szCs w:val="28"/>
                <w:lang w:eastAsia="ru-RU"/>
              </w:rPr>
            </w:pPr>
            <w:r w:rsidRPr="00904052">
              <w:rPr>
                <w:rFonts w:ascii="Times New Roman" w:eastAsia="Times New Roman" w:hAnsi="Times New Roman" w:cs="Times New Roman"/>
                <w:i/>
                <w:sz w:val="28"/>
                <w:szCs w:val="28"/>
                <w:lang w:eastAsia="ru-RU"/>
              </w:rPr>
              <w:t>-</w:t>
            </w:r>
          </w:p>
        </w:tc>
      </w:tr>
      <w:tr w:rsidR="00904052" w:rsidRPr="00904052" w14:paraId="20BF71D6" w14:textId="77777777" w:rsidTr="005B2CD3">
        <w:tc>
          <w:tcPr>
            <w:tcW w:w="7904" w:type="dxa"/>
            <w:tcBorders>
              <w:top w:val="single" w:sz="6" w:space="0" w:color="000000"/>
              <w:left w:val="single" w:sz="6" w:space="0" w:color="000000"/>
              <w:bottom w:val="single" w:sz="6" w:space="0" w:color="000000"/>
              <w:right w:val="single" w:sz="6" w:space="0" w:color="000000"/>
            </w:tcBorders>
          </w:tcPr>
          <w:p w14:paraId="6B8854B3" w14:textId="77777777" w:rsidR="00904052" w:rsidRPr="00904052" w:rsidRDefault="00904052" w:rsidP="00904052">
            <w:pPr>
              <w:spacing w:after="0" w:line="240" w:lineRule="auto"/>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 xml:space="preserve">     практические занятия</w:t>
            </w:r>
          </w:p>
        </w:tc>
        <w:tc>
          <w:tcPr>
            <w:tcW w:w="1800" w:type="dxa"/>
            <w:tcBorders>
              <w:top w:val="single" w:sz="6" w:space="0" w:color="000000"/>
              <w:left w:val="single" w:sz="6" w:space="0" w:color="000000"/>
              <w:bottom w:val="single" w:sz="6" w:space="0" w:color="000000"/>
              <w:right w:val="single" w:sz="6" w:space="0" w:color="000000"/>
            </w:tcBorders>
          </w:tcPr>
          <w:p w14:paraId="68264F5C" w14:textId="77777777" w:rsidR="00904052" w:rsidRPr="00904052" w:rsidRDefault="00904052" w:rsidP="00904052">
            <w:pPr>
              <w:spacing w:after="0" w:line="240" w:lineRule="auto"/>
              <w:jc w:val="center"/>
              <w:rPr>
                <w:rFonts w:ascii="Times New Roman" w:eastAsia="Times New Roman" w:hAnsi="Times New Roman" w:cs="Times New Roman"/>
                <w:i/>
                <w:sz w:val="28"/>
                <w:szCs w:val="28"/>
                <w:lang w:eastAsia="ru-RU"/>
              </w:rPr>
            </w:pPr>
            <w:r w:rsidRPr="00904052">
              <w:rPr>
                <w:rFonts w:ascii="Times New Roman" w:eastAsia="Times New Roman" w:hAnsi="Times New Roman" w:cs="Times New Roman"/>
                <w:i/>
                <w:sz w:val="28"/>
                <w:szCs w:val="28"/>
                <w:lang w:eastAsia="ru-RU"/>
              </w:rPr>
              <w:t>12</w:t>
            </w:r>
          </w:p>
        </w:tc>
      </w:tr>
      <w:tr w:rsidR="00904052" w:rsidRPr="00904052" w14:paraId="703A8D99" w14:textId="77777777" w:rsidTr="005B2CD3">
        <w:tc>
          <w:tcPr>
            <w:tcW w:w="7904" w:type="dxa"/>
            <w:tcBorders>
              <w:top w:val="single" w:sz="6" w:space="0" w:color="000000"/>
              <w:left w:val="single" w:sz="6" w:space="0" w:color="000000"/>
              <w:bottom w:val="single" w:sz="6" w:space="0" w:color="000000"/>
              <w:right w:val="single" w:sz="6" w:space="0" w:color="000000"/>
            </w:tcBorders>
          </w:tcPr>
          <w:p w14:paraId="6B7EEA6B" w14:textId="77777777" w:rsidR="00904052" w:rsidRPr="00904052" w:rsidRDefault="00904052" w:rsidP="00904052">
            <w:pPr>
              <w:spacing w:after="0" w:line="240" w:lineRule="auto"/>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 xml:space="preserve">     контрольные работы</w:t>
            </w:r>
          </w:p>
        </w:tc>
        <w:tc>
          <w:tcPr>
            <w:tcW w:w="1800" w:type="dxa"/>
            <w:tcBorders>
              <w:top w:val="single" w:sz="6" w:space="0" w:color="000000"/>
              <w:left w:val="single" w:sz="6" w:space="0" w:color="000000"/>
              <w:bottom w:val="single" w:sz="6" w:space="0" w:color="000000"/>
              <w:right w:val="single" w:sz="6" w:space="0" w:color="000000"/>
            </w:tcBorders>
          </w:tcPr>
          <w:p w14:paraId="7EF3F63D" w14:textId="77777777" w:rsidR="00904052" w:rsidRPr="00904052" w:rsidRDefault="00904052" w:rsidP="00904052">
            <w:pPr>
              <w:spacing w:after="0" w:line="240" w:lineRule="auto"/>
              <w:jc w:val="center"/>
              <w:rPr>
                <w:rFonts w:ascii="Times New Roman" w:eastAsia="Times New Roman" w:hAnsi="Times New Roman" w:cs="Times New Roman"/>
                <w:i/>
                <w:sz w:val="28"/>
                <w:szCs w:val="28"/>
                <w:lang w:eastAsia="ru-RU"/>
              </w:rPr>
            </w:pPr>
            <w:r w:rsidRPr="00904052">
              <w:rPr>
                <w:rFonts w:ascii="Times New Roman" w:eastAsia="Times New Roman" w:hAnsi="Times New Roman" w:cs="Times New Roman"/>
                <w:i/>
                <w:sz w:val="28"/>
                <w:szCs w:val="28"/>
                <w:lang w:eastAsia="ru-RU"/>
              </w:rPr>
              <w:t>-</w:t>
            </w:r>
          </w:p>
        </w:tc>
      </w:tr>
      <w:tr w:rsidR="00904052" w:rsidRPr="00904052" w14:paraId="68D1B797" w14:textId="77777777" w:rsidTr="005B2CD3">
        <w:tc>
          <w:tcPr>
            <w:tcW w:w="7904" w:type="dxa"/>
            <w:tcBorders>
              <w:top w:val="single" w:sz="6" w:space="0" w:color="000000"/>
              <w:left w:val="single" w:sz="6" w:space="0" w:color="000000"/>
              <w:bottom w:val="single" w:sz="6" w:space="0" w:color="000000"/>
              <w:right w:val="single" w:sz="6" w:space="0" w:color="000000"/>
            </w:tcBorders>
          </w:tcPr>
          <w:p w14:paraId="11572823" w14:textId="77777777" w:rsidR="00904052" w:rsidRPr="00904052" w:rsidRDefault="00904052" w:rsidP="00904052">
            <w:pPr>
              <w:spacing w:after="0" w:line="240" w:lineRule="auto"/>
              <w:jc w:val="both"/>
              <w:rPr>
                <w:rFonts w:ascii="Times New Roman" w:eastAsia="Times New Roman" w:hAnsi="Times New Roman" w:cs="Times New Roman"/>
                <w:i/>
                <w:sz w:val="28"/>
                <w:szCs w:val="28"/>
                <w:lang w:eastAsia="ru-RU"/>
              </w:rPr>
            </w:pPr>
            <w:r w:rsidRPr="00904052">
              <w:rPr>
                <w:rFonts w:ascii="Times New Roman" w:eastAsia="Times New Roman" w:hAnsi="Times New Roman" w:cs="Times New Roman"/>
                <w:sz w:val="28"/>
                <w:szCs w:val="28"/>
                <w:lang w:eastAsia="ru-RU"/>
              </w:rPr>
              <w:t xml:space="preserve">     курсовая работа (проект) (</w:t>
            </w:r>
            <w:r w:rsidRPr="00904052">
              <w:rPr>
                <w:rFonts w:ascii="Times New Roman" w:eastAsia="Times New Roman" w:hAnsi="Times New Roman" w:cs="Times New Roman"/>
                <w:i/>
                <w:sz w:val="28"/>
                <w:szCs w:val="28"/>
                <w:lang w:eastAsia="ru-RU"/>
              </w:rPr>
              <w:t>если предусмотрено)</w:t>
            </w:r>
          </w:p>
        </w:tc>
        <w:tc>
          <w:tcPr>
            <w:tcW w:w="1800" w:type="dxa"/>
            <w:tcBorders>
              <w:top w:val="single" w:sz="6" w:space="0" w:color="000000"/>
              <w:left w:val="single" w:sz="6" w:space="0" w:color="000000"/>
              <w:bottom w:val="single" w:sz="6" w:space="0" w:color="000000"/>
              <w:right w:val="single" w:sz="6" w:space="0" w:color="000000"/>
            </w:tcBorders>
          </w:tcPr>
          <w:p w14:paraId="57AB7C70" w14:textId="77777777" w:rsidR="00904052" w:rsidRPr="00904052" w:rsidRDefault="00904052" w:rsidP="00904052">
            <w:pPr>
              <w:spacing w:after="0" w:line="240" w:lineRule="auto"/>
              <w:jc w:val="center"/>
              <w:rPr>
                <w:rFonts w:ascii="Times New Roman" w:eastAsia="Times New Roman" w:hAnsi="Times New Roman" w:cs="Times New Roman"/>
                <w:i/>
                <w:sz w:val="28"/>
                <w:szCs w:val="28"/>
                <w:lang w:eastAsia="ru-RU"/>
              </w:rPr>
            </w:pPr>
            <w:r w:rsidRPr="00904052">
              <w:rPr>
                <w:rFonts w:ascii="Times New Roman" w:eastAsia="Times New Roman" w:hAnsi="Times New Roman" w:cs="Times New Roman"/>
                <w:i/>
                <w:sz w:val="28"/>
                <w:szCs w:val="28"/>
                <w:lang w:eastAsia="ru-RU"/>
              </w:rPr>
              <w:t>-</w:t>
            </w:r>
          </w:p>
        </w:tc>
      </w:tr>
      <w:tr w:rsidR="00904052" w:rsidRPr="00904052" w14:paraId="6EF604C5" w14:textId="77777777" w:rsidTr="005B2CD3">
        <w:tc>
          <w:tcPr>
            <w:tcW w:w="7904" w:type="dxa"/>
            <w:tcBorders>
              <w:top w:val="single" w:sz="6" w:space="0" w:color="000000"/>
              <w:left w:val="single" w:sz="6" w:space="0" w:color="000000"/>
              <w:bottom w:val="single" w:sz="6" w:space="0" w:color="000000"/>
              <w:right w:val="single" w:sz="6" w:space="0" w:color="000000"/>
            </w:tcBorders>
          </w:tcPr>
          <w:p w14:paraId="507D1311" w14:textId="77777777" w:rsidR="00904052" w:rsidRPr="00904052" w:rsidRDefault="00904052" w:rsidP="00904052">
            <w:pPr>
              <w:spacing w:after="0" w:line="240" w:lineRule="auto"/>
              <w:jc w:val="both"/>
              <w:rPr>
                <w:rFonts w:ascii="Times New Roman" w:eastAsia="Times New Roman" w:hAnsi="Times New Roman" w:cs="Times New Roman"/>
                <w:b/>
                <w:sz w:val="28"/>
                <w:szCs w:val="28"/>
                <w:lang w:eastAsia="ru-RU"/>
              </w:rPr>
            </w:pPr>
            <w:r w:rsidRPr="00904052">
              <w:rPr>
                <w:rFonts w:ascii="Times New Roman" w:eastAsia="Times New Roman" w:hAnsi="Times New Roman" w:cs="Times New Roman"/>
                <w:b/>
                <w:sz w:val="28"/>
                <w:szCs w:val="28"/>
                <w:lang w:eastAsia="ru-RU"/>
              </w:rPr>
              <w:t>Самостоятельная работа обучающегося (всего)</w:t>
            </w:r>
          </w:p>
        </w:tc>
        <w:tc>
          <w:tcPr>
            <w:tcW w:w="1800" w:type="dxa"/>
            <w:tcBorders>
              <w:top w:val="single" w:sz="6" w:space="0" w:color="000000"/>
              <w:left w:val="single" w:sz="6" w:space="0" w:color="000000"/>
              <w:bottom w:val="single" w:sz="6" w:space="0" w:color="000000"/>
              <w:right w:val="single" w:sz="6" w:space="0" w:color="000000"/>
            </w:tcBorders>
          </w:tcPr>
          <w:p w14:paraId="69514CA3" w14:textId="77777777" w:rsidR="00904052" w:rsidRPr="00904052" w:rsidRDefault="00904052" w:rsidP="00904052">
            <w:pPr>
              <w:spacing w:after="0" w:line="240" w:lineRule="auto"/>
              <w:jc w:val="center"/>
              <w:rPr>
                <w:rFonts w:ascii="Times New Roman" w:eastAsia="Times New Roman" w:hAnsi="Times New Roman" w:cs="Times New Roman"/>
                <w:i/>
                <w:sz w:val="28"/>
                <w:szCs w:val="28"/>
                <w:lang w:eastAsia="ru-RU"/>
              </w:rPr>
            </w:pPr>
            <w:r w:rsidRPr="00904052">
              <w:rPr>
                <w:rFonts w:ascii="Times New Roman" w:eastAsia="Times New Roman" w:hAnsi="Times New Roman" w:cs="Times New Roman"/>
                <w:i/>
                <w:sz w:val="28"/>
                <w:szCs w:val="28"/>
                <w:lang w:eastAsia="ru-RU"/>
              </w:rPr>
              <w:t>18</w:t>
            </w:r>
          </w:p>
        </w:tc>
      </w:tr>
      <w:tr w:rsidR="00904052" w:rsidRPr="00904052" w14:paraId="330C9632" w14:textId="77777777" w:rsidTr="005B2CD3">
        <w:tc>
          <w:tcPr>
            <w:tcW w:w="7904" w:type="dxa"/>
            <w:tcBorders>
              <w:top w:val="single" w:sz="6" w:space="0" w:color="000000"/>
              <w:left w:val="single" w:sz="6" w:space="0" w:color="000000"/>
              <w:bottom w:val="single" w:sz="6" w:space="0" w:color="000000"/>
              <w:right w:val="single" w:sz="6" w:space="0" w:color="000000"/>
            </w:tcBorders>
          </w:tcPr>
          <w:p w14:paraId="6F21E78F" w14:textId="77777777" w:rsidR="00904052" w:rsidRPr="00904052" w:rsidRDefault="00904052" w:rsidP="00904052">
            <w:pPr>
              <w:spacing w:after="0" w:line="240" w:lineRule="auto"/>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в том числе:</w:t>
            </w:r>
          </w:p>
        </w:tc>
        <w:tc>
          <w:tcPr>
            <w:tcW w:w="1800" w:type="dxa"/>
            <w:tcBorders>
              <w:top w:val="single" w:sz="6" w:space="0" w:color="000000"/>
              <w:left w:val="single" w:sz="6" w:space="0" w:color="000000"/>
              <w:bottom w:val="single" w:sz="6" w:space="0" w:color="000000"/>
              <w:right w:val="single" w:sz="6" w:space="0" w:color="000000"/>
            </w:tcBorders>
          </w:tcPr>
          <w:p w14:paraId="02BD4BAB" w14:textId="77777777" w:rsidR="00904052" w:rsidRPr="00904052" w:rsidRDefault="00904052" w:rsidP="00904052">
            <w:pPr>
              <w:spacing w:after="0" w:line="240" w:lineRule="auto"/>
              <w:jc w:val="center"/>
              <w:rPr>
                <w:rFonts w:ascii="Times New Roman" w:eastAsia="Times New Roman" w:hAnsi="Times New Roman" w:cs="Times New Roman"/>
                <w:i/>
                <w:sz w:val="28"/>
                <w:szCs w:val="28"/>
                <w:lang w:eastAsia="ru-RU"/>
              </w:rPr>
            </w:pPr>
          </w:p>
        </w:tc>
      </w:tr>
      <w:tr w:rsidR="00904052" w:rsidRPr="00904052" w14:paraId="739C4775" w14:textId="77777777" w:rsidTr="005B2CD3">
        <w:tc>
          <w:tcPr>
            <w:tcW w:w="7904" w:type="dxa"/>
            <w:tcBorders>
              <w:top w:val="single" w:sz="6" w:space="0" w:color="000000"/>
              <w:left w:val="single" w:sz="6" w:space="0" w:color="000000"/>
              <w:bottom w:val="single" w:sz="6" w:space="0" w:color="000000"/>
              <w:right w:val="single" w:sz="6" w:space="0" w:color="000000"/>
            </w:tcBorders>
          </w:tcPr>
          <w:p w14:paraId="04EAC30D" w14:textId="77777777" w:rsidR="00904052" w:rsidRPr="00904052" w:rsidRDefault="00904052" w:rsidP="00904052">
            <w:pPr>
              <w:spacing w:after="0" w:line="240" w:lineRule="auto"/>
              <w:jc w:val="both"/>
              <w:rPr>
                <w:rFonts w:ascii="Times New Roman" w:eastAsia="Times New Roman" w:hAnsi="Times New Roman" w:cs="Times New Roman"/>
                <w:iCs/>
                <w:sz w:val="28"/>
                <w:szCs w:val="28"/>
                <w:lang w:eastAsia="ru-RU"/>
              </w:rPr>
            </w:pPr>
            <w:r w:rsidRPr="00904052">
              <w:rPr>
                <w:rFonts w:ascii="Times New Roman" w:eastAsia="Times New Roman" w:hAnsi="Times New Roman" w:cs="Times New Roman"/>
                <w:iCs/>
                <w:sz w:val="28"/>
                <w:szCs w:val="28"/>
                <w:lang w:eastAsia="ru-RU"/>
              </w:rPr>
              <w:t>подготовка опорного конспекта по темам:</w:t>
            </w:r>
          </w:p>
          <w:p w14:paraId="3D498DC2" w14:textId="77777777" w:rsidR="00904052" w:rsidRPr="00904052" w:rsidRDefault="00904052" w:rsidP="00904052">
            <w:pPr>
              <w:spacing w:after="0" w:line="240" w:lineRule="auto"/>
              <w:ind w:left="360"/>
              <w:jc w:val="both"/>
              <w:rPr>
                <w:rFonts w:ascii="Times New Roman" w:eastAsia="Times New Roman" w:hAnsi="Times New Roman" w:cs="Times New Roman"/>
                <w:iCs/>
                <w:sz w:val="28"/>
                <w:szCs w:val="28"/>
                <w:lang w:eastAsia="ru-RU"/>
              </w:rPr>
            </w:pPr>
            <w:r w:rsidRPr="00904052">
              <w:rPr>
                <w:rFonts w:ascii="Times New Roman" w:eastAsia="Times New Roman" w:hAnsi="Times New Roman" w:cs="Times New Roman"/>
                <w:iCs/>
                <w:sz w:val="28"/>
                <w:szCs w:val="28"/>
                <w:lang w:eastAsia="ru-RU"/>
              </w:rPr>
              <w:t>«Специфика менеджмента в России»</w:t>
            </w:r>
          </w:p>
          <w:p w14:paraId="49D0229E" w14:textId="77777777" w:rsidR="00904052" w:rsidRPr="00904052" w:rsidRDefault="00904052" w:rsidP="00904052">
            <w:pPr>
              <w:spacing w:after="0" w:line="240" w:lineRule="auto"/>
              <w:ind w:left="360"/>
              <w:jc w:val="both"/>
              <w:rPr>
                <w:rFonts w:ascii="Times New Roman" w:eastAsia="Times New Roman" w:hAnsi="Times New Roman" w:cs="Times New Roman"/>
                <w:iCs/>
                <w:sz w:val="28"/>
                <w:szCs w:val="28"/>
                <w:lang w:eastAsia="ru-RU"/>
              </w:rPr>
            </w:pPr>
            <w:r w:rsidRPr="00904052">
              <w:rPr>
                <w:rFonts w:ascii="Times New Roman" w:eastAsia="Times New Roman" w:hAnsi="Times New Roman" w:cs="Times New Roman"/>
                <w:iCs/>
                <w:sz w:val="28"/>
                <w:szCs w:val="28"/>
                <w:lang w:eastAsia="ru-RU"/>
              </w:rPr>
              <w:t>«Организация работы предприятия»</w:t>
            </w:r>
          </w:p>
          <w:p w14:paraId="50CCEAC1" w14:textId="77777777" w:rsidR="00904052" w:rsidRPr="00904052" w:rsidRDefault="00904052" w:rsidP="00904052">
            <w:pPr>
              <w:spacing w:after="0" w:line="240" w:lineRule="auto"/>
              <w:ind w:left="360"/>
              <w:jc w:val="both"/>
              <w:rPr>
                <w:rFonts w:ascii="Times New Roman" w:eastAsia="Times New Roman" w:hAnsi="Times New Roman" w:cs="Times New Roman"/>
                <w:iCs/>
                <w:sz w:val="28"/>
                <w:szCs w:val="28"/>
                <w:lang w:eastAsia="ru-RU"/>
              </w:rPr>
            </w:pPr>
            <w:r w:rsidRPr="00904052">
              <w:rPr>
                <w:rFonts w:ascii="Times New Roman" w:eastAsia="Times New Roman" w:hAnsi="Times New Roman" w:cs="Times New Roman"/>
                <w:iCs/>
                <w:sz w:val="28"/>
                <w:szCs w:val="28"/>
                <w:lang w:eastAsia="ru-RU"/>
              </w:rPr>
              <w:t xml:space="preserve"> «Тактическое и текущее планирование»</w:t>
            </w:r>
          </w:p>
          <w:p w14:paraId="6056C268" w14:textId="77777777" w:rsidR="00904052" w:rsidRPr="00904052" w:rsidRDefault="00904052" w:rsidP="00904052">
            <w:pPr>
              <w:spacing w:after="0" w:line="240" w:lineRule="auto"/>
              <w:ind w:left="360"/>
              <w:jc w:val="both"/>
              <w:rPr>
                <w:rFonts w:ascii="Times New Roman" w:eastAsia="Times New Roman" w:hAnsi="Times New Roman" w:cs="Times New Roman"/>
                <w:iCs/>
                <w:sz w:val="28"/>
                <w:szCs w:val="28"/>
                <w:lang w:eastAsia="ru-RU"/>
              </w:rPr>
            </w:pPr>
            <w:r w:rsidRPr="00904052">
              <w:rPr>
                <w:rFonts w:ascii="Times New Roman" w:eastAsia="Times New Roman" w:hAnsi="Times New Roman" w:cs="Times New Roman"/>
                <w:iCs/>
                <w:sz w:val="28"/>
                <w:szCs w:val="28"/>
                <w:lang w:eastAsia="ru-RU"/>
              </w:rPr>
              <w:t>«Потребности человека»</w:t>
            </w:r>
          </w:p>
          <w:p w14:paraId="7B6CF6E1" w14:textId="77777777" w:rsidR="00904052" w:rsidRPr="00904052" w:rsidRDefault="00904052" w:rsidP="00904052">
            <w:pPr>
              <w:spacing w:after="0" w:line="240" w:lineRule="auto"/>
              <w:ind w:left="360"/>
              <w:jc w:val="both"/>
              <w:rPr>
                <w:rFonts w:ascii="Times New Roman" w:eastAsia="Times New Roman" w:hAnsi="Times New Roman" w:cs="Times New Roman"/>
                <w:iCs/>
                <w:sz w:val="28"/>
                <w:szCs w:val="28"/>
                <w:lang w:eastAsia="ru-RU"/>
              </w:rPr>
            </w:pPr>
            <w:r w:rsidRPr="00904052">
              <w:rPr>
                <w:rFonts w:ascii="Times New Roman" w:eastAsia="Times New Roman" w:hAnsi="Times New Roman" w:cs="Times New Roman"/>
                <w:iCs/>
                <w:sz w:val="28"/>
                <w:szCs w:val="28"/>
                <w:lang w:eastAsia="ru-RU"/>
              </w:rPr>
              <w:t>«Хеджирование, как инструмент управления рисками»</w:t>
            </w:r>
          </w:p>
          <w:p w14:paraId="1E48138C" w14:textId="77777777" w:rsidR="00904052" w:rsidRPr="00904052" w:rsidRDefault="00904052" w:rsidP="00904052">
            <w:pPr>
              <w:spacing w:after="0" w:line="240" w:lineRule="auto"/>
              <w:ind w:left="360"/>
              <w:jc w:val="both"/>
              <w:rPr>
                <w:rFonts w:ascii="Times New Roman" w:eastAsia="Times New Roman" w:hAnsi="Times New Roman" w:cs="Times New Roman"/>
                <w:iCs/>
                <w:sz w:val="28"/>
                <w:szCs w:val="28"/>
                <w:lang w:eastAsia="ru-RU"/>
              </w:rPr>
            </w:pPr>
            <w:r w:rsidRPr="00904052">
              <w:rPr>
                <w:rFonts w:ascii="Times New Roman" w:eastAsia="Times New Roman" w:hAnsi="Times New Roman" w:cs="Times New Roman"/>
                <w:iCs/>
                <w:sz w:val="28"/>
                <w:szCs w:val="28"/>
                <w:lang w:eastAsia="ru-RU"/>
              </w:rPr>
              <w:t>«Стресс, возникший в результате конфликтов»</w:t>
            </w:r>
          </w:p>
          <w:p w14:paraId="4E22946F" w14:textId="77777777" w:rsidR="00904052" w:rsidRPr="00904052" w:rsidRDefault="00904052" w:rsidP="00904052">
            <w:pPr>
              <w:spacing w:after="0" w:line="240" w:lineRule="auto"/>
              <w:ind w:left="360"/>
              <w:jc w:val="both"/>
              <w:rPr>
                <w:rFonts w:ascii="Times New Roman" w:eastAsia="Times New Roman" w:hAnsi="Times New Roman" w:cs="Times New Roman"/>
                <w:iCs/>
                <w:sz w:val="28"/>
                <w:szCs w:val="28"/>
                <w:lang w:eastAsia="ru-RU"/>
              </w:rPr>
            </w:pPr>
            <w:r w:rsidRPr="00904052">
              <w:rPr>
                <w:rFonts w:ascii="Times New Roman" w:eastAsia="Times New Roman" w:hAnsi="Times New Roman" w:cs="Times New Roman"/>
                <w:iCs/>
                <w:sz w:val="28"/>
                <w:szCs w:val="28"/>
                <w:lang w:eastAsia="ru-RU"/>
              </w:rPr>
              <w:t>«Управление работниками и типы характеров»</w:t>
            </w:r>
          </w:p>
          <w:p w14:paraId="1FA55778" w14:textId="77777777" w:rsidR="00904052" w:rsidRPr="00904052" w:rsidRDefault="00904052" w:rsidP="00904052">
            <w:pPr>
              <w:spacing w:after="0" w:line="240" w:lineRule="auto"/>
              <w:ind w:left="360"/>
              <w:jc w:val="both"/>
              <w:rPr>
                <w:rFonts w:ascii="Times New Roman" w:eastAsia="Times New Roman" w:hAnsi="Times New Roman" w:cs="Times New Roman"/>
                <w:iCs/>
                <w:sz w:val="28"/>
                <w:szCs w:val="28"/>
                <w:lang w:eastAsia="ru-RU"/>
              </w:rPr>
            </w:pPr>
            <w:r w:rsidRPr="00904052">
              <w:rPr>
                <w:rFonts w:ascii="Times New Roman" w:eastAsia="Times New Roman" w:hAnsi="Times New Roman" w:cs="Times New Roman"/>
                <w:iCs/>
                <w:sz w:val="28"/>
                <w:szCs w:val="28"/>
                <w:lang w:eastAsia="ru-RU"/>
              </w:rPr>
              <w:t>«Техника телефонных переговоров»</w:t>
            </w:r>
          </w:p>
          <w:p w14:paraId="251954B6" w14:textId="77777777" w:rsidR="00904052" w:rsidRPr="00904052" w:rsidRDefault="00904052" w:rsidP="00904052">
            <w:pPr>
              <w:spacing w:after="0" w:line="240" w:lineRule="auto"/>
              <w:ind w:left="360"/>
              <w:jc w:val="both"/>
              <w:rPr>
                <w:rFonts w:ascii="Times New Roman" w:eastAsia="Times New Roman" w:hAnsi="Times New Roman" w:cs="Times New Roman"/>
                <w:iCs/>
                <w:sz w:val="28"/>
                <w:szCs w:val="28"/>
                <w:lang w:eastAsia="ru-RU"/>
              </w:rPr>
            </w:pPr>
            <w:r w:rsidRPr="00904052">
              <w:rPr>
                <w:rFonts w:ascii="Times New Roman" w:eastAsia="Times New Roman" w:hAnsi="Times New Roman" w:cs="Times New Roman"/>
                <w:iCs/>
                <w:sz w:val="28"/>
                <w:szCs w:val="28"/>
                <w:lang w:eastAsia="ru-RU"/>
              </w:rPr>
              <w:t>«Организация рабочего дня, рабочей недели, рабочего места»</w:t>
            </w:r>
          </w:p>
          <w:p w14:paraId="57D393D8" w14:textId="77777777" w:rsidR="00904052" w:rsidRPr="00904052" w:rsidRDefault="00904052" w:rsidP="00904052">
            <w:pPr>
              <w:spacing w:after="0" w:line="240" w:lineRule="auto"/>
              <w:ind w:left="360" w:hanging="360"/>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 систематическая проработка конспектов занятий, учебной и специальной литературы по менеджменту (по вопросам к параграфам, главам учебных пособий, составленным преподавателем)</w:t>
            </w:r>
          </w:p>
          <w:p w14:paraId="6ADBBB7B" w14:textId="77777777" w:rsidR="00904052" w:rsidRPr="00904052" w:rsidRDefault="00904052" w:rsidP="00904052">
            <w:pPr>
              <w:spacing w:after="0" w:line="240" w:lineRule="auto"/>
              <w:ind w:left="360"/>
              <w:jc w:val="both"/>
              <w:rPr>
                <w:rFonts w:ascii="Times New Roman" w:eastAsia="Times New Roman" w:hAnsi="Times New Roman" w:cs="Times New Roman"/>
                <w:iCs/>
                <w:sz w:val="28"/>
                <w:szCs w:val="28"/>
                <w:lang w:eastAsia="ru-RU"/>
              </w:rPr>
            </w:pPr>
            <w:r w:rsidRPr="00904052">
              <w:rPr>
                <w:rFonts w:ascii="Times New Roman" w:eastAsia="Times New Roman" w:hAnsi="Times New Roman" w:cs="Times New Roman"/>
                <w:sz w:val="28"/>
                <w:szCs w:val="28"/>
                <w:lang w:eastAsia="ru-RU"/>
              </w:rPr>
              <w:t>- оформление практических работ и подготовка к их защите</w:t>
            </w:r>
          </w:p>
        </w:tc>
        <w:tc>
          <w:tcPr>
            <w:tcW w:w="1800" w:type="dxa"/>
            <w:tcBorders>
              <w:top w:val="single" w:sz="6" w:space="0" w:color="000000"/>
              <w:left w:val="single" w:sz="6" w:space="0" w:color="000000"/>
              <w:bottom w:val="single" w:sz="6" w:space="0" w:color="000000"/>
              <w:right w:val="single" w:sz="6" w:space="0" w:color="000000"/>
            </w:tcBorders>
          </w:tcPr>
          <w:p w14:paraId="0AB43AC0" w14:textId="77777777" w:rsidR="00904052" w:rsidRPr="00904052" w:rsidRDefault="00904052" w:rsidP="00904052">
            <w:pPr>
              <w:spacing w:after="0" w:line="240" w:lineRule="auto"/>
              <w:jc w:val="center"/>
              <w:rPr>
                <w:rFonts w:ascii="Times New Roman" w:eastAsia="Times New Roman" w:hAnsi="Times New Roman" w:cs="Times New Roman"/>
                <w:i/>
                <w:sz w:val="28"/>
                <w:szCs w:val="28"/>
                <w:lang w:eastAsia="ru-RU"/>
              </w:rPr>
            </w:pPr>
          </w:p>
          <w:p w14:paraId="3F3E7BF1" w14:textId="77777777" w:rsidR="00904052" w:rsidRPr="00904052" w:rsidRDefault="00904052" w:rsidP="00904052">
            <w:pPr>
              <w:spacing w:after="0" w:line="240" w:lineRule="auto"/>
              <w:jc w:val="center"/>
              <w:rPr>
                <w:rFonts w:ascii="Times New Roman" w:eastAsia="Times New Roman" w:hAnsi="Times New Roman" w:cs="Times New Roman"/>
                <w:i/>
                <w:sz w:val="28"/>
                <w:szCs w:val="28"/>
                <w:lang w:eastAsia="ru-RU"/>
              </w:rPr>
            </w:pPr>
            <w:r w:rsidRPr="00904052">
              <w:rPr>
                <w:rFonts w:ascii="Times New Roman" w:eastAsia="Times New Roman" w:hAnsi="Times New Roman" w:cs="Times New Roman"/>
                <w:i/>
                <w:sz w:val="28"/>
                <w:szCs w:val="28"/>
                <w:lang w:eastAsia="ru-RU"/>
              </w:rPr>
              <w:t>2</w:t>
            </w:r>
          </w:p>
          <w:p w14:paraId="5B259C20" w14:textId="77777777" w:rsidR="00904052" w:rsidRPr="00904052" w:rsidRDefault="00904052" w:rsidP="00904052">
            <w:pPr>
              <w:spacing w:after="0" w:line="240" w:lineRule="auto"/>
              <w:jc w:val="center"/>
              <w:rPr>
                <w:rFonts w:ascii="Times New Roman" w:eastAsia="Times New Roman" w:hAnsi="Times New Roman" w:cs="Times New Roman"/>
                <w:i/>
                <w:sz w:val="28"/>
                <w:szCs w:val="28"/>
                <w:lang w:eastAsia="ru-RU"/>
              </w:rPr>
            </w:pPr>
            <w:r w:rsidRPr="00904052">
              <w:rPr>
                <w:rFonts w:ascii="Times New Roman" w:eastAsia="Times New Roman" w:hAnsi="Times New Roman" w:cs="Times New Roman"/>
                <w:i/>
                <w:sz w:val="28"/>
                <w:szCs w:val="28"/>
                <w:lang w:eastAsia="ru-RU"/>
              </w:rPr>
              <w:t>2</w:t>
            </w:r>
          </w:p>
          <w:p w14:paraId="4CE34DB8" w14:textId="77777777" w:rsidR="00904052" w:rsidRPr="00904052" w:rsidRDefault="00904052" w:rsidP="00904052">
            <w:pPr>
              <w:spacing w:after="0" w:line="240" w:lineRule="auto"/>
              <w:jc w:val="center"/>
              <w:rPr>
                <w:rFonts w:ascii="Times New Roman" w:eastAsia="Times New Roman" w:hAnsi="Times New Roman" w:cs="Times New Roman"/>
                <w:i/>
                <w:sz w:val="28"/>
                <w:szCs w:val="28"/>
                <w:lang w:eastAsia="ru-RU"/>
              </w:rPr>
            </w:pPr>
            <w:r w:rsidRPr="00904052">
              <w:rPr>
                <w:rFonts w:ascii="Times New Roman" w:eastAsia="Times New Roman" w:hAnsi="Times New Roman" w:cs="Times New Roman"/>
                <w:i/>
                <w:sz w:val="28"/>
                <w:szCs w:val="28"/>
                <w:lang w:eastAsia="ru-RU"/>
              </w:rPr>
              <w:t>2</w:t>
            </w:r>
          </w:p>
          <w:p w14:paraId="47295A5E" w14:textId="77777777" w:rsidR="00904052" w:rsidRPr="00904052" w:rsidRDefault="00904052" w:rsidP="00904052">
            <w:pPr>
              <w:spacing w:after="0" w:line="240" w:lineRule="auto"/>
              <w:jc w:val="center"/>
              <w:rPr>
                <w:rFonts w:ascii="Times New Roman" w:eastAsia="Times New Roman" w:hAnsi="Times New Roman" w:cs="Times New Roman"/>
                <w:i/>
                <w:sz w:val="28"/>
                <w:szCs w:val="28"/>
                <w:lang w:eastAsia="ru-RU"/>
              </w:rPr>
            </w:pPr>
            <w:r w:rsidRPr="00904052">
              <w:rPr>
                <w:rFonts w:ascii="Times New Roman" w:eastAsia="Times New Roman" w:hAnsi="Times New Roman" w:cs="Times New Roman"/>
                <w:i/>
                <w:sz w:val="28"/>
                <w:szCs w:val="28"/>
                <w:lang w:eastAsia="ru-RU"/>
              </w:rPr>
              <w:t>2</w:t>
            </w:r>
          </w:p>
          <w:p w14:paraId="187CAFC7" w14:textId="77777777" w:rsidR="00904052" w:rsidRPr="00904052" w:rsidRDefault="00904052" w:rsidP="00904052">
            <w:pPr>
              <w:spacing w:after="0" w:line="240" w:lineRule="auto"/>
              <w:jc w:val="center"/>
              <w:rPr>
                <w:rFonts w:ascii="Times New Roman" w:eastAsia="Times New Roman" w:hAnsi="Times New Roman" w:cs="Times New Roman"/>
                <w:i/>
                <w:sz w:val="28"/>
                <w:szCs w:val="28"/>
                <w:lang w:eastAsia="ru-RU"/>
              </w:rPr>
            </w:pPr>
            <w:r w:rsidRPr="00904052">
              <w:rPr>
                <w:rFonts w:ascii="Times New Roman" w:eastAsia="Times New Roman" w:hAnsi="Times New Roman" w:cs="Times New Roman"/>
                <w:i/>
                <w:sz w:val="28"/>
                <w:szCs w:val="28"/>
                <w:lang w:eastAsia="ru-RU"/>
              </w:rPr>
              <w:t>2</w:t>
            </w:r>
          </w:p>
          <w:p w14:paraId="027020CA" w14:textId="77777777" w:rsidR="00904052" w:rsidRPr="00904052" w:rsidRDefault="00904052" w:rsidP="00904052">
            <w:pPr>
              <w:spacing w:after="0" w:line="240" w:lineRule="auto"/>
              <w:jc w:val="center"/>
              <w:rPr>
                <w:rFonts w:ascii="Times New Roman" w:eastAsia="Times New Roman" w:hAnsi="Times New Roman" w:cs="Times New Roman"/>
                <w:i/>
                <w:sz w:val="28"/>
                <w:szCs w:val="28"/>
                <w:lang w:eastAsia="ru-RU"/>
              </w:rPr>
            </w:pPr>
            <w:r w:rsidRPr="00904052">
              <w:rPr>
                <w:rFonts w:ascii="Times New Roman" w:eastAsia="Times New Roman" w:hAnsi="Times New Roman" w:cs="Times New Roman"/>
                <w:i/>
                <w:sz w:val="28"/>
                <w:szCs w:val="28"/>
                <w:lang w:eastAsia="ru-RU"/>
              </w:rPr>
              <w:t>2</w:t>
            </w:r>
          </w:p>
          <w:p w14:paraId="22A6A167" w14:textId="77777777" w:rsidR="00904052" w:rsidRPr="00904052" w:rsidRDefault="00904052" w:rsidP="00904052">
            <w:pPr>
              <w:spacing w:after="0" w:line="240" w:lineRule="auto"/>
              <w:jc w:val="center"/>
              <w:rPr>
                <w:rFonts w:ascii="Times New Roman" w:eastAsia="Times New Roman" w:hAnsi="Times New Roman" w:cs="Times New Roman"/>
                <w:i/>
                <w:sz w:val="28"/>
                <w:szCs w:val="28"/>
                <w:lang w:eastAsia="ru-RU"/>
              </w:rPr>
            </w:pPr>
            <w:r w:rsidRPr="00904052">
              <w:rPr>
                <w:rFonts w:ascii="Times New Roman" w:eastAsia="Times New Roman" w:hAnsi="Times New Roman" w:cs="Times New Roman"/>
                <w:i/>
                <w:sz w:val="28"/>
                <w:szCs w:val="28"/>
                <w:lang w:eastAsia="ru-RU"/>
              </w:rPr>
              <w:t>2</w:t>
            </w:r>
          </w:p>
          <w:p w14:paraId="6D8AB2DA" w14:textId="77777777" w:rsidR="00904052" w:rsidRPr="00904052" w:rsidRDefault="00904052" w:rsidP="00904052">
            <w:pPr>
              <w:spacing w:after="0" w:line="240" w:lineRule="auto"/>
              <w:jc w:val="center"/>
              <w:rPr>
                <w:rFonts w:ascii="Times New Roman" w:eastAsia="Times New Roman" w:hAnsi="Times New Roman" w:cs="Times New Roman"/>
                <w:i/>
                <w:sz w:val="28"/>
                <w:szCs w:val="28"/>
                <w:lang w:eastAsia="ru-RU"/>
              </w:rPr>
            </w:pPr>
            <w:r w:rsidRPr="00904052">
              <w:rPr>
                <w:rFonts w:ascii="Times New Roman" w:eastAsia="Times New Roman" w:hAnsi="Times New Roman" w:cs="Times New Roman"/>
                <w:i/>
                <w:sz w:val="28"/>
                <w:szCs w:val="28"/>
                <w:lang w:eastAsia="ru-RU"/>
              </w:rPr>
              <w:t>2</w:t>
            </w:r>
          </w:p>
          <w:p w14:paraId="7CFC3C25" w14:textId="77777777" w:rsidR="00904052" w:rsidRPr="00904052" w:rsidRDefault="00904052" w:rsidP="00904052">
            <w:pPr>
              <w:spacing w:after="0" w:line="240" w:lineRule="auto"/>
              <w:jc w:val="center"/>
              <w:rPr>
                <w:rFonts w:ascii="Times New Roman" w:eastAsia="Times New Roman" w:hAnsi="Times New Roman" w:cs="Times New Roman"/>
                <w:i/>
                <w:sz w:val="28"/>
                <w:szCs w:val="28"/>
                <w:lang w:eastAsia="ru-RU"/>
              </w:rPr>
            </w:pPr>
            <w:r w:rsidRPr="00904052">
              <w:rPr>
                <w:rFonts w:ascii="Times New Roman" w:eastAsia="Times New Roman" w:hAnsi="Times New Roman" w:cs="Times New Roman"/>
                <w:i/>
                <w:sz w:val="28"/>
                <w:szCs w:val="28"/>
                <w:lang w:eastAsia="ru-RU"/>
              </w:rPr>
              <w:t>2</w:t>
            </w:r>
          </w:p>
        </w:tc>
      </w:tr>
      <w:tr w:rsidR="00904052" w:rsidRPr="00904052" w14:paraId="19FEB5FD" w14:textId="77777777" w:rsidTr="005B2CD3">
        <w:tc>
          <w:tcPr>
            <w:tcW w:w="9704" w:type="dxa"/>
            <w:gridSpan w:val="2"/>
            <w:tcBorders>
              <w:top w:val="single" w:sz="6" w:space="0" w:color="000000"/>
              <w:left w:val="single" w:sz="6" w:space="0" w:color="000000"/>
              <w:bottom w:val="single" w:sz="6" w:space="0" w:color="000000"/>
              <w:right w:val="single" w:sz="6" w:space="0" w:color="000000"/>
            </w:tcBorders>
          </w:tcPr>
          <w:p w14:paraId="4D6E429F" w14:textId="77777777" w:rsidR="00904052" w:rsidRPr="00904052" w:rsidRDefault="00904052" w:rsidP="00904052">
            <w:pPr>
              <w:spacing w:after="0" w:line="240" w:lineRule="auto"/>
              <w:rPr>
                <w:rFonts w:ascii="Times New Roman" w:eastAsia="Times New Roman" w:hAnsi="Times New Roman" w:cs="Times New Roman"/>
                <w:sz w:val="28"/>
                <w:szCs w:val="28"/>
                <w:lang w:eastAsia="ru-RU"/>
              </w:rPr>
            </w:pPr>
            <w:r w:rsidRPr="00904052">
              <w:rPr>
                <w:rFonts w:ascii="Times New Roman" w:eastAsia="Times New Roman" w:hAnsi="Times New Roman" w:cs="Times New Roman"/>
                <w:i/>
                <w:sz w:val="28"/>
                <w:szCs w:val="28"/>
                <w:lang w:eastAsia="ru-RU"/>
              </w:rPr>
              <w:t xml:space="preserve">Промежуточная аттестация в </w:t>
            </w:r>
            <w:proofErr w:type="spellStart"/>
            <w:r w:rsidRPr="00904052">
              <w:rPr>
                <w:rFonts w:ascii="Times New Roman" w:eastAsia="Times New Roman" w:hAnsi="Times New Roman" w:cs="Times New Roman"/>
                <w:i/>
                <w:sz w:val="28"/>
                <w:szCs w:val="28"/>
                <w:lang w:eastAsia="ru-RU"/>
              </w:rPr>
              <w:t>форме</w:t>
            </w:r>
            <w:r w:rsidRPr="00904052">
              <w:rPr>
                <w:rFonts w:ascii="Times New Roman" w:eastAsia="Times New Roman" w:hAnsi="Times New Roman" w:cs="Times New Roman"/>
                <w:b/>
                <w:i/>
                <w:sz w:val="28"/>
                <w:szCs w:val="28"/>
                <w:lang w:eastAsia="ru-RU"/>
              </w:rPr>
              <w:t>комплексного</w:t>
            </w:r>
            <w:r w:rsidRPr="00904052">
              <w:rPr>
                <w:rFonts w:ascii="Times New Roman" w:eastAsia="Times New Roman" w:hAnsi="Times New Roman" w:cs="Times New Roman"/>
                <w:b/>
                <w:bCs/>
                <w:i/>
                <w:sz w:val="28"/>
                <w:szCs w:val="28"/>
                <w:lang w:eastAsia="ru-RU"/>
              </w:rPr>
              <w:t>дифференцированного</w:t>
            </w:r>
            <w:proofErr w:type="spellEnd"/>
            <w:r w:rsidRPr="00904052">
              <w:rPr>
                <w:rFonts w:ascii="Times New Roman" w:eastAsia="Times New Roman" w:hAnsi="Times New Roman" w:cs="Times New Roman"/>
                <w:b/>
                <w:bCs/>
                <w:i/>
                <w:sz w:val="28"/>
                <w:szCs w:val="28"/>
                <w:lang w:eastAsia="ru-RU"/>
              </w:rPr>
              <w:t xml:space="preserve"> зачёта</w:t>
            </w:r>
          </w:p>
        </w:tc>
      </w:tr>
    </w:tbl>
    <w:p w14:paraId="5B9877C9"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033841CD" w14:textId="77777777" w:rsidR="00904052" w:rsidRPr="00904052" w:rsidRDefault="00904052" w:rsidP="00904052">
      <w:pPr>
        <w:spacing w:after="0" w:line="240" w:lineRule="auto"/>
        <w:rPr>
          <w:rFonts w:ascii="Times New Roman" w:eastAsia="Times New Roman" w:hAnsi="Times New Roman" w:cs="Times New Roman"/>
          <w:sz w:val="24"/>
          <w:szCs w:val="24"/>
          <w:lang w:eastAsia="ru-RU"/>
        </w:rPr>
        <w:sectPr w:rsidR="00904052" w:rsidRPr="00904052">
          <w:footerReference w:type="even" r:id="rId62"/>
          <w:footerReference w:type="default" r:id="rId63"/>
          <w:pgSz w:w="11906" w:h="16838"/>
          <w:pgMar w:top="1134" w:right="850" w:bottom="1134" w:left="1701" w:header="708" w:footer="708" w:gutter="0"/>
          <w:cols w:space="720"/>
          <w:titlePg/>
        </w:sectPr>
      </w:pPr>
    </w:p>
    <w:p w14:paraId="2040F88B" w14:textId="77777777" w:rsidR="00904052" w:rsidRPr="00904052" w:rsidRDefault="00904052" w:rsidP="0090405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left="284"/>
        <w:outlineLvl w:val="0"/>
        <w:rPr>
          <w:rFonts w:ascii="Times New Roman" w:eastAsia="Times New Roman" w:hAnsi="Times New Roman" w:cs="Times New Roman"/>
          <w:sz w:val="20"/>
          <w:szCs w:val="20"/>
          <w:lang w:eastAsia="ru-RU"/>
        </w:rPr>
      </w:pPr>
      <w:r w:rsidRPr="00904052">
        <w:rPr>
          <w:rFonts w:ascii="Times New Roman" w:eastAsia="Times New Roman" w:hAnsi="Times New Roman" w:cs="Times New Roman"/>
          <w:b/>
          <w:sz w:val="24"/>
          <w:szCs w:val="24"/>
          <w:lang w:eastAsia="ru-RU"/>
        </w:rPr>
        <w:lastRenderedPageBreak/>
        <w:t xml:space="preserve">2.2 Тематический план и содержание учебной </w:t>
      </w:r>
      <w:proofErr w:type="spellStart"/>
      <w:r w:rsidRPr="00904052">
        <w:rPr>
          <w:rFonts w:ascii="Times New Roman" w:eastAsia="Times New Roman" w:hAnsi="Times New Roman" w:cs="Times New Roman"/>
          <w:b/>
          <w:sz w:val="24"/>
          <w:szCs w:val="24"/>
          <w:lang w:eastAsia="ru-RU"/>
        </w:rPr>
        <w:t>дисциплиныМенеджмент</w:t>
      </w:r>
      <w:proofErr w:type="spellEnd"/>
    </w:p>
    <w:p w14:paraId="778BA045"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Cs/>
          <w:i/>
          <w:sz w:val="20"/>
          <w:szCs w:val="20"/>
          <w:lang w:eastAsia="ru-RU"/>
        </w:rPr>
      </w:pPr>
    </w:p>
    <w:tbl>
      <w:tblPr>
        <w:tblW w:w="1522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28"/>
        <w:gridCol w:w="769"/>
        <w:gridCol w:w="33"/>
        <w:gridCol w:w="8"/>
        <w:gridCol w:w="8802"/>
        <w:gridCol w:w="1693"/>
        <w:gridCol w:w="1295"/>
      </w:tblGrid>
      <w:tr w:rsidR="00904052" w:rsidRPr="00904052" w14:paraId="1F1F8CA3" w14:textId="77777777" w:rsidTr="005B2CD3">
        <w:trPr>
          <w:trHeight w:val="20"/>
        </w:trPr>
        <w:tc>
          <w:tcPr>
            <w:tcW w:w="2628" w:type="dxa"/>
            <w:tcBorders>
              <w:top w:val="single" w:sz="4" w:space="0" w:color="auto"/>
              <w:left w:val="single" w:sz="4" w:space="0" w:color="auto"/>
              <w:bottom w:val="single" w:sz="4" w:space="0" w:color="auto"/>
              <w:right w:val="single" w:sz="4" w:space="0" w:color="auto"/>
            </w:tcBorders>
          </w:tcPr>
          <w:p w14:paraId="42907B9D"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904052">
              <w:rPr>
                <w:rFonts w:ascii="Times New Roman" w:eastAsia="Times New Roman" w:hAnsi="Times New Roman" w:cs="Times New Roman"/>
                <w:b/>
                <w:bCs/>
                <w:sz w:val="20"/>
                <w:szCs w:val="20"/>
                <w:lang w:eastAsia="ru-RU"/>
              </w:rPr>
              <w:t>Наименование разделов и тем</w:t>
            </w:r>
          </w:p>
        </w:tc>
        <w:tc>
          <w:tcPr>
            <w:tcW w:w="9612" w:type="dxa"/>
            <w:gridSpan w:val="4"/>
            <w:tcBorders>
              <w:top w:val="single" w:sz="4" w:space="0" w:color="auto"/>
              <w:left w:val="single" w:sz="4" w:space="0" w:color="auto"/>
              <w:bottom w:val="single" w:sz="4" w:space="0" w:color="auto"/>
              <w:right w:val="single" w:sz="4" w:space="0" w:color="auto"/>
            </w:tcBorders>
          </w:tcPr>
          <w:p w14:paraId="3BE31C50"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904052">
              <w:rPr>
                <w:rFonts w:ascii="Times New Roman" w:eastAsia="Times New Roman" w:hAnsi="Times New Roman" w:cs="Times New Roman"/>
                <w:b/>
                <w:bCs/>
                <w:sz w:val="20"/>
                <w:szCs w:val="20"/>
                <w:lang w:eastAsia="ru-RU"/>
              </w:rPr>
              <w:t>Содержание учебного материала, лабораторные и практические работы, самостоятельная работа обучающихся, курсовая работ (проект)</w:t>
            </w:r>
            <w:r w:rsidRPr="00904052">
              <w:rPr>
                <w:rFonts w:ascii="Times New Roman" w:eastAsia="Times New Roman" w:hAnsi="Times New Roman" w:cs="Times New Roman"/>
                <w:bCs/>
                <w:i/>
                <w:sz w:val="20"/>
                <w:szCs w:val="20"/>
                <w:lang w:eastAsia="ru-RU"/>
              </w:rPr>
              <w:t xml:space="preserve"> (если предусмотрены)</w:t>
            </w:r>
          </w:p>
        </w:tc>
        <w:tc>
          <w:tcPr>
            <w:tcW w:w="1693" w:type="dxa"/>
            <w:tcBorders>
              <w:top w:val="single" w:sz="4" w:space="0" w:color="auto"/>
              <w:left w:val="single" w:sz="4" w:space="0" w:color="auto"/>
              <w:bottom w:val="single" w:sz="4" w:space="0" w:color="auto"/>
              <w:right w:val="single" w:sz="4" w:space="0" w:color="auto"/>
            </w:tcBorders>
          </w:tcPr>
          <w:p w14:paraId="12C20095"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904052">
              <w:rPr>
                <w:rFonts w:ascii="Times New Roman" w:eastAsia="Times New Roman" w:hAnsi="Times New Roman" w:cs="Times New Roman"/>
                <w:b/>
                <w:bCs/>
                <w:sz w:val="20"/>
                <w:szCs w:val="20"/>
                <w:lang w:eastAsia="ru-RU"/>
              </w:rPr>
              <w:t>Объем часов</w:t>
            </w:r>
          </w:p>
        </w:tc>
        <w:tc>
          <w:tcPr>
            <w:tcW w:w="1295" w:type="dxa"/>
            <w:tcBorders>
              <w:top w:val="single" w:sz="4" w:space="0" w:color="auto"/>
              <w:left w:val="single" w:sz="4" w:space="0" w:color="auto"/>
              <w:bottom w:val="single" w:sz="4" w:space="0" w:color="auto"/>
              <w:right w:val="single" w:sz="4" w:space="0" w:color="auto"/>
            </w:tcBorders>
          </w:tcPr>
          <w:p w14:paraId="379D0D9A"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904052">
              <w:rPr>
                <w:rFonts w:ascii="Times New Roman" w:eastAsia="Times New Roman" w:hAnsi="Times New Roman" w:cs="Times New Roman"/>
                <w:b/>
                <w:bCs/>
                <w:sz w:val="20"/>
                <w:szCs w:val="20"/>
                <w:lang w:eastAsia="ru-RU"/>
              </w:rPr>
              <w:t>Уровень освоения</w:t>
            </w:r>
          </w:p>
        </w:tc>
      </w:tr>
      <w:tr w:rsidR="00904052" w:rsidRPr="00904052" w14:paraId="1E59C2BE" w14:textId="77777777" w:rsidTr="005B2CD3">
        <w:trPr>
          <w:trHeight w:val="20"/>
        </w:trPr>
        <w:tc>
          <w:tcPr>
            <w:tcW w:w="2628" w:type="dxa"/>
            <w:tcBorders>
              <w:top w:val="single" w:sz="4" w:space="0" w:color="auto"/>
              <w:left w:val="single" w:sz="4" w:space="0" w:color="auto"/>
              <w:bottom w:val="single" w:sz="4" w:space="0" w:color="auto"/>
              <w:right w:val="single" w:sz="4" w:space="0" w:color="auto"/>
            </w:tcBorders>
          </w:tcPr>
          <w:p w14:paraId="18630BD4"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904052">
              <w:rPr>
                <w:rFonts w:ascii="Times New Roman" w:eastAsia="Times New Roman" w:hAnsi="Times New Roman" w:cs="Times New Roman"/>
                <w:b/>
                <w:bCs/>
                <w:sz w:val="20"/>
                <w:szCs w:val="20"/>
                <w:lang w:eastAsia="ru-RU"/>
              </w:rPr>
              <w:t>1</w:t>
            </w:r>
          </w:p>
        </w:tc>
        <w:tc>
          <w:tcPr>
            <w:tcW w:w="9612" w:type="dxa"/>
            <w:gridSpan w:val="4"/>
            <w:tcBorders>
              <w:top w:val="single" w:sz="4" w:space="0" w:color="auto"/>
              <w:left w:val="single" w:sz="4" w:space="0" w:color="auto"/>
              <w:bottom w:val="single" w:sz="4" w:space="0" w:color="auto"/>
              <w:right w:val="single" w:sz="4" w:space="0" w:color="auto"/>
            </w:tcBorders>
          </w:tcPr>
          <w:p w14:paraId="2AC989DA"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904052">
              <w:rPr>
                <w:rFonts w:ascii="Times New Roman" w:eastAsia="Times New Roman" w:hAnsi="Times New Roman" w:cs="Times New Roman"/>
                <w:b/>
                <w:bCs/>
                <w:sz w:val="20"/>
                <w:szCs w:val="20"/>
                <w:lang w:eastAsia="ru-RU"/>
              </w:rPr>
              <w:t>2</w:t>
            </w:r>
          </w:p>
        </w:tc>
        <w:tc>
          <w:tcPr>
            <w:tcW w:w="1693" w:type="dxa"/>
            <w:tcBorders>
              <w:top w:val="single" w:sz="4" w:space="0" w:color="auto"/>
              <w:left w:val="single" w:sz="4" w:space="0" w:color="auto"/>
              <w:bottom w:val="single" w:sz="4" w:space="0" w:color="auto"/>
              <w:right w:val="single" w:sz="4" w:space="0" w:color="auto"/>
            </w:tcBorders>
          </w:tcPr>
          <w:p w14:paraId="10BA2EC3"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904052">
              <w:rPr>
                <w:rFonts w:ascii="Times New Roman" w:eastAsia="Times New Roman" w:hAnsi="Times New Roman" w:cs="Times New Roman"/>
                <w:b/>
                <w:bCs/>
                <w:sz w:val="20"/>
                <w:szCs w:val="20"/>
                <w:lang w:eastAsia="ru-RU"/>
              </w:rPr>
              <w:t>3</w:t>
            </w:r>
          </w:p>
        </w:tc>
        <w:tc>
          <w:tcPr>
            <w:tcW w:w="1295" w:type="dxa"/>
            <w:tcBorders>
              <w:top w:val="single" w:sz="4" w:space="0" w:color="auto"/>
              <w:left w:val="single" w:sz="4" w:space="0" w:color="auto"/>
              <w:bottom w:val="single" w:sz="4" w:space="0" w:color="auto"/>
              <w:right w:val="single" w:sz="4" w:space="0" w:color="auto"/>
            </w:tcBorders>
          </w:tcPr>
          <w:p w14:paraId="51A0BC04"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904052">
              <w:rPr>
                <w:rFonts w:ascii="Times New Roman" w:eastAsia="Times New Roman" w:hAnsi="Times New Roman" w:cs="Times New Roman"/>
                <w:b/>
                <w:bCs/>
                <w:sz w:val="20"/>
                <w:szCs w:val="20"/>
                <w:lang w:eastAsia="ru-RU"/>
              </w:rPr>
              <w:t>4</w:t>
            </w:r>
          </w:p>
        </w:tc>
      </w:tr>
      <w:tr w:rsidR="00904052" w:rsidRPr="00904052" w14:paraId="38933D98" w14:textId="77777777" w:rsidTr="005B2CD3">
        <w:trPr>
          <w:cantSplit/>
          <w:trHeight w:val="20"/>
        </w:trPr>
        <w:tc>
          <w:tcPr>
            <w:tcW w:w="2628" w:type="dxa"/>
            <w:vMerge w:val="restart"/>
            <w:tcBorders>
              <w:top w:val="single" w:sz="4" w:space="0" w:color="auto"/>
              <w:left w:val="single" w:sz="4" w:space="0" w:color="auto"/>
              <w:right w:val="single" w:sz="4" w:space="0" w:color="auto"/>
            </w:tcBorders>
          </w:tcPr>
          <w:p w14:paraId="7490ABF7" w14:textId="77777777" w:rsidR="00904052" w:rsidRPr="00904052" w:rsidRDefault="00904052" w:rsidP="00904052">
            <w:pPr>
              <w:tabs>
                <w:tab w:val="left" w:pos="5400"/>
              </w:tabs>
              <w:autoSpaceDE w:val="0"/>
              <w:autoSpaceDN w:val="0"/>
              <w:adjustRightInd w:val="0"/>
              <w:spacing w:after="0" w:line="240" w:lineRule="auto"/>
              <w:jc w:val="center"/>
              <w:rPr>
                <w:rFonts w:ascii="Times New Roman" w:eastAsia="Times New Roman" w:hAnsi="Times New Roman" w:cs="Times New Roman"/>
                <w:bCs/>
                <w:color w:val="000000"/>
                <w:sz w:val="20"/>
                <w:szCs w:val="20"/>
                <w:lang w:eastAsia="ru-RU"/>
              </w:rPr>
            </w:pPr>
            <w:r w:rsidRPr="00904052">
              <w:rPr>
                <w:rFonts w:ascii="Times New Roman" w:eastAsia="Times New Roman" w:hAnsi="Times New Roman" w:cs="Times New Roman"/>
                <w:b/>
                <w:bCs/>
                <w:color w:val="000000"/>
                <w:sz w:val="20"/>
                <w:szCs w:val="20"/>
                <w:lang w:eastAsia="ru-RU"/>
              </w:rPr>
              <w:t>Тема 1</w:t>
            </w:r>
          </w:p>
          <w:p w14:paraId="6D2224BB" w14:textId="77777777" w:rsidR="00904052" w:rsidRPr="00904052" w:rsidRDefault="00904052" w:rsidP="00904052">
            <w:pPr>
              <w:tabs>
                <w:tab w:val="left" w:pos="5400"/>
              </w:tabs>
              <w:autoSpaceDE w:val="0"/>
              <w:autoSpaceDN w:val="0"/>
              <w:adjustRightInd w:val="0"/>
              <w:spacing w:after="0" w:line="240" w:lineRule="auto"/>
              <w:jc w:val="center"/>
              <w:rPr>
                <w:rFonts w:ascii="Times New Roman" w:eastAsia="Times New Roman" w:hAnsi="Times New Roman" w:cs="Times New Roman"/>
                <w:bCs/>
                <w:color w:val="000000"/>
                <w:sz w:val="20"/>
                <w:szCs w:val="20"/>
                <w:lang w:eastAsia="ru-RU"/>
              </w:rPr>
            </w:pPr>
            <w:r w:rsidRPr="00904052">
              <w:rPr>
                <w:rFonts w:ascii="Times New Roman" w:eastAsia="Times New Roman" w:hAnsi="Times New Roman" w:cs="Times New Roman"/>
                <w:bCs/>
                <w:color w:val="000000"/>
                <w:sz w:val="20"/>
                <w:szCs w:val="20"/>
                <w:lang w:eastAsia="ru-RU"/>
              </w:rPr>
              <w:t>Цели и задачи, ф</w:t>
            </w:r>
            <w:r w:rsidRPr="00904052">
              <w:rPr>
                <w:rFonts w:ascii="Times New Roman" w:eastAsia="Times New Roman" w:hAnsi="Times New Roman" w:cs="Times New Roman"/>
                <w:color w:val="000000"/>
                <w:sz w:val="20"/>
                <w:szCs w:val="20"/>
                <w:lang w:eastAsia="ru-RU"/>
              </w:rPr>
              <w:t>ункции менеджмента</w:t>
            </w:r>
          </w:p>
          <w:p w14:paraId="51E7F977" w14:textId="77777777" w:rsidR="00904052" w:rsidRPr="00904052" w:rsidRDefault="00904052" w:rsidP="00904052">
            <w:pPr>
              <w:tabs>
                <w:tab w:val="left" w:pos="5400"/>
              </w:tabs>
              <w:autoSpaceDE w:val="0"/>
              <w:autoSpaceDN w:val="0"/>
              <w:adjustRightInd w:val="0"/>
              <w:spacing w:after="0" w:line="240" w:lineRule="auto"/>
              <w:rPr>
                <w:rFonts w:ascii="Times New Roman" w:eastAsia="Times New Roman" w:hAnsi="Times New Roman" w:cs="Times New Roman"/>
                <w:bCs/>
                <w:color w:val="000000"/>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4B5A3AD9"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Содержание учебного материала</w:t>
            </w:r>
          </w:p>
        </w:tc>
        <w:tc>
          <w:tcPr>
            <w:tcW w:w="1693" w:type="dxa"/>
            <w:tcBorders>
              <w:top w:val="single" w:sz="4" w:space="0" w:color="auto"/>
              <w:left w:val="single" w:sz="4" w:space="0" w:color="auto"/>
              <w:bottom w:val="single" w:sz="4" w:space="0" w:color="auto"/>
              <w:right w:val="single" w:sz="4" w:space="0" w:color="auto"/>
            </w:tcBorders>
          </w:tcPr>
          <w:p w14:paraId="5F9070E5"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Cs/>
                <w:sz w:val="20"/>
                <w:szCs w:val="20"/>
                <w:lang w:eastAsia="ru-RU"/>
              </w:rPr>
            </w:pPr>
          </w:p>
        </w:tc>
        <w:tc>
          <w:tcPr>
            <w:tcW w:w="1295" w:type="dxa"/>
            <w:tcBorders>
              <w:top w:val="single" w:sz="4" w:space="0" w:color="auto"/>
              <w:left w:val="single" w:sz="4" w:space="0" w:color="auto"/>
              <w:bottom w:val="single" w:sz="4" w:space="0" w:color="auto"/>
              <w:right w:val="single" w:sz="4" w:space="0" w:color="auto"/>
            </w:tcBorders>
            <w:shd w:val="clear" w:color="auto" w:fill="B3B3B3"/>
            <w:vAlign w:val="center"/>
          </w:tcPr>
          <w:p w14:paraId="4347E7C5" w14:textId="77777777" w:rsidR="00904052" w:rsidRPr="00904052" w:rsidRDefault="00904052" w:rsidP="00904052">
            <w:pPr>
              <w:spacing w:after="0" w:line="240" w:lineRule="auto"/>
              <w:rPr>
                <w:rFonts w:ascii="Times New Roman" w:eastAsia="Times New Roman" w:hAnsi="Times New Roman" w:cs="Times New Roman"/>
                <w:bCs/>
                <w:i/>
                <w:sz w:val="20"/>
                <w:szCs w:val="20"/>
                <w:lang w:eastAsia="ru-RU"/>
              </w:rPr>
            </w:pPr>
          </w:p>
        </w:tc>
      </w:tr>
      <w:tr w:rsidR="00904052" w:rsidRPr="00904052" w14:paraId="2FD588FE" w14:textId="77777777" w:rsidTr="005B2CD3">
        <w:trPr>
          <w:cantSplit/>
          <w:trHeight w:val="20"/>
        </w:trPr>
        <w:tc>
          <w:tcPr>
            <w:tcW w:w="2628" w:type="dxa"/>
            <w:vMerge/>
            <w:tcBorders>
              <w:left w:val="single" w:sz="4" w:space="0" w:color="auto"/>
              <w:right w:val="single" w:sz="4" w:space="0" w:color="auto"/>
            </w:tcBorders>
          </w:tcPr>
          <w:p w14:paraId="03AEBF92"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802" w:type="dxa"/>
            <w:gridSpan w:val="2"/>
            <w:tcBorders>
              <w:top w:val="single" w:sz="4" w:space="0" w:color="auto"/>
              <w:left w:val="single" w:sz="4" w:space="0" w:color="auto"/>
              <w:bottom w:val="single" w:sz="4" w:space="0" w:color="auto"/>
              <w:right w:val="single" w:sz="4" w:space="0" w:color="auto"/>
            </w:tcBorders>
          </w:tcPr>
          <w:p w14:paraId="61F8053A"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1</w:t>
            </w:r>
          </w:p>
        </w:tc>
        <w:tc>
          <w:tcPr>
            <w:tcW w:w="8810" w:type="dxa"/>
            <w:gridSpan w:val="2"/>
            <w:tcBorders>
              <w:top w:val="single" w:sz="4" w:space="0" w:color="auto"/>
              <w:left w:val="single" w:sz="4" w:space="0" w:color="auto"/>
              <w:bottom w:val="single" w:sz="4" w:space="0" w:color="auto"/>
              <w:right w:val="single" w:sz="4" w:space="0" w:color="auto"/>
            </w:tcBorders>
          </w:tcPr>
          <w:p w14:paraId="02ED5CF6"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color w:val="000000"/>
                <w:sz w:val="20"/>
                <w:szCs w:val="20"/>
                <w:lang w:eastAsia="ru-RU"/>
              </w:rPr>
              <w:t>Понятие менеджмента. Менеджмент как особый вид профессиональной деятельности. Цели и задачи управления организациями. Особенности управления организациями различных организационно-правовых форм.</w:t>
            </w:r>
            <w:r w:rsidRPr="00904052">
              <w:rPr>
                <w:rFonts w:ascii="Times New Roman" w:eastAsia="Times New Roman" w:hAnsi="Times New Roman" w:cs="Times New Roman"/>
                <w:bCs/>
                <w:color w:val="000000"/>
                <w:sz w:val="20"/>
                <w:szCs w:val="20"/>
                <w:lang w:eastAsia="ru-RU"/>
              </w:rPr>
              <w:t xml:space="preserve"> Функции </w:t>
            </w:r>
            <w:proofErr w:type="gramStart"/>
            <w:r w:rsidRPr="00904052">
              <w:rPr>
                <w:rFonts w:ascii="Times New Roman" w:eastAsia="Times New Roman" w:hAnsi="Times New Roman" w:cs="Times New Roman"/>
                <w:bCs/>
                <w:color w:val="000000"/>
                <w:sz w:val="20"/>
                <w:szCs w:val="20"/>
                <w:lang w:eastAsia="ru-RU"/>
              </w:rPr>
              <w:t>менеджмента:  (</w:t>
            </w:r>
            <w:proofErr w:type="gramEnd"/>
            <w:r w:rsidRPr="00904052">
              <w:rPr>
                <w:rFonts w:ascii="Times New Roman" w:eastAsia="Times New Roman" w:hAnsi="Times New Roman" w:cs="Times New Roman"/>
                <w:bCs/>
                <w:color w:val="000000"/>
                <w:sz w:val="20"/>
                <w:szCs w:val="20"/>
                <w:lang w:eastAsia="ru-RU"/>
              </w:rPr>
              <w:t>планирование, организация, мотивация и контроль) – основы управленческой деятельности. Характеристика функций цикла. Взаимосвязь и взаимообусловленность функций управленческого цикла.</w:t>
            </w:r>
          </w:p>
        </w:tc>
        <w:tc>
          <w:tcPr>
            <w:tcW w:w="1693" w:type="dxa"/>
            <w:tcBorders>
              <w:top w:val="single" w:sz="4" w:space="0" w:color="auto"/>
              <w:left w:val="single" w:sz="4" w:space="0" w:color="auto"/>
              <w:bottom w:val="single" w:sz="4" w:space="0" w:color="auto"/>
              <w:right w:val="single" w:sz="4" w:space="0" w:color="auto"/>
            </w:tcBorders>
            <w:vAlign w:val="center"/>
          </w:tcPr>
          <w:p w14:paraId="67140981"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highlight w:val="yellow"/>
                <w:lang w:eastAsia="ru-RU"/>
              </w:rPr>
            </w:pPr>
            <w:r w:rsidRPr="00904052">
              <w:rPr>
                <w:rFonts w:ascii="Times New Roman" w:eastAsia="Times New Roman" w:hAnsi="Times New Roman" w:cs="Times New Roman"/>
                <w:bCs/>
                <w:sz w:val="20"/>
                <w:szCs w:val="20"/>
                <w:lang w:eastAsia="ru-RU"/>
              </w:rPr>
              <w:t>2</w:t>
            </w:r>
          </w:p>
        </w:tc>
        <w:tc>
          <w:tcPr>
            <w:tcW w:w="1295" w:type="dxa"/>
            <w:tcBorders>
              <w:top w:val="single" w:sz="4" w:space="0" w:color="auto"/>
              <w:left w:val="single" w:sz="4" w:space="0" w:color="auto"/>
              <w:bottom w:val="single" w:sz="4" w:space="0" w:color="auto"/>
              <w:right w:val="single" w:sz="4" w:space="0" w:color="auto"/>
            </w:tcBorders>
            <w:vAlign w:val="center"/>
          </w:tcPr>
          <w:p w14:paraId="06BD864A"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val="en-US" w:eastAsia="ru-RU"/>
              </w:rPr>
            </w:pPr>
            <w:r w:rsidRPr="00904052">
              <w:rPr>
                <w:rFonts w:ascii="Times New Roman" w:eastAsia="Times New Roman" w:hAnsi="Times New Roman" w:cs="Times New Roman"/>
                <w:bCs/>
                <w:i/>
                <w:sz w:val="20"/>
                <w:szCs w:val="20"/>
                <w:lang w:val="en-US" w:eastAsia="ru-RU"/>
              </w:rPr>
              <w:t>2</w:t>
            </w:r>
          </w:p>
        </w:tc>
      </w:tr>
      <w:tr w:rsidR="00904052" w:rsidRPr="00904052" w14:paraId="5D95F77B" w14:textId="77777777" w:rsidTr="005B2CD3">
        <w:trPr>
          <w:cantSplit/>
          <w:trHeight w:val="20"/>
        </w:trPr>
        <w:tc>
          <w:tcPr>
            <w:tcW w:w="2628" w:type="dxa"/>
            <w:vMerge/>
            <w:tcBorders>
              <w:left w:val="single" w:sz="4" w:space="0" w:color="auto"/>
              <w:right w:val="single" w:sz="4" w:space="0" w:color="auto"/>
            </w:tcBorders>
          </w:tcPr>
          <w:p w14:paraId="2DF55663"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37FFCCD6"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Лабораторные работы</w:t>
            </w:r>
          </w:p>
        </w:tc>
        <w:tc>
          <w:tcPr>
            <w:tcW w:w="1693" w:type="dxa"/>
            <w:tcBorders>
              <w:top w:val="single" w:sz="4" w:space="0" w:color="auto"/>
              <w:left w:val="single" w:sz="4" w:space="0" w:color="auto"/>
              <w:bottom w:val="single" w:sz="4" w:space="0" w:color="auto"/>
              <w:right w:val="single" w:sz="4" w:space="0" w:color="auto"/>
            </w:tcBorders>
            <w:vAlign w:val="center"/>
          </w:tcPr>
          <w:p w14:paraId="6B620269"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95" w:type="dxa"/>
            <w:tcBorders>
              <w:top w:val="single" w:sz="4" w:space="0" w:color="auto"/>
              <w:left w:val="single" w:sz="4" w:space="0" w:color="auto"/>
              <w:bottom w:val="single" w:sz="4" w:space="0" w:color="auto"/>
              <w:right w:val="single" w:sz="4" w:space="0" w:color="auto"/>
            </w:tcBorders>
            <w:shd w:val="clear" w:color="auto" w:fill="B3B3B3"/>
            <w:vAlign w:val="center"/>
          </w:tcPr>
          <w:p w14:paraId="2A0359BA"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904052" w:rsidRPr="00904052" w14:paraId="1DFE6ED8" w14:textId="77777777" w:rsidTr="005B2CD3">
        <w:trPr>
          <w:cantSplit/>
          <w:trHeight w:val="311"/>
        </w:trPr>
        <w:tc>
          <w:tcPr>
            <w:tcW w:w="2628" w:type="dxa"/>
            <w:vMerge/>
            <w:tcBorders>
              <w:left w:val="single" w:sz="4" w:space="0" w:color="auto"/>
              <w:right w:val="single" w:sz="4" w:space="0" w:color="auto"/>
            </w:tcBorders>
          </w:tcPr>
          <w:p w14:paraId="5D440B63"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1675CFC6"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Практические занятия</w:t>
            </w:r>
          </w:p>
        </w:tc>
        <w:tc>
          <w:tcPr>
            <w:tcW w:w="1693" w:type="dxa"/>
            <w:tcBorders>
              <w:top w:val="single" w:sz="4" w:space="0" w:color="auto"/>
              <w:left w:val="single" w:sz="4" w:space="0" w:color="auto"/>
              <w:bottom w:val="single" w:sz="4" w:space="0" w:color="auto"/>
              <w:right w:val="single" w:sz="4" w:space="0" w:color="auto"/>
            </w:tcBorders>
            <w:vAlign w:val="center"/>
          </w:tcPr>
          <w:p w14:paraId="40B0AD9B"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2</w:t>
            </w:r>
          </w:p>
        </w:tc>
        <w:tc>
          <w:tcPr>
            <w:tcW w:w="1295" w:type="dxa"/>
            <w:tcBorders>
              <w:top w:val="single" w:sz="4" w:space="0" w:color="auto"/>
              <w:left w:val="single" w:sz="4" w:space="0" w:color="auto"/>
              <w:bottom w:val="single" w:sz="4" w:space="0" w:color="auto"/>
              <w:right w:val="single" w:sz="4" w:space="0" w:color="auto"/>
            </w:tcBorders>
            <w:shd w:val="clear" w:color="auto" w:fill="B3B3B3"/>
            <w:vAlign w:val="center"/>
          </w:tcPr>
          <w:p w14:paraId="5500E282"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904052" w:rsidRPr="00904052" w14:paraId="70D47B06" w14:textId="77777777" w:rsidTr="005B2CD3">
        <w:trPr>
          <w:cantSplit/>
          <w:trHeight w:val="311"/>
        </w:trPr>
        <w:tc>
          <w:tcPr>
            <w:tcW w:w="2628" w:type="dxa"/>
            <w:vMerge/>
            <w:tcBorders>
              <w:left w:val="single" w:sz="4" w:space="0" w:color="auto"/>
              <w:right w:val="single" w:sz="4" w:space="0" w:color="auto"/>
            </w:tcBorders>
          </w:tcPr>
          <w:p w14:paraId="44EF113C"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2275108D"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
                <w:bCs/>
                <w:sz w:val="20"/>
                <w:szCs w:val="20"/>
                <w:lang w:eastAsia="ru-RU"/>
              </w:rPr>
              <w:t>Практическое занятие№1</w:t>
            </w:r>
            <w:r w:rsidRPr="00904052">
              <w:rPr>
                <w:rFonts w:ascii="Times New Roman" w:eastAsia="Times New Roman" w:hAnsi="Times New Roman" w:cs="Times New Roman"/>
                <w:bCs/>
                <w:sz w:val="20"/>
                <w:szCs w:val="20"/>
                <w:lang w:eastAsia="ru-RU"/>
              </w:rPr>
              <w:t xml:space="preserve"> Составление схем «Цикл менеджмента» по производственным ситуациям.</w:t>
            </w:r>
          </w:p>
        </w:tc>
        <w:tc>
          <w:tcPr>
            <w:tcW w:w="1693" w:type="dxa"/>
            <w:tcBorders>
              <w:top w:val="single" w:sz="4" w:space="0" w:color="auto"/>
              <w:left w:val="single" w:sz="4" w:space="0" w:color="auto"/>
              <w:bottom w:val="single" w:sz="4" w:space="0" w:color="auto"/>
              <w:right w:val="single" w:sz="4" w:space="0" w:color="auto"/>
            </w:tcBorders>
            <w:vAlign w:val="center"/>
          </w:tcPr>
          <w:p w14:paraId="0008BE54"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95" w:type="dxa"/>
            <w:tcBorders>
              <w:top w:val="single" w:sz="4" w:space="0" w:color="auto"/>
              <w:left w:val="single" w:sz="4" w:space="0" w:color="auto"/>
              <w:bottom w:val="single" w:sz="4" w:space="0" w:color="auto"/>
              <w:right w:val="single" w:sz="4" w:space="0" w:color="auto"/>
            </w:tcBorders>
            <w:shd w:val="clear" w:color="auto" w:fill="B3B3B3"/>
            <w:vAlign w:val="center"/>
          </w:tcPr>
          <w:p w14:paraId="6A7A4C78"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904052" w:rsidRPr="00904052" w14:paraId="3175CEC8" w14:textId="77777777" w:rsidTr="005B2CD3">
        <w:trPr>
          <w:cantSplit/>
          <w:trHeight w:val="20"/>
        </w:trPr>
        <w:tc>
          <w:tcPr>
            <w:tcW w:w="2628" w:type="dxa"/>
            <w:vMerge/>
            <w:tcBorders>
              <w:left w:val="single" w:sz="4" w:space="0" w:color="auto"/>
              <w:right w:val="single" w:sz="4" w:space="0" w:color="auto"/>
            </w:tcBorders>
          </w:tcPr>
          <w:p w14:paraId="22807E15"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3671AA7F"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Контрольные работы</w:t>
            </w:r>
          </w:p>
        </w:tc>
        <w:tc>
          <w:tcPr>
            <w:tcW w:w="1693" w:type="dxa"/>
            <w:tcBorders>
              <w:top w:val="single" w:sz="4" w:space="0" w:color="auto"/>
              <w:left w:val="single" w:sz="4" w:space="0" w:color="auto"/>
              <w:bottom w:val="single" w:sz="4" w:space="0" w:color="auto"/>
              <w:right w:val="single" w:sz="4" w:space="0" w:color="auto"/>
            </w:tcBorders>
            <w:vAlign w:val="center"/>
          </w:tcPr>
          <w:p w14:paraId="41A68CD3"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w:t>
            </w:r>
          </w:p>
        </w:tc>
        <w:tc>
          <w:tcPr>
            <w:tcW w:w="1295" w:type="dxa"/>
            <w:vMerge w:val="restart"/>
            <w:tcBorders>
              <w:top w:val="single" w:sz="4" w:space="0" w:color="auto"/>
              <w:left w:val="single" w:sz="4" w:space="0" w:color="auto"/>
              <w:bottom w:val="single" w:sz="4" w:space="0" w:color="auto"/>
              <w:right w:val="single" w:sz="4" w:space="0" w:color="auto"/>
            </w:tcBorders>
            <w:shd w:val="clear" w:color="auto" w:fill="B3B3B3"/>
            <w:vAlign w:val="center"/>
          </w:tcPr>
          <w:p w14:paraId="2D754775"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p w14:paraId="07430DF4"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p w14:paraId="327AF0D4"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904052" w:rsidRPr="00904052" w14:paraId="78E00D72" w14:textId="77777777" w:rsidTr="005B2CD3">
        <w:trPr>
          <w:cantSplit/>
          <w:trHeight w:val="20"/>
        </w:trPr>
        <w:tc>
          <w:tcPr>
            <w:tcW w:w="2628" w:type="dxa"/>
            <w:vMerge/>
            <w:tcBorders>
              <w:left w:val="single" w:sz="4" w:space="0" w:color="auto"/>
              <w:bottom w:val="single" w:sz="4" w:space="0" w:color="auto"/>
              <w:right w:val="single" w:sz="4" w:space="0" w:color="auto"/>
            </w:tcBorders>
          </w:tcPr>
          <w:p w14:paraId="0F8A995D"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532A3BEE"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Самостоятельная работа обучающихся</w:t>
            </w:r>
          </w:p>
          <w:p w14:paraId="164A0DAD"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 систематическая проработка конспектов занятий, учебной литературы</w:t>
            </w:r>
          </w:p>
          <w:p w14:paraId="31FB751F"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 - подготовка опорного конспекта по теме: «Специфика менеджмента в России»</w:t>
            </w:r>
          </w:p>
        </w:tc>
        <w:tc>
          <w:tcPr>
            <w:tcW w:w="1693" w:type="dxa"/>
            <w:tcBorders>
              <w:top w:val="single" w:sz="4" w:space="0" w:color="auto"/>
              <w:left w:val="single" w:sz="4" w:space="0" w:color="auto"/>
              <w:bottom w:val="single" w:sz="4" w:space="0" w:color="auto"/>
              <w:right w:val="single" w:sz="4" w:space="0" w:color="auto"/>
            </w:tcBorders>
            <w:vAlign w:val="center"/>
          </w:tcPr>
          <w:p w14:paraId="16C906D9"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1</w:t>
            </w:r>
          </w:p>
        </w:tc>
        <w:tc>
          <w:tcPr>
            <w:tcW w:w="1295" w:type="dxa"/>
            <w:vMerge/>
            <w:tcBorders>
              <w:top w:val="single" w:sz="4" w:space="0" w:color="auto"/>
              <w:left w:val="single" w:sz="4" w:space="0" w:color="auto"/>
              <w:bottom w:val="single" w:sz="4" w:space="0" w:color="auto"/>
              <w:right w:val="single" w:sz="4" w:space="0" w:color="auto"/>
            </w:tcBorders>
            <w:shd w:val="clear" w:color="auto" w:fill="B3B3B3"/>
            <w:vAlign w:val="center"/>
          </w:tcPr>
          <w:p w14:paraId="39186B7B" w14:textId="77777777" w:rsidR="00904052" w:rsidRPr="00904052" w:rsidRDefault="00904052" w:rsidP="00904052">
            <w:pPr>
              <w:spacing w:after="0" w:line="240" w:lineRule="auto"/>
              <w:jc w:val="center"/>
              <w:rPr>
                <w:rFonts w:ascii="Times New Roman" w:eastAsia="Times New Roman" w:hAnsi="Times New Roman" w:cs="Times New Roman"/>
                <w:bCs/>
                <w:i/>
                <w:sz w:val="20"/>
                <w:szCs w:val="20"/>
                <w:lang w:eastAsia="ru-RU"/>
              </w:rPr>
            </w:pPr>
          </w:p>
        </w:tc>
      </w:tr>
      <w:tr w:rsidR="00904052" w:rsidRPr="00904052" w14:paraId="379BDA61" w14:textId="77777777" w:rsidTr="005B2CD3">
        <w:trPr>
          <w:cantSplit/>
          <w:trHeight w:val="20"/>
        </w:trPr>
        <w:tc>
          <w:tcPr>
            <w:tcW w:w="2628" w:type="dxa"/>
            <w:vMerge w:val="restart"/>
            <w:tcBorders>
              <w:top w:val="single" w:sz="4" w:space="0" w:color="auto"/>
              <w:left w:val="single" w:sz="4" w:space="0" w:color="auto"/>
              <w:right w:val="single" w:sz="4" w:space="0" w:color="auto"/>
            </w:tcBorders>
          </w:tcPr>
          <w:p w14:paraId="4670BE5B" w14:textId="77777777" w:rsidR="00904052" w:rsidRPr="00904052" w:rsidRDefault="00904052" w:rsidP="00904052">
            <w:pPr>
              <w:tabs>
                <w:tab w:val="left" w:pos="5400"/>
              </w:tabs>
              <w:autoSpaceDE w:val="0"/>
              <w:autoSpaceDN w:val="0"/>
              <w:adjustRightInd w:val="0"/>
              <w:spacing w:after="0" w:line="240" w:lineRule="auto"/>
              <w:jc w:val="center"/>
              <w:rPr>
                <w:rFonts w:ascii="Times New Roman" w:eastAsia="Times New Roman" w:hAnsi="Times New Roman" w:cs="Times New Roman"/>
                <w:bCs/>
                <w:color w:val="000000"/>
                <w:sz w:val="20"/>
                <w:szCs w:val="20"/>
                <w:lang w:eastAsia="ru-RU"/>
              </w:rPr>
            </w:pPr>
            <w:r w:rsidRPr="00904052">
              <w:rPr>
                <w:rFonts w:ascii="Times New Roman" w:eastAsia="Times New Roman" w:hAnsi="Times New Roman" w:cs="Times New Roman"/>
                <w:b/>
                <w:bCs/>
                <w:color w:val="000000"/>
                <w:sz w:val="20"/>
                <w:szCs w:val="20"/>
                <w:lang w:eastAsia="ru-RU"/>
              </w:rPr>
              <w:t>Тема 2</w:t>
            </w:r>
          </w:p>
          <w:p w14:paraId="6E439148" w14:textId="77777777" w:rsidR="00904052" w:rsidRPr="00904052" w:rsidRDefault="00904052" w:rsidP="00904052">
            <w:pPr>
              <w:tabs>
                <w:tab w:val="left" w:pos="5400"/>
              </w:tabs>
              <w:autoSpaceDE w:val="0"/>
              <w:autoSpaceDN w:val="0"/>
              <w:adjustRightInd w:val="0"/>
              <w:spacing w:after="0" w:line="240" w:lineRule="auto"/>
              <w:jc w:val="center"/>
              <w:rPr>
                <w:rFonts w:ascii="Times New Roman" w:eastAsia="Times New Roman" w:hAnsi="Times New Roman" w:cs="Times New Roman"/>
                <w:bCs/>
                <w:color w:val="000000"/>
                <w:sz w:val="20"/>
                <w:szCs w:val="20"/>
                <w:lang w:eastAsia="ru-RU"/>
              </w:rPr>
            </w:pPr>
            <w:r w:rsidRPr="00904052">
              <w:rPr>
                <w:rFonts w:ascii="Times New Roman" w:eastAsia="Times New Roman" w:hAnsi="Times New Roman" w:cs="Times New Roman"/>
                <w:bCs/>
                <w:color w:val="000000"/>
                <w:sz w:val="20"/>
                <w:szCs w:val="20"/>
                <w:lang w:eastAsia="ru-RU"/>
              </w:rPr>
              <w:t xml:space="preserve">   Внутренняя и внешняя среда организации</w:t>
            </w:r>
          </w:p>
          <w:p w14:paraId="31296A66" w14:textId="77777777" w:rsidR="00904052" w:rsidRPr="00904052" w:rsidRDefault="00904052" w:rsidP="00904052">
            <w:pPr>
              <w:tabs>
                <w:tab w:val="left" w:pos="5400"/>
              </w:tabs>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1CE38C9F"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r w:rsidRPr="00904052">
              <w:rPr>
                <w:rFonts w:ascii="Times New Roman" w:eastAsia="Times New Roman" w:hAnsi="Times New Roman" w:cs="Times New Roman"/>
                <w:bCs/>
                <w:sz w:val="20"/>
                <w:szCs w:val="20"/>
                <w:lang w:eastAsia="ru-RU"/>
              </w:rPr>
              <w:t>Содержание учебного материала</w:t>
            </w:r>
          </w:p>
        </w:tc>
        <w:tc>
          <w:tcPr>
            <w:tcW w:w="1693" w:type="dxa"/>
            <w:vMerge w:val="restart"/>
            <w:tcBorders>
              <w:top w:val="single" w:sz="4" w:space="0" w:color="auto"/>
              <w:left w:val="single" w:sz="4" w:space="0" w:color="auto"/>
              <w:right w:val="single" w:sz="4" w:space="0" w:color="auto"/>
            </w:tcBorders>
            <w:vAlign w:val="center"/>
          </w:tcPr>
          <w:p w14:paraId="609660C3"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904052">
              <w:rPr>
                <w:rFonts w:ascii="Times New Roman" w:eastAsia="Times New Roman" w:hAnsi="Times New Roman" w:cs="Times New Roman"/>
                <w:sz w:val="20"/>
                <w:szCs w:val="20"/>
                <w:lang w:eastAsia="ru-RU"/>
              </w:rPr>
              <w:t>2</w:t>
            </w:r>
          </w:p>
        </w:tc>
        <w:tc>
          <w:tcPr>
            <w:tcW w:w="1295" w:type="dxa"/>
            <w:vMerge w:val="restart"/>
            <w:tcBorders>
              <w:top w:val="single" w:sz="4" w:space="0" w:color="auto"/>
              <w:left w:val="single" w:sz="4" w:space="0" w:color="auto"/>
              <w:bottom w:val="single" w:sz="4" w:space="0" w:color="auto"/>
              <w:right w:val="single" w:sz="4" w:space="0" w:color="auto"/>
            </w:tcBorders>
            <w:vAlign w:val="center"/>
          </w:tcPr>
          <w:p w14:paraId="040B111B"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904052">
              <w:rPr>
                <w:rFonts w:ascii="Times New Roman" w:eastAsia="Times New Roman" w:hAnsi="Times New Roman" w:cs="Times New Roman"/>
                <w:bCs/>
                <w:i/>
                <w:sz w:val="20"/>
                <w:szCs w:val="20"/>
                <w:lang w:val="en-US" w:eastAsia="ru-RU"/>
              </w:rPr>
              <w:t>2</w:t>
            </w:r>
          </w:p>
        </w:tc>
      </w:tr>
      <w:tr w:rsidR="00904052" w:rsidRPr="00904052" w14:paraId="44EAF277" w14:textId="77777777" w:rsidTr="005B2CD3">
        <w:trPr>
          <w:cantSplit/>
          <w:trHeight w:val="1991"/>
        </w:trPr>
        <w:tc>
          <w:tcPr>
            <w:tcW w:w="2628" w:type="dxa"/>
            <w:vMerge/>
            <w:tcBorders>
              <w:left w:val="single" w:sz="4" w:space="0" w:color="auto"/>
              <w:right w:val="single" w:sz="4" w:space="0" w:color="auto"/>
            </w:tcBorders>
          </w:tcPr>
          <w:p w14:paraId="71157D19"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810" w:type="dxa"/>
            <w:gridSpan w:val="3"/>
            <w:tcBorders>
              <w:top w:val="single" w:sz="4" w:space="0" w:color="auto"/>
              <w:left w:val="single" w:sz="4" w:space="0" w:color="auto"/>
              <w:right w:val="single" w:sz="4" w:space="0" w:color="auto"/>
            </w:tcBorders>
          </w:tcPr>
          <w:p w14:paraId="606D1B52"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904052">
              <w:rPr>
                <w:rFonts w:ascii="Times New Roman" w:eastAsia="Times New Roman" w:hAnsi="Times New Roman" w:cs="Times New Roman"/>
                <w:sz w:val="20"/>
                <w:szCs w:val="20"/>
                <w:lang w:eastAsia="ru-RU"/>
              </w:rPr>
              <w:t>1</w:t>
            </w:r>
          </w:p>
        </w:tc>
        <w:tc>
          <w:tcPr>
            <w:tcW w:w="8802" w:type="dxa"/>
            <w:tcBorders>
              <w:top w:val="single" w:sz="4" w:space="0" w:color="auto"/>
              <w:left w:val="single" w:sz="4" w:space="0" w:color="auto"/>
              <w:right w:val="single" w:sz="4" w:space="0" w:color="auto"/>
            </w:tcBorders>
          </w:tcPr>
          <w:p w14:paraId="54BE00B7" w14:textId="77777777" w:rsidR="00904052" w:rsidRPr="00904052" w:rsidRDefault="00904052" w:rsidP="00904052">
            <w:pPr>
              <w:shd w:val="clear" w:color="auto" w:fill="FFFFFF"/>
              <w:spacing w:after="0" w:line="240" w:lineRule="auto"/>
              <w:jc w:val="both"/>
              <w:rPr>
                <w:rFonts w:ascii="Times New Roman" w:eastAsia="Times New Roman" w:hAnsi="Times New Roman" w:cs="Times New Roman"/>
                <w:bCs/>
                <w:color w:val="000000"/>
                <w:sz w:val="20"/>
                <w:szCs w:val="20"/>
                <w:lang w:eastAsia="ru-RU"/>
              </w:rPr>
            </w:pPr>
            <w:r w:rsidRPr="00904052">
              <w:rPr>
                <w:rFonts w:ascii="Times New Roman" w:eastAsia="Times New Roman" w:hAnsi="Times New Roman" w:cs="Times New Roman"/>
                <w:bCs/>
                <w:color w:val="000000"/>
                <w:sz w:val="20"/>
                <w:szCs w:val="20"/>
                <w:lang w:eastAsia="ru-RU"/>
              </w:rPr>
              <w:t>Организация как объект менеджмента. Внешняя среда организации. Факторы прямого воздействия: поставщики (трудовых ресурсов, материалов, капитала), потребители, конкуренты, профсоюзы, законы и государственные органы.</w:t>
            </w:r>
          </w:p>
          <w:p w14:paraId="182E43DA" w14:textId="77777777" w:rsidR="00904052" w:rsidRPr="00904052" w:rsidRDefault="00904052" w:rsidP="00904052">
            <w:pPr>
              <w:shd w:val="clear" w:color="auto" w:fill="FFFFFF"/>
              <w:spacing w:after="0" w:line="240" w:lineRule="auto"/>
              <w:jc w:val="both"/>
              <w:rPr>
                <w:rFonts w:ascii="Times New Roman" w:eastAsia="Times New Roman" w:hAnsi="Times New Roman" w:cs="Times New Roman"/>
                <w:b/>
                <w:bCs/>
                <w:sz w:val="20"/>
                <w:szCs w:val="20"/>
                <w:lang w:eastAsia="ru-RU"/>
              </w:rPr>
            </w:pPr>
            <w:r w:rsidRPr="00904052">
              <w:rPr>
                <w:rFonts w:ascii="Times New Roman" w:eastAsia="Times New Roman" w:hAnsi="Times New Roman" w:cs="Times New Roman"/>
                <w:bCs/>
                <w:color w:val="000000"/>
                <w:sz w:val="20"/>
                <w:szCs w:val="20"/>
                <w:lang w:eastAsia="ru-RU"/>
              </w:rPr>
              <w:t>Факторы среды косвенного воздействия: состояние экономики, политические факторы, социально-культурные факторы, международные события, научно-технический прогресс.</w:t>
            </w:r>
          </w:p>
          <w:p w14:paraId="41EDADBB" w14:textId="77777777" w:rsidR="00904052" w:rsidRPr="00904052" w:rsidRDefault="00904052" w:rsidP="00904052">
            <w:pPr>
              <w:shd w:val="clear" w:color="auto" w:fill="FFFFFF"/>
              <w:spacing w:after="0" w:line="240" w:lineRule="auto"/>
              <w:jc w:val="both"/>
              <w:rPr>
                <w:rFonts w:ascii="Times New Roman" w:eastAsia="Times New Roman" w:hAnsi="Times New Roman" w:cs="Times New Roman"/>
                <w:b/>
                <w:bCs/>
                <w:sz w:val="20"/>
                <w:szCs w:val="20"/>
                <w:lang w:eastAsia="ru-RU"/>
              </w:rPr>
            </w:pPr>
            <w:r w:rsidRPr="00904052">
              <w:rPr>
                <w:rFonts w:ascii="Times New Roman" w:eastAsia="Times New Roman" w:hAnsi="Times New Roman" w:cs="Times New Roman"/>
                <w:bCs/>
                <w:color w:val="000000"/>
                <w:sz w:val="20"/>
                <w:szCs w:val="20"/>
                <w:lang w:eastAsia="ru-RU"/>
              </w:rPr>
              <w:t>Внутренняя среда организации: структура, кадры, внутриорганизационные процессы, технология, организационная структура.</w:t>
            </w:r>
          </w:p>
        </w:tc>
        <w:tc>
          <w:tcPr>
            <w:tcW w:w="1693" w:type="dxa"/>
            <w:vMerge/>
            <w:tcBorders>
              <w:left w:val="single" w:sz="4" w:space="0" w:color="auto"/>
              <w:right w:val="single" w:sz="4" w:space="0" w:color="auto"/>
            </w:tcBorders>
            <w:vAlign w:val="center"/>
          </w:tcPr>
          <w:p w14:paraId="562EA6DD"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p>
        </w:tc>
        <w:tc>
          <w:tcPr>
            <w:tcW w:w="1295" w:type="dxa"/>
            <w:vMerge/>
            <w:tcBorders>
              <w:top w:val="single" w:sz="4" w:space="0" w:color="auto"/>
              <w:left w:val="single" w:sz="4" w:space="0" w:color="auto"/>
              <w:bottom w:val="single" w:sz="4" w:space="0" w:color="auto"/>
              <w:right w:val="single" w:sz="4" w:space="0" w:color="auto"/>
            </w:tcBorders>
            <w:vAlign w:val="center"/>
          </w:tcPr>
          <w:p w14:paraId="56C45482" w14:textId="77777777" w:rsidR="00904052" w:rsidRPr="00904052" w:rsidRDefault="00904052" w:rsidP="00904052">
            <w:pPr>
              <w:spacing w:after="0" w:line="240" w:lineRule="auto"/>
              <w:rPr>
                <w:rFonts w:ascii="Times New Roman" w:eastAsia="Times New Roman" w:hAnsi="Times New Roman" w:cs="Times New Roman"/>
                <w:bCs/>
                <w:i/>
                <w:sz w:val="20"/>
                <w:szCs w:val="20"/>
                <w:lang w:eastAsia="ru-RU"/>
              </w:rPr>
            </w:pPr>
          </w:p>
        </w:tc>
      </w:tr>
      <w:tr w:rsidR="00904052" w:rsidRPr="00904052" w14:paraId="5C27FF06" w14:textId="77777777" w:rsidTr="005B2CD3">
        <w:trPr>
          <w:cantSplit/>
          <w:trHeight w:val="90"/>
        </w:trPr>
        <w:tc>
          <w:tcPr>
            <w:tcW w:w="2628" w:type="dxa"/>
            <w:vMerge/>
            <w:tcBorders>
              <w:left w:val="single" w:sz="4" w:space="0" w:color="auto"/>
              <w:right w:val="single" w:sz="4" w:space="0" w:color="auto"/>
            </w:tcBorders>
          </w:tcPr>
          <w:p w14:paraId="0464A703"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2467C129"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Лабораторные работы</w:t>
            </w:r>
          </w:p>
        </w:tc>
        <w:tc>
          <w:tcPr>
            <w:tcW w:w="1693" w:type="dxa"/>
            <w:tcBorders>
              <w:top w:val="single" w:sz="4" w:space="0" w:color="auto"/>
              <w:left w:val="single" w:sz="4" w:space="0" w:color="auto"/>
              <w:bottom w:val="single" w:sz="4" w:space="0" w:color="auto"/>
              <w:right w:val="single" w:sz="4" w:space="0" w:color="auto"/>
            </w:tcBorders>
            <w:vAlign w:val="center"/>
          </w:tcPr>
          <w:p w14:paraId="3B69F5AC"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i/>
                <w:sz w:val="20"/>
                <w:szCs w:val="20"/>
                <w:lang w:eastAsia="ru-RU"/>
              </w:rPr>
              <w:t>-</w:t>
            </w:r>
          </w:p>
        </w:tc>
        <w:tc>
          <w:tcPr>
            <w:tcW w:w="1295" w:type="dxa"/>
            <w:vMerge w:val="restart"/>
            <w:tcBorders>
              <w:top w:val="single" w:sz="4" w:space="0" w:color="auto"/>
              <w:left w:val="single" w:sz="4" w:space="0" w:color="auto"/>
              <w:bottom w:val="single" w:sz="4" w:space="0" w:color="auto"/>
              <w:right w:val="single" w:sz="4" w:space="0" w:color="auto"/>
            </w:tcBorders>
            <w:shd w:val="clear" w:color="auto" w:fill="999999"/>
            <w:vAlign w:val="center"/>
          </w:tcPr>
          <w:p w14:paraId="6B028EAA" w14:textId="77777777" w:rsidR="00904052" w:rsidRPr="00904052" w:rsidRDefault="00904052" w:rsidP="00904052">
            <w:pPr>
              <w:spacing w:after="0" w:line="240" w:lineRule="auto"/>
              <w:rPr>
                <w:rFonts w:ascii="Times New Roman" w:eastAsia="Times New Roman" w:hAnsi="Times New Roman" w:cs="Times New Roman"/>
                <w:bCs/>
                <w:i/>
                <w:sz w:val="20"/>
                <w:szCs w:val="20"/>
                <w:lang w:eastAsia="ru-RU"/>
              </w:rPr>
            </w:pPr>
          </w:p>
        </w:tc>
      </w:tr>
      <w:tr w:rsidR="00904052" w:rsidRPr="00904052" w14:paraId="05B92A44" w14:textId="77777777" w:rsidTr="005B2CD3">
        <w:trPr>
          <w:cantSplit/>
          <w:trHeight w:val="20"/>
        </w:trPr>
        <w:tc>
          <w:tcPr>
            <w:tcW w:w="2628" w:type="dxa"/>
            <w:vMerge/>
            <w:tcBorders>
              <w:left w:val="single" w:sz="4" w:space="0" w:color="auto"/>
              <w:right w:val="single" w:sz="4" w:space="0" w:color="auto"/>
            </w:tcBorders>
          </w:tcPr>
          <w:p w14:paraId="056F7F58"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2175179B"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Практические занятия</w:t>
            </w:r>
          </w:p>
        </w:tc>
        <w:tc>
          <w:tcPr>
            <w:tcW w:w="1693" w:type="dxa"/>
            <w:tcBorders>
              <w:top w:val="single" w:sz="4" w:space="0" w:color="auto"/>
              <w:left w:val="single" w:sz="4" w:space="0" w:color="auto"/>
              <w:bottom w:val="single" w:sz="4" w:space="0" w:color="auto"/>
              <w:right w:val="single" w:sz="4" w:space="0" w:color="auto"/>
            </w:tcBorders>
            <w:vAlign w:val="center"/>
          </w:tcPr>
          <w:p w14:paraId="24175779"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2</w:t>
            </w:r>
          </w:p>
        </w:tc>
        <w:tc>
          <w:tcPr>
            <w:tcW w:w="1295" w:type="dxa"/>
            <w:vMerge/>
            <w:tcBorders>
              <w:top w:val="single" w:sz="4" w:space="0" w:color="auto"/>
              <w:left w:val="single" w:sz="4" w:space="0" w:color="auto"/>
              <w:bottom w:val="single" w:sz="4" w:space="0" w:color="auto"/>
              <w:right w:val="single" w:sz="4" w:space="0" w:color="auto"/>
            </w:tcBorders>
            <w:shd w:val="clear" w:color="auto" w:fill="999999"/>
            <w:vAlign w:val="center"/>
          </w:tcPr>
          <w:p w14:paraId="2E837F58" w14:textId="77777777" w:rsidR="00904052" w:rsidRPr="00904052" w:rsidRDefault="00904052" w:rsidP="00904052">
            <w:pPr>
              <w:spacing w:after="0" w:line="240" w:lineRule="auto"/>
              <w:rPr>
                <w:rFonts w:ascii="Times New Roman" w:eastAsia="Times New Roman" w:hAnsi="Times New Roman" w:cs="Times New Roman"/>
                <w:bCs/>
                <w:i/>
                <w:sz w:val="20"/>
                <w:szCs w:val="20"/>
                <w:lang w:eastAsia="ru-RU"/>
              </w:rPr>
            </w:pPr>
          </w:p>
        </w:tc>
      </w:tr>
      <w:tr w:rsidR="00904052" w:rsidRPr="00904052" w14:paraId="0CCF91D3" w14:textId="77777777" w:rsidTr="005B2CD3">
        <w:trPr>
          <w:cantSplit/>
          <w:trHeight w:val="20"/>
        </w:trPr>
        <w:tc>
          <w:tcPr>
            <w:tcW w:w="2628" w:type="dxa"/>
            <w:vMerge/>
            <w:tcBorders>
              <w:left w:val="single" w:sz="4" w:space="0" w:color="auto"/>
              <w:right w:val="single" w:sz="4" w:space="0" w:color="auto"/>
            </w:tcBorders>
          </w:tcPr>
          <w:p w14:paraId="2B971745"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5E647E1E"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0"/>
                <w:szCs w:val="20"/>
                <w:lang w:eastAsia="ru-RU"/>
              </w:rPr>
            </w:pPr>
            <w:r w:rsidRPr="00904052">
              <w:rPr>
                <w:rFonts w:ascii="Times New Roman" w:eastAsia="Times New Roman" w:hAnsi="Times New Roman" w:cs="Times New Roman"/>
                <w:b/>
                <w:bCs/>
                <w:sz w:val="20"/>
                <w:szCs w:val="20"/>
                <w:lang w:eastAsia="ru-RU"/>
              </w:rPr>
              <w:t xml:space="preserve">Практическое занятие №2 </w:t>
            </w:r>
            <w:r w:rsidRPr="00904052">
              <w:rPr>
                <w:rFonts w:ascii="Times New Roman" w:eastAsia="Times New Roman" w:hAnsi="Times New Roman" w:cs="Times New Roman"/>
                <w:bCs/>
                <w:sz w:val="20"/>
                <w:szCs w:val="20"/>
                <w:lang w:eastAsia="ru-RU"/>
              </w:rPr>
              <w:t>Определение влияния факторов внутренней и внешней среды на деятельность подразделений</w:t>
            </w:r>
          </w:p>
        </w:tc>
        <w:tc>
          <w:tcPr>
            <w:tcW w:w="1693" w:type="dxa"/>
            <w:tcBorders>
              <w:top w:val="single" w:sz="4" w:space="0" w:color="auto"/>
              <w:left w:val="single" w:sz="4" w:space="0" w:color="auto"/>
              <w:bottom w:val="single" w:sz="4" w:space="0" w:color="auto"/>
              <w:right w:val="single" w:sz="4" w:space="0" w:color="auto"/>
            </w:tcBorders>
            <w:vAlign w:val="center"/>
          </w:tcPr>
          <w:p w14:paraId="50472CC0"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95" w:type="dxa"/>
            <w:vMerge/>
            <w:tcBorders>
              <w:top w:val="single" w:sz="4" w:space="0" w:color="auto"/>
              <w:left w:val="single" w:sz="4" w:space="0" w:color="auto"/>
              <w:bottom w:val="single" w:sz="4" w:space="0" w:color="auto"/>
              <w:right w:val="single" w:sz="4" w:space="0" w:color="auto"/>
            </w:tcBorders>
            <w:shd w:val="clear" w:color="auto" w:fill="999999"/>
            <w:vAlign w:val="center"/>
          </w:tcPr>
          <w:p w14:paraId="558C9226" w14:textId="77777777" w:rsidR="00904052" w:rsidRPr="00904052" w:rsidRDefault="00904052" w:rsidP="00904052">
            <w:pPr>
              <w:spacing w:after="0" w:line="240" w:lineRule="auto"/>
              <w:rPr>
                <w:rFonts w:ascii="Times New Roman" w:eastAsia="Times New Roman" w:hAnsi="Times New Roman" w:cs="Times New Roman"/>
                <w:bCs/>
                <w:i/>
                <w:sz w:val="20"/>
                <w:szCs w:val="20"/>
                <w:lang w:eastAsia="ru-RU"/>
              </w:rPr>
            </w:pPr>
          </w:p>
        </w:tc>
      </w:tr>
      <w:tr w:rsidR="00904052" w:rsidRPr="00904052" w14:paraId="5A355687" w14:textId="77777777" w:rsidTr="005B2CD3">
        <w:trPr>
          <w:cantSplit/>
          <w:trHeight w:val="20"/>
        </w:trPr>
        <w:tc>
          <w:tcPr>
            <w:tcW w:w="2628" w:type="dxa"/>
            <w:vMerge/>
            <w:tcBorders>
              <w:left w:val="single" w:sz="4" w:space="0" w:color="auto"/>
              <w:right w:val="single" w:sz="4" w:space="0" w:color="auto"/>
            </w:tcBorders>
          </w:tcPr>
          <w:p w14:paraId="121A1336"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0D5FC401"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Контрольные работы</w:t>
            </w:r>
          </w:p>
        </w:tc>
        <w:tc>
          <w:tcPr>
            <w:tcW w:w="1693" w:type="dxa"/>
            <w:tcBorders>
              <w:top w:val="single" w:sz="4" w:space="0" w:color="auto"/>
              <w:left w:val="single" w:sz="4" w:space="0" w:color="auto"/>
              <w:bottom w:val="single" w:sz="4" w:space="0" w:color="auto"/>
              <w:right w:val="single" w:sz="4" w:space="0" w:color="auto"/>
            </w:tcBorders>
            <w:vAlign w:val="center"/>
          </w:tcPr>
          <w:p w14:paraId="2DEF157C"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w:t>
            </w:r>
          </w:p>
        </w:tc>
        <w:tc>
          <w:tcPr>
            <w:tcW w:w="1295" w:type="dxa"/>
            <w:vMerge/>
            <w:tcBorders>
              <w:top w:val="single" w:sz="4" w:space="0" w:color="auto"/>
              <w:left w:val="single" w:sz="4" w:space="0" w:color="auto"/>
              <w:bottom w:val="single" w:sz="4" w:space="0" w:color="auto"/>
              <w:right w:val="single" w:sz="4" w:space="0" w:color="auto"/>
            </w:tcBorders>
            <w:shd w:val="clear" w:color="auto" w:fill="999999"/>
            <w:vAlign w:val="center"/>
          </w:tcPr>
          <w:p w14:paraId="4817F596" w14:textId="77777777" w:rsidR="00904052" w:rsidRPr="00904052" w:rsidRDefault="00904052" w:rsidP="00904052">
            <w:pPr>
              <w:spacing w:after="0" w:line="240" w:lineRule="auto"/>
              <w:rPr>
                <w:rFonts w:ascii="Times New Roman" w:eastAsia="Times New Roman" w:hAnsi="Times New Roman" w:cs="Times New Roman"/>
                <w:bCs/>
                <w:i/>
                <w:sz w:val="20"/>
                <w:szCs w:val="20"/>
                <w:lang w:eastAsia="ru-RU"/>
              </w:rPr>
            </w:pPr>
          </w:p>
        </w:tc>
      </w:tr>
      <w:tr w:rsidR="00904052" w:rsidRPr="00904052" w14:paraId="408FDF31" w14:textId="77777777" w:rsidTr="005B2CD3">
        <w:trPr>
          <w:cantSplit/>
          <w:trHeight w:val="20"/>
        </w:trPr>
        <w:tc>
          <w:tcPr>
            <w:tcW w:w="2628" w:type="dxa"/>
            <w:vMerge/>
            <w:tcBorders>
              <w:left w:val="single" w:sz="4" w:space="0" w:color="auto"/>
              <w:bottom w:val="single" w:sz="4" w:space="0" w:color="auto"/>
              <w:right w:val="single" w:sz="4" w:space="0" w:color="auto"/>
            </w:tcBorders>
          </w:tcPr>
          <w:p w14:paraId="4B456D7B"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4185EBDD"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Самостоятельная работа обучающихся</w:t>
            </w:r>
          </w:p>
          <w:p w14:paraId="49B65181"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 систематическая проработка конспектов занятий, учебной и экономической литературы</w:t>
            </w:r>
          </w:p>
          <w:p w14:paraId="7261A1FE"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lang w:eastAsia="ru-RU"/>
              </w:rPr>
            </w:pPr>
            <w:r w:rsidRPr="00904052">
              <w:rPr>
                <w:rFonts w:ascii="Times New Roman" w:eastAsia="Times New Roman" w:hAnsi="Times New Roman" w:cs="Times New Roman"/>
                <w:bCs/>
                <w:sz w:val="20"/>
                <w:szCs w:val="20"/>
                <w:lang w:eastAsia="ru-RU"/>
              </w:rPr>
              <w:t xml:space="preserve">- подготовка опорного конспекта по теме: </w:t>
            </w:r>
            <w:r w:rsidRPr="00904052">
              <w:rPr>
                <w:rFonts w:ascii="Times New Roman" w:eastAsia="Times New Roman" w:hAnsi="Times New Roman" w:cs="Times New Roman"/>
                <w:color w:val="000000"/>
                <w:sz w:val="20"/>
                <w:szCs w:val="20"/>
                <w:lang w:eastAsia="ru-RU"/>
              </w:rPr>
              <w:t xml:space="preserve">«Организация работы предприятия». </w:t>
            </w:r>
          </w:p>
          <w:p w14:paraId="26908F33"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lang w:eastAsia="ru-RU"/>
              </w:rPr>
            </w:pPr>
          </w:p>
          <w:p w14:paraId="12D2702C"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1693" w:type="dxa"/>
            <w:tcBorders>
              <w:top w:val="single" w:sz="4" w:space="0" w:color="auto"/>
              <w:left w:val="single" w:sz="4" w:space="0" w:color="auto"/>
              <w:bottom w:val="single" w:sz="4" w:space="0" w:color="auto"/>
              <w:right w:val="single" w:sz="4" w:space="0" w:color="auto"/>
            </w:tcBorders>
            <w:vAlign w:val="center"/>
          </w:tcPr>
          <w:p w14:paraId="2E25F6E4"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2</w:t>
            </w:r>
          </w:p>
        </w:tc>
        <w:tc>
          <w:tcPr>
            <w:tcW w:w="1295" w:type="dxa"/>
            <w:vMerge/>
            <w:tcBorders>
              <w:top w:val="single" w:sz="4" w:space="0" w:color="auto"/>
              <w:left w:val="single" w:sz="4" w:space="0" w:color="auto"/>
              <w:bottom w:val="single" w:sz="4" w:space="0" w:color="auto"/>
              <w:right w:val="single" w:sz="4" w:space="0" w:color="auto"/>
            </w:tcBorders>
            <w:shd w:val="clear" w:color="auto" w:fill="999999"/>
            <w:vAlign w:val="center"/>
          </w:tcPr>
          <w:p w14:paraId="017D576F" w14:textId="77777777" w:rsidR="00904052" w:rsidRPr="00904052" w:rsidRDefault="00904052" w:rsidP="00904052">
            <w:pPr>
              <w:spacing w:after="0" w:line="240" w:lineRule="auto"/>
              <w:rPr>
                <w:rFonts w:ascii="Times New Roman" w:eastAsia="Times New Roman" w:hAnsi="Times New Roman" w:cs="Times New Roman"/>
                <w:bCs/>
                <w:i/>
                <w:sz w:val="20"/>
                <w:szCs w:val="20"/>
                <w:lang w:eastAsia="ru-RU"/>
              </w:rPr>
            </w:pPr>
          </w:p>
        </w:tc>
      </w:tr>
      <w:tr w:rsidR="00904052" w:rsidRPr="00904052" w14:paraId="2A4870FB" w14:textId="77777777" w:rsidTr="005B2CD3">
        <w:trPr>
          <w:cantSplit/>
          <w:trHeight w:val="1266"/>
        </w:trPr>
        <w:tc>
          <w:tcPr>
            <w:tcW w:w="2628" w:type="dxa"/>
            <w:vMerge w:val="restart"/>
            <w:tcBorders>
              <w:top w:val="single" w:sz="4" w:space="0" w:color="auto"/>
              <w:left w:val="single" w:sz="4" w:space="0" w:color="auto"/>
              <w:right w:val="single" w:sz="4" w:space="0" w:color="auto"/>
            </w:tcBorders>
          </w:tcPr>
          <w:p w14:paraId="6A723889" w14:textId="77777777" w:rsidR="00904052" w:rsidRPr="00904052" w:rsidRDefault="00904052" w:rsidP="00904052">
            <w:pPr>
              <w:tabs>
                <w:tab w:val="left" w:pos="5400"/>
              </w:tabs>
              <w:autoSpaceDE w:val="0"/>
              <w:autoSpaceDN w:val="0"/>
              <w:adjustRightInd w:val="0"/>
              <w:spacing w:after="0" w:line="240" w:lineRule="auto"/>
              <w:jc w:val="center"/>
              <w:rPr>
                <w:rFonts w:ascii="Times New Roman" w:eastAsia="Times New Roman" w:hAnsi="Times New Roman" w:cs="Times New Roman"/>
                <w:bCs/>
                <w:color w:val="000000"/>
                <w:sz w:val="20"/>
                <w:szCs w:val="20"/>
                <w:lang w:eastAsia="ru-RU"/>
              </w:rPr>
            </w:pPr>
            <w:r w:rsidRPr="00904052">
              <w:rPr>
                <w:rFonts w:ascii="Times New Roman" w:eastAsia="Times New Roman" w:hAnsi="Times New Roman" w:cs="Times New Roman"/>
                <w:b/>
                <w:bCs/>
                <w:color w:val="000000"/>
                <w:sz w:val="20"/>
                <w:szCs w:val="20"/>
                <w:lang w:eastAsia="ru-RU"/>
              </w:rPr>
              <w:lastRenderedPageBreak/>
              <w:t>Тема 3</w:t>
            </w:r>
          </w:p>
          <w:p w14:paraId="3AEFCDFD" w14:textId="77777777" w:rsidR="00904052" w:rsidRPr="00904052" w:rsidRDefault="00904052" w:rsidP="00904052">
            <w:pPr>
              <w:tabs>
                <w:tab w:val="left" w:pos="5400"/>
              </w:tabs>
              <w:autoSpaceDE w:val="0"/>
              <w:autoSpaceDN w:val="0"/>
              <w:adjustRightInd w:val="0"/>
              <w:spacing w:after="0" w:line="240" w:lineRule="auto"/>
              <w:jc w:val="center"/>
              <w:rPr>
                <w:rFonts w:ascii="Times New Roman" w:eastAsia="Times New Roman" w:hAnsi="Times New Roman" w:cs="Times New Roman"/>
                <w:bCs/>
                <w:color w:val="000000"/>
                <w:sz w:val="20"/>
                <w:szCs w:val="20"/>
                <w:lang w:eastAsia="ru-RU"/>
              </w:rPr>
            </w:pPr>
            <w:r w:rsidRPr="00904052">
              <w:rPr>
                <w:rFonts w:ascii="Times New Roman" w:eastAsia="Times New Roman" w:hAnsi="Times New Roman" w:cs="Times New Roman"/>
                <w:bCs/>
                <w:color w:val="000000"/>
                <w:sz w:val="20"/>
                <w:szCs w:val="20"/>
                <w:lang w:eastAsia="ru-RU"/>
              </w:rPr>
              <w:t>Основы теории принятия управленческих решений</w:t>
            </w:r>
          </w:p>
          <w:p w14:paraId="1CBE442B"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4A49F69E"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Содержание учебного материала</w:t>
            </w:r>
          </w:p>
        </w:tc>
        <w:tc>
          <w:tcPr>
            <w:tcW w:w="1693" w:type="dxa"/>
            <w:vMerge w:val="restart"/>
            <w:tcBorders>
              <w:top w:val="single" w:sz="4" w:space="0" w:color="auto"/>
              <w:left w:val="single" w:sz="4" w:space="0" w:color="auto"/>
              <w:right w:val="single" w:sz="4" w:space="0" w:color="auto"/>
            </w:tcBorders>
            <w:vAlign w:val="center"/>
          </w:tcPr>
          <w:p w14:paraId="1286F2CD"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2</w:t>
            </w:r>
          </w:p>
        </w:tc>
        <w:tc>
          <w:tcPr>
            <w:tcW w:w="1295" w:type="dxa"/>
            <w:vMerge w:val="restart"/>
            <w:tcBorders>
              <w:top w:val="single" w:sz="4" w:space="0" w:color="auto"/>
              <w:left w:val="single" w:sz="4" w:space="0" w:color="auto"/>
              <w:bottom w:val="single" w:sz="4" w:space="0" w:color="auto"/>
              <w:right w:val="single" w:sz="4" w:space="0" w:color="auto"/>
            </w:tcBorders>
            <w:vAlign w:val="center"/>
          </w:tcPr>
          <w:p w14:paraId="5E1D6F6C" w14:textId="77777777" w:rsidR="00904052" w:rsidRPr="00904052" w:rsidRDefault="00904052" w:rsidP="00904052">
            <w:pPr>
              <w:spacing w:after="0" w:line="240" w:lineRule="auto"/>
              <w:jc w:val="center"/>
              <w:rPr>
                <w:rFonts w:ascii="Times New Roman" w:eastAsia="Times New Roman" w:hAnsi="Times New Roman" w:cs="Times New Roman"/>
                <w:bCs/>
                <w:i/>
                <w:sz w:val="20"/>
                <w:szCs w:val="20"/>
                <w:lang w:eastAsia="ru-RU"/>
              </w:rPr>
            </w:pPr>
            <w:r w:rsidRPr="00904052">
              <w:rPr>
                <w:rFonts w:ascii="Times New Roman" w:eastAsia="Times New Roman" w:hAnsi="Times New Roman" w:cs="Times New Roman"/>
                <w:bCs/>
                <w:i/>
                <w:sz w:val="20"/>
                <w:szCs w:val="20"/>
                <w:lang w:val="en-US" w:eastAsia="ru-RU"/>
              </w:rPr>
              <w:t>2</w:t>
            </w:r>
          </w:p>
        </w:tc>
      </w:tr>
      <w:tr w:rsidR="00904052" w:rsidRPr="00904052" w14:paraId="701625F7" w14:textId="77777777" w:rsidTr="005B2CD3">
        <w:trPr>
          <w:cantSplit/>
          <w:trHeight w:val="1633"/>
        </w:trPr>
        <w:tc>
          <w:tcPr>
            <w:tcW w:w="2628" w:type="dxa"/>
            <w:vMerge/>
            <w:tcBorders>
              <w:left w:val="single" w:sz="4" w:space="0" w:color="auto"/>
              <w:bottom w:val="single" w:sz="4" w:space="0" w:color="auto"/>
              <w:right w:val="single" w:sz="4" w:space="0" w:color="auto"/>
            </w:tcBorders>
          </w:tcPr>
          <w:p w14:paraId="3823127E"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810" w:type="dxa"/>
            <w:gridSpan w:val="3"/>
            <w:tcBorders>
              <w:top w:val="single" w:sz="4" w:space="0" w:color="auto"/>
              <w:left w:val="single" w:sz="4" w:space="0" w:color="auto"/>
              <w:right w:val="single" w:sz="4" w:space="0" w:color="auto"/>
            </w:tcBorders>
          </w:tcPr>
          <w:p w14:paraId="3489464A"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1</w:t>
            </w:r>
          </w:p>
        </w:tc>
        <w:tc>
          <w:tcPr>
            <w:tcW w:w="8802" w:type="dxa"/>
            <w:tcBorders>
              <w:top w:val="single" w:sz="4" w:space="0" w:color="auto"/>
              <w:left w:val="single" w:sz="4" w:space="0" w:color="auto"/>
              <w:right w:val="single" w:sz="4" w:space="0" w:color="auto"/>
            </w:tcBorders>
          </w:tcPr>
          <w:p w14:paraId="115A488C"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sz w:val="20"/>
                <w:szCs w:val="20"/>
                <w:lang w:eastAsia="ru-RU"/>
              </w:rPr>
              <w:t>Типы решений и требования, предъявляемые к ним. Этапы принятия решений: установление проблемы, выявление факторов и условий, разработка решений, оценка и принятие решения.</w:t>
            </w:r>
          </w:p>
          <w:p w14:paraId="4F9DD729" w14:textId="77777777" w:rsidR="00904052" w:rsidRPr="00904052" w:rsidRDefault="00904052" w:rsidP="00904052">
            <w:pPr>
              <w:shd w:val="clear" w:color="auto" w:fill="FFFFFF"/>
              <w:spacing w:after="0" w:line="240" w:lineRule="auto"/>
              <w:jc w:val="both"/>
              <w:rPr>
                <w:rFonts w:ascii="Times New Roman" w:eastAsia="Times New Roman" w:hAnsi="Times New Roman" w:cs="Times New Roman"/>
                <w:sz w:val="20"/>
                <w:szCs w:val="20"/>
                <w:lang w:eastAsia="ru-RU"/>
              </w:rPr>
            </w:pPr>
            <w:r w:rsidRPr="00904052">
              <w:rPr>
                <w:rFonts w:ascii="Times New Roman" w:eastAsia="Times New Roman" w:hAnsi="Times New Roman" w:cs="Times New Roman"/>
                <w:sz w:val="20"/>
                <w:szCs w:val="20"/>
                <w:lang w:eastAsia="ru-RU"/>
              </w:rPr>
              <w:t xml:space="preserve">Методы принятия решений. Матрицы принятия решений. </w:t>
            </w:r>
          </w:p>
          <w:p w14:paraId="7554117D" w14:textId="77777777" w:rsidR="00904052" w:rsidRPr="00904052" w:rsidRDefault="00904052" w:rsidP="00904052">
            <w:pPr>
              <w:shd w:val="clear" w:color="auto" w:fill="FFFFFF"/>
              <w:spacing w:after="0" w:line="240" w:lineRule="auto"/>
              <w:jc w:val="both"/>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sz w:val="20"/>
                <w:szCs w:val="20"/>
                <w:lang w:eastAsia="ru-RU"/>
              </w:rPr>
              <w:t>Уровни принятия решений: рутинный, селективный адаптационный, инновационный</w:t>
            </w:r>
          </w:p>
        </w:tc>
        <w:tc>
          <w:tcPr>
            <w:tcW w:w="1693" w:type="dxa"/>
            <w:vMerge/>
            <w:tcBorders>
              <w:left w:val="single" w:sz="4" w:space="0" w:color="auto"/>
              <w:right w:val="single" w:sz="4" w:space="0" w:color="auto"/>
            </w:tcBorders>
            <w:vAlign w:val="center"/>
          </w:tcPr>
          <w:p w14:paraId="352FE132"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95" w:type="dxa"/>
            <w:vMerge/>
            <w:tcBorders>
              <w:top w:val="single" w:sz="4" w:space="0" w:color="auto"/>
              <w:left w:val="single" w:sz="4" w:space="0" w:color="auto"/>
              <w:bottom w:val="single" w:sz="4" w:space="0" w:color="auto"/>
              <w:right w:val="single" w:sz="4" w:space="0" w:color="auto"/>
            </w:tcBorders>
            <w:vAlign w:val="center"/>
          </w:tcPr>
          <w:p w14:paraId="08DF0D84" w14:textId="77777777" w:rsidR="00904052" w:rsidRPr="00904052" w:rsidRDefault="00904052" w:rsidP="00904052">
            <w:pPr>
              <w:spacing w:after="0" w:line="240" w:lineRule="auto"/>
              <w:rPr>
                <w:rFonts w:ascii="Times New Roman" w:eastAsia="Times New Roman" w:hAnsi="Times New Roman" w:cs="Times New Roman"/>
                <w:bCs/>
                <w:i/>
                <w:sz w:val="20"/>
                <w:szCs w:val="20"/>
                <w:lang w:eastAsia="ru-RU"/>
              </w:rPr>
            </w:pPr>
          </w:p>
        </w:tc>
      </w:tr>
      <w:tr w:rsidR="00904052" w:rsidRPr="00904052" w14:paraId="6F632619" w14:textId="77777777" w:rsidTr="005B2CD3">
        <w:trPr>
          <w:cantSplit/>
          <w:trHeight w:val="20"/>
        </w:trPr>
        <w:tc>
          <w:tcPr>
            <w:tcW w:w="2628" w:type="dxa"/>
            <w:vMerge/>
            <w:tcBorders>
              <w:left w:val="single" w:sz="4" w:space="0" w:color="auto"/>
              <w:right w:val="single" w:sz="4" w:space="0" w:color="auto"/>
            </w:tcBorders>
          </w:tcPr>
          <w:p w14:paraId="1CBB6A98"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5CF5186B"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 xml:space="preserve">Лабораторные занятия </w:t>
            </w:r>
          </w:p>
        </w:tc>
        <w:tc>
          <w:tcPr>
            <w:tcW w:w="1693" w:type="dxa"/>
            <w:tcBorders>
              <w:top w:val="single" w:sz="4" w:space="0" w:color="auto"/>
              <w:left w:val="single" w:sz="4" w:space="0" w:color="auto"/>
              <w:bottom w:val="single" w:sz="4" w:space="0" w:color="auto"/>
              <w:right w:val="single" w:sz="4" w:space="0" w:color="auto"/>
            </w:tcBorders>
            <w:vAlign w:val="center"/>
          </w:tcPr>
          <w:p w14:paraId="41B69A7C" w14:textId="77777777" w:rsidR="00904052" w:rsidRPr="00904052" w:rsidRDefault="00904052" w:rsidP="00904052">
            <w:pPr>
              <w:spacing w:after="0" w:line="240" w:lineRule="auto"/>
              <w:jc w:val="center"/>
              <w:rPr>
                <w:rFonts w:ascii="Times New Roman" w:eastAsia="Times New Roman" w:hAnsi="Times New Roman" w:cs="Times New Roman"/>
                <w:bCs/>
                <w:sz w:val="20"/>
                <w:szCs w:val="20"/>
                <w:lang w:eastAsia="ru-RU"/>
              </w:rPr>
            </w:pPr>
          </w:p>
        </w:tc>
        <w:tc>
          <w:tcPr>
            <w:tcW w:w="1295" w:type="dxa"/>
            <w:tcBorders>
              <w:top w:val="single" w:sz="4" w:space="0" w:color="auto"/>
              <w:left w:val="single" w:sz="4" w:space="0" w:color="auto"/>
              <w:bottom w:val="single" w:sz="4" w:space="0" w:color="auto"/>
              <w:right w:val="single" w:sz="4" w:space="0" w:color="auto"/>
            </w:tcBorders>
            <w:shd w:val="clear" w:color="auto" w:fill="B3B3B3"/>
            <w:vAlign w:val="center"/>
          </w:tcPr>
          <w:p w14:paraId="15516A2E" w14:textId="77777777" w:rsidR="00904052" w:rsidRPr="00904052" w:rsidRDefault="00904052" w:rsidP="00904052">
            <w:pPr>
              <w:spacing w:after="0" w:line="240" w:lineRule="auto"/>
              <w:rPr>
                <w:rFonts w:ascii="Times New Roman" w:eastAsia="Times New Roman" w:hAnsi="Times New Roman" w:cs="Times New Roman"/>
                <w:bCs/>
                <w:i/>
                <w:sz w:val="20"/>
                <w:szCs w:val="20"/>
                <w:lang w:eastAsia="ru-RU"/>
              </w:rPr>
            </w:pPr>
          </w:p>
        </w:tc>
      </w:tr>
      <w:tr w:rsidR="00904052" w:rsidRPr="00904052" w14:paraId="3AC651C5" w14:textId="77777777" w:rsidTr="005B2CD3">
        <w:trPr>
          <w:cantSplit/>
          <w:trHeight w:val="20"/>
        </w:trPr>
        <w:tc>
          <w:tcPr>
            <w:tcW w:w="2628" w:type="dxa"/>
            <w:vMerge/>
            <w:tcBorders>
              <w:left w:val="single" w:sz="4" w:space="0" w:color="auto"/>
              <w:right w:val="single" w:sz="4" w:space="0" w:color="auto"/>
            </w:tcBorders>
          </w:tcPr>
          <w:p w14:paraId="49B9808C"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6C855140"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Практические занятия</w:t>
            </w:r>
          </w:p>
        </w:tc>
        <w:tc>
          <w:tcPr>
            <w:tcW w:w="1693" w:type="dxa"/>
            <w:tcBorders>
              <w:top w:val="single" w:sz="4" w:space="0" w:color="auto"/>
              <w:left w:val="single" w:sz="4" w:space="0" w:color="auto"/>
              <w:bottom w:val="single" w:sz="4" w:space="0" w:color="auto"/>
              <w:right w:val="single" w:sz="4" w:space="0" w:color="auto"/>
            </w:tcBorders>
            <w:vAlign w:val="center"/>
          </w:tcPr>
          <w:p w14:paraId="518AEEA6" w14:textId="77777777" w:rsidR="00904052" w:rsidRPr="00904052" w:rsidRDefault="00904052" w:rsidP="00904052">
            <w:pPr>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2</w:t>
            </w:r>
          </w:p>
        </w:tc>
        <w:tc>
          <w:tcPr>
            <w:tcW w:w="1295" w:type="dxa"/>
            <w:tcBorders>
              <w:top w:val="single" w:sz="4" w:space="0" w:color="auto"/>
              <w:left w:val="single" w:sz="4" w:space="0" w:color="auto"/>
              <w:bottom w:val="single" w:sz="4" w:space="0" w:color="auto"/>
              <w:right w:val="single" w:sz="4" w:space="0" w:color="auto"/>
            </w:tcBorders>
            <w:shd w:val="clear" w:color="auto" w:fill="B3B3B3"/>
            <w:vAlign w:val="center"/>
          </w:tcPr>
          <w:p w14:paraId="59F22D72" w14:textId="77777777" w:rsidR="00904052" w:rsidRPr="00904052" w:rsidRDefault="00904052" w:rsidP="00904052">
            <w:pPr>
              <w:spacing w:after="0" w:line="240" w:lineRule="auto"/>
              <w:rPr>
                <w:rFonts w:ascii="Times New Roman" w:eastAsia="Times New Roman" w:hAnsi="Times New Roman" w:cs="Times New Roman"/>
                <w:bCs/>
                <w:i/>
                <w:sz w:val="20"/>
                <w:szCs w:val="20"/>
                <w:lang w:eastAsia="ru-RU"/>
              </w:rPr>
            </w:pPr>
          </w:p>
        </w:tc>
      </w:tr>
      <w:tr w:rsidR="00904052" w:rsidRPr="00904052" w14:paraId="68F53A48" w14:textId="77777777" w:rsidTr="005B2CD3">
        <w:trPr>
          <w:cantSplit/>
          <w:trHeight w:val="70"/>
        </w:trPr>
        <w:tc>
          <w:tcPr>
            <w:tcW w:w="2628" w:type="dxa"/>
            <w:vMerge/>
            <w:tcBorders>
              <w:left w:val="single" w:sz="4" w:space="0" w:color="auto"/>
              <w:right w:val="single" w:sz="4" w:space="0" w:color="auto"/>
            </w:tcBorders>
          </w:tcPr>
          <w:p w14:paraId="653BC6DC"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4148CD06"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Практическое занятие №3</w:t>
            </w:r>
          </w:p>
          <w:p w14:paraId="20EE36A0"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sz w:val="20"/>
                <w:szCs w:val="20"/>
                <w:lang w:eastAsia="ru-RU"/>
              </w:rPr>
            </w:pPr>
            <w:r w:rsidRPr="00904052">
              <w:rPr>
                <w:rFonts w:ascii="Times New Roman" w:eastAsia="Times New Roman" w:hAnsi="Times New Roman" w:cs="Times New Roman"/>
                <w:bCs/>
                <w:color w:val="000000"/>
                <w:sz w:val="20"/>
                <w:szCs w:val="20"/>
                <w:lang w:eastAsia="ru-RU"/>
              </w:rPr>
              <w:t>Выбор оптимальных решений по производственным ситуациям.</w:t>
            </w:r>
          </w:p>
        </w:tc>
        <w:tc>
          <w:tcPr>
            <w:tcW w:w="1693" w:type="dxa"/>
            <w:tcBorders>
              <w:top w:val="single" w:sz="4" w:space="0" w:color="auto"/>
              <w:left w:val="single" w:sz="4" w:space="0" w:color="auto"/>
              <w:bottom w:val="single" w:sz="4" w:space="0" w:color="auto"/>
              <w:right w:val="single" w:sz="4" w:space="0" w:color="auto"/>
            </w:tcBorders>
            <w:vAlign w:val="center"/>
          </w:tcPr>
          <w:p w14:paraId="6DB24AA0"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14:paraId="6BE5C64C" w14:textId="77777777" w:rsidR="00904052" w:rsidRPr="00904052" w:rsidRDefault="00904052" w:rsidP="00904052">
            <w:pPr>
              <w:spacing w:after="0" w:line="240" w:lineRule="auto"/>
              <w:jc w:val="center"/>
              <w:rPr>
                <w:rFonts w:ascii="Times New Roman" w:eastAsia="Times New Roman" w:hAnsi="Times New Roman" w:cs="Times New Roman"/>
                <w:bCs/>
                <w:i/>
                <w:sz w:val="20"/>
                <w:szCs w:val="20"/>
                <w:lang w:eastAsia="ru-RU"/>
              </w:rPr>
            </w:pPr>
            <w:r w:rsidRPr="00904052">
              <w:rPr>
                <w:rFonts w:ascii="Times New Roman" w:eastAsia="Times New Roman" w:hAnsi="Times New Roman" w:cs="Times New Roman"/>
                <w:bCs/>
                <w:i/>
                <w:sz w:val="20"/>
                <w:szCs w:val="20"/>
                <w:lang w:eastAsia="ru-RU"/>
              </w:rPr>
              <w:t>3</w:t>
            </w:r>
          </w:p>
        </w:tc>
      </w:tr>
      <w:tr w:rsidR="00904052" w:rsidRPr="00904052" w14:paraId="55203950" w14:textId="77777777" w:rsidTr="005B2CD3">
        <w:trPr>
          <w:cantSplit/>
          <w:trHeight w:val="20"/>
        </w:trPr>
        <w:tc>
          <w:tcPr>
            <w:tcW w:w="2628" w:type="dxa"/>
            <w:vMerge/>
            <w:tcBorders>
              <w:left w:val="single" w:sz="4" w:space="0" w:color="auto"/>
              <w:right w:val="single" w:sz="4" w:space="0" w:color="auto"/>
            </w:tcBorders>
          </w:tcPr>
          <w:p w14:paraId="22C9D2EB"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33AD5764"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Контрольные работы</w:t>
            </w:r>
          </w:p>
        </w:tc>
        <w:tc>
          <w:tcPr>
            <w:tcW w:w="1693" w:type="dxa"/>
            <w:tcBorders>
              <w:top w:val="single" w:sz="4" w:space="0" w:color="auto"/>
              <w:left w:val="single" w:sz="4" w:space="0" w:color="auto"/>
              <w:bottom w:val="single" w:sz="4" w:space="0" w:color="auto"/>
              <w:right w:val="single" w:sz="4" w:space="0" w:color="auto"/>
            </w:tcBorders>
            <w:vAlign w:val="center"/>
          </w:tcPr>
          <w:p w14:paraId="1BFE5EE3"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w:t>
            </w:r>
          </w:p>
        </w:tc>
        <w:tc>
          <w:tcPr>
            <w:tcW w:w="1295" w:type="dxa"/>
            <w:vMerge w:val="restart"/>
            <w:tcBorders>
              <w:top w:val="single" w:sz="4" w:space="0" w:color="auto"/>
              <w:left w:val="single" w:sz="4" w:space="0" w:color="auto"/>
              <w:bottom w:val="single" w:sz="4" w:space="0" w:color="auto"/>
              <w:right w:val="single" w:sz="4" w:space="0" w:color="auto"/>
            </w:tcBorders>
            <w:shd w:val="clear" w:color="auto" w:fill="B3B3B3"/>
            <w:vAlign w:val="center"/>
          </w:tcPr>
          <w:p w14:paraId="088AEFDA" w14:textId="77777777" w:rsidR="00904052" w:rsidRPr="00904052" w:rsidRDefault="00904052" w:rsidP="00904052">
            <w:pPr>
              <w:spacing w:after="0" w:line="240" w:lineRule="auto"/>
              <w:rPr>
                <w:rFonts w:ascii="Times New Roman" w:eastAsia="Times New Roman" w:hAnsi="Times New Roman" w:cs="Times New Roman"/>
                <w:bCs/>
                <w:i/>
                <w:sz w:val="20"/>
                <w:szCs w:val="20"/>
                <w:lang w:eastAsia="ru-RU"/>
              </w:rPr>
            </w:pPr>
          </w:p>
        </w:tc>
      </w:tr>
      <w:tr w:rsidR="00904052" w:rsidRPr="00904052" w14:paraId="0CF711AC" w14:textId="77777777" w:rsidTr="005B2CD3">
        <w:trPr>
          <w:cantSplit/>
          <w:trHeight w:val="20"/>
        </w:trPr>
        <w:tc>
          <w:tcPr>
            <w:tcW w:w="2628" w:type="dxa"/>
            <w:vMerge/>
            <w:tcBorders>
              <w:left w:val="single" w:sz="4" w:space="0" w:color="auto"/>
              <w:bottom w:val="single" w:sz="4" w:space="0" w:color="auto"/>
              <w:right w:val="single" w:sz="4" w:space="0" w:color="auto"/>
            </w:tcBorders>
          </w:tcPr>
          <w:p w14:paraId="504397F7"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4C29B9C5"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Самостоятельная работа обучающихся</w:t>
            </w:r>
          </w:p>
          <w:p w14:paraId="77C888A3"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 систематическая проработка конспектов занятий, учебной литературы</w:t>
            </w:r>
          </w:p>
        </w:tc>
        <w:tc>
          <w:tcPr>
            <w:tcW w:w="1693" w:type="dxa"/>
            <w:tcBorders>
              <w:top w:val="single" w:sz="4" w:space="0" w:color="auto"/>
              <w:left w:val="single" w:sz="4" w:space="0" w:color="auto"/>
              <w:bottom w:val="single" w:sz="4" w:space="0" w:color="auto"/>
              <w:right w:val="single" w:sz="4" w:space="0" w:color="auto"/>
            </w:tcBorders>
            <w:vAlign w:val="center"/>
          </w:tcPr>
          <w:p w14:paraId="632EDFC1"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2</w:t>
            </w:r>
          </w:p>
        </w:tc>
        <w:tc>
          <w:tcPr>
            <w:tcW w:w="1295" w:type="dxa"/>
            <w:vMerge/>
            <w:tcBorders>
              <w:top w:val="single" w:sz="4" w:space="0" w:color="auto"/>
              <w:left w:val="single" w:sz="4" w:space="0" w:color="auto"/>
              <w:bottom w:val="single" w:sz="4" w:space="0" w:color="auto"/>
              <w:right w:val="single" w:sz="4" w:space="0" w:color="auto"/>
            </w:tcBorders>
            <w:shd w:val="clear" w:color="auto" w:fill="B3B3B3"/>
            <w:vAlign w:val="center"/>
          </w:tcPr>
          <w:p w14:paraId="184AE9C6" w14:textId="77777777" w:rsidR="00904052" w:rsidRPr="00904052" w:rsidRDefault="00904052" w:rsidP="00904052">
            <w:pPr>
              <w:spacing w:after="0" w:line="240" w:lineRule="auto"/>
              <w:rPr>
                <w:rFonts w:ascii="Times New Roman" w:eastAsia="Times New Roman" w:hAnsi="Times New Roman" w:cs="Times New Roman"/>
                <w:bCs/>
                <w:i/>
                <w:sz w:val="20"/>
                <w:szCs w:val="20"/>
                <w:lang w:eastAsia="ru-RU"/>
              </w:rPr>
            </w:pPr>
          </w:p>
        </w:tc>
      </w:tr>
      <w:tr w:rsidR="00904052" w:rsidRPr="00904052" w14:paraId="76F43044" w14:textId="77777777" w:rsidTr="005B2CD3">
        <w:trPr>
          <w:cantSplit/>
          <w:trHeight w:val="101"/>
        </w:trPr>
        <w:tc>
          <w:tcPr>
            <w:tcW w:w="2628" w:type="dxa"/>
            <w:vMerge w:val="restart"/>
            <w:tcBorders>
              <w:top w:val="single" w:sz="4" w:space="0" w:color="auto"/>
              <w:left w:val="single" w:sz="4" w:space="0" w:color="auto"/>
              <w:bottom w:val="single" w:sz="4" w:space="0" w:color="auto"/>
              <w:right w:val="single" w:sz="4" w:space="0" w:color="auto"/>
            </w:tcBorders>
          </w:tcPr>
          <w:p w14:paraId="7D6DA48F" w14:textId="77777777" w:rsidR="00904052" w:rsidRPr="00904052" w:rsidRDefault="00904052" w:rsidP="00904052">
            <w:pPr>
              <w:tabs>
                <w:tab w:val="left" w:pos="5400"/>
              </w:tabs>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r w:rsidRPr="00904052">
              <w:rPr>
                <w:rFonts w:ascii="Times New Roman" w:eastAsia="Times New Roman" w:hAnsi="Times New Roman" w:cs="Times New Roman"/>
                <w:b/>
                <w:bCs/>
                <w:color w:val="000000"/>
                <w:sz w:val="20"/>
                <w:szCs w:val="20"/>
                <w:lang w:eastAsia="ru-RU"/>
              </w:rPr>
              <w:t>Тема 4</w:t>
            </w:r>
          </w:p>
          <w:p w14:paraId="724F012D" w14:textId="77777777" w:rsidR="00904052" w:rsidRPr="00904052" w:rsidRDefault="00904052" w:rsidP="00904052">
            <w:pPr>
              <w:tabs>
                <w:tab w:val="left" w:pos="5400"/>
              </w:tabs>
              <w:autoSpaceDE w:val="0"/>
              <w:autoSpaceDN w:val="0"/>
              <w:adjustRightInd w:val="0"/>
              <w:spacing w:after="0" w:line="240" w:lineRule="auto"/>
              <w:jc w:val="center"/>
              <w:rPr>
                <w:rFonts w:ascii="Times New Roman" w:eastAsia="Times New Roman" w:hAnsi="Times New Roman" w:cs="Times New Roman"/>
                <w:bCs/>
                <w:color w:val="000000"/>
                <w:sz w:val="20"/>
                <w:szCs w:val="20"/>
                <w:lang w:eastAsia="ru-RU"/>
              </w:rPr>
            </w:pPr>
            <w:r w:rsidRPr="00904052">
              <w:rPr>
                <w:rFonts w:ascii="Times New Roman" w:eastAsia="Times New Roman" w:hAnsi="Times New Roman" w:cs="Times New Roman"/>
                <w:bCs/>
                <w:color w:val="000000"/>
                <w:sz w:val="20"/>
                <w:szCs w:val="20"/>
                <w:lang w:eastAsia="ru-RU"/>
              </w:rPr>
              <w:t>Стратегический менеджмент</w:t>
            </w:r>
          </w:p>
          <w:p w14:paraId="5BED05AB"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jc w:val="center"/>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2EFF67BC" w14:textId="77777777" w:rsidR="00904052" w:rsidRPr="00904052" w:rsidRDefault="00904052" w:rsidP="00904052">
            <w:pPr>
              <w:spacing w:after="0" w:line="240" w:lineRule="auto"/>
              <w:rPr>
                <w:rFonts w:ascii="Times New Roman" w:eastAsia="Times New Roman" w:hAnsi="Times New Roman" w:cs="Times New Roman"/>
                <w:sz w:val="20"/>
                <w:szCs w:val="20"/>
                <w:lang w:eastAsia="ru-RU"/>
              </w:rPr>
            </w:pPr>
            <w:r w:rsidRPr="00904052">
              <w:rPr>
                <w:rFonts w:ascii="Times New Roman" w:eastAsia="Times New Roman" w:hAnsi="Times New Roman" w:cs="Times New Roman"/>
                <w:bCs/>
                <w:sz w:val="20"/>
                <w:szCs w:val="20"/>
                <w:lang w:eastAsia="ru-RU"/>
              </w:rPr>
              <w:t>Содержание учебного материала</w:t>
            </w:r>
          </w:p>
        </w:tc>
        <w:tc>
          <w:tcPr>
            <w:tcW w:w="1693" w:type="dxa"/>
            <w:vMerge w:val="restart"/>
            <w:tcBorders>
              <w:top w:val="single" w:sz="4" w:space="0" w:color="auto"/>
              <w:left w:val="single" w:sz="4" w:space="0" w:color="auto"/>
              <w:bottom w:val="single" w:sz="4" w:space="0" w:color="auto"/>
              <w:right w:val="single" w:sz="4" w:space="0" w:color="auto"/>
            </w:tcBorders>
            <w:vAlign w:val="center"/>
          </w:tcPr>
          <w:p w14:paraId="173B5F61"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2</w:t>
            </w:r>
          </w:p>
        </w:tc>
        <w:tc>
          <w:tcPr>
            <w:tcW w:w="1295" w:type="dxa"/>
            <w:vMerge/>
            <w:tcBorders>
              <w:top w:val="single" w:sz="4" w:space="0" w:color="auto"/>
              <w:left w:val="single" w:sz="4" w:space="0" w:color="auto"/>
              <w:bottom w:val="single" w:sz="4" w:space="0" w:color="auto"/>
              <w:right w:val="single" w:sz="4" w:space="0" w:color="auto"/>
            </w:tcBorders>
            <w:shd w:val="clear" w:color="auto" w:fill="B3B3B3"/>
            <w:vAlign w:val="center"/>
          </w:tcPr>
          <w:p w14:paraId="5BC6DC09" w14:textId="77777777" w:rsidR="00904052" w:rsidRPr="00904052" w:rsidRDefault="00904052" w:rsidP="00904052">
            <w:pPr>
              <w:spacing w:after="0" w:line="240" w:lineRule="auto"/>
              <w:rPr>
                <w:rFonts w:ascii="Times New Roman" w:eastAsia="Times New Roman" w:hAnsi="Times New Roman" w:cs="Times New Roman"/>
                <w:bCs/>
                <w:i/>
                <w:sz w:val="20"/>
                <w:szCs w:val="20"/>
                <w:lang w:eastAsia="ru-RU"/>
              </w:rPr>
            </w:pPr>
          </w:p>
        </w:tc>
      </w:tr>
      <w:tr w:rsidR="00904052" w:rsidRPr="00904052" w14:paraId="68FC50FF" w14:textId="77777777" w:rsidTr="005B2CD3">
        <w:trPr>
          <w:cantSplit/>
          <w:trHeight w:val="787"/>
        </w:trPr>
        <w:tc>
          <w:tcPr>
            <w:tcW w:w="2628" w:type="dxa"/>
            <w:vMerge/>
            <w:tcBorders>
              <w:top w:val="single" w:sz="4" w:space="0" w:color="auto"/>
              <w:left w:val="single" w:sz="4" w:space="0" w:color="auto"/>
              <w:bottom w:val="single" w:sz="4" w:space="0" w:color="auto"/>
              <w:right w:val="single" w:sz="4" w:space="0" w:color="auto"/>
            </w:tcBorders>
            <w:vAlign w:val="center"/>
          </w:tcPr>
          <w:p w14:paraId="10EC893B"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802" w:type="dxa"/>
            <w:gridSpan w:val="2"/>
            <w:tcBorders>
              <w:top w:val="single" w:sz="4" w:space="0" w:color="auto"/>
              <w:left w:val="single" w:sz="4" w:space="0" w:color="auto"/>
              <w:right w:val="single" w:sz="4" w:space="0" w:color="auto"/>
            </w:tcBorders>
          </w:tcPr>
          <w:p w14:paraId="5D595EE5"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1</w:t>
            </w:r>
          </w:p>
        </w:tc>
        <w:tc>
          <w:tcPr>
            <w:tcW w:w="8810" w:type="dxa"/>
            <w:gridSpan w:val="2"/>
            <w:tcBorders>
              <w:top w:val="single" w:sz="4" w:space="0" w:color="auto"/>
              <w:left w:val="single" w:sz="4" w:space="0" w:color="auto"/>
              <w:right w:val="single" w:sz="4" w:space="0" w:color="auto"/>
            </w:tcBorders>
          </w:tcPr>
          <w:p w14:paraId="489A5573"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904052">
              <w:rPr>
                <w:rFonts w:ascii="Times New Roman" w:eastAsia="Times New Roman" w:hAnsi="Times New Roman" w:cs="Times New Roman"/>
                <w:sz w:val="20"/>
                <w:szCs w:val="20"/>
                <w:lang w:eastAsia="ru-RU"/>
              </w:rPr>
              <w:t>Формы планирования. Основные стадии планирования</w:t>
            </w:r>
          </w:p>
          <w:p w14:paraId="63CD09F2"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904052">
              <w:rPr>
                <w:rFonts w:ascii="Times New Roman" w:eastAsia="Times New Roman" w:hAnsi="Times New Roman" w:cs="Times New Roman"/>
                <w:sz w:val="20"/>
                <w:szCs w:val="20"/>
                <w:lang w:eastAsia="ru-RU"/>
              </w:rPr>
              <w:t>Стратегический менеджмент. Процесс стратегического планирования: миссия и цели, анализ внешней среды, анализ сильных и слабых сторон, анализ альтернатив и выбор стратегии, управление реализацией стратегии, оценка стратегии.</w:t>
            </w:r>
          </w:p>
        </w:tc>
        <w:tc>
          <w:tcPr>
            <w:tcW w:w="1693" w:type="dxa"/>
            <w:vMerge/>
            <w:tcBorders>
              <w:top w:val="single" w:sz="4" w:space="0" w:color="auto"/>
              <w:left w:val="single" w:sz="4" w:space="0" w:color="auto"/>
              <w:bottom w:val="single" w:sz="4" w:space="0" w:color="auto"/>
              <w:right w:val="single" w:sz="4" w:space="0" w:color="auto"/>
            </w:tcBorders>
            <w:vAlign w:val="center"/>
          </w:tcPr>
          <w:p w14:paraId="4C037BB4" w14:textId="77777777" w:rsidR="00904052" w:rsidRPr="00904052" w:rsidRDefault="00904052" w:rsidP="00904052">
            <w:pPr>
              <w:spacing w:after="0" w:line="240" w:lineRule="auto"/>
              <w:jc w:val="center"/>
              <w:rPr>
                <w:rFonts w:ascii="Times New Roman" w:eastAsia="Times New Roman" w:hAnsi="Times New Roman" w:cs="Times New Roman"/>
                <w:bCs/>
                <w:sz w:val="20"/>
                <w:szCs w:val="20"/>
                <w:lang w:eastAsia="ru-RU"/>
              </w:rPr>
            </w:pP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14:paraId="3CAD8CB8"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val="en-US" w:eastAsia="ru-RU"/>
              </w:rPr>
            </w:pPr>
            <w:r w:rsidRPr="00904052">
              <w:rPr>
                <w:rFonts w:ascii="Times New Roman" w:eastAsia="Times New Roman" w:hAnsi="Times New Roman" w:cs="Times New Roman"/>
                <w:bCs/>
                <w:i/>
                <w:sz w:val="20"/>
                <w:szCs w:val="20"/>
                <w:lang w:val="en-US" w:eastAsia="ru-RU"/>
              </w:rPr>
              <w:t>2</w:t>
            </w:r>
          </w:p>
        </w:tc>
      </w:tr>
      <w:tr w:rsidR="00904052" w:rsidRPr="00904052" w14:paraId="205B8F74" w14:textId="77777777" w:rsidTr="005B2CD3">
        <w:trPr>
          <w:cantSplit/>
          <w:trHeight w:val="20"/>
        </w:trPr>
        <w:tc>
          <w:tcPr>
            <w:tcW w:w="2628" w:type="dxa"/>
            <w:vMerge/>
            <w:tcBorders>
              <w:top w:val="single" w:sz="4" w:space="0" w:color="auto"/>
              <w:left w:val="single" w:sz="4" w:space="0" w:color="auto"/>
              <w:bottom w:val="single" w:sz="4" w:space="0" w:color="auto"/>
              <w:right w:val="single" w:sz="4" w:space="0" w:color="auto"/>
            </w:tcBorders>
            <w:vAlign w:val="center"/>
          </w:tcPr>
          <w:p w14:paraId="32BC44E4"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7BABBB23"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Лабораторные занятия</w:t>
            </w:r>
          </w:p>
        </w:tc>
        <w:tc>
          <w:tcPr>
            <w:tcW w:w="1693" w:type="dxa"/>
            <w:tcBorders>
              <w:top w:val="nil"/>
              <w:left w:val="single" w:sz="4" w:space="0" w:color="auto"/>
              <w:bottom w:val="single" w:sz="4" w:space="0" w:color="auto"/>
              <w:right w:val="single" w:sz="4" w:space="0" w:color="auto"/>
            </w:tcBorders>
            <w:vAlign w:val="center"/>
          </w:tcPr>
          <w:p w14:paraId="06372587"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95" w:type="dxa"/>
            <w:vMerge w:val="restart"/>
            <w:tcBorders>
              <w:top w:val="nil"/>
              <w:left w:val="single" w:sz="4" w:space="0" w:color="auto"/>
              <w:bottom w:val="single" w:sz="4" w:space="0" w:color="auto"/>
              <w:right w:val="single" w:sz="4" w:space="0" w:color="auto"/>
            </w:tcBorders>
            <w:shd w:val="clear" w:color="auto" w:fill="C0C0C0"/>
          </w:tcPr>
          <w:p w14:paraId="0CA7709B"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p w14:paraId="0E97A581"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p w14:paraId="6AB50C5E"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p w14:paraId="3EA86F6E"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p w14:paraId="5EC79D69"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p w14:paraId="2AEEA5CE"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904052" w:rsidRPr="00904052" w14:paraId="55E006CD" w14:textId="77777777" w:rsidTr="005B2CD3">
        <w:trPr>
          <w:cantSplit/>
          <w:trHeight w:val="20"/>
        </w:trPr>
        <w:tc>
          <w:tcPr>
            <w:tcW w:w="2628" w:type="dxa"/>
            <w:vMerge/>
            <w:tcBorders>
              <w:top w:val="single" w:sz="4" w:space="0" w:color="auto"/>
              <w:left w:val="single" w:sz="4" w:space="0" w:color="auto"/>
              <w:bottom w:val="single" w:sz="4" w:space="0" w:color="auto"/>
              <w:right w:val="single" w:sz="4" w:space="0" w:color="auto"/>
            </w:tcBorders>
            <w:vAlign w:val="center"/>
          </w:tcPr>
          <w:p w14:paraId="739B10C8"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1EDFB8FA"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Практические занятия</w:t>
            </w:r>
          </w:p>
        </w:tc>
        <w:tc>
          <w:tcPr>
            <w:tcW w:w="1693" w:type="dxa"/>
            <w:tcBorders>
              <w:top w:val="single" w:sz="4" w:space="0" w:color="auto"/>
              <w:left w:val="single" w:sz="4" w:space="0" w:color="auto"/>
              <w:bottom w:val="single" w:sz="4" w:space="0" w:color="auto"/>
              <w:right w:val="single" w:sz="4" w:space="0" w:color="auto"/>
            </w:tcBorders>
            <w:vAlign w:val="center"/>
          </w:tcPr>
          <w:p w14:paraId="07C80D17"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w:t>
            </w:r>
          </w:p>
        </w:tc>
        <w:tc>
          <w:tcPr>
            <w:tcW w:w="1295" w:type="dxa"/>
            <w:vMerge/>
            <w:tcBorders>
              <w:top w:val="single" w:sz="4" w:space="0" w:color="auto"/>
              <w:left w:val="single" w:sz="4" w:space="0" w:color="auto"/>
              <w:bottom w:val="single" w:sz="4" w:space="0" w:color="auto"/>
              <w:right w:val="single" w:sz="4" w:space="0" w:color="auto"/>
            </w:tcBorders>
            <w:vAlign w:val="center"/>
          </w:tcPr>
          <w:p w14:paraId="20AADCA9" w14:textId="77777777" w:rsidR="00904052" w:rsidRPr="00904052" w:rsidRDefault="00904052" w:rsidP="00904052">
            <w:pPr>
              <w:spacing w:after="0" w:line="240" w:lineRule="auto"/>
              <w:rPr>
                <w:rFonts w:ascii="Times New Roman" w:eastAsia="Times New Roman" w:hAnsi="Times New Roman" w:cs="Times New Roman"/>
                <w:bCs/>
                <w:i/>
                <w:sz w:val="20"/>
                <w:szCs w:val="20"/>
                <w:lang w:eastAsia="ru-RU"/>
              </w:rPr>
            </w:pPr>
          </w:p>
        </w:tc>
      </w:tr>
      <w:tr w:rsidR="00904052" w:rsidRPr="00904052" w14:paraId="40DF1691" w14:textId="77777777" w:rsidTr="005B2CD3">
        <w:trPr>
          <w:cantSplit/>
          <w:trHeight w:val="20"/>
        </w:trPr>
        <w:tc>
          <w:tcPr>
            <w:tcW w:w="2628" w:type="dxa"/>
            <w:vMerge/>
            <w:tcBorders>
              <w:top w:val="single" w:sz="4" w:space="0" w:color="auto"/>
              <w:left w:val="single" w:sz="4" w:space="0" w:color="auto"/>
              <w:bottom w:val="single" w:sz="4" w:space="0" w:color="auto"/>
              <w:right w:val="single" w:sz="4" w:space="0" w:color="auto"/>
            </w:tcBorders>
            <w:vAlign w:val="center"/>
          </w:tcPr>
          <w:p w14:paraId="0E71C449"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3D83E7E1"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Контрольные работы</w:t>
            </w:r>
          </w:p>
        </w:tc>
        <w:tc>
          <w:tcPr>
            <w:tcW w:w="1693" w:type="dxa"/>
            <w:tcBorders>
              <w:top w:val="single" w:sz="4" w:space="0" w:color="auto"/>
              <w:left w:val="single" w:sz="4" w:space="0" w:color="auto"/>
              <w:bottom w:val="single" w:sz="4" w:space="0" w:color="auto"/>
              <w:right w:val="single" w:sz="4" w:space="0" w:color="auto"/>
            </w:tcBorders>
            <w:vAlign w:val="center"/>
          </w:tcPr>
          <w:p w14:paraId="086387E5"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w:t>
            </w:r>
          </w:p>
        </w:tc>
        <w:tc>
          <w:tcPr>
            <w:tcW w:w="1295" w:type="dxa"/>
            <w:vMerge/>
            <w:tcBorders>
              <w:top w:val="single" w:sz="4" w:space="0" w:color="auto"/>
              <w:left w:val="single" w:sz="4" w:space="0" w:color="auto"/>
              <w:bottom w:val="single" w:sz="4" w:space="0" w:color="auto"/>
              <w:right w:val="single" w:sz="4" w:space="0" w:color="auto"/>
            </w:tcBorders>
            <w:vAlign w:val="center"/>
          </w:tcPr>
          <w:p w14:paraId="6D6117E8" w14:textId="77777777" w:rsidR="00904052" w:rsidRPr="00904052" w:rsidRDefault="00904052" w:rsidP="00904052">
            <w:pPr>
              <w:spacing w:after="0" w:line="240" w:lineRule="auto"/>
              <w:rPr>
                <w:rFonts w:ascii="Times New Roman" w:eastAsia="Times New Roman" w:hAnsi="Times New Roman" w:cs="Times New Roman"/>
                <w:bCs/>
                <w:i/>
                <w:sz w:val="20"/>
                <w:szCs w:val="20"/>
                <w:lang w:eastAsia="ru-RU"/>
              </w:rPr>
            </w:pPr>
          </w:p>
        </w:tc>
      </w:tr>
      <w:tr w:rsidR="00904052" w:rsidRPr="00904052" w14:paraId="3CABA4BB" w14:textId="77777777" w:rsidTr="005B2CD3">
        <w:trPr>
          <w:cantSplit/>
          <w:trHeight w:val="20"/>
        </w:trPr>
        <w:tc>
          <w:tcPr>
            <w:tcW w:w="2628" w:type="dxa"/>
            <w:vMerge/>
            <w:tcBorders>
              <w:top w:val="single" w:sz="4" w:space="0" w:color="auto"/>
              <w:left w:val="single" w:sz="4" w:space="0" w:color="auto"/>
              <w:bottom w:val="single" w:sz="4" w:space="0" w:color="auto"/>
              <w:right w:val="single" w:sz="4" w:space="0" w:color="auto"/>
            </w:tcBorders>
            <w:vAlign w:val="center"/>
          </w:tcPr>
          <w:p w14:paraId="4971991C"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260B983F"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Самостоятельная работа обучающихся</w:t>
            </w:r>
          </w:p>
          <w:p w14:paraId="25DC70E5"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 систематическая проработка конспектов занятий, учебной литературы</w:t>
            </w:r>
          </w:p>
          <w:p w14:paraId="14E3CA06"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sz w:val="20"/>
                <w:szCs w:val="20"/>
                <w:lang w:eastAsia="ru-RU"/>
              </w:rPr>
              <w:t xml:space="preserve">- подготовка опорного конспекта по темам: «Вида анализа внешней среды», «Тактическое и текущее планирование» </w:t>
            </w:r>
          </w:p>
        </w:tc>
        <w:tc>
          <w:tcPr>
            <w:tcW w:w="1693" w:type="dxa"/>
            <w:tcBorders>
              <w:top w:val="single" w:sz="4" w:space="0" w:color="auto"/>
              <w:left w:val="single" w:sz="4" w:space="0" w:color="auto"/>
              <w:bottom w:val="single" w:sz="4" w:space="0" w:color="auto"/>
              <w:right w:val="single" w:sz="4" w:space="0" w:color="auto"/>
            </w:tcBorders>
            <w:vAlign w:val="center"/>
          </w:tcPr>
          <w:p w14:paraId="01CA10F0"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1</w:t>
            </w:r>
          </w:p>
        </w:tc>
        <w:tc>
          <w:tcPr>
            <w:tcW w:w="1295" w:type="dxa"/>
            <w:vMerge/>
            <w:tcBorders>
              <w:top w:val="single" w:sz="4" w:space="0" w:color="auto"/>
              <w:left w:val="single" w:sz="4" w:space="0" w:color="auto"/>
              <w:bottom w:val="single" w:sz="4" w:space="0" w:color="auto"/>
              <w:right w:val="single" w:sz="4" w:space="0" w:color="auto"/>
            </w:tcBorders>
            <w:vAlign w:val="center"/>
          </w:tcPr>
          <w:p w14:paraId="3FF888FA" w14:textId="77777777" w:rsidR="00904052" w:rsidRPr="00904052" w:rsidRDefault="00904052" w:rsidP="00904052">
            <w:pPr>
              <w:spacing w:after="0" w:line="240" w:lineRule="auto"/>
              <w:rPr>
                <w:rFonts w:ascii="Times New Roman" w:eastAsia="Times New Roman" w:hAnsi="Times New Roman" w:cs="Times New Roman"/>
                <w:bCs/>
                <w:i/>
                <w:sz w:val="20"/>
                <w:szCs w:val="20"/>
                <w:lang w:eastAsia="ru-RU"/>
              </w:rPr>
            </w:pPr>
          </w:p>
        </w:tc>
      </w:tr>
      <w:tr w:rsidR="00904052" w:rsidRPr="00904052" w14:paraId="531B3C24" w14:textId="77777777" w:rsidTr="005B2CD3">
        <w:trPr>
          <w:cantSplit/>
          <w:trHeight w:val="20"/>
        </w:trPr>
        <w:tc>
          <w:tcPr>
            <w:tcW w:w="2628" w:type="dxa"/>
            <w:vMerge w:val="restart"/>
            <w:tcBorders>
              <w:top w:val="single" w:sz="4" w:space="0" w:color="auto"/>
              <w:left w:val="single" w:sz="4" w:space="0" w:color="auto"/>
              <w:bottom w:val="single" w:sz="4" w:space="0" w:color="auto"/>
              <w:right w:val="single" w:sz="4" w:space="0" w:color="auto"/>
            </w:tcBorders>
          </w:tcPr>
          <w:p w14:paraId="1FDB7679" w14:textId="77777777" w:rsidR="00904052" w:rsidRPr="00904052" w:rsidRDefault="00904052" w:rsidP="00904052">
            <w:pPr>
              <w:tabs>
                <w:tab w:val="left" w:pos="5400"/>
              </w:tabs>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r w:rsidRPr="00904052">
              <w:rPr>
                <w:rFonts w:ascii="Times New Roman" w:eastAsia="Times New Roman" w:hAnsi="Times New Roman" w:cs="Times New Roman"/>
                <w:b/>
                <w:bCs/>
                <w:color w:val="000000"/>
                <w:sz w:val="20"/>
                <w:szCs w:val="20"/>
                <w:lang w:eastAsia="ru-RU"/>
              </w:rPr>
              <w:t>Тема 5</w:t>
            </w:r>
          </w:p>
          <w:p w14:paraId="415CBFF2" w14:textId="77777777" w:rsidR="00904052" w:rsidRPr="00904052" w:rsidRDefault="00904052" w:rsidP="00904052">
            <w:pPr>
              <w:tabs>
                <w:tab w:val="left" w:pos="5400"/>
              </w:tabs>
              <w:autoSpaceDE w:val="0"/>
              <w:autoSpaceDN w:val="0"/>
              <w:adjustRightInd w:val="0"/>
              <w:spacing w:after="0" w:line="240" w:lineRule="auto"/>
              <w:jc w:val="center"/>
              <w:rPr>
                <w:rFonts w:ascii="Times New Roman" w:eastAsia="Times New Roman" w:hAnsi="Times New Roman" w:cs="Times New Roman"/>
                <w:bCs/>
                <w:color w:val="000000"/>
                <w:sz w:val="20"/>
                <w:szCs w:val="20"/>
                <w:lang w:eastAsia="ru-RU"/>
              </w:rPr>
            </w:pPr>
            <w:r w:rsidRPr="00904052">
              <w:rPr>
                <w:rFonts w:ascii="Times New Roman" w:eastAsia="Times New Roman" w:hAnsi="Times New Roman" w:cs="Times New Roman"/>
                <w:bCs/>
                <w:color w:val="000000"/>
                <w:sz w:val="20"/>
                <w:szCs w:val="20"/>
                <w:lang w:eastAsia="ru-RU"/>
              </w:rPr>
              <w:t>Система мотивации труда</w:t>
            </w:r>
          </w:p>
          <w:p w14:paraId="1E3C8567" w14:textId="77777777" w:rsidR="00904052" w:rsidRPr="00904052" w:rsidRDefault="00904052" w:rsidP="00904052">
            <w:pPr>
              <w:keepNext/>
              <w:spacing w:before="240" w:after="60" w:line="240" w:lineRule="auto"/>
              <w:outlineLvl w:val="1"/>
              <w:rPr>
                <w:rFonts w:ascii="Cambria" w:eastAsia="Times New Roman" w:hAnsi="Cambria" w:cs="Times New Roman"/>
                <w:b/>
                <w:bCs/>
                <w:i/>
                <w:iCs/>
                <w:sz w:val="28"/>
                <w:szCs w:val="28"/>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12D675C5"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Содержание учебного материала</w:t>
            </w:r>
          </w:p>
        </w:tc>
        <w:tc>
          <w:tcPr>
            <w:tcW w:w="1693" w:type="dxa"/>
            <w:tcBorders>
              <w:top w:val="single" w:sz="4" w:space="0" w:color="auto"/>
              <w:left w:val="single" w:sz="4" w:space="0" w:color="auto"/>
              <w:bottom w:val="single" w:sz="4" w:space="0" w:color="auto"/>
              <w:right w:val="single" w:sz="4" w:space="0" w:color="auto"/>
            </w:tcBorders>
          </w:tcPr>
          <w:p w14:paraId="4870C6A1"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95" w:type="dxa"/>
            <w:tcBorders>
              <w:top w:val="single" w:sz="4" w:space="0" w:color="auto"/>
              <w:left w:val="single" w:sz="4" w:space="0" w:color="auto"/>
              <w:bottom w:val="single" w:sz="4" w:space="0" w:color="auto"/>
              <w:right w:val="single" w:sz="4" w:space="0" w:color="auto"/>
            </w:tcBorders>
            <w:shd w:val="clear" w:color="auto" w:fill="B3B3B3"/>
          </w:tcPr>
          <w:p w14:paraId="2980F3F1"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904052" w:rsidRPr="00904052" w14:paraId="19B5BB40" w14:textId="77777777" w:rsidTr="005B2CD3">
        <w:trPr>
          <w:cantSplit/>
          <w:trHeight w:val="20"/>
        </w:trPr>
        <w:tc>
          <w:tcPr>
            <w:tcW w:w="2628" w:type="dxa"/>
            <w:vMerge/>
            <w:tcBorders>
              <w:top w:val="single" w:sz="4" w:space="0" w:color="auto"/>
              <w:left w:val="single" w:sz="4" w:space="0" w:color="auto"/>
              <w:bottom w:val="single" w:sz="4" w:space="0" w:color="auto"/>
              <w:right w:val="single" w:sz="4" w:space="0" w:color="auto"/>
            </w:tcBorders>
            <w:vAlign w:val="center"/>
          </w:tcPr>
          <w:p w14:paraId="56DF17E1"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802" w:type="dxa"/>
            <w:gridSpan w:val="2"/>
            <w:tcBorders>
              <w:top w:val="single" w:sz="4" w:space="0" w:color="auto"/>
              <w:left w:val="single" w:sz="4" w:space="0" w:color="auto"/>
              <w:bottom w:val="single" w:sz="4" w:space="0" w:color="auto"/>
              <w:right w:val="single" w:sz="4" w:space="0" w:color="auto"/>
            </w:tcBorders>
          </w:tcPr>
          <w:p w14:paraId="47A3F4AB"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1</w:t>
            </w:r>
          </w:p>
        </w:tc>
        <w:tc>
          <w:tcPr>
            <w:tcW w:w="8810" w:type="dxa"/>
            <w:gridSpan w:val="2"/>
            <w:tcBorders>
              <w:top w:val="single" w:sz="4" w:space="0" w:color="auto"/>
              <w:left w:val="single" w:sz="4" w:space="0" w:color="auto"/>
              <w:bottom w:val="single" w:sz="4" w:space="0" w:color="auto"/>
              <w:right w:val="single" w:sz="4" w:space="0" w:color="auto"/>
            </w:tcBorders>
          </w:tcPr>
          <w:p w14:paraId="77EE2D78" w14:textId="77777777" w:rsidR="00904052" w:rsidRPr="00904052" w:rsidRDefault="00904052" w:rsidP="00904052">
            <w:pPr>
              <w:spacing w:after="0" w:line="240" w:lineRule="auto"/>
              <w:rPr>
                <w:rFonts w:ascii="Times New Roman" w:eastAsia="Times New Roman" w:hAnsi="Times New Roman" w:cs="Times New Roman"/>
                <w:sz w:val="20"/>
                <w:szCs w:val="20"/>
                <w:lang w:eastAsia="ru-RU"/>
              </w:rPr>
            </w:pPr>
            <w:r w:rsidRPr="00904052">
              <w:rPr>
                <w:rFonts w:ascii="Times New Roman" w:eastAsia="Times New Roman" w:hAnsi="Times New Roman" w:cs="Times New Roman"/>
                <w:bCs/>
                <w:color w:val="000000"/>
                <w:sz w:val="20"/>
                <w:szCs w:val="20"/>
                <w:lang w:eastAsia="ru-RU"/>
              </w:rPr>
              <w:t>Мотивация и критерии мотивации труда. Индивидуальная и групповая мотивация. Степени мотивации. Правила работы с группой. Мотивация и иерархия потребностей. Потребности и мотивированное поведение. Сущность делегирования.</w:t>
            </w:r>
          </w:p>
        </w:tc>
        <w:tc>
          <w:tcPr>
            <w:tcW w:w="1693" w:type="dxa"/>
            <w:tcBorders>
              <w:top w:val="single" w:sz="4" w:space="0" w:color="auto"/>
              <w:left w:val="single" w:sz="4" w:space="0" w:color="auto"/>
              <w:right w:val="single" w:sz="4" w:space="0" w:color="auto"/>
            </w:tcBorders>
            <w:vAlign w:val="center"/>
          </w:tcPr>
          <w:p w14:paraId="07533D46" w14:textId="77777777" w:rsidR="00904052" w:rsidRPr="00904052" w:rsidRDefault="00904052" w:rsidP="00904052">
            <w:pPr>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2</w:t>
            </w:r>
          </w:p>
        </w:tc>
        <w:tc>
          <w:tcPr>
            <w:tcW w:w="1295" w:type="dxa"/>
            <w:tcBorders>
              <w:top w:val="single" w:sz="4" w:space="0" w:color="auto"/>
              <w:left w:val="single" w:sz="4" w:space="0" w:color="auto"/>
              <w:right w:val="single" w:sz="4" w:space="0" w:color="auto"/>
            </w:tcBorders>
            <w:vAlign w:val="center"/>
          </w:tcPr>
          <w:p w14:paraId="1F625077"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val="en-US" w:eastAsia="ru-RU"/>
              </w:rPr>
            </w:pPr>
            <w:r w:rsidRPr="00904052">
              <w:rPr>
                <w:rFonts w:ascii="Times New Roman" w:eastAsia="Times New Roman" w:hAnsi="Times New Roman" w:cs="Times New Roman"/>
                <w:bCs/>
                <w:i/>
                <w:sz w:val="20"/>
                <w:szCs w:val="20"/>
                <w:lang w:val="en-US" w:eastAsia="ru-RU"/>
              </w:rPr>
              <w:t>2</w:t>
            </w:r>
          </w:p>
        </w:tc>
      </w:tr>
      <w:tr w:rsidR="00904052" w:rsidRPr="00904052" w14:paraId="03589060" w14:textId="77777777" w:rsidTr="005B2CD3">
        <w:trPr>
          <w:cantSplit/>
          <w:trHeight w:val="20"/>
        </w:trPr>
        <w:tc>
          <w:tcPr>
            <w:tcW w:w="2628" w:type="dxa"/>
            <w:vMerge/>
            <w:tcBorders>
              <w:top w:val="single" w:sz="4" w:space="0" w:color="auto"/>
              <w:left w:val="single" w:sz="4" w:space="0" w:color="auto"/>
              <w:bottom w:val="single" w:sz="4" w:space="0" w:color="auto"/>
              <w:right w:val="single" w:sz="4" w:space="0" w:color="auto"/>
            </w:tcBorders>
            <w:vAlign w:val="center"/>
          </w:tcPr>
          <w:p w14:paraId="6BDD4DCE"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23FEC396"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Лабораторные занятия</w:t>
            </w:r>
          </w:p>
        </w:tc>
        <w:tc>
          <w:tcPr>
            <w:tcW w:w="1693" w:type="dxa"/>
            <w:tcBorders>
              <w:top w:val="single" w:sz="4" w:space="0" w:color="auto"/>
              <w:left w:val="single" w:sz="4" w:space="0" w:color="auto"/>
              <w:bottom w:val="single" w:sz="4" w:space="0" w:color="auto"/>
              <w:right w:val="single" w:sz="4" w:space="0" w:color="auto"/>
            </w:tcBorders>
            <w:vAlign w:val="center"/>
          </w:tcPr>
          <w:p w14:paraId="7FA20CC2"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95" w:type="dxa"/>
            <w:tcBorders>
              <w:top w:val="single" w:sz="4" w:space="0" w:color="auto"/>
              <w:left w:val="single" w:sz="4" w:space="0" w:color="auto"/>
              <w:bottom w:val="single" w:sz="4" w:space="0" w:color="auto"/>
              <w:right w:val="single" w:sz="4" w:space="0" w:color="auto"/>
            </w:tcBorders>
            <w:shd w:val="clear" w:color="auto" w:fill="C0C0C0"/>
            <w:vAlign w:val="center"/>
          </w:tcPr>
          <w:p w14:paraId="06D06252"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904052" w:rsidRPr="00904052" w14:paraId="03372D55" w14:textId="77777777" w:rsidTr="005B2CD3">
        <w:trPr>
          <w:cantSplit/>
          <w:trHeight w:val="20"/>
        </w:trPr>
        <w:tc>
          <w:tcPr>
            <w:tcW w:w="2628" w:type="dxa"/>
            <w:vMerge/>
            <w:tcBorders>
              <w:top w:val="single" w:sz="4" w:space="0" w:color="auto"/>
              <w:left w:val="single" w:sz="4" w:space="0" w:color="auto"/>
              <w:bottom w:val="single" w:sz="4" w:space="0" w:color="auto"/>
              <w:right w:val="single" w:sz="4" w:space="0" w:color="auto"/>
            </w:tcBorders>
            <w:vAlign w:val="center"/>
          </w:tcPr>
          <w:p w14:paraId="77A76945"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6C7E7752"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Практические занятия</w:t>
            </w:r>
          </w:p>
        </w:tc>
        <w:tc>
          <w:tcPr>
            <w:tcW w:w="1693" w:type="dxa"/>
            <w:tcBorders>
              <w:top w:val="single" w:sz="4" w:space="0" w:color="auto"/>
              <w:left w:val="single" w:sz="4" w:space="0" w:color="auto"/>
              <w:bottom w:val="single" w:sz="4" w:space="0" w:color="auto"/>
              <w:right w:val="single" w:sz="4" w:space="0" w:color="auto"/>
            </w:tcBorders>
            <w:vAlign w:val="center"/>
          </w:tcPr>
          <w:p w14:paraId="4AB47D59"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2</w:t>
            </w:r>
          </w:p>
        </w:tc>
        <w:tc>
          <w:tcPr>
            <w:tcW w:w="1295" w:type="dxa"/>
            <w:tcBorders>
              <w:top w:val="single" w:sz="4" w:space="0" w:color="auto"/>
              <w:left w:val="single" w:sz="4" w:space="0" w:color="auto"/>
              <w:bottom w:val="single" w:sz="4" w:space="0" w:color="auto"/>
              <w:right w:val="single" w:sz="4" w:space="0" w:color="auto"/>
            </w:tcBorders>
            <w:shd w:val="clear" w:color="auto" w:fill="C0C0C0"/>
            <w:vAlign w:val="center"/>
          </w:tcPr>
          <w:p w14:paraId="0939A337"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904052" w:rsidRPr="00904052" w14:paraId="45F3542A" w14:textId="77777777" w:rsidTr="005B2CD3">
        <w:trPr>
          <w:cantSplit/>
          <w:trHeight w:val="20"/>
        </w:trPr>
        <w:tc>
          <w:tcPr>
            <w:tcW w:w="2628" w:type="dxa"/>
            <w:vMerge/>
            <w:tcBorders>
              <w:top w:val="single" w:sz="4" w:space="0" w:color="auto"/>
              <w:left w:val="single" w:sz="4" w:space="0" w:color="auto"/>
              <w:bottom w:val="single" w:sz="4" w:space="0" w:color="auto"/>
              <w:right w:val="single" w:sz="4" w:space="0" w:color="auto"/>
            </w:tcBorders>
            <w:vAlign w:val="center"/>
          </w:tcPr>
          <w:p w14:paraId="76D2B9C4"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0D2D94A3"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Практическое занятие №4</w:t>
            </w:r>
          </w:p>
          <w:p w14:paraId="28ABE225"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 «Выявление и изучение потребностей персонала»</w:t>
            </w:r>
          </w:p>
        </w:tc>
        <w:tc>
          <w:tcPr>
            <w:tcW w:w="1693" w:type="dxa"/>
            <w:tcBorders>
              <w:top w:val="single" w:sz="4" w:space="0" w:color="auto"/>
              <w:left w:val="single" w:sz="4" w:space="0" w:color="auto"/>
              <w:bottom w:val="single" w:sz="4" w:space="0" w:color="auto"/>
              <w:right w:val="single" w:sz="4" w:space="0" w:color="auto"/>
            </w:tcBorders>
            <w:vAlign w:val="center"/>
          </w:tcPr>
          <w:p w14:paraId="650F705E"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95" w:type="dxa"/>
            <w:tcBorders>
              <w:top w:val="single" w:sz="4" w:space="0" w:color="auto"/>
              <w:left w:val="single" w:sz="4" w:space="0" w:color="auto"/>
              <w:bottom w:val="single" w:sz="4" w:space="0" w:color="auto"/>
              <w:right w:val="single" w:sz="4" w:space="0" w:color="auto"/>
            </w:tcBorders>
            <w:vAlign w:val="center"/>
          </w:tcPr>
          <w:p w14:paraId="1C56B891" w14:textId="77777777" w:rsidR="00904052" w:rsidRPr="00904052" w:rsidRDefault="00904052" w:rsidP="00904052">
            <w:pPr>
              <w:spacing w:after="0" w:line="240" w:lineRule="auto"/>
              <w:jc w:val="center"/>
              <w:rPr>
                <w:rFonts w:ascii="Times New Roman" w:eastAsia="Times New Roman" w:hAnsi="Times New Roman" w:cs="Times New Roman"/>
                <w:bCs/>
                <w:i/>
                <w:sz w:val="20"/>
                <w:szCs w:val="20"/>
                <w:lang w:eastAsia="ru-RU"/>
              </w:rPr>
            </w:pPr>
            <w:r w:rsidRPr="00904052">
              <w:rPr>
                <w:rFonts w:ascii="Times New Roman" w:eastAsia="Times New Roman" w:hAnsi="Times New Roman" w:cs="Times New Roman"/>
                <w:bCs/>
                <w:i/>
                <w:sz w:val="20"/>
                <w:szCs w:val="20"/>
                <w:lang w:eastAsia="ru-RU"/>
              </w:rPr>
              <w:t>3</w:t>
            </w:r>
          </w:p>
        </w:tc>
      </w:tr>
      <w:tr w:rsidR="00904052" w:rsidRPr="00904052" w14:paraId="3F4D6A9D" w14:textId="77777777" w:rsidTr="005B2CD3">
        <w:trPr>
          <w:cantSplit/>
          <w:trHeight w:val="20"/>
        </w:trPr>
        <w:tc>
          <w:tcPr>
            <w:tcW w:w="2628" w:type="dxa"/>
            <w:vMerge/>
            <w:tcBorders>
              <w:top w:val="single" w:sz="4" w:space="0" w:color="auto"/>
              <w:left w:val="single" w:sz="4" w:space="0" w:color="auto"/>
              <w:bottom w:val="single" w:sz="4" w:space="0" w:color="auto"/>
              <w:right w:val="single" w:sz="4" w:space="0" w:color="auto"/>
            </w:tcBorders>
            <w:vAlign w:val="center"/>
          </w:tcPr>
          <w:p w14:paraId="22F09FA8"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0429C60E"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Контрольные работы</w:t>
            </w:r>
          </w:p>
        </w:tc>
        <w:tc>
          <w:tcPr>
            <w:tcW w:w="1693" w:type="dxa"/>
            <w:tcBorders>
              <w:top w:val="single" w:sz="4" w:space="0" w:color="auto"/>
              <w:left w:val="single" w:sz="4" w:space="0" w:color="auto"/>
              <w:bottom w:val="single" w:sz="4" w:space="0" w:color="auto"/>
              <w:right w:val="single" w:sz="4" w:space="0" w:color="auto"/>
            </w:tcBorders>
            <w:vAlign w:val="center"/>
          </w:tcPr>
          <w:p w14:paraId="519FA847"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w:t>
            </w:r>
          </w:p>
        </w:tc>
        <w:tc>
          <w:tcPr>
            <w:tcW w:w="1295" w:type="dxa"/>
            <w:vMerge w:val="restart"/>
            <w:tcBorders>
              <w:top w:val="single" w:sz="4" w:space="0" w:color="auto"/>
              <w:left w:val="single" w:sz="4" w:space="0" w:color="auto"/>
              <w:bottom w:val="single" w:sz="4" w:space="0" w:color="auto"/>
              <w:right w:val="single" w:sz="4" w:space="0" w:color="auto"/>
            </w:tcBorders>
            <w:shd w:val="clear" w:color="auto" w:fill="CCCCCC"/>
            <w:vAlign w:val="center"/>
          </w:tcPr>
          <w:p w14:paraId="75079789" w14:textId="77777777" w:rsidR="00904052" w:rsidRPr="00904052" w:rsidRDefault="00904052" w:rsidP="00904052">
            <w:pPr>
              <w:spacing w:after="0" w:line="240" w:lineRule="auto"/>
              <w:rPr>
                <w:rFonts w:ascii="Times New Roman" w:eastAsia="Times New Roman" w:hAnsi="Times New Roman" w:cs="Times New Roman"/>
                <w:bCs/>
                <w:i/>
                <w:sz w:val="20"/>
                <w:szCs w:val="20"/>
                <w:lang w:eastAsia="ru-RU"/>
              </w:rPr>
            </w:pPr>
          </w:p>
        </w:tc>
      </w:tr>
      <w:tr w:rsidR="00904052" w:rsidRPr="00904052" w14:paraId="2DA7C925" w14:textId="77777777" w:rsidTr="005B2CD3">
        <w:trPr>
          <w:cantSplit/>
          <w:trHeight w:val="20"/>
        </w:trPr>
        <w:tc>
          <w:tcPr>
            <w:tcW w:w="2628" w:type="dxa"/>
            <w:vMerge/>
            <w:tcBorders>
              <w:top w:val="single" w:sz="4" w:space="0" w:color="auto"/>
              <w:left w:val="single" w:sz="4" w:space="0" w:color="auto"/>
              <w:bottom w:val="single" w:sz="4" w:space="0" w:color="auto"/>
              <w:right w:val="single" w:sz="4" w:space="0" w:color="auto"/>
            </w:tcBorders>
            <w:vAlign w:val="center"/>
          </w:tcPr>
          <w:p w14:paraId="17FFEF04"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50812818"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Самостоятельная работа обучающихся</w:t>
            </w:r>
          </w:p>
          <w:p w14:paraId="05EC110A"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 систематическая проработка конспектов занятий, учебной литературы</w:t>
            </w:r>
          </w:p>
          <w:p w14:paraId="4C566AD3"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sz w:val="20"/>
                <w:szCs w:val="20"/>
                <w:lang w:eastAsia="ru-RU"/>
              </w:rPr>
              <w:t>- подготовка опорного конспекта по теме: «Потребности человека»</w:t>
            </w:r>
          </w:p>
        </w:tc>
        <w:tc>
          <w:tcPr>
            <w:tcW w:w="1693" w:type="dxa"/>
            <w:tcBorders>
              <w:top w:val="single" w:sz="4" w:space="0" w:color="auto"/>
              <w:left w:val="single" w:sz="4" w:space="0" w:color="auto"/>
              <w:bottom w:val="single" w:sz="4" w:space="0" w:color="auto"/>
              <w:right w:val="single" w:sz="4" w:space="0" w:color="auto"/>
            </w:tcBorders>
            <w:vAlign w:val="center"/>
          </w:tcPr>
          <w:p w14:paraId="2A4CF15A"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3</w:t>
            </w:r>
          </w:p>
        </w:tc>
        <w:tc>
          <w:tcPr>
            <w:tcW w:w="1295" w:type="dxa"/>
            <w:vMerge/>
            <w:tcBorders>
              <w:top w:val="single" w:sz="4" w:space="0" w:color="auto"/>
              <w:left w:val="single" w:sz="4" w:space="0" w:color="auto"/>
              <w:bottom w:val="single" w:sz="4" w:space="0" w:color="auto"/>
              <w:right w:val="single" w:sz="4" w:space="0" w:color="auto"/>
            </w:tcBorders>
            <w:shd w:val="clear" w:color="auto" w:fill="CCCCCC"/>
            <w:vAlign w:val="center"/>
          </w:tcPr>
          <w:p w14:paraId="64D3D539" w14:textId="77777777" w:rsidR="00904052" w:rsidRPr="00904052" w:rsidRDefault="00904052" w:rsidP="00904052">
            <w:pPr>
              <w:spacing w:after="0" w:line="240" w:lineRule="auto"/>
              <w:rPr>
                <w:rFonts w:ascii="Times New Roman" w:eastAsia="Times New Roman" w:hAnsi="Times New Roman" w:cs="Times New Roman"/>
                <w:bCs/>
                <w:i/>
                <w:sz w:val="20"/>
                <w:szCs w:val="20"/>
                <w:lang w:eastAsia="ru-RU"/>
              </w:rPr>
            </w:pPr>
          </w:p>
        </w:tc>
      </w:tr>
      <w:tr w:rsidR="00904052" w:rsidRPr="00904052" w14:paraId="239A0234" w14:textId="77777777" w:rsidTr="005B2CD3">
        <w:trPr>
          <w:cantSplit/>
          <w:trHeight w:val="20"/>
        </w:trPr>
        <w:tc>
          <w:tcPr>
            <w:tcW w:w="2628" w:type="dxa"/>
            <w:vMerge w:val="restart"/>
            <w:tcBorders>
              <w:top w:val="single" w:sz="4" w:space="0" w:color="auto"/>
              <w:left w:val="single" w:sz="4" w:space="0" w:color="auto"/>
              <w:right w:val="single" w:sz="4" w:space="0" w:color="auto"/>
            </w:tcBorders>
          </w:tcPr>
          <w:p w14:paraId="18DC5754" w14:textId="77777777" w:rsidR="00904052" w:rsidRPr="00904052" w:rsidRDefault="00904052" w:rsidP="00904052">
            <w:pPr>
              <w:tabs>
                <w:tab w:val="left" w:pos="5400"/>
              </w:tabs>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r w:rsidRPr="00904052">
              <w:rPr>
                <w:rFonts w:ascii="Times New Roman" w:eastAsia="Times New Roman" w:hAnsi="Times New Roman" w:cs="Times New Roman"/>
                <w:b/>
                <w:bCs/>
                <w:color w:val="000000"/>
                <w:sz w:val="20"/>
                <w:szCs w:val="20"/>
                <w:lang w:eastAsia="ru-RU"/>
              </w:rPr>
              <w:t>Тема 6</w:t>
            </w:r>
          </w:p>
          <w:p w14:paraId="580EDE8C" w14:textId="77777777" w:rsidR="00904052" w:rsidRPr="00904052" w:rsidRDefault="00904052" w:rsidP="00904052">
            <w:pPr>
              <w:tabs>
                <w:tab w:val="left" w:pos="5400"/>
              </w:tabs>
              <w:autoSpaceDE w:val="0"/>
              <w:autoSpaceDN w:val="0"/>
              <w:adjustRightInd w:val="0"/>
              <w:spacing w:after="0" w:line="240" w:lineRule="auto"/>
              <w:jc w:val="center"/>
              <w:rPr>
                <w:rFonts w:ascii="Times New Roman" w:eastAsia="Times New Roman" w:hAnsi="Times New Roman" w:cs="Times New Roman"/>
                <w:bCs/>
                <w:color w:val="000000"/>
                <w:sz w:val="20"/>
                <w:szCs w:val="20"/>
                <w:lang w:eastAsia="ru-RU"/>
              </w:rPr>
            </w:pPr>
            <w:r w:rsidRPr="00904052">
              <w:rPr>
                <w:rFonts w:ascii="Times New Roman" w:eastAsia="Times New Roman" w:hAnsi="Times New Roman" w:cs="Times New Roman"/>
                <w:bCs/>
                <w:color w:val="000000"/>
                <w:sz w:val="20"/>
                <w:szCs w:val="20"/>
                <w:lang w:eastAsia="ru-RU"/>
              </w:rPr>
              <w:t>Управление конфликтами</w:t>
            </w:r>
          </w:p>
          <w:p w14:paraId="4D7C8111" w14:textId="77777777" w:rsidR="00904052" w:rsidRPr="00904052" w:rsidRDefault="00904052" w:rsidP="00904052">
            <w:pPr>
              <w:spacing w:after="0" w:line="240" w:lineRule="auto"/>
              <w:jc w:val="center"/>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3C704BB5"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Содержание учебного материала</w:t>
            </w:r>
          </w:p>
        </w:tc>
        <w:tc>
          <w:tcPr>
            <w:tcW w:w="1693" w:type="dxa"/>
            <w:tcBorders>
              <w:top w:val="single" w:sz="4" w:space="0" w:color="auto"/>
              <w:left w:val="single" w:sz="4" w:space="0" w:color="auto"/>
              <w:bottom w:val="single" w:sz="4" w:space="0" w:color="auto"/>
              <w:right w:val="single" w:sz="4" w:space="0" w:color="auto"/>
            </w:tcBorders>
          </w:tcPr>
          <w:p w14:paraId="3B153320"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95" w:type="dxa"/>
            <w:tcBorders>
              <w:top w:val="single" w:sz="4" w:space="0" w:color="auto"/>
              <w:left w:val="single" w:sz="4" w:space="0" w:color="auto"/>
              <w:bottom w:val="single" w:sz="4" w:space="0" w:color="auto"/>
              <w:right w:val="single" w:sz="4" w:space="0" w:color="auto"/>
            </w:tcBorders>
            <w:shd w:val="clear" w:color="auto" w:fill="B3B3B3"/>
            <w:vAlign w:val="center"/>
          </w:tcPr>
          <w:p w14:paraId="37571A55" w14:textId="77777777" w:rsidR="00904052" w:rsidRPr="00904052" w:rsidRDefault="00904052" w:rsidP="00904052">
            <w:pPr>
              <w:spacing w:after="0" w:line="240" w:lineRule="auto"/>
              <w:jc w:val="center"/>
              <w:rPr>
                <w:rFonts w:ascii="Times New Roman" w:eastAsia="Times New Roman" w:hAnsi="Times New Roman" w:cs="Times New Roman"/>
                <w:bCs/>
                <w:i/>
                <w:sz w:val="20"/>
                <w:szCs w:val="20"/>
                <w:lang w:eastAsia="ru-RU"/>
              </w:rPr>
            </w:pPr>
          </w:p>
        </w:tc>
      </w:tr>
      <w:tr w:rsidR="00904052" w:rsidRPr="00904052" w14:paraId="1FEFE857" w14:textId="77777777" w:rsidTr="005B2CD3">
        <w:trPr>
          <w:cantSplit/>
          <w:trHeight w:val="20"/>
        </w:trPr>
        <w:tc>
          <w:tcPr>
            <w:tcW w:w="2628" w:type="dxa"/>
            <w:vMerge/>
            <w:tcBorders>
              <w:left w:val="single" w:sz="4" w:space="0" w:color="auto"/>
              <w:right w:val="single" w:sz="4" w:space="0" w:color="auto"/>
            </w:tcBorders>
            <w:vAlign w:val="center"/>
          </w:tcPr>
          <w:p w14:paraId="665337C4"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810" w:type="dxa"/>
            <w:gridSpan w:val="3"/>
            <w:tcBorders>
              <w:top w:val="single" w:sz="4" w:space="0" w:color="auto"/>
              <w:left w:val="single" w:sz="4" w:space="0" w:color="auto"/>
              <w:bottom w:val="single" w:sz="4" w:space="0" w:color="auto"/>
              <w:right w:val="single" w:sz="4" w:space="0" w:color="auto"/>
            </w:tcBorders>
          </w:tcPr>
          <w:p w14:paraId="218F40DB"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1</w:t>
            </w:r>
          </w:p>
        </w:tc>
        <w:tc>
          <w:tcPr>
            <w:tcW w:w="8802" w:type="dxa"/>
            <w:tcBorders>
              <w:top w:val="single" w:sz="4" w:space="0" w:color="auto"/>
              <w:left w:val="single" w:sz="4" w:space="0" w:color="auto"/>
              <w:bottom w:val="single" w:sz="4" w:space="0" w:color="auto"/>
              <w:right w:val="single" w:sz="4" w:space="0" w:color="auto"/>
            </w:tcBorders>
          </w:tcPr>
          <w:p w14:paraId="0FB7E58E"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904052">
              <w:rPr>
                <w:rFonts w:ascii="Times New Roman" w:eastAsia="Times New Roman" w:hAnsi="Times New Roman" w:cs="Times New Roman"/>
                <w:sz w:val="20"/>
                <w:szCs w:val="20"/>
                <w:lang w:eastAsia="ru-RU"/>
              </w:rPr>
              <w:t xml:space="preserve">Конфликты в коллективе, как органическая составляющая жизни организации. Сущность и квалификация конфликтов: внутриличностный, межличностный, между личностью и группой, межгрупповой. Причины возникновения конфликтов. Стадии развития конфликта. </w:t>
            </w:r>
          </w:p>
          <w:p w14:paraId="1CEE43D1"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sz w:val="20"/>
                <w:szCs w:val="20"/>
                <w:lang w:eastAsia="ru-RU"/>
              </w:rPr>
              <w:t xml:space="preserve">Типичные конфликтные ситуации. Правила поведения в конфликте. Методы управления конфликтами. Последствия конфликтов: функциональные и </w:t>
            </w:r>
            <w:proofErr w:type="spellStart"/>
            <w:r w:rsidRPr="00904052">
              <w:rPr>
                <w:rFonts w:ascii="Times New Roman" w:eastAsia="Times New Roman" w:hAnsi="Times New Roman" w:cs="Times New Roman"/>
                <w:sz w:val="20"/>
                <w:szCs w:val="20"/>
                <w:lang w:eastAsia="ru-RU"/>
              </w:rPr>
              <w:t>дисфункциональные</w:t>
            </w:r>
            <w:proofErr w:type="spellEnd"/>
            <w:r w:rsidRPr="00904052">
              <w:rPr>
                <w:rFonts w:ascii="Times New Roman" w:eastAsia="Times New Roman" w:hAnsi="Times New Roman" w:cs="Times New Roman"/>
                <w:sz w:val="20"/>
                <w:szCs w:val="20"/>
                <w:lang w:eastAsia="ru-RU"/>
              </w:rPr>
              <w:t>.</w:t>
            </w:r>
          </w:p>
        </w:tc>
        <w:tc>
          <w:tcPr>
            <w:tcW w:w="1693" w:type="dxa"/>
            <w:tcBorders>
              <w:top w:val="single" w:sz="4" w:space="0" w:color="auto"/>
              <w:left w:val="single" w:sz="4" w:space="0" w:color="auto"/>
              <w:right w:val="single" w:sz="4" w:space="0" w:color="auto"/>
            </w:tcBorders>
            <w:vAlign w:val="center"/>
          </w:tcPr>
          <w:p w14:paraId="7BAC6A7C"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4</w:t>
            </w:r>
          </w:p>
        </w:tc>
        <w:tc>
          <w:tcPr>
            <w:tcW w:w="1295" w:type="dxa"/>
            <w:tcBorders>
              <w:top w:val="single" w:sz="4" w:space="0" w:color="auto"/>
              <w:left w:val="single" w:sz="4" w:space="0" w:color="auto"/>
              <w:bottom w:val="single" w:sz="4" w:space="0" w:color="auto"/>
              <w:right w:val="single" w:sz="4" w:space="0" w:color="auto"/>
            </w:tcBorders>
            <w:vAlign w:val="center"/>
          </w:tcPr>
          <w:p w14:paraId="207E14C7" w14:textId="77777777" w:rsidR="00904052" w:rsidRPr="00904052" w:rsidRDefault="00904052" w:rsidP="00904052">
            <w:pPr>
              <w:spacing w:after="0" w:line="240" w:lineRule="auto"/>
              <w:jc w:val="center"/>
              <w:rPr>
                <w:rFonts w:ascii="Times New Roman" w:eastAsia="Times New Roman" w:hAnsi="Times New Roman" w:cs="Times New Roman"/>
                <w:bCs/>
                <w:i/>
                <w:sz w:val="20"/>
                <w:szCs w:val="20"/>
                <w:lang w:val="en-US" w:eastAsia="ru-RU"/>
              </w:rPr>
            </w:pPr>
            <w:r w:rsidRPr="00904052">
              <w:rPr>
                <w:rFonts w:ascii="Times New Roman" w:eastAsia="Times New Roman" w:hAnsi="Times New Roman" w:cs="Times New Roman"/>
                <w:bCs/>
                <w:i/>
                <w:sz w:val="20"/>
                <w:szCs w:val="20"/>
                <w:lang w:val="en-US" w:eastAsia="ru-RU"/>
              </w:rPr>
              <w:t>2</w:t>
            </w:r>
          </w:p>
        </w:tc>
      </w:tr>
      <w:tr w:rsidR="00904052" w:rsidRPr="00904052" w14:paraId="12670E37" w14:textId="77777777" w:rsidTr="005B2CD3">
        <w:trPr>
          <w:cantSplit/>
          <w:trHeight w:val="20"/>
        </w:trPr>
        <w:tc>
          <w:tcPr>
            <w:tcW w:w="2628" w:type="dxa"/>
            <w:vMerge/>
            <w:tcBorders>
              <w:left w:val="single" w:sz="4" w:space="0" w:color="auto"/>
              <w:right w:val="single" w:sz="4" w:space="0" w:color="auto"/>
            </w:tcBorders>
            <w:vAlign w:val="center"/>
          </w:tcPr>
          <w:p w14:paraId="51B12779"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14442CF1"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Лабораторные занятия</w:t>
            </w:r>
          </w:p>
        </w:tc>
        <w:tc>
          <w:tcPr>
            <w:tcW w:w="1693" w:type="dxa"/>
            <w:tcBorders>
              <w:top w:val="single" w:sz="4" w:space="0" w:color="auto"/>
              <w:left w:val="single" w:sz="4" w:space="0" w:color="auto"/>
              <w:bottom w:val="single" w:sz="4" w:space="0" w:color="auto"/>
              <w:right w:val="single" w:sz="4" w:space="0" w:color="auto"/>
            </w:tcBorders>
            <w:vAlign w:val="center"/>
          </w:tcPr>
          <w:p w14:paraId="167CE72E"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w:t>
            </w:r>
          </w:p>
        </w:tc>
        <w:tc>
          <w:tcPr>
            <w:tcW w:w="1295" w:type="dxa"/>
            <w:tcBorders>
              <w:top w:val="single" w:sz="4" w:space="0" w:color="auto"/>
              <w:left w:val="single" w:sz="4" w:space="0" w:color="auto"/>
              <w:bottom w:val="single" w:sz="4" w:space="0" w:color="auto"/>
              <w:right w:val="single" w:sz="4" w:space="0" w:color="auto"/>
            </w:tcBorders>
            <w:shd w:val="clear" w:color="auto" w:fill="B3B3B3"/>
            <w:vAlign w:val="center"/>
          </w:tcPr>
          <w:p w14:paraId="50BD8A14" w14:textId="77777777" w:rsidR="00904052" w:rsidRPr="00904052" w:rsidRDefault="00904052" w:rsidP="00904052">
            <w:pPr>
              <w:spacing w:after="0" w:line="240" w:lineRule="auto"/>
              <w:jc w:val="center"/>
              <w:rPr>
                <w:rFonts w:ascii="Times New Roman" w:eastAsia="Times New Roman" w:hAnsi="Times New Roman" w:cs="Times New Roman"/>
                <w:bCs/>
                <w:i/>
                <w:sz w:val="20"/>
                <w:szCs w:val="20"/>
                <w:lang w:eastAsia="ru-RU"/>
              </w:rPr>
            </w:pPr>
          </w:p>
        </w:tc>
      </w:tr>
      <w:tr w:rsidR="00904052" w:rsidRPr="00904052" w14:paraId="2C50E625" w14:textId="77777777" w:rsidTr="005B2CD3">
        <w:trPr>
          <w:cantSplit/>
          <w:trHeight w:val="20"/>
        </w:trPr>
        <w:tc>
          <w:tcPr>
            <w:tcW w:w="2628" w:type="dxa"/>
            <w:vMerge/>
            <w:tcBorders>
              <w:left w:val="single" w:sz="4" w:space="0" w:color="auto"/>
              <w:right w:val="single" w:sz="4" w:space="0" w:color="auto"/>
            </w:tcBorders>
            <w:vAlign w:val="center"/>
          </w:tcPr>
          <w:p w14:paraId="16990B81"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085B1E32"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Практические занятия</w:t>
            </w:r>
          </w:p>
        </w:tc>
        <w:tc>
          <w:tcPr>
            <w:tcW w:w="1693" w:type="dxa"/>
            <w:tcBorders>
              <w:top w:val="single" w:sz="4" w:space="0" w:color="auto"/>
              <w:left w:val="single" w:sz="4" w:space="0" w:color="auto"/>
              <w:bottom w:val="single" w:sz="4" w:space="0" w:color="auto"/>
              <w:right w:val="single" w:sz="4" w:space="0" w:color="auto"/>
            </w:tcBorders>
            <w:vAlign w:val="center"/>
          </w:tcPr>
          <w:p w14:paraId="2AA21ED6"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2</w:t>
            </w:r>
          </w:p>
        </w:tc>
        <w:tc>
          <w:tcPr>
            <w:tcW w:w="1295" w:type="dxa"/>
            <w:tcBorders>
              <w:top w:val="single" w:sz="4" w:space="0" w:color="auto"/>
              <w:left w:val="single" w:sz="4" w:space="0" w:color="auto"/>
              <w:bottom w:val="single" w:sz="4" w:space="0" w:color="auto"/>
              <w:right w:val="single" w:sz="4" w:space="0" w:color="auto"/>
            </w:tcBorders>
            <w:shd w:val="clear" w:color="auto" w:fill="B3B3B3"/>
            <w:vAlign w:val="center"/>
          </w:tcPr>
          <w:p w14:paraId="2885B3D6" w14:textId="77777777" w:rsidR="00904052" w:rsidRPr="00904052" w:rsidRDefault="00904052" w:rsidP="00904052">
            <w:pPr>
              <w:spacing w:after="0" w:line="240" w:lineRule="auto"/>
              <w:jc w:val="center"/>
              <w:rPr>
                <w:rFonts w:ascii="Times New Roman" w:eastAsia="Times New Roman" w:hAnsi="Times New Roman" w:cs="Times New Roman"/>
                <w:bCs/>
                <w:i/>
                <w:sz w:val="20"/>
                <w:szCs w:val="20"/>
                <w:lang w:eastAsia="ru-RU"/>
              </w:rPr>
            </w:pPr>
          </w:p>
        </w:tc>
      </w:tr>
      <w:tr w:rsidR="00904052" w:rsidRPr="00904052" w14:paraId="38C82F28" w14:textId="77777777" w:rsidTr="005B2CD3">
        <w:trPr>
          <w:cantSplit/>
          <w:trHeight w:val="20"/>
        </w:trPr>
        <w:tc>
          <w:tcPr>
            <w:tcW w:w="2628" w:type="dxa"/>
            <w:vMerge/>
            <w:tcBorders>
              <w:left w:val="single" w:sz="4" w:space="0" w:color="auto"/>
              <w:right w:val="single" w:sz="4" w:space="0" w:color="auto"/>
            </w:tcBorders>
            <w:vAlign w:val="center"/>
          </w:tcPr>
          <w:p w14:paraId="3699E545"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48FD5B03"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Практическое занятие №5</w:t>
            </w:r>
          </w:p>
          <w:p w14:paraId="3A995EDA"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 «Управление конфликтами в организации»</w:t>
            </w:r>
          </w:p>
        </w:tc>
        <w:tc>
          <w:tcPr>
            <w:tcW w:w="1693" w:type="dxa"/>
            <w:tcBorders>
              <w:top w:val="single" w:sz="4" w:space="0" w:color="auto"/>
              <w:left w:val="single" w:sz="4" w:space="0" w:color="auto"/>
              <w:bottom w:val="single" w:sz="4" w:space="0" w:color="auto"/>
              <w:right w:val="single" w:sz="4" w:space="0" w:color="auto"/>
            </w:tcBorders>
            <w:vAlign w:val="center"/>
          </w:tcPr>
          <w:p w14:paraId="28D8A617"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14:paraId="1A68927B" w14:textId="77777777" w:rsidR="00904052" w:rsidRPr="00904052" w:rsidRDefault="00904052" w:rsidP="00904052">
            <w:pPr>
              <w:spacing w:after="0" w:line="240" w:lineRule="auto"/>
              <w:jc w:val="center"/>
              <w:rPr>
                <w:rFonts w:ascii="Times New Roman" w:eastAsia="Times New Roman" w:hAnsi="Times New Roman" w:cs="Times New Roman"/>
                <w:bCs/>
                <w:i/>
                <w:sz w:val="20"/>
                <w:szCs w:val="20"/>
                <w:lang w:eastAsia="ru-RU"/>
              </w:rPr>
            </w:pPr>
            <w:r w:rsidRPr="00904052">
              <w:rPr>
                <w:rFonts w:ascii="Times New Roman" w:eastAsia="Times New Roman" w:hAnsi="Times New Roman" w:cs="Times New Roman"/>
                <w:bCs/>
                <w:i/>
                <w:sz w:val="20"/>
                <w:szCs w:val="20"/>
                <w:lang w:eastAsia="ru-RU"/>
              </w:rPr>
              <w:t>3</w:t>
            </w:r>
          </w:p>
        </w:tc>
      </w:tr>
      <w:tr w:rsidR="00904052" w:rsidRPr="00904052" w14:paraId="1A39D11D" w14:textId="77777777" w:rsidTr="005B2CD3">
        <w:trPr>
          <w:cantSplit/>
          <w:trHeight w:val="20"/>
        </w:trPr>
        <w:tc>
          <w:tcPr>
            <w:tcW w:w="2628" w:type="dxa"/>
            <w:vMerge/>
            <w:tcBorders>
              <w:left w:val="single" w:sz="4" w:space="0" w:color="auto"/>
              <w:right w:val="single" w:sz="4" w:space="0" w:color="auto"/>
            </w:tcBorders>
            <w:vAlign w:val="center"/>
          </w:tcPr>
          <w:p w14:paraId="72C5ED64"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2E3109B1"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Контрольные работы</w:t>
            </w:r>
          </w:p>
        </w:tc>
        <w:tc>
          <w:tcPr>
            <w:tcW w:w="1693" w:type="dxa"/>
            <w:tcBorders>
              <w:top w:val="single" w:sz="4" w:space="0" w:color="auto"/>
              <w:left w:val="single" w:sz="4" w:space="0" w:color="auto"/>
              <w:bottom w:val="single" w:sz="4" w:space="0" w:color="auto"/>
              <w:right w:val="single" w:sz="4" w:space="0" w:color="auto"/>
            </w:tcBorders>
            <w:vAlign w:val="center"/>
          </w:tcPr>
          <w:p w14:paraId="2A4DA897"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w:t>
            </w:r>
          </w:p>
        </w:tc>
        <w:tc>
          <w:tcPr>
            <w:tcW w:w="1295" w:type="dxa"/>
            <w:tcBorders>
              <w:top w:val="single" w:sz="4" w:space="0" w:color="auto"/>
              <w:left w:val="single" w:sz="4" w:space="0" w:color="auto"/>
              <w:bottom w:val="single" w:sz="4" w:space="0" w:color="auto"/>
              <w:right w:val="single" w:sz="4" w:space="0" w:color="auto"/>
            </w:tcBorders>
            <w:shd w:val="clear" w:color="auto" w:fill="B3B3B3"/>
            <w:vAlign w:val="center"/>
          </w:tcPr>
          <w:p w14:paraId="004961CE" w14:textId="77777777" w:rsidR="00904052" w:rsidRPr="00904052" w:rsidRDefault="00904052" w:rsidP="00904052">
            <w:pPr>
              <w:spacing w:after="0" w:line="240" w:lineRule="auto"/>
              <w:jc w:val="center"/>
              <w:rPr>
                <w:rFonts w:ascii="Times New Roman" w:eastAsia="Times New Roman" w:hAnsi="Times New Roman" w:cs="Times New Roman"/>
                <w:bCs/>
                <w:i/>
                <w:sz w:val="20"/>
                <w:szCs w:val="20"/>
                <w:lang w:eastAsia="ru-RU"/>
              </w:rPr>
            </w:pPr>
          </w:p>
        </w:tc>
      </w:tr>
      <w:tr w:rsidR="00904052" w:rsidRPr="00904052" w14:paraId="1560E847" w14:textId="77777777" w:rsidTr="005B2CD3">
        <w:trPr>
          <w:cantSplit/>
          <w:trHeight w:val="20"/>
        </w:trPr>
        <w:tc>
          <w:tcPr>
            <w:tcW w:w="2628" w:type="dxa"/>
            <w:vMerge/>
            <w:tcBorders>
              <w:left w:val="single" w:sz="4" w:space="0" w:color="auto"/>
              <w:bottom w:val="single" w:sz="4" w:space="0" w:color="auto"/>
              <w:right w:val="single" w:sz="4" w:space="0" w:color="auto"/>
            </w:tcBorders>
            <w:vAlign w:val="center"/>
          </w:tcPr>
          <w:p w14:paraId="3717FEA2"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2E905E6E"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Самостоятельная работа обучающихся</w:t>
            </w:r>
          </w:p>
          <w:p w14:paraId="73837C3F"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 систематическая проработка конспектов занятий, учебной литературы</w:t>
            </w:r>
          </w:p>
          <w:p w14:paraId="1642785F"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sz w:val="20"/>
                <w:szCs w:val="20"/>
                <w:lang w:eastAsia="ru-RU"/>
              </w:rPr>
              <w:t>- подготовка опорного конспекта по теме: «Стресс, возникший в результате конфликта; последствия стресса»</w:t>
            </w:r>
          </w:p>
        </w:tc>
        <w:tc>
          <w:tcPr>
            <w:tcW w:w="1693" w:type="dxa"/>
            <w:tcBorders>
              <w:top w:val="single" w:sz="4" w:space="0" w:color="auto"/>
              <w:left w:val="single" w:sz="4" w:space="0" w:color="auto"/>
              <w:bottom w:val="single" w:sz="4" w:space="0" w:color="auto"/>
              <w:right w:val="single" w:sz="4" w:space="0" w:color="auto"/>
            </w:tcBorders>
            <w:vAlign w:val="center"/>
          </w:tcPr>
          <w:p w14:paraId="0F10952E"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3</w:t>
            </w:r>
          </w:p>
        </w:tc>
        <w:tc>
          <w:tcPr>
            <w:tcW w:w="1295" w:type="dxa"/>
            <w:tcBorders>
              <w:top w:val="single" w:sz="4" w:space="0" w:color="auto"/>
              <w:left w:val="single" w:sz="4" w:space="0" w:color="auto"/>
              <w:bottom w:val="single" w:sz="4" w:space="0" w:color="auto"/>
              <w:right w:val="single" w:sz="4" w:space="0" w:color="auto"/>
            </w:tcBorders>
            <w:shd w:val="clear" w:color="auto" w:fill="B3B3B3"/>
            <w:vAlign w:val="center"/>
          </w:tcPr>
          <w:p w14:paraId="0A37AFD3" w14:textId="77777777" w:rsidR="00904052" w:rsidRPr="00904052" w:rsidRDefault="00904052" w:rsidP="00904052">
            <w:pPr>
              <w:spacing w:after="0" w:line="240" w:lineRule="auto"/>
              <w:rPr>
                <w:rFonts w:ascii="Times New Roman" w:eastAsia="Times New Roman" w:hAnsi="Times New Roman" w:cs="Times New Roman"/>
                <w:bCs/>
                <w:i/>
                <w:sz w:val="20"/>
                <w:szCs w:val="20"/>
                <w:lang w:eastAsia="ru-RU"/>
              </w:rPr>
            </w:pPr>
          </w:p>
        </w:tc>
      </w:tr>
      <w:tr w:rsidR="00904052" w:rsidRPr="00904052" w14:paraId="2BAA86E3" w14:textId="77777777" w:rsidTr="005B2CD3">
        <w:trPr>
          <w:cantSplit/>
          <w:trHeight w:val="20"/>
        </w:trPr>
        <w:tc>
          <w:tcPr>
            <w:tcW w:w="2628" w:type="dxa"/>
            <w:vMerge w:val="restart"/>
            <w:tcBorders>
              <w:top w:val="single" w:sz="4" w:space="0" w:color="auto"/>
              <w:left w:val="single" w:sz="4" w:space="0" w:color="auto"/>
              <w:bottom w:val="single" w:sz="4" w:space="0" w:color="auto"/>
              <w:right w:val="single" w:sz="4" w:space="0" w:color="auto"/>
            </w:tcBorders>
          </w:tcPr>
          <w:p w14:paraId="41BBAF3B" w14:textId="77777777" w:rsidR="00904052" w:rsidRPr="00904052" w:rsidRDefault="00904052" w:rsidP="00904052">
            <w:pPr>
              <w:tabs>
                <w:tab w:val="left" w:pos="5400"/>
              </w:tabs>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ru-RU"/>
              </w:rPr>
            </w:pPr>
            <w:r w:rsidRPr="00904052">
              <w:rPr>
                <w:rFonts w:ascii="Times New Roman" w:eastAsia="Times New Roman" w:hAnsi="Times New Roman" w:cs="Times New Roman"/>
                <w:b/>
                <w:bCs/>
                <w:color w:val="000000"/>
                <w:sz w:val="20"/>
                <w:szCs w:val="20"/>
                <w:lang w:eastAsia="ru-RU"/>
              </w:rPr>
              <w:t>Тема 7</w:t>
            </w:r>
          </w:p>
          <w:p w14:paraId="583E3031" w14:textId="77777777" w:rsidR="00904052" w:rsidRPr="00904052" w:rsidRDefault="00904052" w:rsidP="00904052">
            <w:pPr>
              <w:tabs>
                <w:tab w:val="left" w:pos="5400"/>
              </w:tabs>
              <w:autoSpaceDE w:val="0"/>
              <w:autoSpaceDN w:val="0"/>
              <w:adjustRightInd w:val="0"/>
              <w:spacing w:after="0" w:line="240" w:lineRule="auto"/>
              <w:jc w:val="center"/>
              <w:rPr>
                <w:rFonts w:ascii="Times New Roman" w:eastAsia="Times New Roman" w:hAnsi="Times New Roman" w:cs="Times New Roman"/>
                <w:bCs/>
                <w:color w:val="000000"/>
                <w:sz w:val="20"/>
                <w:szCs w:val="20"/>
                <w:lang w:eastAsia="ru-RU"/>
              </w:rPr>
            </w:pPr>
            <w:r w:rsidRPr="00904052">
              <w:rPr>
                <w:rFonts w:ascii="Times New Roman" w:eastAsia="Times New Roman" w:hAnsi="Times New Roman" w:cs="Times New Roman"/>
                <w:bCs/>
                <w:color w:val="000000"/>
                <w:sz w:val="20"/>
                <w:szCs w:val="20"/>
                <w:lang w:eastAsia="ru-RU"/>
              </w:rPr>
              <w:t>Психология менеджмента</w:t>
            </w:r>
          </w:p>
          <w:p w14:paraId="64CBA5C2" w14:textId="77777777" w:rsidR="00904052" w:rsidRPr="00904052" w:rsidRDefault="00904052" w:rsidP="00904052">
            <w:pPr>
              <w:spacing w:after="0" w:line="240" w:lineRule="auto"/>
              <w:jc w:val="center"/>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73A2FB22"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Содержание учебного материала</w:t>
            </w:r>
          </w:p>
        </w:tc>
        <w:tc>
          <w:tcPr>
            <w:tcW w:w="1693" w:type="dxa"/>
            <w:vMerge w:val="restart"/>
            <w:tcBorders>
              <w:top w:val="single" w:sz="4" w:space="0" w:color="auto"/>
              <w:left w:val="single" w:sz="4" w:space="0" w:color="auto"/>
              <w:bottom w:val="single" w:sz="4" w:space="0" w:color="auto"/>
              <w:right w:val="single" w:sz="4" w:space="0" w:color="auto"/>
            </w:tcBorders>
            <w:vAlign w:val="center"/>
          </w:tcPr>
          <w:p w14:paraId="4E894AA0"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2</w:t>
            </w:r>
          </w:p>
        </w:tc>
        <w:tc>
          <w:tcPr>
            <w:tcW w:w="1295" w:type="dxa"/>
            <w:tcBorders>
              <w:top w:val="single" w:sz="4" w:space="0" w:color="auto"/>
              <w:left w:val="single" w:sz="4" w:space="0" w:color="auto"/>
              <w:bottom w:val="single" w:sz="4" w:space="0" w:color="auto"/>
              <w:right w:val="single" w:sz="4" w:space="0" w:color="auto"/>
            </w:tcBorders>
            <w:shd w:val="clear" w:color="auto" w:fill="B3B3B3"/>
            <w:vAlign w:val="center"/>
          </w:tcPr>
          <w:p w14:paraId="0400BEF6" w14:textId="77777777" w:rsidR="00904052" w:rsidRPr="00904052" w:rsidRDefault="00904052" w:rsidP="00904052">
            <w:pPr>
              <w:spacing w:after="0" w:line="240" w:lineRule="auto"/>
              <w:rPr>
                <w:rFonts w:ascii="Times New Roman" w:eastAsia="Times New Roman" w:hAnsi="Times New Roman" w:cs="Times New Roman"/>
                <w:bCs/>
                <w:i/>
                <w:sz w:val="20"/>
                <w:szCs w:val="20"/>
                <w:lang w:eastAsia="ru-RU"/>
              </w:rPr>
            </w:pPr>
          </w:p>
        </w:tc>
      </w:tr>
      <w:tr w:rsidR="00904052" w:rsidRPr="00904052" w14:paraId="15AD1939" w14:textId="77777777" w:rsidTr="005B2CD3">
        <w:trPr>
          <w:cantSplit/>
          <w:trHeight w:val="20"/>
        </w:trPr>
        <w:tc>
          <w:tcPr>
            <w:tcW w:w="2628" w:type="dxa"/>
            <w:vMerge/>
            <w:tcBorders>
              <w:top w:val="single" w:sz="4" w:space="0" w:color="auto"/>
              <w:left w:val="single" w:sz="4" w:space="0" w:color="auto"/>
              <w:bottom w:val="single" w:sz="4" w:space="0" w:color="auto"/>
              <w:right w:val="single" w:sz="4" w:space="0" w:color="auto"/>
            </w:tcBorders>
            <w:vAlign w:val="center"/>
          </w:tcPr>
          <w:p w14:paraId="480569B0"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802" w:type="dxa"/>
            <w:gridSpan w:val="2"/>
            <w:tcBorders>
              <w:top w:val="single" w:sz="4" w:space="0" w:color="auto"/>
              <w:left w:val="single" w:sz="4" w:space="0" w:color="auto"/>
              <w:bottom w:val="single" w:sz="4" w:space="0" w:color="auto"/>
              <w:right w:val="single" w:sz="4" w:space="0" w:color="auto"/>
            </w:tcBorders>
          </w:tcPr>
          <w:p w14:paraId="12B459C2"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1</w:t>
            </w:r>
          </w:p>
        </w:tc>
        <w:tc>
          <w:tcPr>
            <w:tcW w:w="8810" w:type="dxa"/>
            <w:gridSpan w:val="2"/>
            <w:vMerge w:val="restart"/>
            <w:tcBorders>
              <w:top w:val="single" w:sz="4" w:space="0" w:color="auto"/>
              <w:left w:val="single" w:sz="4" w:space="0" w:color="auto"/>
              <w:right w:val="single" w:sz="4" w:space="0" w:color="auto"/>
            </w:tcBorders>
          </w:tcPr>
          <w:p w14:paraId="2BE432A2"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sz w:val="20"/>
                <w:szCs w:val="20"/>
                <w:lang w:eastAsia="ru-RU"/>
              </w:rPr>
              <w:t xml:space="preserve">Понятие о психике. Личность и её структура. Индивидуально-типологические особенности личности: типы темперамента, акцентуация характера, организаторские способности. </w:t>
            </w:r>
          </w:p>
          <w:p w14:paraId="6C772B71"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sz w:val="20"/>
                <w:szCs w:val="20"/>
                <w:lang w:eastAsia="ru-RU"/>
              </w:rPr>
              <w:t xml:space="preserve">Психологические аспекты малых групп и коллективов: классификации и стадии развития групп, формальные и неформальные группы. Социально-психологический климат в коллективе. </w:t>
            </w:r>
          </w:p>
          <w:p w14:paraId="32CA8FE7"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sz w:val="20"/>
                <w:szCs w:val="20"/>
                <w:lang w:eastAsia="ru-RU"/>
              </w:rPr>
              <w:t>Власть и лидерство.</w:t>
            </w:r>
          </w:p>
        </w:tc>
        <w:tc>
          <w:tcPr>
            <w:tcW w:w="1693" w:type="dxa"/>
            <w:vMerge/>
            <w:tcBorders>
              <w:top w:val="single" w:sz="4" w:space="0" w:color="auto"/>
              <w:left w:val="single" w:sz="4" w:space="0" w:color="auto"/>
              <w:bottom w:val="single" w:sz="4" w:space="0" w:color="auto"/>
              <w:right w:val="single" w:sz="4" w:space="0" w:color="auto"/>
            </w:tcBorders>
            <w:vAlign w:val="center"/>
          </w:tcPr>
          <w:p w14:paraId="1FFF6284" w14:textId="77777777" w:rsidR="00904052" w:rsidRPr="00904052" w:rsidRDefault="00904052" w:rsidP="00904052">
            <w:pPr>
              <w:spacing w:after="0" w:line="240" w:lineRule="auto"/>
              <w:jc w:val="center"/>
              <w:rPr>
                <w:rFonts w:ascii="Times New Roman" w:eastAsia="Times New Roman" w:hAnsi="Times New Roman" w:cs="Times New Roman"/>
                <w:bCs/>
                <w:sz w:val="20"/>
                <w:szCs w:val="20"/>
                <w:lang w:eastAsia="ru-RU"/>
              </w:rPr>
            </w:pPr>
          </w:p>
        </w:tc>
        <w:tc>
          <w:tcPr>
            <w:tcW w:w="1295" w:type="dxa"/>
            <w:vMerge w:val="restart"/>
            <w:tcBorders>
              <w:top w:val="single" w:sz="4" w:space="0" w:color="auto"/>
              <w:left w:val="single" w:sz="4" w:space="0" w:color="auto"/>
              <w:right w:val="single" w:sz="4" w:space="0" w:color="auto"/>
            </w:tcBorders>
            <w:vAlign w:val="center"/>
          </w:tcPr>
          <w:p w14:paraId="23733460"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val="en-US" w:eastAsia="ru-RU"/>
              </w:rPr>
            </w:pPr>
            <w:r w:rsidRPr="00904052">
              <w:rPr>
                <w:rFonts w:ascii="Times New Roman" w:eastAsia="Times New Roman" w:hAnsi="Times New Roman" w:cs="Times New Roman"/>
                <w:bCs/>
                <w:i/>
                <w:sz w:val="20"/>
                <w:szCs w:val="20"/>
                <w:lang w:val="en-US" w:eastAsia="ru-RU"/>
              </w:rPr>
              <w:t>2</w:t>
            </w:r>
          </w:p>
        </w:tc>
      </w:tr>
      <w:tr w:rsidR="00904052" w:rsidRPr="00904052" w14:paraId="3347DAD2" w14:textId="77777777" w:rsidTr="005B2CD3">
        <w:trPr>
          <w:cantSplit/>
          <w:trHeight w:val="421"/>
        </w:trPr>
        <w:tc>
          <w:tcPr>
            <w:tcW w:w="2628" w:type="dxa"/>
            <w:vMerge/>
            <w:tcBorders>
              <w:top w:val="single" w:sz="4" w:space="0" w:color="auto"/>
              <w:left w:val="single" w:sz="4" w:space="0" w:color="auto"/>
              <w:bottom w:val="single" w:sz="4" w:space="0" w:color="auto"/>
              <w:right w:val="single" w:sz="4" w:space="0" w:color="auto"/>
            </w:tcBorders>
            <w:vAlign w:val="center"/>
          </w:tcPr>
          <w:p w14:paraId="2CAD6B16"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802" w:type="dxa"/>
            <w:gridSpan w:val="2"/>
            <w:tcBorders>
              <w:top w:val="single" w:sz="4" w:space="0" w:color="auto"/>
              <w:left w:val="single" w:sz="4" w:space="0" w:color="auto"/>
              <w:right w:val="single" w:sz="4" w:space="0" w:color="auto"/>
            </w:tcBorders>
          </w:tcPr>
          <w:p w14:paraId="13F1FA7E"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val="en-US" w:eastAsia="ru-RU"/>
              </w:rPr>
            </w:pPr>
          </w:p>
        </w:tc>
        <w:tc>
          <w:tcPr>
            <w:tcW w:w="8810" w:type="dxa"/>
            <w:gridSpan w:val="2"/>
            <w:vMerge/>
            <w:tcBorders>
              <w:left w:val="single" w:sz="4" w:space="0" w:color="auto"/>
              <w:right w:val="single" w:sz="4" w:space="0" w:color="auto"/>
            </w:tcBorders>
          </w:tcPr>
          <w:p w14:paraId="452382E6"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p>
        </w:tc>
        <w:tc>
          <w:tcPr>
            <w:tcW w:w="1693" w:type="dxa"/>
            <w:vMerge/>
            <w:tcBorders>
              <w:top w:val="single" w:sz="4" w:space="0" w:color="auto"/>
              <w:left w:val="single" w:sz="4" w:space="0" w:color="auto"/>
              <w:bottom w:val="single" w:sz="4" w:space="0" w:color="auto"/>
              <w:right w:val="single" w:sz="4" w:space="0" w:color="auto"/>
            </w:tcBorders>
            <w:vAlign w:val="center"/>
          </w:tcPr>
          <w:p w14:paraId="7E618432" w14:textId="77777777" w:rsidR="00904052" w:rsidRPr="00904052" w:rsidRDefault="00904052" w:rsidP="00904052">
            <w:pPr>
              <w:spacing w:after="0" w:line="240" w:lineRule="auto"/>
              <w:jc w:val="center"/>
              <w:rPr>
                <w:rFonts w:ascii="Times New Roman" w:eastAsia="Times New Roman" w:hAnsi="Times New Roman" w:cs="Times New Roman"/>
                <w:bCs/>
                <w:sz w:val="20"/>
                <w:szCs w:val="20"/>
                <w:lang w:eastAsia="ru-RU"/>
              </w:rPr>
            </w:pPr>
          </w:p>
        </w:tc>
        <w:tc>
          <w:tcPr>
            <w:tcW w:w="1295" w:type="dxa"/>
            <w:vMerge/>
            <w:tcBorders>
              <w:left w:val="single" w:sz="4" w:space="0" w:color="auto"/>
              <w:bottom w:val="single" w:sz="4" w:space="0" w:color="auto"/>
              <w:right w:val="single" w:sz="4" w:space="0" w:color="auto"/>
            </w:tcBorders>
            <w:shd w:val="clear" w:color="auto" w:fill="B3B3B3"/>
            <w:vAlign w:val="center"/>
          </w:tcPr>
          <w:p w14:paraId="7E197FC6"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val="en-US" w:eastAsia="ru-RU"/>
              </w:rPr>
            </w:pPr>
          </w:p>
        </w:tc>
      </w:tr>
      <w:tr w:rsidR="00904052" w:rsidRPr="00904052" w14:paraId="10250FC5" w14:textId="77777777" w:rsidTr="005B2CD3">
        <w:trPr>
          <w:cantSplit/>
          <w:trHeight w:val="20"/>
        </w:trPr>
        <w:tc>
          <w:tcPr>
            <w:tcW w:w="2628" w:type="dxa"/>
            <w:vMerge/>
            <w:tcBorders>
              <w:top w:val="single" w:sz="4" w:space="0" w:color="auto"/>
              <w:left w:val="single" w:sz="4" w:space="0" w:color="auto"/>
              <w:bottom w:val="single" w:sz="4" w:space="0" w:color="auto"/>
              <w:right w:val="single" w:sz="4" w:space="0" w:color="auto"/>
            </w:tcBorders>
            <w:vAlign w:val="center"/>
          </w:tcPr>
          <w:p w14:paraId="66A288EC"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046BAF63"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Лабораторные занятия</w:t>
            </w:r>
          </w:p>
        </w:tc>
        <w:tc>
          <w:tcPr>
            <w:tcW w:w="1693" w:type="dxa"/>
            <w:tcBorders>
              <w:top w:val="single" w:sz="4" w:space="0" w:color="auto"/>
              <w:left w:val="single" w:sz="4" w:space="0" w:color="auto"/>
              <w:bottom w:val="single" w:sz="4" w:space="0" w:color="auto"/>
              <w:right w:val="single" w:sz="4" w:space="0" w:color="auto"/>
            </w:tcBorders>
            <w:vAlign w:val="center"/>
          </w:tcPr>
          <w:p w14:paraId="323420CA"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c>
          <w:tcPr>
            <w:tcW w:w="1295" w:type="dxa"/>
            <w:vMerge w:val="restart"/>
            <w:tcBorders>
              <w:top w:val="nil"/>
              <w:left w:val="single" w:sz="4" w:space="0" w:color="auto"/>
              <w:bottom w:val="single" w:sz="4" w:space="0" w:color="auto"/>
              <w:right w:val="single" w:sz="4" w:space="0" w:color="auto"/>
            </w:tcBorders>
            <w:shd w:val="clear" w:color="auto" w:fill="C0C0C0"/>
            <w:vAlign w:val="center"/>
          </w:tcPr>
          <w:p w14:paraId="14DAA53A"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p w14:paraId="23014C42"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p w14:paraId="03D73D92"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p w14:paraId="7361C95A"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p w14:paraId="09766E32"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p w14:paraId="1F6E283E"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p w14:paraId="600A8F37"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904052" w:rsidRPr="00904052" w14:paraId="48FBBB01" w14:textId="77777777" w:rsidTr="005B2CD3">
        <w:trPr>
          <w:cantSplit/>
          <w:trHeight w:val="20"/>
        </w:trPr>
        <w:tc>
          <w:tcPr>
            <w:tcW w:w="2628" w:type="dxa"/>
            <w:vMerge/>
            <w:tcBorders>
              <w:top w:val="single" w:sz="4" w:space="0" w:color="auto"/>
              <w:left w:val="single" w:sz="4" w:space="0" w:color="auto"/>
              <w:bottom w:val="single" w:sz="4" w:space="0" w:color="auto"/>
              <w:right w:val="single" w:sz="4" w:space="0" w:color="auto"/>
            </w:tcBorders>
            <w:vAlign w:val="center"/>
          </w:tcPr>
          <w:p w14:paraId="78DAA36C"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76BC628A"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Практические занятия</w:t>
            </w:r>
          </w:p>
        </w:tc>
        <w:tc>
          <w:tcPr>
            <w:tcW w:w="1693" w:type="dxa"/>
            <w:tcBorders>
              <w:top w:val="single" w:sz="4" w:space="0" w:color="auto"/>
              <w:left w:val="single" w:sz="4" w:space="0" w:color="auto"/>
              <w:bottom w:val="single" w:sz="4" w:space="0" w:color="auto"/>
              <w:right w:val="single" w:sz="4" w:space="0" w:color="auto"/>
            </w:tcBorders>
            <w:vAlign w:val="center"/>
          </w:tcPr>
          <w:p w14:paraId="341D2F29"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w:t>
            </w:r>
          </w:p>
        </w:tc>
        <w:tc>
          <w:tcPr>
            <w:tcW w:w="1295" w:type="dxa"/>
            <w:vMerge/>
            <w:tcBorders>
              <w:top w:val="single" w:sz="4" w:space="0" w:color="auto"/>
              <w:left w:val="single" w:sz="4" w:space="0" w:color="auto"/>
              <w:bottom w:val="single" w:sz="4" w:space="0" w:color="auto"/>
              <w:right w:val="single" w:sz="4" w:space="0" w:color="auto"/>
            </w:tcBorders>
            <w:vAlign w:val="center"/>
          </w:tcPr>
          <w:p w14:paraId="5EA70871" w14:textId="77777777" w:rsidR="00904052" w:rsidRPr="00904052" w:rsidRDefault="00904052" w:rsidP="00904052">
            <w:pPr>
              <w:spacing w:after="0" w:line="240" w:lineRule="auto"/>
              <w:rPr>
                <w:rFonts w:ascii="Times New Roman" w:eastAsia="Times New Roman" w:hAnsi="Times New Roman" w:cs="Times New Roman"/>
                <w:bCs/>
                <w:i/>
                <w:sz w:val="20"/>
                <w:szCs w:val="20"/>
                <w:lang w:eastAsia="ru-RU"/>
              </w:rPr>
            </w:pPr>
          </w:p>
        </w:tc>
      </w:tr>
      <w:tr w:rsidR="00904052" w:rsidRPr="00904052" w14:paraId="112B7075" w14:textId="77777777" w:rsidTr="005B2CD3">
        <w:trPr>
          <w:cantSplit/>
          <w:trHeight w:val="20"/>
        </w:trPr>
        <w:tc>
          <w:tcPr>
            <w:tcW w:w="2628" w:type="dxa"/>
            <w:vMerge/>
            <w:tcBorders>
              <w:top w:val="single" w:sz="4" w:space="0" w:color="auto"/>
              <w:left w:val="single" w:sz="4" w:space="0" w:color="auto"/>
              <w:bottom w:val="single" w:sz="4" w:space="0" w:color="auto"/>
              <w:right w:val="single" w:sz="4" w:space="0" w:color="auto"/>
            </w:tcBorders>
            <w:vAlign w:val="center"/>
          </w:tcPr>
          <w:p w14:paraId="7C41FB0A"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0A489B22"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Контрольные работы</w:t>
            </w:r>
          </w:p>
        </w:tc>
        <w:tc>
          <w:tcPr>
            <w:tcW w:w="1693" w:type="dxa"/>
            <w:tcBorders>
              <w:top w:val="single" w:sz="4" w:space="0" w:color="auto"/>
              <w:left w:val="single" w:sz="4" w:space="0" w:color="auto"/>
              <w:bottom w:val="single" w:sz="4" w:space="0" w:color="auto"/>
              <w:right w:val="single" w:sz="4" w:space="0" w:color="auto"/>
            </w:tcBorders>
            <w:vAlign w:val="center"/>
          </w:tcPr>
          <w:p w14:paraId="1E741B6E"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904052">
              <w:rPr>
                <w:rFonts w:ascii="Times New Roman" w:eastAsia="Times New Roman" w:hAnsi="Times New Roman" w:cs="Times New Roman"/>
                <w:bCs/>
                <w:i/>
                <w:sz w:val="20"/>
                <w:szCs w:val="20"/>
                <w:lang w:eastAsia="ru-RU"/>
              </w:rPr>
              <w:t>-</w:t>
            </w:r>
          </w:p>
        </w:tc>
        <w:tc>
          <w:tcPr>
            <w:tcW w:w="1295" w:type="dxa"/>
            <w:vMerge/>
            <w:tcBorders>
              <w:top w:val="single" w:sz="4" w:space="0" w:color="auto"/>
              <w:left w:val="single" w:sz="4" w:space="0" w:color="auto"/>
              <w:bottom w:val="single" w:sz="4" w:space="0" w:color="auto"/>
              <w:right w:val="single" w:sz="4" w:space="0" w:color="auto"/>
            </w:tcBorders>
            <w:vAlign w:val="center"/>
          </w:tcPr>
          <w:p w14:paraId="674D07A7" w14:textId="77777777" w:rsidR="00904052" w:rsidRPr="00904052" w:rsidRDefault="00904052" w:rsidP="00904052">
            <w:pPr>
              <w:spacing w:after="0" w:line="240" w:lineRule="auto"/>
              <w:rPr>
                <w:rFonts w:ascii="Times New Roman" w:eastAsia="Times New Roman" w:hAnsi="Times New Roman" w:cs="Times New Roman"/>
                <w:bCs/>
                <w:i/>
                <w:sz w:val="20"/>
                <w:szCs w:val="20"/>
                <w:lang w:eastAsia="ru-RU"/>
              </w:rPr>
            </w:pPr>
          </w:p>
        </w:tc>
      </w:tr>
      <w:tr w:rsidR="00904052" w:rsidRPr="00904052" w14:paraId="15B7B1FF" w14:textId="77777777" w:rsidTr="005B2CD3">
        <w:trPr>
          <w:cantSplit/>
          <w:trHeight w:val="20"/>
        </w:trPr>
        <w:tc>
          <w:tcPr>
            <w:tcW w:w="2628" w:type="dxa"/>
            <w:vMerge/>
            <w:tcBorders>
              <w:top w:val="single" w:sz="4" w:space="0" w:color="auto"/>
              <w:left w:val="single" w:sz="4" w:space="0" w:color="auto"/>
              <w:bottom w:val="single" w:sz="4" w:space="0" w:color="auto"/>
              <w:right w:val="single" w:sz="4" w:space="0" w:color="auto"/>
            </w:tcBorders>
            <w:vAlign w:val="center"/>
          </w:tcPr>
          <w:p w14:paraId="4A85E35D"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0D703CBB"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Самостоятельная работа обучающихся</w:t>
            </w:r>
          </w:p>
          <w:p w14:paraId="25D69286"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 систематическая проработка конспектов занятий, учебной литературы</w:t>
            </w:r>
          </w:p>
          <w:p w14:paraId="33BFE82F" w14:textId="77777777" w:rsidR="00904052" w:rsidRPr="00904052" w:rsidRDefault="00904052" w:rsidP="00904052">
            <w:pPr>
              <w:spacing w:after="0" w:line="240" w:lineRule="auto"/>
              <w:ind w:left="360" w:hanging="360"/>
              <w:jc w:val="both"/>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sz w:val="20"/>
                <w:szCs w:val="20"/>
                <w:lang w:eastAsia="ru-RU"/>
              </w:rPr>
              <w:t xml:space="preserve">- подготовка опорного конспекта по </w:t>
            </w:r>
            <w:proofErr w:type="gramStart"/>
            <w:r w:rsidRPr="00904052">
              <w:rPr>
                <w:rFonts w:ascii="Times New Roman" w:eastAsia="Times New Roman" w:hAnsi="Times New Roman" w:cs="Times New Roman"/>
                <w:sz w:val="20"/>
                <w:szCs w:val="20"/>
                <w:lang w:eastAsia="ru-RU"/>
              </w:rPr>
              <w:t>теме  «</w:t>
            </w:r>
            <w:proofErr w:type="gramEnd"/>
            <w:r w:rsidRPr="00904052">
              <w:rPr>
                <w:rFonts w:ascii="Times New Roman" w:eastAsia="Times New Roman" w:hAnsi="Times New Roman" w:cs="Times New Roman"/>
                <w:sz w:val="20"/>
                <w:szCs w:val="20"/>
                <w:lang w:eastAsia="ru-RU"/>
              </w:rPr>
              <w:t>Управление и типы характеров»</w:t>
            </w:r>
          </w:p>
        </w:tc>
        <w:tc>
          <w:tcPr>
            <w:tcW w:w="1693" w:type="dxa"/>
            <w:tcBorders>
              <w:top w:val="single" w:sz="4" w:space="0" w:color="auto"/>
              <w:left w:val="single" w:sz="4" w:space="0" w:color="auto"/>
              <w:bottom w:val="single" w:sz="4" w:space="0" w:color="auto"/>
              <w:right w:val="single" w:sz="4" w:space="0" w:color="auto"/>
            </w:tcBorders>
            <w:vAlign w:val="center"/>
          </w:tcPr>
          <w:p w14:paraId="643B342E"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1</w:t>
            </w:r>
          </w:p>
        </w:tc>
        <w:tc>
          <w:tcPr>
            <w:tcW w:w="1295" w:type="dxa"/>
            <w:vMerge/>
            <w:tcBorders>
              <w:top w:val="single" w:sz="4" w:space="0" w:color="auto"/>
              <w:left w:val="single" w:sz="4" w:space="0" w:color="auto"/>
              <w:bottom w:val="single" w:sz="4" w:space="0" w:color="auto"/>
              <w:right w:val="single" w:sz="4" w:space="0" w:color="auto"/>
            </w:tcBorders>
            <w:vAlign w:val="center"/>
          </w:tcPr>
          <w:p w14:paraId="4E4DB222" w14:textId="77777777" w:rsidR="00904052" w:rsidRPr="00904052" w:rsidRDefault="00904052" w:rsidP="00904052">
            <w:pPr>
              <w:spacing w:after="0" w:line="240" w:lineRule="auto"/>
              <w:rPr>
                <w:rFonts w:ascii="Times New Roman" w:eastAsia="Times New Roman" w:hAnsi="Times New Roman" w:cs="Times New Roman"/>
                <w:bCs/>
                <w:i/>
                <w:sz w:val="20"/>
                <w:szCs w:val="20"/>
                <w:lang w:eastAsia="ru-RU"/>
              </w:rPr>
            </w:pPr>
          </w:p>
        </w:tc>
      </w:tr>
      <w:tr w:rsidR="00904052" w:rsidRPr="00904052" w14:paraId="6C1460B3" w14:textId="77777777" w:rsidTr="005B2CD3">
        <w:trPr>
          <w:cantSplit/>
          <w:trHeight w:val="20"/>
        </w:trPr>
        <w:tc>
          <w:tcPr>
            <w:tcW w:w="2628" w:type="dxa"/>
            <w:vMerge w:val="restart"/>
            <w:tcBorders>
              <w:top w:val="single" w:sz="4" w:space="0" w:color="auto"/>
              <w:left w:val="single" w:sz="4" w:space="0" w:color="auto"/>
              <w:right w:val="single" w:sz="4" w:space="0" w:color="auto"/>
            </w:tcBorders>
          </w:tcPr>
          <w:p w14:paraId="43344FD7" w14:textId="77777777" w:rsidR="00904052" w:rsidRPr="00904052" w:rsidRDefault="00904052" w:rsidP="00904052">
            <w:pPr>
              <w:tabs>
                <w:tab w:val="left" w:pos="5400"/>
              </w:tabs>
              <w:autoSpaceDE w:val="0"/>
              <w:autoSpaceDN w:val="0"/>
              <w:adjustRightInd w:val="0"/>
              <w:spacing w:after="0" w:line="240" w:lineRule="auto"/>
              <w:jc w:val="center"/>
              <w:rPr>
                <w:rFonts w:ascii="Times New Roman" w:eastAsia="Times New Roman" w:hAnsi="Times New Roman" w:cs="Times New Roman"/>
                <w:bCs/>
                <w:iCs/>
                <w:color w:val="000000"/>
                <w:sz w:val="20"/>
                <w:szCs w:val="20"/>
                <w:lang w:eastAsia="ru-RU"/>
              </w:rPr>
            </w:pPr>
            <w:r w:rsidRPr="00904052">
              <w:rPr>
                <w:rFonts w:ascii="Times New Roman" w:eastAsia="Times New Roman" w:hAnsi="Times New Roman" w:cs="Times New Roman"/>
                <w:b/>
                <w:bCs/>
                <w:iCs/>
                <w:color w:val="000000"/>
                <w:sz w:val="20"/>
                <w:szCs w:val="20"/>
                <w:lang w:eastAsia="ru-RU"/>
              </w:rPr>
              <w:t>Тема 8</w:t>
            </w:r>
          </w:p>
          <w:p w14:paraId="48E7BA87" w14:textId="77777777" w:rsidR="00904052" w:rsidRPr="00904052" w:rsidRDefault="00904052" w:rsidP="00904052">
            <w:pPr>
              <w:tabs>
                <w:tab w:val="left" w:pos="5400"/>
              </w:tabs>
              <w:autoSpaceDE w:val="0"/>
              <w:autoSpaceDN w:val="0"/>
              <w:adjustRightInd w:val="0"/>
              <w:spacing w:after="0" w:line="240" w:lineRule="auto"/>
              <w:jc w:val="center"/>
              <w:rPr>
                <w:rFonts w:ascii="Times New Roman" w:eastAsia="Times New Roman" w:hAnsi="Times New Roman" w:cs="Times New Roman"/>
                <w:bCs/>
                <w:color w:val="000000"/>
                <w:sz w:val="20"/>
                <w:szCs w:val="20"/>
                <w:lang w:eastAsia="ru-RU"/>
              </w:rPr>
            </w:pPr>
            <w:r w:rsidRPr="00904052">
              <w:rPr>
                <w:rFonts w:ascii="Times New Roman" w:eastAsia="Times New Roman" w:hAnsi="Times New Roman" w:cs="Times New Roman"/>
                <w:bCs/>
                <w:iCs/>
                <w:color w:val="000000"/>
                <w:sz w:val="20"/>
                <w:szCs w:val="20"/>
                <w:lang w:eastAsia="ru-RU"/>
              </w:rPr>
              <w:t>Этика делового общения</w:t>
            </w:r>
          </w:p>
          <w:p w14:paraId="7CEBBB8F" w14:textId="77777777" w:rsidR="00904052" w:rsidRPr="00904052" w:rsidRDefault="00904052" w:rsidP="00904052">
            <w:pPr>
              <w:spacing w:after="0" w:line="240" w:lineRule="auto"/>
              <w:jc w:val="center"/>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7A875A14"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Содержание учебного материала</w:t>
            </w:r>
          </w:p>
        </w:tc>
        <w:tc>
          <w:tcPr>
            <w:tcW w:w="1693" w:type="dxa"/>
            <w:tcBorders>
              <w:top w:val="single" w:sz="4" w:space="0" w:color="auto"/>
              <w:left w:val="single" w:sz="4" w:space="0" w:color="auto"/>
              <w:bottom w:val="single" w:sz="4" w:space="0" w:color="auto"/>
              <w:right w:val="single" w:sz="4" w:space="0" w:color="auto"/>
            </w:tcBorders>
            <w:vAlign w:val="center"/>
          </w:tcPr>
          <w:p w14:paraId="3597984B"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95" w:type="dxa"/>
            <w:vMerge/>
            <w:tcBorders>
              <w:top w:val="single" w:sz="4" w:space="0" w:color="auto"/>
              <w:left w:val="single" w:sz="4" w:space="0" w:color="auto"/>
              <w:bottom w:val="single" w:sz="4" w:space="0" w:color="auto"/>
              <w:right w:val="single" w:sz="4" w:space="0" w:color="auto"/>
            </w:tcBorders>
            <w:vAlign w:val="center"/>
          </w:tcPr>
          <w:p w14:paraId="13BA45CC" w14:textId="77777777" w:rsidR="00904052" w:rsidRPr="00904052" w:rsidRDefault="00904052" w:rsidP="00904052">
            <w:pPr>
              <w:spacing w:after="0" w:line="240" w:lineRule="auto"/>
              <w:rPr>
                <w:rFonts w:ascii="Times New Roman" w:eastAsia="Times New Roman" w:hAnsi="Times New Roman" w:cs="Times New Roman"/>
                <w:bCs/>
                <w:i/>
                <w:sz w:val="20"/>
                <w:szCs w:val="20"/>
                <w:lang w:eastAsia="ru-RU"/>
              </w:rPr>
            </w:pPr>
          </w:p>
        </w:tc>
      </w:tr>
      <w:tr w:rsidR="00904052" w:rsidRPr="00904052" w14:paraId="1B446F47" w14:textId="77777777" w:rsidTr="005B2CD3">
        <w:trPr>
          <w:cantSplit/>
          <w:trHeight w:val="20"/>
        </w:trPr>
        <w:tc>
          <w:tcPr>
            <w:tcW w:w="2628" w:type="dxa"/>
            <w:vMerge/>
            <w:tcBorders>
              <w:left w:val="single" w:sz="4" w:space="0" w:color="auto"/>
              <w:right w:val="single" w:sz="4" w:space="0" w:color="auto"/>
            </w:tcBorders>
            <w:vAlign w:val="center"/>
          </w:tcPr>
          <w:p w14:paraId="64CE98B4"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769" w:type="dxa"/>
            <w:tcBorders>
              <w:top w:val="single" w:sz="4" w:space="0" w:color="auto"/>
              <w:left w:val="single" w:sz="4" w:space="0" w:color="auto"/>
              <w:bottom w:val="single" w:sz="4" w:space="0" w:color="auto"/>
              <w:right w:val="single" w:sz="4" w:space="0" w:color="auto"/>
            </w:tcBorders>
          </w:tcPr>
          <w:p w14:paraId="64C51DF6"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1</w:t>
            </w:r>
          </w:p>
        </w:tc>
        <w:tc>
          <w:tcPr>
            <w:tcW w:w="8843" w:type="dxa"/>
            <w:gridSpan w:val="3"/>
            <w:tcBorders>
              <w:top w:val="single" w:sz="4" w:space="0" w:color="auto"/>
              <w:left w:val="single" w:sz="4" w:space="0" w:color="auto"/>
              <w:bottom w:val="single" w:sz="4" w:space="0" w:color="auto"/>
              <w:right w:val="single" w:sz="4" w:space="0" w:color="auto"/>
            </w:tcBorders>
          </w:tcPr>
          <w:p w14:paraId="791B47C5" w14:textId="77777777" w:rsidR="00904052" w:rsidRPr="00904052" w:rsidRDefault="00904052" w:rsidP="00904052">
            <w:pPr>
              <w:shd w:val="clear" w:color="auto" w:fill="FFFFFF"/>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904052">
              <w:rPr>
                <w:rFonts w:ascii="Times New Roman" w:eastAsia="Times New Roman" w:hAnsi="Times New Roman" w:cs="Times New Roman"/>
                <w:sz w:val="20"/>
                <w:szCs w:val="20"/>
                <w:lang w:eastAsia="ru-RU"/>
              </w:rPr>
              <w:t>Деловое общение, его характеристика.</w:t>
            </w:r>
          </w:p>
          <w:p w14:paraId="269D55DE"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sz w:val="20"/>
                <w:szCs w:val="20"/>
                <w:lang w:eastAsia="ru-RU"/>
              </w:rPr>
              <w:t>Фазы делового общения: начало беседы, передача информации, аргументирование, опровержение доводов собеседника, принятие решения. Понятие имиджа и его составные компоненты.</w:t>
            </w:r>
          </w:p>
        </w:tc>
        <w:tc>
          <w:tcPr>
            <w:tcW w:w="1693" w:type="dxa"/>
            <w:tcBorders>
              <w:top w:val="single" w:sz="4" w:space="0" w:color="auto"/>
              <w:left w:val="single" w:sz="4" w:space="0" w:color="auto"/>
              <w:bottom w:val="single" w:sz="4" w:space="0" w:color="auto"/>
              <w:right w:val="single" w:sz="4" w:space="0" w:color="auto"/>
            </w:tcBorders>
            <w:vAlign w:val="center"/>
          </w:tcPr>
          <w:p w14:paraId="7CF3DE84"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2</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14:paraId="32AC68FD"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904052">
              <w:rPr>
                <w:rFonts w:ascii="Times New Roman" w:eastAsia="Times New Roman" w:hAnsi="Times New Roman" w:cs="Times New Roman"/>
                <w:bCs/>
                <w:i/>
                <w:sz w:val="20"/>
                <w:szCs w:val="20"/>
                <w:lang w:val="en-US" w:eastAsia="ru-RU"/>
              </w:rPr>
              <w:t>2</w:t>
            </w:r>
          </w:p>
        </w:tc>
      </w:tr>
      <w:tr w:rsidR="00904052" w:rsidRPr="00904052" w14:paraId="3727054F" w14:textId="77777777" w:rsidTr="005B2CD3">
        <w:trPr>
          <w:cantSplit/>
          <w:trHeight w:val="20"/>
        </w:trPr>
        <w:tc>
          <w:tcPr>
            <w:tcW w:w="2628" w:type="dxa"/>
            <w:vMerge/>
            <w:tcBorders>
              <w:left w:val="single" w:sz="4" w:space="0" w:color="auto"/>
              <w:right w:val="single" w:sz="4" w:space="0" w:color="auto"/>
            </w:tcBorders>
            <w:vAlign w:val="center"/>
          </w:tcPr>
          <w:p w14:paraId="2B6DC791"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2D8DD82C"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Лабораторные занятия</w:t>
            </w:r>
          </w:p>
        </w:tc>
        <w:tc>
          <w:tcPr>
            <w:tcW w:w="1693" w:type="dxa"/>
            <w:tcBorders>
              <w:top w:val="single" w:sz="4" w:space="0" w:color="auto"/>
              <w:left w:val="single" w:sz="4" w:space="0" w:color="auto"/>
              <w:bottom w:val="single" w:sz="4" w:space="0" w:color="auto"/>
              <w:right w:val="single" w:sz="4" w:space="0" w:color="auto"/>
            </w:tcBorders>
            <w:vAlign w:val="center"/>
          </w:tcPr>
          <w:p w14:paraId="35AAE94D"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w:t>
            </w:r>
          </w:p>
        </w:tc>
        <w:tc>
          <w:tcPr>
            <w:tcW w:w="1295" w:type="dxa"/>
            <w:tcBorders>
              <w:top w:val="single" w:sz="4" w:space="0" w:color="auto"/>
              <w:left w:val="single" w:sz="4" w:space="0" w:color="auto"/>
              <w:bottom w:val="single" w:sz="4" w:space="0" w:color="auto"/>
              <w:right w:val="single" w:sz="4" w:space="0" w:color="auto"/>
            </w:tcBorders>
            <w:shd w:val="clear" w:color="auto" w:fill="B3B3B3"/>
            <w:vAlign w:val="center"/>
          </w:tcPr>
          <w:p w14:paraId="78C4F63A" w14:textId="77777777" w:rsidR="00904052" w:rsidRPr="00904052" w:rsidRDefault="00904052" w:rsidP="00904052">
            <w:pPr>
              <w:shd w:val="clear" w:color="auto" w:fill="B3B3B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904052" w:rsidRPr="00904052" w14:paraId="100120B9" w14:textId="77777777" w:rsidTr="005B2CD3">
        <w:trPr>
          <w:cantSplit/>
          <w:trHeight w:val="20"/>
        </w:trPr>
        <w:tc>
          <w:tcPr>
            <w:tcW w:w="2628" w:type="dxa"/>
            <w:vMerge/>
            <w:tcBorders>
              <w:left w:val="single" w:sz="4" w:space="0" w:color="auto"/>
              <w:right w:val="single" w:sz="4" w:space="0" w:color="auto"/>
            </w:tcBorders>
            <w:vAlign w:val="center"/>
          </w:tcPr>
          <w:p w14:paraId="6F037373"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7270F51D"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Практические занятия</w:t>
            </w:r>
          </w:p>
        </w:tc>
        <w:tc>
          <w:tcPr>
            <w:tcW w:w="1693" w:type="dxa"/>
            <w:tcBorders>
              <w:top w:val="single" w:sz="4" w:space="0" w:color="auto"/>
              <w:left w:val="single" w:sz="4" w:space="0" w:color="auto"/>
              <w:bottom w:val="single" w:sz="4" w:space="0" w:color="auto"/>
              <w:right w:val="single" w:sz="4" w:space="0" w:color="auto"/>
            </w:tcBorders>
            <w:vAlign w:val="center"/>
          </w:tcPr>
          <w:p w14:paraId="727860EE"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2</w:t>
            </w:r>
          </w:p>
        </w:tc>
        <w:tc>
          <w:tcPr>
            <w:tcW w:w="1295" w:type="dxa"/>
            <w:tcBorders>
              <w:top w:val="single" w:sz="4" w:space="0" w:color="auto"/>
              <w:left w:val="single" w:sz="4" w:space="0" w:color="auto"/>
              <w:bottom w:val="single" w:sz="4" w:space="0" w:color="auto"/>
              <w:right w:val="single" w:sz="4" w:space="0" w:color="auto"/>
            </w:tcBorders>
            <w:shd w:val="clear" w:color="auto" w:fill="B3B3B3"/>
            <w:vAlign w:val="center"/>
          </w:tcPr>
          <w:p w14:paraId="0F2B6CFF" w14:textId="77777777" w:rsidR="00904052" w:rsidRPr="00904052" w:rsidRDefault="00904052" w:rsidP="00904052">
            <w:pPr>
              <w:shd w:val="clear" w:color="auto" w:fill="B3B3B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p>
        </w:tc>
      </w:tr>
      <w:tr w:rsidR="00904052" w:rsidRPr="00904052" w14:paraId="762245F4" w14:textId="77777777" w:rsidTr="005B2CD3">
        <w:trPr>
          <w:cantSplit/>
          <w:trHeight w:val="434"/>
        </w:trPr>
        <w:tc>
          <w:tcPr>
            <w:tcW w:w="2628" w:type="dxa"/>
            <w:vMerge/>
            <w:tcBorders>
              <w:left w:val="single" w:sz="4" w:space="0" w:color="auto"/>
              <w:right w:val="single" w:sz="4" w:space="0" w:color="auto"/>
            </w:tcBorders>
            <w:vAlign w:val="center"/>
          </w:tcPr>
          <w:p w14:paraId="16510185"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3CB41A84"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Практическое занятие № 6</w:t>
            </w:r>
          </w:p>
          <w:p w14:paraId="646A1391"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 xml:space="preserve"> «Переговоры как часть работы менеджера» </w:t>
            </w:r>
          </w:p>
        </w:tc>
        <w:tc>
          <w:tcPr>
            <w:tcW w:w="1693" w:type="dxa"/>
            <w:tcBorders>
              <w:top w:val="single" w:sz="4" w:space="0" w:color="auto"/>
              <w:left w:val="single" w:sz="4" w:space="0" w:color="auto"/>
              <w:bottom w:val="single" w:sz="4" w:space="0" w:color="auto"/>
              <w:right w:val="single" w:sz="4" w:space="0" w:color="auto"/>
            </w:tcBorders>
            <w:vAlign w:val="center"/>
          </w:tcPr>
          <w:p w14:paraId="547D84CE"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tcPr>
          <w:p w14:paraId="6E5CB896" w14:textId="77777777" w:rsidR="00904052" w:rsidRPr="00904052" w:rsidRDefault="00904052" w:rsidP="00904052">
            <w:pPr>
              <w:spacing w:after="0" w:line="240" w:lineRule="auto"/>
              <w:jc w:val="center"/>
              <w:rPr>
                <w:rFonts w:ascii="Times New Roman" w:eastAsia="Times New Roman" w:hAnsi="Times New Roman" w:cs="Times New Roman"/>
                <w:bCs/>
                <w:i/>
                <w:sz w:val="20"/>
                <w:szCs w:val="20"/>
                <w:lang w:eastAsia="ru-RU"/>
              </w:rPr>
            </w:pPr>
            <w:r w:rsidRPr="00904052">
              <w:rPr>
                <w:rFonts w:ascii="Times New Roman" w:eastAsia="Times New Roman" w:hAnsi="Times New Roman" w:cs="Times New Roman"/>
                <w:bCs/>
                <w:i/>
                <w:sz w:val="20"/>
                <w:szCs w:val="20"/>
                <w:lang w:eastAsia="ru-RU"/>
              </w:rPr>
              <w:t>3</w:t>
            </w:r>
          </w:p>
        </w:tc>
      </w:tr>
      <w:tr w:rsidR="00904052" w:rsidRPr="00904052" w14:paraId="4CDDF545" w14:textId="77777777" w:rsidTr="005B2CD3">
        <w:trPr>
          <w:cantSplit/>
          <w:trHeight w:val="20"/>
        </w:trPr>
        <w:tc>
          <w:tcPr>
            <w:tcW w:w="2628" w:type="dxa"/>
            <w:vMerge/>
            <w:tcBorders>
              <w:left w:val="single" w:sz="4" w:space="0" w:color="auto"/>
              <w:right w:val="single" w:sz="4" w:space="0" w:color="auto"/>
            </w:tcBorders>
            <w:vAlign w:val="center"/>
          </w:tcPr>
          <w:p w14:paraId="1BE29E66"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5FE3732A"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Контрольные работы</w:t>
            </w:r>
          </w:p>
        </w:tc>
        <w:tc>
          <w:tcPr>
            <w:tcW w:w="1693" w:type="dxa"/>
            <w:tcBorders>
              <w:top w:val="single" w:sz="4" w:space="0" w:color="auto"/>
              <w:left w:val="single" w:sz="4" w:space="0" w:color="auto"/>
              <w:bottom w:val="single" w:sz="4" w:space="0" w:color="auto"/>
              <w:right w:val="single" w:sz="4" w:space="0" w:color="auto"/>
            </w:tcBorders>
            <w:vAlign w:val="center"/>
          </w:tcPr>
          <w:p w14:paraId="33C5F05E"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w:t>
            </w:r>
          </w:p>
        </w:tc>
        <w:tc>
          <w:tcPr>
            <w:tcW w:w="1295" w:type="dxa"/>
            <w:vMerge w:val="restart"/>
            <w:tcBorders>
              <w:top w:val="single" w:sz="4" w:space="0" w:color="auto"/>
              <w:left w:val="single" w:sz="4" w:space="0" w:color="auto"/>
              <w:bottom w:val="single" w:sz="4" w:space="0" w:color="auto"/>
              <w:right w:val="single" w:sz="4" w:space="0" w:color="auto"/>
            </w:tcBorders>
            <w:shd w:val="clear" w:color="auto" w:fill="B3B3B3"/>
            <w:vAlign w:val="center"/>
          </w:tcPr>
          <w:p w14:paraId="4BA32562" w14:textId="77777777" w:rsidR="00904052" w:rsidRPr="00904052" w:rsidRDefault="00904052" w:rsidP="00904052">
            <w:pPr>
              <w:spacing w:after="0" w:line="240" w:lineRule="auto"/>
              <w:rPr>
                <w:rFonts w:ascii="Times New Roman" w:eastAsia="Times New Roman" w:hAnsi="Times New Roman" w:cs="Times New Roman"/>
                <w:bCs/>
                <w:i/>
                <w:sz w:val="20"/>
                <w:szCs w:val="20"/>
                <w:lang w:eastAsia="ru-RU"/>
              </w:rPr>
            </w:pPr>
          </w:p>
        </w:tc>
      </w:tr>
      <w:tr w:rsidR="00904052" w:rsidRPr="00904052" w14:paraId="3EB4FBFB" w14:textId="77777777" w:rsidTr="005B2CD3">
        <w:trPr>
          <w:cantSplit/>
          <w:trHeight w:val="690"/>
        </w:trPr>
        <w:tc>
          <w:tcPr>
            <w:tcW w:w="2628" w:type="dxa"/>
            <w:vMerge/>
            <w:tcBorders>
              <w:left w:val="single" w:sz="4" w:space="0" w:color="auto"/>
              <w:bottom w:val="single" w:sz="4" w:space="0" w:color="auto"/>
              <w:right w:val="single" w:sz="4" w:space="0" w:color="auto"/>
            </w:tcBorders>
            <w:vAlign w:val="center"/>
          </w:tcPr>
          <w:p w14:paraId="7A173BA5"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68581223"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Самостоятельная работа обучающихся</w:t>
            </w:r>
          </w:p>
          <w:p w14:paraId="15BCC9D2"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 систематическая проработка конспектов занятий, учебной литературы</w:t>
            </w:r>
          </w:p>
          <w:p w14:paraId="06972F7F"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sz w:val="20"/>
                <w:szCs w:val="20"/>
                <w:lang w:eastAsia="ru-RU"/>
              </w:rPr>
              <w:t>- подготовка опорного конспекта по теме: «Техника телефонных переговоров»</w:t>
            </w:r>
          </w:p>
        </w:tc>
        <w:tc>
          <w:tcPr>
            <w:tcW w:w="1693" w:type="dxa"/>
            <w:tcBorders>
              <w:top w:val="single" w:sz="4" w:space="0" w:color="auto"/>
              <w:left w:val="single" w:sz="4" w:space="0" w:color="auto"/>
              <w:bottom w:val="single" w:sz="4" w:space="0" w:color="auto"/>
              <w:right w:val="single" w:sz="4" w:space="0" w:color="auto"/>
            </w:tcBorders>
            <w:vAlign w:val="center"/>
          </w:tcPr>
          <w:p w14:paraId="7105C312"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2</w:t>
            </w:r>
          </w:p>
        </w:tc>
        <w:tc>
          <w:tcPr>
            <w:tcW w:w="1295" w:type="dxa"/>
            <w:vMerge/>
            <w:tcBorders>
              <w:top w:val="single" w:sz="4" w:space="0" w:color="auto"/>
              <w:left w:val="single" w:sz="4" w:space="0" w:color="auto"/>
              <w:bottom w:val="single" w:sz="4" w:space="0" w:color="auto"/>
              <w:right w:val="single" w:sz="4" w:space="0" w:color="auto"/>
            </w:tcBorders>
            <w:shd w:val="clear" w:color="auto" w:fill="B3B3B3"/>
            <w:vAlign w:val="center"/>
          </w:tcPr>
          <w:p w14:paraId="051982A1" w14:textId="77777777" w:rsidR="00904052" w:rsidRPr="00904052" w:rsidRDefault="00904052" w:rsidP="00904052">
            <w:pPr>
              <w:spacing w:after="0" w:line="240" w:lineRule="auto"/>
              <w:rPr>
                <w:rFonts w:ascii="Times New Roman" w:eastAsia="Times New Roman" w:hAnsi="Times New Roman" w:cs="Times New Roman"/>
                <w:bCs/>
                <w:i/>
                <w:sz w:val="20"/>
                <w:szCs w:val="20"/>
                <w:lang w:eastAsia="ru-RU"/>
              </w:rPr>
            </w:pPr>
          </w:p>
        </w:tc>
      </w:tr>
      <w:tr w:rsidR="00904052" w:rsidRPr="00904052" w14:paraId="03F65D77" w14:textId="77777777" w:rsidTr="005B2CD3">
        <w:trPr>
          <w:cantSplit/>
          <w:trHeight w:val="20"/>
        </w:trPr>
        <w:tc>
          <w:tcPr>
            <w:tcW w:w="2628" w:type="dxa"/>
            <w:vMerge w:val="restart"/>
            <w:tcBorders>
              <w:top w:val="single" w:sz="4" w:space="0" w:color="auto"/>
              <w:left w:val="single" w:sz="4" w:space="0" w:color="auto"/>
              <w:right w:val="single" w:sz="4" w:space="0" w:color="auto"/>
            </w:tcBorders>
          </w:tcPr>
          <w:p w14:paraId="4033AD71" w14:textId="77777777" w:rsidR="00904052" w:rsidRPr="00904052" w:rsidRDefault="00904052" w:rsidP="00904052">
            <w:pPr>
              <w:spacing w:after="0" w:line="240" w:lineRule="auto"/>
              <w:jc w:val="center"/>
              <w:rPr>
                <w:rFonts w:ascii="Times New Roman" w:eastAsia="Times New Roman" w:hAnsi="Times New Roman" w:cs="Times New Roman"/>
                <w:b/>
                <w:bCs/>
                <w:color w:val="000000"/>
                <w:sz w:val="20"/>
                <w:szCs w:val="20"/>
                <w:lang w:eastAsia="ru-RU"/>
              </w:rPr>
            </w:pPr>
          </w:p>
          <w:p w14:paraId="1991990D" w14:textId="77777777" w:rsidR="00904052" w:rsidRPr="00904052" w:rsidRDefault="00904052" w:rsidP="00904052">
            <w:pPr>
              <w:spacing w:after="0" w:line="240" w:lineRule="auto"/>
              <w:jc w:val="center"/>
              <w:rPr>
                <w:rFonts w:ascii="Times New Roman" w:eastAsia="Times New Roman" w:hAnsi="Times New Roman" w:cs="Times New Roman"/>
                <w:b/>
                <w:bCs/>
                <w:color w:val="000000"/>
                <w:sz w:val="20"/>
                <w:szCs w:val="20"/>
                <w:lang w:eastAsia="ru-RU"/>
              </w:rPr>
            </w:pPr>
            <w:r w:rsidRPr="00904052">
              <w:rPr>
                <w:rFonts w:ascii="Times New Roman" w:eastAsia="Times New Roman" w:hAnsi="Times New Roman" w:cs="Times New Roman"/>
                <w:b/>
                <w:bCs/>
                <w:color w:val="000000"/>
                <w:sz w:val="20"/>
                <w:szCs w:val="20"/>
                <w:lang w:eastAsia="ru-RU"/>
              </w:rPr>
              <w:lastRenderedPageBreak/>
              <w:t>Тема 19</w:t>
            </w:r>
          </w:p>
          <w:p w14:paraId="01A948C4" w14:textId="77777777" w:rsidR="00904052" w:rsidRPr="00904052" w:rsidRDefault="00904052" w:rsidP="00904052">
            <w:pPr>
              <w:spacing w:after="0" w:line="240" w:lineRule="auto"/>
              <w:jc w:val="center"/>
              <w:rPr>
                <w:rFonts w:ascii="Times New Roman" w:eastAsia="Times New Roman" w:hAnsi="Times New Roman" w:cs="Times New Roman"/>
                <w:bCs/>
                <w:color w:val="000000"/>
                <w:sz w:val="20"/>
                <w:szCs w:val="20"/>
                <w:lang w:eastAsia="ru-RU"/>
              </w:rPr>
            </w:pPr>
            <w:r w:rsidRPr="00904052">
              <w:rPr>
                <w:rFonts w:ascii="Times New Roman" w:eastAsia="Times New Roman" w:hAnsi="Times New Roman" w:cs="Times New Roman"/>
                <w:bCs/>
                <w:color w:val="000000"/>
                <w:sz w:val="20"/>
                <w:szCs w:val="20"/>
                <w:lang w:eastAsia="ru-RU"/>
              </w:rPr>
              <w:t>Особенности менеджмента</w:t>
            </w:r>
          </w:p>
          <w:p w14:paraId="56592DCA" w14:textId="77777777" w:rsidR="00904052" w:rsidRPr="00904052" w:rsidRDefault="00904052" w:rsidP="00904052">
            <w:pPr>
              <w:spacing w:after="0" w:line="240" w:lineRule="auto"/>
              <w:jc w:val="center"/>
              <w:rPr>
                <w:rFonts w:ascii="Times New Roman" w:eastAsia="Times New Roman" w:hAnsi="Times New Roman" w:cs="Times New Roman"/>
                <w:bCs/>
                <w:color w:val="000000"/>
                <w:sz w:val="20"/>
                <w:szCs w:val="20"/>
                <w:lang w:eastAsia="ru-RU"/>
              </w:rPr>
            </w:pPr>
            <w:r w:rsidRPr="00904052">
              <w:rPr>
                <w:rFonts w:ascii="Times New Roman" w:eastAsia="Times New Roman" w:hAnsi="Times New Roman" w:cs="Times New Roman"/>
                <w:bCs/>
                <w:color w:val="000000"/>
                <w:sz w:val="20"/>
                <w:szCs w:val="20"/>
                <w:lang w:eastAsia="ru-RU"/>
              </w:rPr>
              <w:t xml:space="preserve"> в области</w:t>
            </w:r>
          </w:p>
          <w:p w14:paraId="363E8D21" w14:textId="77777777" w:rsidR="00904052" w:rsidRPr="00904052" w:rsidRDefault="00904052" w:rsidP="00904052">
            <w:pPr>
              <w:spacing w:after="0" w:line="240" w:lineRule="auto"/>
              <w:jc w:val="center"/>
              <w:rPr>
                <w:rFonts w:ascii="Times New Roman" w:eastAsia="Times New Roman" w:hAnsi="Times New Roman" w:cs="Times New Roman"/>
                <w:bCs/>
                <w:color w:val="000000"/>
                <w:sz w:val="20"/>
                <w:szCs w:val="20"/>
                <w:lang w:eastAsia="ru-RU"/>
              </w:rPr>
            </w:pPr>
            <w:r w:rsidRPr="00904052">
              <w:rPr>
                <w:rFonts w:ascii="Times New Roman" w:eastAsia="Times New Roman" w:hAnsi="Times New Roman" w:cs="Times New Roman"/>
                <w:bCs/>
                <w:color w:val="000000"/>
                <w:sz w:val="20"/>
                <w:szCs w:val="20"/>
                <w:lang w:eastAsia="ru-RU"/>
              </w:rPr>
              <w:t xml:space="preserve"> профессиональной </w:t>
            </w:r>
          </w:p>
          <w:p w14:paraId="18B8FBC4" w14:textId="77777777" w:rsidR="00904052" w:rsidRPr="00904052" w:rsidRDefault="00904052" w:rsidP="00904052">
            <w:pPr>
              <w:spacing w:after="0" w:line="240" w:lineRule="auto"/>
              <w:jc w:val="center"/>
              <w:rPr>
                <w:rFonts w:ascii="Times New Roman" w:eastAsia="Times New Roman" w:hAnsi="Times New Roman" w:cs="Times New Roman"/>
                <w:b/>
                <w:bCs/>
                <w:sz w:val="20"/>
                <w:szCs w:val="20"/>
                <w:lang w:eastAsia="ru-RU"/>
              </w:rPr>
            </w:pPr>
            <w:r w:rsidRPr="00904052">
              <w:rPr>
                <w:rFonts w:ascii="Times New Roman" w:eastAsia="Times New Roman" w:hAnsi="Times New Roman" w:cs="Times New Roman"/>
                <w:bCs/>
                <w:color w:val="000000"/>
                <w:sz w:val="20"/>
                <w:szCs w:val="20"/>
                <w:lang w:eastAsia="ru-RU"/>
              </w:rPr>
              <w:t>деятельности</w:t>
            </w:r>
          </w:p>
          <w:p w14:paraId="0B9F3A57" w14:textId="77777777" w:rsidR="00904052" w:rsidRPr="00904052" w:rsidRDefault="00904052" w:rsidP="00904052">
            <w:pPr>
              <w:spacing w:after="0" w:line="240" w:lineRule="auto"/>
              <w:jc w:val="center"/>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768DCE8E"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lastRenderedPageBreak/>
              <w:t>Содержание учебного материала</w:t>
            </w:r>
          </w:p>
        </w:tc>
        <w:tc>
          <w:tcPr>
            <w:tcW w:w="1693" w:type="dxa"/>
            <w:vMerge w:val="restart"/>
            <w:tcBorders>
              <w:top w:val="single" w:sz="4" w:space="0" w:color="auto"/>
              <w:left w:val="single" w:sz="4" w:space="0" w:color="auto"/>
              <w:right w:val="single" w:sz="4" w:space="0" w:color="auto"/>
            </w:tcBorders>
            <w:vAlign w:val="center"/>
          </w:tcPr>
          <w:p w14:paraId="393A0B35"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4</w:t>
            </w:r>
          </w:p>
        </w:tc>
        <w:tc>
          <w:tcPr>
            <w:tcW w:w="1295" w:type="dxa"/>
            <w:vMerge w:val="restart"/>
            <w:tcBorders>
              <w:top w:val="single" w:sz="4" w:space="0" w:color="auto"/>
              <w:left w:val="single" w:sz="4" w:space="0" w:color="auto"/>
              <w:bottom w:val="single" w:sz="4" w:space="0" w:color="auto"/>
              <w:right w:val="single" w:sz="4" w:space="0" w:color="auto"/>
            </w:tcBorders>
            <w:vAlign w:val="center"/>
          </w:tcPr>
          <w:p w14:paraId="02CCC035"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val="en-US" w:eastAsia="ru-RU"/>
              </w:rPr>
            </w:pPr>
            <w:r w:rsidRPr="00904052">
              <w:rPr>
                <w:rFonts w:ascii="Times New Roman" w:eastAsia="Times New Roman" w:hAnsi="Times New Roman" w:cs="Times New Roman"/>
                <w:bCs/>
                <w:i/>
                <w:sz w:val="20"/>
                <w:szCs w:val="20"/>
                <w:lang w:val="en-US" w:eastAsia="ru-RU"/>
              </w:rPr>
              <w:t>2</w:t>
            </w:r>
          </w:p>
        </w:tc>
      </w:tr>
      <w:tr w:rsidR="00904052" w:rsidRPr="00904052" w14:paraId="36AADF17" w14:textId="77777777" w:rsidTr="005B2CD3">
        <w:trPr>
          <w:cantSplit/>
          <w:trHeight w:val="20"/>
        </w:trPr>
        <w:tc>
          <w:tcPr>
            <w:tcW w:w="2628" w:type="dxa"/>
            <w:vMerge/>
            <w:tcBorders>
              <w:left w:val="single" w:sz="4" w:space="0" w:color="auto"/>
              <w:right w:val="single" w:sz="4" w:space="0" w:color="auto"/>
            </w:tcBorders>
            <w:vAlign w:val="center"/>
          </w:tcPr>
          <w:p w14:paraId="1D6C5828"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769" w:type="dxa"/>
            <w:tcBorders>
              <w:top w:val="single" w:sz="4" w:space="0" w:color="auto"/>
              <w:left w:val="single" w:sz="4" w:space="0" w:color="auto"/>
              <w:bottom w:val="single" w:sz="4" w:space="0" w:color="auto"/>
              <w:right w:val="single" w:sz="4" w:space="0" w:color="auto"/>
            </w:tcBorders>
          </w:tcPr>
          <w:p w14:paraId="607EAA4C"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1</w:t>
            </w:r>
          </w:p>
        </w:tc>
        <w:tc>
          <w:tcPr>
            <w:tcW w:w="8843" w:type="dxa"/>
            <w:gridSpan w:val="3"/>
            <w:tcBorders>
              <w:top w:val="single" w:sz="4" w:space="0" w:color="auto"/>
              <w:left w:val="single" w:sz="4" w:space="0" w:color="auto"/>
              <w:bottom w:val="single" w:sz="4" w:space="0" w:color="auto"/>
              <w:right w:val="single" w:sz="4" w:space="0" w:color="auto"/>
            </w:tcBorders>
          </w:tcPr>
          <w:p w14:paraId="765803E7"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sz w:val="20"/>
                <w:szCs w:val="20"/>
                <w:lang w:eastAsia="ru-RU"/>
              </w:rPr>
            </w:pPr>
            <w:r w:rsidRPr="00904052">
              <w:rPr>
                <w:rFonts w:ascii="Times New Roman" w:eastAsia="Times New Roman" w:hAnsi="Times New Roman" w:cs="Times New Roman"/>
                <w:bCs/>
                <w:color w:val="000000"/>
                <w:sz w:val="20"/>
                <w:szCs w:val="20"/>
                <w:lang w:eastAsia="ru-RU"/>
              </w:rPr>
              <w:t xml:space="preserve">Понятие руководства и власти. Управление человеком и управление группой. Планирование работы менеджмента. Затраты и потери рабочего времени. Основные направления улучшения использования времени. </w:t>
            </w:r>
          </w:p>
          <w:p w14:paraId="299AB8CB" w14:textId="77777777" w:rsidR="00904052" w:rsidRPr="00904052" w:rsidRDefault="00904052" w:rsidP="00904052">
            <w:pPr>
              <w:shd w:val="clear" w:color="auto" w:fill="FFFFFF"/>
              <w:spacing w:after="0" w:line="240" w:lineRule="auto"/>
              <w:jc w:val="both"/>
              <w:rPr>
                <w:rFonts w:ascii="Times New Roman" w:eastAsia="Times New Roman" w:hAnsi="Times New Roman" w:cs="Times New Roman"/>
                <w:bCs/>
                <w:color w:val="000000"/>
                <w:sz w:val="20"/>
                <w:szCs w:val="20"/>
                <w:lang w:eastAsia="ru-RU"/>
              </w:rPr>
            </w:pPr>
            <w:r w:rsidRPr="00904052">
              <w:rPr>
                <w:rFonts w:ascii="Times New Roman" w:eastAsia="Times New Roman" w:hAnsi="Times New Roman" w:cs="Times New Roman"/>
                <w:bCs/>
                <w:color w:val="000000"/>
                <w:sz w:val="20"/>
                <w:szCs w:val="20"/>
                <w:lang w:eastAsia="ru-RU"/>
              </w:rPr>
              <w:t>Стили управления и факторы его формирования. «Решётка менеджмента».</w:t>
            </w:r>
          </w:p>
          <w:p w14:paraId="2FB01199"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color w:val="000000"/>
                <w:sz w:val="20"/>
                <w:szCs w:val="20"/>
                <w:lang w:eastAsia="ru-RU"/>
              </w:rPr>
              <w:t>Связь стиля управления и ситуации.</w:t>
            </w:r>
          </w:p>
        </w:tc>
        <w:tc>
          <w:tcPr>
            <w:tcW w:w="1693" w:type="dxa"/>
            <w:vMerge/>
            <w:tcBorders>
              <w:left w:val="single" w:sz="4" w:space="0" w:color="auto"/>
              <w:right w:val="single" w:sz="4" w:space="0" w:color="auto"/>
            </w:tcBorders>
            <w:vAlign w:val="center"/>
          </w:tcPr>
          <w:p w14:paraId="109FE9DC"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p>
        </w:tc>
        <w:tc>
          <w:tcPr>
            <w:tcW w:w="1295" w:type="dxa"/>
            <w:vMerge/>
            <w:tcBorders>
              <w:top w:val="single" w:sz="4" w:space="0" w:color="auto"/>
              <w:left w:val="single" w:sz="4" w:space="0" w:color="auto"/>
              <w:bottom w:val="single" w:sz="4" w:space="0" w:color="auto"/>
              <w:right w:val="single" w:sz="4" w:space="0" w:color="auto"/>
            </w:tcBorders>
            <w:vAlign w:val="center"/>
          </w:tcPr>
          <w:p w14:paraId="61DB5724" w14:textId="77777777" w:rsidR="00904052" w:rsidRPr="00904052" w:rsidRDefault="00904052" w:rsidP="00904052">
            <w:pPr>
              <w:spacing w:after="0" w:line="240" w:lineRule="auto"/>
              <w:jc w:val="center"/>
              <w:rPr>
                <w:rFonts w:ascii="Times New Roman" w:eastAsia="Times New Roman" w:hAnsi="Times New Roman" w:cs="Times New Roman"/>
                <w:bCs/>
                <w:i/>
                <w:sz w:val="20"/>
                <w:szCs w:val="20"/>
                <w:lang w:eastAsia="ru-RU"/>
              </w:rPr>
            </w:pPr>
          </w:p>
        </w:tc>
      </w:tr>
      <w:tr w:rsidR="00904052" w:rsidRPr="00904052" w14:paraId="3DDA501C" w14:textId="77777777" w:rsidTr="005B2CD3">
        <w:trPr>
          <w:cantSplit/>
          <w:trHeight w:val="20"/>
        </w:trPr>
        <w:tc>
          <w:tcPr>
            <w:tcW w:w="2628" w:type="dxa"/>
            <w:vMerge/>
            <w:tcBorders>
              <w:left w:val="single" w:sz="4" w:space="0" w:color="auto"/>
              <w:right w:val="single" w:sz="4" w:space="0" w:color="auto"/>
            </w:tcBorders>
            <w:vAlign w:val="center"/>
          </w:tcPr>
          <w:p w14:paraId="543D351E"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4B2BAFD7"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Лабораторные занятия</w:t>
            </w:r>
          </w:p>
        </w:tc>
        <w:tc>
          <w:tcPr>
            <w:tcW w:w="1693" w:type="dxa"/>
            <w:tcBorders>
              <w:top w:val="single" w:sz="4" w:space="0" w:color="auto"/>
              <w:left w:val="single" w:sz="4" w:space="0" w:color="auto"/>
              <w:bottom w:val="single" w:sz="4" w:space="0" w:color="auto"/>
              <w:right w:val="single" w:sz="4" w:space="0" w:color="auto"/>
            </w:tcBorders>
            <w:vAlign w:val="center"/>
          </w:tcPr>
          <w:p w14:paraId="6605B32E"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w:t>
            </w:r>
          </w:p>
        </w:tc>
        <w:tc>
          <w:tcPr>
            <w:tcW w:w="1295" w:type="dxa"/>
            <w:vMerge w:val="restart"/>
            <w:tcBorders>
              <w:top w:val="single" w:sz="4" w:space="0" w:color="auto"/>
              <w:left w:val="single" w:sz="4" w:space="0" w:color="auto"/>
              <w:bottom w:val="single" w:sz="4" w:space="0" w:color="auto"/>
              <w:right w:val="single" w:sz="4" w:space="0" w:color="auto"/>
            </w:tcBorders>
            <w:shd w:val="clear" w:color="auto" w:fill="B3B3B3"/>
            <w:vAlign w:val="center"/>
          </w:tcPr>
          <w:p w14:paraId="03B7D105" w14:textId="77777777" w:rsidR="00904052" w:rsidRPr="00904052" w:rsidRDefault="00904052" w:rsidP="00904052">
            <w:pPr>
              <w:spacing w:after="0" w:line="240" w:lineRule="auto"/>
              <w:jc w:val="center"/>
              <w:rPr>
                <w:rFonts w:ascii="Times New Roman" w:eastAsia="Times New Roman" w:hAnsi="Times New Roman" w:cs="Times New Roman"/>
                <w:bCs/>
                <w:i/>
                <w:sz w:val="20"/>
                <w:szCs w:val="20"/>
                <w:lang w:eastAsia="ru-RU"/>
              </w:rPr>
            </w:pPr>
          </w:p>
        </w:tc>
      </w:tr>
      <w:tr w:rsidR="00904052" w:rsidRPr="00904052" w14:paraId="55362489" w14:textId="77777777" w:rsidTr="005B2CD3">
        <w:trPr>
          <w:cantSplit/>
          <w:trHeight w:val="310"/>
        </w:trPr>
        <w:tc>
          <w:tcPr>
            <w:tcW w:w="2628" w:type="dxa"/>
            <w:vMerge/>
            <w:tcBorders>
              <w:left w:val="single" w:sz="4" w:space="0" w:color="auto"/>
              <w:right w:val="single" w:sz="4" w:space="0" w:color="auto"/>
            </w:tcBorders>
            <w:vAlign w:val="center"/>
          </w:tcPr>
          <w:p w14:paraId="7B400AD9"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62ED2E60"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Практические занятия</w:t>
            </w:r>
          </w:p>
        </w:tc>
        <w:tc>
          <w:tcPr>
            <w:tcW w:w="1693" w:type="dxa"/>
            <w:tcBorders>
              <w:top w:val="single" w:sz="4" w:space="0" w:color="auto"/>
              <w:left w:val="single" w:sz="4" w:space="0" w:color="auto"/>
              <w:bottom w:val="single" w:sz="4" w:space="0" w:color="auto"/>
              <w:right w:val="single" w:sz="4" w:space="0" w:color="auto"/>
            </w:tcBorders>
            <w:vAlign w:val="center"/>
          </w:tcPr>
          <w:p w14:paraId="40190958"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w:t>
            </w:r>
          </w:p>
        </w:tc>
        <w:tc>
          <w:tcPr>
            <w:tcW w:w="1295" w:type="dxa"/>
            <w:vMerge/>
            <w:tcBorders>
              <w:top w:val="single" w:sz="4" w:space="0" w:color="auto"/>
              <w:left w:val="single" w:sz="4" w:space="0" w:color="auto"/>
              <w:bottom w:val="single" w:sz="4" w:space="0" w:color="auto"/>
              <w:right w:val="single" w:sz="4" w:space="0" w:color="auto"/>
            </w:tcBorders>
            <w:shd w:val="clear" w:color="auto" w:fill="B3B3B3"/>
            <w:vAlign w:val="center"/>
          </w:tcPr>
          <w:p w14:paraId="1B884119" w14:textId="77777777" w:rsidR="00904052" w:rsidRPr="00904052" w:rsidRDefault="00904052" w:rsidP="00904052">
            <w:pPr>
              <w:spacing w:after="0" w:line="240" w:lineRule="auto"/>
              <w:jc w:val="center"/>
              <w:rPr>
                <w:rFonts w:ascii="Times New Roman" w:eastAsia="Times New Roman" w:hAnsi="Times New Roman" w:cs="Times New Roman"/>
                <w:bCs/>
                <w:i/>
                <w:sz w:val="20"/>
                <w:szCs w:val="20"/>
                <w:lang w:eastAsia="ru-RU"/>
              </w:rPr>
            </w:pPr>
          </w:p>
        </w:tc>
      </w:tr>
      <w:tr w:rsidR="00904052" w:rsidRPr="00904052" w14:paraId="05E08E33" w14:textId="77777777" w:rsidTr="005B2CD3">
        <w:trPr>
          <w:cantSplit/>
          <w:trHeight w:val="291"/>
        </w:trPr>
        <w:tc>
          <w:tcPr>
            <w:tcW w:w="2628" w:type="dxa"/>
            <w:vMerge/>
            <w:tcBorders>
              <w:left w:val="single" w:sz="4" w:space="0" w:color="auto"/>
              <w:right w:val="single" w:sz="4" w:space="0" w:color="auto"/>
            </w:tcBorders>
            <w:vAlign w:val="center"/>
          </w:tcPr>
          <w:p w14:paraId="19248E6A"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2A78288A"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Контрольные работы</w:t>
            </w:r>
          </w:p>
        </w:tc>
        <w:tc>
          <w:tcPr>
            <w:tcW w:w="1693" w:type="dxa"/>
            <w:tcBorders>
              <w:top w:val="single" w:sz="4" w:space="0" w:color="auto"/>
              <w:left w:val="single" w:sz="4" w:space="0" w:color="auto"/>
              <w:bottom w:val="single" w:sz="4" w:space="0" w:color="auto"/>
              <w:right w:val="single" w:sz="4" w:space="0" w:color="auto"/>
            </w:tcBorders>
            <w:vAlign w:val="center"/>
          </w:tcPr>
          <w:p w14:paraId="5EB7FA2B"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w:t>
            </w:r>
          </w:p>
        </w:tc>
        <w:tc>
          <w:tcPr>
            <w:tcW w:w="1295" w:type="dxa"/>
            <w:vMerge/>
            <w:tcBorders>
              <w:top w:val="single" w:sz="4" w:space="0" w:color="auto"/>
              <w:left w:val="single" w:sz="4" w:space="0" w:color="auto"/>
              <w:bottom w:val="single" w:sz="4" w:space="0" w:color="auto"/>
              <w:right w:val="single" w:sz="4" w:space="0" w:color="auto"/>
            </w:tcBorders>
            <w:shd w:val="clear" w:color="auto" w:fill="B3B3B3"/>
            <w:vAlign w:val="center"/>
          </w:tcPr>
          <w:p w14:paraId="53051AC3" w14:textId="77777777" w:rsidR="00904052" w:rsidRPr="00904052" w:rsidRDefault="00904052" w:rsidP="00904052">
            <w:pPr>
              <w:spacing w:after="0" w:line="240" w:lineRule="auto"/>
              <w:jc w:val="center"/>
              <w:rPr>
                <w:rFonts w:ascii="Times New Roman" w:eastAsia="Times New Roman" w:hAnsi="Times New Roman" w:cs="Times New Roman"/>
                <w:bCs/>
                <w:i/>
                <w:sz w:val="20"/>
                <w:szCs w:val="20"/>
                <w:lang w:eastAsia="ru-RU"/>
              </w:rPr>
            </w:pPr>
          </w:p>
        </w:tc>
      </w:tr>
      <w:tr w:rsidR="00904052" w:rsidRPr="00904052" w14:paraId="11CB5734" w14:textId="77777777" w:rsidTr="005B2CD3">
        <w:trPr>
          <w:cantSplit/>
          <w:trHeight w:val="20"/>
        </w:trPr>
        <w:tc>
          <w:tcPr>
            <w:tcW w:w="2628" w:type="dxa"/>
            <w:vMerge/>
            <w:tcBorders>
              <w:left w:val="single" w:sz="4" w:space="0" w:color="auto"/>
              <w:right w:val="single" w:sz="4" w:space="0" w:color="auto"/>
            </w:tcBorders>
            <w:vAlign w:val="center"/>
          </w:tcPr>
          <w:p w14:paraId="12BBE876" w14:textId="77777777" w:rsidR="00904052" w:rsidRPr="00904052" w:rsidRDefault="00904052" w:rsidP="00904052">
            <w:pPr>
              <w:spacing w:after="0" w:line="240" w:lineRule="auto"/>
              <w:rPr>
                <w:rFonts w:ascii="Times New Roman" w:eastAsia="Times New Roman" w:hAnsi="Times New Roman" w:cs="Times New Roman"/>
                <w:b/>
                <w:bCs/>
                <w:sz w:val="20"/>
                <w:szCs w:val="20"/>
                <w:lang w:eastAsia="ru-RU"/>
              </w:rPr>
            </w:pPr>
          </w:p>
        </w:tc>
        <w:tc>
          <w:tcPr>
            <w:tcW w:w="9612" w:type="dxa"/>
            <w:gridSpan w:val="4"/>
            <w:tcBorders>
              <w:top w:val="single" w:sz="4" w:space="0" w:color="auto"/>
              <w:left w:val="single" w:sz="4" w:space="0" w:color="auto"/>
              <w:bottom w:val="single" w:sz="4" w:space="0" w:color="auto"/>
              <w:right w:val="single" w:sz="4" w:space="0" w:color="auto"/>
            </w:tcBorders>
          </w:tcPr>
          <w:p w14:paraId="4DD1B79B"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Самостоятельная работа обучающихся</w:t>
            </w:r>
          </w:p>
          <w:p w14:paraId="017D8CC1"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 систематическая проработка конспектов занятий, учебной литературы</w:t>
            </w:r>
          </w:p>
          <w:p w14:paraId="488D7A9D"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904052">
              <w:rPr>
                <w:rFonts w:ascii="Times New Roman" w:eastAsia="Times New Roman" w:hAnsi="Times New Roman" w:cs="Times New Roman"/>
                <w:sz w:val="20"/>
                <w:szCs w:val="20"/>
                <w:lang w:eastAsia="ru-RU"/>
              </w:rPr>
              <w:t>- подготовка опорного конспекта по теме: «Организация рабочего дня, рабочей недели, рабочего места»</w:t>
            </w:r>
          </w:p>
        </w:tc>
        <w:tc>
          <w:tcPr>
            <w:tcW w:w="1693" w:type="dxa"/>
            <w:tcBorders>
              <w:top w:val="single" w:sz="4" w:space="0" w:color="auto"/>
              <w:left w:val="single" w:sz="4" w:space="0" w:color="auto"/>
              <w:bottom w:val="single" w:sz="4" w:space="0" w:color="auto"/>
              <w:right w:val="single" w:sz="4" w:space="0" w:color="auto"/>
            </w:tcBorders>
            <w:vAlign w:val="center"/>
          </w:tcPr>
          <w:p w14:paraId="76A5C335"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bCs/>
                <w:sz w:val="20"/>
                <w:szCs w:val="20"/>
                <w:lang w:eastAsia="ru-RU"/>
              </w:rPr>
              <w:t>1</w:t>
            </w:r>
          </w:p>
        </w:tc>
        <w:tc>
          <w:tcPr>
            <w:tcW w:w="1295" w:type="dxa"/>
            <w:vMerge/>
            <w:tcBorders>
              <w:top w:val="single" w:sz="4" w:space="0" w:color="auto"/>
              <w:left w:val="single" w:sz="4" w:space="0" w:color="auto"/>
              <w:bottom w:val="single" w:sz="4" w:space="0" w:color="auto"/>
              <w:right w:val="single" w:sz="4" w:space="0" w:color="auto"/>
            </w:tcBorders>
            <w:shd w:val="clear" w:color="auto" w:fill="B3B3B3"/>
            <w:vAlign w:val="center"/>
          </w:tcPr>
          <w:p w14:paraId="503EBC51" w14:textId="77777777" w:rsidR="00904052" w:rsidRPr="00904052" w:rsidRDefault="00904052" w:rsidP="00904052">
            <w:pPr>
              <w:spacing w:after="0" w:line="240" w:lineRule="auto"/>
              <w:jc w:val="center"/>
              <w:rPr>
                <w:rFonts w:ascii="Times New Roman" w:eastAsia="Times New Roman" w:hAnsi="Times New Roman" w:cs="Times New Roman"/>
                <w:bCs/>
                <w:i/>
                <w:sz w:val="20"/>
                <w:szCs w:val="20"/>
                <w:lang w:eastAsia="ru-RU"/>
              </w:rPr>
            </w:pPr>
          </w:p>
        </w:tc>
      </w:tr>
      <w:tr w:rsidR="00904052" w:rsidRPr="00904052" w14:paraId="6D21F5D8" w14:textId="77777777" w:rsidTr="005B2CD3">
        <w:trPr>
          <w:cantSplit/>
          <w:trHeight w:val="20"/>
        </w:trPr>
        <w:tc>
          <w:tcPr>
            <w:tcW w:w="12240" w:type="dxa"/>
            <w:gridSpan w:val="5"/>
            <w:tcBorders>
              <w:top w:val="single" w:sz="6" w:space="0" w:color="auto"/>
              <w:bottom w:val="single" w:sz="6" w:space="0" w:color="auto"/>
            </w:tcBorders>
          </w:tcPr>
          <w:p w14:paraId="40DD2F52"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904052">
              <w:rPr>
                <w:rFonts w:ascii="Times New Roman" w:eastAsia="Times New Roman" w:hAnsi="Times New Roman" w:cs="Times New Roman"/>
                <w:sz w:val="20"/>
                <w:szCs w:val="20"/>
                <w:lang w:eastAsia="ru-RU"/>
              </w:rPr>
              <w:t xml:space="preserve">                                             Учебное занятие по обобщению и систематизации знаний и способов действий</w:t>
            </w:r>
          </w:p>
        </w:tc>
        <w:tc>
          <w:tcPr>
            <w:tcW w:w="1693" w:type="dxa"/>
            <w:tcBorders>
              <w:top w:val="single" w:sz="4" w:space="0" w:color="auto"/>
              <w:left w:val="single" w:sz="4" w:space="0" w:color="auto"/>
              <w:bottom w:val="single" w:sz="4" w:space="0" w:color="auto"/>
              <w:right w:val="single" w:sz="4" w:space="0" w:color="auto"/>
            </w:tcBorders>
            <w:vAlign w:val="center"/>
          </w:tcPr>
          <w:p w14:paraId="006D36EF"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0"/>
                <w:szCs w:val="20"/>
                <w:lang w:eastAsia="ru-RU"/>
              </w:rPr>
            </w:pPr>
            <w:r w:rsidRPr="00904052">
              <w:rPr>
                <w:rFonts w:ascii="Times New Roman" w:eastAsia="Times New Roman" w:hAnsi="Times New Roman" w:cs="Times New Roman"/>
                <w:b/>
                <w:bCs/>
                <w:sz w:val="20"/>
                <w:szCs w:val="20"/>
                <w:lang w:eastAsia="ru-RU"/>
              </w:rPr>
              <w:t>2</w:t>
            </w:r>
          </w:p>
        </w:tc>
        <w:tc>
          <w:tcPr>
            <w:tcW w:w="1295" w:type="dxa"/>
            <w:vMerge/>
            <w:tcBorders>
              <w:top w:val="single" w:sz="4" w:space="0" w:color="auto"/>
              <w:left w:val="single" w:sz="4" w:space="0" w:color="auto"/>
              <w:bottom w:val="single" w:sz="4" w:space="0" w:color="auto"/>
              <w:right w:val="single" w:sz="4" w:space="0" w:color="auto"/>
            </w:tcBorders>
            <w:shd w:val="clear" w:color="auto" w:fill="B3B3B3"/>
            <w:vAlign w:val="center"/>
          </w:tcPr>
          <w:p w14:paraId="78E10FA4" w14:textId="77777777" w:rsidR="00904052" w:rsidRPr="00904052" w:rsidRDefault="00904052" w:rsidP="00904052">
            <w:pPr>
              <w:spacing w:after="0" w:line="240" w:lineRule="auto"/>
              <w:jc w:val="center"/>
              <w:rPr>
                <w:rFonts w:ascii="Times New Roman" w:eastAsia="Times New Roman" w:hAnsi="Times New Roman" w:cs="Times New Roman"/>
                <w:bCs/>
                <w:i/>
                <w:sz w:val="20"/>
                <w:szCs w:val="20"/>
                <w:lang w:eastAsia="ru-RU"/>
              </w:rPr>
            </w:pPr>
          </w:p>
        </w:tc>
      </w:tr>
      <w:tr w:rsidR="00904052" w:rsidRPr="00904052" w14:paraId="7A5327E7" w14:textId="77777777" w:rsidTr="005B2CD3">
        <w:trPr>
          <w:cantSplit/>
          <w:trHeight w:val="20"/>
        </w:trPr>
        <w:tc>
          <w:tcPr>
            <w:tcW w:w="12240" w:type="dxa"/>
            <w:gridSpan w:val="5"/>
            <w:tcBorders>
              <w:top w:val="single" w:sz="4" w:space="0" w:color="auto"/>
              <w:left w:val="single" w:sz="4" w:space="0" w:color="auto"/>
              <w:bottom w:val="single" w:sz="4" w:space="0" w:color="auto"/>
              <w:right w:val="single" w:sz="4" w:space="0" w:color="auto"/>
            </w:tcBorders>
          </w:tcPr>
          <w:p w14:paraId="4AE1612B"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bCs/>
                <w:sz w:val="20"/>
                <w:szCs w:val="20"/>
                <w:lang w:eastAsia="ru-RU"/>
              </w:rPr>
            </w:pPr>
            <w:r w:rsidRPr="00904052">
              <w:rPr>
                <w:rFonts w:ascii="Times New Roman" w:eastAsia="Times New Roman" w:hAnsi="Times New Roman" w:cs="Times New Roman"/>
                <w:b/>
                <w:bCs/>
                <w:sz w:val="20"/>
                <w:szCs w:val="20"/>
                <w:lang w:eastAsia="ru-RU"/>
              </w:rPr>
              <w:t>Всего:</w:t>
            </w:r>
          </w:p>
        </w:tc>
        <w:tc>
          <w:tcPr>
            <w:tcW w:w="1693" w:type="dxa"/>
            <w:tcBorders>
              <w:top w:val="single" w:sz="4" w:space="0" w:color="auto"/>
              <w:left w:val="single" w:sz="4" w:space="0" w:color="auto"/>
              <w:bottom w:val="single" w:sz="4" w:space="0" w:color="auto"/>
              <w:right w:val="single" w:sz="4" w:space="0" w:color="auto"/>
            </w:tcBorders>
            <w:vAlign w:val="center"/>
          </w:tcPr>
          <w:p w14:paraId="435998A5"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i/>
                <w:sz w:val="20"/>
                <w:szCs w:val="20"/>
                <w:lang w:eastAsia="ru-RU"/>
              </w:rPr>
            </w:pPr>
            <w:r w:rsidRPr="00904052">
              <w:rPr>
                <w:rFonts w:ascii="Times New Roman" w:eastAsia="Times New Roman" w:hAnsi="Times New Roman" w:cs="Times New Roman"/>
                <w:b/>
                <w:bCs/>
                <w:sz w:val="20"/>
                <w:szCs w:val="20"/>
                <w:lang w:eastAsia="ru-RU"/>
              </w:rPr>
              <w:t>54</w:t>
            </w:r>
          </w:p>
        </w:tc>
        <w:tc>
          <w:tcPr>
            <w:tcW w:w="1295" w:type="dxa"/>
            <w:vMerge/>
            <w:tcBorders>
              <w:top w:val="single" w:sz="4" w:space="0" w:color="auto"/>
              <w:left w:val="single" w:sz="4" w:space="0" w:color="auto"/>
              <w:bottom w:val="single" w:sz="4" w:space="0" w:color="auto"/>
              <w:right w:val="single" w:sz="4" w:space="0" w:color="auto"/>
            </w:tcBorders>
            <w:shd w:val="clear" w:color="auto" w:fill="B3B3B3"/>
            <w:vAlign w:val="center"/>
          </w:tcPr>
          <w:p w14:paraId="5F41CC9A" w14:textId="77777777" w:rsidR="00904052" w:rsidRPr="00904052" w:rsidRDefault="00904052" w:rsidP="00904052">
            <w:pPr>
              <w:spacing w:after="0" w:line="240" w:lineRule="auto"/>
              <w:jc w:val="center"/>
              <w:rPr>
                <w:rFonts w:ascii="Times New Roman" w:eastAsia="Times New Roman" w:hAnsi="Times New Roman" w:cs="Times New Roman"/>
                <w:bCs/>
                <w:i/>
                <w:sz w:val="20"/>
                <w:szCs w:val="20"/>
                <w:lang w:eastAsia="ru-RU"/>
              </w:rPr>
            </w:pPr>
          </w:p>
        </w:tc>
      </w:tr>
    </w:tbl>
    <w:p w14:paraId="632EC1B3" w14:textId="77777777" w:rsidR="00904052" w:rsidRPr="00904052" w:rsidRDefault="00904052" w:rsidP="009040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p>
    <w:p w14:paraId="13C9E8BD" w14:textId="77777777" w:rsidR="00904052" w:rsidRPr="00904052" w:rsidRDefault="00904052" w:rsidP="009040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904052">
        <w:rPr>
          <w:rFonts w:ascii="Times New Roman" w:eastAsia="Times New Roman" w:hAnsi="Times New Roman" w:cs="Times New Roman"/>
          <w:sz w:val="20"/>
          <w:szCs w:val="20"/>
          <w:lang w:eastAsia="ru-RU"/>
        </w:rPr>
        <w:t>Для характеристики уровня освоения учебного материала используются следующие обозначения:</w:t>
      </w:r>
    </w:p>
    <w:p w14:paraId="43F2660A" w14:textId="77777777" w:rsidR="00904052" w:rsidRPr="00904052" w:rsidRDefault="00904052" w:rsidP="009040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904052">
        <w:rPr>
          <w:rFonts w:ascii="Times New Roman" w:eastAsia="Times New Roman" w:hAnsi="Times New Roman" w:cs="Times New Roman"/>
          <w:sz w:val="20"/>
          <w:szCs w:val="20"/>
          <w:lang w:eastAsia="ru-RU"/>
        </w:rPr>
        <w:t xml:space="preserve">1.– ознакомительный (узнавание ранее изученных объектов, свойств); </w:t>
      </w:r>
    </w:p>
    <w:p w14:paraId="45415D22" w14:textId="77777777" w:rsidR="00904052" w:rsidRPr="00904052" w:rsidRDefault="00904052" w:rsidP="009040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0"/>
          <w:szCs w:val="20"/>
          <w:lang w:eastAsia="ru-RU"/>
        </w:rPr>
      </w:pPr>
      <w:r w:rsidRPr="00904052">
        <w:rPr>
          <w:rFonts w:ascii="Times New Roman" w:eastAsia="Times New Roman" w:hAnsi="Times New Roman" w:cs="Times New Roman"/>
          <w:sz w:val="20"/>
          <w:szCs w:val="20"/>
          <w:lang w:eastAsia="ru-RU"/>
        </w:rPr>
        <w:t>2.– репродуктивный (выполнение деятельности по образцу, инструкции или под руководством)</w:t>
      </w:r>
    </w:p>
    <w:p w14:paraId="779EB079" w14:textId="77777777" w:rsidR="00904052" w:rsidRPr="00904052" w:rsidRDefault="00904052" w:rsidP="0090405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0"/>
          <w:szCs w:val="20"/>
          <w:lang w:eastAsia="ru-RU"/>
        </w:rPr>
      </w:pPr>
      <w:r w:rsidRPr="00904052">
        <w:rPr>
          <w:rFonts w:ascii="Times New Roman" w:eastAsia="Times New Roman" w:hAnsi="Times New Roman" w:cs="Times New Roman"/>
          <w:sz w:val="20"/>
          <w:szCs w:val="20"/>
          <w:lang w:eastAsia="ru-RU"/>
        </w:rPr>
        <w:t>3. – продуктивный (планирование и самостоятельное выполнение деятельности, решение проблемных задач)</w:t>
      </w:r>
    </w:p>
    <w:p w14:paraId="1DE50AF8" w14:textId="77777777" w:rsidR="00904052" w:rsidRPr="00904052" w:rsidRDefault="00904052" w:rsidP="00904052">
      <w:pPr>
        <w:spacing w:after="0" w:line="240" w:lineRule="auto"/>
        <w:rPr>
          <w:rFonts w:ascii="Times New Roman" w:eastAsia="Times New Roman" w:hAnsi="Times New Roman" w:cs="Times New Roman"/>
          <w:b/>
          <w:sz w:val="24"/>
          <w:szCs w:val="24"/>
          <w:lang w:eastAsia="ru-RU"/>
        </w:rPr>
        <w:sectPr w:rsidR="00904052" w:rsidRPr="00904052">
          <w:pgSz w:w="16840" w:h="11907" w:orient="landscape"/>
          <w:pgMar w:top="851" w:right="1134" w:bottom="851" w:left="992" w:header="709" w:footer="709" w:gutter="0"/>
          <w:cols w:space="720"/>
        </w:sectPr>
      </w:pPr>
    </w:p>
    <w:p w14:paraId="76E28D0E" w14:textId="77777777" w:rsidR="00904052" w:rsidRPr="00904052" w:rsidRDefault="00904052" w:rsidP="0090405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919"/>
        <w:jc w:val="center"/>
        <w:outlineLvl w:val="0"/>
        <w:rPr>
          <w:rFonts w:ascii="Times New Roman" w:eastAsia="Times New Roman" w:hAnsi="Times New Roman" w:cs="Times New Roman"/>
          <w:b/>
          <w:caps/>
          <w:sz w:val="28"/>
          <w:szCs w:val="28"/>
          <w:lang w:eastAsia="ru-RU"/>
        </w:rPr>
      </w:pPr>
      <w:r w:rsidRPr="00904052">
        <w:rPr>
          <w:rFonts w:ascii="Times New Roman" w:eastAsia="Times New Roman" w:hAnsi="Times New Roman" w:cs="Times New Roman"/>
          <w:b/>
          <w:caps/>
          <w:sz w:val="28"/>
          <w:szCs w:val="28"/>
          <w:lang w:eastAsia="ru-RU"/>
        </w:rPr>
        <w:lastRenderedPageBreak/>
        <w:t>3 условия реализации ПРИМЕРНОЙ РАБОЧЕЙ программы учебной дисциплины</w:t>
      </w:r>
    </w:p>
    <w:p w14:paraId="6C4A3E6E"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b/>
          <w:bCs/>
          <w:sz w:val="28"/>
          <w:szCs w:val="28"/>
          <w:lang w:eastAsia="ru-RU"/>
        </w:rPr>
      </w:pPr>
    </w:p>
    <w:p w14:paraId="7749F4F9"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b/>
          <w:bCs/>
          <w:sz w:val="28"/>
          <w:szCs w:val="28"/>
          <w:lang w:eastAsia="ru-RU"/>
        </w:rPr>
      </w:pPr>
      <w:r w:rsidRPr="00904052">
        <w:rPr>
          <w:rFonts w:ascii="Times New Roman" w:eastAsia="Times New Roman" w:hAnsi="Times New Roman" w:cs="Times New Roman"/>
          <w:b/>
          <w:bCs/>
          <w:sz w:val="28"/>
          <w:szCs w:val="28"/>
          <w:lang w:eastAsia="ru-RU"/>
        </w:rPr>
        <w:t>3.1. Требования к минимальному материально-техническому обеспечению</w:t>
      </w:r>
    </w:p>
    <w:p w14:paraId="6B47EDC3" w14:textId="77777777" w:rsidR="00904052" w:rsidRPr="00904052" w:rsidRDefault="00904052" w:rsidP="00904052">
      <w:pPr>
        <w:widowControl w:val="0"/>
        <w:tabs>
          <w:tab w:val="left" w:pos="540"/>
        </w:tabs>
        <w:spacing w:after="0" w:line="240" w:lineRule="auto"/>
        <w:ind w:firstLine="919"/>
        <w:jc w:val="both"/>
        <w:rPr>
          <w:rFonts w:ascii="Times New Roman" w:eastAsia="Times New Roman" w:hAnsi="Times New Roman" w:cs="Times New Roman"/>
          <w:bCs/>
          <w:iCs/>
          <w:sz w:val="28"/>
          <w:szCs w:val="28"/>
          <w:lang w:eastAsia="ru-RU"/>
        </w:rPr>
      </w:pPr>
      <w:r w:rsidRPr="00904052">
        <w:rPr>
          <w:rFonts w:ascii="Times New Roman" w:eastAsia="Times New Roman" w:hAnsi="Times New Roman" w:cs="Times New Roman"/>
          <w:bCs/>
          <w:sz w:val="28"/>
          <w:szCs w:val="28"/>
          <w:lang w:eastAsia="ru-RU"/>
        </w:rPr>
        <w:t xml:space="preserve">Реализация программы дисциплины </w:t>
      </w:r>
      <w:r w:rsidRPr="00904052">
        <w:rPr>
          <w:rFonts w:ascii="Times New Roman" w:eastAsia="Times New Roman" w:hAnsi="Times New Roman" w:cs="Times New Roman"/>
          <w:sz w:val="28"/>
          <w:szCs w:val="28"/>
          <w:lang w:eastAsia="ru-RU"/>
        </w:rPr>
        <w:t xml:space="preserve">предполагает наличие учебного кабинета </w:t>
      </w:r>
      <w:r w:rsidRPr="00904052">
        <w:rPr>
          <w:rFonts w:ascii="Times New Roman" w:eastAsia="Times New Roman" w:hAnsi="Times New Roman" w:cs="Times New Roman"/>
          <w:bCs/>
          <w:iCs/>
          <w:sz w:val="28"/>
          <w:szCs w:val="28"/>
          <w:lang w:eastAsia="ru-RU"/>
        </w:rPr>
        <w:t>экономики организаций, менеджмента и правового обеспечения профессиональной деятельности, основ экономики, управления и организации труда.</w:t>
      </w:r>
    </w:p>
    <w:p w14:paraId="4179550A"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bCs/>
          <w:sz w:val="28"/>
          <w:szCs w:val="28"/>
          <w:lang w:eastAsia="ru-RU"/>
        </w:rPr>
      </w:pPr>
    </w:p>
    <w:p w14:paraId="66C03C91"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b/>
          <w:bCs/>
          <w:sz w:val="28"/>
          <w:szCs w:val="28"/>
          <w:lang w:eastAsia="ru-RU"/>
        </w:rPr>
      </w:pPr>
      <w:r w:rsidRPr="00904052">
        <w:rPr>
          <w:rFonts w:ascii="Times New Roman" w:eastAsia="Times New Roman" w:hAnsi="Times New Roman" w:cs="Times New Roman"/>
          <w:bCs/>
          <w:sz w:val="28"/>
          <w:szCs w:val="28"/>
          <w:lang w:eastAsia="ru-RU"/>
        </w:rPr>
        <w:t xml:space="preserve">Оборудование учебного кабинета и рабочих </w:t>
      </w:r>
      <w:r w:rsidRPr="00904052">
        <w:rPr>
          <w:rFonts w:ascii="Times New Roman" w:eastAsia="Times New Roman" w:hAnsi="Times New Roman" w:cs="Times New Roman"/>
          <w:b/>
          <w:bCs/>
          <w:sz w:val="28"/>
          <w:szCs w:val="28"/>
          <w:lang w:eastAsia="ru-RU"/>
        </w:rPr>
        <w:t>мест кабинета</w:t>
      </w:r>
      <w:r w:rsidRPr="00904052">
        <w:rPr>
          <w:rFonts w:ascii="Times New Roman" w:eastAsia="Times New Roman" w:hAnsi="Times New Roman" w:cs="Times New Roman"/>
          <w:b/>
          <w:bCs/>
          <w:iCs/>
          <w:sz w:val="28"/>
          <w:szCs w:val="28"/>
          <w:lang w:eastAsia="ru-RU"/>
        </w:rPr>
        <w:t xml:space="preserve"> экономики организаций, менеджмента и правового обеспечения профессиональной деятельности, основ экономики, управления и организации труда:</w:t>
      </w:r>
    </w:p>
    <w:p w14:paraId="77E08201"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bCs/>
          <w:sz w:val="28"/>
          <w:szCs w:val="28"/>
          <w:lang w:eastAsia="ru-RU"/>
        </w:rPr>
      </w:pPr>
      <w:r w:rsidRPr="00904052">
        <w:rPr>
          <w:rFonts w:ascii="Times New Roman" w:eastAsia="Times New Roman" w:hAnsi="Times New Roman" w:cs="Times New Roman"/>
          <w:bCs/>
          <w:sz w:val="28"/>
          <w:szCs w:val="28"/>
          <w:lang w:eastAsia="ru-RU"/>
        </w:rPr>
        <w:t xml:space="preserve">  - посадочные места обучающихся (по количеству обучающихся);  </w:t>
      </w:r>
    </w:p>
    <w:p w14:paraId="7AE85FD0"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bCs/>
          <w:sz w:val="28"/>
          <w:szCs w:val="28"/>
          <w:lang w:eastAsia="ru-RU"/>
        </w:rPr>
      </w:pPr>
      <w:r w:rsidRPr="00904052">
        <w:rPr>
          <w:rFonts w:ascii="Times New Roman" w:eastAsia="Times New Roman" w:hAnsi="Times New Roman" w:cs="Times New Roman"/>
          <w:bCs/>
          <w:sz w:val="28"/>
          <w:szCs w:val="28"/>
          <w:lang w:eastAsia="ru-RU"/>
        </w:rPr>
        <w:t xml:space="preserve"> - рабочее место преподавателя;</w:t>
      </w:r>
    </w:p>
    <w:p w14:paraId="3FB0ADB7"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bCs/>
          <w:sz w:val="28"/>
          <w:szCs w:val="28"/>
          <w:lang w:eastAsia="ru-RU"/>
        </w:rPr>
      </w:pPr>
      <w:r w:rsidRPr="00904052">
        <w:rPr>
          <w:rFonts w:ascii="Times New Roman" w:eastAsia="Times New Roman" w:hAnsi="Times New Roman" w:cs="Times New Roman"/>
          <w:bCs/>
          <w:sz w:val="28"/>
          <w:szCs w:val="28"/>
          <w:lang w:eastAsia="ru-RU"/>
        </w:rPr>
        <w:t xml:space="preserve"> -  комплект учебно- методической документации;         </w:t>
      </w:r>
    </w:p>
    <w:p w14:paraId="780528C2"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bCs/>
          <w:sz w:val="28"/>
          <w:szCs w:val="28"/>
          <w:lang w:eastAsia="ru-RU"/>
        </w:rPr>
      </w:pPr>
      <w:r w:rsidRPr="00904052">
        <w:rPr>
          <w:rFonts w:ascii="Times New Roman" w:eastAsia="Times New Roman" w:hAnsi="Times New Roman" w:cs="Times New Roman"/>
          <w:bCs/>
          <w:sz w:val="28"/>
          <w:szCs w:val="28"/>
          <w:lang w:eastAsia="ru-RU"/>
        </w:rPr>
        <w:t xml:space="preserve">Технические средства обучения: </w:t>
      </w:r>
    </w:p>
    <w:p w14:paraId="78F98E2A"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bCs/>
          <w:sz w:val="28"/>
          <w:szCs w:val="28"/>
          <w:lang w:eastAsia="ru-RU"/>
        </w:rPr>
      </w:pPr>
      <w:r w:rsidRPr="00904052">
        <w:rPr>
          <w:rFonts w:ascii="Times New Roman" w:eastAsia="Times New Roman" w:hAnsi="Times New Roman" w:cs="Times New Roman"/>
          <w:bCs/>
          <w:sz w:val="28"/>
          <w:szCs w:val="28"/>
          <w:lang w:eastAsia="ru-RU"/>
        </w:rPr>
        <w:t xml:space="preserve">- Мультимедийное оборудование (Проектор, интерактивная доска, документ камера), </w:t>
      </w:r>
    </w:p>
    <w:p w14:paraId="18CFCC7C"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bCs/>
          <w:sz w:val="28"/>
          <w:szCs w:val="28"/>
          <w:lang w:eastAsia="ru-RU"/>
        </w:rPr>
      </w:pPr>
      <w:r w:rsidRPr="00904052">
        <w:rPr>
          <w:rFonts w:ascii="Times New Roman" w:eastAsia="Times New Roman" w:hAnsi="Times New Roman" w:cs="Times New Roman"/>
          <w:bCs/>
          <w:sz w:val="28"/>
          <w:szCs w:val="28"/>
          <w:lang w:eastAsia="ru-RU"/>
        </w:rPr>
        <w:t xml:space="preserve">- средства доступа к сети Интернет, </w:t>
      </w:r>
    </w:p>
    <w:p w14:paraId="76E461D2"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bCs/>
          <w:sz w:val="28"/>
          <w:szCs w:val="28"/>
          <w:lang w:eastAsia="ru-RU"/>
        </w:rPr>
      </w:pPr>
      <w:r w:rsidRPr="00904052">
        <w:rPr>
          <w:rFonts w:ascii="Times New Roman" w:eastAsia="Times New Roman" w:hAnsi="Times New Roman" w:cs="Times New Roman"/>
          <w:bCs/>
          <w:sz w:val="28"/>
          <w:szCs w:val="28"/>
          <w:lang w:eastAsia="ru-RU"/>
        </w:rPr>
        <w:t>- лицензионное программное обеспечение.</w:t>
      </w:r>
    </w:p>
    <w:p w14:paraId="3289BF02"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bCs/>
          <w:sz w:val="28"/>
          <w:szCs w:val="28"/>
          <w:lang w:eastAsia="ru-RU"/>
        </w:rPr>
      </w:pPr>
    </w:p>
    <w:p w14:paraId="6971842B"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b/>
          <w:bCs/>
          <w:sz w:val="28"/>
          <w:szCs w:val="28"/>
          <w:lang w:eastAsia="ru-RU"/>
        </w:rPr>
      </w:pPr>
      <w:r w:rsidRPr="00904052">
        <w:rPr>
          <w:rFonts w:ascii="Times New Roman" w:eastAsia="Times New Roman" w:hAnsi="Times New Roman" w:cs="Times New Roman"/>
          <w:bCs/>
          <w:sz w:val="28"/>
          <w:szCs w:val="28"/>
          <w:lang w:eastAsia="ru-RU"/>
        </w:rPr>
        <w:t xml:space="preserve">Оборудование кабинета и рабочего места </w:t>
      </w:r>
      <w:proofErr w:type="spellStart"/>
      <w:r w:rsidRPr="00904052">
        <w:rPr>
          <w:rFonts w:ascii="Times New Roman" w:eastAsia="Times New Roman" w:hAnsi="Times New Roman" w:cs="Times New Roman"/>
          <w:bCs/>
          <w:sz w:val="28"/>
          <w:szCs w:val="28"/>
          <w:lang w:eastAsia="ru-RU"/>
        </w:rPr>
        <w:t>преподавателякабинета</w:t>
      </w:r>
      <w:proofErr w:type="spellEnd"/>
      <w:r w:rsidRPr="00904052">
        <w:rPr>
          <w:rFonts w:ascii="Times New Roman" w:eastAsia="Times New Roman" w:hAnsi="Times New Roman" w:cs="Times New Roman"/>
          <w:bCs/>
          <w:iCs/>
          <w:sz w:val="28"/>
          <w:szCs w:val="28"/>
          <w:lang w:eastAsia="ru-RU"/>
        </w:rPr>
        <w:t xml:space="preserve"> экономики организаций, менеджмента и правового обеспечения профессиональной деятельности, основ экономики, управления и организации труда:</w:t>
      </w:r>
    </w:p>
    <w:p w14:paraId="42E85AA9"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bCs/>
          <w:sz w:val="28"/>
          <w:szCs w:val="28"/>
          <w:lang w:eastAsia="ru-RU"/>
        </w:rPr>
      </w:pPr>
      <w:r w:rsidRPr="00904052">
        <w:rPr>
          <w:rFonts w:ascii="Times New Roman" w:eastAsia="Times New Roman" w:hAnsi="Times New Roman" w:cs="Times New Roman"/>
          <w:bCs/>
          <w:sz w:val="28"/>
          <w:szCs w:val="28"/>
          <w:lang w:eastAsia="ru-RU"/>
        </w:rPr>
        <w:t>- посадочные места по количеству обучающихся;</w:t>
      </w:r>
    </w:p>
    <w:p w14:paraId="66EAD497"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bCs/>
          <w:sz w:val="28"/>
          <w:szCs w:val="28"/>
          <w:lang w:eastAsia="ru-RU"/>
        </w:rPr>
      </w:pPr>
      <w:r w:rsidRPr="00904052">
        <w:rPr>
          <w:rFonts w:ascii="Times New Roman" w:eastAsia="Times New Roman" w:hAnsi="Times New Roman" w:cs="Times New Roman"/>
          <w:bCs/>
          <w:sz w:val="28"/>
          <w:szCs w:val="28"/>
          <w:lang w:eastAsia="ru-RU"/>
        </w:rPr>
        <w:t>- рабочее место преподавателя (с персональным компьютером),</w:t>
      </w:r>
    </w:p>
    <w:p w14:paraId="59EAA4D5"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bCs/>
          <w:sz w:val="28"/>
          <w:szCs w:val="28"/>
          <w:lang w:eastAsia="ru-RU"/>
        </w:rPr>
      </w:pPr>
      <w:r w:rsidRPr="00904052">
        <w:rPr>
          <w:rFonts w:ascii="Times New Roman" w:eastAsia="Times New Roman" w:hAnsi="Times New Roman" w:cs="Times New Roman"/>
          <w:bCs/>
          <w:sz w:val="28"/>
          <w:szCs w:val="28"/>
          <w:lang w:eastAsia="ru-RU"/>
        </w:rPr>
        <w:t xml:space="preserve"> - мультимедийный проектор, колонки.</w:t>
      </w:r>
    </w:p>
    <w:p w14:paraId="19C26283"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bCs/>
          <w:sz w:val="28"/>
          <w:szCs w:val="28"/>
          <w:lang w:eastAsia="ru-RU"/>
        </w:rPr>
      </w:pPr>
      <w:r w:rsidRPr="00904052">
        <w:rPr>
          <w:rFonts w:ascii="Times New Roman" w:eastAsia="Times New Roman" w:hAnsi="Times New Roman" w:cs="Times New Roman"/>
          <w:bCs/>
          <w:sz w:val="28"/>
          <w:szCs w:val="28"/>
          <w:lang w:eastAsia="ru-RU"/>
        </w:rPr>
        <w:t xml:space="preserve">Технические средства обучения:  </w:t>
      </w:r>
    </w:p>
    <w:p w14:paraId="5149FAFA"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bCs/>
          <w:sz w:val="28"/>
          <w:szCs w:val="28"/>
          <w:lang w:eastAsia="ru-RU"/>
        </w:rPr>
      </w:pPr>
      <w:r w:rsidRPr="00904052">
        <w:rPr>
          <w:rFonts w:ascii="Times New Roman" w:eastAsia="Times New Roman" w:hAnsi="Times New Roman" w:cs="Times New Roman"/>
          <w:bCs/>
          <w:sz w:val="28"/>
          <w:szCs w:val="28"/>
          <w:lang w:eastAsia="ru-RU"/>
        </w:rPr>
        <w:t xml:space="preserve">- мультимедийный проектор; </w:t>
      </w:r>
    </w:p>
    <w:p w14:paraId="1E2E3C4A" w14:textId="77777777" w:rsidR="00904052" w:rsidRPr="00904052" w:rsidRDefault="00904052" w:rsidP="00904052">
      <w:pPr>
        <w:spacing w:after="0" w:line="240" w:lineRule="auto"/>
        <w:ind w:firstLine="919"/>
        <w:jc w:val="both"/>
        <w:rPr>
          <w:rFonts w:ascii="Times New Roman" w:eastAsia="Times New Roman" w:hAnsi="Times New Roman" w:cs="Times New Roman"/>
          <w:bCs/>
          <w:i/>
          <w:sz w:val="28"/>
          <w:szCs w:val="28"/>
          <w:lang w:eastAsia="ru-RU"/>
        </w:rPr>
      </w:pPr>
    </w:p>
    <w:p w14:paraId="6ECB92D6" w14:textId="77777777" w:rsidR="00904052" w:rsidRPr="00904052" w:rsidRDefault="00904052" w:rsidP="0090405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919"/>
        <w:jc w:val="both"/>
        <w:outlineLvl w:val="0"/>
        <w:rPr>
          <w:rFonts w:ascii="Times New Roman" w:eastAsia="Times New Roman" w:hAnsi="Times New Roman" w:cs="Times New Roman"/>
          <w:b/>
          <w:sz w:val="28"/>
          <w:szCs w:val="28"/>
          <w:lang w:eastAsia="ru-RU"/>
        </w:rPr>
      </w:pPr>
      <w:r w:rsidRPr="00904052">
        <w:rPr>
          <w:rFonts w:ascii="Times New Roman" w:eastAsia="Times New Roman" w:hAnsi="Times New Roman" w:cs="Times New Roman"/>
          <w:b/>
          <w:sz w:val="28"/>
          <w:szCs w:val="28"/>
          <w:lang w:eastAsia="ru-RU"/>
        </w:rPr>
        <w:t>3.2 Информационное обеспечение обучения</w:t>
      </w:r>
    </w:p>
    <w:p w14:paraId="12CCFF2D"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b/>
          <w:sz w:val="28"/>
          <w:szCs w:val="28"/>
          <w:lang w:eastAsia="ru-RU"/>
        </w:rPr>
      </w:pPr>
      <w:r w:rsidRPr="00904052">
        <w:rPr>
          <w:rFonts w:ascii="Times New Roman" w:eastAsia="Times New Roman" w:hAnsi="Times New Roman" w:cs="Times New Roman"/>
          <w:b/>
          <w:bCs/>
          <w:sz w:val="28"/>
          <w:szCs w:val="28"/>
          <w:lang w:eastAsia="ru-RU"/>
        </w:rPr>
        <w:t xml:space="preserve">Перечень рекомендуемых учебных изданий, Интернет-ресурсов, дополнительной литературы </w:t>
      </w:r>
    </w:p>
    <w:p w14:paraId="5D661652" w14:textId="77777777" w:rsidR="00904052" w:rsidRPr="00904052" w:rsidRDefault="00904052" w:rsidP="0090405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919"/>
        <w:jc w:val="both"/>
        <w:outlineLvl w:val="0"/>
        <w:rPr>
          <w:rFonts w:ascii="Times New Roman" w:eastAsia="Times New Roman" w:hAnsi="Times New Roman" w:cs="Times New Roman"/>
          <w:caps/>
          <w:sz w:val="28"/>
          <w:szCs w:val="28"/>
          <w:lang w:eastAsia="ru-RU"/>
        </w:rPr>
      </w:pPr>
    </w:p>
    <w:p w14:paraId="307331BD" w14:textId="77777777" w:rsidR="00904052" w:rsidRPr="00904052" w:rsidRDefault="00904052" w:rsidP="00904052">
      <w:pPr>
        <w:widowControl w:val="0"/>
        <w:spacing w:after="0" w:line="240" w:lineRule="auto"/>
        <w:ind w:firstLine="919"/>
        <w:jc w:val="both"/>
        <w:rPr>
          <w:rFonts w:ascii="Times New Roman" w:eastAsia="Times New Roman" w:hAnsi="Times New Roman" w:cs="Times New Roman"/>
          <w:snapToGrid w:val="0"/>
          <w:sz w:val="28"/>
          <w:szCs w:val="28"/>
          <w:lang w:eastAsia="ru-RU"/>
        </w:rPr>
      </w:pPr>
      <w:r w:rsidRPr="00904052">
        <w:rPr>
          <w:rFonts w:ascii="Times New Roman" w:eastAsia="Times New Roman" w:hAnsi="Times New Roman" w:cs="Times New Roman"/>
          <w:sz w:val="28"/>
          <w:szCs w:val="28"/>
          <w:lang w:eastAsia="ru-RU"/>
        </w:rPr>
        <w:t>Основная литература:</w:t>
      </w:r>
    </w:p>
    <w:p w14:paraId="4E47F35B" w14:textId="77777777" w:rsidR="00904052" w:rsidRPr="00904052" w:rsidRDefault="00904052" w:rsidP="00904052">
      <w:pPr>
        <w:numPr>
          <w:ilvl w:val="0"/>
          <w:numId w:val="56"/>
        </w:numPr>
        <w:shd w:val="clear" w:color="auto" w:fill="FFFFFF"/>
        <w:tabs>
          <w:tab w:val="num" w:pos="0"/>
        </w:tabs>
        <w:spacing w:after="0" w:line="240" w:lineRule="auto"/>
        <w:ind w:firstLine="919"/>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 xml:space="preserve">Менеджмент: Учеб пособие для студентов учреждений сред. проф. Образования / Е.Л. Драчева, Л.И. </w:t>
      </w:r>
      <w:proofErr w:type="spellStart"/>
      <w:r w:rsidRPr="00904052">
        <w:rPr>
          <w:rFonts w:ascii="Times New Roman" w:eastAsia="Times New Roman" w:hAnsi="Times New Roman" w:cs="Times New Roman"/>
          <w:sz w:val="28"/>
          <w:szCs w:val="28"/>
          <w:lang w:eastAsia="ru-RU"/>
        </w:rPr>
        <w:t>Юликоев</w:t>
      </w:r>
      <w:proofErr w:type="spellEnd"/>
      <w:r w:rsidRPr="00904052">
        <w:rPr>
          <w:rFonts w:ascii="Times New Roman" w:eastAsia="Times New Roman" w:hAnsi="Times New Roman" w:cs="Times New Roman"/>
          <w:sz w:val="28"/>
          <w:szCs w:val="28"/>
          <w:lang w:eastAsia="ru-RU"/>
        </w:rPr>
        <w:t xml:space="preserve">. – 3-е изд., </w:t>
      </w:r>
      <w:proofErr w:type="gramStart"/>
      <w:r w:rsidRPr="00904052">
        <w:rPr>
          <w:rFonts w:ascii="Times New Roman" w:eastAsia="Times New Roman" w:hAnsi="Times New Roman" w:cs="Times New Roman"/>
          <w:sz w:val="28"/>
          <w:szCs w:val="28"/>
          <w:lang w:eastAsia="ru-RU"/>
        </w:rPr>
        <w:t>стер.-</w:t>
      </w:r>
      <w:proofErr w:type="gramEnd"/>
      <w:r w:rsidRPr="00904052">
        <w:rPr>
          <w:rFonts w:ascii="Times New Roman" w:eastAsia="Times New Roman" w:hAnsi="Times New Roman" w:cs="Times New Roman"/>
          <w:sz w:val="28"/>
          <w:szCs w:val="28"/>
          <w:lang w:eastAsia="ru-RU"/>
        </w:rPr>
        <w:t xml:space="preserve"> М.: издательский центр «Академия», 2020.</w:t>
      </w:r>
    </w:p>
    <w:p w14:paraId="394FBFC7" w14:textId="77777777" w:rsidR="00904052" w:rsidRPr="00904052" w:rsidRDefault="00904052" w:rsidP="00904052">
      <w:pPr>
        <w:numPr>
          <w:ilvl w:val="0"/>
          <w:numId w:val="56"/>
        </w:numPr>
        <w:shd w:val="clear" w:color="auto" w:fill="FFFFFF"/>
        <w:tabs>
          <w:tab w:val="num" w:pos="0"/>
        </w:tabs>
        <w:spacing w:after="0" w:line="240" w:lineRule="auto"/>
        <w:ind w:firstLine="919"/>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 xml:space="preserve">Веснин В.Р. Менеджмент: </w:t>
      </w:r>
      <w:proofErr w:type="gramStart"/>
      <w:r w:rsidRPr="00904052">
        <w:rPr>
          <w:rFonts w:ascii="Times New Roman" w:eastAsia="Times New Roman" w:hAnsi="Times New Roman" w:cs="Times New Roman"/>
          <w:sz w:val="28"/>
          <w:szCs w:val="28"/>
          <w:lang w:eastAsia="ru-RU"/>
        </w:rPr>
        <w:t>учеб.-</w:t>
      </w:r>
      <w:proofErr w:type="gramEnd"/>
      <w:r w:rsidRPr="00904052">
        <w:rPr>
          <w:rFonts w:ascii="Times New Roman" w:eastAsia="Times New Roman" w:hAnsi="Times New Roman" w:cs="Times New Roman"/>
          <w:sz w:val="28"/>
          <w:szCs w:val="28"/>
          <w:lang w:eastAsia="ru-RU"/>
        </w:rPr>
        <w:t xml:space="preserve"> 2-е изд., </w:t>
      </w:r>
      <w:proofErr w:type="spellStart"/>
      <w:r w:rsidRPr="00904052">
        <w:rPr>
          <w:rFonts w:ascii="Times New Roman" w:eastAsia="Times New Roman" w:hAnsi="Times New Roman" w:cs="Times New Roman"/>
          <w:sz w:val="28"/>
          <w:szCs w:val="28"/>
          <w:lang w:eastAsia="ru-RU"/>
        </w:rPr>
        <w:t>перераб</w:t>
      </w:r>
      <w:proofErr w:type="spellEnd"/>
      <w:r w:rsidRPr="00904052">
        <w:rPr>
          <w:rFonts w:ascii="Times New Roman" w:eastAsia="Times New Roman" w:hAnsi="Times New Roman" w:cs="Times New Roman"/>
          <w:sz w:val="28"/>
          <w:szCs w:val="28"/>
          <w:lang w:eastAsia="ru-RU"/>
        </w:rPr>
        <w:t xml:space="preserve">. и доп.- М.: ТК </w:t>
      </w:r>
      <w:proofErr w:type="spellStart"/>
      <w:r w:rsidRPr="00904052">
        <w:rPr>
          <w:rFonts w:ascii="Times New Roman" w:eastAsia="Times New Roman" w:hAnsi="Times New Roman" w:cs="Times New Roman"/>
          <w:sz w:val="28"/>
          <w:szCs w:val="28"/>
          <w:lang w:eastAsia="ru-RU"/>
        </w:rPr>
        <w:t>Велби</w:t>
      </w:r>
      <w:proofErr w:type="spellEnd"/>
      <w:r w:rsidRPr="00904052">
        <w:rPr>
          <w:rFonts w:ascii="Times New Roman" w:eastAsia="Times New Roman" w:hAnsi="Times New Roman" w:cs="Times New Roman"/>
          <w:sz w:val="28"/>
          <w:szCs w:val="28"/>
          <w:lang w:eastAsia="ru-RU"/>
        </w:rPr>
        <w:t>, Изд-во Проспект,2020</w:t>
      </w:r>
    </w:p>
    <w:p w14:paraId="437D0757"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bCs/>
          <w:sz w:val="28"/>
          <w:szCs w:val="28"/>
          <w:lang w:eastAsia="ru-RU"/>
        </w:rPr>
      </w:pPr>
    </w:p>
    <w:p w14:paraId="2E8F6A7A"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bCs/>
          <w:sz w:val="28"/>
          <w:szCs w:val="28"/>
          <w:lang w:eastAsia="ru-RU"/>
        </w:rPr>
      </w:pPr>
      <w:proofErr w:type="spellStart"/>
      <w:r w:rsidRPr="00904052">
        <w:rPr>
          <w:rFonts w:ascii="Times New Roman" w:eastAsia="Times New Roman" w:hAnsi="Times New Roman" w:cs="Times New Roman"/>
          <w:bCs/>
          <w:sz w:val="28"/>
          <w:szCs w:val="28"/>
          <w:lang w:eastAsia="ru-RU"/>
        </w:rPr>
        <w:t>Дополнительнаялитература</w:t>
      </w:r>
      <w:proofErr w:type="spellEnd"/>
      <w:r w:rsidRPr="00904052">
        <w:rPr>
          <w:rFonts w:ascii="Times New Roman" w:eastAsia="Times New Roman" w:hAnsi="Times New Roman" w:cs="Times New Roman"/>
          <w:bCs/>
          <w:sz w:val="28"/>
          <w:szCs w:val="28"/>
          <w:lang w:eastAsia="ru-RU"/>
        </w:rPr>
        <w:t>:</w:t>
      </w:r>
    </w:p>
    <w:p w14:paraId="4EF483F1" w14:textId="77777777" w:rsidR="00904052" w:rsidRPr="00904052" w:rsidRDefault="00904052" w:rsidP="00904052">
      <w:pPr>
        <w:shd w:val="clear" w:color="auto" w:fill="FFFFFF"/>
        <w:tabs>
          <w:tab w:val="num" w:pos="1800"/>
        </w:tabs>
        <w:spacing w:after="0" w:line="240" w:lineRule="auto"/>
        <w:ind w:firstLine="919"/>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lastRenderedPageBreak/>
        <w:t xml:space="preserve">1.Басовский </w:t>
      </w:r>
      <w:proofErr w:type="spellStart"/>
      <w:r w:rsidRPr="00904052">
        <w:rPr>
          <w:rFonts w:ascii="Times New Roman" w:eastAsia="Times New Roman" w:hAnsi="Times New Roman" w:cs="Times New Roman"/>
          <w:sz w:val="28"/>
          <w:szCs w:val="28"/>
          <w:lang w:eastAsia="ru-RU"/>
        </w:rPr>
        <w:t>Л.Е.Менеджмент</w:t>
      </w:r>
      <w:proofErr w:type="spellEnd"/>
      <w:r w:rsidRPr="00904052">
        <w:rPr>
          <w:rFonts w:ascii="Times New Roman" w:eastAsia="Times New Roman" w:hAnsi="Times New Roman" w:cs="Times New Roman"/>
          <w:sz w:val="28"/>
          <w:szCs w:val="28"/>
          <w:lang w:eastAsia="ru-RU"/>
        </w:rPr>
        <w:t>. М.: ИНФРА-М, 2019.</w:t>
      </w:r>
    </w:p>
    <w:p w14:paraId="1576822E" w14:textId="77777777" w:rsidR="00904052" w:rsidRPr="00904052" w:rsidRDefault="00904052" w:rsidP="00904052">
      <w:pPr>
        <w:shd w:val="clear" w:color="auto" w:fill="FFFFFF"/>
        <w:tabs>
          <w:tab w:val="num" w:pos="1800"/>
        </w:tabs>
        <w:spacing w:after="0" w:line="240" w:lineRule="auto"/>
        <w:ind w:firstLine="919"/>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 xml:space="preserve">2. Менеджмент. Учебник для ВУЗов / по ред. </w:t>
      </w:r>
      <w:proofErr w:type="spellStart"/>
      <w:r w:rsidRPr="00904052">
        <w:rPr>
          <w:rFonts w:ascii="Times New Roman" w:eastAsia="Times New Roman" w:hAnsi="Times New Roman" w:cs="Times New Roman"/>
          <w:sz w:val="28"/>
          <w:szCs w:val="28"/>
          <w:lang w:eastAsia="ru-RU"/>
        </w:rPr>
        <w:t>Максимцова</w:t>
      </w:r>
      <w:proofErr w:type="spellEnd"/>
      <w:r w:rsidRPr="00904052">
        <w:rPr>
          <w:rFonts w:ascii="Times New Roman" w:eastAsia="Times New Roman" w:hAnsi="Times New Roman" w:cs="Times New Roman"/>
          <w:sz w:val="28"/>
          <w:szCs w:val="28"/>
          <w:lang w:eastAsia="ru-RU"/>
        </w:rPr>
        <w:t xml:space="preserve"> А.М., Игнатьевой А.В. – М.: Банки и биржи. </w:t>
      </w:r>
      <w:proofErr w:type="spellStart"/>
      <w:r w:rsidRPr="00904052">
        <w:rPr>
          <w:rFonts w:ascii="Times New Roman" w:eastAsia="Times New Roman" w:hAnsi="Times New Roman" w:cs="Times New Roman"/>
          <w:sz w:val="28"/>
          <w:szCs w:val="28"/>
          <w:lang w:eastAsia="ru-RU"/>
        </w:rPr>
        <w:t>Юнити</w:t>
      </w:r>
      <w:proofErr w:type="spellEnd"/>
      <w:r w:rsidRPr="00904052">
        <w:rPr>
          <w:rFonts w:ascii="Times New Roman" w:eastAsia="Times New Roman" w:hAnsi="Times New Roman" w:cs="Times New Roman"/>
          <w:sz w:val="28"/>
          <w:szCs w:val="28"/>
          <w:lang w:eastAsia="ru-RU"/>
        </w:rPr>
        <w:t>, 2019.</w:t>
      </w:r>
    </w:p>
    <w:p w14:paraId="7E6CD914" w14:textId="77777777" w:rsidR="00904052" w:rsidRPr="00904052" w:rsidRDefault="00904052" w:rsidP="00904052">
      <w:pPr>
        <w:shd w:val="clear" w:color="auto" w:fill="FFFFFF"/>
        <w:tabs>
          <w:tab w:val="num" w:pos="1800"/>
        </w:tabs>
        <w:spacing w:after="0" w:line="240" w:lineRule="auto"/>
        <w:ind w:firstLine="919"/>
        <w:jc w:val="both"/>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 xml:space="preserve">3. Туровец, О. Г. Организация производства и управления предприятием / О.  Г. Туровец, В. Б. Родионов, М. И. </w:t>
      </w:r>
      <w:proofErr w:type="spellStart"/>
      <w:r w:rsidRPr="00904052">
        <w:rPr>
          <w:rFonts w:ascii="Times New Roman" w:eastAsia="Times New Roman" w:hAnsi="Times New Roman" w:cs="Times New Roman"/>
          <w:sz w:val="28"/>
          <w:szCs w:val="28"/>
          <w:lang w:eastAsia="ru-RU"/>
        </w:rPr>
        <w:t>Буханов</w:t>
      </w:r>
      <w:proofErr w:type="spellEnd"/>
      <w:r w:rsidRPr="00904052">
        <w:rPr>
          <w:rFonts w:ascii="Times New Roman" w:eastAsia="Times New Roman" w:hAnsi="Times New Roman" w:cs="Times New Roman"/>
          <w:sz w:val="28"/>
          <w:szCs w:val="28"/>
          <w:lang w:eastAsia="ru-RU"/>
        </w:rPr>
        <w:t xml:space="preserve">. – </w:t>
      </w:r>
      <w:proofErr w:type="gramStart"/>
      <w:r w:rsidRPr="00904052">
        <w:rPr>
          <w:rFonts w:ascii="Times New Roman" w:eastAsia="Times New Roman" w:hAnsi="Times New Roman" w:cs="Times New Roman"/>
          <w:sz w:val="28"/>
          <w:szCs w:val="28"/>
          <w:lang w:eastAsia="ru-RU"/>
        </w:rPr>
        <w:t>М. :</w:t>
      </w:r>
      <w:proofErr w:type="gramEnd"/>
      <w:r w:rsidRPr="00904052">
        <w:rPr>
          <w:rFonts w:ascii="Times New Roman" w:eastAsia="Times New Roman" w:hAnsi="Times New Roman" w:cs="Times New Roman"/>
          <w:sz w:val="28"/>
          <w:szCs w:val="28"/>
          <w:lang w:eastAsia="ru-RU"/>
        </w:rPr>
        <w:t xml:space="preserve"> Инфра – М, 2019. – ЭОР.</w:t>
      </w:r>
    </w:p>
    <w:p w14:paraId="30D0C136"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bCs/>
          <w:sz w:val="28"/>
          <w:szCs w:val="28"/>
          <w:lang w:eastAsia="ru-RU"/>
        </w:rPr>
      </w:pPr>
      <w:r w:rsidRPr="00904052">
        <w:rPr>
          <w:rFonts w:ascii="Times New Roman" w:eastAsia="Times New Roman" w:hAnsi="Times New Roman" w:cs="Times New Roman"/>
          <w:bCs/>
          <w:sz w:val="28"/>
          <w:szCs w:val="28"/>
          <w:lang w:eastAsia="ru-RU"/>
        </w:rPr>
        <w:t>Интернет-ресурсы:</w:t>
      </w:r>
    </w:p>
    <w:p w14:paraId="539112A7" w14:textId="77777777" w:rsidR="00904052" w:rsidRPr="00904052" w:rsidRDefault="00926441" w:rsidP="00904052">
      <w:pPr>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bCs/>
          <w:sz w:val="28"/>
          <w:szCs w:val="28"/>
          <w:lang w:eastAsia="ru-RU"/>
        </w:rPr>
      </w:pPr>
      <w:hyperlink r:id="rId64" w:history="1">
        <w:r w:rsidR="00904052" w:rsidRPr="00904052">
          <w:rPr>
            <w:rFonts w:ascii="Times New Roman" w:eastAsia="Times New Roman" w:hAnsi="Times New Roman" w:cs="Times New Roman"/>
            <w:bCs/>
            <w:color w:val="0000FF"/>
            <w:sz w:val="28"/>
            <w:szCs w:val="28"/>
            <w:u w:val="single"/>
            <w:lang w:val="en-US" w:eastAsia="ru-RU"/>
          </w:rPr>
          <w:t>http</w:t>
        </w:r>
        <w:r w:rsidR="00904052" w:rsidRPr="00904052">
          <w:rPr>
            <w:rFonts w:ascii="Times New Roman" w:eastAsia="Times New Roman" w:hAnsi="Times New Roman" w:cs="Times New Roman"/>
            <w:bCs/>
            <w:color w:val="0000FF"/>
            <w:sz w:val="28"/>
            <w:szCs w:val="28"/>
            <w:u w:val="single"/>
            <w:lang w:eastAsia="ru-RU"/>
          </w:rPr>
          <w:t>://</w:t>
        </w:r>
        <w:r w:rsidR="00904052" w:rsidRPr="00904052">
          <w:rPr>
            <w:rFonts w:ascii="Times New Roman" w:eastAsia="Times New Roman" w:hAnsi="Times New Roman" w:cs="Times New Roman"/>
            <w:bCs/>
            <w:color w:val="0000FF"/>
            <w:sz w:val="28"/>
            <w:szCs w:val="28"/>
            <w:u w:val="single"/>
            <w:lang w:val="en-US" w:eastAsia="ru-RU"/>
          </w:rPr>
          <w:t>www</w:t>
        </w:r>
        <w:r w:rsidR="00904052" w:rsidRPr="00904052">
          <w:rPr>
            <w:rFonts w:ascii="Times New Roman" w:eastAsia="Times New Roman" w:hAnsi="Times New Roman" w:cs="Times New Roman"/>
            <w:bCs/>
            <w:color w:val="0000FF"/>
            <w:sz w:val="28"/>
            <w:szCs w:val="28"/>
            <w:u w:val="single"/>
            <w:lang w:eastAsia="ru-RU"/>
          </w:rPr>
          <w:t>.</w:t>
        </w:r>
        <w:r w:rsidR="00904052" w:rsidRPr="00904052">
          <w:rPr>
            <w:rFonts w:ascii="Times New Roman" w:eastAsia="Times New Roman" w:hAnsi="Times New Roman" w:cs="Times New Roman"/>
            <w:bCs/>
            <w:color w:val="0000FF"/>
            <w:sz w:val="28"/>
            <w:szCs w:val="28"/>
            <w:u w:val="single"/>
            <w:lang w:val="en-US" w:eastAsia="ru-RU"/>
          </w:rPr>
          <w:t>economicus</w:t>
        </w:r>
        <w:r w:rsidR="00904052" w:rsidRPr="00904052">
          <w:rPr>
            <w:rFonts w:ascii="Times New Roman" w:eastAsia="Times New Roman" w:hAnsi="Times New Roman" w:cs="Times New Roman"/>
            <w:bCs/>
            <w:color w:val="0000FF"/>
            <w:sz w:val="28"/>
            <w:szCs w:val="28"/>
            <w:u w:val="single"/>
            <w:lang w:eastAsia="ru-RU"/>
          </w:rPr>
          <w:t>:</w:t>
        </w:r>
        <w:proofErr w:type="spellStart"/>
        <w:r w:rsidR="00904052" w:rsidRPr="00904052">
          <w:rPr>
            <w:rFonts w:ascii="Times New Roman" w:eastAsia="Times New Roman" w:hAnsi="Times New Roman" w:cs="Times New Roman"/>
            <w:bCs/>
            <w:color w:val="0000FF"/>
            <w:sz w:val="28"/>
            <w:szCs w:val="28"/>
            <w:u w:val="single"/>
            <w:lang w:val="en-US" w:eastAsia="ru-RU"/>
          </w:rPr>
          <w:t>ru</w:t>
        </w:r>
        <w:proofErr w:type="spellEnd"/>
      </w:hyperlink>
      <w:r w:rsidR="00904052" w:rsidRPr="00904052">
        <w:rPr>
          <w:rFonts w:ascii="Times New Roman" w:eastAsia="Times New Roman" w:hAnsi="Times New Roman" w:cs="Times New Roman"/>
          <w:bCs/>
          <w:sz w:val="28"/>
          <w:szCs w:val="28"/>
          <w:lang w:eastAsia="ru-RU"/>
        </w:rPr>
        <w:t xml:space="preserve"> (Экономический портал, предоставление качественной информации по самому широкому спектру экономических вопросов).</w:t>
      </w:r>
    </w:p>
    <w:p w14:paraId="7F8568EE" w14:textId="77777777" w:rsidR="00904052" w:rsidRPr="00904052" w:rsidRDefault="00926441" w:rsidP="00904052">
      <w:pPr>
        <w:numPr>
          <w:ilvl w:val="0"/>
          <w:numId w:val="5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eastAsia="Times New Roman" w:hAnsi="Times New Roman" w:cs="Times New Roman"/>
          <w:bCs/>
          <w:sz w:val="28"/>
          <w:szCs w:val="28"/>
          <w:lang w:eastAsia="ru-RU"/>
        </w:rPr>
      </w:pPr>
      <w:hyperlink r:id="rId65" w:history="1">
        <w:r w:rsidR="00904052" w:rsidRPr="00904052">
          <w:rPr>
            <w:rFonts w:ascii="Times New Roman" w:eastAsia="Times New Roman" w:hAnsi="Times New Roman" w:cs="Times New Roman"/>
            <w:bCs/>
            <w:color w:val="0000FF"/>
            <w:sz w:val="28"/>
            <w:szCs w:val="28"/>
            <w:u w:val="single"/>
            <w:lang w:val="en-US" w:eastAsia="ru-RU"/>
          </w:rPr>
          <w:t>http</w:t>
        </w:r>
        <w:r w:rsidR="00904052" w:rsidRPr="00904052">
          <w:rPr>
            <w:rFonts w:ascii="Times New Roman" w:eastAsia="Times New Roman" w:hAnsi="Times New Roman" w:cs="Times New Roman"/>
            <w:bCs/>
            <w:color w:val="0000FF"/>
            <w:sz w:val="28"/>
            <w:szCs w:val="28"/>
            <w:u w:val="single"/>
            <w:lang w:eastAsia="ru-RU"/>
          </w:rPr>
          <w:t>://</w:t>
        </w:r>
        <w:r w:rsidR="00904052" w:rsidRPr="00904052">
          <w:rPr>
            <w:rFonts w:ascii="Times New Roman" w:eastAsia="Times New Roman" w:hAnsi="Times New Roman" w:cs="Times New Roman"/>
            <w:bCs/>
            <w:color w:val="0000FF"/>
            <w:sz w:val="28"/>
            <w:szCs w:val="28"/>
            <w:u w:val="single"/>
            <w:lang w:val="en-US" w:eastAsia="ru-RU"/>
          </w:rPr>
          <w:t>www</w:t>
        </w:r>
        <w:r w:rsidR="00904052" w:rsidRPr="00904052">
          <w:rPr>
            <w:rFonts w:ascii="Times New Roman" w:eastAsia="Times New Roman" w:hAnsi="Times New Roman" w:cs="Times New Roman"/>
            <w:bCs/>
            <w:color w:val="0000FF"/>
            <w:sz w:val="28"/>
            <w:szCs w:val="28"/>
            <w:u w:val="single"/>
            <w:lang w:eastAsia="ru-RU"/>
          </w:rPr>
          <w:t>.</w:t>
        </w:r>
        <w:proofErr w:type="spellStart"/>
        <w:r w:rsidR="00904052" w:rsidRPr="00904052">
          <w:rPr>
            <w:rFonts w:ascii="Times New Roman" w:eastAsia="Times New Roman" w:hAnsi="Times New Roman" w:cs="Times New Roman"/>
            <w:bCs/>
            <w:color w:val="0000FF"/>
            <w:sz w:val="28"/>
            <w:szCs w:val="28"/>
            <w:u w:val="single"/>
            <w:lang w:val="en-US" w:eastAsia="ru-RU"/>
          </w:rPr>
          <w:t>ecsocman</w:t>
        </w:r>
        <w:proofErr w:type="spellEnd"/>
        <w:r w:rsidR="00904052" w:rsidRPr="00904052">
          <w:rPr>
            <w:rFonts w:ascii="Times New Roman" w:eastAsia="Times New Roman" w:hAnsi="Times New Roman" w:cs="Times New Roman"/>
            <w:bCs/>
            <w:color w:val="0000FF"/>
            <w:sz w:val="28"/>
            <w:szCs w:val="28"/>
            <w:u w:val="single"/>
            <w:lang w:eastAsia="ru-RU"/>
          </w:rPr>
          <w:t>.</w:t>
        </w:r>
        <w:proofErr w:type="spellStart"/>
        <w:r w:rsidR="00904052" w:rsidRPr="00904052">
          <w:rPr>
            <w:rFonts w:ascii="Times New Roman" w:eastAsia="Times New Roman" w:hAnsi="Times New Roman" w:cs="Times New Roman"/>
            <w:bCs/>
            <w:color w:val="0000FF"/>
            <w:sz w:val="28"/>
            <w:szCs w:val="28"/>
            <w:u w:val="single"/>
            <w:lang w:val="en-US" w:eastAsia="ru-RU"/>
          </w:rPr>
          <w:t>edu</w:t>
        </w:r>
        <w:proofErr w:type="spellEnd"/>
        <w:r w:rsidR="00904052" w:rsidRPr="00904052">
          <w:rPr>
            <w:rFonts w:ascii="Times New Roman" w:eastAsia="Times New Roman" w:hAnsi="Times New Roman" w:cs="Times New Roman"/>
            <w:bCs/>
            <w:color w:val="0000FF"/>
            <w:sz w:val="28"/>
            <w:szCs w:val="28"/>
            <w:u w:val="single"/>
            <w:lang w:eastAsia="ru-RU"/>
          </w:rPr>
          <w:t>.</w:t>
        </w:r>
        <w:proofErr w:type="spellStart"/>
        <w:r w:rsidR="00904052" w:rsidRPr="00904052">
          <w:rPr>
            <w:rFonts w:ascii="Times New Roman" w:eastAsia="Times New Roman" w:hAnsi="Times New Roman" w:cs="Times New Roman"/>
            <w:bCs/>
            <w:color w:val="0000FF"/>
            <w:sz w:val="28"/>
            <w:szCs w:val="28"/>
            <w:u w:val="single"/>
            <w:lang w:val="en-US" w:eastAsia="ru-RU"/>
          </w:rPr>
          <w:t>ru</w:t>
        </w:r>
        <w:proofErr w:type="spellEnd"/>
      </w:hyperlink>
      <w:r w:rsidR="00904052" w:rsidRPr="00904052">
        <w:rPr>
          <w:rFonts w:ascii="Times New Roman" w:eastAsia="Times New Roman" w:hAnsi="Times New Roman" w:cs="Times New Roman"/>
          <w:bCs/>
          <w:sz w:val="28"/>
          <w:szCs w:val="28"/>
          <w:lang w:eastAsia="ru-RU"/>
        </w:rPr>
        <w:t xml:space="preserve"> (Федеральный образовательный портал «Экономика, социология, менеджмент»).</w:t>
      </w:r>
    </w:p>
    <w:p w14:paraId="3C17719D" w14:textId="77777777" w:rsidR="00904052" w:rsidRPr="00904052" w:rsidRDefault="00926441" w:rsidP="00904052">
      <w:pPr>
        <w:numPr>
          <w:ilvl w:val="0"/>
          <w:numId w:val="55"/>
        </w:numPr>
        <w:spacing w:after="0" w:line="240" w:lineRule="auto"/>
        <w:ind w:firstLine="919"/>
        <w:jc w:val="both"/>
        <w:rPr>
          <w:rFonts w:ascii="Times New Roman" w:eastAsia="Times New Roman" w:hAnsi="Times New Roman" w:cs="Times New Roman"/>
          <w:sz w:val="28"/>
          <w:szCs w:val="28"/>
          <w:lang w:eastAsia="ru-RU"/>
        </w:rPr>
      </w:pPr>
      <w:hyperlink r:id="rId66" w:history="1">
        <w:r w:rsidR="00904052" w:rsidRPr="00904052">
          <w:rPr>
            <w:rFonts w:ascii="Times New Roman" w:eastAsia="Times New Roman" w:hAnsi="Times New Roman" w:cs="Times New Roman"/>
            <w:color w:val="0000FF"/>
            <w:sz w:val="28"/>
            <w:szCs w:val="28"/>
            <w:u w:val="single"/>
            <w:lang w:eastAsia="ru-RU"/>
          </w:rPr>
          <w:t>http://www.alleng.ru/edu/econom3.htm</w:t>
        </w:r>
      </w:hyperlink>
    </w:p>
    <w:p w14:paraId="6A6E7750" w14:textId="77777777" w:rsidR="00904052" w:rsidRPr="00904052" w:rsidRDefault="00904052" w:rsidP="00904052">
      <w:pPr>
        <w:spacing w:after="0" w:line="240" w:lineRule="auto"/>
        <w:ind w:firstLine="919"/>
        <w:jc w:val="both"/>
        <w:rPr>
          <w:rFonts w:ascii="Times New Roman" w:eastAsia="Times New Roman" w:hAnsi="Times New Roman" w:cs="Times New Roman"/>
          <w:sz w:val="28"/>
          <w:szCs w:val="28"/>
          <w:lang w:eastAsia="ru-RU"/>
        </w:rPr>
      </w:pPr>
    </w:p>
    <w:p w14:paraId="2AE42BC1"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center"/>
        <w:rPr>
          <w:rFonts w:ascii="Times New Roman" w:eastAsia="Times New Roman" w:hAnsi="Times New Roman" w:cs="Times New Roman"/>
          <w:b/>
          <w:caps/>
          <w:sz w:val="28"/>
          <w:szCs w:val="28"/>
          <w:lang w:eastAsia="ru-RU"/>
        </w:rPr>
      </w:pPr>
      <w:r w:rsidRPr="00904052">
        <w:rPr>
          <w:rFonts w:ascii="Times New Roman" w:eastAsia="Times New Roman" w:hAnsi="Times New Roman" w:cs="Times New Roman"/>
          <w:b/>
          <w:caps/>
          <w:sz w:val="28"/>
          <w:szCs w:val="28"/>
          <w:lang w:eastAsia="ru-RU"/>
        </w:rPr>
        <w:t>4. Контроль и оценка результатов освоения учебной Дисциплины</w:t>
      </w:r>
    </w:p>
    <w:p w14:paraId="0E6F4FFA" w14:textId="77777777" w:rsidR="00904052" w:rsidRPr="00904052" w:rsidRDefault="00904052" w:rsidP="0090405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eastAsia="Times New Roman" w:hAnsi="Times New Roman" w:cs="Times New Roman"/>
          <w:sz w:val="28"/>
          <w:szCs w:val="28"/>
          <w:lang w:eastAsia="ru-RU"/>
        </w:rPr>
      </w:pPr>
      <w:proofErr w:type="spellStart"/>
      <w:r w:rsidRPr="00904052">
        <w:rPr>
          <w:rFonts w:ascii="Times New Roman" w:eastAsia="Times New Roman" w:hAnsi="Times New Roman" w:cs="Times New Roman"/>
          <w:b/>
          <w:sz w:val="28"/>
          <w:szCs w:val="28"/>
          <w:lang w:eastAsia="ru-RU"/>
        </w:rPr>
        <w:t>Контрольи</w:t>
      </w:r>
      <w:proofErr w:type="spellEnd"/>
      <w:r w:rsidRPr="00904052">
        <w:rPr>
          <w:rFonts w:ascii="Times New Roman" w:eastAsia="Times New Roman" w:hAnsi="Times New Roman" w:cs="Times New Roman"/>
          <w:b/>
          <w:sz w:val="28"/>
          <w:szCs w:val="28"/>
          <w:lang w:eastAsia="ru-RU"/>
        </w:rPr>
        <w:t xml:space="preserve"> оценка</w:t>
      </w:r>
      <w:r w:rsidRPr="00904052">
        <w:rPr>
          <w:rFonts w:ascii="Times New Roman" w:eastAsia="Times New Roman" w:hAnsi="Times New Roman" w:cs="Times New Roman"/>
          <w:sz w:val="28"/>
          <w:szCs w:val="28"/>
          <w:lang w:eastAsia="ru-RU"/>
        </w:rPr>
        <w:t xml:space="preserve"> результатов освоения дисциплины осуществляется</w:t>
      </w:r>
    </w:p>
    <w:p w14:paraId="5F5BDA86" w14:textId="77777777" w:rsidR="00904052" w:rsidRPr="00904052" w:rsidRDefault="00904052" w:rsidP="00904052">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outlineLvl w:val="0"/>
        <w:rPr>
          <w:rFonts w:ascii="Times New Roman" w:eastAsia="Times New Roman" w:hAnsi="Times New Roman" w:cs="Times New Roman"/>
          <w:sz w:val="28"/>
          <w:szCs w:val="28"/>
          <w:lang w:eastAsia="ru-RU"/>
        </w:rPr>
      </w:pPr>
      <w:r w:rsidRPr="00904052">
        <w:rPr>
          <w:rFonts w:ascii="Times New Roman" w:eastAsia="Times New Roman" w:hAnsi="Times New Roman" w:cs="Times New Roman"/>
          <w:sz w:val="28"/>
          <w:szCs w:val="28"/>
          <w:lang w:eastAsia="ru-RU"/>
        </w:rPr>
        <w:t>преподавателем в процессе проведения практических занятий и контрольной работы, тестирования, а также выполнения обучающимися индивидуальных заданий.</w:t>
      </w:r>
    </w:p>
    <w:p w14:paraId="61DB2311" w14:textId="77777777" w:rsidR="00904052" w:rsidRPr="00904052" w:rsidRDefault="00904052" w:rsidP="00904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16"/>
          <w:szCs w:val="16"/>
          <w:lang w:eastAsia="ru-RU"/>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361"/>
        <w:gridCol w:w="5107"/>
      </w:tblGrid>
      <w:tr w:rsidR="00904052" w:rsidRPr="00904052" w14:paraId="5ACBF8F9" w14:textId="77777777" w:rsidTr="005B2CD3">
        <w:tc>
          <w:tcPr>
            <w:tcW w:w="4361" w:type="dxa"/>
            <w:tcBorders>
              <w:top w:val="single" w:sz="4" w:space="0" w:color="auto"/>
              <w:left w:val="single" w:sz="4" w:space="0" w:color="auto"/>
              <w:bottom w:val="single" w:sz="4" w:space="0" w:color="auto"/>
              <w:right w:val="single" w:sz="4" w:space="0" w:color="auto"/>
            </w:tcBorders>
            <w:vAlign w:val="center"/>
          </w:tcPr>
          <w:p w14:paraId="2EDD1B98" w14:textId="77777777" w:rsidR="00904052" w:rsidRPr="00904052" w:rsidRDefault="00904052" w:rsidP="00904052">
            <w:pPr>
              <w:spacing w:after="0" w:line="240" w:lineRule="auto"/>
              <w:jc w:val="center"/>
              <w:rPr>
                <w:rFonts w:ascii="Times New Roman" w:eastAsia="Times New Roman" w:hAnsi="Times New Roman" w:cs="Times New Roman"/>
                <w:b/>
                <w:bCs/>
                <w:sz w:val="24"/>
                <w:szCs w:val="24"/>
                <w:lang w:eastAsia="ru-RU"/>
              </w:rPr>
            </w:pPr>
            <w:r w:rsidRPr="00904052">
              <w:rPr>
                <w:rFonts w:ascii="Times New Roman" w:eastAsia="Times New Roman" w:hAnsi="Times New Roman" w:cs="Times New Roman"/>
                <w:b/>
                <w:bCs/>
                <w:sz w:val="24"/>
                <w:szCs w:val="24"/>
                <w:lang w:eastAsia="ru-RU"/>
              </w:rPr>
              <w:t>Результаты обучения</w:t>
            </w:r>
          </w:p>
          <w:p w14:paraId="73785694" w14:textId="77777777" w:rsidR="00904052" w:rsidRPr="00904052" w:rsidRDefault="00904052" w:rsidP="00904052">
            <w:pPr>
              <w:spacing w:after="0" w:line="240" w:lineRule="auto"/>
              <w:jc w:val="center"/>
              <w:rPr>
                <w:rFonts w:ascii="Times New Roman" w:eastAsia="Times New Roman" w:hAnsi="Times New Roman" w:cs="Times New Roman"/>
                <w:b/>
                <w:bCs/>
                <w:sz w:val="24"/>
                <w:szCs w:val="24"/>
                <w:lang w:eastAsia="ru-RU"/>
              </w:rPr>
            </w:pPr>
            <w:r w:rsidRPr="00904052">
              <w:rPr>
                <w:rFonts w:ascii="Times New Roman" w:eastAsia="Times New Roman" w:hAnsi="Times New Roman" w:cs="Times New Roman"/>
                <w:b/>
                <w:bCs/>
                <w:sz w:val="24"/>
                <w:szCs w:val="24"/>
                <w:lang w:eastAsia="ru-RU"/>
              </w:rPr>
              <w:t>(освоенные умения, усвоенные знания)</w:t>
            </w:r>
          </w:p>
        </w:tc>
        <w:tc>
          <w:tcPr>
            <w:tcW w:w="5107" w:type="dxa"/>
            <w:tcBorders>
              <w:top w:val="single" w:sz="4" w:space="0" w:color="auto"/>
              <w:left w:val="single" w:sz="4" w:space="0" w:color="auto"/>
              <w:bottom w:val="single" w:sz="4" w:space="0" w:color="auto"/>
              <w:right w:val="single" w:sz="4" w:space="0" w:color="auto"/>
            </w:tcBorders>
            <w:vAlign w:val="center"/>
          </w:tcPr>
          <w:p w14:paraId="6A9E6D17" w14:textId="77777777" w:rsidR="00904052" w:rsidRPr="00904052" w:rsidRDefault="00904052" w:rsidP="00904052">
            <w:pPr>
              <w:spacing w:after="0" w:line="240" w:lineRule="auto"/>
              <w:jc w:val="center"/>
              <w:rPr>
                <w:rFonts w:ascii="Times New Roman" w:eastAsia="Times New Roman" w:hAnsi="Times New Roman" w:cs="Times New Roman"/>
                <w:b/>
                <w:bCs/>
                <w:sz w:val="24"/>
                <w:szCs w:val="24"/>
                <w:lang w:eastAsia="ru-RU"/>
              </w:rPr>
            </w:pPr>
            <w:r w:rsidRPr="00904052">
              <w:rPr>
                <w:rFonts w:ascii="Times New Roman" w:eastAsia="Times New Roman" w:hAnsi="Times New Roman" w:cs="Times New Roman"/>
                <w:b/>
                <w:sz w:val="24"/>
                <w:szCs w:val="24"/>
                <w:lang w:eastAsia="ru-RU"/>
              </w:rPr>
              <w:t xml:space="preserve">Формы и методы контроля и оценки результатов обучения </w:t>
            </w:r>
          </w:p>
        </w:tc>
      </w:tr>
      <w:tr w:rsidR="00904052" w:rsidRPr="00904052" w14:paraId="0E207B1C" w14:textId="77777777" w:rsidTr="005B2CD3">
        <w:tc>
          <w:tcPr>
            <w:tcW w:w="4361" w:type="dxa"/>
            <w:tcBorders>
              <w:top w:val="single" w:sz="4" w:space="0" w:color="auto"/>
              <w:left w:val="single" w:sz="4" w:space="0" w:color="auto"/>
              <w:bottom w:val="single" w:sz="4" w:space="0" w:color="auto"/>
              <w:right w:val="single" w:sz="4" w:space="0" w:color="auto"/>
            </w:tcBorders>
          </w:tcPr>
          <w:p w14:paraId="5E1B5EB1" w14:textId="77777777" w:rsidR="00904052" w:rsidRPr="00904052" w:rsidRDefault="00904052" w:rsidP="00904052">
            <w:pPr>
              <w:spacing w:after="0" w:line="240" w:lineRule="auto"/>
              <w:jc w:val="both"/>
              <w:rPr>
                <w:rFonts w:ascii="Times New Roman" w:eastAsia="Times New Roman" w:hAnsi="Times New Roman" w:cs="Times New Roman"/>
                <w:b/>
                <w:bCs/>
                <w:sz w:val="24"/>
                <w:szCs w:val="24"/>
                <w:lang w:eastAsia="ru-RU"/>
              </w:rPr>
            </w:pPr>
            <w:r w:rsidRPr="00904052">
              <w:rPr>
                <w:rFonts w:ascii="Times New Roman" w:eastAsia="Times New Roman" w:hAnsi="Times New Roman" w:cs="Times New Roman"/>
                <w:b/>
                <w:bCs/>
                <w:sz w:val="24"/>
                <w:szCs w:val="24"/>
                <w:lang w:eastAsia="ru-RU"/>
              </w:rPr>
              <w:t>Освоенные умения:</w:t>
            </w:r>
          </w:p>
        </w:tc>
        <w:tc>
          <w:tcPr>
            <w:tcW w:w="5107" w:type="dxa"/>
            <w:tcBorders>
              <w:top w:val="single" w:sz="4" w:space="0" w:color="auto"/>
              <w:left w:val="single" w:sz="4" w:space="0" w:color="auto"/>
              <w:bottom w:val="single" w:sz="4" w:space="0" w:color="auto"/>
              <w:right w:val="single" w:sz="4" w:space="0" w:color="auto"/>
            </w:tcBorders>
          </w:tcPr>
          <w:p w14:paraId="5B0C9E44" w14:textId="77777777" w:rsidR="00904052" w:rsidRPr="00904052" w:rsidRDefault="00904052" w:rsidP="00904052">
            <w:pPr>
              <w:spacing w:after="0" w:line="240" w:lineRule="auto"/>
              <w:jc w:val="both"/>
              <w:rPr>
                <w:rFonts w:ascii="Times New Roman" w:eastAsia="Times New Roman" w:hAnsi="Times New Roman" w:cs="Times New Roman"/>
                <w:bCs/>
                <w:sz w:val="24"/>
                <w:szCs w:val="24"/>
                <w:lang w:eastAsia="ru-RU"/>
              </w:rPr>
            </w:pPr>
          </w:p>
        </w:tc>
      </w:tr>
      <w:tr w:rsidR="00904052" w:rsidRPr="00904052" w14:paraId="6F13CB98" w14:textId="77777777" w:rsidTr="005B2CD3">
        <w:tc>
          <w:tcPr>
            <w:tcW w:w="4361" w:type="dxa"/>
            <w:tcBorders>
              <w:top w:val="single" w:sz="4" w:space="0" w:color="auto"/>
              <w:left w:val="single" w:sz="4" w:space="0" w:color="auto"/>
              <w:bottom w:val="single" w:sz="4" w:space="0" w:color="auto"/>
              <w:right w:val="single" w:sz="4" w:space="0" w:color="auto"/>
            </w:tcBorders>
          </w:tcPr>
          <w:p w14:paraId="0F1FA3F0" w14:textId="77777777" w:rsidR="00904052" w:rsidRPr="00904052" w:rsidRDefault="00904052" w:rsidP="00904052">
            <w:pPr>
              <w:spacing w:after="0" w:line="240" w:lineRule="auto"/>
              <w:jc w:val="both"/>
              <w:rPr>
                <w:rFonts w:ascii="Times New Roman" w:eastAsia="Times New Roman" w:hAnsi="Times New Roman" w:cs="Times New Roman"/>
                <w:bCs/>
                <w:i/>
                <w:sz w:val="24"/>
                <w:szCs w:val="24"/>
                <w:lang w:eastAsia="ru-RU"/>
              </w:rPr>
            </w:pPr>
            <w:r w:rsidRPr="00904052">
              <w:rPr>
                <w:rFonts w:ascii="Times New Roman" w:eastAsia="Times New Roman" w:hAnsi="Times New Roman" w:cs="Times New Roman"/>
                <w:sz w:val="24"/>
                <w:szCs w:val="24"/>
                <w:lang w:eastAsia="ru-RU"/>
              </w:rPr>
              <w:t xml:space="preserve"> организовывать работу и обеспечивать условия для профессионально-личностного совершенствования исполнителей;</w:t>
            </w:r>
          </w:p>
        </w:tc>
        <w:tc>
          <w:tcPr>
            <w:tcW w:w="5107" w:type="dxa"/>
            <w:tcBorders>
              <w:top w:val="single" w:sz="4" w:space="0" w:color="auto"/>
              <w:left w:val="single" w:sz="4" w:space="0" w:color="auto"/>
              <w:bottom w:val="single" w:sz="4" w:space="0" w:color="auto"/>
              <w:right w:val="single" w:sz="4" w:space="0" w:color="auto"/>
            </w:tcBorders>
          </w:tcPr>
          <w:p w14:paraId="4BE0DB98" w14:textId="77777777" w:rsidR="00904052" w:rsidRPr="00904052" w:rsidRDefault="00904052" w:rsidP="00904052">
            <w:pPr>
              <w:spacing w:after="0" w:line="240" w:lineRule="auto"/>
              <w:jc w:val="both"/>
              <w:rPr>
                <w:rFonts w:ascii="Times New Roman" w:eastAsia="Times New Roman" w:hAnsi="Times New Roman" w:cs="Times New Roman"/>
                <w:bCs/>
                <w:sz w:val="24"/>
                <w:szCs w:val="24"/>
                <w:lang w:eastAsia="ru-RU"/>
              </w:rPr>
            </w:pPr>
            <w:r w:rsidRPr="00904052">
              <w:rPr>
                <w:rFonts w:ascii="Times New Roman" w:eastAsia="Times New Roman" w:hAnsi="Times New Roman" w:cs="Times New Roman"/>
                <w:bCs/>
                <w:sz w:val="24"/>
                <w:szCs w:val="24"/>
                <w:lang w:eastAsia="ru-RU"/>
              </w:rPr>
              <w:t>Тестирование</w:t>
            </w:r>
          </w:p>
          <w:p w14:paraId="0C5532E9" w14:textId="77777777" w:rsidR="00904052" w:rsidRPr="00904052" w:rsidRDefault="00904052" w:rsidP="00904052">
            <w:pPr>
              <w:spacing w:after="0" w:line="240" w:lineRule="auto"/>
              <w:jc w:val="both"/>
              <w:rPr>
                <w:rFonts w:ascii="Times New Roman" w:eastAsia="Times New Roman" w:hAnsi="Times New Roman" w:cs="Times New Roman"/>
                <w:bCs/>
                <w:sz w:val="24"/>
                <w:szCs w:val="24"/>
                <w:lang w:eastAsia="ru-RU"/>
              </w:rPr>
            </w:pPr>
            <w:r w:rsidRPr="00904052">
              <w:rPr>
                <w:rFonts w:ascii="Times New Roman" w:eastAsia="Times New Roman" w:hAnsi="Times New Roman" w:cs="Times New Roman"/>
                <w:bCs/>
                <w:sz w:val="24"/>
                <w:szCs w:val="24"/>
                <w:lang w:eastAsia="ru-RU"/>
              </w:rPr>
              <w:t xml:space="preserve">Оценка выполнения самостоятельной работы </w:t>
            </w:r>
          </w:p>
          <w:p w14:paraId="3B8EBC35" w14:textId="77777777" w:rsidR="00904052" w:rsidRPr="00904052" w:rsidRDefault="00904052" w:rsidP="00904052">
            <w:pPr>
              <w:spacing w:after="0" w:line="240" w:lineRule="auto"/>
              <w:jc w:val="both"/>
              <w:rPr>
                <w:rFonts w:ascii="Times New Roman" w:eastAsia="Times New Roman" w:hAnsi="Times New Roman" w:cs="Times New Roman"/>
                <w:bCs/>
                <w:sz w:val="24"/>
                <w:szCs w:val="24"/>
                <w:lang w:eastAsia="ru-RU"/>
              </w:rPr>
            </w:pPr>
            <w:r w:rsidRPr="00904052">
              <w:rPr>
                <w:rFonts w:ascii="Times New Roman" w:eastAsia="Times New Roman" w:hAnsi="Times New Roman" w:cs="Times New Roman"/>
                <w:bCs/>
                <w:sz w:val="24"/>
                <w:szCs w:val="24"/>
                <w:lang w:eastAsia="ru-RU"/>
              </w:rPr>
              <w:t>Выполнение и защита практической работы</w:t>
            </w:r>
          </w:p>
          <w:p w14:paraId="6DD7137E" w14:textId="77777777" w:rsidR="00904052" w:rsidRPr="00904052" w:rsidRDefault="00904052" w:rsidP="00904052">
            <w:pPr>
              <w:spacing w:after="0" w:line="240" w:lineRule="auto"/>
              <w:jc w:val="both"/>
              <w:rPr>
                <w:rFonts w:ascii="Times New Roman" w:eastAsia="Times New Roman" w:hAnsi="Times New Roman" w:cs="Times New Roman"/>
                <w:bCs/>
                <w:sz w:val="24"/>
                <w:szCs w:val="24"/>
                <w:lang w:eastAsia="ru-RU"/>
              </w:rPr>
            </w:pPr>
            <w:r w:rsidRPr="00904052">
              <w:rPr>
                <w:rFonts w:ascii="Times New Roman" w:eastAsia="Times New Roman" w:hAnsi="Times New Roman" w:cs="Times New Roman"/>
                <w:bCs/>
                <w:sz w:val="24"/>
                <w:szCs w:val="24"/>
                <w:lang w:eastAsia="ru-RU"/>
              </w:rPr>
              <w:t>Дифференцированный зачёт</w:t>
            </w:r>
          </w:p>
        </w:tc>
      </w:tr>
      <w:tr w:rsidR="00904052" w:rsidRPr="00904052" w14:paraId="24A0233C" w14:textId="77777777" w:rsidTr="005B2CD3">
        <w:tc>
          <w:tcPr>
            <w:tcW w:w="4361" w:type="dxa"/>
            <w:tcBorders>
              <w:top w:val="single" w:sz="4" w:space="0" w:color="auto"/>
              <w:left w:val="single" w:sz="4" w:space="0" w:color="auto"/>
              <w:bottom w:val="single" w:sz="4" w:space="0" w:color="auto"/>
              <w:right w:val="single" w:sz="4" w:space="0" w:color="auto"/>
            </w:tcBorders>
          </w:tcPr>
          <w:p w14:paraId="65768C1D" w14:textId="77777777" w:rsidR="00904052" w:rsidRPr="00904052" w:rsidRDefault="00904052" w:rsidP="00904052">
            <w:pPr>
              <w:spacing w:after="0" w:line="240" w:lineRule="auto"/>
              <w:jc w:val="both"/>
              <w:rPr>
                <w:rFonts w:ascii="Times New Roman" w:eastAsia="Times New Roman" w:hAnsi="Times New Roman" w:cs="Times New Roman"/>
                <w:b/>
                <w:bCs/>
                <w:sz w:val="24"/>
                <w:szCs w:val="24"/>
                <w:lang w:eastAsia="ru-RU"/>
              </w:rPr>
            </w:pPr>
            <w:r w:rsidRPr="00904052">
              <w:rPr>
                <w:rFonts w:ascii="Times New Roman" w:eastAsia="Times New Roman" w:hAnsi="Times New Roman" w:cs="Times New Roman"/>
                <w:b/>
                <w:bCs/>
                <w:sz w:val="24"/>
                <w:szCs w:val="24"/>
                <w:lang w:eastAsia="ru-RU"/>
              </w:rPr>
              <w:t xml:space="preserve"> Усвоенные знания:</w:t>
            </w:r>
          </w:p>
        </w:tc>
        <w:tc>
          <w:tcPr>
            <w:tcW w:w="5107" w:type="dxa"/>
            <w:tcBorders>
              <w:top w:val="single" w:sz="4" w:space="0" w:color="auto"/>
              <w:left w:val="single" w:sz="4" w:space="0" w:color="auto"/>
              <w:bottom w:val="single" w:sz="4" w:space="0" w:color="auto"/>
              <w:right w:val="single" w:sz="4" w:space="0" w:color="auto"/>
            </w:tcBorders>
          </w:tcPr>
          <w:p w14:paraId="0FEA2528" w14:textId="77777777" w:rsidR="00904052" w:rsidRPr="00904052" w:rsidRDefault="00904052" w:rsidP="00904052">
            <w:pPr>
              <w:spacing w:after="0" w:line="240" w:lineRule="auto"/>
              <w:jc w:val="both"/>
              <w:rPr>
                <w:rFonts w:ascii="Times New Roman" w:eastAsia="Times New Roman" w:hAnsi="Times New Roman" w:cs="Times New Roman"/>
                <w:bCs/>
                <w:sz w:val="24"/>
                <w:szCs w:val="24"/>
                <w:lang w:eastAsia="ru-RU"/>
              </w:rPr>
            </w:pPr>
          </w:p>
        </w:tc>
      </w:tr>
      <w:tr w:rsidR="00904052" w:rsidRPr="00904052" w14:paraId="153053E8" w14:textId="77777777" w:rsidTr="005B2CD3">
        <w:tc>
          <w:tcPr>
            <w:tcW w:w="4361" w:type="dxa"/>
            <w:tcBorders>
              <w:top w:val="single" w:sz="4" w:space="0" w:color="auto"/>
              <w:left w:val="single" w:sz="4" w:space="0" w:color="auto"/>
              <w:bottom w:val="single" w:sz="4" w:space="0" w:color="auto"/>
              <w:right w:val="single" w:sz="4" w:space="0" w:color="auto"/>
            </w:tcBorders>
          </w:tcPr>
          <w:p w14:paraId="2E747503" w14:textId="77777777" w:rsidR="00904052" w:rsidRPr="00904052" w:rsidRDefault="00904052" w:rsidP="00904052">
            <w:pPr>
              <w:snapToGrid w:val="0"/>
              <w:spacing w:after="0" w:line="252" w:lineRule="auto"/>
              <w:rPr>
                <w:rFonts w:ascii="Times New Roman" w:eastAsia="Times New Roman" w:hAnsi="Times New Roman" w:cs="Times New Roman"/>
                <w:color w:val="000000"/>
                <w:sz w:val="24"/>
                <w:szCs w:val="24"/>
                <w:lang w:eastAsia="ru-RU"/>
              </w:rPr>
            </w:pPr>
            <w:r w:rsidRPr="00904052">
              <w:rPr>
                <w:rFonts w:ascii="Times New Roman" w:eastAsia="Times New Roman" w:hAnsi="Times New Roman" w:cs="Times New Roman"/>
                <w:color w:val="000000"/>
                <w:sz w:val="24"/>
                <w:szCs w:val="24"/>
                <w:lang w:eastAsia="ru-RU"/>
              </w:rPr>
              <w:t xml:space="preserve"> - современные технологии управления персоналом;</w:t>
            </w:r>
          </w:p>
          <w:p w14:paraId="44B9C11E" w14:textId="77777777" w:rsidR="00904052" w:rsidRPr="00904052" w:rsidRDefault="00904052" w:rsidP="00904052">
            <w:pPr>
              <w:snapToGrid w:val="0"/>
              <w:spacing w:after="0" w:line="252" w:lineRule="auto"/>
              <w:rPr>
                <w:rFonts w:ascii="Times New Roman" w:eastAsia="Times New Roman" w:hAnsi="Times New Roman" w:cs="Times New Roman"/>
                <w:bCs/>
                <w:color w:val="000000"/>
                <w:sz w:val="28"/>
                <w:szCs w:val="24"/>
                <w:lang w:eastAsia="ru-RU"/>
              </w:rPr>
            </w:pPr>
          </w:p>
        </w:tc>
        <w:tc>
          <w:tcPr>
            <w:tcW w:w="5107" w:type="dxa"/>
            <w:tcBorders>
              <w:top w:val="single" w:sz="4" w:space="0" w:color="auto"/>
              <w:left w:val="single" w:sz="4" w:space="0" w:color="auto"/>
              <w:bottom w:val="single" w:sz="4" w:space="0" w:color="auto"/>
              <w:right w:val="single" w:sz="4" w:space="0" w:color="auto"/>
            </w:tcBorders>
          </w:tcPr>
          <w:p w14:paraId="25326B40" w14:textId="77777777" w:rsidR="00904052" w:rsidRPr="00904052" w:rsidRDefault="00904052" w:rsidP="00904052">
            <w:pPr>
              <w:spacing w:after="0" w:line="240" w:lineRule="auto"/>
              <w:jc w:val="both"/>
              <w:rPr>
                <w:rFonts w:ascii="Times New Roman" w:eastAsia="Times New Roman" w:hAnsi="Times New Roman" w:cs="Times New Roman"/>
                <w:bCs/>
                <w:sz w:val="24"/>
                <w:szCs w:val="24"/>
                <w:lang w:eastAsia="ru-RU"/>
              </w:rPr>
            </w:pPr>
            <w:r w:rsidRPr="00904052">
              <w:rPr>
                <w:rFonts w:ascii="Times New Roman" w:eastAsia="Times New Roman" w:hAnsi="Times New Roman" w:cs="Times New Roman"/>
                <w:bCs/>
                <w:sz w:val="24"/>
                <w:szCs w:val="24"/>
                <w:lang w:eastAsia="ru-RU"/>
              </w:rPr>
              <w:t>Оценка выполнения самостоятельной работы</w:t>
            </w:r>
          </w:p>
          <w:p w14:paraId="1A493771" w14:textId="77777777" w:rsidR="00904052" w:rsidRPr="00904052" w:rsidRDefault="00904052" w:rsidP="00904052">
            <w:pPr>
              <w:spacing w:after="0" w:line="240" w:lineRule="auto"/>
              <w:jc w:val="both"/>
              <w:rPr>
                <w:rFonts w:ascii="Times New Roman" w:eastAsia="Times New Roman" w:hAnsi="Times New Roman" w:cs="Times New Roman"/>
                <w:bCs/>
                <w:sz w:val="24"/>
                <w:szCs w:val="24"/>
                <w:lang w:eastAsia="ru-RU"/>
              </w:rPr>
            </w:pPr>
            <w:r w:rsidRPr="00904052">
              <w:rPr>
                <w:rFonts w:ascii="Times New Roman" w:eastAsia="Times New Roman" w:hAnsi="Times New Roman" w:cs="Times New Roman"/>
                <w:bCs/>
                <w:sz w:val="24"/>
                <w:szCs w:val="24"/>
                <w:lang w:eastAsia="ru-RU"/>
              </w:rPr>
              <w:t>Выполнение и защита практической работы</w:t>
            </w:r>
          </w:p>
          <w:p w14:paraId="05E09E94" w14:textId="77777777" w:rsidR="00904052" w:rsidRPr="00904052" w:rsidRDefault="00904052" w:rsidP="00904052">
            <w:pPr>
              <w:spacing w:after="0" w:line="240" w:lineRule="auto"/>
              <w:jc w:val="both"/>
              <w:rPr>
                <w:rFonts w:ascii="Times New Roman" w:eastAsia="Times New Roman" w:hAnsi="Times New Roman" w:cs="Times New Roman"/>
                <w:bCs/>
                <w:sz w:val="24"/>
                <w:szCs w:val="24"/>
                <w:lang w:eastAsia="ru-RU"/>
              </w:rPr>
            </w:pPr>
            <w:r w:rsidRPr="00904052">
              <w:rPr>
                <w:rFonts w:ascii="Times New Roman" w:eastAsia="Times New Roman" w:hAnsi="Times New Roman" w:cs="Times New Roman"/>
                <w:bCs/>
                <w:sz w:val="24"/>
                <w:szCs w:val="24"/>
                <w:lang w:eastAsia="ru-RU"/>
              </w:rPr>
              <w:t>Дифференцированный зачёт</w:t>
            </w:r>
          </w:p>
        </w:tc>
      </w:tr>
      <w:tr w:rsidR="00904052" w:rsidRPr="00904052" w14:paraId="29EDD7D0" w14:textId="77777777" w:rsidTr="005B2CD3">
        <w:trPr>
          <w:trHeight w:val="1086"/>
        </w:trPr>
        <w:tc>
          <w:tcPr>
            <w:tcW w:w="4361" w:type="dxa"/>
            <w:tcBorders>
              <w:top w:val="single" w:sz="4" w:space="0" w:color="auto"/>
              <w:left w:val="single" w:sz="4" w:space="0" w:color="auto"/>
              <w:bottom w:val="single" w:sz="4" w:space="0" w:color="auto"/>
              <w:right w:val="single" w:sz="4" w:space="0" w:color="auto"/>
            </w:tcBorders>
          </w:tcPr>
          <w:p w14:paraId="7A0FB156" w14:textId="77777777" w:rsidR="00904052" w:rsidRPr="00904052" w:rsidRDefault="00904052" w:rsidP="00904052">
            <w:pPr>
              <w:snapToGrid w:val="0"/>
              <w:spacing w:after="0" w:line="240" w:lineRule="auto"/>
              <w:rPr>
                <w:rFonts w:ascii="Times New Roman" w:eastAsia="Times New Roman" w:hAnsi="Times New Roman" w:cs="Times New Roman"/>
                <w:color w:val="000000"/>
                <w:sz w:val="24"/>
                <w:szCs w:val="24"/>
                <w:lang w:eastAsia="ru-RU"/>
              </w:rPr>
            </w:pPr>
            <w:r w:rsidRPr="00904052">
              <w:rPr>
                <w:rFonts w:ascii="Times New Roman" w:eastAsia="Times New Roman" w:hAnsi="Times New Roman" w:cs="Times New Roman"/>
                <w:color w:val="000000"/>
                <w:sz w:val="24"/>
                <w:szCs w:val="24"/>
                <w:lang w:eastAsia="ru-RU"/>
              </w:rPr>
              <w:t xml:space="preserve"> - функции, виды и психологию менеджмента;</w:t>
            </w:r>
          </w:p>
          <w:p w14:paraId="47132A13" w14:textId="77777777" w:rsidR="00904052" w:rsidRPr="00904052" w:rsidRDefault="00904052" w:rsidP="00904052">
            <w:pPr>
              <w:snapToGrid w:val="0"/>
              <w:spacing w:after="0" w:line="240" w:lineRule="auto"/>
              <w:rPr>
                <w:rFonts w:ascii="Times New Roman" w:eastAsia="Times New Roman" w:hAnsi="Times New Roman" w:cs="Times New Roman"/>
                <w:sz w:val="24"/>
                <w:szCs w:val="24"/>
                <w:lang w:eastAsia="ru-RU"/>
              </w:rPr>
            </w:pPr>
          </w:p>
        </w:tc>
        <w:tc>
          <w:tcPr>
            <w:tcW w:w="5107" w:type="dxa"/>
            <w:tcBorders>
              <w:top w:val="single" w:sz="4" w:space="0" w:color="auto"/>
              <w:left w:val="single" w:sz="4" w:space="0" w:color="auto"/>
              <w:bottom w:val="single" w:sz="4" w:space="0" w:color="auto"/>
              <w:right w:val="single" w:sz="4" w:space="0" w:color="auto"/>
            </w:tcBorders>
          </w:tcPr>
          <w:p w14:paraId="4542023A" w14:textId="77777777" w:rsidR="00904052" w:rsidRPr="00904052" w:rsidRDefault="00904052" w:rsidP="00904052">
            <w:pPr>
              <w:spacing w:after="0" w:line="240" w:lineRule="auto"/>
              <w:jc w:val="both"/>
              <w:rPr>
                <w:rFonts w:ascii="Times New Roman" w:eastAsia="Times New Roman" w:hAnsi="Times New Roman" w:cs="Times New Roman"/>
                <w:bCs/>
                <w:sz w:val="24"/>
                <w:szCs w:val="24"/>
                <w:lang w:eastAsia="ru-RU"/>
              </w:rPr>
            </w:pPr>
            <w:r w:rsidRPr="00904052">
              <w:rPr>
                <w:rFonts w:ascii="Times New Roman" w:eastAsia="Times New Roman" w:hAnsi="Times New Roman" w:cs="Times New Roman"/>
                <w:bCs/>
                <w:sz w:val="24"/>
                <w:szCs w:val="24"/>
                <w:lang w:eastAsia="ru-RU"/>
              </w:rPr>
              <w:t>Тестирование</w:t>
            </w:r>
          </w:p>
          <w:p w14:paraId="105C576B" w14:textId="77777777" w:rsidR="00904052" w:rsidRPr="00904052" w:rsidRDefault="00904052" w:rsidP="00904052">
            <w:pPr>
              <w:spacing w:after="0" w:line="240" w:lineRule="auto"/>
              <w:jc w:val="both"/>
              <w:rPr>
                <w:rFonts w:ascii="Times New Roman" w:eastAsia="Times New Roman" w:hAnsi="Times New Roman" w:cs="Times New Roman"/>
                <w:bCs/>
                <w:sz w:val="24"/>
                <w:szCs w:val="24"/>
                <w:lang w:eastAsia="ru-RU"/>
              </w:rPr>
            </w:pPr>
            <w:r w:rsidRPr="00904052">
              <w:rPr>
                <w:rFonts w:ascii="Times New Roman" w:eastAsia="Times New Roman" w:hAnsi="Times New Roman" w:cs="Times New Roman"/>
                <w:bCs/>
                <w:sz w:val="24"/>
                <w:szCs w:val="24"/>
                <w:lang w:eastAsia="ru-RU"/>
              </w:rPr>
              <w:t>Выполнение и защита практической работы</w:t>
            </w:r>
          </w:p>
          <w:p w14:paraId="41927060" w14:textId="77777777" w:rsidR="00904052" w:rsidRPr="00904052" w:rsidRDefault="00904052" w:rsidP="00904052">
            <w:pPr>
              <w:spacing w:after="0" w:line="240" w:lineRule="auto"/>
              <w:jc w:val="both"/>
              <w:rPr>
                <w:rFonts w:ascii="Times New Roman" w:eastAsia="Times New Roman" w:hAnsi="Times New Roman" w:cs="Times New Roman"/>
                <w:bCs/>
                <w:sz w:val="24"/>
                <w:szCs w:val="24"/>
                <w:lang w:eastAsia="ru-RU"/>
              </w:rPr>
            </w:pPr>
            <w:r w:rsidRPr="00904052">
              <w:rPr>
                <w:rFonts w:ascii="Times New Roman" w:eastAsia="Times New Roman" w:hAnsi="Times New Roman" w:cs="Times New Roman"/>
                <w:bCs/>
                <w:sz w:val="24"/>
                <w:szCs w:val="24"/>
                <w:lang w:eastAsia="ru-RU"/>
              </w:rPr>
              <w:t>Дифференцированный зачёт</w:t>
            </w:r>
          </w:p>
        </w:tc>
      </w:tr>
      <w:tr w:rsidR="00904052" w:rsidRPr="00904052" w14:paraId="3FD96B19" w14:textId="77777777" w:rsidTr="005B2CD3">
        <w:tc>
          <w:tcPr>
            <w:tcW w:w="4361" w:type="dxa"/>
            <w:tcBorders>
              <w:top w:val="single" w:sz="4" w:space="0" w:color="auto"/>
              <w:left w:val="single" w:sz="4" w:space="0" w:color="auto"/>
              <w:bottom w:val="single" w:sz="4" w:space="0" w:color="auto"/>
              <w:right w:val="single" w:sz="4" w:space="0" w:color="auto"/>
            </w:tcBorders>
          </w:tcPr>
          <w:p w14:paraId="247CFE3C" w14:textId="77777777" w:rsidR="00904052" w:rsidRPr="00904052" w:rsidRDefault="00904052" w:rsidP="00904052">
            <w:pPr>
              <w:snapToGrid w:val="0"/>
              <w:spacing w:after="0" w:line="240" w:lineRule="auto"/>
              <w:rPr>
                <w:rFonts w:ascii="Times New Roman" w:eastAsia="Times New Roman" w:hAnsi="Times New Roman" w:cs="Times New Roman"/>
                <w:color w:val="000000"/>
                <w:sz w:val="24"/>
                <w:szCs w:val="24"/>
                <w:lang w:eastAsia="ru-RU"/>
              </w:rPr>
            </w:pPr>
            <w:r w:rsidRPr="00904052">
              <w:rPr>
                <w:rFonts w:ascii="Times New Roman" w:eastAsia="Times New Roman" w:hAnsi="Times New Roman" w:cs="Times New Roman"/>
                <w:color w:val="000000"/>
                <w:sz w:val="24"/>
                <w:szCs w:val="24"/>
                <w:lang w:eastAsia="ru-RU"/>
              </w:rPr>
              <w:t xml:space="preserve">   - основы организации работы коллектива исполнителей;</w:t>
            </w:r>
          </w:p>
          <w:p w14:paraId="6A321C0F" w14:textId="77777777" w:rsidR="00904052" w:rsidRPr="00904052" w:rsidRDefault="00904052" w:rsidP="00904052">
            <w:pPr>
              <w:snapToGrid w:val="0"/>
              <w:spacing w:after="0" w:line="240" w:lineRule="auto"/>
              <w:rPr>
                <w:rFonts w:ascii="Times New Roman" w:eastAsia="Times New Roman" w:hAnsi="Times New Roman" w:cs="Times New Roman"/>
                <w:sz w:val="24"/>
                <w:szCs w:val="24"/>
                <w:lang w:eastAsia="ru-RU"/>
              </w:rPr>
            </w:pPr>
          </w:p>
        </w:tc>
        <w:tc>
          <w:tcPr>
            <w:tcW w:w="5107" w:type="dxa"/>
            <w:tcBorders>
              <w:top w:val="single" w:sz="4" w:space="0" w:color="auto"/>
              <w:left w:val="single" w:sz="4" w:space="0" w:color="auto"/>
              <w:bottom w:val="single" w:sz="4" w:space="0" w:color="auto"/>
              <w:right w:val="single" w:sz="4" w:space="0" w:color="auto"/>
            </w:tcBorders>
          </w:tcPr>
          <w:p w14:paraId="1F6B6A9B" w14:textId="77777777" w:rsidR="00904052" w:rsidRPr="00904052" w:rsidRDefault="00904052" w:rsidP="00904052">
            <w:pPr>
              <w:spacing w:after="0" w:line="240" w:lineRule="auto"/>
              <w:jc w:val="both"/>
              <w:rPr>
                <w:rFonts w:ascii="Times New Roman" w:eastAsia="Times New Roman" w:hAnsi="Times New Roman" w:cs="Times New Roman"/>
                <w:sz w:val="24"/>
                <w:szCs w:val="24"/>
                <w:lang w:eastAsia="ru-RU"/>
              </w:rPr>
            </w:pPr>
            <w:r w:rsidRPr="00904052">
              <w:rPr>
                <w:rFonts w:ascii="Times New Roman" w:eastAsia="Times New Roman" w:hAnsi="Times New Roman" w:cs="Times New Roman"/>
                <w:sz w:val="24"/>
                <w:szCs w:val="24"/>
                <w:lang w:eastAsia="ru-RU"/>
              </w:rPr>
              <w:t>Оценка выполнения практической работы</w:t>
            </w:r>
          </w:p>
          <w:p w14:paraId="76E57926" w14:textId="77777777" w:rsidR="00904052" w:rsidRPr="00904052" w:rsidRDefault="00904052" w:rsidP="00904052">
            <w:pPr>
              <w:spacing w:after="0" w:line="240" w:lineRule="auto"/>
              <w:jc w:val="both"/>
              <w:rPr>
                <w:rFonts w:ascii="Times New Roman" w:eastAsia="Times New Roman" w:hAnsi="Times New Roman" w:cs="Times New Roman"/>
                <w:bCs/>
                <w:sz w:val="24"/>
                <w:szCs w:val="24"/>
                <w:lang w:eastAsia="ru-RU"/>
              </w:rPr>
            </w:pPr>
            <w:r w:rsidRPr="00904052">
              <w:rPr>
                <w:rFonts w:ascii="Times New Roman" w:eastAsia="Times New Roman" w:hAnsi="Times New Roman" w:cs="Times New Roman"/>
                <w:bCs/>
                <w:sz w:val="24"/>
                <w:szCs w:val="24"/>
                <w:lang w:eastAsia="ru-RU"/>
              </w:rPr>
              <w:t>Дифференцированный зачёт</w:t>
            </w:r>
          </w:p>
          <w:p w14:paraId="5C659386" w14:textId="77777777" w:rsidR="00904052" w:rsidRPr="00904052" w:rsidRDefault="00904052" w:rsidP="00904052">
            <w:pPr>
              <w:spacing w:after="0" w:line="240" w:lineRule="auto"/>
              <w:jc w:val="both"/>
              <w:rPr>
                <w:rFonts w:ascii="Times New Roman" w:eastAsia="Times New Roman" w:hAnsi="Times New Roman" w:cs="Times New Roman"/>
                <w:bCs/>
                <w:sz w:val="24"/>
                <w:szCs w:val="24"/>
                <w:lang w:eastAsia="ru-RU"/>
              </w:rPr>
            </w:pPr>
          </w:p>
        </w:tc>
      </w:tr>
      <w:tr w:rsidR="00904052" w:rsidRPr="00904052" w14:paraId="294AC63F" w14:textId="77777777" w:rsidTr="005B2CD3">
        <w:tc>
          <w:tcPr>
            <w:tcW w:w="4361" w:type="dxa"/>
            <w:tcBorders>
              <w:top w:val="single" w:sz="4" w:space="0" w:color="auto"/>
              <w:left w:val="single" w:sz="4" w:space="0" w:color="auto"/>
              <w:bottom w:val="single" w:sz="4" w:space="0" w:color="auto"/>
              <w:right w:val="single" w:sz="4" w:space="0" w:color="auto"/>
            </w:tcBorders>
          </w:tcPr>
          <w:p w14:paraId="12EE7BBF" w14:textId="77777777" w:rsidR="00904052" w:rsidRPr="00904052" w:rsidRDefault="00904052" w:rsidP="00904052">
            <w:pPr>
              <w:snapToGrid w:val="0"/>
              <w:spacing w:after="0" w:line="240" w:lineRule="auto"/>
              <w:rPr>
                <w:rFonts w:ascii="Times New Roman" w:eastAsia="Times New Roman" w:hAnsi="Times New Roman" w:cs="Times New Roman"/>
                <w:color w:val="000000"/>
                <w:sz w:val="24"/>
                <w:szCs w:val="24"/>
                <w:lang w:eastAsia="ru-RU"/>
              </w:rPr>
            </w:pPr>
            <w:r w:rsidRPr="00904052">
              <w:rPr>
                <w:rFonts w:ascii="Times New Roman" w:eastAsia="Times New Roman" w:hAnsi="Times New Roman" w:cs="Times New Roman"/>
                <w:color w:val="000000"/>
                <w:sz w:val="24"/>
                <w:szCs w:val="24"/>
                <w:lang w:eastAsia="ru-RU"/>
              </w:rPr>
              <w:t>- принципы делового общения в коллективе;</w:t>
            </w:r>
          </w:p>
          <w:p w14:paraId="620E03CF" w14:textId="77777777" w:rsidR="00904052" w:rsidRPr="00904052" w:rsidRDefault="00904052" w:rsidP="00904052">
            <w:pPr>
              <w:snapToGrid w:val="0"/>
              <w:spacing w:after="0" w:line="240" w:lineRule="auto"/>
              <w:rPr>
                <w:rFonts w:ascii="Times New Roman" w:eastAsia="Times New Roman" w:hAnsi="Times New Roman" w:cs="Times New Roman"/>
                <w:color w:val="000000"/>
                <w:sz w:val="24"/>
                <w:szCs w:val="24"/>
                <w:lang w:eastAsia="ru-RU"/>
              </w:rPr>
            </w:pPr>
          </w:p>
        </w:tc>
        <w:tc>
          <w:tcPr>
            <w:tcW w:w="5107" w:type="dxa"/>
            <w:tcBorders>
              <w:top w:val="single" w:sz="4" w:space="0" w:color="auto"/>
              <w:left w:val="single" w:sz="4" w:space="0" w:color="auto"/>
              <w:bottom w:val="single" w:sz="4" w:space="0" w:color="auto"/>
              <w:right w:val="single" w:sz="4" w:space="0" w:color="auto"/>
            </w:tcBorders>
          </w:tcPr>
          <w:p w14:paraId="4EB50998" w14:textId="77777777" w:rsidR="00904052" w:rsidRPr="00904052" w:rsidRDefault="00904052" w:rsidP="00904052">
            <w:pPr>
              <w:spacing w:after="0" w:line="240" w:lineRule="auto"/>
              <w:jc w:val="both"/>
              <w:rPr>
                <w:rFonts w:ascii="Times New Roman" w:eastAsia="Times New Roman" w:hAnsi="Times New Roman" w:cs="Times New Roman"/>
                <w:bCs/>
                <w:sz w:val="24"/>
                <w:szCs w:val="24"/>
                <w:lang w:eastAsia="ru-RU"/>
              </w:rPr>
            </w:pPr>
            <w:r w:rsidRPr="00904052">
              <w:rPr>
                <w:rFonts w:ascii="Times New Roman" w:eastAsia="Times New Roman" w:hAnsi="Times New Roman" w:cs="Times New Roman"/>
                <w:bCs/>
                <w:sz w:val="24"/>
                <w:szCs w:val="24"/>
                <w:lang w:eastAsia="ru-RU"/>
              </w:rPr>
              <w:t>Тестирование</w:t>
            </w:r>
          </w:p>
          <w:p w14:paraId="123DED8E" w14:textId="77777777" w:rsidR="00904052" w:rsidRPr="00904052" w:rsidRDefault="00904052" w:rsidP="00904052">
            <w:pPr>
              <w:spacing w:after="0" w:line="240" w:lineRule="auto"/>
              <w:jc w:val="both"/>
              <w:rPr>
                <w:rFonts w:ascii="Times New Roman" w:eastAsia="Times New Roman" w:hAnsi="Times New Roman" w:cs="Times New Roman"/>
                <w:bCs/>
                <w:sz w:val="24"/>
                <w:szCs w:val="24"/>
                <w:lang w:eastAsia="ru-RU"/>
              </w:rPr>
            </w:pPr>
            <w:r w:rsidRPr="00904052">
              <w:rPr>
                <w:rFonts w:ascii="Times New Roman" w:eastAsia="Times New Roman" w:hAnsi="Times New Roman" w:cs="Times New Roman"/>
                <w:bCs/>
                <w:sz w:val="24"/>
                <w:szCs w:val="24"/>
                <w:lang w:eastAsia="ru-RU"/>
              </w:rPr>
              <w:t xml:space="preserve">Оценка выполнения самостоятельной работы </w:t>
            </w:r>
          </w:p>
          <w:p w14:paraId="6CCF1230" w14:textId="77777777" w:rsidR="00904052" w:rsidRPr="00904052" w:rsidRDefault="00904052" w:rsidP="00904052">
            <w:pPr>
              <w:spacing w:after="0" w:line="240" w:lineRule="auto"/>
              <w:jc w:val="both"/>
              <w:rPr>
                <w:rFonts w:ascii="Times New Roman" w:eastAsia="Times New Roman" w:hAnsi="Times New Roman" w:cs="Times New Roman"/>
                <w:bCs/>
                <w:sz w:val="24"/>
                <w:szCs w:val="24"/>
                <w:lang w:eastAsia="ru-RU"/>
              </w:rPr>
            </w:pPr>
            <w:r w:rsidRPr="00904052">
              <w:rPr>
                <w:rFonts w:ascii="Times New Roman" w:eastAsia="Times New Roman" w:hAnsi="Times New Roman" w:cs="Times New Roman"/>
                <w:bCs/>
                <w:sz w:val="24"/>
                <w:szCs w:val="24"/>
                <w:lang w:eastAsia="ru-RU"/>
              </w:rPr>
              <w:t>Выполнение и защита практической работы</w:t>
            </w:r>
          </w:p>
          <w:p w14:paraId="5EF99EB7" w14:textId="77777777" w:rsidR="00904052" w:rsidRPr="00904052" w:rsidRDefault="00904052" w:rsidP="00904052">
            <w:pPr>
              <w:spacing w:after="0" w:line="240" w:lineRule="auto"/>
              <w:jc w:val="both"/>
              <w:rPr>
                <w:rFonts w:ascii="Times New Roman" w:eastAsia="Times New Roman" w:hAnsi="Times New Roman" w:cs="Times New Roman"/>
                <w:sz w:val="24"/>
                <w:szCs w:val="24"/>
                <w:lang w:eastAsia="ru-RU"/>
              </w:rPr>
            </w:pPr>
            <w:r w:rsidRPr="00904052">
              <w:rPr>
                <w:rFonts w:ascii="Times New Roman" w:eastAsia="Times New Roman" w:hAnsi="Times New Roman" w:cs="Times New Roman"/>
                <w:bCs/>
                <w:sz w:val="24"/>
                <w:szCs w:val="24"/>
                <w:lang w:eastAsia="ru-RU"/>
              </w:rPr>
              <w:t>Дифференцированный зачёт</w:t>
            </w:r>
          </w:p>
        </w:tc>
      </w:tr>
      <w:tr w:rsidR="00904052" w:rsidRPr="00904052" w14:paraId="3A431151" w14:textId="77777777" w:rsidTr="005B2CD3">
        <w:tc>
          <w:tcPr>
            <w:tcW w:w="4361" w:type="dxa"/>
            <w:tcBorders>
              <w:top w:val="single" w:sz="4" w:space="0" w:color="auto"/>
              <w:left w:val="single" w:sz="4" w:space="0" w:color="auto"/>
              <w:bottom w:val="single" w:sz="4" w:space="0" w:color="auto"/>
              <w:right w:val="single" w:sz="4" w:space="0" w:color="auto"/>
            </w:tcBorders>
          </w:tcPr>
          <w:p w14:paraId="34A42AB7" w14:textId="77777777" w:rsidR="00904052" w:rsidRPr="00904052" w:rsidRDefault="00904052" w:rsidP="00904052">
            <w:pPr>
              <w:snapToGrid w:val="0"/>
              <w:spacing w:after="0" w:line="240" w:lineRule="auto"/>
              <w:rPr>
                <w:rFonts w:ascii="Times New Roman" w:eastAsia="Times New Roman" w:hAnsi="Times New Roman" w:cs="Times New Roman"/>
                <w:sz w:val="24"/>
                <w:szCs w:val="24"/>
                <w:lang w:eastAsia="ru-RU"/>
              </w:rPr>
            </w:pPr>
            <w:r w:rsidRPr="00904052">
              <w:rPr>
                <w:rFonts w:ascii="Times New Roman" w:eastAsia="Times New Roman" w:hAnsi="Times New Roman" w:cs="Times New Roman"/>
                <w:sz w:val="24"/>
                <w:szCs w:val="24"/>
                <w:lang w:eastAsia="ru-RU"/>
              </w:rPr>
              <w:t>- информационные технологии в сфере управления производством</w:t>
            </w:r>
          </w:p>
          <w:p w14:paraId="1907816E" w14:textId="77777777" w:rsidR="00904052" w:rsidRPr="00904052" w:rsidRDefault="00904052" w:rsidP="00904052">
            <w:pPr>
              <w:snapToGrid w:val="0"/>
              <w:spacing w:after="0" w:line="240" w:lineRule="auto"/>
              <w:rPr>
                <w:rFonts w:ascii="Times New Roman" w:eastAsia="Times New Roman" w:hAnsi="Times New Roman" w:cs="Times New Roman"/>
                <w:sz w:val="24"/>
                <w:szCs w:val="24"/>
                <w:lang w:eastAsia="ru-RU"/>
              </w:rPr>
            </w:pPr>
          </w:p>
        </w:tc>
        <w:tc>
          <w:tcPr>
            <w:tcW w:w="5107" w:type="dxa"/>
            <w:tcBorders>
              <w:top w:val="single" w:sz="4" w:space="0" w:color="auto"/>
              <w:left w:val="single" w:sz="4" w:space="0" w:color="auto"/>
              <w:bottom w:val="single" w:sz="4" w:space="0" w:color="auto"/>
              <w:right w:val="single" w:sz="4" w:space="0" w:color="auto"/>
            </w:tcBorders>
          </w:tcPr>
          <w:p w14:paraId="4FFD0F5C" w14:textId="77777777" w:rsidR="00904052" w:rsidRPr="00904052" w:rsidRDefault="00904052" w:rsidP="00904052">
            <w:pPr>
              <w:spacing w:after="0" w:line="240" w:lineRule="auto"/>
              <w:jc w:val="both"/>
              <w:rPr>
                <w:rFonts w:ascii="Times New Roman" w:eastAsia="Times New Roman" w:hAnsi="Times New Roman" w:cs="Times New Roman"/>
                <w:bCs/>
                <w:sz w:val="24"/>
                <w:szCs w:val="24"/>
                <w:lang w:eastAsia="ru-RU"/>
              </w:rPr>
            </w:pPr>
            <w:r w:rsidRPr="00904052">
              <w:rPr>
                <w:rFonts w:ascii="Times New Roman" w:eastAsia="Times New Roman" w:hAnsi="Times New Roman" w:cs="Times New Roman"/>
                <w:bCs/>
                <w:sz w:val="24"/>
                <w:szCs w:val="24"/>
                <w:lang w:eastAsia="ru-RU"/>
              </w:rPr>
              <w:t xml:space="preserve">Оценка выполнения самостоятельной работы </w:t>
            </w:r>
          </w:p>
        </w:tc>
      </w:tr>
    </w:tbl>
    <w:p w14:paraId="39FC228C" w14:textId="77777777" w:rsidR="00904052" w:rsidRDefault="00904052" w:rsidP="00904052">
      <w:pPr>
        <w:sectPr w:rsidR="00904052">
          <w:pgSz w:w="11906" w:h="16838"/>
          <w:pgMar w:top="1134" w:right="850" w:bottom="1134" w:left="1701" w:header="708" w:footer="708" w:gutter="0"/>
          <w:cols w:space="708"/>
          <w:docGrid w:linePitch="360"/>
        </w:sectPr>
      </w:pPr>
    </w:p>
    <w:p w14:paraId="18C631B3" w14:textId="77777777" w:rsidR="000B6BE5" w:rsidRPr="000B6BE5" w:rsidRDefault="000B6BE5" w:rsidP="000B6BE5">
      <w:pPr>
        <w:keepNext/>
        <w:spacing w:after="0" w:line="240" w:lineRule="auto"/>
        <w:jc w:val="center"/>
        <w:outlineLvl w:val="0"/>
        <w:rPr>
          <w:rFonts w:ascii="Times New Roman" w:eastAsia="Times New Roman" w:hAnsi="Times New Roman" w:cs="Times New Roman"/>
          <w:b/>
          <w:bCs/>
          <w:kern w:val="32"/>
          <w:sz w:val="24"/>
          <w:szCs w:val="24"/>
        </w:rPr>
      </w:pPr>
    </w:p>
    <w:p w14:paraId="066D5588" w14:textId="77777777" w:rsidR="000B6BE5" w:rsidRPr="000B6BE5" w:rsidRDefault="000B6BE5" w:rsidP="000B6BE5">
      <w:pPr>
        <w:spacing w:after="0" w:line="276" w:lineRule="auto"/>
        <w:jc w:val="center"/>
        <w:rPr>
          <w:rFonts w:ascii="Times New Roman" w:eastAsia="Times New Roman" w:hAnsi="Times New Roman" w:cs="Times New Roman"/>
          <w:sz w:val="24"/>
          <w:szCs w:val="24"/>
        </w:rPr>
      </w:pPr>
    </w:p>
    <w:p w14:paraId="2B76EA0B" w14:textId="45AB06F4" w:rsidR="000B6BE5" w:rsidRPr="000B6BE5" w:rsidRDefault="000B6BE5" w:rsidP="000B6BE5">
      <w:pPr>
        <w:spacing w:after="60" w:line="276" w:lineRule="auto"/>
        <w:jc w:val="right"/>
        <w:outlineLvl w:val="1"/>
        <w:rPr>
          <w:rFonts w:ascii="Times New Roman" w:eastAsia="Times New Roman" w:hAnsi="Times New Roman" w:cs="Times New Roman"/>
          <w:b/>
          <w:bCs/>
          <w:sz w:val="24"/>
          <w:szCs w:val="24"/>
          <w:lang w:eastAsia="ru-RU"/>
        </w:rPr>
      </w:pPr>
      <w:r w:rsidRPr="000B6BE5">
        <w:rPr>
          <w:rFonts w:ascii="Times New Roman" w:eastAsia="Times New Roman" w:hAnsi="Times New Roman" w:cs="Times New Roman"/>
          <w:b/>
          <w:bCs/>
          <w:sz w:val="24"/>
          <w:szCs w:val="24"/>
          <w:lang w:eastAsia="ru-RU"/>
        </w:rPr>
        <w:t>Приложение 3.</w:t>
      </w:r>
      <w:r w:rsidR="00391202">
        <w:rPr>
          <w:rFonts w:ascii="Times New Roman" w:eastAsia="Times New Roman" w:hAnsi="Times New Roman" w:cs="Times New Roman"/>
          <w:b/>
          <w:bCs/>
          <w:sz w:val="24"/>
          <w:szCs w:val="24"/>
          <w:lang w:eastAsia="ru-RU"/>
        </w:rPr>
        <w:t>16</w:t>
      </w:r>
    </w:p>
    <w:p w14:paraId="0BFD8536" w14:textId="77777777" w:rsidR="000B6BE5" w:rsidRPr="000B6BE5" w:rsidRDefault="000B6BE5" w:rsidP="000B6BE5">
      <w:pPr>
        <w:spacing w:after="0" w:line="276" w:lineRule="auto"/>
        <w:jc w:val="right"/>
        <w:rPr>
          <w:rFonts w:ascii="Times New Roman" w:eastAsia="Times New Roman" w:hAnsi="Times New Roman" w:cs="Times New Roman"/>
          <w:bCs/>
          <w:i/>
          <w:sz w:val="24"/>
          <w:szCs w:val="24"/>
          <w:lang w:eastAsia="ru-RU"/>
        </w:rPr>
      </w:pPr>
      <w:r w:rsidRPr="000B6BE5">
        <w:rPr>
          <w:rFonts w:ascii="Times New Roman" w:eastAsia="Times New Roman" w:hAnsi="Times New Roman" w:cs="Times New Roman"/>
          <w:bCs/>
          <w:sz w:val="24"/>
          <w:szCs w:val="24"/>
          <w:lang w:eastAsia="ru-RU"/>
        </w:rPr>
        <w:t>к ПООП-П по специальности</w:t>
      </w:r>
    </w:p>
    <w:p w14:paraId="17EC1A99" w14:textId="77777777" w:rsidR="000B6BE5" w:rsidRPr="000B6BE5" w:rsidRDefault="000B6BE5" w:rsidP="000B6BE5">
      <w:pPr>
        <w:spacing w:after="0" w:line="276" w:lineRule="auto"/>
        <w:jc w:val="right"/>
        <w:rPr>
          <w:rFonts w:ascii="Times New Roman" w:eastAsia="Times New Roman" w:hAnsi="Times New Roman" w:cs="Times New Roman"/>
          <w:sz w:val="24"/>
          <w:szCs w:val="24"/>
          <w:lang w:eastAsia="ru-RU"/>
        </w:rPr>
      </w:pPr>
      <w:r w:rsidRPr="000B6BE5">
        <w:rPr>
          <w:rFonts w:ascii="Times New Roman" w:eastAsia="Times New Roman" w:hAnsi="Times New Roman" w:cs="Times New Roman"/>
          <w:sz w:val="24"/>
          <w:szCs w:val="24"/>
          <w:lang w:eastAsia="ru-RU"/>
        </w:rPr>
        <w:t>22.02.05 Обработка металлов давлением</w:t>
      </w:r>
    </w:p>
    <w:p w14:paraId="57C518FA" w14:textId="77777777" w:rsidR="000B6BE5" w:rsidRPr="000B6BE5" w:rsidRDefault="000B6BE5" w:rsidP="000B6BE5">
      <w:pPr>
        <w:spacing w:after="0" w:line="276" w:lineRule="auto"/>
        <w:jc w:val="center"/>
        <w:rPr>
          <w:rFonts w:ascii="Times New Roman" w:eastAsia="Times New Roman" w:hAnsi="Times New Roman" w:cs="Times New Roman"/>
          <w:sz w:val="24"/>
          <w:szCs w:val="24"/>
          <w:lang w:eastAsia="ru-RU"/>
        </w:rPr>
      </w:pPr>
    </w:p>
    <w:p w14:paraId="3F5C0DE8" w14:textId="77777777" w:rsidR="000B6BE5" w:rsidRPr="000B6BE5" w:rsidRDefault="000B6BE5" w:rsidP="000B6BE5">
      <w:pPr>
        <w:spacing w:after="0" w:line="276" w:lineRule="auto"/>
        <w:jc w:val="center"/>
        <w:rPr>
          <w:rFonts w:ascii="Times New Roman" w:eastAsia="Times New Roman" w:hAnsi="Times New Roman" w:cs="Times New Roman"/>
          <w:sz w:val="24"/>
          <w:szCs w:val="24"/>
        </w:rPr>
      </w:pPr>
    </w:p>
    <w:p w14:paraId="498E4403" w14:textId="77777777" w:rsidR="000B6BE5" w:rsidRPr="000B6BE5" w:rsidRDefault="000B6BE5" w:rsidP="000B6BE5">
      <w:pPr>
        <w:spacing w:after="0" w:line="276" w:lineRule="auto"/>
        <w:jc w:val="center"/>
        <w:rPr>
          <w:rFonts w:ascii="Times New Roman" w:eastAsia="Times New Roman" w:hAnsi="Times New Roman" w:cs="Times New Roman"/>
          <w:sz w:val="24"/>
          <w:szCs w:val="24"/>
        </w:rPr>
      </w:pPr>
    </w:p>
    <w:p w14:paraId="71D412E9" w14:textId="77777777" w:rsidR="000B6BE5" w:rsidRPr="000B6BE5" w:rsidRDefault="000B6BE5" w:rsidP="000B6BE5">
      <w:pPr>
        <w:spacing w:after="0" w:line="276" w:lineRule="auto"/>
        <w:jc w:val="center"/>
        <w:rPr>
          <w:rFonts w:ascii="Times New Roman" w:eastAsia="Times New Roman" w:hAnsi="Times New Roman" w:cs="Times New Roman"/>
          <w:sz w:val="24"/>
          <w:szCs w:val="24"/>
        </w:rPr>
      </w:pPr>
    </w:p>
    <w:p w14:paraId="6FE65D18" w14:textId="77777777" w:rsidR="000B6BE5" w:rsidRPr="000B6BE5" w:rsidRDefault="000B6BE5" w:rsidP="000B6BE5">
      <w:pPr>
        <w:spacing w:after="0" w:line="276" w:lineRule="auto"/>
        <w:jc w:val="center"/>
        <w:rPr>
          <w:rFonts w:ascii="Times New Roman" w:eastAsia="Times New Roman" w:hAnsi="Times New Roman" w:cs="Times New Roman"/>
          <w:sz w:val="24"/>
          <w:szCs w:val="24"/>
        </w:rPr>
      </w:pPr>
    </w:p>
    <w:p w14:paraId="738E43A6" w14:textId="77777777" w:rsidR="000B6BE5" w:rsidRPr="000B6BE5" w:rsidRDefault="000B6BE5" w:rsidP="000B6BE5">
      <w:pPr>
        <w:spacing w:after="0" w:line="276" w:lineRule="auto"/>
        <w:jc w:val="center"/>
        <w:rPr>
          <w:rFonts w:ascii="Times New Roman" w:eastAsia="Times New Roman" w:hAnsi="Times New Roman" w:cs="Times New Roman"/>
          <w:sz w:val="24"/>
          <w:szCs w:val="24"/>
        </w:rPr>
      </w:pPr>
    </w:p>
    <w:p w14:paraId="33C620BB" w14:textId="77777777" w:rsidR="000B6BE5" w:rsidRPr="000B6BE5" w:rsidRDefault="000B6BE5" w:rsidP="000B6BE5">
      <w:pPr>
        <w:spacing w:after="0" w:line="276" w:lineRule="auto"/>
        <w:jc w:val="center"/>
        <w:rPr>
          <w:rFonts w:ascii="Times New Roman" w:eastAsia="Times New Roman" w:hAnsi="Times New Roman" w:cs="Times New Roman"/>
          <w:sz w:val="24"/>
          <w:szCs w:val="24"/>
        </w:rPr>
      </w:pPr>
    </w:p>
    <w:p w14:paraId="52E26F4A" w14:textId="77777777" w:rsidR="000B6BE5" w:rsidRPr="000B6BE5" w:rsidRDefault="000B6BE5" w:rsidP="000B6BE5">
      <w:pPr>
        <w:spacing w:after="0" w:line="276" w:lineRule="auto"/>
        <w:jc w:val="center"/>
        <w:rPr>
          <w:rFonts w:ascii="Times New Roman" w:eastAsia="Times New Roman" w:hAnsi="Times New Roman" w:cs="Times New Roman"/>
          <w:sz w:val="24"/>
          <w:szCs w:val="24"/>
        </w:rPr>
      </w:pPr>
    </w:p>
    <w:p w14:paraId="53D43D0D" w14:textId="77777777" w:rsidR="000B6BE5" w:rsidRPr="000B6BE5" w:rsidRDefault="000B6BE5" w:rsidP="000B6BE5">
      <w:pPr>
        <w:spacing w:after="0" w:line="276" w:lineRule="auto"/>
        <w:jc w:val="center"/>
        <w:rPr>
          <w:rFonts w:ascii="Times New Roman" w:eastAsia="Times New Roman" w:hAnsi="Times New Roman" w:cs="Times New Roman"/>
          <w:sz w:val="24"/>
          <w:szCs w:val="24"/>
        </w:rPr>
      </w:pPr>
    </w:p>
    <w:p w14:paraId="10370D64" w14:textId="77777777" w:rsidR="000B6BE5" w:rsidRPr="000B6BE5" w:rsidRDefault="000B6BE5" w:rsidP="000B6BE5">
      <w:pPr>
        <w:spacing w:after="0" w:line="276" w:lineRule="auto"/>
        <w:jc w:val="center"/>
        <w:rPr>
          <w:rFonts w:ascii="Times New Roman" w:eastAsia="Times New Roman" w:hAnsi="Times New Roman" w:cs="Times New Roman"/>
          <w:sz w:val="24"/>
          <w:szCs w:val="24"/>
        </w:rPr>
      </w:pPr>
    </w:p>
    <w:p w14:paraId="2B097DDC" w14:textId="421468DD" w:rsidR="000B6BE5" w:rsidRDefault="000B6BE5" w:rsidP="000B6BE5">
      <w:pPr>
        <w:spacing w:after="0" w:line="276" w:lineRule="auto"/>
        <w:jc w:val="center"/>
        <w:rPr>
          <w:rFonts w:ascii="Times New Roman" w:eastAsia="Times New Roman" w:hAnsi="Times New Roman" w:cs="Times New Roman"/>
          <w:b/>
          <w:sz w:val="24"/>
          <w:szCs w:val="24"/>
          <w:lang w:eastAsia="ru-RU"/>
        </w:rPr>
      </w:pPr>
      <w:r w:rsidRPr="000B6BE5">
        <w:rPr>
          <w:rFonts w:ascii="Times New Roman" w:eastAsia="Times New Roman" w:hAnsi="Times New Roman" w:cs="Times New Roman"/>
          <w:b/>
          <w:sz w:val="24"/>
          <w:szCs w:val="24"/>
          <w:lang w:eastAsia="ru-RU"/>
        </w:rPr>
        <w:t>РАБОЧАЯ ПРОГРАММА УЧЕБНОЙ ДИСЦИПЛИНЫ</w:t>
      </w:r>
      <w:r w:rsidR="00391202">
        <w:rPr>
          <w:rFonts w:ascii="Times New Roman" w:eastAsia="Times New Roman" w:hAnsi="Times New Roman" w:cs="Times New Roman"/>
          <w:b/>
          <w:sz w:val="24"/>
          <w:szCs w:val="24"/>
          <w:lang w:eastAsia="ru-RU"/>
        </w:rPr>
        <w:t>/</w:t>
      </w:r>
    </w:p>
    <w:p w14:paraId="2407BEED" w14:textId="5440E2E6" w:rsidR="00391202" w:rsidRDefault="00391202" w:rsidP="000B6BE5">
      <w:pPr>
        <w:spacing w:after="0" w:line="276" w:lineRule="auto"/>
        <w:jc w:val="center"/>
        <w:rPr>
          <w:rFonts w:ascii="Times New Roman" w:eastAsia="Times New Roman" w:hAnsi="Times New Roman" w:cs="Times New Roman"/>
          <w:b/>
          <w:sz w:val="24"/>
          <w:szCs w:val="24"/>
          <w:lang w:eastAsia="ru-RU"/>
        </w:rPr>
      </w:pPr>
      <w:r w:rsidRPr="00391202">
        <w:rPr>
          <w:rFonts w:ascii="Times New Roman" w:eastAsia="Times New Roman" w:hAnsi="Times New Roman" w:cs="Times New Roman"/>
          <w:b/>
          <w:sz w:val="24"/>
          <w:szCs w:val="24"/>
          <w:lang w:eastAsia="ru-RU"/>
        </w:rPr>
        <w:t>МЕЖДИСЦИПЛИНАРНОГО МОДУЛЯ</w:t>
      </w:r>
    </w:p>
    <w:p w14:paraId="6C3B67BF" w14:textId="77777777" w:rsidR="00391202" w:rsidRPr="000B6BE5" w:rsidRDefault="00391202" w:rsidP="000B6BE5">
      <w:pPr>
        <w:spacing w:after="0" w:line="276" w:lineRule="auto"/>
        <w:jc w:val="center"/>
        <w:rPr>
          <w:rFonts w:ascii="Times New Roman" w:eastAsia="Times New Roman" w:hAnsi="Times New Roman" w:cs="Times New Roman"/>
          <w:b/>
          <w:i/>
          <w:sz w:val="24"/>
          <w:szCs w:val="24"/>
          <w:u w:val="single"/>
          <w:lang w:eastAsia="ru-RU"/>
        </w:rPr>
      </w:pPr>
    </w:p>
    <w:p w14:paraId="262E342B" w14:textId="77777777" w:rsidR="000B6BE5" w:rsidRPr="000B6BE5" w:rsidRDefault="000B6BE5" w:rsidP="000B6B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0B6BE5">
        <w:rPr>
          <w:rFonts w:ascii="Times New Roman" w:eastAsia="Times New Roman" w:hAnsi="Times New Roman" w:cs="Times New Roman"/>
          <w:b/>
          <w:caps/>
          <w:color w:val="000000"/>
          <w:sz w:val="24"/>
          <w:szCs w:val="24"/>
          <w:lang w:eastAsia="ru-RU"/>
        </w:rPr>
        <w:t>«ОП.13 Основы финансовой грамотности/Основы предпринимательской деятельности</w:t>
      </w:r>
      <w:r w:rsidRPr="000B6BE5">
        <w:rPr>
          <w:rFonts w:ascii="Times New Roman" w:eastAsia="Times New Roman" w:hAnsi="Times New Roman" w:cs="Times New Roman"/>
          <w:b/>
          <w:iCs/>
          <w:sz w:val="24"/>
          <w:szCs w:val="24"/>
          <w:lang w:eastAsia="ru-RU"/>
        </w:rPr>
        <w:t>»</w:t>
      </w:r>
    </w:p>
    <w:p w14:paraId="559427E4" w14:textId="77777777" w:rsidR="000B6BE5" w:rsidRPr="000B6BE5" w:rsidRDefault="000B6BE5" w:rsidP="000B6B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p>
    <w:p w14:paraId="2FCB409A" w14:textId="77777777" w:rsidR="000B6BE5" w:rsidRPr="000B6BE5" w:rsidRDefault="000B6BE5" w:rsidP="000B6B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0B6BE5">
        <w:rPr>
          <w:rFonts w:ascii="Times New Roman" w:eastAsia="Times New Roman" w:hAnsi="Times New Roman" w:cs="Times New Roman"/>
          <w:b/>
          <w:sz w:val="24"/>
          <w:szCs w:val="24"/>
          <w:lang w:eastAsia="ru-RU"/>
        </w:rPr>
        <w:t>Междисциплинарный модуль</w:t>
      </w:r>
    </w:p>
    <w:p w14:paraId="39B28FC4" w14:textId="77777777" w:rsidR="000B6BE5" w:rsidRPr="000B6BE5" w:rsidRDefault="000B6BE5" w:rsidP="000B6BE5">
      <w:pPr>
        <w:spacing w:after="0" w:line="276" w:lineRule="auto"/>
        <w:jc w:val="center"/>
        <w:rPr>
          <w:rFonts w:ascii="Times New Roman" w:eastAsia="Times New Roman" w:hAnsi="Times New Roman" w:cs="Times New Roman"/>
          <w:b/>
          <w:sz w:val="24"/>
          <w:szCs w:val="24"/>
          <w:lang w:eastAsia="ru-RU"/>
        </w:rPr>
      </w:pPr>
    </w:p>
    <w:p w14:paraId="124227B3" w14:textId="77777777" w:rsidR="000B6BE5" w:rsidRPr="000B6BE5" w:rsidRDefault="000B6BE5" w:rsidP="000B6BE5">
      <w:pPr>
        <w:spacing w:after="0" w:line="276" w:lineRule="auto"/>
        <w:jc w:val="center"/>
        <w:rPr>
          <w:rFonts w:ascii="Times New Roman" w:eastAsia="Times New Roman" w:hAnsi="Times New Roman" w:cs="Times New Roman"/>
          <w:b/>
          <w:sz w:val="24"/>
          <w:szCs w:val="24"/>
          <w:lang w:eastAsia="ru-RU"/>
        </w:rPr>
      </w:pPr>
    </w:p>
    <w:p w14:paraId="0EF9BB2C" w14:textId="77777777" w:rsidR="000B6BE5" w:rsidRPr="000B6BE5" w:rsidRDefault="000B6BE5" w:rsidP="000B6BE5">
      <w:pPr>
        <w:spacing w:after="0" w:line="276" w:lineRule="auto"/>
        <w:jc w:val="center"/>
        <w:rPr>
          <w:rFonts w:ascii="Times New Roman" w:eastAsia="Times New Roman" w:hAnsi="Times New Roman" w:cs="Times New Roman"/>
          <w:b/>
          <w:sz w:val="24"/>
          <w:szCs w:val="24"/>
          <w:lang w:eastAsia="ru-RU"/>
        </w:rPr>
      </w:pPr>
    </w:p>
    <w:p w14:paraId="1D8E42DB" w14:textId="77777777" w:rsidR="000B6BE5" w:rsidRPr="000B6BE5" w:rsidRDefault="000B6BE5" w:rsidP="000B6BE5">
      <w:pPr>
        <w:spacing w:after="0" w:line="276" w:lineRule="auto"/>
        <w:jc w:val="center"/>
        <w:rPr>
          <w:rFonts w:ascii="Times New Roman" w:eastAsia="Times New Roman" w:hAnsi="Times New Roman" w:cs="Times New Roman"/>
          <w:b/>
          <w:sz w:val="24"/>
          <w:szCs w:val="24"/>
          <w:lang w:eastAsia="ru-RU"/>
        </w:rPr>
      </w:pPr>
    </w:p>
    <w:p w14:paraId="75A7840D" w14:textId="77777777" w:rsidR="000B6BE5" w:rsidRPr="000B6BE5" w:rsidRDefault="000B6BE5" w:rsidP="000B6BE5">
      <w:pPr>
        <w:spacing w:after="0" w:line="276" w:lineRule="auto"/>
        <w:jc w:val="center"/>
        <w:rPr>
          <w:rFonts w:ascii="Times New Roman" w:eastAsia="Times New Roman" w:hAnsi="Times New Roman" w:cs="Times New Roman"/>
          <w:b/>
          <w:sz w:val="24"/>
          <w:szCs w:val="24"/>
          <w:lang w:eastAsia="ru-RU"/>
        </w:rPr>
      </w:pPr>
    </w:p>
    <w:p w14:paraId="3681E547" w14:textId="77777777" w:rsidR="000B6BE5" w:rsidRPr="000B6BE5" w:rsidRDefault="000B6BE5" w:rsidP="000B6BE5">
      <w:pPr>
        <w:tabs>
          <w:tab w:val="left" w:pos="8220"/>
        </w:tabs>
        <w:spacing w:after="0" w:line="276" w:lineRule="auto"/>
        <w:jc w:val="center"/>
        <w:rPr>
          <w:rFonts w:ascii="Times New Roman" w:eastAsia="Times New Roman" w:hAnsi="Times New Roman" w:cs="Times New Roman"/>
          <w:b/>
          <w:sz w:val="24"/>
          <w:szCs w:val="24"/>
          <w:lang w:eastAsia="ru-RU"/>
        </w:rPr>
      </w:pPr>
    </w:p>
    <w:p w14:paraId="3045A6B1" w14:textId="77777777" w:rsidR="000B6BE5" w:rsidRPr="000B6BE5" w:rsidRDefault="000B6BE5" w:rsidP="000B6BE5">
      <w:pPr>
        <w:tabs>
          <w:tab w:val="left" w:pos="8220"/>
        </w:tabs>
        <w:spacing w:after="0" w:line="276" w:lineRule="auto"/>
        <w:jc w:val="center"/>
        <w:rPr>
          <w:rFonts w:ascii="Times New Roman" w:eastAsia="Times New Roman" w:hAnsi="Times New Roman" w:cs="Times New Roman"/>
          <w:b/>
          <w:sz w:val="24"/>
          <w:szCs w:val="24"/>
          <w:lang w:eastAsia="ru-RU"/>
        </w:rPr>
      </w:pPr>
    </w:p>
    <w:p w14:paraId="7B189C3B" w14:textId="77777777" w:rsidR="000B6BE5" w:rsidRPr="000B6BE5" w:rsidRDefault="000B6BE5" w:rsidP="000B6BE5">
      <w:pPr>
        <w:tabs>
          <w:tab w:val="left" w:pos="8220"/>
        </w:tabs>
        <w:spacing w:after="0" w:line="276" w:lineRule="auto"/>
        <w:jc w:val="center"/>
        <w:rPr>
          <w:rFonts w:ascii="Times New Roman" w:eastAsia="Times New Roman" w:hAnsi="Times New Roman" w:cs="Times New Roman"/>
          <w:b/>
          <w:sz w:val="24"/>
          <w:szCs w:val="24"/>
          <w:lang w:eastAsia="ru-RU"/>
        </w:rPr>
      </w:pPr>
    </w:p>
    <w:p w14:paraId="7A2E6BA8" w14:textId="77777777" w:rsidR="000B6BE5" w:rsidRPr="000B6BE5" w:rsidRDefault="000B6BE5" w:rsidP="000B6BE5">
      <w:pPr>
        <w:tabs>
          <w:tab w:val="left" w:pos="8220"/>
        </w:tabs>
        <w:spacing w:after="0" w:line="276" w:lineRule="auto"/>
        <w:jc w:val="center"/>
        <w:rPr>
          <w:rFonts w:ascii="Times New Roman" w:eastAsia="Times New Roman" w:hAnsi="Times New Roman" w:cs="Times New Roman"/>
          <w:b/>
          <w:sz w:val="24"/>
          <w:szCs w:val="24"/>
          <w:lang w:eastAsia="ru-RU"/>
        </w:rPr>
      </w:pPr>
    </w:p>
    <w:p w14:paraId="61E4FF58" w14:textId="77777777" w:rsidR="000B6BE5" w:rsidRPr="000B6BE5" w:rsidRDefault="000B6BE5" w:rsidP="000B6BE5">
      <w:pPr>
        <w:tabs>
          <w:tab w:val="left" w:pos="8220"/>
        </w:tabs>
        <w:spacing w:after="0" w:line="276" w:lineRule="auto"/>
        <w:jc w:val="center"/>
        <w:rPr>
          <w:rFonts w:ascii="Times New Roman" w:eastAsia="Times New Roman" w:hAnsi="Times New Roman" w:cs="Times New Roman"/>
          <w:b/>
          <w:sz w:val="24"/>
          <w:szCs w:val="24"/>
          <w:lang w:eastAsia="ru-RU"/>
        </w:rPr>
      </w:pPr>
    </w:p>
    <w:p w14:paraId="2924C1CA" w14:textId="77777777" w:rsidR="000B6BE5" w:rsidRPr="000B6BE5" w:rsidRDefault="000B6BE5" w:rsidP="000B6BE5">
      <w:pPr>
        <w:tabs>
          <w:tab w:val="left" w:pos="8220"/>
        </w:tabs>
        <w:spacing w:after="0" w:line="276" w:lineRule="auto"/>
        <w:jc w:val="center"/>
        <w:rPr>
          <w:rFonts w:ascii="Times New Roman" w:eastAsia="Times New Roman" w:hAnsi="Times New Roman" w:cs="Times New Roman"/>
          <w:b/>
          <w:sz w:val="24"/>
          <w:szCs w:val="24"/>
          <w:lang w:eastAsia="ru-RU"/>
        </w:rPr>
      </w:pPr>
    </w:p>
    <w:p w14:paraId="022B2EAA" w14:textId="77777777" w:rsidR="000B6BE5" w:rsidRPr="000B6BE5" w:rsidRDefault="000B6BE5" w:rsidP="000B6BE5">
      <w:pPr>
        <w:tabs>
          <w:tab w:val="left" w:pos="8220"/>
        </w:tabs>
        <w:spacing w:after="0" w:line="276" w:lineRule="auto"/>
        <w:jc w:val="center"/>
        <w:rPr>
          <w:rFonts w:ascii="Times New Roman" w:eastAsia="Times New Roman" w:hAnsi="Times New Roman" w:cs="Times New Roman"/>
          <w:b/>
          <w:sz w:val="24"/>
          <w:szCs w:val="24"/>
          <w:lang w:eastAsia="ru-RU"/>
        </w:rPr>
      </w:pPr>
    </w:p>
    <w:p w14:paraId="4DA9DFC9" w14:textId="77777777" w:rsidR="000B6BE5" w:rsidRPr="000B6BE5" w:rsidRDefault="000B6BE5" w:rsidP="000B6BE5">
      <w:pPr>
        <w:spacing w:after="0" w:line="276" w:lineRule="auto"/>
        <w:jc w:val="center"/>
        <w:rPr>
          <w:rFonts w:ascii="Times New Roman" w:eastAsia="Times New Roman" w:hAnsi="Times New Roman" w:cs="Times New Roman"/>
          <w:b/>
          <w:sz w:val="24"/>
          <w:szCs w:val="24"/>
          <w:lang w:eastAsia="ru-RU"/>
        </w:rPr>
      </w:pPr>
    </w:p>
    <w:p w14:paraId="08FB0C6C" w14:textId="77777777" w:rsidR="000B6BE5" w:rsidRPr="000B6BE5" w:rsidRDefault="000B6BE5" w:rsidP="000B6BE5">
      <w:pPr>
        <w:spacing w:after="0" w:line="276" w:lineRule="auto"/>
        <w:jc w:val="center"/>
        <w:rPr>
          <w:rFonts w:ascii="Times New Roman" w:eastAsia="Times New Roman" w:hAnsi="Times New Roman" w:cs="Times New Roman"/>
          <w:b/>
          <w:sz w:val="24"/>
          <w:szCs w:val="24"/>
          <w:lang w:eastAsia="ru-RU"/>
        </w:rPr>
      </w:pPr>
    </w:p>
    <w:p w14:paraId="22185305" w14:textId="77777777" w:rsidR="000B6BE5" w:rsidRPr="000B6BE5" w:rsidRDefault="000B6BE5" w:rsidP="000B6BE5">
      <w:pPr>
        <w:spacing w:after="0" w:line="276" w:lineRule="auto"/>
        <w:jc w:val="center"/>
        <w:rPr>
          <w:rFonts w:ascii="Times New Roman" w:eastAsia="Times New Roman" w:hAnsi="Times New Roman" w:cs="Times New Roman"/>
          <w:b/>
          <w:sz w:val="24"/>
          <w:szCs w:val="24"/>
          <w:lang w:eastAsia="ru-RU"/>
        </w:rPr>
      </w:pPr>
    </w:p>
    <w:p w14:paraId="1A359ABF" w14:textId="77777777" w:rsidR="000B6BE5" w:rsidRPr="000B6BE5" w:rsidRDefault="000B6BE5" w:rsidP="000B6BE5">
      <w:pPr>
        <w:spacing w:after="0" w:line="276" w:lineRule="auto"/>
        <w:jc w:val="center"/>
        <w:rPr>
          <w:rFonts w:ascii="Times New Roman" w:eastAsia="Times New Roman" w:hAnsi="Times New Roman" w:cs="Times New Roman"/>
          <w:b/>
          <w:sz w:val="24"/>
          <w:szCs w:val="24"/>
          <w:lang w:eastAsia="ru-RU"/>
        </w:rPr>
      </w:pPr>
    </w:p>
    <w:p w14:paraId="157E4025" w14:textId="77777777" w:rsidR="000B6BE5" w:rsidRPr="000B6BE5" w:rsidRDefault="000B6BE5" w:rsidP="000B6BE5">
      <w:pPr>
        <w:spacing w:after="0" w:line="276" w:lineRule="auto"/>
        <w:jc w:val="center"/>
        <w:rPr>
          <w:rFonts w:ascii="Times New Roman" w:eastAsia="Times New Roman" w:hAnsi="Times New Roman" w:cs="Times New Roman"/>
          <w:b/>
          <w:sz w:val="24"/>
          <w:szCs w:val="24"/>
          <w:lang w:eastAsia="ru-RU"/>
        </w:rPr>
      </w:pPr>
    </w:p>
    <w:p w14:paraId="276F8C1B" w14:textId="77777777" w:rsidR="000B6BE5" w:rsidRPr="000B6BE5" w:rsidRDefault="000B6BE5" w:rsidP="000B6BE5">
      <w:pPr>
        <w:spacing w:after="0" w:line="276" w:lineRule="auto"/>
        <w:jc w:val="center"/>
        <w:rPr>
          <w:rFonts w:ascii="Times New Roman" w:eastAsia="Times New Roman" w:hAnsi="Times New Roman" w:cs="Times New Roman"/>
          <w:b/>
          <w:sz w:val="24"/>
          <w:szCs w:val="24"/>
          <w:lang w:eastAsia="ru-RU"/>
        </w:rPr>
      </w:pPr>
    </w:p>
    <w:p w14:paraId="7D5EB847" w14:textId="77777777" w:rsidR="000B6BE5" w:rsidRPr="000B6BE5" w:rsidRDefault="000B6BE5" w:rsidP="000B6BE5">
      <w:pPr>
        <w:spacing w:after="0" w:line="276" w:lineRule="auto"/>
        <w:jc w:val="center"/>
        <w:rPr>
          <w:rFonts w:ascii="Times New Roman" w:eastAsia="Times New Roman" w:hAnsi="Times New Roman" w:cs="Times New Roman"/>
          <w:b/>
          <w:sz w:val="24"/>
          <w:szCs w:val="24"/>
          <w:lang w:eastAsia="ru-RU"/>
        </w:rPr>
      </w:pPr>
    </w:p>
    <w:p w14:paraId="35D07F25" w14:textId="77777777" w:rsidR="000B6BE5" w:rsidRPr="000B6BE5" w:rsidRDefault="000B6BE5" w:rsidP="000B6BE5">
      <w:pPr>
        <w:spacing w:after="0" w:line="276" w:lineRule="auto"/>
        <w:jc w:val="center"/>
        <w:rPr>
          <w:rFonts w:ascii="Times New Roman" w:eastAsia="Times New Roman" w:hAnsi="Times New Roman" w:cs="Times New Roman"/>
          <w:b/>
          <w:sz w:val="24"/>
          <w:szCs w:val="24"/>
          <w:lang w:eastAsia="ru-RU"/>
        </w:rPr>
      </w:pPr>
    </w:p>
    <w:p w14:paraId="1AAA71F4" w14:textId="77777777" w:rsidR="000B6BE5" w:rsidRPr="000B6BE5" w:rsidRDefault="000B6BE5" w:rsidP="000B6BE5">
      <w:pPr>
        <w:spacing w:after="0" w:line="276" w:lineRule="auto"/>
        <w:jc w:val="center"/>
        <w:rPr>
          <w:rFonts w:ascii="Times New Roman" w:eastAsia="Times New Roman" w:hAnsi="Times New Roman" w:cs="Times New Roman"/>
          <w:b/>
          <w:sz w:val="24"/>
          <w:szCs w:val="24"/>
          <w:lang w:eastAsia="ru-RU"/>
        </w:rPr>
      </w:pPr>
    </w:p>
    <w:p w14:paraId="17E26A5F" w14:textId="77777777" w:rsidR="000B6BE5" w:rsidRPr="000B6BE5" w:rsidRDefault="000B6BE5" w:rsidP="000B6BE5">
      <w:pPr>
        <w:spacing w:after="0" w:line="276" w:lineRule="auto"/>
        <w:jc w:val="center"/>
        <w:rPr>
          <w:rFonts w:ascii="Times New Roman" w:eastAsia="Times New Roman" w:hAnsi="Times New Roman" w:cs="Times New Roman"/>
          <w:b/>
          <w:sz w:val="24"/>
          <w:szCs w:val="24"/>
          <w:lang w:eastAsia="ru-RU"/>
        </w:rPr>
      </w:pPr>
    </w:p>
    <w:p w14:paraId="641771FC" w14:textId="77777777" w:rsidR="000B6BE5" w:rsidRPr="000B6BE5" w:rsidRDefault="000B6BE5" w:rsidP="000B6BE5">
      <w:pPr>
        <w:spacing w:after="200" w:line="276" w:lineRule="auto"/>
        <w:jc w:val="center"/>
        <w:rPr>
          <w:rFonts w:ascii="Times New Roman" w:eastAsia="Times New Roman" w:hAnsi="Times New Roman" w:cs="Times New Roman"/>
          <w:b/>
          <w:bCs/>
          <w:iCs/>
          <w:sz w:val="24"/>
          <w:szCs w:val="24"/>
          <w:lang w:eastAsia="ru-RU"/>
        </w:rPr>
      </w:pPr>
      <w:r w:rsidRPr="000B6BE5">
        <w:rPr>
          <w:rFonts w:ascii="Times New Roman" w:eastAsia="Times New Roman" w:hAnsi="Times New Roman" w:cs="Times New Roman"/>
          <w:b/>
          <w:bCs/>
          <w:iCs/>
          <w:sz w:val="24"/>
          <w:szCs w:val="24"/>
          <w:lang w:eastAsia="ru-RU"/>
        </w:rPr>
        <w:t>2022 г.</w:t>
      </w:r>
    </w:p>
    <w:p w14:paraId="727CC894" w14:textId="77777777" w:rsidR="000B6BE5" w:rsidRPr="000B6BE5" w:rsidRDefault="000B6BE5" w:rsidP="000B6BE5">
      <w:pPr>
        <w:spacing w:after="0" w:line="276" w:lineRule="auto"/>
        <w:rPr>
          <w:rFonts w:ascii="Times New Roman" w:eastAsia="Times New Roman" w:hAnsi="Times New Roman" w:cs="Times New Roman"/>
          <w:b/>
          <w:bCs/>
          <w:iCs/>
          <w:sz w:val="24"/>
          <w:szCs w:val="24"/>
          <w:lang w:eastAsia="ru-RU"/>
        </w:rPr>
        <w:sectPr w:rsidR="000B6BE5" w:rsidRPr="000B6BE5">
          <w:pgSz w:w="11906" w:h="16838"/>
          <w:pgMar w:top="1134" w:right="850" w:bottom="1134" w:left="1701" w:header="708" w:footer="708" w:gutter="0"/>
          <w:cols w:space="720"/>
        </w:sectPr>
      </w:pPr>
    </w:p>
    <w:p w14:paraId="3827D585" w14:textId="77777777" w:rsidR="000B6BE5" w:rsidRPr="000B6BE5" w:rsidRDefault="000B6BE5" w:rsidP="000B6BE5">
      <w:pPr>
        <w:spacing w:after="0" w:line="276" w:lineRule="auto"/>
        <w:ind w:left="360"/>
        <w:jc w:val="center"/>
        <w:rPr>
          <w:rFonts w:ascii="Times New Roman" w:eastAsia="Times New Roman" w:hAnsi="Times New Roman" w:cs="Times New Roman"/>
          <w:b/>
          <w:sz w:val="24"/>
          <w:szCs w:val="24"/>
          <w:lang w:eastAsia="ru-RU"/>
        </w:rPr>
      </w:pPr>
      <w:r w:rsidRPr="000B6BE5">
        <w:rPr>
          <w:rFonts w:ascii="Times New Roman" w:eastAsia="Times New Roman" w:hAnsi="Times New Roman" w:cs="Times New Roman"/>
          <w:b/>
          <w:sz w:val="24"/>
          <w:szCs w:val="24"/>
          <w:lang w:eastAsia="ru-RU"/>
        </w:rPr>
        <w:lastRenderedPageBreak/>
        <w:t>СОДЕРЖАНИЕ</w:t>
      </w:r>
    </w:p>
    <w:p w14:paraId="6B371D9D" w14:textId="77777777" w:rsidR="000B6BE5" w:rsidRPr="000B6BE5" w:rsidRDefault="000B6BE5" w:rsidP="000B6BE5">
      <w:pPr>
        <w:spacing w:after="0" w:line="276" w:lineRule="auto"/>
        <w:ind w:left="360"/>
        <w:jc w:val="center"/>
        <w:rPr>
          <w:rFonts w:ascii="Times New Roman" w:eastAsia="Times New Roman" w:hAnsi="Times New Roman" w:cs="Times New Roman"/>
          <w:b/>
          <w:bCs/>
          <w:sz w:val="24"/>
          <w:szCs w:val="24"/>
          <w:lang w:eastAsia="ru-RU"/>
        </w:rPr>
      </w:pPr>
    </w:p>
    <w:tbl>
      <w:tblPr>
        <w:tblW w:w="0" w:type="auto"/>
        <w:tblLook w:val="04A0" w:firstRow="1" w:lastRow="0" w:firstColumn="1" w:lastColumn="0" w:noHBand="0" w:noVBand="1"/>
      </w:tblPr>
      <w:tblGrid>
        <w:gridCol w:w="7501"/>
        <w:gridCol w:w="1854"/>
      </w:tblGrid>
      <w:tr w:rsidR="000B6BE5" w:rsidRPr="000B6BE5" w14:paraId="56780A28" w14:textId="77777777" w:rsidTr="005B2CD3">
        <w:tc>
          <w:tcPr>
            <w:tcW w:w="7501" w:type="dxa"/>
            <w:hideMark/>
          </w:tcPr>
          <w:p w14:paraId="3C78091F" w14:textId="77777777" w:rsidR="000B6BE5" w:rsidRPr="000B6BE5" w:rsidRDefault="000B6BE5" w:rsidP="000B6BE5">
            <w:pPr>
              <w:suppressAutoHyphens/>
              <w:spacing w:after="200" w:line="276" w:lineRule="auto"/>
              <w:jc w:val="both"/>
              <w:rPr>
                <w:rFonts w:ascii="Times New Roman" w:eastAsia="Times New Roman" w:hAnsi="Times New Roman" w:cs="Times New Roman"/>
                <w:b/>
                <w:sz w:val="24"/>
                <w:szCs w:val="24"/>
                <w:lang w:eastAsia="ru-RU"/>
              </w:rPr>
            </w:pPr>
            <w:r w:rsidRPr="000B6BE5">
              <w:rPr>
                <w:rFonts w:ascii="Times New Roman" w:eastAsia="Times New Roman" w:hAnsi="Times New Roman" w:cs="Times New Roman"/>
                <w:b/>
                <w:sz w:val="24"/>
                <w:szCs w:val="24"/>
                <w:lang w:eastAsia="ru-RU"/>
              </w:rPr>
              <w:t xml:space="preserve">1. ОБЩАЯ ХАРАКТЕРИСТИКА </w:t>
            </w:r>
            <w:r w:rsidRPr="000B6BE5">
              <w:rPr>
                <w:rFonts w:ascii="Times New Roman" w:eastAsia="Times New Roman" w:hAnsi="Times New Roman" w:cs="Times New Roman"/>
                <w:b/>
                <w:color w:val="000000"/>
                <w:sz w:val="24"/>
                <w:szCs w:val="24"/>
                <w:lang w:eastAsia="ru-RU"/>
              </w:rPr>
              <w:t>РАБОЧЕЙ ПРОГРАММЫ</w:t>
            </w:r>
            <w:r w:rsidRPr="000B6BE5">
              <w:rPr>
                <w:rFonts w:ascii="Times New Roman" w:eastAsia="Times New Roman" w:hAnsi="Times New Roman" w:cs="Times New Roman"/>
                <w:b/>
                <w:sz w:val="24"/>
                <w:szCs w:val="24"/>
                <w:lang w:eastAsia="ru-RU"/>
              </w:rPr>
              <w:t xml:space="preserve"> УЧЕБНОЙ ДИСЦИПЛИНЫ</w:t>
            </w:r>
          </w:p>
        </w:tc>
        <w:tc>
          <w:tcPr>
            <w:tcW w:w="1854" w:type="dxa"/>
          </w:tcPr>
          <w:p w14:paraId="6402B21E" w14:textId="77777777" w:rsidR="000B6BE5" w:rsidRPr="000B6BE5" w:rsidRDefault="000B6BE5" w:rsidP="000B6BE5">
            <w:pPr>
              <w:spacing w:after="200" w:line="276" w:lineRule="auto"/>
              <w:jc w:val="center"/>
              <w:rPr>
                <w:rFonts w:ascii="Times New Roman" w:eastAsia="Times New Roman" w:hAnsi="Times New Roman" w:cs="Times New Roman"/>
                <w:b/>
                <w:sz w:val="24"/>
                <w:szCs w:val="24"/>
                <w:lang w:eastAsia="ru-RU"/>
              </w:rPr>
            </w:pPr>
          </w:p>
        </w:tc>
      </w:tr>
      <w:tr w:rsidR="000B6BE5" w:rsidRPr="000B6BE5" w14:paraId="2CF2F55E" w14:textId="77777777" w:rsidTr="005B2CD3">
        <w:tc>
          <w:tcPr>
            <w:tcW w:w="7501" w:type="dxa"/>
            <w:hideMark/>
          </w:tcPr>
          <w:p w14:paraId="562A7187" w14:textId="77777777" w:rsidR="000B6BE5" w:rsidRPr="000B6BE5" w:rsidRDefault="000B6BE5" w:rsidP="000B6BE5">
            <w:pPr>
              <w:suppressAutoHyphens/>
              <w:spacing w:after="200" w:line="276" w:lineRule="auto"/>
              <w:jc w:val="both"/>
              <w:rPr>
                <w:rFonts w:ascii="Times New Roman" w:eastAsia="Calibri" w:hAnsi="Times New Roman" w:cs="Times New Roman"/>
                <w:b/>
                <w:sz w:val="24"/>
                <w:szCs w:val="24"/>
                <w:lang w:eastAsia="ru-RU"/>
              </w:rPr>
            </w:pPr>
            <w:r w:rsidRPr="000B6BE5">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35522F72" w14:textId="77777777" w:rsidR="000B6BE5" w:rsidRPr="000B6BE5" w:rsidRDefault="000B6BE5" w:rsidP="000B6BE5">
            <w:pPr>
              <w:spacing w:after="200" w:line="276" w:lineRule="auto"/>
              <w:jc w:val="center"/>
              <w:rPr>
                <w:rFonts w:ascii="Times New Roman" w:eastAsia="Times New Roman" w:hAnsi="Times New Roman" w:cs="Times New Roman"/>
                <w:b/>
                <w:sz w:val="24"/>
                <w:szCs w:val="24"/>
                <w:lang w:eastAsia="ru-RU"/>
              </w:rPr>
            </w:pPr>
          </w:p>
        </w:tc>
      </w:tr>
      <w:tr w:rsidR="000B6BE5" w:rsidRPr="000B6BE5" w14:paraId="40FC2C12" w14:textId="77777777" w:rsidTr="005B2CD3">
        <w:tc>
          <w:tcPr>
            <w:tcW w:w="7501" w:type="dxa"/>
            <w:hideMark/>
          </w:tcPr>
          <w:p w14:paraId="7FBBDF87" w14:textId="77777777" w:rsidR="000B6BE5" w:rsidRPr="000B6BE5" w:rsidRDefault="000B6BE5" w:rsidP="000B6BE5">
            <w:pPr>
              <w:suppressAutoHyphens/>
              <w:spacing w:after="200" w:line="276" w:lineRule="auto"/>
              <w:jc w:val="both"/>
              <w:rPr>
                <w:rFonts w:ascii="Times New Roman" w:eastAsia="Times New Roman" w:hAnsi="Times New Roman" w:cs="Times New Roman"/>
                <w:b/>
                <w:sz w:val="24"/>
                <w:szCs w:val="24"/>
                <w:lang w:eastAsia="ru-RU"/>
              </w:rPr>
            </w:pPr>
            <w:r w:rsidRPr="000B6BE5">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657B29B7" w14:textId="77777777" w:rsidR="000B6BE5" w:rsidRPr="000B6BE5" w:rsidRDefault="000B6BE5" w:rsidP="000B6BE5">
            <w:pPr>
              <w:spacing w:after="200" w:line="276" w:lineRule="auto"/>
              <w:jc w:val="center"/>
              <w:rPr>
                <w:rFonts w:ascii="Times New Roman" w:eastAsia="Times New Roman" w:hAnsi="Times New Roman" w:cs="Times New Roman"/>
                <w:b/>
                <w:sz w:val="24"/>
                <w:szCs w:val="24"/>
                <w:lang w:eastAsia="ru-RU"/>
              </w:rPr>
            </w:pPr>
          </w:p>
        </w:tc>
      </w:tr>
      <w:tr w:rsidR="000B6BE5" w:rsidRPr="000B6BE5" w14:paraId="4A83463B" w14:textId="77777777" w:rsidTr="005B2CD3">
        <w:tc>
          <w:tcPr>
            <w:tcW w:w="7501" w:type="dxa"/>
            <w:hideMark/>
          </w:tcPr>
          <w:p w14:paraId="2533792B" w14:textId="77777777" w:rsidR="000B6BE5" w:rsidRPr="000B6BE5" w:rsidRDefault="000B6BE5" w:rsidP="000B6BE5">
            <w:pPr>
              <w:suppressAutoHyphens/>
              <w:spacing w:after="200" w:line="276" w:lineRule="auto"/>
              <w:jc w:val="both"/>
              <w:rPr>
                <w:rFonts w:ascii="Times New Roman" w:eastAsia="Calibri" w:hAnsi="Times New Roman" w:cs="Times New Roman"/>
                <w:b/>
                <w:sz w:val="24"/>
                <w:szCs w:val="24"/>
                <w:lang w:eastAsia="ru-RU"/>
              </w:rPr>
            </w:pPr>
            <w:r w:rsidRPr="000B6BE5">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42BC3D2A" w14:textId="77777777" w:rsidR="000B6BE5" w:rsidRPr="000B6BE5" w:rsidRDefault="000B6BE5" w:rsidP="000B6BE5">
            <w:pPr>
              <w:spacing w:after="200" w:line="276" w:lineRule="auto"/>
              <w:jc w:val="center"/>
              <w:rPr>
                <w:rFonts w:ascii="Times New Roman" w:eastAsia="Times New Roman" w:hAnsi="Times New Roman" w:cs="Times New Roman"/>
                <w:b/>
                <w:sz w:val="24"/>
                <w:szCs w:val="24"/>
                <w:lang w:eastAsia="ru-RU"/>
              </w:rPr>
            </w:pPr>
          </w:p>
        </w:tc>
      </w:tr>
    </w:tbl>
    <w:p w14:paraId="292A1456" w14:textId="77777777" w:rsidR="000B6BE5" w:rsidRPr="000B6BE5" w:rsidRDefault="000B6BE5" w:rsidP="000B6BE5">
      <w:pPr>
        <w:tabs>
          <w:tab w:val="left" w:pos="567"/>
        </w:tabs>
        <w:suppressAutoHyphens/>
        <w:spacing w:after="0" w:line="276" w:lineRule="auto"/>
        <w:jc w:val="center"/>
        <w:rPr>
          <w:rFonts w:ascii="Times New Roman" w:eastAsia="Times New Roman" w:hAnsi="Times New Roman" w:cs="Times New Roman"/>
          <w:b/>
          <w:sz w:val="24"/>
          <w:szCs w:val="24"/>
          <w:lang w:eastAsia="ru-RU"/>
        </w:rPr>
      </w:pPr>
      <w:r w:rsidRPr="000B6BE5">
        <w:rPr>
          <w:rFonts w:ascii="Times New Roman" w:eastAsia="Times New Roman" w:hAnsi="Times New Roman" w:cs="Times New Roman"/>
          <w:b/>
          <w:i/>
          <w:u w:val="single"/>
          <w:lang w:eastAsia="ru-RU"/>
        </w:rPr>
        <w:br w:type="page"/>
      </w:r>
      <w:r w:rsidRPr="000B6BE5">
        <w:rPr>
          <w:rFonts w:ascii="Times New Roman" w:eastAsia="Times New Roman" w:hAnsi="Times New Roman" w:cs="Times New Roman"/>
          <w:b/>
          <w:lang w:eastAsia="ru-RU"/>
        </w:rPr>
        <w:lastRenderedPageBreak/>
        <w:t xml:space="preserve">1. </w:t>
      </w:r>
      <w:r w:rsidRPr="000B6BE5">
        <w:rPr>
          <w:rFonts w:ascii="Times New Roman" w:eastAsia="Times New Roman" w:hAnsi="Times New Roman" w:cs="Times New Roman"/>
          <w:b/>
          <w:sz w:val="24"/>
          <w:szCs w:val="24"/>
          <w:lang w:eastAsia="ru-RU"/>
        </w:rPr>
        <w:t xml:space="preserve">ОБЩАЯ ХАРАКТЕРИСТИКА </w:t>
      </w:r>
      <w:r w:rsidRPr="000B6BE5">
        <w:rPr>
          <w:rFonts w:ascii="Times New Roman" w:eastAsia="Times New Roman" w:hAnsi="Times New Roman" w:cs="Times New Roman"/>
          <w:b/>
          <w:color w:val="000000"/>
          <w:sz w:val="24"/>
          <w:szCs w:val="24"/>
          <w:lang w:eastAsia="ru-RU"/>
        </w:rPr>
        <w:t>РАБОЧЕЙ ПРОГРАММЫ</w:t>
      </w:r>
      <w:r w:rsidRPr="000B6BE5">
        <w:rPr>
          <w:rFonts w:ascii="Times New Roman" w:eastAsia="Times New Roman" w:hAnsi="Times New Roman" w:cs="Times New Roman"/>
          <w:b/>
          <w:sz w:val="24"/>
          <w:szCs w:val="24"/>
          <w:lang w:eastAsia="ru-RU"/>
        </w:rPr>
        <w:t xml:space="preserve"> УЧЕБНОЙ ДИСЦИПЛИНЫ</w:t>
      </w:r>
    </w:p>
    <w:p w14:paraId="4E5AE4FC" w14:textId="77777777" w:rsidR="000B6BE5" w:rsidRPr="000B6BE5" w:rsidRDefault="000B6BE5" w:rsidP="000B6BE5">
      <w:pPr>
        <w:suppressAutoHyphens/>
        <w:spacing w:after="0" w:line="240" w:lineRule="auto"/>
        <w:ind w:left="720"/>
        <w:jc w:val="center"/>
        <w:rPr>
          <w:rFonts w:ascii="Times New Roman" w:eastAsia="Times New Roman" w:hAnsi="Times New Roman" w:cs="Times New Roman"/>
          <w:b/>
          <w:sz w:val="24"/>
          <w:szCs w:val="24"/>
          <w:lang w:eastAsia="ru-RU"/>
        </w:rPr>
      </w:pPr>
      <w:r w:rsidRPr="000B6BE5">
        <w:rPr>
          <w:rFonts w:ascii="Times New Roman" w:eastAsia="Times New Roman" w:hAnsi="Times New Roman" w:cs="Times New Roman"/>
          <w:b/>
          <w:sz w:val="24"/>
          <w:szCs w:val="24"/>
          <w:lang w:eastAsia="ru-RU"/>
        </w:rPr>
        <w:t>«</w:t>
      </w:r>
      <w:r w:rsidRPr="000B6BE5">
        <w:rPr>
          <w:rFonts w:ascii="Times New Roman" w:eastAsia="Times New Roman" w:hAnsi="Times New Roman" w:cs="Times New Roman"/>
          <w:b/>
          <w:iCs/>
          <w:sz w:val="24"/>
          <w:szCs w:val="24"/>
          <w:lang w:eastAsia="ru-RU"/>
        </w:rPr>
        <w:t>Основы финансовой грамотности/Основы предпринимательской деятельности</w:t>
      </w:r>
      <w:r w:rsidRPr="000B6BE5">
        <w:rPr>
          <w:rFonts w:ascii="Times New Roman" w:eastAsia="Times New Roman" w:hAnsi="Times New Roman" w:cs="Times New Roman"/>
          <w:b/>
          <w:sz w:val="24"/>
          <w:szCs w:val="24"/>
          <w:lang w:eastAsia="ru-RU"/>
        </w:rPr>
        <w:t>»</w:t>
      </w:r>
    </w:p>
    <w:p w14:paraId="100F64CD" w14:textId="77777777" w:rsidR="000B6BE5" w:rsidRPr="000B6BE5" w:rsidRDefault="000B6BE5" w:rsidP="000B6BE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0B6BE5">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99ACA5D" w14:textId="77777777" w:rsidR="000B6BE5" w:rsidRPr="000B6BE5" w:rsidRDefault="000B6BE5" w:rsidP="000B6BE5">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0B6BE5">
        <w:rPr>
          <w:rFonts w:ascii="Times New Roman" w:eastAsia="Times New Roman" w:hAnsi="Times New Roman" w:cs="Times New Roman"/>
          <w:sz w:val="24"/>
          <w:szCs w:val="24"/>
          <w:lang w:eastAsia="ru-RU"/>
        </w:rPr>
        <w:t>Учебная дисциплина «</w:t>
      </w:r>
      <w:r w:rsidRPr="000B6BE5">
        <w:rPr>
          <w:rFonts w:ascii="Times New Roman" w:eastAsia="Times New Roman" w:hAnsi="Times New Roman" w:cs="Times New Roman"/>
          <w:iCs/>
          <w:sz w:val="24"/>
          <w:szCs w:val="24"/>
          <w:lang w:eastAsia="ru-RU"/>
        </w:rPr>
        <w:t>Основы финансовой грамотности/Основы предпринимательской деятельности</w:t>
      </w:r>
      <w:r w:rsidRPr="000B6BE5">
        <w:rPr>
          <w:rFonts w:ascii="Times New Roman" w:eastAsia="Times New Roman" w:hAnsi="Times New Roman" w:cs="Times New Roman"/>
          <w:sz w:val="24"/>
          <w:szCs w:val="24"/>
          <w:lang w:eastAsia="ru-RU"/>
        </w:rPr>
        <w:t>» является обязательной частью общепрофессионального цикла ПООП-П в соответствии с ФГОС СПО по специальности 22.02.05 Обработка металлов давлением.</w:t>
      </w:r>
    </w:p>
    <w:p w14:paraId="02522CFA" w14:textId="77777777" w:rsidR="000B6BE5" w:rsidRPr="000B6BE5" w:rsidRDefault="000B6BE5" w:rsidP="000B6BE5">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0B6BE5">
        <w:rPr>
          <w:rFonts w:ascii="Times New Roman" w:eastAsia="Times New Roman" w:hAnsi="Times New Roman" w:cs="Times New Roman"/>
          <w:sz w:val="24"/>
          <w:szCs w:val="24"/>
          <w:lang w:eastAsia="ru-RU"/>
        </w:rPr>
        <w:t>Особое значение дисциплина имеет при формировании и развитии общей компетенции.</w:t>
      </w:r>
    </w:p>
    <w:p w14:paraId="25942879" w14:textId="77777777" w:rsidR="000B6BE5" w:rsidRPr="000B6BE5" w:rsidRDefault="000B6BE5" w:rsidP="000B6BE5">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3FE15F89" w14:textId="77777777" w:rsidR="000B6BE5" w:rsidRPr="000B6BE5" w:rsidRDefault="000B6BE5" w:rsidP="000B6BE5">
      <w:pPr>
        <w:tabs>
          <w:tab w:val="left" w:pos="1134"/>
        </w:tabs>
        <w:spacing w:after="0" w:line="276" w:lineRule="auto"/>
        <w:ind w:firstLine="709"/>
        <w:rPr>
          <w:rFonts w:ascii="Times New Roman" w:eastAsia="Times New Roman" w:hAnsi="Times New Roman" w:cs="Times New Roman"/>
          <w:b/>
          <w:sz w:val="24"/>
          <w:szCs w:val="24"/>
          <w:lang w:eastAsia="ru-RU"/>
        </w:rPr>
      </w:pPr>
      <w:r w:rsidRPr="000B6BE5">
        <w:rPr>
          <w:rFonts w:ascii="Times New Roman" w:eastAsia="Times New Roman" w:hAnsi="Times New Roman" w:cs="Times New Roman"/>
          <w:b/>
          <w:sz w:val="24"/>
          <w:szCs w:val="24"/>
          <w:lang w:eastAsia="ru-RU"/>
        </w:rPr>
        <w:t>1.2. Цель и планируемые результаты освоения дисциплины:</w:t>
      </w:r>
    </w:p>
    <w:p w14:paraId="441AD061" w14:textId="77777777" w:rsidR="000B6BE5" w:rsidRPr="000B6BE5" w:rsidRDefault="000B6BE5" w:rsidP="000B6BE5">
      <w:pPr>
        <w:tabs>
          <w:tab w:val="left" w:pos="1134"/>
        </w:tabs>
        <w:suppressAutoHyphens/>
        <w:spacing w:after="0" w:line="240" w:lineRule="auto"/>
        <w:ind w:firstLine="709"/>
        <w:jc w:val="both"/>
        <w:rPr>
          <w:rFonts w:ascii="Times New Roman" w:eastAsia="Times New Roman" w:hAnsi="Times New Roman" w:cs="Times New Roman"/>
          <w:sz w:val="24"/>
          <w:szCs w:val="24"/>
        </w:rPr>
      </w:pPr>
      <w:r w:rsidRPr="000B6BE5">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0"/>
        <w:gridCol w:w="5532"/>
        <w:gridCol w:w="3058"/>
      </w:tblGrid>
      <w:tr w:rsidR="000B6BE5" w:rsidRPr="000B6BE5" w14:paraId="10209095" w14:textId="77777777" w:rsidTr="005B2CD3">
        <w:tc>
          <w:tcPr>
            <w:tcW w:w="11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B8E943" w14:textId="77777777" w:rsidR="000B6BE5" w:rsidRPr="000B6BE5" w:rsidRDefault="000B6BE5" w:rsidP="000B6BE5">
            <w:pPr>
              <w:spacing w:after="0" w:line="276" w:lineRule="auto"/>
              <w:jc w:val="center"/>
              <w:rPr>
                <w:rFonts w:ascii="Times New Roman" w:eastAsia="Calibri" w:hAnsi="Times New Roman" w:cs="Times New Roman"/>
                <w:b/>
                <w:kern w:val="24"/>
                <w:lang w:eastAsia="ru-RU"/>
              </w:rPr>
            </w:pPr>
            <w:r w:rsidRPr="000B6BE5">
              <w:rPr>
                <w:rFonts w:ascii="Times New Roman" w:eastAsia="Calibri" w:hAnsi="Times New Roman" w:cs="Times New Roman"/>
                <w:b/>
                <w:kern w:val="24"/>
                <w:lang w:eastAsia="ru-RU"/>
              </w:rPr>
              <w:t>Код ОК/ПК</w:t>
            </w:r>
            <w:r w:rsidRPr="000B6BE5">
              <w:rPr>
                <w:rFonts w:ascii="Times New Roman" w:eastAsia="Calibri" w:hAnsi="Times New Roman" w:cs="Times New Roman"/>
                <w:b/>
                <w:kern w:val="24"/>
                <w:vertAlign w:val="superscript"/>
                <w:lang w:eastAsia="ru-RU"/>
              </w:rPr>
              <w:footnoteReference w:id="16"/>
            </w:r>
          </w:p>
        </w:tc>
        <w:tc>
          <w:tcPr>
            <w:tcW w:w="55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D988E0" w14:textId="77777777" w:rsidR="000B6BE5" w:rsidRPr="000B6BE5" w:rsidRDefault="000B6BE5" w:rsidP="000B6BE5">
            <w:pPr>
              <w:spacing w:after="0" w:line="276" w:lineRule="auto"/>
              <w:jc w:val="center"/>
              <w:rPr>
                <w:rFonts w:ascii="Times New Roman" w:eastAsia="Calibri" w:hAnsi="Times New Roman" w:cs="Times New Roman"/>
                <w:b/>
                <w:kern w:val="24"/>
                <w:lang w:eastAsia="ru-RU"/>
              </w:rPr>
            </w:pPr>
            <w:r w:rsidRPr="000B6BE5">
              <w:rPr>
                <w:rFonts w:ascii="Times New Roman" w:eastAsia="Calibri" w:hAnsi="Times New Roman" w:cs="Times New Roman"/>
                <w:b/>
                <w:kern w:val="24"/>
                <w:lang w:eastAsia="ru-RU"/>
              </w:rPr>
              <w:t>Умения</w:t>
            </w:r>
          </w:p>
        </w:tc>
        <w:tc>
          <w:tcPr>
            <w:tcW w:w="30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64FBE6" w14:textId="77777777" w:rsidR="000B6BE5" w:rsidRPr="000B6BE5" w:rsidRDefault="000B6BE5" w:rsidP="000B6BE5">
            <w:pPr>
              <w:spacing w:after="0" w:line="276" w:lineRule="auto"/>
              <w:jc w:val="center"/>
              <w:rPr>
                <w:rFonts w:ascii="Times New Roman" w:eastAsia="Calibri" w:hAnsi="Times New Roman" w:cs="Times New Roman"/>
                <w:b/>
                <w:kern w:val="24"/>
                <w:lang w:eastAsia="ru-RU"/>
              </w:rPr>
            </w:pPr>
            <w:r w:rsidRPr="000B6BE5">
              <w:rPr>
                <w:rFonts w:ascii="Times New Roman" w:eastAsia="Calibri" w:hAnsi="Times New Roman" w:cs="Times New Roman"/>
                <w:b/>
                <w:kern w:val="24"/>
                <w:lang w:eastAsia="ru-RU"/>
              </w:rPr>
              <w:t>Знания</w:t>
            </w:r>
          </w:p>
        </w:tc>
      </w:tr>
      <w:tr w:rsidR="000B6BE5" w:rsidRPr="000B6BE5" w14:paraId="1BF60F2F" w14:textId="77777777" w:rsidTr="005B2CD3">
        <w:trPr>
          <w:trHeight w:val="1560"/>
        </w:trPr>
        <w:tc>
          <w:tcPr>
            <w:tcW w:w="1130" w:type="dxa"/>
            <w:tcBorders>
              <w:top w:val="single" w:sz="4" w:space="0" w:color="auto"/>
              <w:left w:val="single" w:sz="4" w:space="0" w:color="auto"/>
              <w:bottom w:val="single" w:sz="4" w:space="0" w:color="auto"/>
              <w:right w:val="single" w:sz="4" w:space="0" w:color="auto"/>
            </w:tcBorders>
            <w:shd w:val="clear" w:color="auto" w:fill="auto"/>
          </w:tcPr>
          <w:p w14:paraId="4C575881" w14:textId="77777777" w:rsidR="000B6BE5" w:rsidRPr="000B6BE5" w:rsidRDefault="000B6BE5" w:rsidP="000B6BE5">
            <w:pPr>
              <w:spacing w:after="0" w:line="276" w:lineRule="auto"/>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ОК1 – ОК 09</w:t>
            </w:r>
          </w:p>
        </w:tc>
        <w:tc>
          <w:tcPr>
            <w:tcW w:w="5532" w:type="dxa"/>
            <w:tcBorders>
              <w:left w:val="single" w:sz="4" w:space="0" w:color="auto"/>
              <w:bottom w:val="single" w:sz="4" w:space="0" w:color="auto"/>
              <w:right w:val="single" w:sz="4" w:space="0" w:color="auto"/>
            </w:tcBorders>
            <w:shd w:val="clear" w:color="auto" w:fill="auto"/>
          </w:tcPr>
          <w:p w14:paraId="4DEB256E" w14:textId="77777777" w:rsidR="000B6BE5" w:rsidRPr="000B6BE5" w:rsidRDefault="000B6BE5" w:rsidP="000B6BE5">
            <w:pPr>
              <w:spacing w:after="0" w:line="240" w:lineRule="auto"/>
              <w:contextualSpacing/>
              <w:jc w:val="both"/>
              <w:rPr>
                <w:rFonts w:ascii="Times New Roman" w:eastAsia="Calibri" w:hAnsi="Times New Roman" w:cs="Times New Roman"/>
                <w:kern w:val="24"/>
                <w:lang w:eastAsia="ru-RU"/>
              </w:rPr>
            </w:pPr>
            <w:proofErr w:type="spellStart"/>
            <w:r w:rsidRPr="000B6BE5">
              <w:rPr>
                <w:rFonts w:ascii="Times New Roman" w:eastAsia="Calibri" w:hAnsi="Times New Roman" w:cs="Times New Roman"/>
                <w:kern w:val="24"/>
                <w:lang w:eastAsia="ru-RU"/>
              </w:rPr>
              <w:t>Уо</w:t>
            </w:r>
            <w:proofErr w:type="spellEnd"/>
            <w:r w:rsidRPr="000B6BE5">
              <w:rPr>
                <w:rFonts w:ascii="Times New Roman" w:eastAsia="Calibri" w:hAnsi="Times New Roman" w:cs="Times New Roman"/>
                <w:kern w:val="24"/>
                <w:lang w:eastAsia="ru-RU"/>
              </w:rPr>
              <w:t xml:space="preserve"> 11.01 анализировать состояние финансовых рынков, используя различные источники информации;</w:t>
            </w:r>
          </w:p>
          <w:p w14:paraId="5107BB43" w14:textId="77777777" w:rsidR="000B6BE5" w:rsidRPr="000B6BE5" w:rsidRDefault="000B6BE5" w:rsidP="000B6BE5">
            <w:pPr>
              <w:spacing w:after="0" w:line="240" w:lineRule="auto"/>
              <w:contextualSpacing/>
              <w:jc w:val="both"/>
              <w:rPr>
                <w:rFonts w:ascii="Times New Roman" w:eastAsia="Calibri" w:hAnsi="Times New Roman" w:cs="Times New Roman"/>
                <w:kern w:val="24"/>
                <w:lang w:eastAsia="ru-RU"/>
              </w:rPr>
            </w:pPr>
            <w:proofErr w:type="spellStart"/>
            <w:r w:rsidRPr="000B6BE5">
              <w:rPr>
                <w:rFonts w:ascii="Times New Roman" w:eastAsia="Calibri" w:hAnsi="Times New Roman" w:cs="Times New Roman"/>
                <w:kern w:val="24"/>
                <w:lang w:eastAsia="ru-RU"/>
              </w:rPr>
              <w:t>Уо</w:t>
            </w:r>
            <w:proofErr w:type="spellEnd"/>
            <w:r w:rsidRPr="000B6BE5">
              <w:rPr>
                <w:rFonts w:ascii="Times New Roman" w:eastAsia="Calibri" w:hAnsi="Times New Roman" w:cs="Times New Roman"/>
                <w:kern w:val="24"/>
                <w:lang w:eastAsia="ru-RU"/>
              </w:rPr>
              <w:t xml:space="preserve"> 11.02 применять теоретические знания по финансовой грамотности для практической деятельности и повседневной жизни;</w:t>
            </w:r>
          </w:p>
          <w:p w14:paraId="30A7CC10" w14:textId="77777777" w:rsidR="000B6BE5" w:rsidRPr="000B6BE5" w:rsidRDefault="000B6BE5" w:rsidP="000B6BE5">
            <w:pPr>
              <w:spacing w:after="0" w:line="240" w:lineRule="auto"/>
              <w:contextualSpacing/>
              <w:jc w:val="both"/>
              <w:rPr>
                <w:rFonts w:ascii="Times New Roman" w:eastAsia="Calibri" w:hAnsi="Times New Roman" w:cs="Times New Roman"/>
                <w:kern w:val="24"/>
                <w:lang w:eastAsia="ru-RU"/>
              </w:rPr>
            </w:pPr>
            <w:proofErr w:type="spellStart"/>
            <w:r w:rsidRPr="000B6BE5">
              <w:rPr>
                <w:rFonts w:ascii="Times New Roman" w:eastAsia="Calibri" w:hAnsi="Times New Roman" w:cs="Times New Roman"/>
                <w:kern w:val="24"/>
                <w:lang w:eastAsia="ru-RU"/>
              </w:rPr>
              <w:t>Уо</w:t>
            </w:r>
            <w:proofErr w:type="spellEnd"/>
            <w:r w:rsidRPr="000B6BE5">
              <w:rPr>
                <w:rFonts w:ascii="Times New Roman" w:eastAsia="Calibri" w:hAnsi="Times New Roman" w:cs="Times New Roman"/>
                <w:kern w:val="24"/>
                <w:lang w:eastAsia="ru-RU"/>
              </w:rPr>
              <w:t xml:space="preserve"> 11.03 сопоставлять свои потребности и возможности, оптимально распределять свои материальные и трудовые ресурсы, составлять семейный бюджет и личный финансовый план;</w:t>
            </w:r>
          </w:p>
          <w:p w14:paraId="304C49AC" w14:textId="77777777" w:rsidR="000B6BE5" w:rsidRPr="000B6BE5" w:rsidRDefault="000B6BE5" w:rsidP="000B6BE5">
            <w:pPr>
              <w:spacing w:after="0" w:line="240" w:lineRule="auto"/>
              <w:contextualSpacing/>
              <w:jc w:val="both"/>
              <w:rPr>
                <w:rFonts w:ascii="Times New Roman" w:eastAsia="Calibri" w:hAnsi="Times New Roman" w:cs="Times New Roman"/>
                <w:kern w:val="24"/>
                <w:lang w:eastAsia="ru-RU"/>
              </w:rPr>
            </w:pPr>
            <w:proofErr w:type="spellStart"/>
            <w:r w:rsidRPr="000B6BE5">
              <w:rPr>
                <w:rFonts w:ascii="Times New Roman" w:eastAsia="Calibri" w:hAnsi="Times New Roman" w:cs="Times New Roman"/>
                <w:kern w:val="24"/>
                <w:lang w:eastAsia="ru-RU"/>
              </w:rPr>
              <w:t>Уо</w:t>
            </w:r>
            <w:proofErr w:type="spellEnd"/>
            <w:r w:rsidRPr="000B6BE5">
              <w:rPr>
                <w:rFonts w:ascii="Times New Roman" w:eastAsia="Calibri" w:hAnsi="Times New Roman" w:cs="Times New Roman"/>
                <w:kern w:val="24"/>
                <w:lang w:eastAsia="ru-RU"/>
              </w:rPr>
              <w:t xml:space="preserve"> 11.04 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79B30660" w14:textId="77777777" w:rsidR="000B6BE5" w:rsidRPr="000B6BE5" w:rsidRDefault="000B6BE5" w:rsidP="000B6BE5">
            <w:pPr>
              <w:spacing w:after="0" w:line="240" w:lineRule="auto"/>
              <w:contextualSpacing/>
              <w:jc w:val="both"/>
              <w:rPr>
                <w:rFonts w:ascii="Times New Roman" w:eastAsia="Calibri" w:hAnsi="Times New Roman" w:cs="Times New Roman"/>
                <w:kern w:val="24"/>
                <w:lang w:eastAsia="ru-RU"/>
              </w:rPr>
            </w:pPr>
            <w:proofErr w:type="spellStart"/>
            <w:r w:rsidRPr="000B6BE5">
              <w:rPr>
                <w:rFonts w:ascii="Times New Roman" w:eastAsia="Calibri" w:hAnsi="Times New Roman" w:cs="Times New Roman"/>
                <w:kern w:val="24"/>
                <w:lang w:eastAsia="ru-RU"/>
              </w:rPr>
              <w:t>Уо</w:t>
            </w:r>
            <w:proofErr w:type="spellEnd"/>
            <w:r w:rsidRPr="000B6BE5">
              <w:rPr>
                <w:rFonts w:ascii="Times New Roman" w:eastAsia="Calibri" w:hAnsi="Times New Roman" w:cs="Times New Roman"/>
                <w:kern w:val="24"/>
                <w:lang w:eastAsia="ru-RU"/>
              </w:rPr>
              <w:t xml:space="preserve"> 11.05 анализировать и извлекать информацию, касающуюся личных финансов, из источников различного типа и источников, созданных в различных знаковых системах (текст, таблица, график, диаграмма, аудиовизуальный ряд и др.);</w:t>
            </w:r>
          </w:p>
          <w:p w14:paraId="6408883C" w14:textId="77777777" w:rsidR="000B6BE5" w:rsidRPr="000B6BE5" w:rsidRDefault="000B6BE5" w:rsidP="000B6BE5">
            <w:pPr>
              <w:spacing w:after="0" w:line="240" w:lineRule="auto"/>
              <w:contextualSpacing/>
              <w:jc w:val="both"/>
              <w:rPr>
                <w:rFonts w:ascii="Times New Roman" w:eastAsia="Calibri" w:hAnsi="Times New Roman" w:cs="Times New Roman"/>
                <w:kern w:val="24"/>
                <w:lang w:eastAsia="ru-RU"/>
              </w:rPr>
            </w:pPr>
            <w:proofErr w:type="spellStart"/>
            <w:r w:rsidRPr="000B6BE5">
              <w:rPr>
                <w:rFonts w:ascii="Times New Roman" w:eastAsia="Calibri" w:hAnsi="Times New Roman" w:cs="Times New Roman"/>
                <w:kern w:val="24"/>
                <w:lang w:eastAsia="ru-RU"/>
              </w:rPr>
              <w:t>Уо</w:t>
            </w:r>
            <w:proofErr w:type="spellEnd"/>
            <w:r w:rsidRPr="000B6BE5">
              <w:rPr>
                <w:rFonts w:ascii="Times New Roman" w:eastAsia="Calibri" w:hAnsi="Times New Roman" w:cs="Times New Roman"/>
                <w:kern w:val="24"/>
                <w:lang w:eastAsia="ru-RU"/>
              </w:rPr>
              <w:t xml:space="preserve"> 11.06 оценивать влияние инфляции на доходность финансовых активов;</w:t>
            </w:r>
          </w:p>
          <w:p w14:paraId="365F4D46" w14:textId="77777777" w:rsidR="000B6BE5" w:rsidRPr="000B6BE5" w:rsidRDefault="000B6BE5" w:rsidP="000B6BE5">
            <w:pPr>
              <w:spacing w:after="0" w:line="240" w:lineRule="auto"/>
              <w:contextualSpacing/>
              <w:jc w:val="both"/>
              <w:rPr>
                <w:rFonts w:ascii="Times New Roman" w:eastAsia="Calibri" w:hAnsi="Times New Roman" w:cs="Times New Roman"/>
                <w:kern w:val="24"/>
                <w:lang w:eastAsia="ru-RU"/>
              </w:rPr>
            </w:pPr>
            <w:proofErr w:type="spellStart"/>
            <w:r w:rsidRPr="000B6BE5">
              <w:rPr>
                <w:rFonts w:ascii="Times New Roman" w:eastAsia="Calibri" w:hAnsi="Times New Roman" w:cs="Times New Roman"/>
                <w:kern w:val="24"/>
                <w:lang w:eastAsia="ru-RU"/>
              </w:rPr>
              <w:t>Уо</w:t>
            </w:r>
            <w:proofErr w:type="spellEnd"/>
            <w:r w:rsidRPr="000B6BE5">
              <w:rPr>
                <w:rFonts w:ascii="Times New Roman" w:eastAsia="Calibri" w:hAnsi="Times New Roman" w:cs="Times New Roman"/>
                <w:kern w:val="24"/>
                <w:lang w:eastAsia="ru-RU"/>
              </w:rPr>
              <w:t xml:space="preserve"> 11.07 использовать приобретенные знания для выполнения практических заданий, основанных на ситуациях, связанных с покупкой и продажей валюты;</w:t>
            </w:r>
          </w:p>
          <w:p w14:paraId="01244A5B" w14:textId="77777777" w:rsidR="000B6BE5" w:rsidRPr="000B6BE5" w:rsidRDefault="000B6BE5" w:rsidP="000B6BE5">
            <w:pPr>
              <w:spacing w:after="0" w:line="240" w:lineRule="auto"/>
              <w:contextualSpacing/>
              <w:jc w:val="both"/>
              <w:rPr>
                <w:rFonts w:ascii="Times New Roman" w:eastAsia="Calibri" w:hAnsi="Times New Roman" w:cs="Times New Roman"/>
                <w:kern w:val="24"/>
                <w:lang w:eastAsia="ru-RU"/>
              </w:rPr>
            </w:pPr>
            <w:proofErr w:type="spellStart"/>
            <w:r w:rsidRPr="000B6BE5">
              <w:rPr>
                <w:rFonts w:ascii="Times New Roman" w:eastAsia="Calibri" w:hAnsi="Times New Roman" w:cs="Times New Roman"/>
                <w:kern w:val="24"/>
                <w:lang w:eastAsia="ru-RU"/>
              </w:rPr>
              <w:t>Уо</w:t>
            </w:r>
            <w:proofErr w:type="spellEnd"/>
            <w:r w:rsidRPr="000B6BE5">
              <w:rPr>
                <w:rFonts w:ascii="Times New Roman" w:eastAsia="Calibri" w:hAnsi="Times New Roman" w:cs="Times New Roman"/>
                <w:kern w:val="24"/>
                <w:lang w:eastAsia="ru-RU"/>
              </w:rPr>
              <w:t xml:space="preserve"> 11.08 определять влияние факторов, воздействующих на валютный курс;</w:t>
            </w:r>
          </w:p>
          <w:p w14:paraId="684522F4" w14:textId="77777777" w:rsidR="000B6BE5" w:rsidRPr="000B6BE5" w:rsidRDefault="000B6BE5" w:rsidP="000B6BE5">
            <w:pPr>
              <w:spacing w:after="0" w:line="240" w:lineRule="auto"/>
              <w:contextualSpacing/>
              <w:jc w:val="both"/>
              <w:rPr>
                <w:rFonts w:ascii="Times New Roman" w:eastAsia="Calibri" w:hAnsi="Times New Roman" w:cs="Times New Roman"/>
                <w:kern w:val="24"/>
                <w:lang w:eastAsia="ru-RU"/>
              </w:rPr>
            </w:pPr>
            <w:proofErr w:type="spellStart"/>
            <w:r w:rsidRPr="000B6BE5">
              <w:rPr>
                <w:rFonts w:ascii="Times New Roman" w:eastAsia="Calibri" w:hAnsi="Times New Roman" w:cs="Times New Roman"/>
                <w:kern w:val="24"/>
                <w:lang w:eastAsia="ru-RU"/>
              </w:rPr>
              <w:t>Уо</w:t>
            </w:r>
            <w:proofErr w:type="spellEnd"/>
            <w:r w:rsidRPr="000B6BE5">
              <w:rPr>
                <w:rFonts w:ascii="Times New Roman" w:eastAsia="Calibri" w:hAnsi="Times New Roman" w:cs="Times New Roman"/>
                <w:kern w:val="24"/>
                <w:lang w:eastAsia="ru-RU"/>
              </w:rPr>
              <w:t xml:space="preserve"> 11.09 применять полученные теоретические и практические знания для определения экономически рационального поведения;</w:t>
            </w:r>
          </w:p>
          <w:p w14:paraId="3F5AD6B0" w14:textId="77777777" w:rsidR="000B6BE5" w:rsidRPr="000B6BE5" w:rsidRDefault="000B6BE5" w:rsidP="000B6BE5">
            <w:pPr>
              <w:spacing w:after="0" w:line="240" w:lineRule="auto"/>
              <w:contextualSpacing/>
              <w:jc w:val="both"/>
              <w:rPr>
                <w:rFonts w:ascii="Times New Roman" w:eastAsia="Calibri" w:hAnsi="Times New Roman" w:cs="Times New Roman"/>
                <w:kern w:val="24"/>
                <w:lang w:eastAsia="ru-RU"/>
              </w:rPr>
            </w:pPr>
            <w:proofErr w:type="spellStart"/>
            <w:r w:rsidRPr="000B6BE5">
              <w:rPr>
                <w:rFonts w:ascii="Times New Roman" w:eastAsia="Calibri" w:hAnsi="Times New Roman" w:cs="Times New Roman"/>
                <w:kern w:val="24"/>
                <w:lang w:eastAsia="ru-RU"/>
              </w:rPr>
              <w:t>Уо</w:t>
            </w:r>
            <w:proofErr w:type="spellEnd"/>
            <w:r w:rsidRPr="000B6BE5">
              <w:rPr>
                <w:rFonts w:ascii="Times New Roman" w:eastAsia="Calibri" w:hAnsi="Times New Roman" w:cs="Times New Roman"/>
                <w:kern w:val="24"/>
                <w:lang w:eastAsia="ru-RU"/>
              </w:rPr>
              <w:t xml:space="preserve"> 11.10 применять полученные знания о хранении, обмене и переводе денег; использовать банковские карты, электронные деньги; пользоваться банкоматом, мобильным банкингом, онлайн-банкингом;</w:t>
            </w:r>
          </w:p>
          <w:p w14:paraId="1AEB0065" w14:textId="77777777" w:rsidR="000B6BE5" w:rsidRPr="000B6BE5" w:rsidRDefault="000B6BE5" w:rsidP="000B6BE5">
            <w:pPr>
              <w:spacing w:after="0" w:line="240" w:lineRule="auto"/>
              <w:contextualSpacing/>
              <w:jc w:val="both"/>
              <w:rPr>
                <w:rFonts w:ascii="Times New Roman" w:eastAsia="Calibri" w:hAnsi="Times New Roman" w:cs="Times New Roman"/>
                <w:kern w:val="24"/>
                <w:lang w:eastAsia="ru-RU"/>
              </w:rPr>
            </w:pPr>
            <w:proofErr w:type="spellStart"/>
            <w:r w:rsidRPr="000B6BE5">
              <w:rPr>
                <w:rFonts w:ascii="Times New Roman" w:eastAsia="Calibri" w:hAnsi="Times New Roman" w:cs="Times New Roman"/>
                <w:kern w:val="24"/>
                <w:lang w:eastAsia="ru-RU"/>
              </w:rPr>
              <w:t>Уо</w:t>
            </w:r>
            <w:proofErr w:type="spellEnd"/>
            <w:r w:rsidRPr="000B6BE5">
              <w:rPr>
                <w:rFonts w:ascii="Times New Roman" w:eastAsia="Calibri" w:hAnsi="Times New Roman" w:cs="Times New Roman"/>
                <w:kern w:val="24"/>
                <w:lang w:eastAsia="ru-RU"/>
              </w:rPr>
              <w:t xml:space="preserve"> 11.11 применять полученные знания о страховании в повседневной жизни; выбор страховой компании, сравнивать и выбирать наиболее выгодные условия личного страхования, страхования имущества и </w:t>
            </w:r>
            <w:r w:rsidRPr="000B6BE5">
              <w:rPr>
                <w:rFonts w:ascii="Times New Roman" w:eastAsia="Calibri" w:hAnsi="Times New Roman" w:cs="Times New Roman"/>
                <w:kern w:val="24"/>
                <w:lang w:eastAsia="ru-RU"/>
              </w:rPr>
              <w:lastRenderedPageBreak/>
              <w:t>ответственности;</w:t>
            </w:r>
          </w:p>
          <w:p w14:paraId="447AF018" w14:textId="77777777" w:rsidR="000B6BE5" w:rsidRPr="000B6BE5" w:rsidRDefault="000B6BE5" w:rsidP="000B6BE5">
            <w:pPr>
              <w:spacing w:after="0" w:line="240" w:lineRule="auto"/>
              <w:contextualSpacing/>
              <w:jc w:val="both"/>
              <w:rPr>
                <w:rFonts w:ascii="Times New Roman" w:eastAsia="Calibri" w:hAnsi="Times New Roman" w:cs="Times New Roman"/>
                <w:kern w:val="24"/>
                <w:lang w:eastAsia="ru-RU"/>
              </w:rPr>
            </w:pPr>
            <w:proofErr w:type="spellStart"/>
            <w:r w:rsidRPr="000B6BE5">
              <w:rPr>
                <w:rFonts w:ascii="Times New Roman" w:eastAsia="Calibri" w:hAnsi="Times New Roman" w:cs="Times New Roman"/>
                <w:kern w:val="24"/>
                <w:lang w:eastAsia="ru-RU"/>
              </w:rPr>
              <w:t>Уо</w:t>
            </w:r>
            <w:proofErr w:type="spellEnd"/>
            <w:r w:rsidRPr="000B6BE5">
              <w:rPr>
                <w:rFonts w:ascii="Times New Roman" w:eastAsia="Calibri" w:hAnsi="Times New Roman" w:cs="Times New Roman"/>
                <w:kern w:val="24"/>
                <w:lang w:eastAsia="ru-RU"/>
              </w:rPr>
              <w:t xml:space="preserve"> 11.12 применять знания о депозите, управления рисками при депозите; о кредите, сравнение кредитных предложений, учет кредита в личном финансовом плане, уменьшении стоимости кредита;</w:t>
            </w:r>
          </w:p>
          <w:p w14:paraId="3B59948C" w14:textId="77777777" w:rsidR="000B6BE5" w:rsidRPr="000B6BE5" w:rsidRDefault="000B6BE5" w:rsidP="000B6BE5">
            <w:pPr>
              <w:spacing w:after="0" w:line="240" w:lineRule="auto"/>
              <w:contextualSpacing/>
              <w:jc w:val="both"/>
              <w:rPr>
                <w:rFonts w:ascii="Times New Roman" w:eastAsia="Calibri" w:hAnsi="Times New Roman" w:cs="Times New Roman"/>
                <w:kern w:val="24"/>
                <w:lang w:eastAsia="ru-RU"/>
              </w:rPr>
            </w:pPr>
            <w:proofErr w:type="spellStart"/>
            <w:r w:rsidRPr="000B6BE5">
              <w:rPr>
                <w:rFonts w:ascii="Times New Roman" w:eastAsia="Calibri" w:hAnsi="Times New Roman" w:cs="Times New Roman"/>
                <w:kern w:val="24"/>
                <w:lang w:eastAsia="ru-RU"/>
              </w:rPr>
              <w:t>Уо</w:t>
            </w:r>
            <w:proofErr w:type="spellEnd"/>
            <w:r w:rsidRPr="000B6BE5">
              <w:rPr>
                <w:rFonts w:ascii="Times New Roman" w:eastAsia="Calibri" w:hAnsi="Times New Roman" w:cs="Times New Roman"/>
                <w:kern w:val="24"/>
                <w:lang w:eastAsia="ru-RU"/>
              </w:rPr>
              <w:t xml:space="preserve"> 11.13 определять назначение видов налогов, характеризовать права и обязанности налогоплательщиков, рассчитывать НДФЛ, применять налоговые вычеты, заполнять налоговую декларацию;</w:t>
            </w:r>
          </w:p>
          <w:p w14:paraId="76A491CD" w14:textId="77777777" w:rsidR="000B6BE5" w:rsidRPr="000B6BE5" w:rsidRDefault="000B6BE5" w:rsidP="000B6BE5">
            <w:pPr>
              <w:spacing w:after="0" w:line="240" w:lineRule="auto"/>
              <w:contextualSpacing/>
              <w:jc w:val="both"/>
              <w:rPr>
                <w:rFonts w:ascii="Times New Roman" w:eastAsia="Calibri" w:hAnsi="Times New Roman" w:cs="Times New Roman"/>
                <w:kern w:val="24"/>
                <w:lang w:eastAsia="ru-RU"/>
              </w:rPr>
            </w:pPr>
            <w:proofErr w:type="spellStart"/>
            <w:r w:rsidRPr="000B6BE5">
              <w:rPr>
                <w:rFonts w:ascii="Times New Roman" w:eastAsia="Calibri" w:hAnsi="Times New Roman" w:cs="Times New Roman"/>
                <w:kern w:val="24"/>
                <w:lang w:eastAsia="ru-RU"/>
              </w:rPr>
              <w:t>Уо</w:t>
            </w:r>
            <w:proofErr w:type="spellEnd"/>
            <w:r w:rsidRPr="000B6BE5">
              <w:rPr>
                <w:rFonts w:ascii="Times New Roman" w:eastAsia="Calibri" w:hAnsi="Times New Roman" w:cs="Times New Roman"/>
                <w:kern w:val="24"/>
                <w:lang w:eastAsia="ru-RU"/>
              </w:rPr>
              <w:t xml:space="preserve"> 11.14 оценивать и принимать ответственность за рациональные решения и их возможные последствия для себя, своего окружения и общества в целом</w:t>
            </w:r>
          </w:p>
        </w:tc>
        <w:tc>
          <w:tcPr>
            <w:tcW w:w="3058" w:type="dxa"/>
            <w:tcBorders>
              <w:left w:val="single" w:sz="4" w:space="0" w:color="auto"/>
              <w:bottom w:val="single" w:sz="4" w:space="0" w:color="auto"/>
              <w:right w:val="single" w:sz="4" w:space="0" w:color="auto"/>
            </w:tcBorders>
            <w:shd w:val="clear" w:color="auto" w:fill="auto"/>
          </w:tcPr>
          <w:p w14:paraId="227A6899" w14:textId="77777777" w:rsidR="000B6BE5" w:rsidRPr="000B6BE5" w:rsidRDefault="000B6BE5" w:rsidP="000B6BE5">
            <w:pPr>
              <w:spacing w:after="0" w:line="240" w:lineRule="auto"/>
              <w:contextualSpacing/>
              <w:jc w:val="both"/>
              <w:rPr>
                <w:rFonts w:ascii="Times New Roman" w:eastAsia="Calibri" w:hAnsi="Times New Roman" w:cs="Times New Roman"/>
                <w:kern w:val="24"/>
                <w:lang w:eastAsia="ru-RU"/>
              </w:rPr>
            </w:pPr>
            <w:proofErr w:type="spellStart"/>
            <w:r w:rsidRPr="000B6BE5">
              <w:rPr>
                <w:rFonts w:ascii="Times New Roman" w:eastAsia="Calibri" w:hAnsi="Times New Roman" w:cs="Times New Roman"/>
                <w:kern w:val="24"/>
                <w:lang w:eastAsia="ru-RU"/>
              </w:rPr>
              <w:lastRenderedPageBreak/>
              <w:t>Зо</w:t>
            </w:r>
            <w:proofErr w:type="spellEnd"/>
            <w:r w:rsidRPr="000B6BE5">
              <w:rPr>
                <w:rFonts w:ascii="Times New Roman" w:eastAsia="Calibri" w:hAnsi="Times New Roman" w:cs="Times New Roman"/>
                <w:kern w:val="24"/>
                <w:lang w:eastAsia="ru-RU"/>
              </w:rPr>
              <w:t xml:space="preserve"> 11.01 экономические явления и процессы общественной жизни;</w:t>
            </w:r>
          </w:p>
          <w:p w14:paraId="4D0B8AA0" w14:textId="77777777" w:rsidR="000B6BE5" w:rsidRPr="000B6BE5" w:rsidRDefault="000B6BE5" w:rsidP="000B6BE5">
            <w:pPr>
              <w:spacing w:after="0" w:line="240" w:lineRule="auto"/>
              <w:contextualSpacing/>
              <w:jc w:val="both"/>
              <w:rPr>
                <w:rFonts w:ascii="Times New Roman" w:eastAsia="Calibri" w:hAnsi="Times New Roman" w:cs="Times New Roman"/>
                <w:kern w:val="24"/>
                <w:lang w:eastAsia="ru-RU"/>
              </w:rPr>
            </w:pPr>
            <w:proofErr w:type="spellStart"/>
            <w:r w:rsidRPr="000B6BE5">
              <w:rPr>
                <w:rFonts w:ascii="Times New Roman" w:eastAsia="Calibri" w:hAnsi="Times New Roman" w:cs="Times New Roman"/>
                <w:kern w:val="24"/>
                <w:lang w:eastAsia="ru-RU"/>
              </w:rPr>
              <w:t>Зо</w:t>
            </w:r>
            <w:proofErr w:type="spellEnd"/>
            <w:r w:rsidRPr="000B6BE5">
              <w:rPr>
                <w:rFonts w:ascii="Times New Roman" w:eastAsia="Calibri" w:hAnsi="Times New Roman" w:cs="Times New Roman"/>
                <w:kern w:val="24"/>
                <w:lang w:eastAsia="ru-RU"/>
              </w:rPr>
              <w:t xml:space="preserve"> 11.02 структуру семейного бюджета и экономику семьи;</w:t>
            </w:r>
          </w:p>
          <w:p w14:paraId="4ED1FC2F" w14:textId="77777777" w:rsidR="000B6BE5" w:rsidRPr="000B6BE5" w:rsidRDefault="000B6BE5" w:rsidP="000B6BE5">
            <w:pPr>
              <w:spacing w:after="0" w:line="240" w:lineRule="auto"/>
              <w:contextualSpacing/>
              <w:jc w:val="both"/>
              <w:rPr>
                <w:rFonts w:ascii="Times New Roman" w:eastAsia="Calibri" w:hAnsi="Times New Roman" w:cs="Times New Roman"/>
                <w:kern w:val="24"/>
                <w:lang w:eastAsia="ru-RU"/>
              </w:rPr>
            </w:pPr>
            <w:proofErr w:type="spellStart"/>
            <w:r w:rsidRPr="000B6BE5">
              <w:rPr>
                <w:rFonts w:ascii="Times New Roman" w:eastAsia="Calibri" w:hAnsi="Times New Roman" w:cs="Times New Roman"/>
                <w:kern w:val="24"/>
                <w:lang w:eastAsia="ru-RU"/>
              </w:rPr>
              <w:t>Зо</w:t>
            </w:r>
            <w:proofErr w:type="spellEnd"/>
            <w:r w:rsidRPr="000B6BE5">
              <w:rPr>
                <w:rFonts w:ascii="Times New Roman" w:eastAsia="Calibri" w:hAnsi="Times New Roman" w:cs="Times New Roman"/>
                <w:kern w:val="24"/>
                <w:lang w:eastAsia="ru-RU"/>
              </w:rPr>
              <w:t xml:space="preserve"> 11.03 депозит и кредит, накопления и инфляция, роль депозита в личном финансовом плане, понятия о кредите, его виды, основные характеристики кредита, роль кредита в личном финансовом плане;</w:t>
            </w:r>
          </w:p>
          <w:p w14:paraId="68C46BAB" w14:textId="77777777" w:rsidR="000B6BE5" w:rsidRPr="000B6BE5" w:rsidRDefault="000B6BE5" w:rsidP="000B6BE5">
            <w:pPr>
              <w:spacing w:after="0" w:line="240" w:lineRule="auto"/>
              <w:contextualSpacing/>
              <w:jc w:val="both"/>
              <w:rPr>
                <w:rFonts w:ascii="Times New Roman" w:eastAsia="Calibri" w:hAnsi="Times New Roman" w:cs="Times New Roman"/>
                <w:kern w:val="24"/>
                <w:lang w:eastAsia="ru-RU"/>
              </w:rPr>
            </w:pPr>
            <w:proofErr w:type="spellStart"/>
            <w:r w:rsidRPr="000B6BE5">
              <w:rPr>
                <w:rFonts w:ascii="Times New Roman" w:eastAsia="Calibri" w:hAnsi="Times New Roman" w:cs="Times New Roman"/>
                <w:kern w:val="24"/>
                <w:lang w:eastAsia="ru-RU"/>
              </w:rPr>
              <w:t>Зо</w:t>
            </w:r>
            <w:proofErr w:type="spellEnd"/>
            <w:r w:rsidRPr="000B6BE5">
              <w:rPr>
                <w:rFonts w:ascii="Times New Roman" w:eastAsia="Calibri" w:hAnsi="Times New Roman" w:cs="Times New Roman"/>
                <w:kern w:val="24"/>
                <w:lang w:eastAsia="ru-RU"/>
              </w:rPr>
              <w:t xml:space="preserve"> 11.04 </w:t>
            </w:r>
            <w:proofErr w:type="spellStart"/>
            <w:r w:rsidRPr="000B6BE5">
              <w:rPr>
                <w:rFonts w:ascii="Times New Roman" w:eastAsia="Calibri" w:hAnsi="Times New Roman" w:cs="Times New Roman"/>
                <w:kern w:val="24"/>
                <w:lang w:eastAsia="ru-RU"/>
              </w:rPr>
              <w:t>расчетно</w:t>
            </w:r>
            <w:proofErr w:type="spellEnd"/>
            <w:r w:rsidRPr="000B6BE5">
              <w:rPr>
                <w:rFonts w:ascii="Times New Roman" w:eastAsia="Calibri" w:hAnsi="Times New Roman" w:cs="Times New Roman"/>
                <w:kern w:val="24"/>
                <w:lang w:eastAsia="ru-RU"/>
              </w:rPr>
              <w:t>–кассовые операции, хранение, обмен и перевод денег, различные виды платежных средств, формы дистанционного банковского обслуживания;</w:t>
            </w:r>
          </w:p>
          <w:p w14:paraId="52635BBB" w14:textId="77777777" w:rsidR="000B6BE5" w:rsidRPr="000B6BE5" w:rsidRDefault="000B6BE5" w:rsidP="000B6BE5">
            <w:pPr>
              <w:spacing w:after="0" w:line="240" w:lineRule="auto"/>
              <w:contextualSpacing/>
              <w:jc w:val="both"/>
              <w:rPr>
                <w:rFonts w:ascii="Times New Roman" w:eastAsia="Calibri" w:hAnsi="Times New Roman" w:cs="Times New Roman"/>
                <w:kern w:val="24"/>
                <w:lang w:eastAsia="ru-RU"/>
              </w:rPr>
            </w:pPr>
            <w:proofErr w:type="spellStart"/>
            <w:r w:rsidRPr="000B6BE5">
              <w:rPr>
                <w:rFonts w:ascii="Times New Roman" w:eastAsia="Calibri" w:hAnsi="Times New Roman" w:cs="Times New Roman"/>
                <w:kern w:val="24"/>
                <w:lang w:eastAsia="ru-RU"/>
              </w:rPr>
              <w:t>Зо</w:t>
            </w:r>
            <w:proofErr w:type="spellEnd"/>
            <w:r w:rsidRPr="000B6BE5">
              <w:rPr>
                <w:rFonts w:ascii="Times New Roman" w:eastAsia="Calibri" w:hAnsi="Times New Roman" w:cs="Times New Roman"/>
                <w:kern w:val="24"/>
                <w:lang w:eastAsia="ru-RU"/>
              </w:rPr>
              <w:t xml:space="preserve"> 11.05 пенсионное обеспечение: государственная пенсионная система, формирование личных пенсионных накоплений;</w:t>
            </w:r>
          </w:p>
          <w:p w14:paraId="48C30241" w14:textId="77777777" w:rsidR="000B6BE5" w:rsidRPr="000B6BE5" w:rsidRDefault="000B6BE5" w:rsidP="000B6BE5">
            <w:pPr>
              <w:spacing w:after="0" w:line="240" w:lineRule="auto"/>
              <w:contextualSpacing/>
              <w:jc w:val="both"/>
              <w:rPr>
                <w:rFonts w:ascii="Times New Roman" w:eastAsia="Calibri" w:hAnsi="Times New Roman" w:cs="Times New Roman"/>
                <w:kern w:val="24"/>
                <w:lang w:eastAsia="ru-RU"/>
              </w:rPr>
            </w:pPr>
            <w:proofErr w:type="spellStart"/>
            <w:r w:rsidRPr="000B6BE5">
              <w:rPr>
                <w:rFonts w:ascii="Times New Roman" w:eastAsia="Calibri" w:hAnsi="Times New Roman" w:cs="Times New Roman"/>
                <w:kern w:val="24"/>
                <w:lang w:eastAsia="ru-RU"/>
              </w:rPr>
              <w:t>Зо</w:t>
            </w:r>
            <w:proofErr w:type="spellEnd"/>
            <w:r w:rsidRPr="000B6BE5">
              <w:rPr>
                <w:rFonts w:ascii="Times New Roman" w:eastAsia="Calibri" w:hAnsi="Times New Roman" w:cs="Times New Roman"/>
                <w:kern w:val="24"/>
                <w:lang w:eastAsia="ru-RU"/>
              </w:rPr>
              <w:t xml:space="preserve"> 11.06 виды ценных бумаг;</w:t>
            </w:r>
          </w:p>
          <w:p w14:paraId="7C3A51F9" w14:textId="77777777" w:rsidR="000B6BE5" w:rsidRPr="000B6BE5" w:rsidRDefault="000B6BE5" w:rsidP="000B6BE5">
            <w:pPr>
              <w:spacing w:after="0" w:line="240" w:lineRule="auto"/>
              <w:contextualSpacing/>
              <w:jc w:val="both"/>
              <w:rPr>
                <w:rFonts w:ascii="Times New Roman" w:eastAsia="Calibri" w:hAnsi="Times New Roman" w:cs="Times New Roman"/>
                <w:kern w:val="24"/>
                <w:lang w:eastAsia="ru-RU"/>
              </w:rPr>
            </w:pPr>
            <w:proofErr w:type="spellStart"/>
            <w:r w:rsidRPr="000B6BE5">
              <w:rPr>
                <w:rFonts w:ascii="Times New Roman" w:eastAsia="Calibri" w:hAnsi="Times New Roman" w:cs="Times New Roman"/>
                <w:kern w:val="24"/>
                <w:lang w:eastAsia="ru-RU"/>
              </w:rPr>
              <w:t>Зо</w:t>
            </w:r>
            <w:proofErr w:type="spellEnd"/>
            <w:r w:rsidRPr="000B6BE5">
              <w:rPr>
                <w:rFonts w:ascii="Times New Roman" w:eastAsia="Calibri" w:hAnsi="Times New Roman" w:cs="Times New Roman"/>
                <w:kern w:val="24"/>
                <w:lang w:eastAsia="ru-RU"/>
              </w:rPr>
              <w:t xml:space="preserve"> 11.07 сферы применения различных форм денег;</w:t>
            </w:r>
          </w:p>
          <w:p w14:paraId="6467BFE8" w14:textId="77777777" w:rsidR="000B6BE5" w:rsidRPr="000B6BE5" w:rsidRDefault="000B6BE5" w:rsidP="000B6BE5">
            <w:pPr>
              <w:spacing w:after="0" w:line="240" w:lineRule="auto"/>
              <w:contextualSpacing/>
              <w:jc w:val="both"/>
              <w:rPr>
                <w:rFonts w:ascii="Times New Roman" w:eastAsia="Calibri" w:hAnsi="Times New Roman" w:cs="Times New Roman"/>
                <w:kern w:val="24"/>
                <w:lang w:eastAsia="ru-RU"/>
              </w:rPr>
            </w:pPr>
            <w:proofErr w:type="spellStart"/>
            <w:r w:rsidRPr="000B6BE5">
              <w:rPr>
                <w:rFonts w:ascii="Times New Roman" w:eastAsia="Calibri" w:hAnsi="Times New Roman" w:cs="Times New Roman"/>
                <w:kern w:val="24"/>
                <w:lang w:eastAsia="ru-RU"/>
              </w:rPr>
              <w:t>Зо</w:t>
            </w:r>
            <w:proofErr w:type="spellEnd"/>
            <w:r w:rsidRPr="000B6BE5">
              <w:rPr>
                <w:rFonts w:ascii="Times New Roman" w:eastAsia="Calibri" w:hAnsi="Times New Roman" w:cs="Times New Roman"/>
                <w:kern w:val="24"/>
                <w:lang w:eastAsia="ru-RU"/>
              </w:rPr>
              <w:t xml:space="preserve"> 11.08 основные элементы банковской системы;</w:t>
            </w:r>
          </w:p>
          <w:p w14:paraId="7B3A0A42" w14:textId="77777777" w:rsidR="000B6BE5" w:rsidRPr="000B6BE5" w:rsidRDefault="000B6BE5" w:rsidP="000B6BE5">
            <w:pPr>
              <w:spacing w:after="0" w:line="240" w:lineRule="auto"/>
              <w:contextualSpacing/>
              <w:jc w:val="both"/>
              <w:rPr>
                <w:rFonts w:ascii="Times New Roman" w:eastAsia="Calibri" w:hAnsi="Times New Roman" w:cs="Times New Roman"/>
                <w:kern w:val="24"/>
                <w:lang w:eastAsia="ru-RU"/>
              </w:rPr>
            </w:pPr>
            <w:proofErr w:type="spellStart"/>
            <w:r w:rsidRPr="000B6BE5">
              <w:rPr>
                <w:rFonts w:ascii="Times New Roman" w:eastAsia="Calibri" w:hAnsi="Times New Roman" w:cs="Times New Roman"/>
                <w:kern w:val="24"/>
                <w:lang w:eastAsia="ru-RU"/>
              </w:rPr>
              <w:t>Зо</w:t>
            </w:r>
            <w:proofErr w:type="spellEnd"/>
            <w:r w:rsidRPr="000B6BE5">
              <w:rPr>
                <w:rFonts w:ascii="Times New Roman" w:eastAsia="Calibri" w:hAnsi="Times New Roman" w:cs="Times New Roman"/>
                <w:kern w:val="24"/>
                <w:lang w:eastAsia="ru-RU"/>
              </w:rPr>
              <w:t xml:space="preserve"> 11.09 виды платежных средств;</w:t>
            </w:r>
          </w:p>
          <w:p w14:paraId="7CA88427" w14:textId="77777777" w:rsidR="000B6BE5" w:rsidRPr="000B6BE5" w:rsidRDefault="000B6BE5" w:rsidP="000B6BE5">
            <w:pPr>
              <w:spacing w:after="0" w:line="240" w:lineRule="auto"/>
              <w:contextualSpacing/>
              <w:jc w:val="both"/>
              <w:rPr>
                <w:rFonts w:ascii="Times New Roman" w:eastAsia="Calibri" w:hAnsi="Times New Roman" w:cs="Times New Roman"/>
                <w:kern w:val="24"/>
                <w:lang w:eastAsia="ru-RU"/>
              </w:rPr>
            </w:pPr>
            <w:proofErr w:type="spellStart"/>
            <w:r w:rsidRPr="000B6BE5">
              <w:rPr>
                <w:rFonts w:ascii="Times New Roman" w:eastAsia="Calibri" w:hAnsi="Times New Roman" w:cs="Times New Roman"/>
                <w:kern w:val="24"/>
                <w:lang w:eastAsia="ru-RU"/>
              </w:rPr>
              <w:t>Зо</w:t>
            </w:r>
            <w:proofErr w:type="spellEnd"/>
            <w:r w:rsidRPr="000B6BE5">
              <w:rPr>
                <w:rFonts w:ascii="Times New Roman" w:eastAsia="Calibri" w:hAnsi="Times New Roman" w:cs="Times New Roman"/>
                <w:kern w:val="24"/>
                <w:lang w:eastAsia="ru-RU"/>
              </w:rPr>
              <w:t xml:space="preserve"> 11.10 страхование и его виды;</w:t>
            </w:r>
          </w:p>
          <w:p w14:paraId="67E2C7DF" w14:textId="77777777" w:rsidR="000B6BE5" w:rsidRPr="000B6BE5" w:rsidRDefault="000B6BE5" w:rsidP="000B6BE5">
            <w:pPr>
              <w:spacing w:after="0" w:line="240" w:lineRule="auto"/>
              <w:contextualSpacing/>
              <w:jc w:val="both"/>
              <w:rPr>
                <w:rFonts w:ascii="Times New Roman" w:eastAsia="Calibri" w:hAnsi="Times New Roman" w:cs="Times New Roman"/>
                <w:kern w:val="24"/>
                <w:lang w:eastAsia="ru-RU"/>
              </w:rPr>
            </w:pPr>
            <w:proofErr w:type="spellStart"/>
            <w:r w:rsidRPr="000B6BE5">
              <w:rPr>
                <w:rFonts w:ascii="Times New Roman" w:eastAsia="Calibri" w:hAnsi="Times New Roman" w:cs="Times New Roman"/>
                <w:kern w:val="24"/>
                <w:lang w:eastAsia="ru-RU"/>
              </w:rPr>
              <w:t>Зо</w:t>
            </w:r>
            <w:proofErr w:type="spellEnd"/>
            <w:r w:rsidRPr="000B6BE5">
              <w:rPr>
                <w:rFonts w:ascii="Times New Roman" w:eastAsia="Calibri" w:hAnsi="Times New Roman" w:cs="Times New Roman"/>
                <w:kern w:val="24"/>
                <w:lang w:eastAsia="ru-RU"/>
              </w:rPr>
              <w:t xml:space="preserve"> 11.11 налоги (понятие, виды налогов, налоговые </w:t>
            </w:r>
            <w:r w:rsidRPr="000B6BE5">
              <w:rPr>
                <w:rFonts w:ascii="Times New Roman" w:eastAsia="Calibri" w:hAnsi="Times New Roman" w:cs="Times New Roman"/>
                <w:kern w:val="24"/>
                <w:lang w:eastAsia="ru-RU"/>
              </w:rPr>
              <w:lastRenderedPageBreak/>
              <w:t>вычеты, налоговая декларация);</w:t>
            </w:r>
          </w:p>
          <w:p w14:paraId="021AB206" w14:textId="77777777" w:rsidR="000B6BE5" w:rsidRPr="000B6BE5" w:rsidRDefault="000B6BE5" w:rsidP="000B6BE5">
            <w:pPr>
              <w:spacing w:after="0" w:line="240" w:lineRule="auto"/>
              <w:contextualSpacing/>
              <w:jc w:val="both"/>
              <w:rPr>
                <w:rFonts w:ascii="Times New Roman" w:eastAsia="Calibri" w:hAnsi="Times New Roman" w:cs="Times New Roman"/>
                <w:kern w:val="24"/>
                <w:lang w:eastAsia="ru-RU"/>
              </w:rPr>
            </w:pPr>
            <w:proofErr w:type="spellStart"/>
            <w:r w:rsidRPr="000B6BE5">
              <w:rPr>
                <w:rFonts w:ascii="Times New Roman" w:eastAsia="Calibri" w:hAnsi="Times New Roman" w:cs="Times New Roman"/>
                <w:kern w:val="24"/>
                <w:lang w:eastAsia="ru-RU"/>
              </w:rPr>
              <w:t>Зо</w:t>
            </w:r>
            <w:proofErr w:type="spellEnd"/>
            <w:r w:rsidRPr="000B6BE5">
              <w:rPr>
                <w:rFonts w:ascii="Times New Roman" w:eastAsia="Calibri" w:hAnsi="Times New Roman" w:cs="Times New Roman"/>
                <w:kern w:val="24"/>
                <w:lang w:eastAsia="ru-RU"/>
              </w:rPr>
              <w:t xml:space="preserve"> 11.12 правовые нормы для защиты прав потребителей финансовых услуг;</w:t>
            </w:r>
          </w:p>
          <w:p w14:paraId="552C34E5" w14:textId="77777777" w:rsidR="000B6BE5" w:rsidRPr="000B6BE5" w:rsidRDefault="000B6BE5" w:rsidP="000B6BE5">
            <w:pPr>
              <w:spacing w:after="0" w:line="240" w:lineRule="auto"/>
              <w:contextualSpacing/>
              <w:jc w:val="both"/>
              <w:rPr>
                <w:rFonts w:ascii="Times New Roman" w:eastAsia="Calibri" w:hAnsi="Times New Roman" w:cs="Times New Roman"/>
                <w:kern w:val="24"/>
                <w:lang w:eastAsia="ru-RU"/>
              </w:rPr>
            </w:pPr>
            <w:proofErr w:type="spellStart"/>
            <w:r w:rsidRPr="000B6BE5">
              <w:rPr>
                <w:rFonts w:ascii="Times New Roman" w:eastAsia="Calibri" w:hAnsi="Times New Roman" w:cs="Times New Roman"/>
                <w:kern w:val="24"/>
                <w:lang w:eastAsia="ru-RU"/>
              </w:rPr>
              <w:t>Зо</w:t>
            </w:r>
            <w:proofErr w:type="spellEnd"/>
            <w:r w:rsidRPr="000B6BE5">
              <w:rPr>
                <w:rFonts w:ascii="Times New Roman" w:eastAsia="Calibri" w:hAnsi="Times New Roman" w:cs="Times New Roman"/>
                <w:kern w:val="24"/>
                <w:lang w:eastAsia="ru-RU"/>
              </w:rPr>
              <w:t xml:space="preserve"> 11.13 признаки мошенничества на финансовом рынке в отношении физических лиц</w:t>
            </w:r>
          </w:p>
        </w:tc>
      </w:tr>
    </w:tbl>
    <w:p w14:paraId="49B14E52" w14:textId="77777777" w:rsidR="000B6BE5" w:rsidRPr="000B6BE5" w:rsidRDefault="000B6BE5" w:rsidP="000B6BE5">
      <w:pPr>
        <w:suppressAutoHyphens/>
        <w:spacing w:after="0" w:line="276" w:lineRule="auto"/>
        <w:ind w:left="360"/>
        <w:jc w:val="center"/>
        <w:rPr>
          <w:rFonts w:ascii="Times New Roman" w:eastAsia="Times New Roman" w:hAnsi="Times New Roman" w:cs="Times New Roman"/>
          <w:b/>
          <w:lang w:eastAsia="ru-RU"/>
        </w:rPr>
      </w:pPr>
    </w:p>
    <w:p w14:paraId="32168E3C" w14:textId="77777777" w:rsidR="000B6BE5" w:rsidRPr="000B6BE5" w:rsidRDefault="000B6BE5" w:rsidP="000B6BE5">
      <w:pPr>
        <w:suppressAutoHyphens/>
        <w:spacing w:after="240" w:line="240" w:lineRule="auto"/>
        <w:jc w:val="center"/>
        <w:rPr>
          <w:rFonts w:ascii="Times New Roman" w:eastAsia="Times New Roman" w:hAnsi="Times New Roman" w:cs="Times New Roman"/>
          <w:b/>
          <w:sz w:val="24"/>
          <w:szCs w:val="24"/>
          <w:lang w:eastAsia="ru-RU"/>
        </w:rPr>
      </w:pPr>
      <w:r w:rsidRPr="000B6BE5">
        <w:rPr>
          <w:rFonts w:ascii="Times New Roman" w:eastAsia="Times New Roman" w:hAnsi="Times New Roman" w:cs="Times New Roman"/>
          <w:b/>
          <w:sz w:val="24"/>
          <w:szCs w:val="24"/>
          <w:lang w:eastAsia="ru-RU"/>
        </w:rPr>
        <w:t>2. СТРУКТУРА И СОДЕРЖАНИЕ УЧЕБНОЙ ДИСЦИПЛИНЫ</w:t>
      </w:r>
    </w:p>
    <w:p w14:paraId="265B6399" w14:textId="77777777" w:rsidR="000B6BE5" w:rsidRPr="000B6BE5" w:rsidRDefault="000B6BE5" w:rsidP="000B6BE5">
      <w:pPr>
        <w:suppressAutoHyphens/>
        <w:spacing w:after="240" w:line="240" w:lineRule="auto"/>
        <w:ind w:firstLine="709"/>
        <w:rPr>
          <w:rFonts w:ascii="Times New Roman" w:eastAsia="Times New Roman" w:hAnsi="Times New Roman" w:cs="Times New Roman"/>
          <w:b/>
          <w:sz w:val="24"/>
          <w:szCs w:val="24"/>
          <w:lang w:eastAsia="ru-RU"/>
        </w:rPr>
      </w:pPr>
      <w:r w:rsidRPr="000B6BE5">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0B6BE5" w:rsidRPr="000B6BE5" w14:paraId="4B04BC9D" w14:textId="77777777" w:rsidTr="005B2CD3">
        <w:trPr>
          <w:trHeight w:val="490"/>
        </w:trPr>
        <w:tc>
          <w:tcPr>
            <w:tcW w:w="3685" w:type="pct"/>
            <w:vAlign w:val="center"/>
          </w:tcPr>
          <w:p w14:paraId="1B08A938" w14:textId="77777777" w:rsidR="000B6BE5" w:rsidRPr="000B6BE5" w:rsidRDefault="000B6BE5" w:rsidP="000B6BE5">
            <w:pPr>
              <w:suppressAutoHyphens/>
              <w:spacing w:after="200" w:line="276" w:lineRule="auto"/>
              <w:rPr>
                <w:rFonts w:ascii="Times New Roman" w:eastAsia="Times New Roman" w:hAnsi="Times New Roman" w:cs="Times New Roman"/>
                <w:b/>
                <w:lang w:eastAsia="ru-RU"/>
              </w:rPr>
            </w:pPr>
            <w:r w:rsidRPr="000B6BE5">
              <w:rPr>
                <w:rFonts w:ascii="Times New Roman" w:eastAsia="Times New Roman" w:hAnsi="Times New Roman" w:cs="Times New Roman"/>
                <w:b/>
                <w:lang w:eastAsia="ru-RU"/>
              </w:rPr>
              <w:t>Вид учебной работы</w:t>
            </w:r>
          </w:p>
        </w:tc>
        <w:tc>
          <w:tcPr>
            <w:tcW w:w="1315" w:type="pct"/>
            <w:vAlign w:val="center"/>
          </w:tcPr>
          <w:p w14:paraId="36508B82" w14:textId="77777777" w:rsidR="000B6BE5" w:rsidRPr="000B6BE5" w:rsidRDefault="000B6BE5" w:rsidP="000B6BE5">
            <w:pPr>
              <w:suppressAutoHyphens/>
              <w:spacing w:after="200" w:line="276" w:lineRule="auto"/>
              <w:rPr>
                <w:rFonts w:ascii="Times New Roman" w:eastAsia="Times New Roman" w:hAnsi="Times New Roman" w:cs="Times New Roman"/>
                <w:b/>
                <w:iCs/>
                <w:lang w:eastAsia="ru-RU"/>
              </w:rPr>
            </w:pPr>
            <w:r w:rsidRPr="000B6BE5">
              <w:rPr>
                <w:rFonts w:ascii="Times New Roman" w:eastAsia="Times New Roman" w:hAnsi="Times New Roman" w:cs="Times New Roman"/>
                <w:b/>
                <w:iCs/>
                <w:lang w:eastAsia="ru-RU"/>
              </w:rPr>
              <w:t>Объем в часах</w:t>
            </w:r>
          </w:p>
        </w:tc>
      </w:tr>
      <w:tr w:rsidR="000B6BE5" w:rsidRPr="000B6BE5" w14:paraId="20A79878" w14:textId="77777777" w:rsidTr="005B2CD3">
        <w:trPr>
          <w:trHeight w:val="490"/>
        </w:trPr>
        <w:tc>
          <w:tcPr>
            <w:tcW w:w="3685" w:type="pct"/>
            <w:vAlign w:val="center"/>
          </w:tcPr>
          <w:p w14:paraId="0FC4AA54" w14:textId="77777777" w:rsidR="000B6BE5" w:rsidRPr="000B6BE5" w:rsidRDefault="000B6BE5" w:rsidP="000B6BE5">
            <w:pPr>
              <w:suppressAutoHyphens/>
              <w:spacing w:after="0" w:line="276" w:lineRule="auto"/>
              <w:rPr>
                <w:rFonts w:ascii="Times New Roman" w:eastAsia="Times New Roman" w:hAnsi="Times New Roman" w:cs="Times New Roman"/>
                <w:b/>
                <w:lang w:eastAsia="ru-RU"/>
              </w:rPr>
            </w:pPr>
            <w:r w:rsidRPr="000B6BE5">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06C72373" w14:textId="77777777" w:rsidR="000B6BE5" w:rsidRPr="000B6BE5" w:rsidRDefault="000B6BE5" w:rsidP="000B6BE5">
            <w:pPr>
              <w:suppressAutoHyphens/>
              <w:spacing w:after="0" w:line="276" w:lineRule="auto"/>
              <w:rPr>
                <w:rFonts w:ascii="Times New Roman" w:eastAsia="Times New Roman" w:hAnsi="Times New Roman" w:cs="Times New Roman"/>
                <w:iCs/>
                <w:lang w:val="en-US" w:eastAsia="ru-RU"/>
              </w:rPr>
            </w:pPr>
            <w:r w:rsidRPr="000B6BE5">
              <w:rPr>
                <w:rFonts w:ascii="Times New Roman" w:eastAsia="Times New Roman" w:hAnsi="Times New Roman" w:cs="Times New Roman"/>
                <w:iCs/>
                <w:lang w:val="en-US" w:eastAsia="ru-RU"/>
              </w:rPr>
              <w:t>33</w:t>
            </w:r>
          </w:p>
        </w:tc>
      </w:tr>
      <w:tr w:rsidR="000B6BE5" w:rsidRPr="000B6BE5" w14:paraId="280F9D90" w14:textId="77777777" w:rsidTr="005B2CD3">
        <w:trPr>
          <w:trHeight w:val="490"/>
        </w:trPr>
        <w:tc>
          <w:tcPr>
            <w:tcW w:w="3685" w:type="pct"/>
            <w:shd w:val="clear" w:color="auto" w:fill="auto"/>
            <w:vAlign w:val="center"/>
          </w:tcPr>
          <w:p w14:paraId="5890F514" w14:textId="77777777" w:rsidR="000B6BE5" w:rsidRPr="000B6BE5" w:rsidRDefault="000B6BE5" w:rsidP="000B6BE5">
            <w:pPr>
              <w:suppressAutoHyphens/>
              <w:spacing w:after="0" w:line="276" w:lineRule="auto"/>
              <w:rPr>
                <w:rFonts w:ascii="Times New Roman" w:eastAsia="Times New Roman" w:hAnsi="Times New Roman" w:cs="Times New Roman"/>
                <w:b/>
                <w:lang w:eastAsia="ru-RU"/>
              </w:rPr>
            </w:pPr>
            <w:r w:rsidRPr="000B6BE5">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4C16F707" w14:textId="77777777" w:rsidR="000B6BE5" w:rsidRPr="000B6BE5" w:rsidRDefault="000B6BE5" w:rsidP="000B6BE5">
            <w:pPr>
              <w:suppressAutoHyphens/>
              <w:spacing w:after="0" w:line="276" w:lineRule="auto"/>
              <w:rPr>
                <w:rFonts w:ascii="Times New Roman" w:eastAsia="Times New Roman" w:hAnsi="Times New Roman" w:cs="Times New Roman"/>
                <w:iCs/>
                <w:lang w:val="en-US" w:eastAsia="ru-RU"/>
              </w:rPr>
            </w:pPr>
            <w:r w:rsidRPr="000B6BE5">
              <w:rPr>
                <w:rFonts w:ascii="Times New Roman" w:eastAsia="Times New Roman" w:hAnsi="Times New Roman" w:cs="Times New Roman"/>
                <w:iCs/>
                <w:lang w:val="en-US" w:eastAsia="ru-RU"/>
              </w:rPr>
              <w:t>12</w:t>
            </w:r>
          </w:p>
        </w:tc>
      </w:tr>
      <w:tr w:rsidR="000B6BE5" w:rsidRPr="000B6BE5" w14:paraId="2E568466" w14:textId="77777777" w:rsidTr="005B2CD3">
        <w:trPr>
          <w:trHeight w:val="336"/>
        </w:trPr>
        <w:tc>
          <w:tcPr>
            <w:tcW w:w="5000" w:type="pct"/>
            <w:gridSpan w:val="2"/>
            <w:vAlign w:val="center"/>
          </w:tcPr>
          <w:p w14:paraId="7A1C64DE" w14:textId="77777777" w:rsidR="000B6BE5" w:rsidRPr="000B6BE5" w:rsidRDefault="000B6BE5" w:rsidP="000B6BE5">
            <w:pPr>
              <w:suppressAutoHyphens/>
              <w:spacing w:after="0" w:line="276" w:lineRule="auto"/>
              <w:rPr>
                <w:rFonts w:ascii="Times New Roman" w:eastAsia="Times New Roman" w:hAnsi="Times New Roman" w:cs="Times New Roman"/>
                <w:iCs/>
                <w:lang w:eastAsia="ru-RU"/>
              </w:rPr>
            </w:pPr>
            <w:r w:rsidRPr="000B6BE5">
              <w:rPr>
                <w:rFonts w:ascii="Times New Roman" w:eastAsia="Times New Roman" w:hAnsi="Times New Roman" w:cs="Times New Roman"/>
                <w:lang w:eastAsia="ru-RU"/>
              </w:rPr>
              <w:t>в т. ч.:</w:t>
            </w:r>
          </w:p>
        </w:tc>
      </w:tr>
      <w:tr w:rsidR="000B6BE5" w:rsidRPr="000B6BE5" w14:paraId="7121D448" w14:textId="77777777" w:rsidTr="005B2CD3">
        <w:trPr>
          <w:trHeight w:val="490"/>
        </w:trPr>
        <w:tc>
          <w:tcPr>
            <w:tcW w:w="3685" w:type="pct"/>
            <w:vAlign w:val="center"/>
          </w:tcPr>
          <w:p w14:paraId="4821F853" w14:textId="77777777" w:rsidR="000B6BE5" w:rsidRPr="000B6BE5" w:rsidRDefault="000B6BE5" w:rsidP="000B6BE5">
            <w:pPr>
              <w:suppressAutoHyphens/>
              <w:spacing w:after="0" w:line="276" w:lineRule="auto"/>
              <w:rPr>
                <w:rFonts w:ascii="Times New Roman" w:eastAsia="Times New Roman" w:hAnsi="Times New Roman" w:cs="Times New Roman"/>
                <w:lang w:eastAsia="ru-RU"/>
              </w:rPr>
            </w:pPr>
            <w:r w:rsidRPr="000B6BE5">
              <w:rPr>
                <w:rFonts w:ascii="Times New Roman" w:eastAsia="Times New Roman" w:hAnsi="Times New Roman" w:cs="Times New Roman"/>
                <w:lang w:eastAsia="ru-RU"/>
              </w:rPr>
              <w:t>теоретическое обучение</w:t>
            </w:r>
          </w:p>
        </w:tc>
        <w:tc>
          <w:tcPr>
            <w:tcW w:w="1315" w:type="pct"/>
            <w:vAlign w:val="center"/>
          </w:tcPr>
          <w:p w14:paraId="5A4055A0" w14:textId="77777777" w:rsidR="000B6BE5" w:rsidRPr="000B6BE5" w:rsidRDefault="000B6BE5" w:rsidP="000B6BE5">
            <w:pPr>
              <w:suppressAutoHyphens/>
              <w:spacing w:after="0" w:line="276" w:lineRule="auto"/>
              <w:rPr>
                <w:rFonts w:ascii="Times New Roman" w:eastAsia="Times New Roman" w:hAnsi="Times New Roman" w:cs="Times New Roman"/>
                <w:iCs/>
                <w:lang w:val="en-US" w:eastAsia="ru-RU"/>
              </w:rPr>
            </w:pPr>
            <w:r w:rsidRPr="000B6BE5">
              <w:rPr>
                <w:rFonts w:ascii="Times New Roman" w:eastAsia="Times New Roman" w:hAnsi="Times New Roman" w:cs="Times New Roman"/>
                <w:iCs/>
                <w:lang w:val="en-US" w:eastAsia="ru-RU"/>
              </w:rPr>
              <w:t>10</w:t>
            </w:r>
          </w:p>
        </w:tc>
      </w:tr>
      <w:tr w:rsidR="000B6BE5" w:rsidRPr="000B6BE5" w14:paraId="7F66B12D" w14:textId="77777777" w:rsidTr="005B2CD3">
        <w:trPr>
          <w:trHeight w:val="490"/>
        </w:trPr>
        <w:tc>
          <w:tcPr>
            <w:tcW w:w="3685" w:type="pct"/>
            <w:vAlign w:val="center"/>
          </w:tcPr>
          <w:p w14:paraId="39D9C358" w14:textId="77777777" w:rsidR="000B6BE5" w:rsidRPr="000B6BE5" w:rsidRDefault="000B6BE5" w:rsidP="000B6BE5">
            <w:pPr>
              <w:suppressAutoHyphens/>
              <w:spacing w:after="0" w:line="276" w:lineRule="auto"/>
              <w:rPr>
                <w:rFonts w:ascii="Times New Roman" w:eastAsia="Times New Roman" w:hAnsi="Times New Roman" w:cs="Times New Roman"/>
                <w:lang w:eastAsia="ru-RU"/>
              </w:rPr>
            </w:pPr>
            <w:r w:rsidRPr="000B6BE5">
              <w:rPr>
                <w:rFonts w:ascii="Times New Roman" w:eastAsia="Times New Roman" w:hAnsi="Times New Roman" w:cs="Times New Roman"/>
                <w:lang w:eastAsia="ru-RU"/>
              </w:rPr>
              <w:t>практические занятия</w:t>
            </w:r>
            <w:r w:rsidRPr="000B6BE5">
              <w:rPr>
                <w:rFonts w:ascii="Times New Roman" w:eastAsia="Times New Roman" w:hAnsi="Times New Roman" w:cs="Times New Roman"/>
                <w:i/>
                <w:lang w:eastAsia="ru-RU"/>
              </w:rPr>
              <w:t xml:space="preserve"> (если предусмотрено)</w:t>
            </w:r>
          </w:p>
        </w:tc>
        <w:tc>
          <w:tcPr>
            <w:tcW w:w="1315" w:type="pct"/>
            <w:vAlign w:val="center"/>
          </w:tcPr>
          <w:p w14:paraId="7227E41A" w14:textId="77777777" w:rsidR="000B6BE5" w:rsidRPr="000B6BE5" w:rsidRDefault="000B6BE5" w:rsidP="000B6BE5">
            <w:pPr>
              <w:suppressAutoHyphens/>
              <w:spacing w:after="0" w:line="276" w:lineRule="auto"/>
              <w:rPr>
                <w:rFonts w:ascii="Times New Roman" w:eastAsia="Times New Roman" w:hAnsi="Times New Roman" w:cs="Times New Roman"/>
                <w:iCs/>
                <w:lang w:val="en-US" w:eastAsia="ru-RU"/>
              </w:rPr>
            </w:pPr>
            <w:r w:rsidRPr="000B6BE5">
              <w:rPr>
                <w:rFonts w:ascii="Times New Roman" w:eastAsia="Times New Roman" w:hAnsi="Times New Roman" w:cs="Times New Roman"/>
                <w:iCs/>
                <w:lang w:val="en-US" w:eastAsia="ru-RU"/>
              </w:rPr>
              <w:t>12</w:t>
            </w:r>
          </w:p>
        </w:tc>
      </w:tr>
      <w:tr w:rsidR="000B6BE5" w:rsidRPr="000B6BE5" w14:paraId="47EAD895" w14:textId="77777777" w:rsidTr="005B2CD3">
        <w:trPr>
          <w:trHeight w:val="267"/>
        </w:trPr>
        <w:tc>
          <w:tcPr>
            <w:tcW w:w="3685" w:type="pct"/>
            <w:vAlign w:val="center"/>
          </w:tcPr>
          <w:p w14:paraId="21A815BE" w14:textId="77777777" w:rsidR="000B6BE5" w:rsidRPr="000B6BE5" w:rsidRDefault="000B6BE5" w:rsidP="000B6BE5">
            <w:pPr>
              <w:suppressAutoHyphens/>
              <w:spacing w:after="0" w:line="276" w:lineRule="auto"/>
              <w:rPr>
                <w:rFonts w:ascii="Times New Roman" w:eastAsia="Times New Roman" w:hAnsi="Times New Roman" w:cs="Times New Roman"/>
                <w:i/>
                <w:lang w:eastAsia="ru-RU"/>
              </w:rPr>
            </w:pPr>
            <w:r w:rsidRPr="000B6BE5">
              <w:rPr>
                <w:rFonts w:ascii="Times New Roman" w:eastAsia="Times New Roman" w:hAnsi="Times New Roman" w:cs="Times New Roman"/>
                <w:i/>
                <w:lang w:eastAsia="ru-RU"/>
              </w:rPr>
              <w:t xml:space="preserve">Самостоятельная работа </w:t>
            </w:r>
            <w:r w:rsidRPr="000B6BE5">
              <w:rPr>
                <w:rFonts w:ascii="Times New Roman" w:eastAsia="Times New Roman" w:hAnsi="Times New Roman" w:cs="Times New Roman"/>
                <w:b/>
                <w:i/>
                <w:vertAlign w:val="superscript"/>
                <w:lang w:eastAsia="ru-RU"/>
              </w:rPr>
              <w:footnoteReference w:id="17"/>
            </w:r>
          </w:p>
        </w:tc>
        <w:tc>
          <w:tcPr>
            <w:tcW w:w="1315" w:type="pct"/>
            <w:vAlign w:val="center"/>
          </w:tcPr>
          <w:p w14:paraId="4856E062" w14:textId="77777777" w:rsidR="000B6BE5" w:rsidRPr="000B6BE5" w:rsidRDefault="000B6BE5" w:rsidP="000B6BE5">
            <w:pPr>
              <w:suppressAutoHyphens/>
              <w:spacing w:after="0" w:line="276" w:lineRule="auto"/>
              <w:rPr>
                <w:rFonts w:ascii="Times New Roman" w:eastAsia="Times New Roman" w:hAnsi="Times New Roman" w:cs="Times New Roman"/>
                <w:iCs/>
                <w:lang w:val="en-US" w:eastAsia="ru-RU"/>
              </w:rPr>
            </w:pPr>
            <w:r w:rsidRPr="000B6BE5">
              <w:rPr>
                <w:rFonts w:ascii="Times New Roman" w:eastAsia="Times New Roman" w:hAnsi="Times New Roman" w:cs="Times New Roman"/>
                <w:iCs/>
                <w:lang w:val="en-US" w:eastAsia="ru-RU"/>
              </w:rPr>
              <w:t>11</w:t>
            </w:r>
          </w:p>
        </w:tc>
      </w:tr>
      <w:tr w:rsidR="000B6BE5" w:rsidRPr="000B6BE5" w14:paraId="12349530" w14:textId="77777777" w:rsidTr="005B2CD3">
        <w:trPr>
          <w:trHeight w:val="331"/>
        </w:trPr>
        <w:tc>
          <w:tcPr>
            <w:tcW w:w="3685" w:type="pct"/>
            <w:vAlign w:val="center"/>
          </w:tcPr>
          <w:p w14:paraId="1783A2D3" w14:textId="77777777" w:rsidR="000B6BE5" w:rsidRPr="000B6BE5" w:rsidRDefault="000B6BE5" w:rsidP="000B6BE5">
            <w:pPr>
              <w:suppressAutoHyphens/>
              <w:spacing w:after="0" w:line="276" w:lineRule="auto"/>
              <w:rPr>
                <w:rFonts w:ascii="Times New Roman" w:eastAsia="Times New Roman" w:hAnsi="Times New Roman" w:cs="Times New Roman"/>
                <w:i/>
                <w:lang w:eastAsia="ru-RU"/>
              </w:rPr>
            </w:pPr>
            <w:r w:rsidRPr="000B6BE5">
              <w:rPr>
                <w:rFonts w:ascii="Times New Roman" w:eastAsia="Times New Roman" w:hAnsi="Times New Roman" w:cs="Times New Roman"/>
                <w:b/>
                <w:iCs/>
                <w:lang w:eastAsia="ru-RU"/>
              </w:rPr>
              <w:t>Промежуточная аттестация в виде семестровой оценки</w:t>
            </w:r>
          </w:p>
        </w:tc>
        <w:tc>
          <w:tcPr>
            <w:tcW w:w="1315" w:type="pct"/>
            <w:vAlign w:val="center"/>
          </w:tcPr>
          <w:p w14:paraId="300A3233" w14:textId="77777777" w:rsidR="000B6BE5" w:rsidRPr="000B6BE5" w:rsidRDefault="000B6BE5" w:rsidP="000B6BE5">
            <w:pPr>
              <w:suppressAutoHyphens/>
              <w:spacing w:after="0" w:line="276" w:lineRule="auto"/>
              <w:rPr>
                <w:rFonts w:ascii="Times New Roman" w:eastAsia="Times New Roman" w:hAnsi="Times New Roman" w:cs="Times New Roman"/>
                <w:iCs/>
                <w:lang w:eastAsia="ru-RU"/>
              </w:rPr>
            </w:pPr>
          </w:p>
        </w:tc>
      </w:tr>
    </w:tbl>
    <w:p w14:paraId="064C10EE" w14:textId="77777777" w:rsidR="000B6BE5" w:rsidRPr="000B6BE5" w:rsidRDefault="000B6BE5" w:rsidP="000B6BE5">
      <w:pPr>
        <w:spacing w:after="200" w:line="276" w:lineRule="auto"/>
        <w:rPr>
          <w:rFonts w:ascii="Times New Roman" w:eastAsia="Times New Roman" w:hAnsi="Times New Roman" w:cs="Times New Roman"/>
          <w:b/>
          <w:i/>
          <w:lang w:eastAsia="ru-RU"/>
        </w:rPr>
        <w:sectPr w:rsidR="000B6BE5" w:rsidRPr="000B6BE5" w:rsidSect="005B2CD3">
          <w:pgSz w:w="11906" w:h="16838"/>
          <w:pgMar w:top="1134" w:right="850" w:bottom="284" w:left="1701" w:header="708" w:footer="708" w:gutter="0"/>
          <w:cols w:space="720"/>
          <w:docGrid w:linePitch="299"/>
        </w:sectPr>
      </w:pPr>
    </w:p>
    <w:p w14:paraId="2F3240AC" w14:textId="77777777" w:rsidR="000B6BE5" w:rsidRPr="000B6BE5" w:rsidRDefault="000B6BE5" w:rsidP="00D1611D">
      <w:pPr>
        <w:spacing w:after="0" w:line="276" w:lineRule="auto"/>
        <w:ind w:firstLine="709"/>
        <w:rPr>
          <w:rFonts w:ascii="Times New Roman" w:eastAsia="Times New Roman" w:hAnsi="Times New Roman" w:cs="Times New Roman"/>
          <w:b/>
          <w:bCs/>
          <w:sz w:val="24"/>
          <w:lang w:eastAsia="ru-RU"/>
        </w:rPr>
      </w:pPr>
      <w:r w:rsidRPr="000B6BE5">
        <w:rPr>
          <w:rFonts w:ascii="Times New Roman" w:eastAsia="Times New Roman" w:hAnsi="Times New Roman" w:cs="Times New Roman"/>
          <w:b/>
          <w:sz w:val="24"/>
          <w:lang w:eastAsia="ru-RU"/>
        </w:rPr>
        <w:lastRenderedPageBreak/>
        <w:t>2.2. Тематический план и содержание учебной дисциплины</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4"/>
        <w:gridCol w:w="7653"/>
        <w:gridCol w:w="2266"/>
        <w:gridCol w:w="1702"/>
        <w:gridCol w:w="1274"/>
      </w:tblGrid>
      <w:tr w:rsidR="000B6BE5" w:rsidRPr="000B6BE5" w14:paraId="5D002B4C" w14:textId="77777777" w:rsidTr="005B2CD3">
        <w:trPr>
          <w:trHeight w:val="20"/>
        </w:trPr>
        <w:tc>
          <w:tcPr>
            <w:tcW w:w="658" w:type="pct"/>
            <w:vAlign w:val="center"/>
          </w:tcPr>
          <w:p w14:paraId="35E7C187" w14:textId="77777777" w:rsidR="000B6BE5" w:rsidRPr="000B6BE5" w:rsidRDefault="000B6BE5" w:rsidP="000B6BE5">
            <w:pPr>
              <w:suppressAutoHyphens/>
              <w:spacing w:after="200" w:line="276" w:lineRule="auto"/>
              <w:jc w:val="center"/>
              <w:rPr>
                <w:rFonts w:ascii="Times New Roman" w:eastAsia="Times New Roman" w:hAnsi="Times New Roman" w:cs="Times New Roman"/>
                <w:b/>
                <w:bCs/>
                <w:lang w:eastAsia="ru-RU"/>
              </w:rPr>
            </w:pPr>
            <w:r w:rsidRPr="000B6BE5">
              <w:rPr>
                <w:rFonts w:ascii="Times New Roman" w:eastAsia="Times New Roman" w:hAnsi="Times New Roman" w:cs="Times New Roman"/>
                <w:b/>
                <w:bCs/>
                <w:lang w:eastAsia="ru-RU"/>
              </w:rPr>
              <w:t>Наименование разделов и тем</w:t>
            </w:r>
          </w:p>
        </w:tc>
        <w:tc>
          <w:tcPr>
            <w:tcW w:w="2577" w:type="pct"/>
            <w:vAlign w:val="center"/>
          </w:tcPr>
          <w:p w14:paraId="16F836FB" w14:textId="77777777" w:rsidR="000B6BE5" w:rsidRPr="000B6BE5" w:rsidRDefault="000B6BE5" w:rsidP="000B6BE5">
            <w:pPr>
              <w:suppressAutoHyphens/>
              <w:spacing w:after="200" w:line="276" w:lineRule="auto"/>
              <w:jc w:val="center"/>
              <w:rPr>
                <w:rFonts w:ascii="Times New Roman" w:eastAsia="Times New Roman" w:hAnsi="Times New Roman" w:cs="Times New Roman"/>
                <w:b/>
                <w:bCs/>
                <w:lang w:eastAsia="ru-RU"/>
              </w:rPr>
            </w:pPr>
            <w:r w:rsidRPr="000B6BE5">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763" w:type="pct"/>
            <w:vAlign w:val="center"/>
          </w:tcPr>
          <w:p w14:paraId="4B61F3FB" w14:textId="77777777" w:rsidR="000B6BE5" w:rsidRPr="000B6BE5" w:rsidRDefault="000B6BE5" w:rsidP="000B6BE5">
            <w:pPr>
              <w:suppressAutoHyphens/>
              <w:spacing w:after="0" w:line="240" w:lineRule="auto"/>
              <w:jc w:val="center"/>
              <w:rPr>
                <w:rFonts w:ascii="Times New Roman" w:eastAsia="Times New Roman" w:hAnsi="Times New Roman" w:cs="Times New Roman"/>
                <w:b/>
                <w:bCs/>
                <w:lang w:eastAsia="ru-RU"/>
              </w:rPr>
            </w:pPr>
            <w:r w:rsidRPr="000B6BE5">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0B6BE5">
              <w:rPr>
                <w:rFonts w:ascii="Times New Roman" w:eastAsia="Times New Roman" w:hAnsi="Times New Roman" w:cs="Times New Roman"/>
                <w:b/>
                <w:bCs/>
                <w:lang w:eastAsia="ru-RU"/>
              </w:rPr>
              <w:t>акад</w:t>
            </w:r>
            <w:proofErr w:type="spellEnd"/>
            <w:r w:rsidRPr="000B6BE5">
              <w:rPr>
                <w:rFonts w:ascii="Times New Roman" w:eastAsia="Times New Roman" w:hAnsi="Times New Roman" w:cs="Times New Roman"/>
                <w:b/>
                <w:bCs/>
                <w:lang w:eastAsia="ru-RU"/>
              </w:rPr>
              <w:t xml:space="preserve"> ч</w:t>
            </w:r>
          </w:p>
        </w:tc>
        <w:tc>
          <w:tcPr>
            <w:tcW w:w="573" w:type="pct"/>
          </w:tcPr>
          <w:p w14:paraId="07D9B1E3" w14:textId="77777777" w:rsidR="000B6BE5" w:rsidRPr="000B6BE5" w:rsidRDefault="000B6BE5" w:rsidP="000B6BE5">
            <w:pPr>
              <w:suppressAutoHyphens/>
              <w:spacing w:after="200" w:line="276" w:lineRule="auto"/>
              <w:jc w:val="center"/>
              <w:rPr>
                <w:rFonts w:ascii="Times New Roman" w:eastAsia="Times New Roman" w:hAnsi="Times New Roman" w:cs="Times New Roman"/>
                <w:b/>
                <w:bCs/>
                <w:lang w:eastAsia="ru-RU"/>
              </w:rPr>
            </w:pPr>
            <w:r w:rsidRPr="000B6BE5">
              <w:rPr>
                <w:rFonts w:ascii="Times New Roman" w:eastAsia="Times New Roman" w:hAnsi="Times New Roman" w:cs="Times New Roman"/>
                <w:sz w:val="24"/>
                <w:szCs w:val="24"/>
                <w:lang w:eastAsia="ru-RU"/>
              </w:rPr>
              <w:t>Код ПК, ОК</w:t>
            </w:r>
          </w:p>
        </w:tc>
        <w:tc>
          <w:tcPr>
            <w:tcW w:w="429" w:type="pct"/>
          </w:tcPr>
          <w:p w14:paraId="458A12CD" w14:textId="77777777" w:rsidR="000B6BE5" w:rsidRPr="000B6BE5" w:rsidRDefault="000B6BE5" w:rsidP="000B6BE5">
            <w:pPr>
              <w:suppressAutoHyphens/>
              <w:spacing w:after="200" w:line="276" w:lineRule="auto"/>
              <w:jc w:val="center"/>
              <w:rPr>
                <w:rFonts w:ascii="Times New Roman" w:eastAsia="Times New Roman" w:hAnsi="Times New Roman" w:cs="Times New Roman"/>
                <w:b/>
                <w:bCs/>
                <w:lang w:eastAsia="ru-RU"/>
              </w:rPr>
            </w:pPr>
            <w:r w:rsidRPr="000B6BE5">
              <w:rPr>
                <w:rFonts w:ascii="Times New Roman" w:eastAsia="Times New Roman" w:hAnsi="Times New Roman" w:cs="Times New Roman"/>
                <w:sz w:val="24"/>
                <w:szCs w:val="24"/>
                <w:lang w:eastAsia="ru-RU"/>
              </w:rPr>
              <w:t>Код Н/У/З</w:t>
            </w:r>
          </w:p>
        </w:tc>
      </w:tr>
      <w:tr w:rsidR="000B6BE5" w:rsidRPr="000B6BE5" w14:paraId="759CEB19" w14:textId="77777777" w:rsidTr="005B2CD3">
        <w:trPr>
          <w:trHeight w:val="20"/>
        </w:trPr>
        <w:tc>
          <w:tcPr>
            <w:tcW w:w="658" w:type="pct"/>
          </w:tcPr>
          <w:p w14:paraId="6A89E0DE" w14:textId="77777777" w:rsidR="000B6BE5" w:rsidRPr="000B6BE5" w:rsidRDefault="000B6BE5" w:rsidP="000B6BE5">
            <w:pPr>
              <w:spacing w:after="0" w:line="240" w:lineRule="auto"/>
              <w:jc w:val="center"/>
              <w:rPr>
                <w:rFonts w:ascii="Times New Roman" w:eastAsia="Times New Roman" w:hAnsi="Times New Roman" w:cs="Times New Roman"/>
                <w:b/>
                <w:bCs/>
                <w:i/>
                <w:iCs/>
                <w:lang w:eastAsia="ru-RU"/>
              </w:rPr>
            </w:pPr>
            <w:r w:rsidRPr="000B6BE5">
              <w:rPr>
                <w:rFonts w:ascii="Times New Roman" w:eastAsia="Times New Roman" w:hAnsi="Times New Roman" w:cs="Times New Roman"/>
                <w:b/>
                <w:bCs/>
                <w:i/>
                <w:iCs/>
                <w:lang w:eastAsia="ru-RU"/>
              </w:rPr>
              <w:t>1</w:t>
            </w:r>
          </w:p>
        </w:tc>
        <w:tc>
          <w:tcPr>
            <w:tcW w:w="2577" w:type="pct"/>
          </w:tcPr>
          <w:p w14:paraId="468491D2" w14:textId="77777777" w:rsidR="000B6BE5" w:rsidRPr="000B6BE5" w:rsidRDefault="000B6BE5" w:rsidP="000B6BE5">
            <w:pPr>
              <w:spacing w:after="0" w:line="240" w:lineRule="auto"/>
              <w:jc w:val="center"/>
              <w:rPr>
                <w:rFonts w:ascii="Times New Roman" w:eastAsia="Times New Roman" w:hAnsi="Times New Roman" w:cs="Times New Roman"/>
                <w:b/>
                <w:bCs/>
                <w:i/>
                <w:iCs/>
                <w:lang w:eastAsia="ru-RU"/>
              </w:rPr>
            </w:pPr>
            <w:r w:rsidRPr="000B6BE5">
              <w:rPr>
                <w:rFonts w:ascii="Times New Roman" w:eastAsia="Times New Roman" w:hAnsi="Times New Roman" w:cs="Times New Roman"/>
                <w:b/>
                <w:bCs/>
                <w:i/>
                <w:iCs/>
                <w:lang w:eastAsia="ru-RU"/>
              </w:rPr>
              <w:t>2</w:t>
            </w:r>
          </w:p>
        </w:tc>
        <w:tc>
          <w:tcPr>
            <w:tcW w:w="763" w:type="pct"/>
          </w:tcPr>
          <w:p w14:paraId="66DAF1B7" w14:textId="77777777" w:rsidR="000B6BE5" w:rsidRPr="000B6BE5" w:rsidRDefault="000B6BE5" w:rsidP="000B6BE5">
            <w:pPr>
              <w:spacing w:after="0" w:line="240" w:lineRule="auto"/>
              <w:jc w:val="center"/>
              <w:rPr>
                <w:rFonts w:ascii="Times New Roman" w:eastAsia="Times New Roman" w:hAnsi="Times New Roman" w:cs="Times New Roman"/>
                <w:b/>
                <w:bCs/>
                <w:i/>
                <w:iCs/>
                <w:lang w:eastAsia="ru-RU"/>
              </w:rPr>
            </w:pPr>
            <w:r w:rsidRPr="000B6BE5">
              <w:rPr>
                <w:rFonts w:ascii="Times New Roman" w:eastAsia="Times New Roman" w:hAnsi="Times New Roman" w:cs="Times New Roman"/>
                <w:b/>
                <w:bCs/>
                <w:i/>
                <w:iCs/>
                <w:lang w:eastAsia="ru-RU"/>
              </w:rPr>
              <w:t>3</w:t>
            </w:r>
          </w:p>
        </w:tc>
        <w:tc>
          <w:tcPr>
            <w:tcW w:w="573" w:type="pct"/>
          </w:tcPr>
          <w:p w14:paraId="7877DDCE" w14:textId="77777777" w:rsidR="000B6BE5" w:rsidRPr="000B6BE5" w:rsidRDefault="000B6BE5" w:rsidP="000B6BE5">
            <w:pPr>
              <w:spacing w:after="0" w:line="240" w:lineRule="auto"/>
              <w:jc w:val="center"/>
              <w:rPr>
                <w:rFonts w:ascii="Times New Roman" w:eastAsia="Times New Roman" w:hAnsi="Times New Roman" w:cs="Times New Roman"/>
                <w:b/>
                <w:bCs/>
                <w:i/>
                <w:iCs/>
                <w:lang w:eastAsia="ru-RU"/>
              </w:rPr>
            </w:pPr>
            <w:r w:rsidRPr="000B6BE5">
              <w:rPr>
                <w:rFonts w:ascii="Times New Roman" w:eastAsia="Times New Roman" w:hAnsi="Times New Roman" w:cs="Times New Roman"/>
                <w:b/>
                <w:bCs/>
                <w:i/>
                <w:iCs/>
                <w:lang w:eastAsia="ru-RU"/>
              </w:rPr>
              <w:t>4</w:t>
            </w:r>
          </w:p>
        </w:tc>
        <w:tc>
          <w:tcPr>
            <w:tcW w:w="429" w:type="pct"/>
          </w:tcPr>
          <w:p w14:paraId="2985305B" w14:textId="77777777" w:rsidR="000B6BE5" w:rsidRPr="000B6BE5" w:rsidRDefault="000B6BE5" w:rsidP="000B6BE5">
            <w:pPr>
              <w:spacing w:after="0" w:line="240" w:lineRule="auto"/>
              <w:jc w:val="center"/>
              <w:rPr>
                <w:rFonts w:ascii="Times New Roman" w:eastAsia="Times New Roman" w:hAnsi="Times New Roman" w:cs="Times New Roman"/>
                <w:b/>
                <w:bCs/>
                <w:i/>
                <w:iCs/>
                <w:lang w:eastAsia="ru-RU"/>
              </w:rPr>
            </w:pPr>
            <w:r w:rsidRPr="000B6BE5">
              <w:rPr>
                <w:rFonts w:ascii="Times New Roman" w:eastAsia="Times New Roman" w:hAnsi="Times New Roman" w:cs="Times New Roman"/>
                <w:b/>
                <w:bCs/>
                <w:i/>
                <w:iCs/>
                <w:lang w:eastAsia="ru-RU"/>
              </w:rPr>
              <w:t>5</w:t>
            </w:r>
          </w:p>
        </w:tc>
      </w:tr>
      <w:tr w:rsidR="000B6BE5" w:rsidRPr="000B6BE5" w14:paraId="24F84867" w14:textId="77777777" w:rsidTr="005B2CD3">
        <w:trPr>
          <w:trHeight w:val="405"/>
        </w:trPr>
        <w:tc>
          <w:tcPr>
            <w:tcW w:w="3235" w:type="pct"/>
            <w:gridSpan w:val="2"/>
          </w:tcPr>
          <w:p w14:paraId="1FF40855" w14:textId="77777777" w:rsidR="000B6BE5" w:rsidRPr="000B6BE5" w:rsidRDefault="000B6BE5" w:rsidP="000B6BE5">
            <w:pPr>
              <w:spacing w:after="0" w:line="360" w:lineRule="auto"/>
              <w:rPr>
                <w:rFonts w:ascii="Times New Roman" w:eastAsia="Times New Roman" w:hAnsi="Times New Roman" w:cs="Times New Roman"/>
                <w:b/>
                <w:bCs/>
                <w:lang w:eastAsia="ru-RU"/>
              </w:rPr>
            </w:pPr>
            <w:r w:rsidRPr="000B6BE5">
              <w:rPr>
                <w:rFonts w:ascii="Times New Roman" w:eastAsia="Times New Roman" w:hAnsi="Times New Roman" w:cs="Times New Roman"/>
                <w:b/>
                <w:bCs/>
                <w:lang w:eastAsia="ru-RU"/>
              </w:rPr>
              <w:t>Раздел 1. Банки</w:t>
            </w:r>
          </w:p>
        </w:tc>
        <w:tc>
          <w:tcPr>
            <w:tcW w:w="763" w:type="pct"/>
          </w:tcPr>
          <w:p w14:paraId="6FF06E3B" w14:textId="77777777" w:rsidR="000B6BE5" w:rsidRPr="000B6BE5" w:rsidRDefault="000B6BE5" w:rsidP="000B6BE5">
            <w:pPr>
              <w:spacing w:after="200" w:line="276" w:lineRule="auto"/>
              <w:jc w:val="center"/>
              <w:rPr>
                <w:rFonts w:ascii="Times New Roman" w:eastAsia="Times New Roman" w:hAnsi="Times New Roman" w:cs="Times New Roman"/>
                <w:b/>
                <w:bCs/>
                <w:i/>
                <w:iCs/>
                <w:lang w:eastAsia="ru-RU"/>
              </w:rPr>
            </w:pPr>
            <w:r w:rsidRPr="000B6BE5">
              <w:rPr>
                <w:rFonts w:ascii="Times New Roman" w:eastAsia="Times New Roman" w:hAnsi="Times New Roman" w:cs="Times New Roman"/>
                <w:b/>
                <w:bCs/>
                <w:i/>
                <w:iCs/>
                <w:lang w:eastAsia="ru-RU"/>
              </w:rPr>
              <w:t>3</w:t>
            </w:r>
          </w:p>
        </w:tc>
        <w:tc>
          <w:tcPr>
            <w:tcW w:w="573" w:type="pct"/>
          </w:tcPr>
          <w:p w14:paraId="75C1C6F7" w14:textId="77777777" w:rsidR="000B6BE5" w:rsidRPr="000B6BE5" w:rsidRDefault="000B6BE5" w:rsidP="000B6BE5">
            <w:pPr>
              <w:spacing w:after="200" w:line="276" w:lineRule="auto"/>
              <w:jc w:val="center"/>
              <w:rPr>
                <w:rFonts w:ascii="Times New Roman" w:eastAsia="Times New Roman" w:hAnsi="Times New Roman" w:cs="Times New Roman"/>
                <w:b/>
                <w:bCs/>
                <w:i/>
                <w:iCs/>
                <w:lang w:eastAsia="ru-RU"/>
              </w:rPr>
            </w:pPr>
          </w:p>
        </w:tc>
        <w:tc>
          <w:tcPr>
            <w:tcW w:w="429" w:type="pct"/>
          </w:tcPr>
          <w:p w14:paraId="25FAE38C" w14:textId="77777777" w:rsidR="000B6BE5" w:rsidRPr="000B6BE5" w:rsidRDefault="000B6BE5" w:rsidP="000B6BE5">
            <w:pPr>
              <w:spacing w:after="200" w:line="276" w:lineRule="auto"/>
              <w:jc w:val="center"/>
              <w:rPr>
                <w:rFonts w:ascii="Times New Roman" w:eastAsia="Times New Roman" w:hAnsi="Times New Roman" w:cs="Times New Roman"/>
                <w:b/>
                <w:bCs/>
                <w:i/>
                <w:iCs/>
                <w:lang w:eastAsia="ru-RU"/>
              </w:rPr>
            </w:pPr>
          </w:p>
        </w:tc>
      </w:tr>
      <w:tr w:rsidR="000B6BE5" w:rsidRPr="000B6BE5" w14:paraId="7C54E8E4" w14:textId="77777777" w:rsidTr="005B2CD3">
        <w:trPr>
          <w:trHeight w:val="20"/>
        </w:trPr>
        <w:tc>
          <w:tcPr>
            <w:tcW w:w="658" w:type="pct"/>
            <w:vMerge w:val="restart"/>
          </w:tcPr>
          <w:p w14:paraId="63FE6963" w14:textId="77777777" w:rsidR="000B6BE5" w:rsidRPr="000B6BE5" w:rsidRDefault="000B6BE5" w:rsidP="000B6BE5">
            <w:pPr>
              <w:spacing w:after="0" w:line="276" w:lineRule="auto"/>
              <w:rPr>
                <w:rFonts w:ascii="Times New Roman" w:eastAsia="Times New Roman" w:hAnsi="Times New Roman" w:cs="Times New Roman"/>
                <w:b/>
                <w:bCs/>
                <w:lang w:eastAsia="ru-RU"/>
              </w:rPr>
            </w:pPr>
            <w:r w:rsidRPr="000B6BE5">
              <w:rPr>
                <w:rFonts w:ascii="Times New Roman" w:eastAsia="Times New Roman" w:hAnsi="Times New Roman" w:cs="Times New Roman"/>
                <w:b/>
                <w:bCs/>
                <w:lang w:eastAsia="ru-RU"/>
              </w:rPr>
              <w:t>Тема 1.</w:t>
            </w:r>
          </w:p>
          <w:p w14:paraId="321DF03B" w14:textId="77777777" w:rsidR="000B6BE5" w:rsidRPr="000B6BE5" w:rsidRDefault="000B6BE5" w:rsidP="000B6BE5">
            <w:pPr>
              <w:spacing w:after="0" w:line="276" w:lineRule="auto"/>
              <w:rPr>
                <w:rFonts w:ascii="Times New Roman" w:eastAsia="Times New Roman" w:hAnsi="Times New Roman" w:cs="Times New Roman"/>
                <w:b/>
                <w:bCs/>
                <w:lang w:eastAsia="ru-RU"/>
              </w:rPr>
            </w:pPr>
          </w:p>
        </w:tc>
        <w:tc>
          <w:tcPr>
            <w:tcW w:w="2577" w:type="pct"/>
          </w:tcPr>
          <w:p w14:paraId="4195C52D" w14:textId="77777777" w:rsidR="000B6BE5" w:rsidRPr="000B6BE5" w:rsidRDefault="000B6BE5" w:rsidP="000B6BE5">
            <w:pPr>
              <w:spacing w:after="0" w:line="276" w:lineRule="auto"/>
              <w:rPr>
                <w:rFonts w:ascii="Times New Roman" w:eastAsia="Times New Roman" w:hAnsi="Times New Roman" w:cs="Times New Roman"/>
                <w:b/>
                <w:bCs/>
                <w:i/>
                <w:lang w:eastAsia="ru-RU"/>
              </w:rPr>
            </w:pPr>
            <w:r w:rsidRPr="000B6BE5">
              <w:rPr>
                <w:rFonts w:ascii="Times New Roman" w:eastAsia="Times New Roman" w:hAnsi="Times New Roman" w:cs="Times New Roman"/>
                <w:b/>
                <w:sz w:val="24"/>
                <w:szCs w:val="24"/>
                <w:lang w:eastAsia="ru-RU"/>
              </w:rPr>
              <w:t>Банки: чем они могут быть полезны</w:t>
            </w:r>
          </w:p>
        </w:tc>
        <w:tc>
          <w:tcPr>
            <w:tcW w:w="763" w:type="pct"/>
            <w:vAlign w:val="center"/>
          </w:tcPr>
          <w:p w14:paraId="29BA1C9A" w14:textId="77777777" w:rsidR="000B6BE5" w:rsidRPr="000B6BE5" w:rsidRDefault="000B6BE5" w:rsidP="000B6BE5">
            <w:pPr>
              <w:suppressAutoHyphens/>
              <w:spacing w:after="0" w:line="276" w:lineRule="auto"/>
              <w:jc w:val="center"/>
              <w:rPr>
                <w:rFonts w:ascii="Times New Roman" w:eastAsia="Times New Roman" w:hAnsi="Times New Roman" w:cs="Times New Roman"/>
                <w:b/>
                <w:i/>
                <w:iCs/>
                <w:lang w:eastAsia="ru-RU"/>
              </w:rPr>
            </w:pPr>
            <w:r w:rsidRPr="000B6BE5">
              <w:rPr>
                <w:rFonts w:ascii="Times New Roman" w:eastAsia="Times New Roman" w:hAnsi="Times New Roman" w:cs="Times New Roman"/>
                <w:b/>
                <w:i/>
                <w:iCs/>
                <w:lang w:eastAsia="ru-RU"/>
              </w:rPr>
              <w:t>2</w:t>
            </w:r>
          </w:p>
        </w:tc>
        <w:tc>
          <w:tcPr>
            <w:tcW w:w="573" w:type="pct"/>
          </w:tcPr>
          <w:p w14:paraId="63E7FDD6" w14:textId="77777777" w:rsidR="000B6BE5" w:rsidRPr="000B6BE5" w:rsidRDefault="000B6BE5" w:rsidP="000B6BE5">
            <w:pPr>
              <w:spacing w:after="0" w:line="276" w:lineRule="auto"/>
              <w:rPr>
                <w:rFonts w:ascii="Times New Roman" w:eastAsia="Times New Roman" w:hAnsi="Times New Roman" w:cs="Times New Roman"/>
                <w:b/>
                <w:i/>
                <w:lang w:eastAsia="ru-RU"/>
              </w:rPr>
            </w:pPr>
            <w:r w:rsidRPr="000B6BE5">
              <w:rPr>
                <w:rFonts w:ascii="Times New Roman" w:eastAsia="Times New Roman" w:hAnsi="Times New Roman" w:cs="Times New Roman"/>
                <w:b/>
                <w:i/>
                <w:lang w:eastAsia="ru-RU"/>
              </w:rPr>
              <w:t>ОК 1 – ОК 09</w:t>
            </w:r>
          </w:p>
        </w:tc>
        <w:tc>
          <w:tcPr>
            <w:tcW w:w="429" w:type="pct"/>
          </w:tcPr>
          <w:p w14:paraId="5601D5EE" w14:textId="77777777" w:rsidR="000B6BE5" w:rsidRPr="000B6BE5" w:rsidRDefault="000B6BE5" w:rsidP="000B6BE5">
            <w:pPr>
              <w:spacing w:after="0" w:line="276" w:lineRule="auto"/>
              <w:rPr>
                <w:rFonts w:ascii="Times New Roman" w:eastAsia="Times New Roman" w:hAnsi="Times New Roman" w:cs="Times New Roman"/>
                <w:b/>
                <w:i/>
                <w:lang w:eastAsia="ru-RU"/>
              </w:rPr>
            </w:pPr>
            <w:proofErr w:type="spellStart"/>
            <w:r w:rsidRPr="000B6BE5">
              <w:rPr>
                <w:rFonts w:ascii="Times New Roman" w:eastAsia="Times New Roman" w:hAnsi="Times New Roman" w:cs="Times New Roman"/>
                <w:b/>
                <w:i/>
                <w:lang w:eastAsia="ru-RU"/>
              </w:rPr>
              <w:t>Уо</w:t>
            </w:r>
            <w:proofErr w:type="spellEnd"/>
            <w:r w:rsidRPr="000B6BE5">
              <w:rPr>
                <w:rFonts w:ascii="Times New Roman" w:eastAsia="Times New Roman" w:hAnsi="Times New Roman" w:cs="Times New Roman"/>
                <w:b/>
                <w:i/>
                <w:lang w:eastAsia="ru-RU"/>
              </w:rPr>
              <w:t xml:space="preserve"> 11.01 – </w:t>
            </w:r>
            <w:proofErr w:type="spellStart"/>
            <w:r w:rsidRPr="000B6BE5">
              <w:rPr>
                <w:rFonts w:ascii="Times New Roman" w:eastAsia="Times New Roman" w:hAnsi="Times New Roman" w:cs="Times New Roman"/>
                <w:b/>
                <w:i/>
                <w:lang w:eastAsia="ru-RU"/>
              </w:rPr>
              <w:t>Уо</w:t>
            </w:r>
            <w:proofErr w:type="spellEnd"/>
            <w:r w:rsidRPr="000B6BE5">
              <w:rPr>
                <w:rFonts w:ascii="Times New Roman" w:eastAsia="Times New Roman" w:hAnsi="Times New Roman" w:cs="Times New Roman"/>
                <w:b/>
                <w:i/>
                <w:lang w:eastAsia="ru-RU"/>
              </w:rPr>
              <w:t xml:space="preserve"> 11.15</w:t>
            </w:r>
          </w:p>
          <w:p w14:paraId="1F78E77A" w14:textId="77777777" w:rsidR="000B6BE5" w:rsidRPr="000B6BE5" w:rsidRDefault="000B6BE5" w:rsidP="000B6BE5">
            <w:pPr>
              <w:spacing w:after="0" w:line="276" w:lineRule="auto"/>
              <w:rPr>
                <w:rFonts w:ascii="Times New Roman" w:eastAsia="Times New Roman" w:hAnsi="Times New Roman" w:cs="Times New Roman"/>
                <w:b/>
                <w:i/>
                <w:lang w:eastAsia="ru-RU"/>
              </w:rPr>
            </w:pPr>
            <w:proofErr w:type="spellStart"/>
            <w:r w:rsidRPr="000B6BE5">
              <w:rPr>
                <w:rFonts w:ascii="Times New Roman" w:eastAsia="Times New Roman" w:hAnsi="Times New Roman" w:cs="Times New Roman"/>
                <w:b/>
                <w:i/>
                <w:lang w:eastAsia="ru-RU"/>
              </w:rPr>
              <w:t>Зо</w:t>
            </w:r>
            <w:proofErr w:type="spellEnd"/>
            <w:r w:rsidRPr="000B6BE5">
              <w:rPr>
                <w:rFonts w:ascii="Times New Roman" w:eastAsia="Times New Roman" w:hAnsi="Times New Roman" w:cs="Times New Roman"/>
                <w:b/>
                <w:i/>
                <w:lang w:eastAsia="ru-RU"/>
              </w:rPr>
              <w:t xml:space="preserve"> 11.01 – </w:t>
            </w:r>
            <w:proofErr w:type="spellStart"/>
            <w:r w:rsidRPr="000B6BE5">
              <w:rPr>
                <w:rFonts w:ascii="Times New Roman" w:eastAsia="Times New Roman" w:hAnsi="Times New Roman" w:cs="Times New Roman"/>
                <w:b/>
                <w:i/>
                <w:lang w:eastAsia="ru-RU"/>
              </w:rPr>
              <w:t>Зо</w:t>
            </w:r>
            <w:proofErr w:type="spellEnd"/>
            <w:r w:rsidRPr="000B6BE5">
              <w:rPr>
                <w:rFonts w:ascii="Times New Roman" w:eastAsia="Times New Roman" w:hAnsi="Times New Roman" w:cs="Times New Roman"/>
                <w:b/>
                <w:i/>
                <w:lang w:eastAsia="ru-RU"/>
              </w:rPr>
              <w:t xml:space="preserve"> 11.13</w:t>
            </w:r>
          </w:p>
        </w:tc>
      </w:tr>
      <w:tr w:rsidR="000B6BE5" w:rsidRPr="000B6BE5" w14:paraId="4726053B" w14:textId="77777777" w:rsidTr="005B2CD3">
        <w:trPr>
          <w:trHeight w:val="20"/>
        </w:trPr>
        <w:tc>
          <w:tcPr>
            <w:tcW w:w="658" w:type="pct"/>
            <w:vMerge/>
          </w:tcPr>
          <w:p w14:paraId="60776E29"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c>
          <w:tcPr>
            <w:tcW w:w="2577" w:type="pct"/>
          </w:tcPr>
          <w:p w14:paraId="60C9F422" w14:textId="77777777" w:rsidR="000B6BE5" w:rsidRPr="000B6BE5" w:rsidRDefault="000B6BE5" w:rsidP="000B6BE5">
            <w:pPr>
              <w:spacing w:after="200" w:line="276" w:lineRule="auto"/>
              <w:jc w:val="both"/>
              <w:rPr>
                <w:rFonts w:ascii="Times New Roman" w:eastAsia="Times New Roman" w:hAnsi="Times New Roman" w:cs="Times New Roman"/>
                <w:b/>
                <w:bCs/>
                <w:lang w:eastAsia="ru-RU"/>
              </w:rPr>
            </w:pPr>
            <w:r w:rsidRPr="000B6BE5">
              <w:rPr>
                <w:rFonts w:ascii="Times New Roman" w:eastAsia="Times New Roman" w:hAnsi="Times New Roman" w:cs="Times New Roman"/>
                <w:b/>
                <w:bCs/>
                <w:lang w:eastAsia="ru-RU"/>
              </w:rPr>
              <w:t xml:space="preserve">1. </w:t>
            </w:r>
            <w:r w:rsidRPr="000B6BE5">
              <w:rPr>
                <w:rFonts w:ascii="Times New Roman" w:eastAsia="Times New Roman" w:hAnsi="Times New Roman" w:cs="Times New Roman"/>
                <w:bCs/>
                <w:lang w:eastAsia="ru-RU"/>
              </w:rPr>
              <w:t>Банковская система России. Текущие счета и банковские карты. Сберегательные вклады: как они работают и как сделать выбор. Предложение банков партеров работодателя по зарплатным проектам. Расчет суммы вклада.</w:t>
            </w:r>
          </w:p>
        </w:tc>
        <w:tc>
          <w:tcPr>
            <w:tcW w:w="763" w:type="pct"/>
            <w:vMerge w:val="restart"/>
            <w:vAlign w:val="center"/>
          </w:tcPr>
          <w:p w14:paraId="3EA7A301" w14:textId="77777777" w:rsidR="000B6BE5" w:rsidRPr="000B6BE5" w:rsidRDefault="000B6BE5" w:rsidP="000B6BE5">
            <w:pPr>
              <w:suppressAutoHyphens/>
              <w:spacing w:after="200" w:line="276" w:lineRule="auto"/>
              <w:jc w:val="center"/>
              <w:rPr>
                <w:rFonts w:ascii="Times New Roman" w:eastAsia="Times New Roman" w:hAnsi="Times New Roman" w:cs="Times New Roman"/>
                <w:bCs/>
                <w:i/>
                <w:iCs/>
                <w:lang w:eastAsia="ru-RU"/>
              </w:rPr>
            </w:pPr>
            <w:r w:rsidRPr="000B6BE5">
              <w:rPr>
                <w:rFonts w:ascii="Times New Roman" w:eastAsia="Times New Roman" w:hAnsi="Times New Roman" w:cs="Times New Roman"/>
                <w:i/>
                <w:iCs/>
                <w:lang w:eastAsia="ru-RU"/>
              </w:rPr>
              <w:t>2</w:t>
            </w:r>
          </w:p>
        </w:tc>
        <w:tc>
          <w:tcPr>
            <w:tcW w:w="573" w:type="pct"/>
          </w:tcPr>
          <w:p w14:paraId="4025315C"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c>
          <w:tcPr>
            <w:tcW w:w="429" w:type="pct"/>
          </w:tcPr>
          <w:p w14:paraId="6DE361A6"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r>
      <w:tr w:rsidR="000B6BE5" w:rsidRPr="000B6BE5" w14:paraId="05329ACF" w14:textId="77777777" w:rsidTr="005B2CD3">
        <w:trPr>
          <w:trHeight w:val="20"/>
        </w:trPr>
        <w:tc>
          <w:tcPr>
            <w:tcW w:w="658" w:type="pct"/>
            <w:vMerge/>
          </w:tcPr>
          <w:p w14:paraId="18A37FE1"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c>
          <w:tcPr>
            <w:tcW w:w="2577" w:type="pct"/>
          </w:tcPr>
          <w:p w14:paraId="536D8D3D" w14:textId="77777777" w:rsidR="000B6BE5" w:rsidRPr="000B6BE5" w:rsidRDefault="000B6BE5" w:rsidP="000B6BE5">
            <w:pPr>
              <w:spacing w:after="200" w:line="276" w:lineRule="auto"/>
              <w:jc w:val="both"/>
              <w:rPr>
                <w:rFonts w:ascii="Times New Roman" w:eastAsia="Times New Roman" w:hAnsi="Times New Roman" w:cs="Times New Roman"/>
                <w:bCs/>
                <w:lang w:eastAsia="ru-RU"/>
              </w:rPr>
            </w:pPr>
            <w:r w:rsidRPr="000B6BE5">
              <w:rPr>
                <w:rFonts w:ascii="Times New Roman" w:eastAsia="Times New Roman" w:hAnsi="Times New Roman" w:cs="Times New Roman"/>
                <w:b/>
                <w:bCs/>
                <w:lang w:eastAsia="ru-RU"/>
              </w:rPr>
              <w:t>2.</w:t>
            </w:r>
            <w:r w:rsidRPr="000B6BE5">
              <w:rPr>
                <w:rFonts w:ascii="Times New Roman" w:eastAsia="Times New Roman" w:hAnsi="Times New Roman" w:cs="Times New Roman"/>
                <w:bCs/>
                <w:lang w:eastAsia="ru-RU"/>
              </w:rPr>
              <w:t>Кредиты: когда их брать и как оценить. Условия и способы получения кредитов. Виды кредитов. Прочие услуги банков. Обобщение результатов изучения раздела 1, расчет возможного кредитования от банка партнера, плюсы и минусы специальных предложений для зарплатного проекта.</w:t>
            </w:r>
          </w:p>
        </w:tc>
        <w:tc>
          <w:tcPr>
            <w:tcW w:w="763" w:type="pct"/>
            <w:vMerge/>
            <w:vAlign w:val="center"/>
          </w:tcPr>
          <w:p w14:paraId="2CD04756" w14:textId="77777777" w:rsidR="000B6BE5" w:rsidRPr="000B6BE5" w:rsidRDefault="000B6BE5" w:rsidP="000B6BE5">
            <w:pPr>
              <w:suppressAutoHyphens/>
              <w:spacing w:after="200" w:line="276" w:lineRule="auto"/>
              <w:jc w:val="both"/>
              <w:rPr>
                <w:rFonts w:ascii="Times New Roman" w:eastAsia="Times New Roman" w:hAnsi="Times New Roman" w:cs="Times New Roman"/>
                <w:bCs/>
                <w:i/>
                <w:iCs/>
                <w:lang w:eastAsia="ru-RU"/>
              </w:rPr>
            </w:pPr>
          </w:p>
        </w:tc>
        <w:tc>
          <w:tcPr>
            <w:tcW w:w="573" w:type="pct"/>
          </w:tcPr>
          <w:p w14:paraId="4D4D707A"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c>
          <w:tcPr>
            <w:tcW w:w="429" w:type="pct"/>
          </w:tcPr>
          <w:p w14:paraId="2EE0E80A"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r>
      <w:tr w:rsidR="000B6BE5" w:rsidRPr="000B6BE5" w14:paraId="3EB29896" w14:textId="77777777" w:rsidTr="005B2CD3">
        <w:trPr>
          <w:trHeight w:val="20"/>
        </w:trPr>
        <w:tc>
          <w:tcPr>
            <w:tcW w:w="658" w:type="pct"/>
            <w:vMerge/>
          </w:tcPr>
          <w:p w14:paraId="01699C25" w14:textId="77777777" w:rsidR="000B6BE5" w:rsidRPr="000B6BE5" w:rsidRDefault="000B6BE5" w:rsidP="000B6BE5">
            <w:pPr>
              <w:spacing w:after="200" w:line="276" w:lineRule="auto"/>
              <w:rPr>
                <w:rFonts w:ascii="Times New Roman" w:eastAsia="Times New Roman" w:hAnsi="Times New Roman" w:cs="Times New Roman"/>
                <w:b/>
                <w:bCs/>
                <w:i/>
                <w:lang w:eastAsia="ru-RU"/>
              </w:rPr>
            </w:pPr>
            <w:bookmarkStart w:id="24" w:name="_Hlk106708841"/>
          </w:p>
        </w:tc>
        <w:tc>
          <w:tcPr>
            <w:tcW w:w="2577" w:type="pct"/>
          </w:tcPr>
          <w:p w14:paraId="4B97D99C" w14:textId="77777777" w:rsidR="000B6BE5" w:rsidRPr="000B6BE5" w:rsidRDefault="000B6BE5" w:rsidP="000B6BE5">
            <w:pPr>
              <w:spacing w:after="200" w:line="276" w:lineRule="auto"/>
              <w:jc w:val="both"/>
              <w:rPr>
                <w:rFonts w:ascii="Times New Roman" w:eastAsia="Times New Roman" w:hAnsi="Times New Roman" w:cs="Times New Roman"/>
                <w:b/>
                <w:bCs/>
                <w:lang w:eastAsia="ru-RU"/>
              </w:rPr>
            </w:pPr>
            <w:r w:rsidRPr="000B6BE5">
              <w:rPr>
                <w:rFonts w:ascii="Times New Roman" w:eastAsia="Times New Roman" w:hAnsi="Times New Roman" w:cs="Times New Roman"/>
                <w:b/>
                <w:bCs/>
                <w:lang w:eastAsia="ru-RU"/>
              </w:rPr>
              <w:t>Самостоятельная работа обучающихся</w:t>
            </w:r>
          </w:p>
        </w:tc>
        <w:tc>
          <w:tcPr>
            <w:tcW w:w="763" w:type="pct"/>
            <w:vAlign w:val="center"/>
          </w:tcPr>
          <w:p w14:paraId="1B8408EC" w14:textId="77777777" w:rsidR="000B6BE5" w:rsidRPr="000B6BE5" w:rsidRDefault="000B6BE5" w:rsidP="000B6BE5">
            <w:pPr>
              <w:suppressAutoHyphens/>
              <w:spacing w:after="200" w:line="276" w:lineRule="auto"/>
              <w:jc w:val="center"/>
              <w:rPr>
                <w:rFonts w:ascii="Times New Roman" w:eastAsia="Times New Roman" w:hAnsi="Times New Roman" w:cs="Times New Roman"/>
                <w:bCs/>
                <w:i/>
                <w:iCs/>
                <w:lang w:eastAsia="ru-RU"/>
              </w:rPr>
            </w:pPr>
            <w:r w:rsidRPr="000B6BE5">
              <w:rPr>
                <w:rFonts w:ascii="Times New Roman" w:eastAsia="Times New Roman" w:hAnsi="Times New Roman" w:cs="Times New Roman"/>
                <w:bCs/>
                <w:i/>
                <w:iCs/>
                <w:lang w:eastAsia="ru-RU"/>
              </w:rPr>
              <w:t>1</w:t>
            </w:r>
          </w:p>
        </w:tc>
        <w:tc>
          <w:tcPr>
            <w:tcW w:w="573" w:type="pct"/>
          </w:tcPr>
          <w:p w14:paraId="3356FD1C"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c>
          <w:tcPr>
            <w:tcW w:w="429" w:type="pct"/>
          </w:tcPr>
          <w:p w14:paraId="2B38D791"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r>
      <w:bookmarkEnd w:id="24"/>
      <w:tr w:rsidR="000B6BE5" w:rsidRPr="000B6BE5" w14:paraId="672968D6" w14:textId="77777777" w:rsidTr="005B2CD3">
        <w:trPr>
          <w:trHeight w:val="20"/>
        </w:trPr>
        <w:tc>
          <w:tcPr>
            <w:tcW w:w="3235" w:type="pct"/>
            <w:gridSpan w:val="2"/>
            <w:tcBorders>
              <w:top w:val="single" w:sz="4" w:space="0" w:color="auto"/>
              <w:left w:val="single" w:sz="4" w:space="0" w:color="auto"/>
              <w:bottom w:val="single" w:sz="4" w:space="0" w:color="auto"/>
              <w:right w:val="single" w:sz="4" w:space="0" w:color="auto"/>
            </w:tcBorders>
          </w:tcPr>
          <w:p w14:paraId="64949432" w14:textId="77777777" w:rsidR="000B6BE5" w:rsidRPr="000B6BE5" w:rsidRDefault="000B6BE5" w:rsidP="000B6BE5">
            <w:pPr>
              <w:spacing w:after="200" w:line="276" w:lineRule="auto"/>
              <w:rPr>
                <w:rFonts w:ascii="Times New Roman" w:eastAsia="Times New Roman" w:hAnsi="Times New Roman" w:cs="Times New Roman"/>
                <w:b/>
                <w:bCs/>
                <w:lang w:eastAsia="ru-RU"/>
              </w:rPr>
            </w:pPr>
            <w:r w:rsidRPr="000B6BE5">
              <w:rPr>
                <w:rFonts w:ascii="Times New Roman" w:eastAsia="Times New Roman" w:hAnsi="Times New Roman" w:cs="Times New Roman"/>
                <w:b/>
                <w:bCs/>
                <w:lang w:eastAsia="ru-RU"/>
              </w:rPr>
              <w:t>Раздел 2. Фондовый и валютный рынки</w:t>
            </w:r>
          </w:p>
        </w:tc>
        <w:tc>
          <w:tcPr>
            <w:tcW w:w="763" w:type="pct"/>
            <w:tcBorders>
              <w:top w:val="single" w:sz="4" w:space="0" w:color="auto"/>
              <w:left w:val="single" w:sz="4" w:space="0" w:color="auto"/>
              <w:bottom w:val="single" w:sz="4" w:space="0" w:color="auto"/>
              <w:right w:val="single" w:sz="4" w:space="0" w:color="auto"/>
            </w:tcBorders>
            <w:vAlign w:val="center"/>
          </w:tcPr>
          <w:p w14:paraId="33063CF9" w14:textId="77777777" w:rsidR="000B6BE5" w:rsidRPr="000B6BE5" w:rsidRDefault="000B6BE5" w:rsidP="000B6BE5">
            <w:pPr>
              <w:spacing w:after="200" w:line="276" w:lineRule="auto"/>
              <w:jc w:val="center"/>
              <w:rPr>
                <w:rFonts w:ascii="Times New Roman" w:eastAsia="Times New Roman" w:hAnsi="Times New Roman" w:cs="Times New Roman"/>
                <w:b/>
                <w:bCs/>
                <w:i/>
                <w:lang w:eastAsia="ru-RU"/>
              </w:rPr>
            </w:pPr>
            <w:r w:rsidRPr="000B6BE5">
              <w:rPr>
                <w:rFonts w:ascii="Times New Roman" w:eastAsia="Times New Roman" w:hAnsi="Times New Roman" w:cs="Times New Roman"/>
                <w:b/>
                <w:bCs/>
                <w:i/>
                <w:lang w:eastAsia="ru-RU"/>
              </w:rPr>
              <w:t>6</w:t>
            </w:r>
          </w:p>
        </w:tc>
        <w:tc>
          <w:tcPr>
            <w:tcW w:w="573" w:type="pct"/>
            <w:tcBorders>
              <w:top w:val="single" w:sz="4" w:space="0" w:color="auto"/>
              <w:left w:val="single" w:sz="4" w:space="0" w:color="auto"/>
              <w:bottom w:val="single" w:sz="4" w:space="0" w:color="auto"/>
              <w:right w:val="single" w:sz="4" w:space="0" w:color="auto"/>
            </w:tcBorders>
          </w:tcPr>
          <w:p w14:paraId="115DEB23"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c>
          <w:tcPr>
            <w:tcW w:w="429" w:type="pct"/>
            <w:tcBorders>
              <w:top w:val="single" w:sz="4" w:space="0" w:color="auto"/>
              <w:left w:val="single" w:sz="4" w:space="0" w:color="auto"/>
              <w:bottom w:val="single" w:sz="4" w:space="0" w:color="auto"/>
              <w:right w:val="single" w:sz="4" w:space="0" w:color="auto"/>
            </w:tcBorders>
          </w:tcPr>
          <w:p w14:paraId="5B12468D"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r>
      <w:tr w:rsidR="000B6BE5" w:rsidRPr="000B6BE5" w14:paraId="2BA5A287" w14:textId="77777777" w:rsidTr="005B2CD3">
        <w:trPr>
          <w:trHeight w:val="20"/>
        </w:trPr>
        <w:tc>
          <w:tcPr>
            <w:tcW w:w="658" w:type="pct"/>
            <w:vMerge w:val="restart"/>
          </w:tcPr>
          <w:p w14:paraId="3AA7BCDF" w14:textId="77777777" w:rsidR="000B6BE5" w:rsidRPr="000B6BE5" w:rsidRDefault="000B6BE5" w:rsidP="000B6BE5">
            <w:pPr>
              <w:spacing w:after="0" w:line="276" w:lineRule="auto"/>
              <w:rPr>
                <w:rFonts w:ascii="Times New Roman" w:eastAsia="Times New Roman" w:hAnsi="Times New Roman" w:cs="Times New Roman"/>
                <w:b/>
                <w:bCs/>
                <w:lang w:eastAsia="ru-RU"/>
              </w:rPr>
            </w:pPr>
            <w:r w:rsidRPr="000B6BE5">
              <w:rPr>
                <w:rFonts w:ascii="Times New Roman" w:eastAsia="Times New Roman" w:hAnsi="Times New Roman" w:cs="Times New Roman"/>
                <w:b/>
                <w:bCs/>
                <w:lang w:eastAsia="ru-RU"/>
              </w:rPr>
              <w:t>Тема 2.</w:t>
            </w:r>
          </w:p>
          <w:p w14:paraId="50059CC4" w14:textId="77777777" w:rsidR="000B6BE5" w:rsidRPr="000B6BE5" w:rsidRDefault="000B6BE5" w:rsidP="000B6BE5">
            <w:pPr>
              <w:spacing w:after="0" w:line="276" w:lineRule="auto"/>
              <w:rPr>
                <w:rFonts w:ascii="Times New Roman" w:eastAsia="Times New Roman" w:hAnsi="Times New Roman" w:cs="Times New Roman"/>
                <w:b/>
                <w:bCs/>
                <w:lang w:eastAsia="ru-RU"/>
              </w:rPr>
            </w:pPr>
          </w:p>
        </w:tc>
        <w:tc>
          <w:tcPr>
            <w:tcW w:w="2577" w:type="pct"/>
          </w:tcPr>
          <w:p w14:paraId="025BD84F" w14:textId="77777777" w:rsidR="000B6BE5" w:rsidRPr="000B6BE5" w:rsidRDefault="000B6BE5" w:rsidP="000B6BE5">
            <w:pPr>
              <w:spacing w:after="0" w:line="276" w:lineRule="auto"/>
              <w:rPr>
                <w:rFonts w:ascii="Times New Roman" w:eastAsia="Times New Roman" w:hAnsi="Times New Roman" w:cs="Times New Roman"/>
                <w:b/>
                <w:bCs/>
                <w:i/>
                <w:lang w:eastAsia="ru-RU"/>
              </w:rPr>
            </w:pPr>
            <w:r w:rsidRPr="000B6BE5">
              <w:rPr>
                <w:rFonts w:ascii="Times New Roman" w:eastAsia="Times New Roman" w:hAnsi="Times New Roman" w:cs="Times New Roman"/>
                <w:b/>
                <w:sz w:val="24"/>
                <w:szCs w:val="24"/>
                <w:lang w:eastAsia="ru-RU"/>
              </w:rPr>
              <w:t>Фондовый и валютный рынки: как их использовать для роста доходов</w:t>
            </w:r>
          </w:p>
        </w:tc>
        <w:tc>
          <w:tcPr>
            <w:tcW w:w="763" w:type="pct"/>
            <w:vAlign w:val="center"/>
          </w:tcPr>
          <w:p w14:paraId="1885FEA8" w14:textId="77777777" w:rsidR="000B6BE5" w:rsidRPr="000B6BE5" w:rsidRDefault="000B6BE5" w:rsidP="000B6BE5">
            <w:pPr>
              <w:suppressAutoHyphens/>
              <w:spacing w:after="0" w:line="276" w:lineRule="auto"/>
              <w:jc w:val="center"/>
              <w:rPr>
                <w:rFonts w:ascii="Times New Roman" w:eastAsia="Times New Roman" w:hAnsi="Times New Roman" w:cs="Times New Roman"/>
                <w:i/>
                <w:iCs/>
                <w:lang w:eastAsia="ru-RU"/>
              </w:rPr>
            </w:pPr>
            <w:r w:rsidRPr="000B6BE5">
              <w:rPr>
                <w:rFonts w:ascii="Times New Roman" w:eastAsia="Times New Roman" w:hAnsi="Times New Roman" w:cs="Times New Roman"/>
                <w:i/>
                <w:iCs/>
                <w:lang w:eastAsia="ru-RU"/>
              </w:rPr>
              <w:t>4</w:t>
            </w:r>
          </w:p>
        </w:tc>
        <w:tc>
          <w:tcPr>
            <w:tcW w:w="573" w:type="pct"/>
          </w:tcPr>
          <w:p w14:paraId="67873019" w14:textId="77777777" w:rsidR="000B6BE5" w:rsidRPr="000B6BE5" w:rsidRDefault="000B6BE5" w:rsidP="000B6BE5">
            <w:pPr>
              <w:spacing w:after="0" w:line="276" w:lineRule="auto"/>
              <w:rPr>
                <w:rFonts w:ascii="Times New Roman" w:eastAsia="Times New Roman" w:hAnsi="Times New Roman" w:cs="Times New Roman"/>
                <w:b/>
                <w:i/>
                <w:lang w:eastAsia="ru-RU"/>
              </w:rPr>
            </w:pPr>
            <w:r w:rsidRPr="000B6BE5">
              <w:rPr>
                <w:rFonts w:ascii="Times New Roman" w:eastAsia="Times New Roman" w:hAnsi="Times New Roman" w:cs="Times New Roman"/>
                <w:b/>
                <w:i/>
                <w:lang w:eastAsia="ru-RU"/>
              </w:rPr>
              <w:t>ОК 1 – ОК 09</w:t>
            </w:r>
          </w:p>
        </w:tc>
        <w:tc>
          <w:tcPr>
            <w:tcW w:w="429" w:type="pct"/>
          </w:tcPr>
          <w:p w14:paraId="484D2159" w14:textId="77777777" w:rsidR="000B6BE5" w:rsidRPr="000B6BE5" w:rsidRDefault="000B6BE5" w:rsidP="000B6BE5">
            <w:pPr>
              <w:spacing w:after="0" w:line="276" w:lineRule="auto"/>
              <w:rPr>
                <w:rFonts w:ascii="Times New Roman" w:eastAsia="Times New Roman" w:hAnsi="Times New Roman" w:cs="Times New Roman"/>
                <w:b/>
                <w:i/>
                <w:lang w:eastAsia="ru-RU"/>
              </w:rPr>
            </w:pPr>
            <w:proofErr w:type="spellStart"/>
            <w:r w:rsidRPr="000B6BE5">
              <w:rPr>
                <w:rFonts w:ascii="Times New Roman" w:eastAsia="Times New Roman" w:hAnsi="Times New Roman" w:cs="Times New Roman"/>
                <w:b/>
                <w:i/>
                <w:lang w:eastAsia="ru-RU"/>
              </w:rPr>
              <w:t>Уо</w:t>
            </w:r>
            <w:proofErr w:type="spellEnd"/>
            <w:r w:rsidRPr="000B6BE5">
              <w:rPr>
                <w:rFonts w:ascii="Times New Roman" w:eastAsia="Times New Roman" w:hAnsi="Times New Roman" w:cs="Times New Roman"/>
                <w:b/>
                <w:i/>
                <w:lang w:eastAsia="ru-RU"/>
              </w:rPr>
              <w:t xml:space="preserve"> 11.01 – </w:t>
            </w:r>
            <w:proofErr w:type="spellStart"/>
            <w:r w:rsidRPr="000B6BE5">
              <w:rPr>
                <w:rFonts w:ascii="Times New Roman" w:eastAsia="Times New Roman" w:hAnsi="Times New Roman" w:cs="Times New Roman"/>
                <w:b/>
                <w:i/>
                <w:lang w:eastAsia="ru-RU"/>
              </w:rPr>
              <w:t>Уо</w:t>
            </w:r>
            <w:proofErr w:type="spellEnd"/>
            <w:r w:rsidRPr="000B6BE5">
              <w:rPr>
                <w:rFonts w:ascii="Times New Roman" w:eastAsia="Times New Roman" w:hAnsi="Times New Roman" w:cs="Times New Roman"/>
                <w:b/>
                <w:i/>
                <w:lang w:eastAsia="ru-RU"/>
              </w:rPr>
              <w:t xml:space="preserve"> 11.14</w:t>
            </w:r>
          </w:p>
          <w:p w14:paraId="52052D3F" w14:textId="77777777" w:rsidR="000B6BE5" w:rsidRPr="000B6BE5" w:rsidRDefault="000B6BE5" w:rsidP="000B6BE5">
            <w:pPr>
              <w:spacing w:after="0" w:line="276" w:lineRule="auto"/>
              <w:rPr>
                <w:rFonts w:ascii="Times New Roman" w:eastAsia="Times New Roman" w:hAnsi="Times New Roman" w:cs="Times New Roman"/>
                <w:b/>
                <w:i/>
                <w:lang w:eastAsia="ru-RU"/>
              </w:rPr>
            </w:pPr>
            <w:proofErr w:type="spellStart"/>
            <w:r w:rsidRPr="000B6BE5">
              <w:rPr>
                <w:rFonts w:ascii="Times New Roman" w:eastAsia="Times New Roman" w:hAnsi="Times New Roman" w:cs="Times New Roman"/>
                <w:b/>
                <w:i/>
                <w:lang w:eastAsia="ru-RU"/>
              </w:rPr>
              <w:t>Зо</w:t>
            </w:r>
            <w:proofErr w:type="spellEnd"/>
            <w:r w:rsidRPr="000B6BE5">
              <w:rPr>
                <w:rFonts w:ascii="Times New Roman" w:eastAsia="Times New Roman" w:hAnsi="Times New Roman" w:cs="Times New Roman"/>
                <w:b/>
                <w:i/>
                <w:lang w:eastAsia="ru-RU"/>
              </w:rPr>
              <w:t xml:space="preserve"> 11.01 – </w:t>
            </w:r>
            <w:proofErr w:type="spellStart"/>
            <w:r w:rsidRPr="000B6BE5">
              <w:rPr>
                <w:rFonts w:ascii="Times New Roman" w:eastAsia="Times New Roman" w:hAnsi="Times New Roman" w:cs="Times New Roman"/>
                <w:b/>
                <w:i/>
                <w:lang w:eastAsia="ru-RU"/>
              </w:rPr>
              <w:t>Зо</w:t>
            </w:r>
            <w:proofErr w:type="spellEnd"/>
            <w:r w:rsidRPr="000B6BE5">
              <w:rPr>
                <w:rFonts w:ascii="Times New Roman" w:eastAsia="Times New Roman" w:hAnsi="Times New Roman" w:cs="Times New Roman"/>
                <w:b/>
                <w:i/>
                <w:lang w:eastAsia="ru-RU"/>
              </w:rPr>
              <w:t xml:space="preserve"> 11.13</w:t>
            </w:r>
          </w:p>
        </w:tc>
      </w:tr>
      <w:tr w:rsidR="000B6BE5" w:rsidRPr="000B6BE5" w14:paraId="1A5D22F1" w14:textId="77777777" w:rsidTr="005B2CD3">
        <w:trPr>
          <w:trHeight w:val="20"/>
        </w:trPr>
        <w:tc>
          <w:tcPr>
            <w:tcW w:w="658" w:type="pct"/>
            <w:vMerge/>
          </w:tcPr>
          <w:p w14:paraId="0C58EA51"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c>
          <w:tcPr>
            <w:tcW w:w="2577" w:type="pct"/>
          </w:tcPr>
          <w:p w14:paraId="4A21CDA9" w14:textId="77777777" w:rsidR="000B6BE5" w:rsidRPr="000B6BE5" w:rsidRDefault="000B6BE5" w:rsidP="000B6BE5">
            <w:pPr>
              <w:spacing w:after="200" w:line="276" w:lineRule="auto"/>
              <w:jc w:val="both"/>
              <w:rPr>
                <w:rFonts w:ascii="Times New Roman" w:eastAsia="Times New Roman" w:hAnsi="Times New Roman" w:cs="Times New Roman"/>
                <w:b/>
                <w:bCs/>
                <w:lang w:eastAsia="ru-RU"/>
              </w:rPr>
            </w:pPr>
            <w:r w:rsidRPr="000B6BE5">
              <w:rPr>
                <w:rFonts w:ascii="Times New Roman" w:eastAsia="Times New Roman" w:hAnsi="Times New Roman" w:cs="Times New Roman"/>
                <w:b/>
                <w:bCs/>
                <w:lang w:eastAsia="ru-RU"/>
              </w:rPr>
              <w:t xml:space="preserve">1.  </w:t>
            </w:r>
            <w:r w:rsidRPr="000B6BE5">
              <w:rPr>
                <w:rFonts w:ascii="Times New Roman" w:eastAsia="Times New Roman" w:hAnsi="Times New Roman" w:cs="Times New Roman"/>
                <w:bCs/>
                <w:lang w:eastAsia="ru-RU"/>
              </w:rPr>
              <w:t>Риск и доходность. Облигации. Акции. Прибыльность акций стейкхолдера. Как работает фондовая биржа и кто может на ней торговать</w:t>
            </w:r>
          </w:p>
        </w:tc>
        <w:tc>
          <w:tcPr>
            <w:tcW w:w="763" w:type="pct"/>
            <w:vAlign w:val="center"/>
          </w:tcPr>
          <w:p w14:paraId="0DDBBAFE" w14:textId="77777777" w:rsidR="000B6BE5" w:rsidRPr="000B6BE5" w:rsidRDefault="000B6BE5" w:rsidP="000B6BE5">
            <w:pPr>
              <w:suppressAutoHyphens/>
              <w:spacing w:after="200" w:line="276" w:lineRule="auto"/>
              <w:jc w:val="center"/>
              <w:rPr>
                <w:rFonts w:ascii="Times New Roman" w:eastAsia="Times New Roman" w:hAnsi="Times New Roman" w:cs="Times New Roman"/>
                <w:bCs/>
                <w:i/>
                <w:iCs/>
                <w:lang w:eastAsia="ru-RU"/>
              </w:rPr>
            </w:pPr>
            <w:r w:rsidRPr="000B6BE5">
              <w:rPr>
                <w:rFonts w:ascii="Times New Roman" w:eastAsia="Times New Roman" w:hAnsi="Times New Roman" w:cs="Times New Roman"/>
                <w:i/>
                <w:iCs/>
                <w:lang w:eastAsia="ru-RU"/>
              </w:rPr>
              <w:t>2</w:t>
            </w:r>
          </w:p>
        </w:tc>
        <w:tc>
          <w:tcPr>
            <w:tcW w:w="573" w:type="pct"/>
          </w:tcPr>
          <w:p w14:paraId="41A159A5"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c>
          <w:tcPr>
            <w:tcW w:w="429" w:type="pct"/>
          </w:tcPr>
          <w:p w14:paraId="65F8F1B2"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r>
      <w:tr w:rsidR="000B6BE5" w:rsidRPr="000B6BE5" w14:paraId="15EB5C19" w14:textId="77777777" w:rsidTr="005B2CD3">
        <w:trPr>
          <w:trHeight w:val="20"/>
        </w:trPr>
        <w:tc>
          <w:tcPr>
            <w:tcW w:w="658" w:type="pct"/>
            <w:vMerge/>
          </w:tcPr>
          <w:p w14:paraId="021232E6"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c>
          <w:tcPr>
            <w:tcW w:w="2577" w:type="pct"/>
          </w:tcPr>
          <w:p w14:paraId="0F374FA4" w14:textId="77777777" w:rsidR="000B6BE5" w:rsidRPr="000B6BE5" w:rsidRDefault="000B6BE5" w:rsidP="000B6BE5">
            <w:pPr>
              <w:spacing w:after="200" w:line="276" w:lineRule="auto"/>
              <w:jc w:val="both"/>
              <w:rPr>
                <w:rFonts w:ascii="Times New Roman" w:eastAsia="Times New Roman" w:hAnsi="Times New Roman" w:cs="Times New Roman"/>
                <w:lang w:eastAsia="ru-RU"/>
              </w:rPr>
            </w:pPr>
            <w:r w:rsidRPr="000B6BE5">
              <w:rPr>
                <w:rFonts w:ascii="Times New Roman" w:eastAsia="Times New Roman" w:hAnsi="Times New Roman" w:cs="Times New Roman"/>
                <w:b/>
                <w:lang w:eastAsia="ru-RU"/>
              </w:rPr>
              <w:t>Практическая работа №1</w:t>
            </w:r>
            <w:r w:rsidRPr="000B6BE5">
              <w:rPr>
                <w:rFonts w:ascii="Times New Roman" w:eastAsia="Times New Roman" w:hAnsi="Times New Roman" w:cs="Times New Roman"/>
                <w:lang w:eastAsia="ru-RU"/>
              </w:rPr>
              <w:t xml:space="preserve"> Рынок Форекс. Обобщение результатов изучения раздела 2. Расчет выгоды при покупке акций </w:t>
            </w:r>
            <w:r w:rsidRPr="000B6BE5">
              <w:rPr>
                <w:rFonts w:ascii="Times New Roman" w:eastAsia="Times New Roman" w:hAnsi="Times New Roman" w:cs="Times New Roman"/>
                <w:bCs/>
                <w:lang w:eastAsia="ru-RU"/>
              </w:rPr>
              <w:t>стейкхолдера.</w:t>
            </w:r>
          </w:p>
        </w:tc>
        <w:tc>
          <w:tcPr>
            <w:tcW w:w="763" w:type="pct"/>
            <w:vAlign w:val="center"/>
          </w:tcPr>
          <w:p w14:paraId="57F6EEE4" w14:textId="77777777" w:rsidR="000B6BE5" w:rsidRPr="000B6BE5" w:rsidRDefault="000B6BE5" w:rsidP="000B6BE5">
            <w:pPr>
              <w:suppressAutoHyphens/>
              <w:spacing w:after="200" w:line="276" w:lineRule="auto"/>
              <w:jc w:val="center"/>
              <w:rPr>
                <w:rFonts w:ascii="Times New Roman" w:eastAsia="Times New Roman" w:hAnsi="Times New Roman" w:cs="Times New Roman"/>
                <w:i/>
                <w:iCs/>
                <w:lang w:eastAsia="ru-RU"/>
              </w:rPr>
            </w:pPr>
            <w:r w:rsidRPr="000B6BE5">
              <w:rPr>
                <w:rFonts w:ascii="Times New Roman" w:eastAsia="Times New Roman" w:hAnsi="Times New Roman" w:cs="Times New Roman"/>
                <w:i/>
                <w:iCs/>
                <w:lang w:eastAsia="ru-RU"/>
              </w:rPr>
              <w:t>2</w:t>
            </w:r>
          </w:p>
        </w:tc>
        <w:tc>
          <w:tcPr>
            <w:tcW w:w="573" w:type="pct"/>
          </w:tcPr>
          <w:p w14:paraId="37378708" w14:textId="77777777" w:rsidR="000B6BE5" w:rsidRPr="000B6BE5" w:rsidRDefault="000B6BE5" w:rsidP="000B6BE5">
            <w:pPr>
              <w:spacing w:after="200" w:line="276" w:lineRule="auto"/>
              <w:rPr>
                <w:rFonts w:ascii="Times New Roman" w:eastAsia="Times New Roman" w:hAnsi="Times New Roman" w:cs="Times New Roman"/>
                <w:b/>
                <w:i/>
                <w:lang w:eastAsia="ru-RU"/>
              </w:rPr>
            </w:pPr>
          </w:p>
        </w:tc>
        <w:tc>
          <w:tcPr>
            <w:tcW w:w="429" w:type="pct"/>
          </w:tcPr>
          <w:p w14:paraId="68440E74" w14:textId="77777777" w:rsidR="000B6BE5" w:rsidRPr="000B6BE5" w:rsidRDefault="000B6BE5" w:rsidP="000B6BE5">
            <w:pPr>
              <w:spacing w:after="200" w:line="276" w:lineRule="auto"/>
              <w:rPr>
                <w:rFonts w:ascii="Times New Roman" w:eastAsia="Times New Roman" w:hAnsi="Times New Roman" w:cs="Times New Roman"/>
                <w:b/>
                <w:i/>
                <w:lang w:eastAsia="ru-RU"/>
              </w:rPr>
            </w:pPr>
          </w:p>
        </w:tc>
      </w:tr>
      <w:tr w:rsidR="000B6BE5" w:rsidRPr="000B6BE5" w14:paraId="4A646BA9" w14:textId="77777777" w:rsidTr="005B2CD3">
        <w:trPr>
          <w:trHeight w:val="20"/>
        </w:trPr>
        <w:tc>
          <w:tcPr>
            <w:tcW w:w="658" w:type="pct"/>
            <w:vMerge/>
          </w:tcPr>
          <w:p w14:paraId="0138EA67"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c>
          <w:tcPr>
            <w:tcW w:w="2577" w:type="pct"/>
          </w:tcPr>
          <w:p w14:paraId="7F85112F" w14:textId="77777777" w:rsidR="000B6BE5" w:rsidRPr="000B6BE5" w:rsidRDefault="000B6BE5" w:rsidP="000B6BE5">
            <w:pPr>
              <w:spacing w:after="200" w:line="276" w:lineRule="auto"/>
              <w:jc w:val="both"/>
              <w:rPr>
                <w:rFonts w:ascii="Times New Roman" w:eastAsia="Times New Roman" w:hAnsi="Times New Roman" w:cs="Times New Roman"/>
                <w:b/>
                <w:lang w:eastAsia="ru-RU"/>
              </w:rPr>
            </w:pPr>
            <w:r w:rsidRPr="000B6BE5">
              <w:rPr>
                <w:rFonts w:ascii="Times New Roman" w:eastAsia="Times New Roman" w:hAnsi="Times New Roman" w:cs="Times New Roman"/>
                <w:b/>
                <w:bCs/>
                <w:lang w:eastAsia="ru-RU"/>
              </w:rPr>
              <w:t>Самостоятельная работа обучающихся</w:t>
            </w:r>
          </w:p>
        </w:tc>
        <w:tc>
          <w:tcPr>
            <w:tcW w:w="763" w:type="pct"/>
            <w:vAlign w:val="center"/>
          </w:tcPr>
          <w:p w14:paraId="2EF138E1" w14:textId="77777777" w:rsidR="000B6BE5" w:rsidRPr="000B6BE5" w:rsidRDefault="000B6BE5" w:rsidP="000B6BE5">
            <w:pPr>
              <w:suppressAutoHyphens/>
              <w:spacing w:after="200" w:line="276" w:lineRule="auto"/>
              <w:jc w:val="center"/>
              <w:rPr>
                <w:rFonts w:ascii="Times New Roman" w:eastAsia="Times New Roman" w:hAnsi="Times New Roman" w:cs="Times New Roman"/>
                <w:i/>
                <w:iCs/>
                <w:lang w:eastAsia="ru-RU"/>
              </w:rPr>
            </w:pPr>
            <w:r w:rsidRPr="000B6BE5">
              <w:rPr>
                <w:rFonts w:ascii="Times New Roman" w:eastAsia="Times New Roman" w:hAnsi="Times New Roman" w:cs="Times New Roman"/>
                <w:i/>
                <w:iCs/>
                <w:lang w:eastAsia="ru-RU"/>
              </w:rPr>
              <w:t>2</w:t>
            </w:r>
          </w:p>
        </w:tc>
        <w:tc>
          <w:tcPr>
            <w:tcW w:w="573" w:type="pct"/>
          </w:tcPr>
          <w:p w14:paraId="771FD80B" w14:textId="77777777" w:rsidR="000B6BE5" w:rsidRPr="000B6BE5" w:rsidRDefault="000B6BE5" w:rsidP="000B6BE5">
            <w:pPr>
              <w:spacing w:after="200" w:line="276" w:lineRule="auto"/>
              <w:rPr>
                <w:rFonts w:ascii="Times New Roman" w:eastAsia="Times New Roman" w:hAnsi="Times New Roman" w:cs="Times New Roman"/>
                <w:b/>
                <w:i/>
                <w:lang w:eastAsia="ru-RU"/>
              </w:rPr>
            </w:pPr>
          </w:p>
        </w:tc>
        <w:tc>
          <w:tcPr>
            <w:tcW w:w="429" w:type="pct"/>
          </w:tcPr>
          <w:p w14:paraId="1BB002B4" w14:textId="77777777" w:rsidR="000B6BE5" w:rsidRPr="000B6BE5" w:rsidRDefault="000B6BE5" w:rsidP="000B6BE5">
            <w:pPr>
              <w:spacing w:after="200" w:line="276" w:lineRule="auto"/>
              <w:rPr>
                <w:rFonts w:ascii="Times New Roman" w:eastAsia="Times New Roman" w:hAnsi="Times New Roman" w:cs="Times New Roman"/>
                <w:b/>
                <w:i/>
                <w:lang w:eastAsia="ru-RU"/>
              </w:rPr>
            </w:pPr>
          </w:p>
        </w:tc>
      </w:tr>
      <w:tr w:rsidR="000B6BE5" w:rsidRPr="000B6BE5" w14:paraId="5A4EF28A" w14:textId="77777777" w:rsidTr="005B2CD3">
        <w:trPr>
          <w:trHeight w:val="547"/>
        </w:trPr>
        <w:tc>
          <w:tcPr>
            <w:tcW w:w="3235" w:type="pct"/>
            <w:gridSpan w:val="2"/>
          </w:tcPr>
          <w:p w14:paraId="09831C0C" w14:textId="77777777" w:rsidR="000B6BE5" w:rsidRPr="000B6BE5" w:rsidRDefault="000B6BE5" w:rsidP="000B6BE5">
            <w:pPr>
              <w:spacing w:after="0" w:line="360" w:lineRule="auto"/>
              <w:rPr>
                <w:rFonts w:ascii="Times New Roman" w:eastAsia="Times New Roman" w:hAnsi="Times New Roman" w:cs="Times New Roman"/>
                <w:b/>
                <w:bCs/>
                <w:lang w:eastAsia="ru-RU"/>
              </w:rPr>
            </w:pPr>
            <w:r w:rsidRPr="000B6BE5">
              <w:rPr>
                <w:rFonts w:ascii="Times New Roman" w:eastAsia="Times New Roman" w:hAnsi="Times New Roman" w:cs="Times New Roman"/>
                <w:b/>
                <w:bCs/>
                <w:lang w:eastAsia="ru-RU"/>
              </w:rPr>
              <w:t xml:space="preserve">Раздел 3. </w:t>
            </w:r>
            <w:r w:rsidRPr="000B6BE5">
              <w:rPr>
                <w:rFonts w:ascii="Times New Roman" w:eastAsia="Times New Roman" w:hAnsi="Times New Roman" w:cs="Times New Roman"/>
                <w:b/>
                <w:lang w:eastAsia="ru-RU"/>
              </w:rPr>
              <w:t>Страхование</w:t>
            </w:r>
          </w:p>
        </w:tc>
        <w:tc>
          <w:tcPr>
            <w:tcW w:w="763" w:type="pct"/>
          </w:tcPr>
          <w:p w14:paraId="05D7B02F" w14:textId="77777777" w:rsidR="000B6BE5" w:rsidRPr="000B6BE5" w:rsidRDefault="000B6BE5" w:rsidP="000B6BE5">
            <w:pPr>
              <w:spacing w:after="200" w:line="276" w:lineRule="auto"/>
              <w:jc w:val="center"/>
              <w:rPr>
                <w:rFonts w:ascii="Times New Roman" w:eastAsia="Times New Roman" w:hAnsi="Times New Roman" w:cs="Times New Roman"/>
                <w:b/>
                <w:bCs/>
                <w:i/>
                <w:iCs/>
                <w:lang w:eastAsia="ru-RU"/>
              </w:rPr>
            </w:pPr>
            <w:r w:rsidRPr="000B6BE5">
              <w:rPr>
                <w:rFonts w:ascii="Times New Roman" w:eastAsia="Times New Roman" w:hAnsi="Times New Roman" w:cs="Times New Roman"/>
                <w:b/>
                <w:bCs/>
                <w:i/>
                <w:iCs/>
                <w:lang w:eastAsia="ru-RU"/>
              </w:rPr>
              <w:t>4</w:t>
            </w:r>
          </w:p>
        </w:tc>
        <w:tc>
          <w:tcPr>
            <w:tcW w:w="573" w:type="pct"/>
          </w:tcPr>
          <w:p w14:paraId="3E8EBAEA" w14:textId="77777777" w:rsidR="000B6BE5" w:rsidRPr="000B6BE5" w:rsidRDefault="000B6BE5" w:rsidP="000B6BE5">
            <w:pPr>
              <w:spacing w:after="200" w:line="276" w:lineRule="auto"/>
              <w:jc w:val="center"/>
              <w:rPr>
                <w:rFonts w:ascii="Times New Roman" w:eastAsia="Times New Roman" w:hAnsi="Times New Roman" w:cs="Times New Roman"/>
                <w:b/>
                <w:bCs/>
                <w:i/>
                <w:iCs/>
                <w:lang w:eastAsia="ru-RU"/>
              </w:rPr>
            </w:pPr>
          </w:p>
        </w:tc>
        <w:tc>
          <w:tcPr>
            <w:tcW w:w="429" w:type="pct"/>
          </w:tcPr>
          <w:p w14:paraId="04A5738F" w14:textId="77777777" w:rsidR="000B6BE5" w:rsidRPr="000B6BE5" w:rsidRDefault="000B6BE5" w:rsidP="000B6BE5">
            <w:pPr>
              <w:spacing w:after="200" w:line="276" w:lineRule="auto"/>
              <w:jc w:val="center"/>
              <w:rPr>
                <w:rFonts w:ascii="Times New Roman" w:eastAsia="Times New Roman" w:hAnsi="Times New Roman" w:cs="Times New Roman"/>
                <w:b/>
                <w:bCs/>
                <w:i/>
                <w:iCs/>
                <w:lang w:eastAsia="ru-RU"/>
              </w:rPr>
            </w:pPr>
          </w:p>
        </w:tc>
      </w:tr>
      <w:tr w:rsidR="000B6BE5" w:rsidRPr="000B6BE5" w14:paraId="27A917AF" w14:textId="77777777" w:rsidTr="005B2CD3">
        <w:trPr>
          <w:trHeight w:val="20"/>
        </w:trPr>
        <w:tc>
          <w:tcPr>
            <w:tcW w:w="658" w:type="pct"/>
            <w:vMerge w:val="restart"/>
          </w:tcPr>
          <w:p w14:paraId="21BB7DD0" w14:textId="77777777" w:rsidR="000B6BE5" w:rsidRPr="000B6BE5" w:rsidRDefault="000B6BE5" w:rsidP="000B6BE5">
            <w:pPr>
              <w:spacing w:after="0" w:line="276" w:lineRule="auto"/>
              <w:rPr>
                <w:rFonts w:ascii="Times New Roman" w:eastAsia="Times New Roman" w:hAnsi="Times New Roman" w:cs="Times New Roman"/>
                <w:b/>
                <w:bCs/>
                <w:lang w:eastAsia="ru-RU"/>
              </w:rPr>
            </w:pPr>
            <w:r w:rsidRPr="000B6BE5">
              <w:rPr>
                <w:rFonts w:ascii="Times New Roman" w:eastAsia="Times New Roman" w:hAnsi="Times New Roman" w:cs="Times New Roman"/>
                <w:b/>
                <w:bCs/>
                <w:lang w:eastAsia="ru-RU"/>
              </w:rPr>
              <w:t>Тема 3.</w:t>
            </w:r>
          </w:p>
          <w:p w14:paraId="30D65AB2" w14:textId="77777777" w:rsidR="000B6BE5" w:rsidRPr="000B6BE5" w:rsidRDefault="000B6BE5" w:rsidP="000B6BE5">
            <w:pPr>
              <w:spacing w:after="0" w:line="276" w:lineRule="auto"/>
              <w:rPr>
                <w:rFonts w:ascii="Times New Roman" w:eastAsia="Times New Roman" w:hAnsi="Times New Roman" w:cs="Times New Roman"/>
                <w:b/>
                <w:bCs/>
                <w:lang w:eastAsia="ru-RU"/>
              </w:rPr>
            </w:pPr>
          </w:p>
        </w:tc>
        <w:tc>
          <w:tcPr>
            <w:tcW w:w="2577" w:type="pct"/>
          </w:tcPr>
          <w:p w14:paraId="2A62391B" w14:textId="77777777" w:rsidR="000B6BE5" w:rsidRPr="000B6BE5" w:rsidRDefault="000B6BE5" w:rsidP="000B6BE5">
            <w:pPr>
              <w:spacing w:after="0" w:line="276" w:lineRule="auto"/>
              <w:rPr>
                <w:rFonts w:ascii="Times New Roman" w:eastAsia="Times New Roman" w:hAnsi="Times New Roman" w:cs="Times New Roman"/>
                <w:b/>
                <w:bCs/>
                <w:i/>
                <w:lang w:eastAsia="ru-RU"/>
              </w:rPr>
            </w:pPr>
            <w:r w:rsidRPr="000B6BE5">
              <w:rPr>
                <w:rFonts w:ascii="Times New Roman" w:eastAsia="Times New Roman" w:hAnsi="Times New Roman" w:cs="Times New Roman"/>
                <w:b/>
                <w:sz w:val="24"/>
                <w:szCs w:val="24"/>
                <w:lang w:eastAsia="ru-RU"/>
              </w:rPr>
              <w:t>Страхование: что и как надо страховать, чтобы не попасть в беду</w:t>
            </w:r>
          </w:p>
        </w:tc>
        <w:tc>
          <w:tcPr>
            <w:tcW w:w="763" w:type="pct"/>
            <w:vAlign w:val="center"/>
          </w:tcPr>
          <w:p w14:paraId="15357D81" w14:textId="77777777" w:rsidR="000B6BE5" w:rsidRPr="000B6BE5" w:rsidRDefault="000B6BE5" w:rsidP="000B6BE5">
            <w:pPr>
              <w:suppressAutoHyphens/>
              <w:spacing w:after="0" w:line="276" w:lineRule="auto"/>
              <w:jc w:val="center"/>
              <w:rPr>
                <w:rFonts w:ascii="Times New Roman" w:eastAsia="Times New Roman" w:hAnsi="Times New Roman" w:cs="Times New Roman"/>
                <w:i/>
                <w:iCs/>
                <w:lang w:eastAsia="ru-RU"/>
              </w:rPr>
            </w:pPr>
            <w:r w:rsidRPr="000B6BE5">
              <w:rPr>
                <w:rFonts w:ascii="Times New Roman" w:eastAsia="Times New Roman" w:hAnsi="Times New Roman" w:cs="Times New Roman"/>
                <w:i/>
                <w:iCs/>
                <w:lang w:eastAsia="ru-RU"/>
              </w:rPr>
              <w:t>3</w:t>
            </w:r>
          </w:p>
        </w:tc>
        <w:tc>
          <w:tcPr>
            <w:tcW w:w="573" w:type="pct"/>
          </w:tcPr>
          <w:p w14:paraId="401C7649" w14:textId="77777777" w:rsidR="000B6BE5" w:rsidRPr="000B6BE5" w:rsidRDefault="000B6BE5" w:rsidP="000B6BE5">
            <w:pPr>
              <w:spacing w:after="0" w:line="276" w:lineRule="auto"/>
              <w:rPr>
                <w:rFonts w:ascii="Times New Roman" w:eastAsia="Times New Roman" w:hAnsi="Times New Roman" w:cs="Times New Roman"/>
                <w:b/>
                <w:i/>
                <w:lang w:eastAsia="ru-RU"/>
              </w:rPr>
            </w:pPr>
            <w:r w:rsidRPr="000B6BE5">
              <w:rPr>
                <w:rFonts w:ascii="Times New Roman" w:eastAsia="Times New Roman" w:hAnsi="Times New Roman" w:cs="Times New Roman"/>
                <w:b/>
                <w:i/>
                <w:lang w:eastAsia="ru-RU"/>
              </w:rPr>
              <w:t>ОК 1 – ОК 09</w:t>
            </w:r>
          </w:p>
        </w:tc>
        <w:tc>
          <w:tcPr>
            <w:tcW w:w="429" w:type="pct"/>
          </w:tcPr>
          <w:p w14:paraId="1EF29FBF" w14:textId="77777777" w:rsidR="000B6BE5" w:rsidRPr="000B6BE5" w:rsidRDefault="000B6BE5" w:rsidP="000B6BE5">
            <w:pPr>
              <w:spacing w:after="0" w:line="276" w:lineRule="auto"/>
              <w:rPr>
                <w:rFonts w:ascii="Times New Roman" w:eastAsia="Times New Roman" w:hAnsi="Times New Roman" w:cs="Times New Roman"/>
                <w:b/>
                <w:i/>
                <w:lang w:eastAsia="ru-RU"/>
              </w:rPr>
            </w:pPr>
            <w:proofErr w:type="spellStart"/>
            <w:r w:rsidRPr="000B6BE5">
              <w:rPr>
                <w:rFonts w:ascii="Times New Roman" w:eastAsia="Times New Roman" w:hAnsi="Times New Roman" w:cs="Times New Roman"/>
                <w:b/>
                <w:i/>
                <w:lang w:eastAsia="ru-RU"/>
              </w:rPr>
              <w:t>Уо</w:t>
            </w:r>
            <w:proofErr w:type="spellEnd"/>
            <w:r w:rsidRPr="000B6BE5">
              <w:rPr>
                <w:rFonts w:ascii="Times New Roman" w:eastAsia="Times New Roman" w:hAnsi="Times New Roman" w:cs="Times New Roman"/>
                <w:b/>
                <w:i/>
                <w:lang w:eastAsia="ru-RU"/>
              </w:rPr>
              <w:t xml:space="preserve"> 11.01 – </w:t>
            </w:r>
            <w:proofErr w:type="spellStart"/>
            <w:r w:rsidRPr="000B6BE5">
              <w:rPr>
                <w:rFonts w:ascii="Times New Roman" w:eastAsia="Times New Roman" w:hAnsi="Times New Roman" w:cs="Times New Roman"/>
                <w:b/>
                <w:i/>
                <w:lang w:eastAsia="ru-RU"/>
              </w:rPr>
              <w:t>Уо</w:t>
            </w:r>
            <w:proofErr w:type="spellEnd"/>
            <w:r w:rsidRPr="000B6BE5">
              <w:rPr>
                <w:rFonts w:ascii="Times New Roman" w:eastAsia="Times New Roman" w:hAnsi="Times New Roman" w:cs="Times New Roman"/>
                <w:b/>
                <w:i/>
                <w:lang w:eastAsia="ru-RU"/>
              </w:rPr>
              <w:t xml:space="preserve"> 11.14</w:t>
            </w:r>
          </w:p>
          <w:p w14:paraId="5CE711F7" w14:textId="77777777" w:rsidR="000B6BE5" w:rsidRPr="000B6BE5" w:rsidRDefault="000B6BE5" w:rsidP="000B6BE5">
            <w:pPr>
              <w:spacing w:after="0" w:line="276" w:lineRule="auto"/>
              <w:rPr>
                <w:rFonts w:ascii="Times New Roman" w:eastAsia="Times New Roman" w:hAnsi="Times New Roman" w:cs="Times New Roman"/>
                <w:b/>
                <w:i/>
                <w:lang w:eastAsia="ru-RU"/>
              </w:rPr>
            </w:pPr>
            <w:proofErr w:type="spellStart"/>
            <w:r w:rsidRPr="000B6BE5">
              <w:rPr>
                <w:rFonts w:ascii="Times New Roman" w:eastAsia="Times New Roman" w:hAnsi="Times New Roman" w:cs="Times New Roman"/>
                <w:b/>
                <w:i/>
                <w:lang w:eastAsia="ru-RU"/>
              </w:rPr>
              <w:t>Зо</w:t>
            </w:r>
            <w:proofErr w:type="spellEnd"/>
            <w:r w:rsidRPr="000B6BE5">
              <w:rPr>
                <w:rFonts w:ascii="Times New Roman" w:eastAsia="Times New Roman" w:hAnsi="Times New Roman" w:cs="Times New Roman"/>
                <w:b/>
                <w:i/>
                <w:lang w:eastAsia="ru-RU"/>
              </w:rPr>
              <w:t xml:space="preserve"> 11.01 – </w:t>
            </w:r>
            <w:proofErr w:type="spellStart"/>
            <w:r w:rsidRPr="000B6BE5">
              <w:rPr>
                <w:rFonts w:ascii="Times New Roman" w:eastAsia="Times New Roman" w:hAnsi="Times New Roman" w:cs="Times New Roman"/>
                <w:b/>
                <w:i/>
                <w:lang w:eastAsia="ru-RU"/>
              </w:rPr>
              <w:t>Зо</w:t>
            </w:r>
            <w:proofErr w:type="spellEnd"/>
            <w:r w:rsidRPr="000B6BE5">
              <w:rPr>
                <w:rFonts w:ascii="Times New Roman" w:eastAsia="Times New Roman" w:hAnsi="Times New Roman" w:cs="Times New Roman"/>
                <w:b/>
                <w:i/>
                <w:lang w:eastAsia="ru-RU"/>
              </w:rPr>
              <w:t xml:space="preserve"> 11.13</w:t>
            </w:r>
          </w:p>
        </w:tc>
      </w:tr>
      <w:tr w:rsidR="000B6BE5" w:rsidRPr="000B6BE5" w14:paraId="5CFACB46" w14:textId="77777777" w:rsidTr="005B2CD3">
        <w:trPr>
          <w:trHeight w:val="20"/>
        </w:trPr>
        <w:tc>
          <w:tcPr>
            <w:tcW w:w="658" w:type="pct"/>
            <w:vMerge/>
          </w:tcPr>
          <w:p w14:paraId="1CFE5E15"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c>
          <w:tcPr>
            <w:tcW w:w="2577" w:type="pct"/>
          </w:tcPr>
          <w:p w14:paraId="656C065F" w14:textId="77777777" w:rsidR="000B6BE5" w:rsidRPr="000B6BE5" w:rsidRDefault="000B6BE5" w:rsidP="000B6BE5">
            <w:pPr>
              <w:spacing w:after="200" w:line="276" w:lineRule="auto"/>
              <w:jc w:val="both"/>
              <w:rPr>
                <w:rFonts w:ascii="Times New Roman" w:eastAsia="Times New Roman" w:hAnsi="Times New Roman" w:cs="Times New Roman"/>
                <w:b/>
                <w:bCs/>
                <w:lang w:eastAsia="ru-RU"/>
              </w:rPr>
            </w:pPr>
            <w:r w:rsidRPr="000B6BE5">
              <w:rPr>
                <w:rFonts w:ascii="Times New Roman" w:eastAsia="Times New Roman" w:hAnsi="Times New Roman" w:cs="Times New Roman"/>
                <w:b/>
                <w:bCs/>
                <w:lang w:eastAsia="ru-RU"/>
              </w:rPr>
              <w:t xml:space="preserve">1. </w:t>
            </w:r>
            <w:r w:rsidRPr="000B6BE5">
              <w:rPr>
                <w:rFonts w:ascii="Times New Roman" w:eastAsia="Times New Roman" w:hAnsi="Times New Roman" w:cs="Times New Roman"/>
                <w:bCs/>
                <w:lang w:eastAsia="ru-RU"/>
              </w:rPr>
              <w:t>Страхование имущества: как это работает</w:t>
            </w:r>
          </w:p>
        </w:tc>
        <w:tc>
          <w:tcPr>
            <w:tcW w:w="763" w:type="pct"/>
            <w:vAlign w:val="center"/>
          </w:tcPr>
          <w:p w14:paraId="7C3D53EF" w14:textId="77777777" w:rsidR="000B6BE5" w:rsidRPr="000B6BE5" w:rsidRDefault="000B6BE5" w:rsidP="000B6BE5">
            <w:pPr>
              <w:suppressAutoHyphens/>
              <w:spacing w:after="200" w:line="276" w:lineRule="auto"/>
              <w:jc w:val="center"/>
              <w:rPr>
                <w:rFonts w:ascii="Times New Roman" w:eastAsia="Times New Roman" w:hAnsi="Times New Roman" w:cs="Times New Roman"/>
                <w:bCs/>
                <w:i/>
                <w:iCs/>
                <w:lang w:eastAsia="ru-RU"/>
              </w:rPr>
            </w:pPr>
            <w:r w:rsidRPr="000B6BE5">
              <w:rPr>
                <w:rFonts w:ascii="Times New Roman" w:eastAsia="Times New Roman" w:hAnsi="Times New Roman" w:cs="Times New Roman"/>
                <w:i/>
                <w:iCs/>
                <w:lang w:eastAsia="ru-RU"/>
              </w:rPr>
              <w:t>1</w:t>
            </w:r>
          </w:p>
        </w:tc>
        <w:tc>
          <w:tcPr>
            <w:tcW w:w="573" w:type="pct"/>
          </w:tcPr>
          <w:p w14:paraId="57C9E777"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c>
          <w:tcPr>
            <w:tcW w:w="429" w:type="pct"/>
          </w:tcPr>
          <w:p w14:paraId="77C1B2F1"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r>
      <w:tr w:rsidR="000B6BE5" w:rsidRPr="000B6BE5" w14:paraId="3F7E272A" w14:textId="77777777" w:rsidTr="005B2CD3">
        <w:trPr>
          <w:trHeight w:val="20"/>
        </w:trPr>
        <w:tc>
          <w:tcPr>
            <w:tcW w:w="658" w:type="pct"/>
            <w:vMerge/>
          </w:tcPr>
          <w:p w14:paraId="1C5522DC"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c>
          <w:tcPr>
            <w:tcW w:w="2577" w:type="pct"/>
          </w:tcPr>
          <w:p w14:paraId="09271104" w14:textId="77777777" w:rsidR="000B6BE5" w:rsidRPr="000B6BE5" w:rsidRDefault="000B6BE5" w:rsidP="000B6BE5">
            <w:pPr>
              <w:spacing w:after="200" w:line="276" w:lineRule="auto"/>
              <w:jc w:val="both"/>
              <w:rPr>
                <w:rFonts w:ascii="Times New Roman" w:eastAsia="Times New Roman" w:hAnsi="Times New Roman" w:cs="Times New Roman"/>
                <w:b/>
                <w:lang w:eastAsia="ru-RU"/>
              </w:rPr>
            </w:pPr>
            <w:r w:rsidRPr="000B6BE5">
              <w:rPr>
                <w:rFonts w:ascii="Times New Roman" w:eastAsia="Times New Roman" w:hAnsi="Times New Roman" w:cs="Times New Roman"/>
                <w:b/>
                <w:lang w:eastAsia="ru-RU"/>
              </w:rPr>
              <w:t xml:space="preserve">Практическая работа № 2 </w:t>
            </w:r>
            <w:r w:rsidRPr="000B6BE5">
              <w:rPr>
                <w:rFonts w:ascii="Times New Roman" w:eastAsia="Times New Roman" w:hAnsi="Times New Roman" w:cs="Times New Roman"/>
                <w:lang w:eastAsia="ru-RU"/>
              </w:rPr>
              <w:t>Страхование здоровья и жизни. Обобщение результатов изучения раздела 3. Изучение дополнительных услуг страхования предоставленные стейкхолдером в рамках соц. пакета.</w:t>
            </w:r>
          </w:p>
        </w:tc>
        <w:tc>
          <w:tcPr>
            <w:tcW w:w="763" w:type="pct"/>
            <w:vAlign w:val="center"/>
          </w:tcPr>
          <w:p w14:paraId="3AC477AF" w14:textId="77777777" w:rsidR="000B6BE5" w:rsidRPr="000B6BE5" w:rsidRDefault="000B6BE5" w:rsidP="000B6BE5">
            <w:pPr>
              <w:suppressAutoHyphens/>
              <w:spacing w:after="200" w:line="276" w:lineRule="auto"/>
              <w:jc w:val="center"/>
              <w:rPr>
                <w:rFonts w:ascii="Times New Roman" w:eastAsia="Times New Roman" w:hAnsi="Times New Roman" w:cs="Times New Roman"/>
                <w:i/>
                <w:iCs/>
                <w:lang w:eastAsia="ru-RU"/>
              </w:rPr>
            </w:pPr>
            <w:r w:rsidRPr="000B6BE5">
              <w:rPr>
                <w:rFonts w:ascii="Times New Roman" w:eastAsia="Times New Roman" w:hAnsi="Times New Roman" w:cs="Times New Roman"/>
                <w:i/>
                <w:iCs/>
                <w:lang w:eastAsia="ru-RU"/>
              </w:rPr>
              <w:t>2</w:t>
            </w:r>
          </w:p>
        </w:tc>
        <w:tc>
          <w:tcPr>
            <w:tcW w:w="573" w:type="pct"/>
          </w:tcPr>
          <w:p w14:paraId="1E303504" w14:textId="77777777" w:rsidR="000B6BE5" w:rsidRPr="000B6BE5" w:rsidRDefault="000B6BE5" w:rsidP="000B6BE5">
            <w:pPr>
              <w:spacing w:after="200" w:line="276" w:lineRule="auto"/>
              <w:rPr>
                <w:rFonts w:ascii="Times New Roman" w:eastAsia="Times New Roman" w:hAnsi="Times New Roman" w:cs="Times New Roman"/>
                <w:b/>
                <w:i/>
                <w:lang w:eastAsia="ru-RU"/>
              </w:rPr>
            </w:pPr>
          </w:p>
        </w:tc>
        <w:tc>
          <w:tcPr>
            <w:tcW w:w="429" w:type="pct"/>
          </w:tcPr>
          <w:p w14:paraId="3A6E9606" w14:textId="77777777" w:rsidR="000B6BE5" w:rsidRPr="000B6BE5" w:rsidRDefault="000B6BE5" w:rsidP="000B6BE5">
            <w:pPr>
              <w:spacing w:after="200" w:line="276" w:lineRule="auto"/>
              <w:rPr>
                <w:rFonts w:ascii="Times New Roman" w:eastAsia="Times New Roman" w:hAnsi="Times New Roman" w:cs="Times New Roman"/>
                <w:b/>
                <w:i/>
                <w:lang w:eastAsia="ru-RU"/>
              </w:rPr>
            </w:pPr>
          </w:p>
        </w:tc>
      </w:tr>
      <w:tr w:rsidR="000B6BE5" w:rsidRPr="000B6BE5" w14:paraId="026B37A1" w14:textId="77777777" w:rsidTr="005B2CD3">
        <w:trPr>
          <w:trHeight w:val="20"/>
        </w:trPr>
        <w:tc>
          <w:tcPr>
            <w:tcW w:w="658" w:type="pct"/>
            <w:vMerge/>
          </w:tcPr>
          <w:p w14:paraId="65B15EEE"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c>
          <w:tcPr>
            <w:tcW w:w="2577" w:type="pct"/>
          </w:tcPr>
          <w:p w14:paraId="6093C725" w14:textId="77777777" w:rsidR="000B6BE5" w:rsidRPr="000B6BE5" w:rsidRDefault="000B6BE5" w:rsidP="000B6BE5">
            <w:pPr>
              <w:spacing w:after="200" w:line="276" w:lineRule="auto"/>
              <w:jc w:val="both"/>
              <w:rPr>
                <w:rFonts w:ascii="Times New Roman" w:eastAsia="Times New Roman" w:hAnsi="Times New Roman" w:cs="Times New Roman"/>
                <w:b/>
                <w:lang w:eastAsia="ru-RU"/>
              </w:rPr>
            </w:pPr>
            <w:r w:rsidRPr="000B6BE5">
              <w:rPr>
                <w:rFonts w:ascii="Times New Roman" w:eastAsia="Times New Roman" w:hAnsi="Times New Roman" w:cs="Times New Roman"/>
                <w:b/>
                <w:bCs/>
                <w:lang w:eastAsia="ru-RU"/>
              </w:rPr>
              <w:t>Самостоятельная работа обучающихся</w:t>
            </w:r>
          </w:p>
        </w:tc>
        <w:tc>
          <w:tcPr>
            <w:tcW w:w="763" w:type="pct"/>
            <w:vAlign w:val="center"/>
          </w:tcPr>
          <w:p w14:paraId="204BCBDB" w14:textId="77777777" w:rsidR="000B6BE5" w:rsidRPr="000B6BE5" w:rsidRDefault="000B6BE5" w:rsidP="000B6BE5">
            <w:pPr>
              <w:suppressAutoHyphens/>
              <w:spacing w:after="200" w:line="276" w:lineRule="auto"/>
              <w:jc w:val="center"/>
              <w:rPr>
                <w:rFonts w:ascii="Times New Roman" w:eastAsia="Times New Roman" w:hAnsi="Times New Roman" w:cs="Times New Roman"/>
                <w:i/>
                <w:iCs/>
                <w:lang w:eastAsia="ru-RU"/>
              </w:rPr>
            </w:pPr>
            <w:r w:rsidRPr="000B6BE5">
              <w:rPr>
                <w:rFonts w:ascii="Times New Roman" w:eastAsia="Times New Roman" w:hAnsi="Times New Roman" w:cs="Times New Roman"/>
                <w:i/>
                <w:iCs/>
                <w:lang w:eastAsia="ru-RU"/>
              </w:rPr>
              <w:t>1</w:t>
            </w:r>
          </w:p>
        </w:tc>
        <w:tc>
          <w:tcPr>
            <w:tcW w:w="573" w:type="pct"/>
          </w:tcPr>
          <w:p w14:paraId="16D85C3D" w14:textId="77777777" w:rsidR="000B6BE5" w:rsidRPr="000B6BE5" w:rsidRDefault="000B6BE5" w:rsidP="000B6BE5">
            <w:pPr>
              <w:spacing w:after="200" w:line="276" w:lineRule="auto"/>
              <w:rPr>
                <w:rFonts w:ascii="Times New Roman" w:eastAsia="Times New Roman" w:hAnsi="Times New Roman" w:cs="Times New Roman"/>
                <w:b/>
                <w:i/>
                <w:lang w:eastAsia="ru-RU"/>
              </w:rPr>
            </w:pPr>
          </w:p>
        </w:tc>
        <w:tc>
          <w:tcPr>
            <w:tcW w:w="429" w:type="pct"/>
          </w:tcPr>
          <w:p w14:paraId="0557552C" w14:textId="77777777" w:rsidR="000B6BE5" w:rsidRPr="000B6BE5" w:rsidRDefault="000B6BE5" w:rsidP="000B6BE5">
            <w:pPr>
              <w:spacing w:after="200" w:line="276" w:lineRule="auto"/>
              <w:rPr>
                <w:rFonts w:ascii="Times New Roman" w:eastAsia="Times New Roman" w:hAnsi="Times New Roman" w:cs="Times New Roman"/>
                <w:b/>
                <w:i/>
                <w:lang w:eastAsia="ru-RU"/>
              </w:rPr>
            </w:pPr>
          </w:p>
        </w:tc>
      </w:tr>
      <w:tr w:rsidR="000B6BE5" w:rsidRPr="000B6BE5" w14:paraId="5F64B3BD" w14:textId="77777777" w:rsidTr="005B2CD3">
        <w:trPr>
          <w:trHeight w:val="547"/>
        </w:trPr>
        <w:tc>
          <w:tcPr>
            <w:tcW w:w="3235" w:type="pct"/>
            <w:gridSpan w:val="2"/>
          </w:tcPr>
          <w:p w14:paraId="6641C944" w14:textId="77777777" w:rsidR="000B6BE5" w:rsidRPr="000B6BE5" w:rsidRDefault="000B6BE5" w:rsidP="000B6BE5">
            <w:pPr>
              <w:spacing w:after="0" w:line="360" w:lineRule="auto"/>
              <w:rPr>
                <w:rFonts w:ascii="Times New Roman" w:eastAsia="Times New Roman" w:hAnsi="Times New Roman" w:cs="Times New Roman"/>
                <w:b/>
                <w:bCs/>
                <w:lang w:eastAsia="ru-RU"/>
              </w:rPr>
            </w:pPr>
            <w:r w:rsidRPr="000B6BE5">
              <w:rPr>
                <w:rFonts w:ascii="Times New Roman" w:eastAsia="Times New Roman" w:hAnsi="Times New Roman" w:cs="Times New Roman"/>
                <w:b/>
                <w:bCs/>
                <w:lang w:eastAsia="ru-RU"/>
              </w:rPr>
              <w:t>Раздел 4. Налоги</w:t>
            </w:r>
          </w:p>
        </w:tc>
        <w:tc>
          <w:tcPr>
            <w:tcW w:w="763" w:type="pct"/>
          </w:tcPr>
          <w:p w14:paraId="04D3353D" w14:textId="77777777" w:rsidR="000B6BE5" w:rsidRPr="000B6BE5" w:rsidRDefault="000B6BE5" w:rsidP="000B6BE5">
            <w:pPr>
              <w:spacing w:after="200" w:line="276" w:lineRule="auto"/>
              <w:jc w:val="center"/>
              <w:rPr>
                <w:rFonts w:ascii="Times New Roman" w:eastAsia="Times New Roman" w:hAnsi="Times New Roman" w:cs="Times New Roman"/>
                <w:b/>
                <w:bCs/>
                <w:i/>
                <w:iCs/>
                <w:lang w:eastAsia="ru-RU"/>
              </w:rPr>
            </w:pPr>
            <w:r w:rsidRPr="000B6BE5">
              <w:rPr>
                <w:rFonts w:ascii="Times New Roman" w:eastAsia="Times New Roman" w:hAnsi="Times New Roman" w:cs="Times New Roman"/>
                <w:b/>
                <w:bCs/>
                <w:i/>
                <w:iCs/>
                <w:lang w:eastAsia="ru-RU"/>
              </w:rPr>
              <w:t>5</w:t>
            </w:r>
          </w:p>
        </w:tc>
        <w:tc>
          <w:tcPr>
            <w:tcW w:w="573" w:type="pct"/>
          </w:tcPr>
          <w:p w14:paraId="35AE0F1F" w14:textId="77777777" w:rsidR="000B6BE5" w:rsidRPr="000B6BE5" w:rsidRDefault="000B6BE5" w:rsidP="000B6BE5">
            <w:pPr>
              <w:spacing w:after="200" w:line="276" w:lineRule="auto"/>
              <w:jc w:val="center"/>
              <w:rPr>
                <w:rFonts w:ascii="Times New Roman" w:eastAsia="Times New Roman" w:hAnsi="Times New Roman" w:cs="Times New Roman"/>
                <w:b/>
                <w:bCs/>
                <w:i/>
                <w:iCs/>
                <w:lang w:eastAsia="ru-RU"/>
              </w:rPr>
            </w:pPr>
          </w:p>
        </w:tc>
        <w:tc>
          <w:tcPr>
            <w:tcW w:w="429" w:type="pct"/>
          </w:tcPr>
          <w:p w14:paraId="7186E74F" w14:textId="77777777" w:rsidR="000B6BE5" w:rsidRPr="000B6BE5" w:rsidRDefault="000B6BE5" w:rsidP="000B6BE5">
            <w:pPr>
              <w:spacing w:after="200" w:line="276" w:lineRule="auto"/>
              <w:jc w:val="center"/>
              <w:rPr>
                <w:rFonts w:ascii="Times New Roman" w:eastAsia="Times New Roman" w:hAnsi="Times New Roman" w:cs="Times New Roman"/>
                <w:b/>
                <w:bCs/>
                <w:i/>
                <w:iCs/>
                <w:lang w:eastAsia="ru-RU"/>
              </w:rPr>
            </w:pPr>
          </w:p>
        </w:tc>
      </w:tr>
      <w:tr w:rsidR="000B6BE5" w:rsidRPr="000B6BE5" w14:paraId="6BDC50C2" w14:textId="77777777" w:rsidTr="005B2CD3">
        <w:trPr>
          <w:trHeight w:val="20"/>
        </w:trPr>
        <w:tc>
          <w:tcPr>
            <w:tcW w:w="658" w:type="pct"/>
            <w:vMerge w:val="restart"/>
          </w:tcPr>
          <w:p w14:paraId="3550452F" w14:textId="77777777" w:rsidR="000B6BE5" w:rsidRPr="000B6BE5" w:rsidRDefault="000B6BE5" w:rsidP="000B6BE5">
            <w:pPr>
              <w:spacing w:after="0" w:line="276" w:lineRule="auto"/>
              <w:rPr>
                <w:rFonts w:ascii="Times New Roman" w:eastAsia="Times New Roman" w:hAnsi="Times New Roman" w:cs="Times New Roman"/>
                <w:b/>
                <w:bCs/>
                <w:lang w:eastAsia="ru-RU"/>
              </w:rPr>
            </w:pPr>
            <w:r w:rsidRPr="000B6BE5">
              <w:rPr>
                <w:rFonts w:ascii="Times New Roman" w:eastAsia="Times New Roman" w:hAnsi="Times New Roman" w:cs="Times New Roman"/>
                <w:b/>
                <w:bCs/>
                <w:lang w:eastAsia="ru-RU"/>
              </w:rPr>
              <w:t>Тема 4.</w:t>
            </w:r>
          </w:p>
          <w:p w14:paraId="637AE8A6" w14:textId="77777777" w:rsidR="000B6BE5" w:rsidRPr="000B6BE5" w:rsidRDefault="000B6BE5" w:rsidP="000B6BE5">
            <w:pPr>
              <w:spacing w:after="0" w:line="276" w:lineRule="auto"/>
              <w:rPr>
                <w:rFonts w:ascii="Times New Roman" w:eastAsia="Times New Roman" w:hAnsi="Times New Roman" w:cs="Times New Roman"/>
                <w:b/>
                <w:bCs/>
                <w:lang w:eastAsia="ru-RU"/>
              </w:rPr>
            </w:pPr>
          </w:p>
        </w:tc>
        <w:tc>
          <w:tcPr>
            <w:tcW w:w="2577" w:type="pct"/>
          </w:tcPr>
          <w:p w14:paraId="7D3C1A91" w14:textId="77777777" w:rsidR="000B6BE5" w:rsidRPr="000B6BE5" w:rsidRDefault="000B6BE5" w:rsidP="000B6BE5">
            <w:pPr>
              <w:spacing w:after="0" w:line="276" w:lineRule="auto"/>
              <w:rPr>
                <w:rFonts w:ascii="Times New Roman" w:eastAsia="Times New Roman" w:hAnsi="Times New Roman" w:cs="Times New Roman"/>
                <w:b/>
                <w:bCs/>
                <w:i/>
                <w:lang w:eastAsia="ru-RU"/>
              </w:rPr>
            </w:pPr>
            <w:r w:rsidRPr="000B6BE5">
              <w:rPr>
                <w:rFonts w:ascii="Times New Roman" w:eastAsia="Times New Roman" w:hAnsi="Times New Roman" w:cs="Times New Roman"/>
                <w:b/>
                <w:sz w:val="24"/>
                <w:szCs w:val="24"/>
                <w:lang w:eastAsia="ru-RU"/>
              </w:rPr>
              <w:t>Налоги: почему их надо платить и чем грозит неуплата</w:t>
            </w:r>
          </w:p>
        </w:tc>
        <w:tc>
          <w:tcPr>
            <w:tcW w:w="763" w:type="pct"/>
            <w:vAlign w:val="center"/>
          </w:tcPr>
          <w:p w14:paraId="05D42CF5" w14:textId="77777777" w:rsidR="000B6BE5" w:rsidRPr="000B6BE5" w:rsidRDefault="000B6BE5" w:rsidP="000B6BE5">
            <w:pPr>
              <w:suppressAutoHyphens/>
              <w:spacing w:after="0" w:line="276" w:lineRule="auto"/>
              <w:jc w:val="center"/>
              <w:rPr>
                <w:rFonts w:ascii="Times New Roman" w:eastAsia="Times New Roman" w:hAnsi="Times New Roman" w:cs="Times New Roman"/>
                <w:i/>
                <w:iCs/>
                <w:lang w:eastAsia="ru-RU"/>
              </w:rPr>
            </w:pPr>
            <w:r w:rsidRPr="000B6BE5">
              <w:rPr>
                <w:rFonts w:ascii="Times New Roman" w:eastAsia="Times New Roman" w:hAnsi="Times New Roman" w:cs="Times New Roman"/>
                <w:i/>
                <w:iCs/>
                <w:lang w:eastAsia="ru-RU"/>
              </w:rPr>
              <w:t>3</w:t>
            </w:r>
          </w:p>
        </w:tc>
        <w:tc>
          <w:tcPr>
            <w:tcW w:w="573" w:type="pct"/>
          </w:tcPr>
          <w:p w14:paraId="37CD6548" w14:textId="77777777" w:rsidR="000B6BE5" w:rsidRPr="000B6BE5" w:rsidRDefault="000B6BE5" w:rsidP="000B6BE5">
            <w:pPr>
              <w:spacing w:after="0" w:line="276" w:lineRule="auto"/>
              <w:rPr>
                <w:rFonts w:ascii="Times New Roman" w:eastAsia="Times New Roman" w:hAnsi="Times New Roman" w:cs="Times New Roman"/>
                <w:b/>
                <w:i/>
                <w:lang w:eastAsia="ru-RU"/>
              </w:rPr>
            </w:pPr>
            <w:r w:rsidRPr="000B6BE5">
              <w:rPr>
                <w:rFonts w:ascii="Times New Roman" w:eastAsia="Times New Roman" w:hAnsi="Times New Roman" w:cs="Times New Roman"/>
                <w:b/>
                <w:i/>
                <w:lang w:eastAsia="ru-RU"/>
              </w:rPr>
              <w:t>ОК 1 – ОК 09</w:t>
            </w:r>
          </w:p>
        </w:tc>
        <w:tc>
          <w:tcPr>
            <w:tcW w:w="429" w:type="pct"/>
          </w:tcPr>
          <w:p w14:paraId="5DB3506C" w14:textId="77777777" w:rsidR="000B6BE5" w:rsidRPr="000B6BE5" w:rsidRDefault="000B6BE5" w:rsidP="000B6BE5">
            <w:pPr>
              <w:spacing w:after="0" w:line="276" w:lineRule="auto"/>
              <w:rPr>
                <w:rFonts w:ascii="Times New Roman" w:eastAsia="Times New Roman" w:hAnsi="Times New Roman" w:cs="Times New Roman"/>
                <w:b/>
                <w:i/>
                <w:lang w:eastAsia="ru-RU"/>
              </w:rPr>
            </w:pPr>
            <w:proofErr w:type="spellStart"/>
            <w:r w:rsidRPr="000B6BE5">
              <w:rPr>
                <w:rFonts w:ascii="Times New Roman" w:eastAsia="Times New Roman" w:hAnsi="Times New Roman" w:cs="Times New Roman"/>
                <w:b/>
                <w:i/>
                <w:lang w:eastAsia="ru-RU"/>
              </w:rPr>
              <w:t>Уо</w:t>
            </w:r>
            <w:proofErr w:type="spellEnd"/>
            <w:r w:rsidRPr="000B6BE5">
              <w:rPr>
                <w:rFonts w:ascii="Times New Roman" w:eastAsia="Times New Roman" w:hAnsi="Times New Roman" w:cs="Times New Roman"/>
                <w:b/>
                <w:i/>
                <w:lang w:eastAsia="ru-RU"/>
              </w:rPr>
              <w:t xml:space="preserve"> 11.01 – </w:t>
            </w:r>
            <w:proofErr w:type="spellStart"/>
            <w:r w:rsidRPr="000B6BE5">
              <w:rPr>
                <w:rFonts w:ascii="Times New Roman" w:eastAsia="Times New Roman" w:hAnsi="Times New Roman" w:cs="Times New Roman"/>
                <w:b/>
                <w:i/>
                <w:lang w:eastAsia="ru-RU"/>
              </w:rPr>
              <w:t>Уо</w:t>
            </w:r>
            <w:proofErr w:type="spellEnd"/>
            <w:r w:rsidRPr="000B6BE5">
              <w:rPr>
                <w:rFonts w:ascii="Times New Roman" w:eastAsia="Times New Roman" w:hAnsi="Times New Roman" w:cs="Times New Roman"/>
                <w:b/>
                <w:i/>
                <w:lang w:eastAsia="ru-RU"/>
              </w:rPr>
              <w:t xml:space="preserve"> 11.14</w:t>
            </w:r>
          </w:p>
          <w:p w14:paraId="43213433" w14:textId="77777777" w:rsidR="000B6BE5" w:rsidRPr="000B6BE5" w:rsidRDefault="000B6BE5" w:rsidP="000B6BE5">
            <w:pPr>
              <w:spacing w:after="0" w:line="276" w:lineRule="auto"/>
              <w:rPr>
                <w:rFonts w:ascii="Times New Roman" w:eastAsia="Times New Roman" w:hAnsi="Times New Roman" w:cs="Times New Roman"/>
                <w:b/>
                <w:i/>
                <w:lang w:eastAsia="ru-RU"/>
              </w:rPr>
            </w:pPr>
            <w:proofErr w:type="spellStart"/>
            <w:r w:rsidRPr="000B6BE5">
              <w:rPr>
                <w:rFonts w:ascii="Times New Roman" w:eastAsia="Times New Roman" w:hAnsi="Times New Roman" w:cs="Times New Roman"/>
                <w:b/>
                <w:i/>
                <w:lang w:eastAsia="ru-RU"/>
              </w:rPr>
              <w:t>Зо</w:t>
            </w:r>
            <w:proofErr w:type="spellEnd"/>
            <w:r w:rsidRPr="000B6BE5">
              <w:rPr>
                <w:rFonts w:ascii="Times New Roman" w:eastAsia="Times New Roman" w:hAnsi="Times New Roman" w:cs="Times New Roman"/>
                <w:b/>
                <w:i/>
                <w:lang w:eastAsia="ru-RU"/>
              </w:rPr>
              <w:t xml:space="preserve"> 11.01 – </w:t>
            </w:r>
            <w:proofErr w:type="spellStart"/>
            <w:r w:rsidRPr="000B6BE5">
              <w:rPr>
                <w:rFonts w:ascii="Times New Roman" w:eastAsia="Times New Roman" w:hAnsi="Times New Roman" w:cs="Times New Roman"/>
                <w:b/>
                <w:i/>
                <w:lang w:eastAsia="ru-RU"/>
              </w:rPr>
              <w:t>Зо</w:t>
            </w:r>
            <w:proofErr w:type="spellEnd"/>
            <w:r w:rsidRPr="000B6BE5">
              <w:rPr>
                <w:rFonts w:ascii="Times New Roman" w:eastAsia="Times New Roman" w:hAnsi="Times New Roman" w:cs="Times New Roman"/>
                <w:b/>
                <w:i/>
                <w:lang w:eastAsia="ru-RU"/>
              </w:rPr>
              <w:t xml:space="preserve"> 11.13</w:t>
            </w:r>
          </w:p>
        </w:tc>
      </w:tr>
      <w:tr w:rsidR="000B6BE5" w:rsidRPr="000B6BE5" w14:paraId="54FBC6C6" w14:textId="77777777" w:rsidTr="005B2CD3">
        <w:trPr>
          <w:trHeight w:val="20"/>
        </w:trPr>
        <w:tc>
          <w:tcPr>
            <w:tcW w:w="658" w:type="pct"/>
            <w:vMerge/>
          </w:tcPr>
          <w:p w14:paraId="7E130035"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c>
          <w:tcPr>
            <w:tcW w:w="2577" w:type="pct"/>
          </w:tcPr>
          <w:p w14:paraId="39FBFA73" w14:textId="77777777" w:rsidR="000B6BE5" w:rsidRPr="000B6BE5" w:rsidRDefault="000B6BE5" w:rsidP="000B6BE5">
            <w:pPr>
              <w:spacing w:after="200" w:line="276" w:lineRule="auto"/>
              <w:jc w:val="both"/>
              <w:rPr>
                <w:rFonts w:ascii="Times New Roman" w:eastAsia="Times New Roman" w:hAnsi="Times New Roman" w:cs="Times New Roman"/>
                <w:b/>
                <w:bCs/>
                <w:lang w:eastAsia="ru-RU"/>
              </w:rPr>
            </w:pPr>
            <w:r w:rsidRPr="000B6BE5">
              <w:rPr>
                <w:rFonts w:ascii="Times New Roman" w:eastAsia="Times New Roman" w:hAnsi="Times New Roman" w:cs="Times New Roman"/>
                <w:b/>
                <w:bCs/>
                <w:lang w:eastAsia="ru-RU"/>
              </w:rPr>
              <w:t xml:space="preserve">1. </w:t>
            </w:r>
            <w:r w:rsidRPr="000B6BE5">
              <w:rPr>
                <w:rFonts w:ascii="Times New Roman" w:eastAsia="Times New Roman" w:hAnsi="Times New Roman" w:cs="Times New Roman"/>
                <w:bCs/>
                <w:lang w:eastAsia="ru-RU"/>
              </w:rPr>
              <w:t xml:space="preserve">Зачем нужны налоги и какие виды налогов существуют. </w:t>
            </w:r>
          </w:p>
        </w:tc>
        <w:tc>
          <w:tcPr>
            <w:tcW w:w="763" w:type="pct"/>
            <w:vAlign w:val="center"/>
          </w:tcPr>
          <w:p w14:paraId="12C3D7BC" w14:textId="77777777" w:rsidR="000B6BE5" w:rsidRPr="000B6BE5" w:rsidRDefault="000B6BE5" w:rsidP="000B6BE5">
            <w:pPr>
              <w:suppressAutoHyphens/>
              <w:spacing w:after="200" w:line="276" w:lineRule="auto"/>
              <w:jc w:val="center"/>
              <w:rPr>
                <w:rFonts w:ascii="Times New Roman" w:eastAsia="Times New Roman" w:hAnsi="Times New Roman" w:cs="Times New Roman"/>
                <w:bCs/>
                <w:i/>
                <w:iCs/>
                <w:lang w:eastAsia="ru-RU"/>
              </w:rPr>
            </w:pPr>
            <w:r w:rsidRPr="000B6BE5">
              <w:rPr>
                <w:rFonts w:ascii="Times New Roman" w:eastAsia="Times New Roman" w:hAnsi="Times New Roman" w:cs="Times New Roman"/>
                <w:i/>
                <w:iCs/>
                <w:lang w:eastAsia="ru-RU"/>
              </w:rPr>
              <w:t>1</w:t>
            </w:r>
          </w:p>
        </w:tc>
        <w:tc>
          <w:tcPr>
            <w:tcW w:w="573" w:type="pct"/>
          </w:tcPr>
          <w:p w14:paraId="7E38057C"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c>
          <w:tcPr>
            <w:tcW w:w="429" w:type="pct"/>
          </w:tcPr>
          <w:p w14:paraId="46375D1C"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r>
      <w:tr w:rsidR="000B6BE5" w:rsidRPr="000B6BE5" w14:paraId="4AA5B694" w14:textId="77777777" w:rsidTr="005B2CD3">
        <w:trPr>
          <w:trHeight w:val="20"/>
        </w:trPr>
        <w:tc>
          <w:tcPr>
            <w:tcW w:w="658" w:type="pct"/>
            <w:vMerge/>
          </w:tcPr>
          <w:p w14:paraId="5A057E55"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c>
          <w:tcPr>
            <w:tcW w:w="2577" w:type="pct"/>
          </w:tcPr>
          <w:p w14:paraId="1FCC6C01" w14:textId="77777777" w:rsidR="000B6BE5" w:rsidRPr="000B6BE5" w:rsidRDefault="000B6BE5" w:rsidP="000B6BE5">
            <w:pPr>
              <w:spacing w:after="200" w:line="276" w:lineRule="auto"/>
              <w:jc w:val="both"/>
              <w:rPr>
                <w:rFonts w:ascii="Times New Roman" w:eastAsia="Times New Roman" w:hAnsi="Times New Roman" w:cs="Times New Roman"/>
                <w:b/>
                <w:lang w:eastAsia="ru-RU"/>
              </w:rPr>
            </w:pPr>
            <w:r w:rsidRPr="000B6BE5">
              <w:rPr>
                <w:rFonts w:ascii="Times New Roman" w:eastAsia="Times New Roman" w:hAnsi="Times New Roman" w:cs="Times New Roman"/>
                <w:b/>
                <w:lang w:eastAsia="ru-RU"/>
              </w:rPr>
              <w:t xml:space="preserve">Практическая работа № 3 </w:t>
            </w:r>
            <w:r w:rsidRPr="000B6BE5">
              <w:rPr>
                <w:rFonts w:ascii="Times New Roman" w:eastAsia="Times New Roman" w:hAnsi="Times New Roman" w:cs="Times New Roman"/>
                <w:lang w:eastAsia="ru-RU"/>
              </w:rPr>
              <w:t>Подача налоговой декларации. Обобщение результатов изучения раздела 4. Расчет налогового вычета, распределение налога.</w:t>
            </w:r>
          </w:p>
        </w:tc>
        <w:tc>
          <w:tcPr>
            <w:tcW w:w="763" w:type="pct"/>
            <w:vAlign w:val="center"/>
          </w:tcPr>
          <w:p w14:paraId="00583623" w14:textId="77777777" w:rsidR="000B6BE5" w:rsidRPr="000B6BE5" w:rsidRDefault="000B6BE5" w:rsidP="000B6BE5">
            <w:pPr>
              <w:suppressAutoHyphens/>
              <w:spacing w:after="200" w:line="276" w:lineRule="auto"/>
              <w:jc w:val="center"/>
              <w:rPr>
                <w:rFonts w:ascii="Times New Roman" w:eastAsia="Times New Roman" w:hAnsi="Times New Roman" w:cs="Times New Roman"/>
                <w:i/>
                <w:iCs/>
                <w:lang w:eastAsia="ru-RU"/>
              </w:rPr>
            </w:pPr>
            <w:r w:rsidRPr="000B6BE5">
              <w:rPr>
                <w:rFonts w:ascii="Times New Roman" w:eastAsia="Times New Roman" w:hAnsi="Times New Roman" w:cs="Times New Roman"/>
                <w:i/>
                <w:iCs/>
                <w:lang w:eastAsia="ru-RU"/>
              </w:rPr>
              <w:t>2</w:t>
            </w:r>
          </w:p>
        </w:tc>
        <w:tc>
          <w:tcPr>
            <w:tcW w:w="573" w:type="pct"/>
          </w:tcPr>
          <w:p w14:paraId="53219309" w14:textId="77777777" w:rsidR="000B6BE5" w:rsidRPr="000B6BE5" w:rsidRDefault="000B6BE5" w:rsidP="000B6BE5">
            <w:pPr>
              <w:spacing w:after="200" w:line="276" w:lineRule="auto"/>
              <w:rPr>
                <w:rFonts w:ascii="Times New Roman" w:eastAsia="Times New Roman" w:hAnsi="Times New Roman" w:cs="Times New Roman"/>
                <w:b/>
                <w:i/>
                <w:lang w:eastAsia="ru-RU"/>
              </w:rPr>
            </w:pPr>
          </w:p>
        </w:tc>
        <w:tc>
          <w:tcPr>
            <w:tcW w:w="429" w:type="pct"/>
          </w:tcPr>
          <w:p w14:paraId="4A12B48F" w14:textId="77777777" w:rsidR="000B6BE5" w:rsidRPr="000B6BE5" w:rsidRDefault="000B6BE5" w:rsidP="000B6BE5">
            <w:pPr>
              <w:spacing w:after="200" w:line="276" w:lineRule="auto"/>
              <w:rPr>
                <w:rFonts w:ascii="Times New Roman" w:eastAsia="Times New Roman" w:hAnsi="Times New Roman" w:cs="Times New Roman"/>
                <w:b/>
                <w:i/>
                <w:lang w:eastAsia="ru-RU"/>
              </w:rPr>
            </w:pPr>
          </w:p>
        </w:tc>
      </w:tr>
      <w:tr w:rsidR="000B6BE5" w:rsidRPr="000B6BE5" w14:paraId="05330538" w14:textId="77777777" w:rsidTr="005B2CD3">
        <w:trPr>
          <w:trHeight w:val="20"/>
        </w:trPr>
        <w:tc>
          <w:tcPr>
            <w:tcW w:w="658" w:type="pct"/>
            <w:vMerge/>
          </w:tcPr>
          <w:p w14:paraId="525A236E"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c>
          <w:tcPr>
            <w:tcW w:w="2577" w:type="pct"/>
          </w:tcPr>
          <w:p w14:paraId="670E20BB" w14:textId="77777777" w:rsidR="000B6BE5" w:rsidRPr="000B6BE5" w:rsidRDefault="000B6BE5" w:rsidP="000B6BE5">
            <w:pPr>
              <w:spacing w:after="200" w:line="276" w:lineRule="auto"/>
              <w:jc w:val="both"/>
              <w:rPr>
                <w:rFonts w:ascii="Times New Roman" w:eastAsia="Times New Roman" w:hAnsi="Times New Roman" w:cs="Times New Roman"/>
                <w:b/>
                <w:lang w:eastAsia="ru-RU"/>
              </w:rPr>
            </w:pPr>
            <w:r w:rsidRPr="000B6BE5">
              <w:rPr>
                <w:rFonts w:ascii="Times New Roman" w:eastAsia="Times New Roman" w:hAnsi="Times New Roman" w:cs="Times New Roman"/>
                <w:b/>
                <w:bCs/>
                <w:lang w:eastAsia="ru-RU"/>
              </w:rPr>
              <w:t>Самостоятельная работа обучающихся</w:t>
            </w:r>
          </w:p>
        </w:tc>
        <w:tc>
          <w:tcPr>
            <w:tcW w:w="763" w:type="pct"/>
            <w:vAlign w:val="center"/>
          </w:tcPr>
          <w:p w14:paraId="240A83BF" w14:textId="77777777" w:rsidR="000B6BE5" w:rsidRPr="000B6BE5" w:rsidRDefault="000B6BE5" w:rsidP="000B6BE5">
            <w:pPr>
              <w:suppressAutoHyphens/>
              <w:spacing w:after="200" w:line="276" w:lineRule="auto"/>
              <w:jc w:val="center"/>
              <w:rPr>
                <w:rFonts w:ascii="Times New Roman" w:eastAsia="Times New Roman" w:hAnsi="Times New Roman" w:cs="Times New Roman"/>
                <w:i/>
                <w:iCs/>
                <w:lang w:eastAsia="ru-RU"/>
              </w:rPr>
            </w:pPr>
            <w:r w:rsidRPr="000B6BE5">
              <w:rPr>
                <w:rFonts w:ascii="Times New Roman" w:eastAsia="Times New Roman" w:hAnsi="Times New Roman" w:cs="Times New Roman"/>
                <w:i/>
                <w:iCs/>
                <w:lang w:eastAsia="ru-RU"/>
              </w:rPr>
              <w:t>2</w:t>
            </w:r>
          </w:p>
        </w:tc>
        <w:tc>
          <w:tcPr>
            <w:tcW w:w="573" w:type="pct"/>
          </w:tcPr>
          <w:p w14:paraId="426CF9BF" w14:textId="77777777" w:rsidR="000B6BE5" w:rsidRPr="000B6BE5" w:rsidRDefault="000B6BE5" w:rsidP="000B6BE5">
            <w:pPr>
              <w:spacing w:after="200" w:line="276" w:lineRule="auto"/>
              <w:rPr>
                <w:rFonts w:ascii="Times New Roman" w:eastAsia="Times New Roman" w:hAnsi="Times New Roman" w:cs="Times New Roman"/>
                <w:b/>
                <w:i/>
                <w:lang w:eastAsia="ru-RU"/>
              </w:rPr>
            </w:pPr>
          </w:p>
        </w:tc>
        <w:tc>
          <w:tcPr>
            <w:tcW w:w="429" w:type="pct"/>
          </w:tcPr>
          <w:p w14:paraId="69B5F98A" w14:textId="77777777" w:rsidR="000B6BE5" w:rsidRPr="000B6BE5" w:rsidRDefault="000B6BE5" w:rsidP="000B6BE5">
            <w:pPr>
              <w:spacing w:after="200" w:line="276" w:lineRule="auto"/>
              <w:rPr>
                <w:rFonts w:ascii="Times New Roman" w:eastAsia="Times New Roman" w:hAnsi="Times New Roman" w:cs="Times New Roman"/>
                <w:b/>
                <w:i/>
                <w:lang w:eastAsia="ru-RU"/>
              </w:rPr>
            </w:pPr>
          </w:p>
        </w:tc>
      </w:tr>
      <w:tr w:rsidR="000B6BE5" w:rsidRPr="000B6BE5" w14:paraId="6585C33B" w14:textId="77777777" w:rsidTr="005B2CD3">
        <w:trPr>
          <w:trHeight w:val="547"/>
        </w:trPr>
        <w:tc>
          <w:tcPr>
            <w:tcW w:w="3235" w:type="pct"/>
            <w:gridSpan w:val="2"/>
          </w:tcPr>
          <w:p w14:paraId="115BDFE8" w14:textId="77777777" w:rsidR="000B6BE5" w:rsidRPr="000B6BE5" w:rsidRDefault="000B6BE5" w:rsidP="000B6BE5">
            <w:pPr>
              <w:spacing w:after="0" w:line="360" w:lineRule="auto"/>
              <w:rPr>
                <w:rFonts w:ascii="Times New Roman" w:eastAsia="Times New Roman" w:hAnsi="Times New Roman" w:cs="Times New Roman"/>
                <w:b/>
                <w:bCs/>
                <w:lang w:eastAsia="ru-RU"/>
              </w:rPr>
            </w:pPr>
            <w:r w:rsidRPr="000B6BE5">
              <w:rPr>
                <w:rFonts w:ascii="Times New Roman" w:eastAsia="Times New Roman" w:hAnsi="Times New Roman" w:cs="Times New Roman"/>
                <w:b/>
                <w:bCs/>
                <w:lang w:eastAsia="ru-RU"/>
              </w:rPr>
              <w:t>Раздел 5. Обеспеченная старость</w:t>
            </w:r>
          </w:p>
        </w:tc>
        <w:tc>
          <w:tcPr>
            <w:tcW w:w="763" w:type="pct"/>
          </w:tcPr>
          <w:p w14:paraId="0CA9815B" w14:textId="77777777" w:rsidR="000B6BE5" w:rsidRPr="000B6BE5" w:rsidRDefault="000B6BE5" w:rsidP="000B6BE5">
            <w:pPr>
              <w:spacing w:after="200" w:line="276" w:lineRule="auto"/>
              <w:jc w:val="center"/>
              <w:rPr>
                <w:rFonts w:ascii="Times New Roman" w:eastAsia="Times New Roman" w:hAnsi="Times New Roman" w:cs="Times New Roman"/>
                <w:b/>
                <w:bCs/>
                <w:i/>
                <w:iCs/>
                <w:lang w:eastAsia="ru-RU"/>
              </w:rPr>
            </w:pPr>
            <w:r w:rsidRPr="000B6BE5">
              <w:rPr>
                <w:rFonts w:ascii="Times New Roman" w:eastAsia="Times New Roman" w:hAnsi="Times New Roman" w:cs="Times New Roman"/>
                <w:b/>
                <w:bCs/>
                <w:i/>
                <w:iCs/>
                <w:lang w:eastAsia="ru-RU"/>
              </w:rPr>
              <w:t>4</w:t>
            </w:r>
          </w:p>
        </w:tc>
        <w:tc>
          <w:tcPr>
            <w:tcW w:w="573" w:type="pct"/>
          </w:tcPr>
          <w:p w14:paraId="5DD42AC4" w14:textId="77777777" w:rsidR="000B6BE5" w:rsidRPr="000B6BE5" w:rsidRDefault="000B6BE5" w:rsidP="000B6BE5">
            <w:pPr>
              <w:spacing w:after="200" w:line="276" w:lineRule="auto"/>
              <w:jc w:val="center"/>
              <w:rPr>
                <w:rFonts w:ascii="Times New Roman" w:eastAsia="Times New Roman" w:hAnsi="Times New Roman" w:cs="Times New Roman"/>
                <w:b/>
                <w:bCs/>
                <w:i/>
                <w:iCs/>
                <w:lang w:eastAsia="ru-RU"/>
              </w:rPr>
            </w:pPr>
          </w:p>
        </w:tc>
        <w:tc>
          <w:tcPr>
            <w:tcW w:w="429" w:type="pct"/>
          </w:tcPr>
          <w:p w14:paraId="2F798F93" w14:textId="77777777" w:rsidR="000B6BE5" w:rsidRPr="000B6BE5" w:rsidRDefault="000B6BE5" w:rsidP="000B6BE5">
            <w:pPr>
              <w:spacing w:after="200" w:line="276" w:lineRule="auto"/>
              <w:jc w:val="center"/>
              <w:rPr>
                <w:rFonts w:ascii="Times New Roman" w:eastAsia="Times New Roman" w:hAnsi="Times New Roman" w:cs="Times New Roman"/>
                <w:b/>
                <w:bCs/>
                <w:i/>
                <w:iCs/>
                <w:lang w:eastAsia="ru-RU"/>
              </w:rPr>
            </w:pPr>
          </w:p>
        </w:tc>
      </w:tr>
      <w:tr w:rsidR="000B6BE5" w:rsidRPr="000B6BE5" w14:paraId="51C11512" w14:textId="77777777" w:rsidTr="005B2CD3">
        <w:trPr>
          <w:trHeight w:val="20"/>
        </w:trPr>
        <w:tc>
          <w:tcPr>
            <w:tcW w:w="658" w:type="pct"/>
            <w:vMerge w:val="restart"/>
          </w:tcPr>
          <w:p w14:paraId="579F9D8D" w14:textId="77777777" w:rsidR="000B6BE5" w:rsidRPr="000B6BE5" w:rsidRDefault="000B6BE5" w:rsidP="000B6BE5">
            <w:pPr>
              <w:spacing w:after="0" w:line="276" w:lineRule="auto"/>
              <w:rPr>
                <w:rFonts w:ascii="Times New Roman" w:eastAsia="Times New Roman" w:hAnsi="Times New Roman" w:cs="Times New Roman"/>
                <w:b/>
                <w:bCs/>
                <w:lang w:eastAsia="ru-RU"/>
              </w:rPr>
            </w:pPr>
            <w:r w:rsidRPr="000B6BE5">
              <w:rPr>
                <w:rFonts w:ascii="Times New Roman" w:eastAsia="Times New Roman" w:hAnsi="Times New Roman" w:cs="Times New Roman"/>
                <w:b/>
                <w:bCs/>
                <w:lang w:eastAsia="ru-RU"/>
              </w:rPr>
              <w:t>Тема 5.</w:t>
            </w:r>
          </w:p>
          <w:p w14:paraId="216C1260" w14:textId="77777777" w:rsidR="000B6BE5" w:rsidRPr="000B6BE5" w:rsidRDefault="000B6BE5" w:rsidP="000B6BE5">
            <w:pPr>
              <w:spacing w:after="0" w:line="276" w:lineRule="auto"/>
              <w:rPr>
                <w:rFonts w:ascii="Times New Roman" w:eastAsia="Times New Roman" w:hAnsi="Times New Roman" w:cs="Times New Roman"/>
                <w:b/>
                <w:bCs/>
                <w:lang w:eastAsia="ru-RU"/>
              </w:rPr>
            </w:pPr>
          </w:p>
        </w:tc>
        <w:tc>
          <w:tcPr>
            <w:tcW w:w="2577" w:type="pct"/>
          </w:tcPr>
          <w:p w14:paraId="4A09B2C8" w14:textId="77777777" w:rsidR="000B6BE5" w:rsidRPr="000B6BE5" w:rsidRDefault="000B6BE5" w:rsidP="000B6BE5">
            <w:pPr>
              <w:spacing w:after="0" w:line="276" w:lineRule="auto"/>
              <w:rPr>
                <w:rFonts w:ascii="Times New Roman" w:eastAsia="Times New Roman" w:hAnsi="Times New Roman" w:cs="Times New Roman"/>
                <w:b/>
                <w:bCs/>
                <w:i/>
                <w:lang w:eastAsia="ru-RU"/>
              </w:rPr>
            </w:pPr>
            <w:r w:rsidRPr="000B6BE5">
              <w:rPr>
                <w:rFonts w:ascii="Times New Roman" w:eastAsia="Times New Roman" w:hAnsi="Times New Roman" w:cs="Times New Roman"/>
                <w:b/>
                <w:sz w:val="24"/>
                <w:szCs w:val="24"/>
                <w:lang w:eastAsia="ru-RU"/>
              </w:rPr>
              <w:t>Обеспеченная старость: возможности пенсионного накопления</w:t>
            </w:r>
          </w:p>
        </w:tc>
        <w:tc>
          <w:tcPr>
            <w:tcW w:w="763" w:type="pct"/>
            <w:vAlign w:val="center"/>
          </w:tcPr>
          <w:p w14:paraId="711C8E8D" w14:textId="77777777" w:rsidR="000B6BE5" w:rsidRPr="000B6BE5" w:rsidRDefault="000B6BE5" w:rsidP="000B6BE5">
            <w:pPr>
              <w:suppressAutoHyphens/>
              <w:spacing w:after="0" w:line="276" w:lineRule="auto"/>
              <w:jc w:val="center"/>
              <w:rPr>
                <w:rFonts w:ascii="Times New Roman" w:eastAsia="Times New Roman" w:hAnsi="Times New Roman" w:cs="Times New Roman"/>
                <w:i/>
                <w:iCs/>
                <w:lang w:eastAsia="ru-RU"/>
              </w:rPr>
            </w:pPr>
            <w:r w:rsidRPr="000B6BE5">
              <w:rPr>
                <w:rFonts w:ascii="Times New Roman" w:eastAsia="Times New Roman" w:hAnsi="Times New Roman" w:cs="Times New Roman"/>
                <w:i/>
                <w:iCs/>
                <w:lang w:eastAsia="ru-RU"/>
              </w:rPr>
              <w:t>3</w:t>
            </w:r>
          </w:p>
        </w:tc>
        <w:tc>
          <w:tcPr>
            <w:tcW w:w="573" w:type="pct"/>
          </w:tcPr>
          <w:p w14:paraId="6F95A6A3" w14:textId="77777777" w:rsidR="000B6BE5" w:rsidRPr="000B6BE5" w:rsidRDefault="000B6BE5" w:rsidP="000B6BE5">
            <w:pPr>
              <w:spacing w:after="0" w:line="276" w:lineRule="auto"/>
              <w:rPr>
                <w:rFonts w:ascii="Times New Roman" w:eastAsia="Times New Roman" w:hAnsi="Times New Roman" w:cs="Times New Roman"/>
                <w:b/>
                <w:i/>
                <w:lang w:eastAsia="ru-RU"/>
              </w:rPr>
            </w:pPr>
            <w:r w:rsidRPr="000B6BE5">
              <w:rPr>
                <w:rFonts w:ascii="Times New Roman" w:eastAsia="Times New Roman" w:hAnsi="Times New Roman" w:cs="Times New Roman"/>
                <w:b/>
                <w:i/>
                <w:lang w:eastAsia="ru-RU"/>
              </w:rPr>
              <w:t>ОК 1 – ОК 09</w:t>
            </w:r>
          </w:p>
        </w:tc>
        <w:tc>
          <w:tcPr>
            <w:tcW w:w="429" w:type="pct"/>
          </w:tcPr>
          <w:p w14:paraId="5B26BF50" w14:textId="77777777" w:rsidR="000B6BE5" w:rsidRPr="000B6BE5" w:rsidRDefault="000B6BE5" w:rsidP="000B6BE5">
            <w:pPr>
              <w:spacing w:after="0" w:line="276" w:lineRule="auto"/>
              <w:rPr>
                <w:rFonts w:ascii="Times New Roman" w:eastAsia="Times New Roman" w:hAnsi="Times New Roman" w:cs="Times New Roman"/>
                <w:b/>
                <w:i/>
                <w:lang w:eastAsia="ru-RU"/>
              </w:rPr>
            </w:pPr>
            <w:proofErr w:type="spellStart"/>
            <w:r w:rsidRPr="000B6BE5">
              <w:rPr>
                <w:rFonts w:ascii="Times New Roman" w:eastAsia="Times New Roman" w:hAnsi="Times New Roman" w:cs="Times New Roman"/>
                <w:b/>
                <w:i/>
                <w:lang w:eastAsia="ru-RU"/>
              </w:rPr>
              <w:t>Уо</w:t>
            </w:r>
            <w:proofErr w:type="spellEnd"/>
            <w:r w:rsidRPr="000B6BE5">
              <w:rPr>
                <w:rFonts w:ascii="Times New Roman" w:eastAsia="Times New Roman" w:hAnsi="Times New Roman" w:cs="Times New Roman"/>
                <w:b/>
                <w:i/>
                <w:lang w:eastAsia="ru-RU"/>
              </w:rPr>
              <w:t xml:space="preserve"> 11.01 – </w:t>
            </w:r>
            <w:proofErr w:type="spellStart"/>
            <w:r w:rsidRPr="000B6BE5">
              <w:rPr>
                <w:rFonts w:ascii="Times New Roman" w:eastAsia="Times New Roman" w:hAnsi="Times New Roman" w:cs="Times New Roman"/>
                <w:b/>
                <w:i/>
                <w:lang w:eastAsia="ru-RU"/>
              </w:rPr>
              <w:t>Уо</w:t>
            </w:r>
            <w:proofErr w:type="spellEnd"/>
            <w:r w:rsidRPr="000B6BE5">
              <w:rPr>
                <w:rFonts w:ascii="Times New Roman" w:eastAsia="Times New Roman" w:hAnsi="Times New Roman" w:cs="Times New Roman"/>
                <w:b/>
                <w:i/>
                <w:lang w:eastAsia="ru-RU"/>
              </w:rPr>
              <w:t xml:space="preserve"> 11.14</w:t>
            </w:r>
          </w:p>
          <w:p w14:paraId="788642E4" w14:textId="77777777" w:rsidR="000B6BE5" w:rsidRPr="000B6BE5" w:rsidRDefault="000B6BE5" w:rsidP="000B6BE5">
            <w:pPr>
              <w:spacing w:after="0" w:line="276" w:lineRule="auto"/>
              <w:rPr>
                <w:rFonts w:ascii="Times New Roman" w:eastAsia="Times New Roman" w:hAnsi="Times New Roman" w:cs="Times New Roman"/>
                <w:b/>
                <w:i/>
                <w:lang w:eastAsia="ru-RU"/>
              </w:rPr>
            </w:pPr>
            <w:proofErr w:type="spellStart"/>
            <w:r w:rsidRPr="000B6BE5">
              <w:rPr>
                <w:rFonts w:ascii="Times New Roman" w:eastAsia="Times New Roman" w:hAnsi="Times New Roman" w:cs="Times New Roman"/>
                <w:b/>
                <w:i/>
                <w:lang w:eastAsia="ru-RU"/>
              </w:rPr>
              <w:t>Зо</w:t>
            </w:r>
            <w:proofErr w:type="spellEnd"/>
            <w:r w:rsidRPr="000B6BE5">
              <w:rPr>
                <w:rFonts w:ascii="Times New Roman" w:eastAsia="Times New Roman" w:hAnsi="Times New Roman" w:cs="Times New Roman"/>
                <w:b/>
                <w:i/>
                <w:lang w:eastAsia="ru-RU"/>
              </w:rPr>
              <w:t xml:space="preserve"> 11.01 – </w:t>
            </w:r>
            <w:proofErr w:type="spellStart"/>
            <w:r w:rsidRPr="000B6BE5">
              <w:rPr>
                <w:rFonts w:ascii="Times New Roman" w:eastAsia="Times New Roman" w:hAnsi="Times New Roman" w:cs="Times New Roman"/>
                <w:b/>
                <w:i/>
                <w:lang w:eastAsia="ru-RU"/>
              </w:rPr>
              <w:t>Зо</w:t>
            </w:r>
            <w:proofErr w:type="spellEnd"/>
            <w:r w:rsidRPr="000B6BE5">
              <w:rPr>
                <w:rFonts w:ascii="Times New Roman" w:eastAsia="Times New Roman" w:hAnsi="Times New Roman" w:cs="Times New Roman"/>
                <w:b/>
                <w:i/>
                <w:lang w:eastAsia="ru-RU"/>
              </w:rPr>
              <w:t xml:space="preserve"> 11.13</w:t>
            </w:r>
          </w:p>
        </w:tc>
      </w:tr>
      <w:tr w:rsidR="000B6BE5" w:rsidRPr="000B6BE5" w14:paraId="620F6B6B" w14:textId="77777777" w:rsidTr="005B2CD3">
        <w:trPr>
          <w:trHeight w:val="20"/>
        </w:trPr>
        <w:tc>
          <w:tcPr>
            <w:tcW w:w="658" w:type="pct"/>
            <w:vMerge/>
          </w:tcPr>
          <w:p w14:paraId="77523145"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c>
          <w:tcPr>
            <w:tcW w:w="2577" w:type="pct"/>
          </w:tcPr>
          <w:p w14:paraId="27392D30" w14:textId="77777777" w:rsidR="000B6BE5" w:rsidRPr="000B6BE5" w:rsidRDefault="000B6BE5" w:rsidP="000B6BE5">
            <w:pPr>
              <w:spacing w:after="200" w:line="276" w:lineRule="auto"/>
              <w:jc w:val="both"/>
              <w:rPr>
                <w:rFonts w:ascii="Times New Roman" w:eastAsia="Times New Roman" w:hAnsi="Times New Roman" w:cs="Times New Roman"/>
                <w:b/>
                <w:bCs/>
                <w:lang w:eastAsia="ru-RU"/>
              </w:rPr>
            </w:pPr>
            <w:r w:rsidRPr="000B6BE5">
              <w:rPr>
                <w:rFonts w:ascii="Times New Roman" w:eastAsia="Times New Roman" w:hAnsi="Times New Roman" w:cs="Times New Roman"/>
                <w:b/>
                <w:bCs/>
                <w:lang w:eastAsia="ru-RU"/>
              </w:rPr>
              <w:t xml:space="preserve">1. </w:t>
            </w:r>
            <w:r w:rsidRPr="000B6BE5">
              <w:rPr>
                <w:rFonts w:ascii="Times New Roman" w:eastAsia="Times New Roman" w:hAnsi="Times New Roman" w:cs="Times New Roman"/>
                <w:bCs/>
                <w:lang w:eastAsia="ru-RU"/>
              </w:rPr>
              <w:t>Обязательное пенсионное страхование</w:t>
            </w:r>
          </w:p>
        </w:tc>
        <w:tc>
          <w:tcPr>
            <w:tcW w:w="763" w:type="pct"/>
            <w:vAlign w:val="center"/>
          </w:tcPr>
          <w:p w14:paraId="57874D7F" w14:textId="77777777" w:rsidR="000B6BE5" w:rsidRPr="000B6BE5" w:rsidRDefault="000B6BE5" w:rsidP="000B6BE5">
            <w:pPr>
              <w:suppressAutoHyphens/>
              <w:spacing w:after="200" w:line="276" w:lineRule="auto"/>
              <w:jc w:val="center"/>
              <w:rPr>
                <w:rFonts w:ascii="Times New Roman" w:eastAsia="Times New Roman" w:hAnsi="Times New Roman" w:cs="Times New Roman"/>
                <w:bCs/>
                <w:i/>
                <w:iCs/>
                <w:lang w:eastAsia="ru-RU"/>
              </w:rPr>
            </w:pPr>
            <w:r w:rsidRPr="000B6BE5">
              <w:rPr>
                <w:rFonts w:ascii="Times New Roman" w:eastAsia="Times New Roman" w:hAnsi="Times New Roman" w:cs="Times New Roman"/>
                <w:i/>
                <w:iCs/>
                <w:lang w:eastAsia="ru-RU"/>
              </w:rPr>
              <w:t>1</w:t>
            </w:r>
          </w:p>
        </w:tc>
        <w:tc>
          <w:tcPr>
            <w:tcW w:w="573" w:type="pct"/>
          </w:tcPr>
          <w:p w14:paraId="7CB4F0C7"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c>
          <w:tcPr>
            <w:tcW w:w="429" w:type="pct"/>
          </w:tcPr>
          <w:p w14:paraId="4485F4DC"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r>
      <w:tr w:rsidR="000B6BE5" w:rsidRPr="000B6BE5" w14:paraId="64B036C1" w14:textId="77777777" w:rsidTr="005B2CD3">
        <w:trPr>
          <w:trHeight w:val="20"/>
        </w:trPr>
        <w:tc>
          <w:tcPr>
            <w:tcW w:w="658" w:type="pct"/>
            <w:vMerge/>
          </w:tcPr>
          <w:p w14:paraId="0498DD5D"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c>
          <w:tcPr>
            <w:tcW w:w="2577" w:type="pct"/>
          </w:tcPr>
          <w:p w14:paraId="7770E511" w14:textId="77777777" w:rsidR="000B6BE5" w:rsidRPr="000B6BE5" w:rsidRDefault="000B6BE5" w:rsidP="000B6BE5">
            <w:pPr>
              <w:spacing w:after="200" w:line="276" w:lineRule="auto"/>
              <w:jc w:val="both"/>
              <w:rPr>
                <w:rFonts w:ascii="Times New Roman" w:eastAsia="Times New Roman" w:hAnsi="Times New Roman" w:cs="Times New Roman"/>
                <w:b/>
                <w:i/>
                <w:lang w:eastAsia="ru-RU"/>
              </w:rPr>
            </w:pPr>
            <w:r w:rsidRPr="000B6BE5">
              <w:rPr>
                <w:rFonts w:ascii="Times New Roman" w:eastAsia="Times New Roman" w:hAnsi="Times New Roman" w:cs="Times New Roman"/>
                <w:b/>
                <w:lang w:eastAsia="ru-RU"/>
              </w:rPr>
              <w:t>Практическая работа № 4</w:t>
            </w:r>
            <w:r w:rsidRPr="000B6BE5">
              <w:rPr>
                <w:rFonts w:ascii="Times New Roman" w:eastAsia="Times New Roman" w:hAnsi="Times New Roman" w:cs="Times New Roman"/>
                <w:lang w:eastAsia="ru-RU"/>
              </w:rPr>
              <w:t xml:space="preserve">Добровольное пенсионное обеспечение. Обобщение результатов изучения раздела 5. Расчет накопительной части пенсионных сбережений </w:t>
            </w:r>
            <w:proofErr w:type="gramStart"/>
            <w:r w:rsidRPr="000B6BE5">
              <w:rPr>
                <w:rFonts w:ascii="Times New Roman" w:eastAsia="Times New Roman" w:hAnsi="Times New Roman" w:cs="Times New Roman"/>
                <w:lang w:eastAsia="ru-RU"/>
              </w:rPr>
              <w:t>при заключение</w:t>
            </w:r>
            <w:proofErr w:type="gramEnd"/>
            <w:r w:rsidRPr="000B6BE5">
              <w:rPr>
                <w:rFonts w:ascii="Times New Roman" w:eastAsia="Times New Roman" w:hAnsi="Times New Roman" w:cs="Times New Roman"/>
                <w:lang w:eastAsia="ru-RU"/>
              </w:rPr>
              <w:t xml:space="preserve"> договора с НПФ предложенного стейкхолдером.</w:t>
            </w:r>
          </w:p>
        </w:tc>
        <w:tc>
          <w:tcPr>
            <w:tcW w:w="763" w:type="pct"/>
            <w:vAlign w:val="center"/>
          </w:tcPr>
          <w:p w14:paraId="4110A46D" w14:textId="77777777" w:rsidR="000B6BE5" w:rsidRPr="000B6BE5" w:rsidRDefault="000B6BE5" w:rsidP="000B6BE5">
            <w:pPr>
              <w:suppressAutoHyphens/>
              <w:spacing w:after="200" w:line="276" w:lineRule="auto"/>
              <w:jc w:val="center"/>
              <w:rPr>
                <w:rFonts w:ascii="Times New Roman" w:eastAsia="Times New Roman" w:hAnsi="Times New Roman" w:cs="Times New Roman"/>
                <w:i/>
                <w:iCs/>
                <w:lang w:eastAsia="ru-RU"/>
              </w:rPr>
            </w:pPr>
            <w:r w:rsidRPr="000B6BE5">
              <w:rPr>
                <w:rFonts w:ascii="Times New Roman" w:eastAsia="Times New Roman" w:hAnsi="Times New Roman" w:cs="Times New Roman"/>
                <w:i/>
                <w:iCs/>
                <w:lang w:eastAsia="ru-RU"/>
              </w:rPr>
              <w:t>2</w:t>
            </w:r>
          </w:p>
        </w:tc>
        <w:tc>
          <w:tcPr>
            <w:tcW w:w="573" w:type="pct"/>
          </w:tcPr>
          <w:p w14:paraId="3680CF20" w14:textId="77777777" w:rsidR="000B6BE5" w:rsidRPr="000B6BE5" w:rsidRDefault="000B6BE5" w:rsidP="000B6BE5">
            <w:pPr>
              <w:spacing w:after="200" w:line="276" w:lineRule="auto"/>
              <w:rPr>
                <w:rFonts w:ascii="Times New Roman" w:eastAsia="Times New Roman" w:hAnsi="Times New Roman" w:cs="Times New Roman"/>
                <w:b/>
                <w:i/>
                <w:lang w:eastAsia="ru-RU"/>
              </w:rPr>
            </w:pPr>
          </w:p>
        </w:tc>
        <w:tc>
          <w:tcPr>
            <w:tcW w:w="429" w:type="pct"/>
          </w:tcPr>
          <w:p w14:paraId="0696DD30" w14:textId="77777777" w:rsidR="000B6BE5" w:rsidRPr="000B6BE5" w:rsidRDefault="000B6BE5" w:rsidP="000B6BE5">
            <w:pPr>
              <w:spacing w:after="200" w:line="276" w:lineRule="auto"/>
              <w:rPr>
                <w:rFonts w:ascii="Times New Roman" w:eastAsia="Times New Roman" w:hAnsi="Times New Roman" w:cs="Times New Roman"/>
                <w:b/>
                <w:i/>
                <w:lang w:eastAsia="ru-RU"/>
              </w:rPr>
            </w:pPr>
          </w:p>
        </w:tc>
      </w:tr>
      <w:tr w:rsidR="000B6BE5" w:rsidRPr="000B6BE5" w14:paraId="34783653" w14:textId="77777777" w:rsidTr="005B2CD3">
        <w:trPr>
          <w:trHeight w:val="20"/>
        </w:trPr>
        <w:tc>
          <w:tcPr>
            <w:tcW w:w="658" w:type="pct"/>
            <w:vMerge/>
          </w:tcPr>
          <w:p w14:paraId="57316C6B"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c>
          <w:tcPr>
            <w:tcW w:w="2577" w:type="pct"/>
          </w:tcPr>
          <w:p w14:paraId="1E192AB3" w14:textId="77777777" w:rsidR="000B6BE5" w:rsidRPr="000B6BE5" w:rsidRDefault="000B6BE5" w:rsidP="000B6BE5">
            <w:pPr>
              <w:spacing w:after="200" w:line="276" w:lineRule="auto"/>
              <w:jc w:val="both"/>
              <w:rPr>
                <w:rFonts w:ascii="Times New Roman" w:eastAsia="Times New Roman" w:hAnsi="Times New Roman" w:cs="Times New Roman"/>
                <w:b/>
                <w:lang w:eastAsia="ru-RU"/>
              </w:rPr>
            </w:pPr>
            <w:r w:rsidRPr="000B6BE5">
              <w:rPr>
                <w:rFonts w:ascii="Times New Roman" w:eastAsia="Times New Roman" w:hAnsi="Times New Roman" w:cs="Times New Roman"/>
                <w:b/>
                <w:bCs/>
                <w:lang w:eastAsia="ru-RU"/>
              </w:rPr>
              <w:t>Самостоятельная работа обучающихся</w:t>
            </w:r>
          </w:p>
        </w:tc>
        <w:tc>
          <w:tcPr>
            <w:tcW w:w="763" w:type="pct"/>
            <w:vAlign w:val="center"/>
          </w:tcPr>
          <w:p w14:paraId="4687E919" w14:textId="77777777" w:rsidR="000B6BE5" w:rsidRPr="000B6BE5" w:rsidRDefault="000B6BE5" w:rsidP="000B6BE5">
            <w:pPr>
              <w:suppressAutoHyphens/>
              <w:spacing w:after="200" w:line="276" w:lineRule="auto"/>
              <w:jc w:val="center"/>
              <w:rPr>
                <w:rFonts w:ascii="Times New Roman" w:eastAsia="Times New Roman" w:hAnsi="Times New Roman" w:cs="Times New Roman"/>
                <w:i/>
                <w:iCs/>
                <w:lang w:eastAsia="ru-RU"/>
              </w:rPr>
            </w:pPr>
            <w:r w:rsidRPr="000B6BE5">
              <w:rPr>
                <w:rFonts w:ascii="Times New Roman" w:eastAsia="Times New Roman" w:hAnsi="Times New Roman" w:cs="Times New Roman"/>
                <w:i/>
                <w:iCs/>
                <w:lang w:eastAsia="ru-RU"/>
              </w:rPr>
              <w:t>1</w:t>
            </w:r>
          </w:p>
        </w:tc>
        <w:tc>
          <w:tcPr>
            <w:tcW w:w="573" w:type="pct"/>
          </w:tcPr>
          <w:p w14:paraId="67063647" w14:textId="77777777" w:rsidR="000B6BE5" w:rsidRPr="000B6BE5" w:rsidRDefault="000B6BE5" w:rsidP="000B6BE5">
            <w:pPr>
              <w:spacing w:after="200" w:line="276" w:lineRule="auto"/>
              <w:rPr>
                <w:rFonts w:ascii="Times New Roman" w:eastAsia="Times New Roman" w:hAnsi="Times New Roman" w:cs="Times New Roman"/>
                <w:b/>
                <w:i/>
                <w:lang w:eastAsia="ru-RU"/>
              </w:rPr>
            </w:pPr>
          </w:p>
        </w:tc>
        <w:tc>
          <w:tcPr>
            <w:tcW w:w="429" w:type="pct"/>
          </w:tcPr>
          <w:p w14:paraId="745D2598" w14:textId="77777777" w:rsidR="000B6BE5" w:rsidRPr="000B6BE5" w:rsidRDefault="000B6BE5" w:rsidP="000B6BE5">
            <w:pPr>
              <w:spacing w:after="200" w:line="276" w:lineRule="auto"/>
              <w:rPr>
                <w:rFonts w:ascii="Times New Roman" w:eastAsia="Times New Roman" w:hAnsi="Times New Roman" w:cs="Times New Roman"/>
                <w:b/>
                <w:i/>
                <w:lang w:eastAsia="ru-RU"/>
              </w:rPr>
            </w:pPr>
          </w:p>
        </w:tc>
      </w:tr>
      <w:tr w:rsidR="000B6BE5" w:rsidRPr="000B6BE5" w14:paraId="1E637F5A" w14:textId="77777777" w:rsidTr="005B2CD3">
        <w:trPr>
          <w:trHeight w:val="547"/>
        </w:trPr>
        <w:tc>
          <w:tcPr>
            <w:tcW w:w="3235" w:type="pct"/>
            <w:gridSpan w:val="2"/>
          </w:tcPr>
          <w:p w14:paraId="02C8DC9B" w14:textId="77777777" w:rsidR="000B6BE5" w:rsidRPr="000B6BE5" w:rsidRDefault="000B6BE5" w:rsidP="000B6BE5">
            <w:pPr>
              <w:spacing w:after="0" w:line="360" w:lineRule="auto"/>
              <w:rPr>
                <w:rFonts w:ascii="Times New Roman" w:eastAsia="Times New Roman" w:hAnsi="Times New Roman" w:cs="Times New Roman"/>
                <w:b/>
                <w:bCs/>
                <w:lang w:eastAsia="ru-RU"/>
              </w:rPr>
            </w:pPr>
            <w:r w:rsidRPr="000B6BE5">
              <w:rPr>
                <w:rFonts w:ascii="Times New Roman" w:eastAsia="Times New Roman" w:hAnsi="Times New Roman" w:cs="Times New Roman"/>
                <w:b/>
                <w:bCs/>
                <w:lang w:eastAsia="ru-RU"/>
              </w:rPr>
              <w:t>Раздел 6. Финансовые механизмы работы фирмы</w:t>
            </w:r>
          </w:p>
        </w:tc>
        <w:tc>
          <w:tcPr>
            <w:tcW w:w="763" w:type="pct"/>
          </w:tcPr>
          <w:p w14:paraId="6EC3E09A" w14:textId="77777777" w:rsidR="000B6BE5" w:rsidRPr="000B6BE5" w:rsidRDefault="000B6BE5" w:rsidP="000B6BE5">
            <w:pPr>
              <w:spacing w:after="200" w:line="276" w:lineRule="auto"/>
              <w:jc w:val="center"/>
              <w:rPr>
                <w:rFonts w:ascii="Times New Roman" w:eastAsia="Times New Roman" w:hAnsi="Times New Roman" w:cs="Times New Roman"/>
                <w:b/>
                <w:bCs/>
                <w:i/>
                <w:iCs/>
                <w:lang w:eastAsia="ru-RU"/>
              </w:rPr>
            </w:pPr>
            <w:r w:rsidRPr="000B6BE5">
              <w:rPr>
                <w:rFonts w:ascii="Times New Roman" w:eastAsia="Times New Roman" w:hAnsi="Times New Roman" w:cs="Times New Roman"/>
                <w:b/>
                <w:bCs/>
                <w:i/>
                <w:iCs/>
                <w:lang w:eastAsia="ru-RU"/>
              </w:rPr>
              <w:t>3</w:t>
            </w:r>
          </w:p>
        </w:tc>
        <w:tc>
          <w:tcPr>
            <w:tcW w:w="573" w:type="pct"/>
          </w:tcPr>
          <w:p w14:paraId="6B8C59EC" w14:textId="77777777" w:rsidR="000B6BE5" w:rsidRPr="000B6BE5" w:rsidRDefault="000B6BE5" w:rsidP="000B6BE5">
            <w:pPr>
              <w:spacing w:after="200" w:line="276" w:lineRule="auto"/>
              <w:jc w:val="center"/>
              <w:rPr>
                <w:rFonts w:ascii="Times New Roman" w:eastAsia="Times New Roman" w:hAnsi="Times New Roman" w:cs="Times New Roman"/>
                <w:b/>
                <w:bCs/>
                <w:i/>
                <w:iCs/>
                <w:lang w:eastAsia="ru-RU"/>
              </w:rPr>
            </w:pPr>
          </w:p>
        </w:tc>
        <w:tc>
          <w:tcPr>
            <w:tcW w:w="429" w:type="pct"/>
          </w:tcPr>
          <w:p w14:paraId="0262ABBF" w14:textId="77777777" w:rsidR="000B6BE5" w:rsidRPr="000B6BE5" w:rsidRDefault="000B6BE5" w:rsidP="000B6BE5">
            <w:pPr>
              <w:spacing w:after="200" w:line="276" w:lineRule="auto"/>
              <w:jc w:val="center"/>
              <w:rPr>
                <w:rFonts w:ascii="Times New Roman" w:eastAsia="Times New Roman" w:hAnsi="Times New Roman" w:cs="Times New Roman"/>
                <w:b/>
                <w:bCs/>
                <w:i/>
                <w:iCs/>
                <w:lang w:eastAsia="ru-RU"/>
              </w:rPr>
            </w:pPr>
          </w:p>
        </w:tc>
      </w:tr>
      <w:tr w:rsidR="000B6BE5" w:rsidRPr="000B6BE5" w14:paraId="0D51B2D0" w14:textId="77777777" w:rsidTr="005B2CD3">
        <w:trPr>
          <w:trHeight w:val="20"/>
        </w:trPr>
        <w:tc>
          <w:tcPr>
            <w:tcW w:w="658" w:type="pct"/>
            <w:vMerge w:val="restart"/>
          </w:tcPr>
          <w:p w14:paraId="6A1965AE" w14:textId="77777777" w:rsidR="000B6BE5" w:rsidRPr="000B6BE5" w:rsidRDefault="000B6BE5" w:rsidP="000B6BE5">
            <w:pPr>
              <w:spacing w:after="0" w:line="276" w:lineRule="auto"/>
              <w:rPr>
                <w:rFonts w:ascii="Times New Roman" w:eastAsia="Times New Roman" w:hAnsi="Times New Roman" w:cs="Times New Roman"/>
                <w:b/>
                <w:bCs/>
                <w:lang w:eastAsia="ru-RU"/>
              </w:rPr>
            </w:pPr>
            <w:r w:rsidRPr="000B6BE5">
              <w:rPr>
                <w:rFonts w:ascii="Times New Roman" w:eastAsia="Times New Roman" w:hAnsi="Times New Roman" w:cs="Times New Roman"/>
                <w:b/>
                <w:bCs/>
                <w:lang w:eastAsia="ru-RU"/>
              </w:rPr>
              <w:t>Тема 6.</w:t>
            </w:r>
          </w:p>
          <w:p w14:paraId="6B5EA7B7" w14:textId="77777777" w:rsidR="000B6BE5" w:rsidRPr="000B6BE5" w:rsidRDefault="000B6BE5" w:rsidP="000B6BE5">
            <w:pPr>
              <w:spacing w:after="0" w:line="276" w:lineRule="auto"/>
              <w:rPr>
                <w:rFonts w:ascii="Times New Roman" w:eastAsia="Times New Roman" w:hAnsi="Times New Roman" w:cs="Times New Roman"/>
                <w:b/>
                <w:bCs/>
                <w:lang w:eastAsia="ru-RU"/>
              </w:rPr>
            </w:pPr>
          </w:p>
        </w:tc>
        <w:tc>
          <w:tcPr>
            <w:tcW w:w="2577" w:type="pct"/>
          </w:tcPr>
          <w:p w14:paraId="2954F9B7" w14:textId="77777777" w:rsidR="000B6BE5" w:rsidRPr="000B6BE5" w:rsidRDefault="000B6BE5" w:rsidP="000B6BE5">
            <w:pPr>
              <w:spacing w:after="0" w:line="276" w:lineRule="auto"/>
              <w:rPr>
                <w:rFonts w:ascii="Times New Roman" w:eastAsia="Times New Roman" w:hAnsi="Times New Roman" w:cs="Times New Roman"/>
                <w:b/>
                <w:bCs/>
                <w:i/>
                <w:lang w:eastAsia="ru-RU"/>
              </w:rPr>
            </w:pPr>
            <w:r w:rsidRPr="000B6BE5">
              <w:rPr>
                <w:rFonts w:ascii="Times New Roman" w:eastAsia="Times New Roman" w:hAnsi="Times New Roman" w:cs="Times New Roman"/>
                <w:b/>
                <w:sz w:val="24"/>
                <w:szCs w:val="24"/>
                <w:lang w:eastAsia="ru-RU"/>
              </w:rPr>
              <w:t>Финансовые механизмы работы фирмы</w:t>
            </w:r>
          </w:p>
        </w:tc>
        <w:tc>
          <w:tcPr>
            <w:tcW w:w="763" w:type="pct"/>
            <w:vAlign w:val="center"/>
          </w:tcPr>
          <w:p w14:paraId="3BFC9A0D" w14:textId="77777777" w:rsidR="000B6BE5" w:rsidRPr="000B6BE5" w:rsidRDefault="000B6BE5" w:rsidP="000B6BE5">
            <w:pPr>
              <w:suppressAutoHyphens/>
              <w:spacing w:after="0" w:line="276" w:lineRule="auto"/>
              <w:jc w:val="center"/>
              <w:rPr>
                <w:rFonts w:ascii="Times New Roman" w:eastAsia="Times New Roman" w:hAnsi="Times New Roman" w:cs="Times New Roman"/>
                <w:i/>
                <w:iCs/>
                <w:lang w:eastAsia="ru-RU"/>
              </w:rPr>
            </w:pPr>
            <w:r w:rsidRPr="000B6BE5">
              <w:rPr>
                <w:rFonts w:ascii="Times New Roman" w:eastAsia="Times New Roman" w:hAnsi="Times New Roman" w:cs="Times New Roman"/>
                <w:i/>
                <w:iCs/>
                <w:lang w:eastAsia="ru-RU"/>
              </w:rPr>
              <w:t>2</w:t>
            </w:r>
          </w:p>
        </w:tc>
        <w:tc>
          <w:tcPr>
            <w:tcW w:w="573" w:type="pct"/>
          </w:tcPr>
          <w:p w14:paraId="64AEC3E1" w14:textId="77777777" w:rsidR="000B6BE5" w:rsidRPr="000B6BE5" w:rsidRDefault="000B6BE5" w:rsidP="000B6BE5">
            <w:pPr>
              <w:spacing w:after="0" w:line="276" w:lineRule="auto"/>
              <w:rPr>
                <w:rFonts w:ascii="Times New Roman" w:eastAsia="Times New Roman" w:hAnsi="Times New Roman" w:cs="Times New Roman"/>
                <w:b/>
                <w:i/>
                <w:lang w:eastAsia="ru-RU"/>
              </w:rPr>
            </w:pPr>
            <w:r w:rsidRPr="000B6BE5">
              <w:rPr>
                <w:rFonts w:ascii="Times New Roman" w:eastAsia="Times New Roman" w:hAnsi="Times New Roman" w:cs="Times New Roman"/>
                <w:b/>
                <w:i/>
                <w:lang w:eastAsia="ru-RU"/>
              </w:rPr>
              <w:t>ОК 1 – ОК 09</w:t>
            </w:r>
          </w:p>
        </w:tc>
        <w:tc>
          <w:tcPr>
            <w:tcW w:w="429" w:type="pct"/>
          </w:tcPr>
          <w:p w14:paraId="1F9D82CE" w14:textId="77777777" w:rsidR="000B6BE5" w:rsidRPr="000B6BE5" w:rsidRDefault="000B6BE5" w:rsidP="000B6BE5">
            <w:pPr>
              <w:spacing w:after="0" w:line="276" w:lineRule="auto"/>
              <w:rPr>
                <w:rFonts w:ascii="Times New Roman" w:eastAsia="Times New Roman" w:hAnsi="Times New Roman" w:cs="Times New Roman"/>
                <w:b/>
                <w:i/>
                <w:lang w:eastAsia="ru-RU"/>
              </w:rPr>
            </w:pPr>
            <w:proofErr w:type="spellStart"/>
            <w:r w:rsidRPr="000B6BE5">
              <w:rPr>
                <w:rFonts w:ascii="Times New Roman" w:eastAsia="Times New Roman" w:hAnsi="Times New Roman" w:cs="Times New Roman"/>
                <w:b/>
                <w:i/>
                <w:lang w:eastAsia="ru-RU"/>
              </w:rPr>
              <w:t>Уо</w:t>
            </w:r>
            <w:proofErr w:type="spellEnd"/>
            <w:r w:rsidRPr="000B6BE5">
              <w:rPr>
                <w:rFonts w:ascii="Times New Roman" w:eastAsia="Times New Roman" w:hAnsi="Times New Roman" w:cs="Times New Roman"/>
                <w:b/>
                <w:i/>
                <w:lang w:eastAsia="ru-RU"/>
              </w:rPr>
              <w:t xml:space="preserve"> 11.01 – </w:t>
            </w:r>
            <w:proofErr w:type="spellStart"/>
            <w:r w:rsidRPr="000B6BE5">
              <w:rPr>
                <w:rFonts w:ascii="Times New Roman" w:eastAsia="Times New Roman" w:hAnsi="Times New Roman" w:cs="Times New Roman"/>
                <w:b/>
                <w:i/>
                <w:lang w:eastAsia="ru-RU"/>
              </w:rPr>
              <w:t>Уо</w:t>
            </w:r>
            <w:proofErr w:type="spellEnd"/>
            <w:r w:rsidRPr="000B6BE5">
              <w:rPr>
                <w:rFonts w:ascii="Times New Roman" w:eastAsia="Times New Roman" w:hAnsi="Times New Roman" w:cs="Times New Roman"/>
                <w:b/>
                <w:i/>
                <w:lang w:eastAsia="ru-RU"/>
              </w:rPr>
              <w:t xml:space="preserve"> 11.14</w:t>
            </w:r>
          </w:p>
          <w:p w14:paraId="78AFDA2C" w14:textId="77777777" w:rsidR="000B6BE5" w:rsidRPr="000B6BE5" w:rsidRDefault="000B6BE5" w:rsidP="000B6BE5">
            <w:pPr>
              <w:spacing w:after="0" w:line="276" w:lineRule="auto"/>
              <w:rPr>
                <w:rFonts w:ascii="Times New Roman" w:eastAsia="Times New Roman" w:hAnsi="Times New Roman" w:cs="Times New Roman"/>
                <w:b/>
                <w:i/>
                <w:lang w:eastAsia="ru-RU"/>
              </w:rPr>
            </w:pPr>
            <w:proofErr w:type="spellStart"/>
            <w:r w:rsidRPr="000B6BE5">
              <w:rPr>
                <w:rFonts w:ascii="Times New Roman" w:eastAsia="Times New Roman" w:hAnsi="Times New Roman" w:cs="Times New Roman"/>
                <w:b/>
                <w:i/>
                <w:lang w:eastAsia="ru-RU"/>
              </w:rPr>
              <w:t>Зо</w:t>
            </w:r>
            <w:proofErr w:type="spellEnd"/>
            <w:r w:rsidRPr="000B6BE5">
              <w:rPr>
                <w:rFonts w:ascii="Times New Roman" w:eastAsia="Times New Roman" w:hAnsi="Times New Roman" w:cs="Times New Roman"/>
                <w:b/>
                <w:i/>
                <w:lang w:eastAsia="ru-RU"/>
              </w:rPr>
              <w:t xml:space="preserve"> 11.01 – </w:t>
            </w:r>
            <w:proofErr w:type="spellStart"/>
            <w:r w:rsidRPr="000B6BE5">
              <w:rPr>
                <w:rFonts w:ascii="Times New Roman" w:eastAsia="Times New Roman" w:hAnsi="Times New Roman" w:cs="Times New Roman"/>
                <w:b/>
                <w:i/>
                <w:lang w:eastAsia="ru-RU"/>
              </w:rPr>
              <w:t>Зо</w:t>
            </w:r>
            <w:proofErr w:type="spellEnd"/>
            <w:r w:rsidRPr="000B6BE5">
              <w:rPr>
                <w:rFonts w:ascii="Times New Roman" w:eastAsia="Times New Roman" w:hAnsi="Times New Roman" w:cs="Times New Roman"/>
                <w:b/>
                <w:i/>
                <w:lang w:eastAsia="ru-RU"/>
              </w:rPr>
              <w:t xml:space="preserve"> 11.13</w:t>
            </w:r>
          </w:p>
        </w:tc>
      </w:tr>
      <w:tr w:rsidR="000B6BE5" w:rsidRPr="000B6BE5" w14:paraId="7F22D9A5" w14:textId="77777777" w:rsidTr="005B2CD3">
        <w:trPr>
          <w:trHeight w:val="20"/>
        </w:trPr>
        <w:tc>
          <w:tcPr>
            <w:tcW w:w="658" w:type="pct"/>
            <w:vMerge/>
          </w:tcPr>
          <w:p w14:paraId="12458D89"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c>
          <w:tcPr>
            <w:tcW w:w="2577" w:type="pct"/>
          </w:tcPr>
          <w:p w14:paraId="11538E8C" w14:textId="77777777" w:rsidR="000B6BE5" w:rsidRPr="000B6BE5" w:rsidRDefault="000B6BE5" w:rsidP="000B6BE5">
            <w:pPr>
              <w:spacing w:after="200" w:line="276" w:lineRule="auto"/>
              <w:jc w:val="both"/>
              <w:rPr>
                <w:rFonts w:ascii="Times New Roman" w:eastAsia="Times New Roman" w:hAnsi="Times New Roman" w:cs="Times New Roman"/>
                <w:b/>
                <w:bCs/>
                <w:lang w:eastAsia="ru-RU"/>
              </w:rPr>
            </w:pPr>
            <w:r w:rsidRPr="000B6BE5">
              <w:rPr>
                <w:rFonts w:ascii="Times New Roman" w:eastAsia="Times New Roman" w:hAnsi="Times New Roman" w:cs="Times New Roman"/>
                <w:b/>
                <w:bCs/>
                <w:lang w:eastAsia="ru-RU"/>
              </w:rPr>
              <w:t xml:space="preserve">1.  </w:t>
            </w:r>
            <w:r w:rsidRPr="000B6BE5">
              <w:rPr>
                <w:rFonts w:ascii="Times New Roman" w:eastAsia="Times New Roman" w:hAnsi="Times New Roman" w:cs="Times New Roman"/>
                <w:bCs/>
                <w:lang w:eastAsia="ru-RU"/>
              </w:rPr>
              <w:t xml:space="preserve">Взаимоотношения работодателя и сотрудников. Трудоустройство, устав, трудовой договор. Эффективность компании, банкротство и безработица </w:t>
            </w:r>
          </w:p>
        </w:tc>
        <w:tc>
          <w:tcPr>
            <w:tcW w:w="763" w:type="pct"/>
            <w:vAlign w:val="center"/>
          </w:tcPr>
          <w:p w14:paraId="4D90592A" w14:textId="77777777" w:rsidR="000B6BE5" w:rsidRPr="000B6BE5" w:rsidRDefault="000B6BE5" w:rsidP="000B6BE5">
            <w:pPr>
              <w:suppressAutoHyphens/>
              <w:spacing w:after="200" w:line="276" w:lineRule="auto"/>
              <w:jc w:val="center"/>
              <w:rPr>
                <w:rFonts w:ascii="Times New Roman" w:eastAsia="Times New Roman" w:hAnsi="Times New Roman" w:cs="Times New Roman"/>
                <w:bCs/>
                <w:i/>
                <w:iCs/>
                <w:lang w:eastAsia="ru-RU"/>
              </w:rPr>
            </w:pPr>
            <w:r w:rsidRPr="000B6BE5">
              <w:rPr>
                <w:rFonts w:ascii="Times New Roman" w:eastAsia="Times New Roman" w:hAnsi="Times New Roman" w:cs="Times New Roman"/>
                <w:bCs/>
                <w:i/>
                <w:iCs/>
                <w:lang w:eastAsia="ru-RU"/>
              </w:rPr>
              <w:t>2</w:t>
            </w:r>
          </w:p>
        </w:tc>
        <w:tc>
          <w:tcPr>
            <w:tcW w:w="573" w:type="pct"/>
          </w:tcPr>
          <w:p w14:paraId="35B984F6"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c>
          <w:tcPr>
            <w:tcW w:w="429" w:type="pct"/>
          </w:tcPr>
          <w:p w14:paraId="292EB001"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r>
      <w:tr w:rsidR="000B6BE5" w:rsidRPr="000B6BE5" w14:paraId="06F1F668" w14:textId="77777777" w:rsidTr="005B2CD3">
        <w:trPr>
          <w:trHeight w:val="20"/>
        </w:trPr>
        <w:tc>
          <w:tcPr>
            <w:tcW w:w="658" w:type="pct"/>
            <w:vMerge/>
          </w:tcPr>
          <w:p w14:paraId="7704937D"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c>
          <w:tcPr>
            <w:tcW w:w="2577" w:type="pct"/>
          </w:tcPr>
          <w:p w14:paraId="059B08B1" w14:textId="77777777" w:rsidR="000B6BE5" w:rsidRPr="000B6BE5" w:rsidRDefault="000B6BE5" w:rsidP="000B6BE5">
            <w:pPr>
              <w:spacing w:after="200" w:line="276" w:lineRule="auto"/>
              <w:jc w:val="both"/>
              <w:rPr>
                <w:rFonts w:ascii="Times New Roman" w:eastAsia="Times New Roman" w:hAnsi="Times New Roman" w:cs="Times New Roman"/>
                <w:b/>
                <w:bCs/>
                <w:lang w:eastAsia="ru-RU"/>
              </w:rPr>
            </w:pPr>
            <w:r w:rsidRPr="000B6BE5">
              <w:rPr>
                <w:rFonts w:ascii="Times New Roman" w:eastAsia="Times New Roman" w:hAnsi="Times New Roman" w:cs="Times New Roman"/>
                <w:b/>
                <w:bCs/>
                <w:lang w:eastAsia="ru-RU"/>
              </w:rPr>
              <w:t>Самостоятельная работа обучающихся</w:t>
            </w:r>
          </w:p>
        </w:tc>
        <w:tc>
          <w:tcPr>
            <w:tcW w:w="763" w:type="pct"/>
            <w:vAlign w:val="center"/>
          </w:tcPr>
          <w:p w14:paraId="27A91F88" w14:textId="77777777" w:rsidR="000B6BE5" w:rsidRPr="000B6BE5" w:rsidRDefault="000B6BE5" w:rsidP="000B6BE5">
            <w:pPr>
              <w:suppressAutoHyphens/>
              <w:spacing w:after="200" w:line="276" w:lineRule="auto"/>
              <w:jc w:val="center"/>
              <w:rPr>
                <w:rFonts w:ascii="Times New Roman" w:eastAsia="Times New Roman" w:hAnsi="Times New Roman" w:cs="Times New Roman"/>
                <w:bCs/>
                <w:i/>
                <w:iCs/>
                <w:lang w:eastAsia="ru-RU"/>
              </w:rPr>
            </w:pPr>
            <w:r w:rsidRPr="000B6BE5">
              <w:rPr>
                <w:rFonts w:ascii="Times New Roman" w:eastAsia="Times New Roman" w:hAnsi="Times New Roman" w:cs="Times New Roman"/>
                <w:bCs/>
                <w:i/>
                <w:iCs/>
                <w:lang w:eastAsia="ru-RU"/>
              </w:rPr>
              <w:t>1</w:t>
            </w:r>
          </w:p>
        </w:tc>
        <w:tc>
          <w:tcPr>
            <w:tcW w:w="573" w:type="pct"/>
          </w:tcPr>
          <w:p w14:paraId="1E2B64D9"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c>
          <w:tcPr>
            <w:tcW w:w="429" w:type="pct"/>
          </w:tcPr>
          <w:p w14:paraId="01C89467"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r>
      <w:tr w:rsidR="000B6BE5" w:rsidRPr="000B6BE5" w14:paraId="344FFCDA" w14:textId="77777777" w:rsidTr="005B2CD3">
        <w:trPr>
          <w:trHeight w:val="547"/>
        </w:trPr>
        <w:tc>
          <w:tcPr>
            <w:tcW w:w="3235" w:type="pct"/>
            <w:gridSpan w:val="2"/>
          </w:tcPr>
          <w:p w14:paraId="0B86B619" w14:textId="77777777" w:rsidR="000B6BE5" w:rsidRPr="000B6BE5" w:rsidRDefault="000B6BE5" w:rsidP="000B6BE5">
            <w:pPr>
              <w:spacing w:after="0" w:line="360" w:lineRule="auto"/>
              <w:rPr>
                <w:rFonts w:ascii="Times New Roman" w:eastAsia="Times New Roman" w:hAnsi="Times New Roman" w:cs="Times New Roman"/>
                <w:b/>
                <w:bCs/>
                <w:lang w:eastAsia="ru-RU"/>
              </w:rPr>
            </w:pPr>
            <w:r w:rsidRPr="000B6BE5">
              <w:rPr>
                <w:rFonts w:ascii="Times New Roman" w:eastAsia="Times New Roman" w:hAnsi="Times New Roman" w:cs="Times New Roman"/>
                <w:b/>
                <w:bCs/>
                <w:lang w:eastAsia="ru-RU"/>
              </w:rPr>
              <w:t>Раздел 7. Собственный бизнес</w:t>
            </w:r>
          </w:p>
        </w:tc>
        <w:tc>
          <w:tcPr>
            <w:tcW w:w="763" w:type="pct"/>
          </w:tcPr>
          <w:p w14:paraId="4A049E09" w14:textId="77777777" w:rsidR="000B6BE5" w:rsidRPr="000B6BE5" w:rsidRDefault="000B6BE5" w:rsidP="000B6BE5">
            <w:pPr>
              <w:spacing w:after="200" w:line="276" w:lineRule="auto"/>
              <w:jc w:val="center"/>
              <w:rPr>
                <w:rFonts w:ascii="Times New Roman" w:eastAsia="Times New Roman" w:hAnsi="Times New Roman" w:cs="Times New Roman"/>
                <w:b/>
                <w:bCs/>
                <w:i/>
                <w:iCs/>
                <w:lang w:eastAsia="ru-RU"/>
              </w:rPr>
            </w:pPr>
            <w:r w:rsidRPr="000B6BE5">
              <w:rPr>
                <w:rFonts w:ascii="Times New Roman" w:eastAsia="Times New Roman" w:hAnsi="Times New Roman" w:cs="Times New Roman"/>
                <w:b/>
                <w:bCs/>
                <w:i/>
                <w:iCs/>
                <w:lang w:eastAsia="ru-RU"/>
              </w:rPr>
              <w:t>5</w:t>
            </w:r>
          </w:p>
        </w:tc>
        <w:tc>
          <w:tcPr>
            <w:tcW w:w="573" w:type="pct"/>
          </w:tcPr>
          <w:p w14:paraId="2E2F9C5C" w14:textId="77777777" w:rsidR="000B6BE5" w:rsidRPr="000B6BE5" w:rsidRDefault="000B6BE5" w:rsidP="000B6BE5">
            <w:pPr>
              <w:spacing w:after="200" w:line="276" w:lineRule="auto"/>
              <w:jc w:val="center"/>
              <w:rPr>
                <w:rFonts w:ascii="Times New Roman" w:eastAsia="Times New Roman" w:hAnsi="Times New Roman" w:cs="Times New Roman"/>
                <w:b/>
                <w:bCs/>
                <w:i/>
                <w:iCs/>
                <w:lang w:eastAsia="ru-RU"/>
              </w:rPr>
            </w:pPr>
          </w:p>
        </w:tc>
        <w:tc>
          <w:tcPr>
            <w:tcW w:w="429" w:type="pct"/>
          </w:tcPr>
          <w:p w14:paraId="738E473E" w14:textId="77777777" w:rsidR="000B6BE5" w:rsidRPr="000B6BE5" w:rsidRDefault="000B6BE5" w:rsidP="000B6BE5">
            <w:pPr>
              <w:spacing w:after="200" w:line="276" w:lineRule="auto"/>
              <w:jc w:val="center"/>
              <w:rPr>
                <w:rFonts w:ascii="Times New Roman" w:eastAsia="Times New Roman" w:hAnsi="Times New Roman" w:cs="Times New Roman"/>
                <w:b/>
                <w:bCs/>
                <w:i/>
                <w:iCs/>
                <w:lang w:eastAsia="ru-RU"/>
              </w:rPr>
            </w:pPr>
          </w:p>
        </w:tc>
      </w:tr>
      <w:tr w:rsidR="000B6BE5" w:rsidRPr="000B6BE5" w14:paraId="2C0FF626" w14:textId="77777777" w:rsidTr="005B2CD3">
        <w:trPr>
          <w:trHeight w:val="20"/>
        </w:trPr>
        <w:tc>
          <w:tcPr>
            <w:tcW w:w="658" w:type="pct"/>
            <w:vMerge w:val="restart"/>
          </w:tcPr>
          <w:p w14:paraId="7BA3FD40" w14:textId="77777777" w:rsidR="000B6BE5" w:rsidRPr="000B6BE5" w:rsidRDefault="000B6BE5" w:rsidP="000B6BE5">
            <w:pPr>
              <w:spacing w:after="0" w:line="276" w:lineRule="auto"/>
              <w:rPr>
                <w:rFonts w:ascii="Times New Roman" w:eastAsia="Times New Roman" w:hAnsi="Times New Roman" w:cs="Times New Roman"/>
                <w:b/>
                <w:bCs/>
                <w:lang w:eastAsia="ru-RU"/>
              </w:rPr>
            </w:pPr>
            <w:r w:rsidRPr="000B6BE5">
              <w:rPr>
                <w:rFonts w:ascii="Times New Roman" w:eastAsia="Times New Roman" w:hAnsi="Times New Roman" w:cs="Times New Roman"/>
                <w:b/>
                <w:bCs/>
                <w:lang w:eastAsia="ru-RU"/>
              </w:rPr>
              <w:t>Тема 7.</w:t>
            </w:r>
          </w:p>
          <w:p w14:paraId="5D377A15" w14:textId="77777777" w:rsidR="000B6BE5" w:rsidRPr="000B6BE5" w:rsidRDefault="000B6BE5" w:rsidP="000B6BE5">
            <w:pPr>
              <w:spacing w:after="0" w:line="276" w:lineRule="auto"/>
              <w:rPr>
                <w:rFonts w:ascii="Times New Roman" w:eastAsia="Times New Roman" w:hAnsi="Times New Roman" w:cs="Times New Roman"/>
                <w:b/>
                <w:bCs/>
                <w:lang w:eastAsia="ru-RU"/>
              </w:rPr>
            </w:pPr>
          </w:p>
        </w:tc>
        <w:tc>
          <w:tcPr>
            <w:tcW w:w="2577" w:type="pct"/>
          </w:tcPr>
          <w:p w14:paraId="34535EF5" w14:textId="77777777" w:rsidR="000B6BE5" w:rsidRPr="000B6BE5" w:rsidRDefault="000B6BE5" w:rsidP="000B6BE5">
            <w:pPr>
              <w:spacing w:after="0" w:line="276" w:lineRule="auto"/>
              <w:rPr>
                <w:rFonts w:ascii="Times New Roman" w:eastAsia="Times New Roman" w:hAnsi="Times New Roman" w:cs="Times New Roman"/>
                <w:b/>
                <w:bCs/>
                <w:i/>
                <w:lang w:eastAsia="ru-RU"/>
              </w:rPr>
            </w:pPr>
            <w:r w:rsidRPr="000B6BE5">
              <w:rPr>
                <w:rFonts w:ascii="Times New Roman" w:eastAsia="Times New Roman" w:hAnsi="Times New Roman" w:cs="Times New Roman"/>
                <w:b/>
                <w:sz w:val="24"/>
                <w:szCs w:val="24"/>
                <w:lang w:eastAsia="ru-RU"/>
              </w:rPr>
              <w:t>Собственный бизнес: как создать и не потерять</w:t>
            </w:r>
          </w:p>
        </w:tc>
        <w:tc>
          <w:tcPr>
            <w:tcW w:w="763" w:type="pct"/>
            <w:vAlign w:val="center"/>
          </w:tcPr>
          <w:p w14:paraId="7D6EA2FC" w14:textId="77777777" w:rsidR="000B6BE5" w:rsidRPr="000B6BE5" w:rsidRDefault="000B6BE5" w:rsidP="000B6BE5">
            <w:pPr>
              <w:suppressAutoHyphens/>
              <w:spacing w:after="0" w:line="276" w:lineRule="auto"/>
              <w:jc w:val="center"/>
              <w:rPr>
                <w:rFonts w:ascii="Times New Roman" w:eastAsia="Times New Roman" w:hAnsi="Times New Roman" w:cs="Times New Roman"/>
                <w:i/>
                <w:iCs/>
                <w:lang w:eastAsia="ru-RU"/>
              </w:rPr>
            </w:pPr>
            <w:r w:rsidRPr="000B6BE5">
              <w:rPr>
                <w:rFonts w:ascii="Times New Roman" w:eastAsia="Times New Roman" w:hAnsi="Times New Roman" w:cs="Times New Roman"/>
                <w:i/>
                <w:iCs/>
                <w:lang w:eastAsia="ru-RU"/>
              </w:rPr>
              <w:t>3</w:t>
            </w:r>
          </w:p>
        </w:tc>
        <w:tc>
          <w:tcPr>
            <w:tcW w:w="573" w:type="pct"/>
          </w:tcPr>
          <w:p w14:paraId="186F906A" w14:textId="77777777" w:rsidR="000B6BE5" w:rsidRPr="000B6BE5" w:rsidRDefault="000B6BE5" w:rsidP="000B6BE5">
            <w:pPr>
              <w:spacing w:after="0" w:line="276" w:lineRule="auto"/>
              <w:rPr>
                <w:rFonts w:ascii="Times New Roman" w:eastAsia="Times New Roman" w:hAnsi="Times New Roman" w:cs="Times New Roman"/>
                <w:b/>
                <w:i/>
                <w:lang w:eastAsia="ru-RU"/>
              </w:rPr>
            </w:pPr>
            <w:r w:rsidRPr="000B6BE5">
              <w:rPr>
                <w:rFonts w:ascii="Times New Roman" w:eastAsia="Times New Roman" w:hAnsi="Times New Roman" w:cs="Times New Roman"/>
                <w:b/>
                <w:i/>
                <w:lang w:eastAsia="ru-RU"/>
              </w:rPr>
              <w:t>ОК 1 – ОК 09</w:t>
            </w:r>
          </w:p>
        </w:tc>
        <w:tc>
          <w:tcPr>
            <w:tcW w:w="429" w:type="pct"/>
          </w:tcPr>
          <w:p w14:paraId="0B03F785" w14:textId="77777777" w:rsidR="000B6BE5" w:rsidRPr="000B6BE5" w:rsidRDefault="000B6BE5" w:rsidP="000B6BE5">
            <w:pPr>
              <w:spacing w:after="0" w:line="276" w:lineRule="auto"/>
              <w:rPr>
                <w:rFonts w:ascii="Times New Roman" w:eastAsia="Times New Roman" w:hAnsi="Times New Roman" w:cs="Times New Roman"/>
                <w:b/>
                <w:i/>
                <w:lang w:eastAsia="ru-RU"/>
              </w:rPr>
            </w:pPr>
            <w:proofErr w:type="spellStart"/>
            <w:r w:rsidRPr="000B6BE5">
              <w:rPr>
                <w:rFonts w:ascii="Times New Roman" w:eastAsia="Times New Roman" w:hAnsi="Times New Roman" w:cs="Times New Roman"/>
                <w:b/>
                <w:i/>
                <w:lang w:eastAsia="ru-RU"/>
              </w:rPr>
              <w:t>Уо</w:t>
            </w:r>
            <w:proofErr w:type="spellEnd"/>
            <w:r w:rsidRPr="000B6BE5">
              <w:rPr>
                <w:rFonts w:ascii="Times New Roman" w:eastAsia="Times New Roman" w:hAnsi="Times New Roman" w:cs="Times New Roman"/>
                <w:b/>
                <w:i/>
                <w:lang w:eastAsia="ru-RU"/>
              </w:rPr>
              <w:t xml:space="preserve"> 11.01 – </w:t>
            </w:r>
            <w:proofErr w:type="spellStart"/>
            <w:r w:rsidRPr="000B6BE5">
              <w:rPr>
                <w:rFonts w:ascii="Times New Roman" w:eastAsia="Times New Roman" w:hAnsi="Times New Roman" w:cs="Times New Roman"/>
                <w:b/>
                <w:i/>
                <w:lang w:eastAsia="ru-RU"/>
              </w:rPr>
              <w:t>Уо</w:t>
            </w:r>
            <w:proofErr w:type="spellEnd"/>
            <w:r w:rsidRPr="000B6BE5">
              <w:rPr>
                <w:rFonts w:ascii="Times New Roman" w:eastAsia="Times New Roman" w:hAnsi="Times New Roman" w:cs="Times New Roman"/>
                <w:b/>
                <w:i/>
                <w:lang w:eastAsia="ru-RU"/>
              </w:rPr>
              <w:t xml:space="preserve"> 11.14</w:t>
            </w:r>
          </w:p>
          <w:p w14:paraId="323B67F5" w14:textId="77777777" w:rsidR="000B6BE5" w:rsidRPr="000B6BE5" w:rsidRDefault="000B6BE5" w:rsidP="000B6BE5">
            <w:pPr>
              <w:spacing w:after="0" w:line="276" w:lineRule="auto"/>
              <w:rPr>
                <w:rFonts w:ascii="Times New Roman" w:eastAsia="Times New Roman" w:hAnsi="Times New Roman" w:cs="Times New Roman"/>
                <w:b/>
                <w:i/>
                <w:lang w:eastAsia="ru-RU"/>
              </w:rPr>
            </w:pPr>
            <w:proofErr w:type="spellStart"/>
            <w:r w:rsidRPr="000B6BE5">
              <w:rPr>
                <w:rFonts w:ascii="Times New Roman" w:eastAsia="Times New Roman" w:hAnsi="Times New Roman" w:cs="Times New Roman"/>
                <w:b/>
                <w:i/>
                <w:lang w:eastAsia="ru-RU"/>
              </w:rPr>
              <w:t>Зо</w:t>
            </w:r>
            <w:proofErr w:type="spellEnd"/>
            <w:r w:rsidRPr="000B6BE5">
              <w:rPr>
                <w:rFonts w:ascii="Times New Roman" w:eastAsia="Times New Roman" w:hAnsi="Times New Roman" w:cs="Times New Roman"/>
                <w:b/>
                <w:i/>
                <w:lang w:eastAsia="ru-RU"/>
              </w:rPr>
              <w:t xml:space="preserve"> 11.01 – </w:t>
            </w:r>
            <w:proofErr w:type="spellStart"/>
            <w:r w:rsidRPr="000B6BE5">
              <w:rPr>
                <w:rFonts w:ascii="Times New Roman" w:eastAsia="Times New Roman" w:hAnsi="Times New Roman" w:cs="Times New Roman"/>
                <w:b/>
                <w:i/>
                <w:lang w:eastAsia="ru-RU"/>
              </w:rPr>
              <w:t>Зо</w:t>
            </w:r>
            <w:proofErr w:type="spellEnd"/>
            <w:r w:rsidRPr="000B6BE5">
              <w:rPr>
                <w:rFonts w:ascii="Times New Roman" w:eastAsia="Times New Roman" w:hAnsi="Times New Roman" w:cs="Times New Roman"/>
                <w:b/>
                <w:i/>
                <w:lang w:eastAsia="ru-RU"/>
              </w:rPr>
              <w:t xml:space="preserve"> 11.13</w:t>
            </w:r>
          </w:p>
        </w:tc>
      </w:tr>
      <w:tr w:rsidR="000B6BE5" w:rsidRPr="000B6BE5" w14:paraId="665D64CD" w14:textId="77777777" w:rsidTr="005B2CD3">
        <w:trPr>
          <w:trHeight w:val="484"/>
        </w:trPr>
        <w:tc>
          <w:tcPr>
            <w:tcW w:w="658" w:type="pct"/>
            <w:vMerge/>
          </w:tcPr>
          <w:p w14:paraId="7B62E8F7"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c>
          <w:tcPr>
            <w:tcW w:w="2577" w:type="pct"/>
          </w:tcPr>
          <w:p w14:paraId="1C9051C8" w14:textId="77777777" w:rsidR="000B6BE5" w:rsidRPr="000B6BE5" w:rsidRDefault="000B6BE5" w:rsidP="000B6BE5">
            <w:pPr>
              <w:spacing w:after="200" w:line="276" w:lineRule="auto"/>
              <w:jc w:val="both"/>
              <w:rPr>
                <w:rFonts w:ascii="Times New Roman" w:eastAsia="Times New Roman" w:hAnsi="Times New Roman" w:cs="Times New Roman"/>
                <w:b/>
                <w:bCs/>
                <w:lang w:eastAsia="ru-RU"/>
              </w:rPr>
            </w:pPr>
            <w:r w:rsidRPr="000B6BE5">
              <w:rPr>
                <w:rFonts w:ascii="Times New Roman" w:eastAsia="Times New Roman" w:hAnsi="Times New Roman" w:cs="Times New Roman"/>
                <w:b/>
                <w:bCs/>
                <w:lang w:eastAsia="ru-RU"/>
              </w:rPr>
              <w:t xml:space="preserve">1. </w:t>
            </w:r>
            <w:r w:rsidRPr="000B6BE5">
              <w:rPr>
                <w:rFonts w:ascii="Times New Roman" w:eastAsia="Times New Roman" w:hAnsi="Times New Roman" w:cs="Times New Roman"/>
                <w:bCs/>
                <w:lang w:eastAsia="ru-RU"/>
              </w:rPr>
              <w:t>Чем предпринимательская деятельность отличается от работы по найму. Что такое успешная компания</w:t>
            </w:r>
          </w:p>
        </w:tc>
        <w:tc>
          <w:tcPr>
            <w:tcW w:w="763" w:type="pct"/>
            <w:vAlign w:val="center"/>
          </w:tcPr>
          <w:p w14:paraId="679E177B" w14:textId="77777777" w:rsidR="000B6BE5" w:rsidRPr="000B6BE5" w:rsidRDefault="000B6BE5" w:rsidP="000B6BE5">
            <w:pPr>
              <w:suppressAutoHyphens/>
              <w:spacing w:after="200" w:line="276" w:lineRule="auto"/>
              <w:jc w:val="center"/>
              <w:rPr>
                <w:rFonts w:ascii="Times New Roman" w:eastAsia="Times New Roman" w:hAnsi="Times New Roman" w:cs="Times New Roman"/>
                <w:bCs/>
                <w:i/>
                <w:iCs/>
                <w:lang w:eastAsia="ru-RU"/>
              </w:rPr>
            </w:pPr>
            <w:r w:rsidRPr="000B6BE5">
              <w:rPr>
                <w:rFonts w:ascii="Times New Roman" w:eastAsia="Times New Roman" w:hAnsi="Times New Roman" w:cs="Times New Roman"/>
                <w:i/>
                <w:iCs/>
                <w:lang w:eastAsia="ru-RU"/>
              </w:rPr>
              <w:t>1</w:t>
            </w:r>
          </w:p>
        </w:tc>
        <w:tc>
          <w:tcPr>
            <w:tcW w:w="573" w:type="pct"/>
          </w:tcPr>
          <w:p w14:paraId="36F7C1DF"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c>
          <w:tcPr>
            <w:tcW w:w="429" w:type="pct"/>
          </w:tcPr>
          <w:p w14:paraId="59D548F9"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r>
      <w:tr w:rsidR="000B6BE5" w:rsidRPr="000B6BE5" w14:paraId="104F37D2" w14:textId="77777777" w:rsidTr="005B2CD3">
        <w:trPr>
          <w:trHeight w:val="539"/>
        </w:trPr>
        <w:tc>
          <w:tcPr>
            <w:tcW w:w="658" w:type="pct"/>
            <w:vMerge/>
          </w:tcPr>
          <w:p w14:paraId="27F0FF57"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c>
          <w:tcPr>
            <w:tcW w:w="2577" w:type="pct"/>
          </w:tcPr>
          <w:p w14:paraId="6380718A" w14:textId="77777777" w:rsidR="000B6BE5" w:rsidRPr="000B6BE5" w:rsidRDefault="000B6BE5" w:rsidP="000B6BE5">
            <w:pPr>
              <w:spacing w:after="200" w:line="276" w:lineRule="auto"/>
              <w:jc w:val="both"/>
              <w:rPr>
                <w:rFonts w:ascii="Times New Roman" w:eastAsia="Times New Roman" w:hAnsi="Times New Roman" w:cs="Times New Roman"/>
                <w:b/>
                <w:lang w:eastAsia="ru-RU"/>
              </w:rPr>
            </w:pPr>
            <w:r w:rsidRPr="000B6BE5">
              <w:rPr>
                <w:rFonts w:ascii="Times New Roman" w:eastAsia="Times New Roman" w:hAnsi="Times New Roman" w:cs="Times New Roman"/>
                <w:b/>
                <w:lang w:eastAsia="ru-RU"/>
              </w:rPr>
              <w:t xml:space="preserve">Практическая работа № 5 </w:t>
            </w:r>
            <w:r w:rsidRPr="000B6BE5">
              <w:rPr>
                <w:rFonts w:ascii="Times New Roman" w:eastAsia="Times New Roman" w:hAnsi="Times New Roman" w:cs="Times New Roman"/>
                <w:lang w:eastAsia="ru-RU"/>
              </w:rPr>
              <w:t>Создание собственной компании: шаг за шагом. Написание бизнес-плана</w:t>
            </w:r>
          </w:p>
        </w:tc>
        <w:tc>
          <w:tcPr>
            <w:tcW w:w="763" w:type="pct"/>
            <w:vAlign w:val="center"/>
          </w:tcPr>
          <w:p w14:paraId="5190992B" w14:textId="77777777" w:rsidR="000B6BE5" w:rsidRPr="000B6BE5" w:rsidRDefault="000B6BE5" w:rsidP="000B6BE5">
            <w:pPr>
              <w:suppressAutoHyphens/>
              <w:spacing w:after="200" w:line="276" w:lineRule="auto"/>
              <w:jc w:val="center"/>
              <w:rPr>
                <w:rFonts w:ascii="Times New Roman" w:eastAsia="Times New Roman" w:hAnsi="Times New Roman" w:cs="Times New Roman"/>
                <w:i/>
                <w:iCs/>
                <w:lang w:eastAsia="ru-RU"/>
              </w:rPr>
            </w:pPr>
            <w:r w:rsidRPr="000B6BE5">
              <w:rPr>
                <w:rFonts w:ascii="Times New Roman" w:eastAsia="Times New Roman" w:hAnsi="Times New Roman" w:cs="Times New Roman"/>
                <w:i/>
                <w:iCs/>
                <w:lang w:eastAsia="ru-RU"/>
              </w:rPr>
              <w:t>2</w:t>
            </w:r>
          </w:p>
        </w:tc>
        <w:tc>
          <w:tcPr>
            <w:tcW w:w="573" w:type="pct"/>
          </w:tcPr>
          <w:p w14:paraId="3350DEE3" w14:textId="77777777" w:rsidR="000B6BE5" w:rsidRPr="000B6BE5" w:rsidRDefault="000B6BE5" w:rsidP="000B6BE5">
            <w:pPr>
              <w:spacing w:after="200" w:line="276" w:lineRule="auto"/>
              <w:rPr>
                <w:rFonts w:ascii="Times New Roman" w:eastAsia="Times New Roman" w:hAnsi="Times New Roman" w:cs="Times New Roman"/>
                <w:b/>
                <w:i/>
                <w:lang w:eastAsia="ru-RU"/>
              </w:rPr>
            </w:pPr>
          </w:p>
        </w:tc>
        <w:tc>
          <w:tcPr>
            <w:tcW w:w="429" w:type="pct"/>
          </w:tcPr>
          <w:p w14:paraId="40838341" w14:textId="77777777" w:rsidR="000B6BE5" w:rsidRPr="000B6BE5" w:rsidRDefault="000B6BE5" w:rsidP="000B6BE5">
            <w:pPr>
              <w:spacing w:after="200" w:line="276" w:lineRule="auto"/>
              <w:rPr>
                <w:rFonts w:ascii="Times New Roman" w:eastAsia="Times New Roman" w:hAnsi="Times New Roman" w:cs="Times New Roman"/>
                <w:b/>
                <w:i/>
                <w:lang w:eastAsia="ru-RU"/>
              </w:rPr>
            </w:pPr>
          </w:p>
        </w:tc>
      </w:tr>
      <w:tr w:rsidR="000B6BE5" w:rsidRPr="000B6BE5" w14:paraId="44B2A4F5" w14:textId="77777777" w:rsidTr="005B2CD3">
        <w:trPr>
          <w:trHeight w:val="539"/>
        </w:trPr>
        <w:tc>
          <w:tcPr>
            <w:tcW w:w="658" w:type="pct"/>
            <w:vMerge/>
          </w:tcPr>
          <w:p w14:paraId="4A1D39A5"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c>
          <w:tcPr>
            <w:tcW w:w="2577" w:type="pct"/>
          </w:tcPr>
          <w:p w14:paraId="5E395E49" w14:textId="77777777" w:rsidR="000B6BE5" w:rsidRPr="000B6BE5" w:rsidRDefault="000B6BE5" w:rsidP="000B6BE5">
            <w:pPr>
              <w:spacing w:after="200" w:line="276" w:lineRule="auto"/>
              <w:jc w:val="both"/>
              <w:rPr>
                <w:rFonts w:ascii="Times New Roman" w:eastAsia="Times New Roman" w:hAnsi="Times New Roman" w:cs="Times New Roman"/>
                <w:b/>
                <w:lang w:eastAsia="ru-RU"/>
              </w:rPr>
            </w:pPr>
            <w:r w:rsidRPr="000B6BE5">
              <w:rPr>
                <w:rFonts w:ascii="Times New Roman" w:eastAsia="Times New Roman" w:hAnsi="Times New Roman" w:cs="Times New Roman"/>
                <w:b/>
                <w:bCs/>
                <w:lang w:eastAsia="ru-RU"/>
              </w:rPr>
              <w:t>Самостоятельная работа обучающихся</w:t>
            </w:r>
          </w:p>
        </w:tc>
        <w:tc>
          <w:tcPr>
            <w:tcW w:w="763" w:type="pct"/>
            <w:vAlign w:val="center"/>
          </w:tcPr>
          <w:p w14:paraId="59E2ED36" w14:textId="77777777" w:rsidR="000B6BE5" w:rsidRPr="000B6BE5" w:rsidRDefault="000B6BE5" w:rsidP="000B6BE5">
            <w:pPr>
              <w:suppressAutoHyphens/>
              <w:spacing w:after="200" w:line="276" w:lineRule="auto"/>
              <w:jc w:val="center"/>
              <w:rPr>
                <w:rFonts w:ascii="Times New Roman" w:eastAsia="Times New Roman" w:hAnsi="Times New Roman" w:cs="Times New Roman"/>
                <w:i/>
                <w:iCs/>
                <w:lang w:eastAsia="ru-RU"/>
              </w:rPr>
            </w:pPr>
            <w:r w:rsidRPr="000B6BE5">
              <w:rPr>
                <w:rFonts w:ascii="Times New Roman" w:eastAsia="Times New Roman" w:hAnsi="Times New Roman" w:cs="Times New Roman"/>
                <w:i/>
                <w:iCs/>
                <w:lang w:eastAsia="ru-RU"/>
              </w:rPr>
              <w:t>2</w:t>
            </w:r>
          </w:p>
        </w:tc>
        <w:tc>
          <w:tcPr>
            <w:tcW w:w="573" w:type="pct"/>
          </w:tcPr>
          <w:p w14:paraId="71B31086" w14:textId="77777777" w:rsidR="000B6BE5" w:rsidRPr="000B6BE5" w:rsidRDefault="000B6BE5" w:rsidP="000B6BE5">
            <w:pPr>
              <w:spacing w:after="200" w:line="276" w:lineRule="auto"/>
              <w:rPr>
                <w:rFonts w:ascii="Times New Roman" w:eastAsia="Times New Roman" w:hAnsi="Times New Roman" w:cs="Times New Roman"/>
                <w:b/>
                <w:i/>
                <w:lang w:eastAsia="ru-RU"/>
              </w:rPr>
            </w:pPr>
          </w:p>
        </w:tc>
        <w:tc>
          <w:tcPr>
            <w:tcW w:w="429" w:type="pct"/>
          </w:tcPr>
          <w:p w14:paraId="7D8DD1B2" w14:textId="77777777" w:rsidR="000B6BE5" w:rsidRPr="000B6BE5" w:rsidRDefault="000B6BE5" w:rsidP="000B6BE5">
            <w:pPr>
              <w:spacing w:after="200" w:line="276" w:lineRule="auto"/>
              <w:rPr>
                <w:rFonts w:ascii="Times New Roman" w:eastAsia="Times New Roman" w:hAnsi="Times New Roman" w:cs="Times New Roman"/>
                <w:b/>
                <w:i/>
                <w:lang w:eastAsia="ru-RU"/>
              </w:rPr>
            </w:pPr>
          </w:p>
        </w:tc>
      </w:tr>
      <w:tr w:rsidR="000B6BE5" w:rsidRPr="000B6BE5" w14:paraId="7456F50C" w14:textId="77777777" w:rsidTr="005B2CD3">
        <w:trPr>
          <w:trHeight w:val="547"/>
        </w:trPr>
        <w:tc>
          <w:tcPr>
            <w:tcW w:w="3235" w:type="pct"/>
            <w:gridSpan w:val="2"/>
          </w:tcPr>
          <w:p w14:paraId="146F1842" w14:textId="77777777" w:rsidR="000B6BE5" w:rsidRPr="000B6BE5" w:rsidRDefault="000B6BE5" w:rsidP="000B6BE5">
            <w:pPr>
              <w:spacing w:after="0" w:line="360" w:lineRule="auto"/>
              <w:rPr>
                <w:rFonts w:ascii="Times New Roman" w:eastAsia="Times New Roman" w:hAnsi="Times New Roman" w:cs="Times New Roman"/>
                <w:b/>
                <w:bCs/>
                <w:lang w:eastAsia="ru-RU"/>
              </w:rPr>
            </w:pPr>
            <w:r w:rsidRPr="000B6BE5">
              <w:rPr>
                <w:rFonts w:ascii="Times New Roman" w:eastAsia="Times New Roman" w:hAnsi="Times New Roman" w:cs="Times New Roman"/>
                <w:b/>
                <w:bCs/>
                <w:lang w:eastAsia="ru-RU"/>
              </w:rPr>
              <w:t>Раздел 8. Риски в мире денег</w:t>
            </w:r>
          </w:p>
        </w:tc>
        <w:tc>
          <w:tcPr>
            <w:tcW w:w="763" w:type="pct"/>
          </w:tcPr>
          <w:p w14:paraId="050259DF" w14:textId="77777777" w:rsidR="000B6BE5" w:rsidRPr="000B6BE5" w:rsidRDefault="000B6BE5" w:rsidP="000B6BE5">
            <w:pPr>
              <w:spacing w:after="200" w:line="276" w:lineRule="auto"/>
              <w:jc w:val="center"/>
              <w:rPr>
                <w:rFonts w:ascii="Times New Roman" w:eastAsia="Times New Roman" w:hAnsi="Times New Roman" w:cs="Times New Roman"/>
                <w:b/>
                <w:bCs/>
                <w:i/>
                <w:iCs/>
                <w:lang w:eastAsia="ru-RU"/>
              </w:rPr>
            </w:pPr>
            <w:r w:rsidRPr="000B6BE5">
              <w:rPr>
                <w:rFonts w:ascii="Times New Roman" w:eastAsia="Times New Roman" w:hAnsi="Times New Roman" w:cs="Times New Roman"/>
                <w:b/>
                <w:bCs/>
                <w:i/>
                <w:iCs/>
                <w:lang w:eastAsia="ru-RU"/>
              </w:rPr>
              <w:t>3</w:t>
            </w:r>
          </w:p>
        </w:tc>
        <w:tc>
          <w:tcPr>
            <w:tcW w:w="573" w:type="pct"/>
          </w:tcPr>
          <w:p w14:paraId="463E74D6" w14:textId="77777777" w:rsidR="000B6BE5" w:rsidRPr="000B6BE5" w:rsidRDefault="000B6BE5" w:rsidP="000B6BE5">
            <w:pPr>
              <w:spacing w:after="200" w:line="276" w:lineRule="auto"/>
              <w:jc w:val="center"/>
              <w:rPr>
                <w:rFonts w:ascii="Times New Roman" w:eastAsia="Times New Roman" w:hAnsi="Times New Roman" w:cs="Times New Roman"/>
                <w:b/>
                <w:bCs/>
                <w:i/>
                <w:iCs/>
                <w:lang w:eastAsia="ru-RU"/>
              </w:rPr>
            </w:pPr>
          </w:p>
        </w:tc>
        <w:tc>
          <w:tcPr>
            <w:tcW w:w="429" w:type="pct"/>
          </w:tcPr>
          <w:p w14:paraId="651511C1" w14:textId="77777777" w:rsidR="000B6BE5" w:rsidRPr="000B6BE5" w:rsidRDefault="000B6BE5" w:rsidP="000B6BE5">
            <w:pPr>
              <w:spacing w:after="200" w:line="276" w:lineRule="auto"/>
              <w:jc w:val="center"/>
              <w:rPr>
                <w:rFonts w:ascii="Times New Roman" w:eastAsia="Times New Roman" w:hAnsi="Times New Roman" w:cs="Times New Roman"/>
                <w:b/>
                <w:bCs/>
                <w:i/>
                <w:iCs/>
                <w:lang w:eastAsia="ru-RU"/>
              </w:rPr>
            </w:pPr>
          </w:p>
        </w:tc>
      </w:tr>
      <w:tr w:rsidR="000B6BE5" w:rsidRPr="000B6BE5" w14:paraId="15277791" w14:textId="77777777" w:rsidTr="005B2CD3">
        <w:trPr>
          <w:trHeight w:val="20"/>
        </w:trPr>
        <w:tc>
          <w:tcPr>
            <w:tcW w:w="658" w:type="pct"/>
            <w:vMerge w:val="restart"/>
          </w:tcPr>
          <w:p w14:paraId="4703C8B1" w14:textId="77777777" w:rsidR="000B6BE5" w:rsidRPr="000B6BE5" w:rsidRDefault="000B6BE5" w:rsidP="000B6BE5">
            <w:pPr>
              <w:spacing w:after="0" w:line="276" w:lineRule="auto"/>
              <w:rPr>
                <w:rFonts w:ascii="Times New Roman" w:eastAsia="Times New Roman" w:hAnsi="Times New Roman" w:cs="Times New Roman"/>
                <w:b/>
                <w:bCs/>
                <w:lang w:eastAsia="ru-RU"/>
              </w:rPr>
            </w:pPr>
            <w:r w:rsidRPr="000B6BE5">
              <w:rPr>
                <w:rFonts w:ascii="Times New Roman" w:eastAsia="Times New Roman" w:hAnsi="Times New Roman" w:cs="Times New Roman"/>
                <w:b/>
                <w:bCs/>
                <w:lang w:eastAsia="ru-RU"/>
              </w:rPr>
              <w:lastRenderedPageBreak/>
              <w:t>Тема 8.</w:t>
            </w:r>
          </w:p>
        </w:tc>
        <w:tc>
          <w:tcPr>
            <w:tcW w:w="2577" w:type="pct"/>
          </w:tcPr>
          <w:p w14:paraId="7737078A" w14:textId="77777777" w:rsidR="000B6BE5" w:rsidRPr="000B6BE5" w:rsidRDefault="000B6BE5" w:rsidP="000B6BE5">
            <w:pPr>
              <w:spacing w:after="0" w:line="276" w:lineRule="auto"/>
              <w:rPr>
                <w:rFonts w:ascii="Times New Roman" w:eastAsia="Times New Roman" w:hAnsi="Times New Roman" w:cs="Times New Roman"/>
                <w:b/>
                <w:bCs/>
                <w:i/>
                <w:lang w:eastAsia="ru-RU"/>
              </w:rPr>
            </w:pPr>
            <w:r w:rsidRPr="000B6BE5">
              <w:rPr>
                <w:rFonts w:ascii="Times New Roman" w:eastAsia="Times New Roman" w:hAnsi="Times New Roman" w:cs="Times New Roman"/>
                <w:b/>
                <w:sz w:val="24"/>
                <w:szCs w:val="24"/>
                <w:lang w:eastAsia="ru-RU"/>
              </w:rPr>
              <w:t>Риски в мире денег: как защититься от разорения</w:t>
            </w:r>
          </w:p>
        </w:tc>
        <w:tc>
          <w:tcPr>
            <w:tcW w:w="763" w:type="pct"/>
            <w:vAlign w:val="center"/>
          </w:tcPr>
          <w:p w14:paraId="15291FCA" w14:textId="77777777" w:rsidR="000B6BE5" w:rsidRPr="000B6BE5" w:rsidRDefault="000B6BE5" w:rsidP="000B6BE5">
            <w:pPr>
              <w:suppressAutoHyphens/>
              <w:spacing w:after="0" w:line="276" w:lineRule="auto"/>
              <w:jc w:val="center"/>
              <w:rPr>
                <w:rFonts w:ascii="Times New Roman" w:eastAsia="Times New Roman" w:hAnsi="Times New Roman" w:cs="Times New Roman"/>
                <w:i/>
                <w:iCs/>
                <w:lang w:eastAsia="ru-RU"/>
              </w:rPr>
            </w:pPr>
            <w:r w:rsidRPr="000B6BE5">
              <w:rPr>
                <w:rFonts w:ascii="Times New Roman" w:eastAsia="Times New Roman" w:hAnsi="Times New Roman" w:cs="Times New Roman"/>
                <w:i/>
                <w:iCs/>
                <w:lang w:eastAsia="ru-RU"/>
              </w:rPr>
              <w:t>2</w:t>
            </w:r>
          </w:p>
        </w:tc>
        <w:tc>
          <w:tcPr>
            <w:tcW w:w="573" w:type="pct"/>
          </w:tcPr>
          <w:p w14:paraId="65B53629" w14:textId="77777777" w:rsidR="000B6BE5" w:rsidRPr="000B6BE5" w:rsidRDefault="000B6BE5" w:rsidP="000B6BE5">
            <w:pPr>
              <w:spacing w:after="0" w:line="276" w:lineRule="auto"/>
              <w:rPr>
                <w:rFonts w:ascii="Times New Roman" w:eastAsia="Times New Roman" w:hAnsi="Times New Roman" w:cs="Times New Roman"/>
                <w:b/>
                <w:i/>
                <w:lang w:eastAsia="ru-RU"/>
              </w:rPr>
            </w:pPr>
            <w:r w:rsidRPr="000B6BE5">
              <w:rPr>
                <w:rFonts w:ascii="Times New Roman" w:eastAsia="Times New Roman" w:hAnsi="Times New Roman" w:cs="Times New Roman"/>
                <w:b/>
                <w:i/>
                <w:lang w:eastAsia="ru-RU"/>
              </w:rPr>
              <w:t>ОК 1 – ОК 09</w:t>
            </w:r>
          </w:p>
        </w:tc>
        <w:tc>
          <w:tcPr>
            <w:tcW w:w="429" w:type="pct"/>
          </w:tcPr>
          <w:p w14:paraId="73EBC26B" w14:textId="77777777" w:rsidR="000B6BE5" w:rsidRPr="000B6BE5" w:rsidRDefault="000B6BE5" w:rsidP="000B6BE5">
            <w:pPr>
              <w:spacing w:after="0" w:line="276" w:lineRule="auto"/>
              <w:rPr>
                <w:rFonts w:ascii="Times New Roman" w:eastAsia="Times New Roman" w:hAnsi="Times New Roman" w:cs="Times New Roman"/>
                <w:b/>
                <w:i/>
                <w:lang w:eastAsia="ru-RU"/>
              </w:rPr>
            </w:pPr>
            <w:proofErr w:type="spellStart"/>
            <w:r w:rsidRPr="000B6BE5">
              <w:rPr>
                <w:rFonts w:ascii="Times New Roman" w:eastAsia="Times New Roman" w:hAnsi="Times New Roman" w:cs="Times New Roman"/>
                <w:b/>
                <w:i/>
                <w:lang w:eastAsia="ru-RU"/>
              </w:rPr>
              <w:t>Уо</w:t>
            </w:r>
            <w:proofErr w:type="spellEnd"/>
            <w:r w:rsidRPr="000B6BE5">
              <w:rPr>
                <w:rFonts w:ascii="Times New Roman" w:eastAsia="Times New Roman" w:hAnsi="Times New Roman" w:cs="Times New Roman"/>
                <w:b/>
                <w:i/>
                <w:lang w:eastAsia="ru-RU"/>
              </w:rPr>
              <w:t xml:space="preserve"> 11.01 – </w:t>
            </w:r>
            <w:proofErr w:type="spellStart"/>
            <w:r w:rsidRPr="000B6BE5">
              <w:rPr>
                <w:rFonts w:ascii="Times New Roman" w:eastAsia="Times New Roman" w:hAnsi="Times New Roman" w:cs="Times New Roman"/>
                <w:b/>
                <w:i/>
                <w:lang w:eastAsia="ru-RU"/>
              </w:rPr>
              <w:t>Уо</w:t>
            </w:r>
            <w:proofErr w:type="spellEnd"/>
            <w:r w:rsidRPr="000B6BE5">
              <w:rPr>
                <w:rFonts w:ascii="Times New Roman" w:eastAsia="Times New Roman" w:hAnsi="Times New Roman" w:cs="Times New Roman"/>
                <w:b/>
                <w:i/>
                <w:lang w:eastAsia="ru-RU"/>
              </w:rPr>
              <w:t xml:space="preserve"> 11.14</w:t>
            </w:r>
          </w:p>
          <w:p w14:paraId="368E88EB" w14:textId="77777777" w:rsidR="000B6BE5" w:rsidRPr="000B6BE5" w:rsidRDefault="000B6BE5" w:rsidP="000B6BE5">
            <w:pPr>
              <w:spacing w:after="0" w:line="276" w:lineRule="auto"/>
              <w:rPr>
                <w:rFonts w:ascii="Times New Roman" w:eastAsia="Times New Roman" w:hAnsi="Times New Roman" w:cs="Times New Roman"/>
                <w:b/>
                <w:i/>
                <w:lang w:eastAsia="ru-RU"/>
              </w:rPr>
            </w:pPr>
            <w:proofErr w:type="spellStart"/>
            <w:r w:rsidRPr="000B6BE5">
              <w:rPr>
                <w:rFonts w:ascii="Times New Roman" w:eastAsia="Times New Roman" w:hAnsi="Times New Roman" w:cs="Times New Roman"/>
                <w:b/>
                <w:i/>
                <w:lang w:eastAsia="ru-RU"/>
              </w:rPr>
              <w:t>Зо</w:t>
            </w:r>
            <w:proofErr w:type="spellEnd"/>
            <w:r w:rsidRPr="000B6BE5">
              <w:rPr>
                <w:rFonts w:ascii="Times New Roman" w:eastAsia="Times New Roman" w:hAnsi="Times New Roman" w:cs="Times New Roman"/>
                <w:b/>
                <w:i/>
                <w:lang w:eastAsia="ru-RU"/>
              </w:rPr>
              <w:t xml:space="preserve"> 11.01 – </w:t>
            </w:r>
            <w:proofErr w:type="spellStart"/>
            <w:r w:rsidRPr="000B6BE5">
              <w:rPr>
                <w:rFonts w:ascii="Times New Roman" w:eastAsia="Times New Roman" w:hAnsi="Times New Roman" w:cs="Times New Roman"/>
                <w:b/>
                <w:i/>
                <w:lang w:eastAsia="ru-RU"/>
              </w:rPr>
              <w:t>Зо</w:t>
            </w:r>
            <w:proofErr w:type="spellEnd"/>
            <w:r w:rsidRPr="000B6BE5">
              <w:rPr>
                <w:rFonts w:ascii="Times New Roman" w:eastAsia="Times New Roman" w:hAnsi="Times New Roman" w:cs="Times New Roman"/>
                <w:b/>
                <w:i/>
                <w:lang w:eastAsia="ru-RU"/>
              </w:rPr>
              <w:t xml:space="preserve"> 11.13</w:t>
            </w:r>
          </w:p>
        </w:tc>
      </w:tr>
      <w:tr w:rsidR="000B6BE5" w:rsidRPr="000B6BE5" w14:paraId="3C6F3B1F" w14:textId="77777777" w:rsidTr="005B2CD3">
        <w:trPr>
          <w:trHeight w:val="20"/>
        </w:trPr>
        <w:tc>
          <w:tcPr>
            <w:tcW w:w="658" w:type="pct"/>
            <w:vMerge/>
          </w:tcPr>
          <w:p w14:paraId="2622A123"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c>
          <w:tcPr>
            <w:tcW w:w="2577" w:type="pct"/>
          </w:tcPr>
          <w:p w14:paraId="198C7CAE" w14:textId="77777777" w:rsidR="000B6BE5" w:rsidRPr="000B6BE5" w:rsidRDefault="000B6BE5" w:rsidP="000B6BE5">
            <w:pPr>
              <w:spacing w:after="200" w:line="276" w:lineRule="auto"/>
              <w:jc w:val="both"/>
              <w:rPr>
                <w:rFonts w:ascii="Times New Roman" w:eastAsia="Times New Roman" w:hAnsi="Times New Roman" w:cs="Times New Roman"/>
                <w:lang w:eastAsia="ru-RU"/>
              </w:rPr>
            </w:pPr>
            <w:r w:rsidRPr="000B6BE5">
              <w:rPr>
                <w:rFonts w:ascii="Times New Roman" w:eastAsia="Times New Roman" w:hAnsi="Times New Roman" w:cs="Times New Roman"/>
                <w:b/>
                <w:lang w:eastAsia="ru-RU"/>
              </w:rPr>
              <w:t>Практическая работа № 6</w:t>
            </w:r>
            <w:r w:rsidRPr="000B6BE5">
              <w:rPr>
                <w:rFonts w:ascii="Times New Roman" w:eastAsia="Times New Roman" w:hAnsi="Times New Roman" w:cs="Times New Roman"/>
                <w:lang w:eastAsia="ru-RU"/>
              </w:rPr>
              <w:t xml:space="preserve"> Учимся оценивать и контролировать риски своих сбережений. Экономические кризисы. Финансовое мошенничество</w:t>
            </w:r>
          </w:p>
        </w:tc>
        <w:tc>
          <w:tcPr>
            <w:tcW w:w="763" w:type="pct"/>
            <w:vAlign w:val="center"/>
          </w:tcPr>
          <w:p w14:paraId="3D97E532" w14:textId="77777777" w:rsidR="000B6BE5" w:rsidRPr="000B6BE5" w:rsidRDefault="000B6BE5" w:rsidP="000B6BE5">
            <w:pPr>
              <w:suppressAutoHyphens/>
              <w:spacing w:after="200" w:line="276" w:lineRule="auto"/>
              <w:jc w:val="center"/>
              <w:rPr>
                <w:rFonts w:ascii="Times New Roman" w:eastAsia="Times New Roman" w:hAnsi="Times New Roman" w:cs="Times New Roman"/>
                <w:i/>
                <w:iCs/>
                <w:lang w:eastAsia="ru-RU"/>
              </w:rPr>
            </w:pPr>
            <w:r w:rsidRPr="000B6BE5">
              <w:rPr>
                <w:rFonts w:ascii="Times New Roman" w:eastAsia="Times New Roman" w:hAnsi="Times New Roman" w:cs="Times New Roman"/>
                <w:i/>
                <w:iCs/>
                <w:lang w:eastAsia="ru-RU"/>
              </w:rPr>
              <w:t>2</w:t>
            </w:r>
          </w:p>
        </w:tc>
        <w:tc>
          <w:tcPr>
            <w:tcW w:w="573" w:type="pct"/>
          </w:tcPr>
          <w:p w14:paraId="07407BAB" w14:textId="77777777" w:rsidR="000B6BE5" w:rsidRPr="000B6BE5" w:rsidRDefault="000B6BE5" w:rsidP="000B6BE5">
            <w:pPr>
              <w:spacing w:after="200" w:line="276" w:lineRule="auto"/>
              <w:rPr>
                <w:rFonts w:ascii="Times New Roman" w:eastAsia="Times New Roman" w:hAnsi="Times New Roman" w:cs="Times New Roman"/>
                <w:b/>
                <w:i/>
                <w:lang w:eastAsia="ru-RU"/>
              </w:rPr>
            </w:pPr>
          </w:p>
        </w:tc>
        <w:tc>
          <w:tcPr>
            <w:tcW w:w="429" w:type="pct"/>
          </w:tcPr>
          <w:p w14:paraId="4FD5140E" w14:textId="77777777" w:rsidR="000B6BE5" w:rsidRPr="000B6BE5" w:rsidRDefault="000B6BE5" w:rsidP="000B6BE5">
            <w:pPr>
              <w:spacing w:after="200" w:line="276" w:lineRule="auto"/>
              <w:rPr>
                <w:rFonts w:ascii="Times New Roman" w:eastAsia="Times New Roman" w:hAnsi="Times New Roman" w:cs="Times New Roman"/>
                <w:b/>
                <w:i/>
                <w:lang w:eastAsia="ru-RU"/>
              </w:rPr>
            </w:pPr>
          </w:p>
        </w:tc>
      </w:tr>
      <w:tr w:rsidR="000B6BE5" w:rsidRPr="000B6BE5" w14:paraId="40FB0981" w14:textId="77777777" w:rsidTr="005B2CD3">
        <w:trPr>
          <w:trHeight w:val="20"/>
        </w:trPr>
        <w:tc>
          <w:tcPr>
            <w:tcW w:w="658" w:type="pct"/>
            <w:vMerge/>
          </w:tcPr>
          <w:p w14:paraId="123BEC88"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c>
          <w:tcPr>
            <w:tcW w:w="2577" w:type="pct"/>
          </w:tcPr>
          <w:p w14:paraId="1FEDCFD6" w14:textId="77777777" w:rsidR="000B6BE5" w:rsidRPr="000B6BE5" w:rsidRDefault="000B6BE5" w:rsidP="000B6BE5">
            <w:pPr>
              <w:spacing w:after="200" w:line="276" w:lineRule="auto"/>
              <w:jc w:val="both"/>
              <w:rPr>
                <w:rFonts w:ascii="Times New Roman" w:eastAsia="Times New Roman" w:hAnsi="Times New Roman" w:cs="Times New Roman"/>
                <w:b/>
                <w:lang w:eastAsia="ru-RU"/>
              </w:rPr>
            </w:pPr>
            <w:r w:rsidRPr="000B6BE5">
              <w:rPr>
                <w:rFonts w:ascii="Times New Roman" w:eastAsia="Times New Roman" w:hAnsi="Times New Roman" w:cs="Times New Roman"/>
                <w:b/>
                <w:bCs/>
                <w:lang w:eastAsia="ru-RU"/>
              </w:rPr>
              <w:t>Самостоятельная работа обучающихся</w:t>
            </w:r>
          </w:p>
        </w:tc>
        <w:tc>
          <w:tcPr>
            <w:tcW w:w="763" w:type="pct"/>
            <w:vAlign w:val="center"/>
          </w:tcPr>
          <w:p w14:paraId="014B0197" w14:textId="77777777" w:rsidR="000B6BE5" w:rsidRPr="000B6BE5" w:rsidRDefault="000B6BE5" w:rsidP="000B6BE5">
            <w:pPr>
              <w:suppressAutoHyphens/>
              <w:spacing w:after="200" w:line="276" w:lineRule="auto"/>
              <w:jc w:val="center"/>
              <w:rPr>
                <w:rFonts w:ascii="Times New Roman" w:eastAsia="Times New Roman" w:hAnsi="Times New Roman" w:cs="Times New Roman"/>
                <w:i/>
                <w:iCs/>
                <w:lang w:eastAsia="ru-RU"/>
              </w:rPr>
            </w:pPr>
            <w:r w:rsidRPr="000B6BE5">
              <w:rPr>
                <w:rFonts w:ascii="Times New Roman" w:eastAsia="Times New Roman" w:hAnsi="Times New Roman" w:cs="Times New Roman"/>
                <w:i/>
                <w:iCs/>
                <w:lang w:eastAsia="ru-RU"/>
              </w:rPr>
              <w:t>1</w:t>
            </w:r>
          </w:p>
        </w:tc>
        <w:tc>
          <w:tcPr>
            <w:tcW w:w="573" w:type="pct"/>
          </w:tcPr>
          <w:p w14:paraId="35889DDA" w14:textId="77777777" w:rsidR="000B6BE5" w:rsidRPr="000B6BE5" w:rsidRDefault="000B6BE5" w:rsidP="000B6BE5">
            <w:pPr>
              <w:spacing w:after="200" w:line="276" w:lineRule="auto"/>
              <w:rPr>
                <w:rFonts w:ascii="Times New Roman" w:eastAsia="Times New Roman" w:hAnsi="Times New Roman" w:cs="Times New Roman"/>
                <w:b/>
                <w:i/>
                <w:lang w:eastAsia="ru-RU"/>
              </w:rPr>
            </w:pPr>
          </w:p>
        </w:tc>
        <w:tc>
          <w:tcPr>
            <w:tcW w:w="429" w:type="pct"/>
          </w:tcPr>
          <w:p w14:paraId="551C7D2D" w14:textId="77777777" w:rsidR="000B6BE5" w:rsidRPr="000B6BE5" w:rsidRDefault="000B6BE5" w:rsidP="000B6BE5">
            <w:pPr>
              <w:spacing w:after="200" w:line="276" w:lineRule="auto"/>
              <w:rPr>
                <w:rFonts w:ascii="Times New Roman" w:eastAsia="Times New Roman" w:hAnsi="Times New Roman" w:cs="Times New Roman"/>
                <w:b/>
                <w:i/>
                <w:lang w:eastAsia="ru-RU"/>
              </w:rPr>
            </w:pPr>
          </w:p>
        </w:tc>
      </w:tr>
      <w:tr w:rsidR="000B6BE5" w:rsidRPr="000B6BE5" w14:paraId="3D92510F" w14:textId="77777777" w:rsidTr="005B2CD3">
        <w:trPr>
          <w:trHeight w:val="20"/>
        </w:trPr>
        <w:tc>
          <w:tcPr>
            <w:tcW w:w="3235" w:type="pct"/>
            <w:gridSpan w:val="2"/>
          </w:tcPr>
          <w:p w14:paraId="79A871C0" w14:textId="77777777" w:rsidR="000B6BE5" w:rsidRPr="000B6BE5" w:rsidRDefault="000B6BE5" w:rsidP="000B6BE5">
            <w:pPr>
              <w:suppressAutoHyphens/>
              <w:spacing w:after="200" w:line="276" w:lineRule="auto"/>
              <w:rPr>
                <w:rFonts w:ascii="Times New Roman" w:eastAsia="Times New Roman" w:hAnsi="Times New Roman" w:cs="Times New Roman"/>
                <w:b/>
                <w:lang w:eastAsia="ru-RU"/>
              </w:rPr>
            </w:pPr>
            <w:r w:rsidRPr="000B6BE5">
              <w:rPr>
                <w:rFonts w:ascii="Times New Roman" w:eastAsia="Times New Roman" w:hAnsi="Times New Roman" w:cs="Times New Roman"/>
                <w:b/>
                <w:lang w:eastAsia="ru-RU"/>
              </w:rPr>
              <w:t>Промежуточная аттестация в виде семестровой оценки</w:t>
            </w:r>
          </w:p>
        </w:tc>
        <w:tc>
          <w:tcPr>
            <w:tcW w:w="763" w:type="pct"/>
            <w:vAlign w:val="center"/>
          </w:tcPr>
          <w:p w14:paraId="4E20D56D" w14:textId="77777777" w:rsidR="000B6BE5" w:rsidRPr="000B6BE5" w:rsidRDefault="000B6BE5" w:rsidP="000B6BE5">
            <w:pPr>
              <w:spacing w:after="200" w:line="276" w:lineRule="auto"/>
              <w:jc w:val="center"/>
              <w:rPr>
                <w:rFonts w:ascii="Times New Roman" w:eastAsia="Times New Roman" w:hAnsi="Times New Roman" w:cs="Times New Roman"/>
                <w:b/>
                <w:i/>
                <w:lang w:eastAsia="ru-RU"/>
              </w:rPr>
            </w:pPr>
            <w:r w:rsidRPr="000B6BE5">
              <w:rPr>
                <w:rFonts w:ascii="Times New Roman" w:eastAsia="Times New Roman" w:hAnsi="Times New Roman" w:cs="Times New Roman"/>
                <w:b/>
                <w:i/>
                <w:lang w:eastAsia="ru-RU"/>
              </w:rPr>
              <w:t>-</w:t>
            </w:r>
          </w:p>
        </w:tc>
        <w:tc>
          <w:tcPr>
            <w:tcW w:w="573" w:type="pct"/>
          </w:tcPr>
          <w:p w14:paraId="5CA8880B" w14:textId="77777777" w:rsidR="000B6BE5" w:rsidRPr="000B6BE5" w:rsidRDefault="000B6BE5" w:rsidP="000B6BE5">
            <w:pPr>
              <w:spacing w:after="200" w:line="276" w:lineRule="auto"/>
              <w:rPr>
                <w:rFonts w:ascii="Times New Roman" w:eastAsia="Times New Roman" w:hAnsi="Times New Roman" w:cs="Times New Roman"/>
                <w:b/>
                <w:i/>
                <w:lang w:eastAsia="ru-RU"/>
              </w:rPr>
            </w:pPr>
          </w:p>
        </w:tc>
        <w:tc>
          <w:tcPr>
            <w:tcW w:w="429" w:type="pct"/>
          </w:tcPr>
          <w:p w14:paraId="4877F8D8" w14:textId="77777777" w:rsidR="000B6BE5" w:rsidRPr="000B6BE5" w:rsidRDefault="000B6BE5" w:rsidP="000B6BE5">
            <w:pPr>
              <w:spacing w:after="200" w:line="276" w:lineRule="auto"/>
              <w:rPr>
                <w:rFonts w:ascii="Times New Roman" w:eastAsia="Times New Roman" w:hAnsi="Times New Roman" w:cs="Times New Roman"/>
                <w:b/>
                <w:i/>
                <w:lang w:eastAsia="ru-RU"/>
              </w:rPr>
            </w:pPr>
          </w:p>
        </w:tc>
      </w:tr>
      <w:tr w:rsidR="000B6BE5" w:rsidRPr="000B6BE5" w14:paraId="4980AEF2" w14:textId="77777777" w:rsidTr="005B2CD3">
        <w:trPr>
          <w:trHeight w:val="20"/>
        </w:trPr>
        <w:tc>
          <w:tcPr>
            <w:tcW w:w="3235" w:type="pct"/>
            <w:gridSpan w:val="2"/>
          </w:tcPr>
          <w:p w14:paraId="313C7714" w14:textId="77777777" w:rsidR="000B6BE5" w:rsidRPr="000B6BE5" w:rsidRDefault="000B6BE5" w:rsidP="000B6BE5">
            <w:pPr>
              <w:spacing w:after="200" w:line="276" w:lineRule="auto"/>
              <w:rPr>
                <w:rFonts w:ascii="Times New Roman" w:eastAsia="Times New Roman" w:hAnsi="Times New Roman" w:cs="Times New Roman"/>
                <w:b/>
                <w:bCs/>
                <w:lang w:eastAsia="ru-RU"/>
              </w:rPr>
            </w:pPr>
            <w:r w:rsidRPr="000B6BE5">
              <w:rPr>
                <w:rFonts w:ascii="Times New Roman" w:eastAsia="Times New Roman" w:hAnsi="Times New Roman" w:cs="Times New Roman"/>
                <w:b/>
                <w:bCs/>
                <w:lang w:eastAsia="ru-RU"/>
              </w:rPr>
              <w:t>Всего:</w:t>
            </w:r>
          </w:p>
        </w:tc>
        <w:tc>
          <w:tcPr>
            <w:tcW w:w="763" w:type="pct"/>
            <w:vAlign w:val="center"/>
          </w:tcPr>
          <w:p w14:paraId="77B110CE" w14:textId="77777777" w:rsidR="000B6BE5" w:rsidRPr="000B6BE5" w:rsidRDefault="000B6BE5" w:rsidP="000B6BE5">
            <w:pPr>
              <w:spacing w:after="200" w:line="276" w:lineRule="auto"/>
              <w:jc w:val="center"/>
              <w:rPr>
                <w:rFonts w:ascii="Times New Roman" w:eastAsia="Times New Roman" w:hAnsi="Times New Roman" w:cs="Times New Roman"/>
                <w:b/>
                <w:bCs/>
                <w:i/>
                <w:lang w:eastAsia="ru-RU"/>
              </w:rPr>
            </w:pPr>
            <w:r w:rsidRPr="000B6BE5">
              <w:rPr>
                <w:rFonts w:ascii="Times New Roman" w:eastAsia="Times New Roman" w:hAnsi="Times New Roman" w:cs="Times New Roman"/>
                <w:b/>
                <w:bCs/>
                <w:i/>
                <w:lang w:eastAsia="ru-RU"/>
              </w:rPr>
              <w:t>33</w:t>
            </w:r>
          </w:p>
        </w:tc>
        <w:tc>
          <w:tcPr>
            <w:tcW w:w="573" w:type="pct"/>
          </w:tcPr>
          <w:p w14:paraId="5EDEA72B"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c>
          <w:tcPr>
            <w:tcW w:w="429" w:type="pct"/>
          </w:tcPr>
          <w:p w14:paraId="1EC01209" w14:textId="77777777" w:rsidR="000B6BE5" w:rsidRPr="000B6BE5" w:rsidRDefault="000B6BE5" w:rsidP="000B6BE5">
            <w:pPr>
              <w:spacing w:after="200" w:line="276" w:lineRule="auto"/>
              <w:rPr>
                <w:rFonts w:ascii="Times New Roman" w:eastAsia="Times New Roman" w:hAnsi="Times New Roman" w:cs="Times New Roman"/>
                <w:b/>
                <w:bCs/>
                <w:i/>
                <w:lang w:eastAsia="ru-RU"/>
              </w:rPr>
            </w:pPr>
          </w:p>
        </w:tc>
      </w:tr>
    </w:tbl>
    <w:p w14:paraId="68C46549" w14:textId="77777777" w:rsidR="000B6BE5" w:rsidRPr="000B6BE5" w:rsidRDefault="000B6BE5" w:rsidP="000B6BE5">
      <w:pPr>
        <w:spacing w:after="200" w:line="276" w:lineRule="auto"/>
        <w:ind w:firstLine="709"/>
        <w:rPr>
          <w:rFonts w:ascii="Times New Roman" w:eastAsia="Times New Roman" w:hAnsi="Times New Roman" w:cs="Times New Roman"/>
          <w:i/>
          <w:lang w:eastAsia="ru-RU"/>
        </w:rPr>
        <w:sectPr w:rsidR="000B6BE5" w:rsidRPr="000B6BE5" w:rsidSect="005B2CD3">
          <w:pgSz w:w="16840" w:h="11907" w:orient="landscape"/>
          <w:pgMar w:top="851" w:right="1134" w:bottom="851" w:left="992" w:header="709" w:footer="709" w:gutter="0"/>
          <w:cols w:space="720"/>
        </w:sectPr>
      </w:pPr>
    </w:p>
    <w:p w14:paraId="516E8686" w14:textId="77777777" w:rsidR="000B6BE5" w:rsidRPr="000B6BE5" w:rsidRDefault="000B6BE5" w:rsidP="000B6BE5">
      <w:pPr>
        <w:spacing w:after="200" w:line="276" w:lineRule="auto"/>
        <w:ind w:left="1353"/>
        <w:rPr>
          <w:rFonts w:ascii="Times New Roman" w:eastAsia="Times New Roman" w:hAnsi="Times New Roman" w:cs="Times New Roman"/>
          <w:b/>
          <w:bCs/>
          <w:sz w:val="24"/>
          <w:lang w:eastAsia="ru-RU"/>
        </w:rPr>
      </w:pPr>
      <w:r w:rsidRPr="000B6BE5">
        <w:rPr>
          <w:rFonts w:ascii="Times New Roman" w:eastAsia="Times New Roman" w:hAnsi="Times New Roman" w:cs="Times New Roman"/>
          <w:b/>
          <w:bCs/>
          <w:sz w:val="24"/>
          <w:lang w:eastAsia="ru-RU"/>
        </w:rPr>
        <w:lastRenderedPageBreak/>
        <w:t>3. УСЛОВИЯ РЕАЛИЗАЦИИ УЧЕБНОЙ ДИСЦИПЛИНЫ</w:t>
      </w:r>
    </w:p>
    <w:p w14:paraId="182B96D4" w14:textId="77777777" w:rsidR="000B6BE5" w:rsidRPr="000B6BE5" w:rsidRDefault="000B6BE5" w:rsidP="000B6BE5">
      <w:pPr>
        <w:suppressAutoHyphens/>
        <w:spacing w:after="0" w:line="276" w:lineRule="auto"/>
        <w:ind w:firstLine="709"/>
        <w:jc w:val="both"/>
        <w:rPr>
          <w:rFonts w:ascii="Times New Roman" w:eastAsia="Times New Roman" w:hAnsi="Times New Roman" w:cs="Times New Roman"/>
          <w:b/>
          <w:bCs/>
          <w:sz w:val="24"/>
          <w:szCs w:val="24"/>
          <w:lang w:eastAsia="ru-RU"/>
        </w:rPr>
      </w:pPr>
      <w:r w:rsidRPr="000B6BE5">
        <w:rPr>
          <w:rFonts w:ascii="Times New Roman" w:eastAsia="Times New Roman" w:hAnsi="Times New Roman" w:cs="Times New Roman"/>
          <w:b/>
          <w:bCs/>
          <w:sz w:val="24"/>
          <w:szCs w:val="24"/>
          <w:lang w:eastAsia="ru-RU"/>
        </w:rPr>
        <w:t>3.1. Для реализации программы учебной дисциплины должны быть предусмотрены следующие специальные помещения:</w:t>
      </w:r>
    </w:p>
    <w:p w14:paraId="5B45F5D1" w14:textId="77777777" w:rsidR="000B6BE5" w:rsidRPr="000B6BE5" w:rsidRDefault="000B6BE5" w:rsidP="000B6BE5">
      <w:pPr>
        <w:spacing w:after="0" w:line="276" w:lineRule="auto"/>
        <w:jc w:val="right"/>
        <w:rPr>
          <w:rFonts w:ascii="Times New Roman" w:eastAsia="Times New Roman" w:hAnsi="Times New Roman" w:cs="Times New Roman"/>
          <w:b/>
          <w:i/>
          <w:lang w:eastAsia="ru-RU"/>
        </w:rPr>
      </w:pPr>
      <w:r w:rsidRPr="000B6BE5">
        <w:rPr>
          <w:rFonts w:ascii="Times New Roman" w:eastAsia="Times New Roman" w:hAnsi="Times New Roman" w:cs="Times New Roman"/>
          <w:bCs/>
          <w:sz w:val="24"/>
          <w:szCs w:val="24"/>
          <w:lang w:eastAsia="ru-RU"/>
        </w:rPr>
        <w:t>Кабинет</w:t>
      </w:r>
      <w:r w:rsidRPr="000B6BE5">
        <w:rPr>
          <w:rFonts w:ascii="Times New Roman" w:eastAsia="Times New Roman" w:hAnsi="Times New Roman" w:cs="Times New Roman"/>
          <w:bCs/>
          <w:i/>
          <w:sz w:val="24"/>
          <w:szCs w:val="24"/>
          <w:lang w:eastAsia="ru-RU"/>
        </w:rPr>
        <w:t xml:space="preserve"> «Социально-экономических дисциплин»</w:t>
      </w:r>
      <w:r w:rsidRPr="000B6BE5">
        <w:rPr>
          <w:rFonts w:ascii="Times New Roman" w:eastAsia="Times New Roman" w:hAnsi="Times New Roman" w:cs="Times New Roman"/>
          <w:sz w:val="24"/>
          <w:szCs w:val="24"/>
        </w:rPr>
        <w:t xml:space="preserve">, </w:t>
      </w:r>
      <w:r w:rsidRPr="000B6BE5">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по </w:t>
      </w:r>
      <w:r w:rsidRPr="000B6BE5">
        <w:rPr>
          <w:rFonts w:ascii="Times New Roman" w:eastAsia="Times New Roman" w:hAnsi="Times New Roman" w:cs="Times New Roman"/>
          <w:bCs/>
          <w:i/>
          <w:sz w:val="24"/>
          <w:szCs w:val="24"/>
          <w:lang w:eastAsia="ru-RU"/>
        </w:rPr>
        <w:t xml:space="preserve">специальности </w:t>
      </w:r>
      <w:r w:rsidRPr="000B6BE5">
        <w:rPr>
          <w:rFonts w:ascii="Times New Roman" w:eastAsia="Times New Roman" w:hAnsi="Times New Roman" w:cs="Times New Roman"/>
          <w:sz w:val="24"/>
          <w:szCs w:val="24"/>
          <w:lang w:eastAsia="ru-RU"/>
        </w:rPr>
        <w:t>22.02.05 Обработка металлов давлением</w:t>
      </w:r>
      <w:r w:rsidRPr="000B6BE5">
        <w:rPr>
          <w:rFonts w:ascii="Times New Roman" w:eastAsia="Times New Roman" w:hAnsi="Times New Roman" w:cs="Times New Roman"/>
          <w:bCs/>
          <w:i/>
          <w:sz w:val="24"/>
          <w:szCs w:val="24"/>
          <w:lang w:eastAsia="ru-RU"/>
        </w:rPr>
        <w:t>.</w:t>
      </w:r>
    </w:p>
    <w:p w14:paraId="25F4329C" w14:textId="77777777" w:rsidR="000B6BE5" w:rsidRPr="000B6BE5" w:rsidRDefault="000B6BE5" w:rsidP="000B6BE5">
      <w:pPr>
        <w:suppressAutoHyphens/>
        <w:spacing w:after="0" w:line="276" w:lineRule="auto"/>
        <w:ind w:firstLine="709"/>
        <w:jc w:val="both"/>
        <w:rPr>
          <w:rFonts w:ascii="Times New Roman" w:eastAsia="Times New Roman" w:hAnsi="Times New Roman" w:cs="Times New Roman"/>
          <w:bCs/>
          <w:sz w:val="24"/>
          <w:szCs w:val="24"/>
          <w:lang w:eastAsia="ru-RU"/>
        </w:rPr>
      </w:pPr>
    </w:p>
    <w:p w14:paraId="244662CA" w14:textId="77777777" w:rsidR="000B6BE5" w:rsidRPr="000B6BE5" w:rsidRDefault="000B6BE5" w:rsidP="000B6BE5">
      <w:pPr>
        <w:suppressAutoHyphens/>
        <w:spacing w:after="0" w:line="276" w:lineRule="auto"/>
        <w:ind w:firstLine="709"/>
        <w:jc w:val="both"/>
        <w:rPr>
          <w:rFonts w:ascii="Times New Roman" w:eastAsia="Times New Roman" w:hAnsi="Times New Roman" w:cs="Times New Roman"/>
          <w:b/>
          <w:bCs/>
          <w:sz w:val="24"/>
          <w:szCs w:val="24"/>
          <w:lang w:eastAsia="ru-RU"/>
        </w:rPr>
      </w:pPr>
      <w:r w:rsidRPr="000B6BE5">
        <w:rPr>
          <w:rFonts w:ascii="Times New Roman" w:eastAsia="Times New Roman" w:hAnsi="Times New Roman" w:cs="Times New Roman"/>
          <w:b/>
          <w:bCs/>
          <w:sz w:val="24"/>
          <w:szCs w:val="24"/>
          <w:lang w:eastAsia="ru-RU"/>
        </w:rPr>
        <w:t>3.2. Информационное обеспечение реализации программы</w:t>
      </w:r>
    </w:p>
    <w:p w14:paraId="3B48AA3D" w14:textId="77777777" w:rsidR="000B6BE5" w:rsidRPr="000B6BE5" w:rsidRDefault="000B6BE5" w:rsidP="000B6BE5">
      <w:pPr>
        <w:suppressAutoHyphens/>
        <w:spacing w:after="0" w:line="276" w:lineRule="auto"/>
        <w:ind w:firstLine="709"/>
        <w:jc w:val="both"/>
        <w:rPr>
          <w:rFonts w:ascii="Times New Roman" w:eastAsia="Times New Roman" w:hAnsi="Times New Roman" w:cs="Times New Roman"/>
          <w:bCs/>
          <w:sz w:val="24"/>
          <w:szCs w:val="24"/>
          <w:lang w:eastAsia="ru-RU"/>
        </w:rPr>
      </w:pPr>
      <w:r w:rsidRPr="000B6BE5">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B6BE5">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B6BE5">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B7AB3E" w14:textId="77777777" w:rsidR="000B6BE5" w:rsidRPr="000B6BE5" w:rsidRDefault="000B6BE5" w:rsidP="000B6BE5">
      <w:pPr>
        <w:suppressAutoHyphens/>
        <w:spacing w:after="0" w:line="276" w:lineRule="auto"/>
        <w:ind w:firstLine="709"/>
        <w:jc w:val="both"/>
        <w:rPr>
          <w:rFonts w:ascii="Times New Roman" w:eastAsia="Times New Roman" w:hAnsi="Times New Roman" w:cs="Times New Roman"/>
          <w:sz w:val="24"/>
          <w:szCs w:val="24"/>
          <w:lang w:eastAsia="ru-RU"/>
        </w:rPr>
      </w:pPr>
    </w:p>
    <w:p w14:paraId="3A31557F" w14:textId="77777777" w:rsidR="000B6BE5" w:rsidRPr="000B6BE5" w:rsidRDefault="000B6BE5" w:rsidP="000B6BE5">
      <w:pPr>
        <w:shd w:val="clear" w:color="auto" w:fill="FFFFFF"/>
        <w:spacing w:after="0" w:line="240" w:lineRule="auto"/>
        <w:ind w:firstLine="709"/>
        <w:jc w:val="both"/>
        <w:rPr>
          <w:rFonts w:ascii="Times New Roman" w:eastAsia="Calibri" w:hAnsi="Times New Roman" w:cs="Times New Roman"/>
          <w:b/>
          <w:kern w:val="24"/>
          <w:sz w:val="24"/>
          <w:szCs w:val="24"/>
          <w:lang w:eastAsia="ru-RU"/>
        </w:rPr>
      </w:pPr>
      <w:r w:rsidRPr="000B6BE5">
        <w:rPr>
          <w:rFonts w:ascii="Times New Roman" w:eastAsia="Calibri" w:hAnsi="Times New Roman" w:cs="Times New Roman"/>
          <w:b/>
          <w:kern w:val="24"/>
          <w:sz w:val="24"/>
          <w:szCs w:val="24"/>
          <w:lang w:eastAsia="ru-RU"/>
        </w:rPr>
        <w:t>3.2.1. Основные источники (электронные ресурсы):</w:t>
      </w:r>
    </w:p>
    <w:p w14:paraId="11A9B93D" w14:textId="77777777" w:rsidR="000B6BE5" w:rsidRPr="000B6BE5" w:rsidRDefault="000B6BE5" w:rsidP="000B6BE5">
      <w:pPr>
        <w:shd w:val="clear" w:color="auto" w:fill="FFFFFF"/>
        <w:tabs>
          <w:tab w:val="left" w:pos="1134"/>
        </w:tabs>
        <w:spacing w:after="0" w:line="276" w:lineRule="auto"/>
        <w:ind w:firstLine="709"/>
        <w:jc w:val="both"/>
        <w:rPr>
          <w:rFonts w:ascii="Times New Roman" w:eastAsia="Calibri" w:hAnsi="Times New Roman" w:cs="Times New Roman"/>
          <w:kern w:val="24"/>
          <w:sz w:val="24"/>
          <w:szCs w:val="24"/>
          <w:lang w:eastAsia="ru-RU"/>
        </w:rPr>
      </w:pPr>
      <w:r w:rsidRPr="000B6BE5">
        <w:rPr>
          <w:rFonts w:ascii="Times New Roman" w:eastAsia="Calibri" w:hAnsi="Times New Roman" w:cs="Times New Roman"/>
          <w:kern w:val="24"/>
          <w:sz w:val="24"/>
          <w:szCs w:val="24"/>
          <w:lang w:eastAsia="ru-RU"/>
        </w:rPr>
        <w:t>1.</w:t>
      </w:r>
      <w:r w:rsidRPr="000B6BE5">
        <w:rPr>
          <w:rFonts w:ascii="Times New Roman" w:eastAsia="Calibri" w:hAnsi="Times New Roman" w:cs="Times New Roman"/>
          <w:kern w:val="24"/>
          <w:sz w:val="24"/>
          <w:szCs w:val="24"/>
          <w:lang w:eastAsia="ru-RU"/>
        </w:rPr>
        <w:tab/>
        <w:t xml:space="preserve">Герасимова, О. О. Основы предпринимательской </w:t>
      </w:r>
      <w:proofErr w:type="gramStart"/>
      <w:r w:rsidRPr="000B6BE5">
        <w:rPr>
          <w:rFonts w:ascii="Times New Roman" w:eastAsia="Calibri" w:hAnsi="Times New Roman" w:cs="Times New Roman"/>
          <w:kern w:val="24"/>
          <w:sz w:val="24"/>
          <w:szCs w:val="24"/>
          <w:lang w:eastAsia="ru-RU"/>
        </w:rPr>
        <w:t>деятельности :</w:t>
      </w:r>
      <w:proofErr w:type="gramEnd"/>
      <w:r w:rsidRPr="000B6BE5">
        <w:rPr>
          <w:rFonts w:ascii="Times New Roman" w:eastAsia="Calibri" w:hAnsi="Times New Roman" w:cs="Times New Roman"/>
          <w:kern w:val="24"/>
          <w:sz w:val="24"/>
          <w:szCs w:val="24"/>
          <w:lang w:eastAsia="ru-RU"/>
        </w:rPr>
        <w:t xml:space="preserve"> пособие / О. О. Герасимова. — </w:t>
      </w:r>
      <w:proofErr w:type="gramStart"/>
      <w:r w:rsidRPr="000B6BE5">
        <w:rPr>
          <w:rFonts w:ascii="Times New Roman" w:eastAsia="Calibri" w:hAnsi="Times New Roman" w:cs="Times New Roman"/>
          <w:kern w:val="24"/>
          <w:sz w:val="24"/>
          <w:szCs w:val="24"/>
          <w:lang w:eastAsia="ru-RU"/>
        </w:rPr>
        <w:t>Минск :</w:t>
      </w:r>
      <w:proofErr w:type="gramEnd"/>
      <w:r w:rsidRPr="000B6BE5">
        <w:rPr>
          <w:rFonts w:ascii="Times New Roman" w:eastAsia="Calibri" w:hAnsi="Times New Roman" w:cs="Times New Roman"/>
          <w:kern w:val="24"/>
          <w:sz w:val="24"/>
          <w:szCs w:val="24"/>
          <w:lang w:eastAsia="ru-RU"/>
        </w:rPr>
        <w:t xml:space="preserve"> Республиканский институт профессионального образования (РИПО), 2019. — 269 c.</w:t>
      </w:r>
    </w:p>
    <w:p w14:paraId="3734134E" w14:textId="77777777" w:rsidR="000B6BE5" w:rsidRPr="000B6BE5" w:rsidRDefault="000B6BE5" w:rsidP="000B6BE5">
      <w:pPr>
        <w:shd w:val="clear" w:color="auto" w:fill="FFFFFF"/>
        <w:tabs>
          <w:tab w:val="left" w:pos="1134"/>
        </w:tabs>
        <w:spacing w:after="0" w:line="276" w:lineRule="auto"/>
        <w:ind w:firstLine="709"/>
        <w:jc w:val="both"/>
        <w:rPr>
          <w:rFonts w:ascii="Times New Roman" w:eastAsia="Calibri" w:hAnsi="Times New Roman" w:cs="Times New Roman"/>
          <w:kern w:val="24"/>
          <w:sz w:val="24"/>
          <w:szCs w:val="24"/>
          <w:lang w:eastAsia="ru-RU"/>
        </w:rPr>
      </w:pPr>
      <w:r w:rsidRPr="000B6BE5">
        <w:rPr>
          <w:rFonts w:ascii="Times New Roman" w:eastAsia="Calibri" w:hAnsi="Times New Roman" w:cs="Times New Roman"/>
          <w:kern w:val="24"/>
          <w:sz w:val="24"/>
          <w:szCs w:val="24"/>
          <w:lang w:eastAsia="ru-RU"/>
        </w:rPr>
        <w:t>2.</w:t>
      </w:r>
      <w:r w:rsidRPr="000B6BE5">
        <w:rPr>
          <w:rFonts w:ascii="Times New Roman" w:eastAsia="Calibri" w:hAnsi="Times New Roman" w:cs="Times New Roman"/>
          <w:kern w:val="24"/>
          <w:sz w:val="24"/>
          <w:szCs w:val="24"/>
          <w:lang w:eastAsia="ru-RU"/>
        </w:rPr>
        <w:tab/>
        <w:t xml:space="preserve">Финансы организаций : учебное пособие / В. В. Позняков, Л. Г. Колпина, В. К. </w:t>
      </w:r>
      <w:proofErr w:type="spellStart"/>
      <w:r w:rsidRPr="000B6BE5">
        <w:rPr>
          <w:rFonts w:ascii="Times New Roman" w:eastAsia="Calibri" w:hAnsi="Times New Roman" w:cs="Times New Roman"/>
          <w:kern w:val="24"/>
          <w:sz w:val="24"/>
          <w:szCs w:val="24"/>
          <w:lang w:eastAsia="ru-RU"/>
        </w:rPr>
        <w:t>Ханкевич</w:t>
      </w:r>
      <w:proofErr w:type="spellEnd"/>
      <w:r w:rsidRPr="000B6BE5">
        <w:rPr>
          <w:rFonts w:ascii="Times New Roman" w:eastAsia="Calibri" w:hAnsi="Times New Roman" w:cs="Times New Roman"/>
          <w:kern w:val="24"/>
          <w:sz w:val="24"/>
          <w:szCs w:val="24"/>
          <w:lang w:eastAsia="ru-RU"/>
        </w:rPr>
        <w:t xml:space="preserve">, В. М. Марочкина ; под редакцией В. В. Познякова. — </w:t>
      </w:r>
      <w:proofErr w:type="gramStart"/>
      <w:r w:rsidRPr="000B6BE5">
        <w:rPr>
          <w:rFonts w:ascii="Times New Roman" w:eastAsia="Calibri" w:hAnsi="Times New Roman" w:cs="Times New Roman"/>
          <w:kern w:val="24"/>
          <w:sz w:val="24"/>
          <w:szCs w:val="24"/>
          <w:lang w:eastAsia="ru-RU"/>
        </w:rPr>
        <w:t>Минск :</w:t>
      </w:r>
      <w:proofErr w:type="gramEnd"/>
      <w:r w:rsidRPr="000B6BE5">
        <w:rPr>
          <w:rFonts w:ascii="Times New Roman" w:eastAsia="Calibri" w:hAnsi="Times New Roman" w:cs="Times New Roman"/>
          <w:kern w:val="24"/>
          <w:sz w:val="24"/>
          <w:szCs w:val="24"/>
          <w:lang w:eastAsia="ru-RU"/>
        </w:rPr>
        <w:t xml:space="preserve"> Республиканский институт профессионального образования (РИПО), 2019. — 331 </w:t>
      </w:r>
      <w:proofErr w:type="spellStart"/>
      <w:r w:rsidRPr="000B6BE5">
        <w:rPr>
          <w:rFonts w:ascii="Times New Roman" w:eastAsia="Calibri" w:hAnsi="Times New Roman" w:cs="Times New Roman"/>
          <w:kern w:val="24"/>
          <w:sz w:val="24"/>
          <w:szCs w:val="24"/>
          <w:lang w:eastAsia="ru-RU"/>
        </w:rPr>
        <w:t>c.Компьютерная</w:t>
      </w:r>
      <w:proofErr w:type="spellEnd"/>
      <w:r w:rsidRPr="000B6BE5">
        <w:rPr>
          <w:rFonts w:ascii="Times New Roman" w:eastAsia="Calibri" w:hAnsi="Times New Roman" w:cs="Times New Roman"/>
          <w:kern w:val="24"/>
          <w:sz w:val="24"/>
          <w:szCs w:val="24"/>
          <w:lang w:eastAsia="ru-RU"/>
        </w:rPr>
        <w:t xml:space="preserve"> </w:t>
      </w:r>
      <w:proofErr w:type="gramStart"/>
      <w:r w:rsidRPr="000B6BE5">
        <w:rPr>
          <w:rFonts w:ascii="Times New Roman" w:eastAsia="Calibri" w:hAnsi="Times New Roman" w:cs="Times New Roman"/>
          <w:kern w:val="24"/>
          <w:sz w:val="24"/>
          <w:szCs w:val="24"/>
          <w:lang w:eastAsia="ru-RU"/>
        </w:rPr>
        <w:t>графика :</w:t>
      </w:r>
      <w:proofErr w:type="gramEnd"/>
      <w:r w:rsidRPr="000B6BE5">
        <w:rPr>
          <w:rFonts w:ascii="Times New Roman" w:eastAsia="Calibri" w:hAnsi="Times New Roman" w:cs="Times New Roman"/>
          <w:kern w:val="24"/>
          <w:sz w:val="24"/>
          <w:szCs w:val="24"/>
          <w:lang w:eastAsia="ru-RU"/>
        </w:rPr>
        <w:t xml:space="preserve"> учебное пособие для СПО / Е. А. </w:t>
      </w:r>
      <w:proofErr w:type="spellStart"/>
      <w:r w:rsidRPr="000B6BE5">
        <w:rPr>
          <w:rFonts w:ascii="Times New Roman" w:eastAsia="Calibri" w:hAnsi="Times New Roman" w:cs="Times New Roman"/>
          <w:kern w:val="24"/>
          <w:sz w:val="24"/>
          <w:szCs w:val="24"/>
          <w:lang w:eastAsia="ru-RU"/>
        </w:rPr>
        <w:t>Ваншина</w:t>
      </w:r>
      <w:proofErr w:type="spellEnd"/>
      <w:r w:rsidRPr="000B6BE5">
        <w:rPr>
          <w:rFonts w:ascii="Times New Roman" w:eastAsia="Calibri" w:hAnsi="Times New Roman" w:cs="Times New Roman"/>
          <w:kern w:val="24"/>
          <w:sz w:val="24"/>
          <w:szCs w:val="24"/>
          <w:lang w:eastAsia="ru-RU"/>
        </w:rPr>
        <w:t xml:space="preserve">, М. А. Егорова, С. И. Павлов, Ю. В. </w:t>
      </w:r>
      <w:proofErr w:type="spellStart"/>
      <w:r w:rsidRPr="000B6BE5">
        <w:rPr>
          <w:rFonts w:ascii="Times New Roman" w:eastAsia="Calibri" w:hAnsi="Times New Roman" w:cs="Times New Roman"/>
          <w:kern w:val="24"/>
          <w:sz w:val="24"/>
          <w:szCs w:val="24"/>
          <w:lang w:eastAsia="ru-RU"/>
        </w:rPr>
        <w:t>Семагина</w:t>
      </w:r>
      <w:proofErr w:type="spellEnd"/>
      <w:r w:rsidRPr="000B6BE5">
        <w:rPr>
          <w:rFonts w:ascii="Times New Roman" w:eastAsia="Calibri" w:hAnsi="Times New Roman" w:cs="Times New Roman"/>
          <w:kern w:val="24"/>
          <w:sz w:val="24"/>
          <w:szCs w:val="24"/>
          <w:lang w:eastAsia="ru-RU"/>
        </w:rPr>
        <w:t xml:space="preserve">. — </w:t>
      </w:r>
      <w:proofErr w:type="gramStart"/>
      <w:r w:rsidRPr="000B6BE5">
        <w:rPr>
          <w:rFonts w:ascii="Times New Roman" w:eastAsia="Calibri" w:hAnsi="Times New Roman" w:cs="Times New Roman"/>
          <w:kern w:val="24"/>
          <w:sz w:val="24"/>
          <w:szCs w:val="24"/>
          <w:lang w:eastAsia="ru-RU"/>
        </w:rPr>
        <w:t>Саратов :</w:t>
      </w:r>
      <w:proofErr w:type="gramEnd"/>
      <w:r w:rsidRPr="000B6BE5">
        <w:rPr>
          <w:rFonts w:ascii="Times New Roman" w:eastAsia="Calibri" w:hAnsi="Times New Roman" w:cs="Times New Roman"/>
          <w:kern w:val="24"/>
          <w:sz w:val="24"/>
          <w:szCs w:val="24"/>
          <w:lang w:eastAsia="ru-RU"/>
        </w:rPr>
        <w:t xml:space="preserve"> Профобразование, 2020. — 206 c.</w:t>
      </w:r>
    </w:p>
    <w:p w14:paraId="63D56F60" w14:textId="77777777" w:rsidR="000B6BE5" w:rsidRPr="000B6BE5" w:rsidRDefault="000B6BE5" w:rsidP="000B6BE5">
      <w:pPr>
        <w:shd w:val="clear" w:color="auto" w:fill="FFFFFF"/>
        <w:spacing w:after="0" w:line="240" w:lineRule="auto"/>
        <w:ind w:firstLine="709"/>
        <w:rPr>
          <w:rFonts w:ascii="Times New Roman" w:eastAsia="Calibri" w:hAnsi="Times New Roman" w:cs="Times New Roman"/>
          <w:b/>
          <w:kern w:val="24"/>
          <w:sz w:val="24"/>
          <w:szCs w:val="24"/>
          <w:lang w:eastAsia="ru-RU"/>
        </w:rPr>
      </w:pPr>
      <w:r w:rsidRPr="000B6BE5">
        <w:rPr>
          <w:rFonts w:ascii="Times New Roman" w:eastAsia="Calibri" w:hAnsi="Times New Roman" w:cs="Times New Roman"/>
          <w:b/>
          <w:kern w:val="24"/>
          <w:sz w:val="24"/>
          <w:szCs w:val="24"/>
          <w:lang w:eastAsia="ru-RU"/>
        </w:rPr>
        <w:t>3.2.2. Дополнительные источники (электронные ресурсы):</w:t>
      </w:r>
    </w:p>
    <w:p w14:paraId="0E1EA020" w14:textId="77777777" w:rsidR="000B6BE5" w:rsidRPr="000B6BE5" w:rsidRDefault="000B6BE5" w:rsidP="000B6BE5">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0B6BE5">
        <w:rPr>
          <w:rFonts w:ascii="Times New Roman" w:eastAsia="Times New Roman" w:hAnsi="Times New Roman" w:cs="Times New Roman"/>
          <w:sz w:val="24"/>
          <w:szCs w:val="24"/>
          <w:lang w:eastAsia="ru-RU"/>
        </w:rPr>
        <w:t>1.</w:t>
      </w:r>
      <w:r w:rsidRPr="000B6BE5">
        <w:rPr>
          <w:rFonts w:ascii="Times New Roman" w:eastAsia="Times New Roman" w:hAnsi="Times New Roman" w:cs="Times New Roman"/>
          <w:sz w:val="24"/>
          <w:szCs w:val="24"/>
          <w:lang w:eastAsia="ru-RU"/>
        </w:rPr>
        <w:tab/>
        <w:t>Онлайн-уроки финансовой грамотности для учащихся средних и общих образовательных организаций, профессиональных образовательных организаций, организаций для детей-сирот и детей, оставшихся без попечения родителей – URL: https://dni-fg.ru/ (дата обращения: 15.05.2021).</w:t>
      </w:r>
    </w:p>
    <w:p w14:paraId="47F1B4D4" w14:textId="77777777" w:rsidR="000B6BE5" w:rsidRPr="000B6BE5" w:rsidRDefault="000B6BE5" w:rsidP="000B6BE5">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0B6BE5">
        <w:rPr>
          <w:rFonts w:ascii="Times New Roman" w:eastAsia="Times New Roman" w:hAnsi="Times New Roman" w:cs="Times New Roman"/>
          <w:sz w:val="24"/>
          <w:szCs w:val="24"/>
          <w:lang w:eastAsia="ru-RU"/>
        </w:rPr>
        <w:t>2.</w:t>
      </w:r>
      <w:r w:rsidRPr="000B6BE5">
        <w:rPr>
          <w:rFonts w:ascii="Times New Roman" w:eastAsia="Times New Roman" w:hAnsi="Times New Roman" w:cs="Times New Roman"/>
          <w:sz w:val="24"/>
          <w:szCs w:val="24"/>
          <w:lang w:eastAsia="ru-RU"/>
        </w:rPr>
        <w:tab/>
        <w:t>Жданова А.О., Савицкая Е.В. Финансовая грамотность: материалы для обучающихся. Среднее профессиональное образование. – М.: ВАКО. – 400 с. – (Учимся разумному финансовому поведению). – URL: http://учебник.вашифинансы.рф/active_textbooks/128#page1 (дата обращения: 15.05.2021).</w:t>
      </w:r>
    </w:p>
    <w:p w14:paraId="1EB3149D" w14:textId="77777777" w:rsidR="000B6BE5" w:rsidRPr="000B6BE5" w:rsidRDefault="000B6BE5" w:rsidP="000B6BE5">
      <w:pPr>
        <w:tabs>
          <w:tab w:val="left" w:pos="1134"/>
        </w:tabs>
        <w:spacing w:after="200" w:line="276" w:lineRule="auto"/>
        <w:ind w:firstLine="709"/>
        <w:contextualSpacing/>
        <w:jc w:val="both"/>
        <w:rPr>
          <w:rFonts w:ascii="Times New Roman" w:eastAsia="Times New Roman" w:hAnsi="Times New Roman" w:cs="Times New Roman"/>
          <w:sz w:val="24"/>
          <w:szCs w:val="24"/>
          <w:lang w:eastAsia="ru-RU"/>
        </w:rPr>
      </w:pPr>
      <w:r w:rsidRPr="000B6BE5">
        <w:rPr>
          <w:rFonts w:ascii="Times New Roman" w:eastAsia="Times New Roman" w:hAnsi="Times New Roman" w:cs="Times New Roman"/>
          <w:sz w:val="24"/>
          <w:szCs w:val="24"/>
          <w:lang w:eastAsia="ru-RU"/>
        </w:rPr>
        <w:t>3.</w:t>
      </w:r>
      <w:r w:rsidRPr="000B6BE5">
        <w:rPr>
          <w:rFonts w:ascii="Times New Roman" w:eastAsia="Times New Roman" w:hAnsi="Times New Roman" w:cs="Times New Roman"/>
          <w:sz w:val="24"/>
          <w:szCs w:val="24"/>
          <w:lang w:eastAsia="ru-RU"/>
        </w:rPr>
        <w:tab/>
        <w:t>Финансовая грамотность – URL: https://cbr.ru/protection_rights/finprosvet/ (дата обращения: 15.05.2021).</w:t>
      </w:r>
    </w:p>
    <w:p w14:paraId="572A9E94" w14:textId="77777777" w:rsidR="000B6BE5" w:rsidRPr="000B6BE5" w:rsidRDefault="000B6BE5" w:rsidP="000B6BE5">
      <w:pPr>
        <w:spacing w:after="200" w:line="276" w:lineRule="auto"/>
        <w:contextualSpacing/>
        <w:jc w:val="center"/>
        <w:rPr>
          <w:rFonts w:ascii="Times New Roman" w:eastAsia="Times New Roman" w:hAnsi="Times New Roman" w:cs="Times New Roman"/>
          <w:b/>
          <w:sz w:val="24"/>
          <w:szCs w:val="24"/>
          <w:lang w:eastAsia="ru-RU"/>
        </w:rPr>
      </w:pPr>
    </w:p>
    <w:p w14:paraId="191281EA" w14:textId="77777777" w:rsidR="000B6BE5" w:rsidRPr="000B6BE5" w:rsidRDefault="000B6BE5" w:rsidP="000B6BE5">
      <w:pPr>
        <w:spacing w:after="200" w:line="276" w:lineRule="auto"/>
        <w:contextualSpacing/>
        <w:jc w:val="center"/>
        <w:rPr>
          <w:rFonts w:ascii="Times New Roman" w:eastAsia="Times New Roman" w:hAnsi="Times New Roman" w:cs="Times New Roman"/>
          <w:b/>
          <w:sz w:val="24"/>
          <w:szCs w:val="24"/>
          <w:lang w:eastAsia="ru-RU"/>
        </w:rPr>
      </w:pPr>
    </w:p>
    <w:p w14:paraId="760EA1EE" w14:textId="77777777" w:rsidR="000B6BE5" w:rsidRPr="000B6BE5" w:rsidRDefault="000B6BE5" w:rsidP="000B6BE5">
      <w:pPr>
        <w:spacing w:after="200" w:line="276" w:lineRule="auto"/>
        <w:contextualSpacing/>
        <w:jc w:val="center"/>
        <w:rPr>
          <w:rFonts w:ascii="Times New Roman" w:eastAsia="Times New Roman" w:hAnsi="Times New Roman" w:cs="Times New Roman"/>
          <w:b/>
          <w:sz w:val="24"/>
          <w:szCs w:val="24"/>
          <w:lang w:eastAsia="ru-RU"/>
        </w:rPr>
      </w:pPr>
    </w:p>
    <w:p w14:paraId="2A6722F2" w14:textId="77777777" w:rsidR="000B6BE5" w:rsidRPr="000B6BE5" w:rsidRDefault="000B6BE5" w:rsidP="000B6BE5">
      <w:pPr>
        <w:spacing w:after="200" w:line="276" w:lineRule="auto"/>
        <w:contextualSpacing/>
        <w:jc w:val="center"/>
        <w:rPr>
          <w:rFonts w:ascii="Times New Roman" w:eastAsia="Times New Roman" w:hAnsi="Times New Roman" w:cs="Times New Roman"/>
          <w:b/>
          <w:sz w:val="24"/>
          <w:szCs w:val="24"/>
          <w:lang w:eastAsia="ru-RU"/>
        </w:rPr>
      </w:pPr>
      <w:r w:rsidRPr="000B6BE5">
        <w:rPr>
          <w:rFonts w:ascii="Times New Roman" w:eastAsia="Times New Roman" w:hAnsi="Times New Roman" w:cs="Times New Roman"/>
          <w:b/>
          <w:sz w:val="24"/>
          <w:szCs w:val="24"/>
          <w:lang w:eastAsia="ru-RU"/>
        </w:rPr>
        <w:t>4. КОНТРОЛЬ И ОЦЕНКА РЕЗУЛЬТАТОВ ОСВОЕНИЯ УЧЕБНОЙ ДИСЦИПЛИНЫ</w:t>
      </w:r>
    </w:p>
    <w:tbl>
      <w:tblPr>
        <w:tblW w:w="961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6"/>
        <w:gridCol w:w="3543"/>
        <w:gridCol w:w="2552"/>
      </w:tblGrid>
      <w:tr w:rsidR="000B6BE5" w:rsidRPr="000B6BE5" w14:paraId="582C163D" w14:textId="77777777" w:rsidTr="000B6BE5">
        <w:trPr>
          <w:tblHeader/>
        </w:trPr>
        <w:tc>
          <w:tcPr>
            <w:tcW w:w="35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B45E94" w14:textId="77777777" w:rsidR="000B6BE5" w:rsidRPr="000B6BE5" w:rsidRDefault="000B6BE5" w:rsidP="000B6BE5">
            <w:pPr>
              <w:spacing w:after="0" w:line="240" w:lineRule="auto"/>
              <w:jc w:val="center"/>
              <w:rPr>
                <w:rFonts w:ascii="Times New Roman" w:eastAsia="Calibri" w:hAnsi="Times New Roman" w:cs="Times New Roman"/>
                <w:b/>
                <w:bCs/>
                <w:kern w:val="24"/>
                <w:lang w:eastAsia="ru-RU"/>
              </w:rPr>
            </w:pPr>
            <w:bookmarkStart w:id="25" w:name="_Hlk84928743"/>
            <w:r w:rsidRPr="000B6BE5">
              <w:rPr>
                <w:rFonts w:ascii="Times New Roman" w:eastAsia="Calibri" w:hAnsi="Times New Roman" w:cs="Times New Roman"/>
                <w:b/>
                <w:bCs/>
                <w:kern w:val="24"/>
                <w:lang w:eastAsia="ru-RU"/>
              </w:rPr>
              <w:t>Результаты обучения</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9D243E" w14:textId="77777777" w:rsidR="000B6BE5" w:rsidRPr="000B6BE5" w:rsidRDefault="000B6BE5" w:rsidP="000B6BE5">
            <w:pPr>
              <w:spacing w:after="0" w:line="240" w:lineRule="auto"/>
              <w:jc w:val="center"/>
              <w:rPr>
                <w:rFonts w:ascii="Times New Roman" w:eastAsia="Calibri" w:hAnsi="Times New Roman" w:cs="Times New Roman"/>
                <w:kern w:val="24"/>
                <w:lang w:eastAsia="ru-RU"/>
              </w:rPr>
            </w:pPr>
            <w:r w:rsidRPr="000B6BE5">
              <w:rPr>
                <w:rFonts w:ascii="Times New Roman" w:eastAsia="Calibri" w:hAnsi="Times New Roman" w:cs="Times New Roman"/>
                <w:b/>
                <w:bCs/>
                <w:kern w:val="24"/>
                <w:lang w:eastAsia="ru-RU"/>
              </w:rPr>
              <w:t>Критерии оценки</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841526" w14:textId="77777777" w:rsidR="000B6BE5" w:rsidRPr="000B6BE5" w:rsidRDefault="000B6BE5" w:rsidP="000B6BE5">
            <w:pPr>
              <w:spacing w:after="0" w:line="240" w:lineRule="auto"/>
              <w:jc w:val="center"/>
              <w:rPr>
                <w:rFonts w:ascii="Times New Roman" w:eastAsia="Calibri" w:hAnsi="Times New Roman" w:cs="Times New Roman"/>
                <w:kern w:val="24"/>
                <w:lang w:eastAsia="ru-RU"/>
              </w:rPr>
            </w:pPr>
            <w:r w:rsidRPr="000B6BE5">
              <w:rPr>
                <w:rFonts w:ascii="Times New Roman" w:eastAsia="Calibri" w:hAnsi="Times New Roman" w:cs="Times New Roman"/>
                <w:b/>
                <w:bCs/>
                <w:kern w:val="24"/>
                <w:lang w:eastAsia="ru-RU"/>
              </w:rPr>
              <w:t>Методы оценки</w:t>
            </w:r>
          </w:p>
        </w:tc>
      </w:tr>
      <w:tr w:rsidR="000B6BE5" w:rsidRPr="000B6BE5" w14:paraId="6956BE1D" w14:textId="77777777" w:rsidTr="000B6BE5">
        <w:tc>
          <w:tcPr>
            <w:tcW w:w="9611" w:type="dxa"/>
            <w:gridSpan w:val="3"/>
            <w:tcBorders>
              <w:top w:val="single" w:sz="4" w:space="0" w:color="auto"/>
              <w:left w:val="single" w:sz="4" w:space="0" w:color="auto"/>
              <w:bottom w:val="single" w:sz="4" w:space="0" w:color="auto"/>
              <w:right w:val="single" w:sz="4" w:space="0" w:color="auto"/>
            </w:tcBorders>
            <w:shd w:val="clear" w:color="auto" w:fill="auto"/>
            <w:hideMark/>
          </w:tcPr>
          <w:p w14:paraId="2E5E0E48" w14:textId="77777777" w:rsidR="000B6BE5" w:rsidRPr="000B6BE5" w:rsidRDefault="000B6BE5" w:rsidP="000B6BE5">
            <w:pPr>
              <w:spacing w:after="0" w:line="240" w:lineRule="auto"/>
              <w:rPr>
                <w:rFonts w:ascii="Times New Roman" w:eastAsia="Calibri" w:hAnsi="Times New Roman" w:cs="Times New Roman"/>
                <w:kern w:val="24"/>
                <w:lang w:eastAsia="ru-RU"/>
              </w:rPr>
            </w:pPr>
            <w:r w:rsidRPr="000B6BE5">
              <w:rPr>
                <w:rFonts w:ascii="Times New Roman" w:eastAsia="Calibri" w:hAnsi="Times New Roman" w:cs="Times New Roman"/>
                <w:b/>
                <w:kern w:val="24"/>
                <w:lang w:eastAsia="ru-RU"/>
              </w:rPr>
              <w:t>Знания</w:t>
            </w:r>
          </w:p>
        </w:tc>
      </w:tr>
      <w:tr w:rsidR="000B6BE5" w:rsidRPr="000B6BE5" w14:paraId="1F28A8C4" w14:textId="77777777" w:rsidTr="000B6BE5">
        <w:tc>
          <w:tcPr>
            <w:tcW w:w="3516" w:type="dxa"/>
            <w:tcBorders>
              <w:top w:val="single" w:sz="4" w:space="0" w:color="auto"/>
              <w:left w:val="single" w:sz="4" w:space="0" w:color="auto"/>
              <w:bottom w:val="single" w:sz="4" w:space="0" w:color="auto"/>
              <w:right w:val="single" w:sz="4" w:space="0" w:color="auto"/>
            </w:tcBorders>
            <w:shd w:val="clear" w:color="auto" w:fill="auto"/>
            <w:hideMark/>
          </w:tcPr>
          <w:p w14:paraId="3FC85632" w14:textId="77777777" w:rsidR="000B6BE5" w:rsidRPr="000B6BE5" w:rsidRDefault="000B6BE5" w:rsidP="000B6BE5">
            <w:pPr>
              <w:numPr>
                <w:ilvl w:val="0"/>
                <w:numId w:val="60"/>
              </w:numPr>
              <w:spacing w:after="0" w:line="240" w:lineRule="auto"/>
              <w:ind w:left="0" w:firstLine="0"/>
              <w:contextualSpacing/>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экономические явления и процессы общественной жизни;</w:t>
            </w:r>
          </w:p>
          <w:p w14:paraId="039F9914" w14:textId="77777777" w:rsidR="000B6BE5" w:rsidRPr="000B6BE5" w:rsidRDefault="000B6BE5" w:rsidP="000B6BE5">
            <w:pPr>
              <w:numPr>
                <w:ilvl w:val="0"/>
                <w:numId w:val="60"/>
              </w:numPr>
              <w:spacing w:after="0" w:line="240" w:lineRule="auto"/>
              <w:ind w:left="0" w:firstLine="0"/>
              <w:contextualSpacing/>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структуру семейного бюджета и экономику семьи;</w:t>
            </w:r>
          </w:p>
          <w:p w14:paraId="1CC050BC" w14:textId="77777777" w:rsidR="000B6BE5" w:rsidRPr="000B6BE5" w:rsidRDefault="000B6BE5" w:rsidP="000B6BE5">
            <w:pPr>
              <w:numPr>
                <w:ilvl w:val="0"/>
                <w:numId w:val="60"/>
              </w:numPr>
              <w:spacing w:after="0" w:line="240" w:lineRule="auto"/>
              <w:ind w:left="0" w:firstLine="0"/>
              <w:contextualSpacing/>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 xml:space="preserve">депозит и кредит, накопления и инфляция, роль </w:t>
            </w:r>
            <w:r w:rsidRPr="000B6BE5">
              <w:rPr>
                <w:rFonts w:ascii="Times New Roman" w:eastAsia="Calibri" w:hAnsi="Times New Roman" w:cs="Times New Roman"/>
                <w:kern w:val="24"/>
                <w:lang w:eastAsia="ru-RU"/>
              </w:rPr>
              <w:lastRenderedPageBreak/>
              <w:t>депозита в личном финансовом плане, понятия о кредите, его виды, основные характеристики кредита, роль кредита в личном финансовом плане;</w:t>
            </w:r>
          </w:p>
          <w:p w14:paraId="18E6062E" w14:textId="77777777" w:rsidR="000B6BE5" w:rsidRPr="000B6BE5" w:rsidRDefault="000B6BE5" w:rsidP="000B6BE5">
            <w:pPr>
              <w:numPr>
                <w:ilvl w:val="0"/>
                <w:numId w:val="60"/>
              </w:numPr>
              <w:spacing w:after="0" w:line="240" w:lineRule="auto"/>
              <w:ind w:left="0" w:firstLine="0"/>
              <w:contextualSpacing/>
              <w:jc w:val="both"/>
              <w:rPr>
                <w:rFonts w:ascii="Times New Roman" w:eastAsia="Calibri" w:hAnsi="Times New Roman" w:cs="Times New Roman"/>
                <w:kern w:val="24"/>
                <w:lang w:eastAsia="ru-RU"/>
              </w:rPr>
            </w:pPr>
            <w:proofErr w:type="spellStart"/>
            <w:r w:rsidRPr="000B6BE5">
              <w:rPr>
                <w:rFonts w:ascii="Times New Roman" w:eastAsia="Calibri" w:hAnsi="Times New Roman" w:cs="Times New Roman"/>
                <w:kern w:val="24"/>
                <w:lang w:eastAsia="ru-RU"/>
              </w:rPr>
              <w:t>расчетно</w:t>
            </w:r>
            <w:proofErr w:type="spellEnd"/>
            <w:r w:rsidRPr="000B6BE5">
              <w:rPr>
                <w:rFonts w:ascii="Times New Roman" w:eastAsia="Calibri" w:hAnsi="Times New Roman" w:cs="Times New Roman"/>
                <w:kern w:val="24"/>
                <w:lang w:eastAsia="ru-RU"/>
              </w:rPr>
              <w:t>–кассовые операции, хранение, обмен и перевод денег, различные виды платежных средств, формы дистанционного банковского обслуживания;</w:t>
            </w:r>
          </w:p>
          <w:p w14:paraId="4B87C9EF" w14:textId="77777777" w:rsidR="000B6BE5" w:rsidRPr="000B6BE5" w:rsidRDefault="000B6BE5" w:rsidP="000B6BE5">
            <w:pPr>
              <w:numPr>
                <w:ilvl w:val="0"/>
                <w:numId w:val="60"/>
              </w:numPr>
              <w:spacing w:after="0" w:line="240" w:lineRule="auto"/>
              <w:ind w:left="0" w:firstLine="0"/>
              <w:contextualSpacing/>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пенсионное обеспечение: государственная пенсионная система, формирование личных пенсионных накоплений;</w:t>
            </w:r>
          </w:p>
          <w:p w14:paraId="335AAAA5" w14:textId="77777777" w:rsidR="000B6BE5" w:rsidRPr="000B6BE5" w:rsidRDefault="000B6BE5" w:rsidP="000B6BE5">
            <w:pPr>
              <w:numPr>
                <w:ilvl w:val="0"/>
                <w:numId w:val="60"/>
              </w:numPr>
              <w:spacing w:after="0" w:line="240" w:lineRule="auto"/>
              <w:ind w:left="0" w:firstLine="0"/>
              <w:contextualSpacing/>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виды ценных бумаг;</w:t>
            </w:r>
          </w:p>
          <w:p w14:paraId="38514718" w14:textId="77777777" w:rsidR="000B6BE5" w:rsidRPr="000B6BE5" w:rsidRDefault="000B6BE5" w:rsidP="000B6BE5">
            <w:pPr>
              <w:numPr>
                <w:ilvl w:val="0"/>
                <w:numId w:val="60"/>
              </w:numPr>
              <w:spacing w:after="0" w:line="240" w:lineRule="auto"/>
              <w:ind w:left="0" w:firstLine="0"/>
              <w:contextualSpacing/>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сферы применения различных форм денег;</w:t>
            </w:r>
          </w:p>
          <w:p w14:paraId="212144AE" w14:textId="77777777" w:rsidR="000B6BE5" w:rsidRPr="000B6BE5" w:rsidRDefault="000B6BE5" w:rsidP="000B6BE5">
            <w:pPr>
              <w:numPr>
                <w:ilvl w:val="0"/>
                <w:numId w:val="60"/>
              </w:numPr>
              <w:spacing w:after="0" w:line="240" w:lineRule="auto"/>
              <w:ind w:left="0" w:firstLine="0"/>
              <w:contextualSpacing/>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основные элементы банковской системы;</w:t>
            </w:r>
          </w:p>
          <w:p w14:paraId="14547C57" w14:textId="77777777" w:rsidR="000B6BE5" w:rsidRPr="000B6BE5" w:rsidRDefault="000B6BE5" w:rsidP="000B6BE5">
            <w:pPr>
              <w:numPr>
                <w:ilvl w:val="0"/>
                <w:numId w:val="60"/>
              </w:numPr>
              <w:spacing w:after="0" w:line="240" w:lineRule="auto"/>
              <w:ind w:left="0" w:firstLine="0"/>
              <w:contextualSpacing/>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виды платежных средств;</w:t>
            </w:r>
          </w:p>
          <w:p w14:paraId="0832C0C5" w14:textId="77777777" w:rsidR="000B6BE5" w:rsidRPr="000B6BE5" w:rsidRDefault="000B6BE5" w:rsidP="000B6BE5">
            <w:pPr>
              <w:numPr>
                <w:ilvl w:val="0"/>
                <w:numId w:val="60"/>
              </w:numPr>
              <w:spacing w:after="0" w:line="240" w:lineRule="auto"/>
              <w:ind w:left="0" w:firstLine="0"/>
              <w:contextualSpacing/>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страхование и его виды;</w:t>
            </w:r>
          </w:p>
          <w:p w14:paraId="1E19EAA9" w14:textId="77777777" w:rsidR="000B6BE5" w:rsidRPr="000B6BE5" w:rsidRDefault="000B6BE5" w:rsidP="000B6BE5">
            <w:pPr>
              <w:numPr>
                <w:ilvl w:val="0"/>
                <w:numId w:val="60"/>
              </w:numPr>
              <w:spacing w:after="0" w:line="240" w:lineRule="auto"/>
              <w:ind w:left="0" w:firstLine="0"/>
              <w:contextualSpacing/>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налоги (понятие, виды налогов, налоговые вычеты, налоговая декларация);</w:t>
            </w:r>
          </w:p>
          <w:p w14:paraId="634C057F" w14:textId="77777777" w:rsidR="000B6BE5" w:rsidRPr="000B6BE5" w:rsidRDefault="000B6BE5" w:rsidP="000B6BE5">
            <w:pPr>
              <w:numPr>
                <w:ilvl w:val="0"/>
                <w:numId w:val="60"/>
              </w:numPr>
              <w:spacing w:after="0" w:line="240" w:lineRule="auto"/>
              <w:ind w:left="0" w:firstLine="0"/>
              <w:contextualSpacing/>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правовые нормы для защиты прав потребителей финансовых услуг;</w:t>
            </w:r>
          </w:p>
          <w:p w14:paraId="767BCA80" w14:textId="77777777" w:rsidR="000B6BE5" w:rsidRPr="000B6BE5" w:rsidRDefault="000B6BE5" w:rsidP="000B6BE5">
            <w:pPr>
              <w:spacing w:after="0" w:line="240" w:lineRule="auto"/>
              <w:rPr>
                <w:rFonts w:ascii="Times New Roman" w:eastAsia="Calibri" w:hAnsi="Times New Roman" w:cs="Times New Roman"/>
                <w:b/>
                <w:kern w:val="24"/>
                <w:lang w:eastAsia="ru-RU"/>
              </w:rPr>
            </w:pPr>
            <w:r w:rsidRPr="000B6BE5">
              <w:rPr>
                <w:rFonts w:ascii="Times New Roman" w:eastAsia="Calibri" w:hAnsi="Times New Roman" w:cs="Times New Roman"/>
                <w:kern w:val="24"/>
                <w:lang w:eastAsia="ru-RU"/>
              </w:rPr>
              <w:t>признаки мошенничества на финансовом рынке в отношении физических лиц</w:t>
            </w:r>
          </w:p>
        </w:tc>
        <w:tc>
          <w:tcPr>
            <w:tcW w:w="3543" w:type="dxa"/>
            <w:tcBorders>
              <w:top w:val="single" w:sz="4" w:space="0" w:color="auto"/>
              <w:left w:val="single" w:sz="4" w:space="0" w:color="auto"/>
              <w:bottom w:val="single" w:sz="4" w:space="0" w:color="auto"/>
              <w:right w:val="single" w:sz="4" w:space="0" w:color="auto"/>
            </w:tcBorders>
            <w:shd w:val="clear" w:color="auto" w:fill="auto"/>
            <w:hideMark/>
          </w:tcPr>
          <w:p w14:paraId="061489E3" w14:textId="77777777" w:rsidR="000B6BE5" w:rsidRPr="000B6BE5" w:rsidRDefault="000B6BE5" w:rsidP="000B6BE5">
            <w:pPr>
              <w:numPr>
                <w:ilvl w:val="0"/>
                <w:numId w:val="60"/>
              </w:numPr>
              <w:spacing w:after="0" w:line="240" w:lineRule="auto"/>
              <w:ind w:left="0" w:firstLine="0"/>
              <w:contextualSpacing/>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lastRenderedPageBreak/>
              <w:t>называет экономические явления и процессы общественной жизни;</w:t>
            </w:r>
          </w:p>
          <w:p w14:paraId="5CFA86D4" w14:textId="77777777" w:rsidR="000B6BE5" w:rsidRPr="000B6BE5" w:rsidRDefault="000B6BE5" w:rsidP="000B6BE5">
            <w:pPr>
              <w:numPr>
                <w:ilvl w:val="0"/>
                <w:numId w:val="60"/>
              </w:numPr>
              <w:spacing w:after="0" w:line="240" w:lineRule="auto"/>
              <w:ind w:left="0" w:firstLine="0"/>
              <w:contextualSpacing/>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описывает структуру семейного бюджета и экономику семьи;</w:t>
            </w:r>
          </w:p>
          <w:p w14:paraId="12136A28" w14:textId="77777777" w:rsidR="000B6BE5" w:rsidRPr="000B6BE5" w:rsidRDefault="000B6BE5" w:rsidP="000B6BE5">
            <w:pPr>
              <w:numPr>
                <w:ilvl w:val="0"/>
                <w:numId w:val="60"/>
              </w:numPr>
              <w:spacing w:after="0" w:line="240" w:lineRule="auto"/>
              <w:ind w:left="0" w:firstLine="0"/>
              <w:contextualSpacing/>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lastRenderedPageBreak/>
              <w:t>объясняет понятия депозит и кредит;</w:t>
            </w:r>
          </w:p>
          <w:p w14:paraId="0DDC2CAB" w14:textId="77777777" w:rsidR="000B6BE5" w:rsidRPr="000B6BE5" w:rsidRDefault="000B6BE5" w:rsidP="000B6BE5">
            <w:pPr>
              <w:numPr>
                <w:ilvl w:val="0"/>
                <w:numId w:val="60"/>
              </w:numPr>
              <w:spacing w:after="0" w:line="240" w:lineRule="auto"/>
              <w:ind w:left="0" w:firstLine="0"/>
              <w:contextualSpacing/>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 xml:space="preserve">перечисляет </w:t>
            </w:r>
            <w:proofErr w:type="spellStart"/>
            <w:r w:rsidRPr="000B6BE5">
              <w:rPr>
                <w:rFonts w:ascii="Times New Roman" w:eastAsia="Calibri" w:hAnsi="Times New Roman" w:cs="Times New Roman"/>
                <w:kern w:val="24"/>
                <w:lang w:eastAsia="ru-RU"/>
              </w:rPr>
              <w:t>расчетно</w:t>
            </w:r>
            <w:proofErr w:type="spellEnd"/>
            <w:r w:rsidRPr="000B6BE5">
              <w:rPr>
                <w:rFonts w:ascii="Times New Roman" w:eastAsia="Calibri" w:hAnsi="Times New Roman" w:cs="Times New Roman"/>
                <w:kern w:val="24"/>
                <w:lang w:eastAsia="ru-RU"/>
              </w:rPr>
              <w:t xml:space="preserve"> – кассовые операции;</w:t>
            </w:r>
          </w:p>
          <w:p w14:paraId="52AA4F12" w14:textId="77777777" w:rsidR="000B6BE5" w:rsidRPr="000B6BE5" w:rsidRDefault="000B6BE5" w:rsidP="000B6BE5">
            <w:pPr>
              <w:numPr>
                <w:ilvl w:val="0"/>
                <w:numId w:val="60"/>
              </w:numPr>
              <w:spacing w:after="0" w:line="240" w:lineRule="auto"/>
              <w:ind w:left="0" w:firstLine="0"/>
              <w:contextualSpacing/>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рассказывает о государственной пенсионной системе;</w:t>
            </w:r>
          </w:p>
          <w:p w14:paraId="6AA85328" w14:textId="77777777" w:rsidR="000B6BE5" w:rsidRPr="000B6BE5" w:rsidRDefault="000B6BE5" w:rsidP="000B6BE5">
            <w:pPr>
              <w:numPr>
                <w:ilvl w:val="0"/>
                <w:numId w:val="60"/>
              </w:numPr>
              <w:spacing w:after="0" w:line="240" w:lineRule="auto"/>
              <w:ind w:left="0" w:firstLine="0"/>
              <w:contextualSpacing/>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называет виды ценных бумаг;</w:t>
            </w:r>
          </w:p>
          <w:p w14:paraId="568B1BC4" w14:textId="77777777" w:rsidR="000B6BE5" w:rsidRPr="000B6BE5" w:rsidRDefault="000B6BE5" w:rsidP="000B6BE5">
            <w:pPr>
              <w:numPr>
                <w:ilvl w:val="0"/>
                <w:numId w:val="60"/>
              </w:numPr>
              <w:spacing w:after="0" w:line="240" w:lineRule="auto"/>
              <w:ind w:left="0" w:firstLine="0"/>
              <w:contextualSpacing/>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перечисляет основные элементы банковской системы;</w:t>
            </w:r>
          </w:p>
          <w:p w14:paraId="31B5202C" w14:textId="77777777" w:rsidR="000B6BE5" w:rsidRPr="000B6BE5" w:rsidRDefault="000B6BE5" w:rsidP="000B6BE5">
            <w:pPr>
              <w:numPr>
                <w:ilvl w:val="0"/>
                <w:numId w:val="60"/>
              </w:numPr>
              <w:spacing w:after="0" w:line="240" w:lineRule="auto"/>
              <w:ind w:left="0" w:firstLine="0"/>
              <w:contextualSpacing/>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перечисляет виды платежных средств;</w:t>
            </w:r>
          </w:p>
          <w:p w14:paraId="0C9FF607" w14:textId="77777777" w:rsidR="000B6BE5" w:rsidRPr="000B6BE5" w:rsidRDefault="000B6BE5" w:rsidP="000B6BE5">
            <w:pPr>
              <w:numPr>
                <w:ilvl w:val="0"/>
                <w:numId w:val="60"/>
              </w:numPr>
              <w:spacing w:after="0" w:line="240" w:lineRule="auto"/>
              <w:ind w:left="0" w:firstLine="0"/>
              <w:contextualSpacing/>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объясняет понятие страхование и называет его виды;</w:t>
            </w:r>
          </w:p>
          <w:p w14:paraId="6FAE2D4D" w14:textId="77777777" w:rsidR="000B6BE5" w:rsidRPr="000B6BE5" w:rsidRDefault="000B6BE5" w:rsidP="000B6BE5">
            <w:pPr>
              <w:numPr>
                <w:ilvl w:val="0"/>
                <w:numId w:val="60"/>
              </w:numPr>
              <w:spacing w:after="0" w:line="240" w:lineRule="auto"/>
              <w:ind w:left="0" w:firstLine="0"/>
              <w:contextualSpacing/>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дает описание видов налогов, налоговых вычетов, налоговой декларации;</w:t>
            </w:r>
          </w:p>
          <w:p w14:paraId="080CDD1C" w14:textId="77777777" w:rsidR="000B6BE5" w:rsidRPr="000B6BE5" w:rsidRDefault="000B6BE5" w:rsidP="000B6BE5">
            <w:pPr>
              <w:numPr>
                <w:ilvl w:val="0"/>
                <w:numId w:val="60"/>
              </w:numPr>
              <w:spacing w:after="0" w:line="240" w:lineRule="auto"/>
              <w:ind w:left="0" w:firstLine="0"/>
              <w:contextualSpacing/>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формулирует правовые нормы для защиты прав потребителей финансовых услуг;</w:t>
            </w:r>
          </w:p>
          <w:p w14:paraId="708B31A4" w14:textId="77777777" w:rsidR="000B6BE5" w:rsidRPr="000B6BE5" w:rsidRDefault="000B6BE5" w:rsidP="000B6BE5">
            <w:pPr>
              <w:numPr>
                <w:ilvl w:val="0"/>
                <w:numId w:val="60"/>
              </w:numPr>
              <w:spacing w:after="0" w:line="240" w:lineRule="auto"/>
              <w:ind w:left="0" w:firstLine="0"/>
              <w:contextualSpacing/>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перечисляет признаки мошенничества на финансовом рынке в отношении физических лиц</w:t>
            </w:r>
          </w:p>
        </w:tc>
        <w:tc>
          <w:tcPr>
            <w:tcW w:w="2552" w:type="dxa"/>
            <w:tcBorders>
              <w:top w:val="single" w:sz="4" w:space="0" w:color="auto"/>
              <w:left w:val="single" w:sz="4" w:space="0" w:color="auto"/>
              <w:bottom w:val="single" w:sz="4" w:space="0" w:color="auto"/>
              <w:right w:val="single" w:sz="4" w:space="0" w:color="auto"/>
            </w:tcBorders>
            <w:shd w:val="clear" w:color="auto" w:fill="auto"/>
            <w:hideMark/>
          </w:tcPr>
          <w:p w14:paraId="26FC62CE" w14:textId="77777777" w:rsidR="000B6BE5" w:rsidRPr="000B6BE5" w:rsidRDefault="000B6BE5" w:rsidP="000B6BE5">
            <w:pPr>
              <w:spacing w:after="0" w:line="240" w:lineRule="auto"/>
              <w:rPr>
                <w:rFonts w:ascii="Times New Roman" w:eastAsia="Calibri" w:hAnsi="Times New Roman" w:cs="Times New Roman"/>
                <w:color w:val="000000"/>
                <w:kern w:val="24"/>
                <w:lang w:eastAsia="ru-RU"/>
              </w:rPr>
            </w:pPr>
            <w:r w:rsidRPr="000B6BE5">
              <w:rPr>
                <w:rFonts w:ascii="Times New Roman" w:eastAsia="Calibri" w:hAnsi="Times New Roman" w:cs="Times New Roman"/>
                <w:color w:val="000000"/>
                <w:kern w:val="24"/>
                <w:lang w:eastAsia="ru-RU"/>
              </w:rPr>
              <w:lastRenderedPageBreak/>
              <w:t>Оценка выполнения тестирования.</w:t>
            </w:r>
          </w:p>
          <w:p w14:paraId="3B6746FD" w14:textId="77777777" w:rsidR="000B6BE5" w:rsidRPr="000B6BE5" w:rsidRDefault="000B6BE5" w:rsidP="000B6BE5">
            <w:pPr>
              <w:spacing w:after="0" w:line="240" w:lineRule="auto"/>
              <w:rPr>
                <w:rFonts w:ascii="Times New Roman" w:eastAsia="Calibri" w:hAnsi="Times New Roman" w:cs="Times New Roman"/>
                <w:color w:val="000000"/>
                <w:kern w:val="24"/>
                <w:lang w:eastAsia="ru-RU"/>
              </w:rPr>
            </w:pPr>
            <w:r w:rsidRPr="000B6BE5">
              <w:rPr>
                <w:rFonts w:ascii="Times New Roman" w:eastAsia="Calibri" w:hAnsi="Times New Roman" w:cs="Times New Roman"/>
                <w:color w:val="000000"/>
                <w:kern w:val="24"/>
                <w:lang w:eastAsia="ru-RU"/>
              </w:rPr>
              <w:t>Оценка выполнения самостоятельной работы или ее части.</w:t>
            </w:r>
          </w:p>
          <w:p w14:paraId="041B1CB3" w14:textId="77777777" w:rsidR="000B6BE5" w:rsidRPr="000B6BE5" w:rsidRDefault="000B6BE5" w:rsidP="000B6BE5">
            <w:pPr>
              <w:spacing w:after="0" w:line="240" w:lineRule="auto"/>
              <w:rPr>
                <w:rFonts w:ascii="Times New Roman" w:eastAsia="Calibri" w:hAnsi="Times New Roman" w:cs="Times New Roman"/>
                <w:color w:val="FF0000"/>
                <w:kern w:val="24"/>
                <w:lang w:eastAsia="ru-RU"/>
              </w:rPr>
            </w:pPr>
            <w:r w:rsidRPr="000B6BE5">
              <w:rPr>
                <w:rFonts w:ascii="Times New Roman" w:eastAsia="Calibri" w:hAnsi="Times New Roman" w:cs="Times New Roman"/>
                <w:color w:val="000000"/>
                <w:kern w:val="24"/>
                <w:lang w:eastAsia="ru-RU"/>
              </w:rPr>
              <w:t xml:space="preserve">Оценка ответа на </w:t>
            </w:r>
            <w:r w:rsidRPr="000B6BE5">
              <w:rPr>
                <w:rFonts w:ascii="Times New Roman" w:eastAsia="Calibri" w:hAnsi="Times New Roman" w:cs="Times New Roman"/>
                <w:color w:val="000000"/>
                <w:kern w:val="24"/>
                <w:lang w:eastAsia="ru-RU"/>
              </w:rPr>
              <w:lastRenderedPageBreak/>
              <w:t>устном опросе</w:t>
            </w:r>
          </w:p>
        </w:tc>
      </w:tr>
      <w:tr w:rsidR="000B6BE5" w:rsidRPr="000B6BE5" w14:paraId="0C0F2B60" w14:textId="77777777" w:rsidTr="000B6BE5">
        <w:tc>
          <w:tcPr>
            <w:tcW w:w="961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5DF2158" w14:textId="77777777" w:rsidR="000B6BE5" w:rsidRPr="000B6BE5" w:rsidRDefault="000B6BE5" w:rsidP="000B6BE5">
            <w:pPr>
              <w:spacing w:after="0" w:line="240" w:lineRule="auto"/>
              <w:rPr>
                <w:rFonts w:ascii="Times New Roman" w:eastAsia="Calibri" w:hAnsi="Times New Roman" w:cs="Times New Roman"/>
                <w:kern w:val="24"/>
                <w:lang w:eastAsia="ru-RU"/>
              </w:rPr>
            </w:pPr>
            <w:r w:rsidRPr="000B6BE5">
              <w:rPr>
                <w:rFonts w:ascii="Times New Roman" w:eastAsia="Calibri" w:hAnsi="Times New Roman" w:cs="Times New Roman"/>
                <w:b/>
                <w:kern w:val="24"/>
                <w:lang w:eastAsia="ru-RU"/>
              </w:rPr>
              <w:lastRenderedPageBreak/>
              <w:t>Умения</w:t>
            </w:r>
          </w:p>
        </w:tc>
      </w:tr>
      <w:tr w:rsidR="000B6BE5" w:rsidRPr="000B6BE5" w14:paraId="6584D023" w14:textId="77777777" w:rsidTr="000B6BE5">
        <w:tc>
          <w:tcPr>
            <w:tcW w:w="3516" w:type="dxa"/>
            <w:tcBorders>
              <w:top w:val="single" w:sz="4" w:space="0" w:color="auto"/>
              <w:left w:val="single" w:sz="4" w:space="0" w:color="auto"/>
              <w:bottom w:val="single" w:sz="4" w:space="0" w:color="auto"/>
              <w:right w:val="single" w:sz="4" w:space="0" w:color="auto"/>
            </w:tcBorders>
            <w:shd w:val="clear" w:color="auto" w:fill="auto"/>
            <w:hideMark/>
          </w:tcPr>
          <w:p w14:paraId="3CFFC5D6" w14:textId="77777777" w:rsidR="000B6BE5" w:rsidRPr="000B6BE5" w:rsidRDefault="000B6BE5" w:rsidP="000B6BE5">
            <w:pPr>
              <w:spacing w:after="0" w:line="240" w:lineRule="auto"/>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w:t>
            </w:r>
            <w:r w:rsidRPr="000B6BE5">
              <w:rPr>
                <w:rFonts w:ascii="Times New Roman" w:eastAsia="Calibri" w:hAnsi="Times New Roman" w:cs="Times New Roman"/>
                <w:kern w:val="24"/>
                <w:lang w:eastAsia="ru-RU"/>
              </w:rPr>
              <w:tab/>
              <w:t>анализировать состояние финансовых рынков, используя различные источники информации;</w:t>
            </w:r>
          </w:p>
          <w:p w14:paraId="3B5572EB" w14:textId="77777777" w:rsidR="000B6BE5" w:rsidRPr="000B6BE5" w:rsidRDefault="000B6BE5" w:rsidP="000B6BE5">
            <w:pPr>
              <w:spacing w:after="0" w:line="240" w:lineRule="auto"/>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w:t>
            </w:r>
            <w:r w:rsidRPr="000B6BE5">
              <w:rPr>
                <w:rFonts w:ascii="Times New Roman" w:eastAsia="Calibri" w:hAnsi="Times New Roman" w:cs="Times New Roman"/>
                <w:kern w:val="24"/>
                <w:lang w:eastAsia="ru-RU"/>
              </w:rPr>
              <w:tab/>
              <w:t>применять теоретические знания по финансовой грамотности для практической деятельности и повседневной жизни;</w:t>
            </w:r>
          </w:p>
          <w:p w14:paraId="5826627C" w14:textId="77777777" w:rsidR="000B6BE5" w:rsidRPr="000B6BE5" w:rsidRDefault="000B6BE5" w:rsidP="000B6BE5">
            <w:pPr>
              <w:spacing w:after="0" w:line="240" w:lineRule="auto"/>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w:t>
            </w:r>
            <w:r w:rsidRPr="000B6BE5">
              <w:rPr>
                <w:rFonts w:ascii="Times New Roman" w:eastAsia="Calibri" w:hAnsi="Times New Roman" w:cs="Times New Roman"/>
                <w:kern w:val="24"/>
                <w:lang w:eastAsia="ru-RU"/>
              </w:rPr>
              <w:tab/>
              <w:t>сопоставлять свои потребности и возможности, оптимально распределять свои материальные и трудовые ресурсы, составлять семейный бюджет и личный финансовый план;</w:t>
            </w:r>
          </w:p>
          <w:p w14:paraId="539D02F7" w14:textId="77777777" w:rsidR="000B6BE5" w:rsidRPr="000B6BE5" w:rsidRDefault="000B6BE5" w:rsidP="000B6BE5">
            <w:pPr>
              <w:spacing w:after="0" w:line="240" w:lineRule="auto"/>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w:t>
            </w:r>
            <w:r w:rsidRPr="000B6BE5">
              <w:rPr>
                <w:rFonts w:ascii="Times New Roman" w:eastAsia="Calibri" w:hAnsi="Times New Roman" w:cs="Times New Roman"/>
                <w:kern w:val="24"/>
                <w:lang w:eastAsia="ru-RU"/>
              </w:rPr>
              <w:tab/>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4987A85A" w14:textId="77777777" w:rsidR="000B6BE5" w:rsidRPr="000B6BE5" w:rsidRDefault="000B6BE5" w:rsidP="000B6BE5">
            <w:pPr>
              <w:spacing w:after="0" w:line="240" w:lineRule="auto"/>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w:t>
            </w:r>
            <w:r w:rsidRPr="000B6BE5">
              <w:rPr>
                <w:rFonts w:ascii="Times New Roman" w:eastAsia="Calibri" w:hAnsi="Times New Roman" w:cs="Times New Roman"/>
                <w:kern w:val="24"/>
                <w:lang w:eastAsia="ru-RU"/>
              </w:rPr>
              <w:tab/>
              <w:t xml:space="preserve">анализировать и извлекать информацию, касающуюся </w:t>
            </w:r>
            <w:r w:rsidRPr="000B6BE5">
              <w:rPr>
                <w:rFonts w:ascii="Times New Roman" w:eastAsia="Calibri" w:hAnsi="Times New Roman" w:cs="Times New Roman"/>
                <w:kern w:val="24"/>
                <w:lang w:eastAsia="ru-RU"/>
              </w:rPr>
              <w:lastRenderedPageBreak/>
              <w:t>личных финансов, из источников различного типа и источников, созданных в различных знаковых системах (текст, таблица, график, диаграмма, аудиовизуальный ряд и др.);</w:t>
            </w:r>
          </w:p>
          <w:p w14:paraId="745270BD" w14:textId="77777777" w:rsidR="000B6BE5" w:rsidRPr="000B6BE5" w:rsidRDefault="000B6BE5" w:rsidP="000B6BE5">
            <w:pPr>
              <w:spacing w:after="0" w:line="240" w:lineRule="auto"/>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w:t>
            </w:r>
            <w:r w:rsidRPr="000B6BE5">
              <w:rPr>
                <w:rFonts w:ascii="Times New Roman" w:eastAsia="Calibri" w:hAnsi="Times New Roman" w:cs="Times New Roman"/>
                <w:kern w:val="24"/>
                <w:lang w:eastAsia="ru-RU"/>
              </w:rPr>
              <w:tab/>
              <w:t>оценивать влияние инфляции на доходность финансовых активов;</w:t>
            </w:r>
          </w:p>
          <w:p w14:paraId="19BC0005" w14:textId="77777777" w:rsidR="000B6BE5" w:rsidRPr="000B6BE5" w:rsidRDefault="000B6BE5" w:rsidP="000B6BE5">
            <w:pPr>
              <w:spacing w:after="0" w:line="240" w:lineRule="auto"/>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w:t>
            </w:r>
            <w:r w:rsidRPr="000B6BE5">
              <w:rPr>
                <w:rFonts w:ascii="Times New Roman" w:eastAsia="Calibri" w:hAnsi="Times New Roman" w:cs="Times New Roman"/>
                <w:kern w:val="24"/>
                <w:lang w:eastAsia="ru-RU"/>
              </w:rPr>
              <w:tab/>
              <w:t>использовать приобретенные знания для выполнения практических заданий, основанных на ситуациях, связанных с покупкой и продажей валюты;</w:t>
            </w:r>
          </w:p>
          <w:p w14:paraId="5C596EF2" w14:textId="77777777" w:rsidR="000B6BE5" w:rsidRPr="000B6BE5" w:rsidRDefault="000B6BE5" w:rsidP="000B6BE5">
            <w:pPr>
              <w:spacing w:after="0" w:line="240" w:lineRule="auto"/>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w:t>
            </w:r>
            <w:r w:rsidRPr="000B6BE5">
              <w:rPr>
                <w:rFonts w:ascii="Times New Roman" w:eastAsia="Calibri" w:hAnsi="Times New Roman" w:cs="Times New Roman"/>
                <w:kern w:val="24"/>
                <w:lang w:eastAsia="ru-RU"/>
              </w:rPr>
              <w:tab/>
              <w:t>определять влияние факторов, воздействующих на валютный курс;</w:t>
            </w:r>
          </w:p>
          <w:p w14:paraId="6E021D6B" w14:textId="77777777" w:rsidR="000B6BE5" w:rsidRPr="000B6BE5" w:rsidRDefault="000B6BE5" w:rsidP="000B6BE5">
            <w:pPr>
              <w:spacing w:after="0" w:line="240" w:lineRule="auto"/>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w:t>
            </w:r>
            <w:r w:rsidRPr="000B6BE5">
              <w:rPr>
                <w:rFonts w:ascii="Times New Roman" w:eastAsia="Calibri" w:hAnsi="Times New Roman" w:cs="Times New Roman"/>
                <w:kern w:val="24"/>
                <w:lang w:eastAsia="ru-RU"/>
              </w:rPr>
              <w:tab/>
              <w:t>применять полученные теоретические и практические знания для определения экономически рационального поведения;</w:t>
            </w:r>
          </w:p>
          <w:p w14:paraId="622F741A" w14:textId="77777777" w:rsidR="000B6BE5" w:rsidRPr="000B6BE5" w:rsidRDefault="000B6BE5" w:rsidP="000B6BE5">
            <w:pPr>
              <w:spacing w:after="0" w:line="240" w:lineRule="auto"/>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w:t>
            </w:r>
            <w:r w:rsidRPr="000B6BE5">
              <w:rPr>
                <w:rFonts w:ascii="Times New Roman" w:eastAsia="Calibri" w:hAnsi="Times New Roman" w:cs="Times New Roman"/>
                <w:kern w:val="24"/>
                <w:lang w:eastAsia="ru-RU"/>
              </w:rPr>
              <w:tab/>
              <w:t>применять полученные знания о хранении, обмене и переводе денег; использовать банковские карты, электронные деньги; пользоваться банкоматом, мобильным банкингом, онлайн-банкингом;</w:t>
            </w:r>
          </w:p>
          <w:p w14:paraId="5185E861" w14:textId="77777777" w:rsidR="000B6BE5" w:rsidRPr="000B6BE5" w:rsidRDefault="000B6BE5" w:rsidP="000B6BE5">
            <w:pPr>
              <w:spacing w:after="0" w:line="240" w:lineRule="auto"/>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w:t>
            </w:r>
            <w:r w:rsidRPr="000B6BE5">
              <w:rPr>
                <w:rFonts w:ascii="Times New Roman" w:eastAsia="Calibri" w:hAnsi="Times New Roman" w:cs="Times New Roman"/>
                <w:kern w:val="24"/>
                <w:lang w:eastAsia="ru-RU"/>
              </w:rPr>
              <w:tab/>
              <w:t>применять полученные знания о страховании в повседневной жизни; выбор страховой компании, сравнивать и выбирать наиболее выгодные условия личного страхования, страхования имущества и ответственности;</w:t>
            </w:r>
          </w:p>
          <w:p w14:paraId="1930B066" w14:textId="77777777" w:rsidR="000B6BE5" w:rsidRPr="000B6BE5" w:rsidRDefault="000B6BE5" w:rsidP="000B6BE5">
            <w:pPr>
              <w:spacing w:after="0" w:line="240" w:lineRule="auto"/>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w:t>
            </w:r>
            <w:r w:rsidRPr="000B6BE5">
              <w:rPr>
                <w:rFonts w:ascii="Times New Roman" w:eastAsia="Calibri" w:hAnsi="Times New Roman" w:cs="Times New Roman"/>
                <w:kern w:val="24"/>
                <w:lang w:eastAsia="ru-RU"/>
              </w:rPr>
              <w:tab/>
              <w:t>применять знания о депозите, управления рисками при депозите; о кредите, сравнение кредитных предложений, учет кредита в личном финансовом плане, уменьшении стоимости кредита;</w:t>
            </w:r>
          </w:p>
          <w:p w14:paraId="7BEC06C1" w14:textId="77777777" w:rsidR="000B6BE5" w:rsidRPr="000B6BE5" w:rsidRDefault="000B6BE5" w:rsidP="000B6BE5">
            <w:pPr>
              <w:spacing w:after="0" w:line="240" w:lineRule="auto"/>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w:t>
            </w:r>
            <w:r w:rsidRPr="000B6BE5">
              <w:rPr>
                <w:rFonts w:ascii="Times New Roman" w:eastAsia="Calibri" w:hAnsi="Times New Roman" w:cs="Times New Roman"/>
                <w:kern w:val="24"/>
                <w:lang w:eastAsia="ru-RU"/>
              </w:rPr>
              <w:tab/>
              <w:t>определять назначение видов налогов, характеризовать права и обязанности налогоплательщиков, рассчитывать НДФЛ, применять налоговые вычеты, заполнять налоговую декларацию;</w:t>
            </w:r>
          </w:p>
          <w:p w14:paraId="28CC01D1" w14:textId="77777777" w:rsidR="000B6BE5" w:rsidRPr="000B6BE5" w:rsidRDefault="000B6BE5" w:rsidP="000B6BE5">
            <w:pPr>
              <w:spacing w:after="0" w:line="240" w:lineRule="auto"/>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w:t>
            </w:r>
            <w:r w:rsidRPr="000B6BE5">
              <w:rPr>
                <w:rFonts w:ascii="Times New Roman" w:eastAsia="Calibri" w:hAnsi="Times New Roman" w:cs="Times New Roman"/>
                <w:kern w:val="24"/>
                <w:lang w:eastAsia="ru-RU"/>
              </w:rPr>
              <w:tab/>
              <w:t xml:space="preserve">оценивать и принимать ответственность за рациональные решения и их возможные последствия для себя, своего </w:t>
            </w:r>
            <w:r w:rsidRPr="000B6BE5">
              <w:rPr>
                <w:rFonts w:ascii="Times New Roman" w:eastAsia="Calibri" w:hAnsi="Times New Roman" w:cs="Times New Roman"/>
                <w:kern w:val="24"/>
                <w:lang w:eastAsia="ru-RU"/>
              </w:rPr>
              <w:lastRenderedPageBreak/>
              <w:t>окружения и общества в целом</w:t>
            </w:r>
          </w:p>
        </w:tc>
        <w:tc>
          <w:tcPr>
            <w:tcW w:w="3543" w:type="dxa"/>
            <w:tcBorders>
              <w:top w:val="single" w:sz="4" w:space="0" w:color="auto"/>
              <w:left w:val="single" w:sz="4" w:space="0" w:color="auto"/>
              <w:bottom w:val="single" w:sz="4" w:space="0" w:color="auto"/>
              <w:right w:val="single" w:sz="4" w:space="0" w:color="auto"/>
            </w:tcBorders>
            <w:shd w:val="clear" w:color="auto" w:fill="auto"/>
            <w:hideMark/>
          </w:tcPr>
          <w:p w14:paraId="356E7163" w14:textId="77777777" w:rsidR="000B6BE5" w:rsidRPr="000B6BE5" w:rsidRDefault="000B6BE5" w:rsidP="000B6BE5">
            <w:pPr>
              <w:spacing w:after="0" w:line="240" w:lineRule="auto"/>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lastRenderedPageBreak/>
              <w:t>–</w:t>
            </w:r>
            <w:r w:rsidRPr="000B6BE5">
              <w:rPr>
                <w:rFonts w:ascii="Times New Roman" w:eastAsia="Calibri" w:hAnsi="Times New Roman" w:cs="Times New Roman"/>
                <w:kern w:val="24"/>
                <w:lang w:eastAsia="ru-RU"/>
              </w:rPr>
              <w:tab/>
              <w:t>анализирует состояние финансовых рынков, используя различные источники информации;</w:t>
            </w:r>
          </w:p>
          <w:p w14:paraId="6900C139" w14:textId="77777777" w:rsidR="000B6BE5" w:rsidRPr="000B6BE5" w:rsidRDefault="000B6BE5" w:rsidP="000B6BE5">
            <w:pPr>
              <w:spacing w:after="0" w:line="240" w:lineRule="auto"/>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w:t>
            </w:r>
            <w:r w:rsidRPr="000B6BE5">
              <w:rPr>
                <w:rFonts w:ascii="Times New Roman" w:eastAsia="Calibri" w:hAnsi="Times New Roman" w:cs="Times New Roman"/>
                <w:kern w:val="24"/>
                <w:lang w:eastAsia="ru-RU"/>
              </w:rPr>
              <w:tab/>
              <w:t>применяет теоретические знания по финансовой грамотности для практической деятельности и повседневной жизни;</w:t>
            </w:r>
          </w:p>
          <w:p w14:paraId="5D0194E0" w14:textId="77777777" w:rsidR="000B6BE5" w:rsidRPr="000B6BE5" w:rsidRDefault="000B6BE5" w:rsidP="000B6BE5">
            <w:pPr>
              <w:spacing w:after="0" w:line="240" w:lineRule="auto"/>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w:t>
            </w:r>
            <w:r w:rsidRPr="000B6BE5">
              <w:rPr>
                <w:rFonts w:ascii="Times New Roman" w:eastAsia="Calibri" w:hAnsi="Times New Roman" w:cs="Times New Roman"/>
                <w:kern w:val="24"/>
                <w:lang w:eastAsia="ru-RU"/>
              </w:rPr>
              <w:tab/>
              <w:t>сопоставляет свои потребности и возможности, оптимально распределять свои материальные и трудовые ресурсы, составлять семейный бюджет и личный финансовый план;</w:t>
            </w:r>
          </w:p>
          <w:p w14:paraId="20B9482B" w14:textId="77777777" w:rsidR="000B6BE5" w:rsidRPr="000B6BE5" w:rsidRDefault="000B6BE5" w:rsidP="000B6BE5">
            <w:pPr>
              <w:spacing w:after="0" w:line="240" w:lineRule="auto"/>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w:t>
            </w:r>
            <w:r w:rsidRPr="000B6BE5">
              <w:rPr>
                <w:rFonts w:ascii="Times New Roman" w:eastAsia="Calibri" w:hAnsi="Times New Roman" w:cs="Times New Roman"/>
                <w:kern w:val="24"/>
                <w:lang w:eastAsia="ru-RU"/>
              </w:rPr>
              <w:tab/>
              <w:t>грамотно применяет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7F125795" w14:textId="77777777" w:rsidR="000B6BE5" w:rsidRPr="000B6BE5" w:rsidRDefault="000B6BE5" w:rsidP="000B6BE5">
            <w:pPr>
              <w:spacing w:after="0" w:line="240" w:lineRule="auto"/>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w:t>
            </w:r>
            <w:r w:rsidRPr="000B6BE5">
              <w:rPr>
                <w:rFonts w:ascii="Times New Roman" w:eastAsia="Calibri" w:hAnsi="Times New Roman" w:cs="Times New Roman"/>
                <w:kern w:val="24"/>
                <w:lang w:eastAsia="ru-RU"/>
              </w:rPr>
              <w:tab/>
              <w:t xml:space="preserve">анализирует информацию, касающуюся личных финансов, из источников различного типа и </w:t>
            </w:r>
            <w:r w:rsidRPr="000B6BE5">
              <w:rPr>
                <w:rFonts w:ascii="Times New Roman" w:eastAsia="Calibri" w:hAnsi="Times New Roman" w:cs="Times New Roman"/>
                <w:kern w:val="24"/>
                <w:lang w:eastAsia="ru-RU"/>
              </w:rPr>
              <w:lastRenderedPageBreak/>
              <w:t>источников, созданных в различных знаковых системах (текст, таблица, график, диаграмма, аудиовизуальный ряд и др.);</w:t>
            </w:r>
          </w:p>
          <w:p w14:paraId="7DB6F7A5" w14:textId="77777777" w:rsidR="000B6BE5" w:rsidRPr="000B6BE5" w:rsidRDefault="000B6BE5" w:rsidP="000B6BE5">
            <w:pPr>
              <w:spacing w:after="0" w:line="240" w:lineRule="auto"/>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w:t>
            </w:r>
            <w:r w:rsidRPr="000B6BE5">
              <w:rPr>
                <w:rFonts w:ascii="Times New Roman" w:eastAsia="Calibri" w:hAnsi="Times New Roman" w:cs="Times New Roman"/>
                <w:kern w:val="24"/>
                <w:lang w:eastAsia="ru-RU"/>
              </w:rPr>
              <w:tab/>
              <w:t>оценивает влияние инфляции на доходность финансовых активов;</w:t>
            </w:r>
          </w:p>
          <w:p w14:paraId="6F477358" w14:textId="77777777" w:rsidR="000B6BE5" w:rsidRPr="000B6BE5" w:rsidRDefault="000B6BE5" w:rsidP="000B6BE5">
            <w:pPr>
              <w:spacing w:after="0" w:line="240" w:lineRule="auto"/>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w:t>
            </w:r>
            <w:r w:rsidRPr="000B6BE5">
              <w:rPr>
                <w:rFonts w:ascii="Times New Roman" w:eastAsia="Calibri" w:hAnsi="Times New Roman" w:cs="Times New Roman"/>
                <w:kern w:val="24"/>
                <w:lang w:eastAsia="ru-RU"/>
              </w:rPr>
              <w:tab/>
              <w:t>использует приобретенные знания для выполнения практических заданий, основанных на ситуациях, связанных с покупкой и продажей валюты;</w:t>
            </w:r>
          </w:p>
          <w:p w14:paraId="2320E14B" w14:textId="77777777" w:rsidR="000B6BE5" w:rsidRPr="000B6BE5" w:rsidRDefault="000B6BE5" w:rsidP="000B6BE5">
            <w:pPr>
              <w:spacing w:after="0" w:line="240" w:lineRule="auto"/>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w:t>
            </w:r>
            <w:r w:rsidRPr="000B6BE5">
              <w:rPr>
                <w:rFonts w:ascii="Times New Roman" w:eastAsia="Calibri" w:hAnsi="Times New Roman" w:cs="Times New Roman"/>
                <w:kern w:val="24"/>
                <w:lang w:eastAsia="ru-RU"/>
              </w:rPr>
              <w:tab/>
              <w:t>определяет влияние факторов, воздействующих на валютный курс;</w:t>
            </w:r>
          </w:p>
          <w:p w14:paraId="3F6FCA7F" w14:textId="77777777" w:rsidR="000B6BE5" w:rsidRPr="000B6BE5" w:rsidRDefault="000B6BE5" w:rsidP="000B6BE5">
            <w:pPr>
              <w:spacing w:after="0" w:line="240" w:lineRule="auto"/>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w:t>
            </w:r>
            <w:r w:rsidRPr="000B6BE5">
              <w:rPr>
                <w:rFonts w:ascii="Times New Roman" w:eastAsia="Calibri" w:hAnsi="Times New Roman" w:cs="Times New Roman"/>
                <w:kern w:val="24"/>
                <w:lang w:eastAsia="ru-RU"/>
              </w:rPr>
              <w:tab/>
              <w:t>применяет полученные теоретические и практические знания для определения экономически рационального поведения;</w:t>
            </w:r>
          </w:p>
          <w:p w14:paraId="3EB83238" w14:textId="77777777" w:rsidR="000B6BE5" w:rsidRPr="000B6BE5" w:rsidRDefault="000B6BE5" w:rsidP="000B6BE5">
            <w:pPr>
              <w:spacing w:after="0" w:line="240" w:lineRule="auto"/>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w:t>
            </w:r>
            <w:r w:rsidRPr="000B6BE5">
              <w:rPr>
                <w:rFonts w:ascii="Times New Roman" w:eastAsia="Calibri" w:hAnsi="Times New Roman" w:cs="Times New Roman"/>
                <w:kern w:val="24"/>
                <w:lang w:eastAsia="ru-RU"/>
              </w:rPr>
              <w:tab/>
              <w:t>применяет полученные знания о хранении, обмене и переводе денег; использовать банковские карты, электронные деньги; пользоваться банкоматом, мобильным банкингом, онлайн-банкингом;</w:t>
            </w:r>
          </w:p>
          <w:p w14:paraId="3B6B5E25" w14:textId="77777777" w:rsidR="000B6BE5" w:rsidRPr="000B6BE5" w:rsidRDefault="000B6BE5" w:rsidP="000B6BE5">
            <w:pPr>
              <w:spacing w:after="0" w:line="240" w:lineRule="auto"/>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w:t>
            </w:r>
            <w:r w:rsidRPr="000B6BE5">
              <w:rPr>
                <w:rFonts w:ascii="Times New Roman" w:eastAsia="Calibri" w:hAnsi="Times New Roman" w:cs="Times New Roman"/>
                <w:kern w:val="24"/>
                <w:lang w:eastAsia="ru-RU"/>
              </w:rPr>
              <w:tab/>
            </w:r>
            <w:proofErr w:type="spellStart"/>
            <w:r w:rsidRPr="000B6BE5">
              <w:rPr>
                <w:rFonts w:ascii="Times New Roman" w:eastAsia="Calibri" w:hAnsi="Times New Roman" w:cs="Times New Roman"/>
                <w:kern w:val="24"/>
                <w:lang w:eastAsia="ru-RU"/>
              </w:rPr>
              <w:t>применяеть</w:t>
            </w:r>
            <w:proofErr w:type="spellEnd"/>
            <w:r w:rsidRPr="000B6BE5">
              <w:rPr>
                <w:rFonts w:ascii="Times New Roman" w:eastAsia="Calibri" w:hAnsi="Times New Roman" w:cs="Times New Roman"/>
                <w:kern w:val="24"/>
                <w:lang w:eastAsia="ru-RU"/>
              </w:rPr>
              <w:t xml:space="preserve"> полученные знания о страховании в повседневной жизни; выбор страховой компании, сравнивать и выбирать наиболее выгодные условия личного страхования, страхования имущества и ответственности;</w:t>
            </w:r>
          </w:p>
          <w:p w14:paraId="21077614" w14:textId="77777777" w:rsidR="000B6BE5" w:rsidRPr="000B6BE5" w:rsidRDefault="000B6BE5" w:rsidP="000B6BE5">
            <w:pPr>
              <w:spacing w:after="0" w:line="240" w:lineRule="auto"/>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w:t>
            </w:r>
            <w:r w:rsidRPr="000B6BE5">
              <w:rPr>
                <w:rFonts w:ascii="Times New Roman" w:eastAsia="Calibri" w:hAnsi="Times New Roman" w:cs="Times New Roman"/>
                <w:kern w:val="24"/>
                <w:lang w:eastAsia="ru-RU"/>
              </w:rPr>
              <w:tab/>
              <w:t>применяет знания о депозите, управления рисками при депозите; о кредите, сравнение кредитных предложений, учет кредита в личном финансовом плане, уменьшении стоимости кредита;</w:t>
            </w:r>
          </w:p>
          <w:p w14:paraId="36499F6E" w14:textId="77777777" w:rsidR="000B6BE5" w:rsidRPr="000B6BE5" w:rsidRDefault="000B6BE5" w:rsidP="000B6BE5">
            <w:pPr>
              <w:spacing w:after="0" w:line="240" w:lineRule="auto"/>
              <w:jc w:val="both"/>
              <w:rPr>
                <w:rFonts w:ascii="Times New Roman" w:eastAsia="Calibri" w:hAnsi="Times New Roman" w:cs="Times New Roman"/>
                <w:kern w:val="24"/>
                <w:lang w:eastAsia="ru-RU"/>
              </w:rPr>
            </w:pPr>
            <w:r w:rsidRPr="000B6BE5">
              <w:rPr>
                <w:rFonts w:ascii="Times New Roman" w:eastAsia="Calibri" w:hAnsi="Times New Roman" w:cs="Times New Roman"/>
                <w:kern w:val="24"/>
                <w:lang w:eastAsia="ru-RU"/>
              </w:rPr>
              <w:t>–</w:t>
            </w:r>
            <w:r w:rsidRPr="000B6BE5">
              <w:rPr>
                <w:rFonts w:ascii="Times New Roman" w:eastAsia="Calibri" w:hAnsi="Times New Roman" w:cs="Times New Roman"/>
                <w:kern w:val="24"/>
                <w:lang w:eastAsia="ru-RU"/>
              </w:rPr>
              <w:tab/>
              <w:t>определяет назначение видов налогов, заполняет налоговую декларацию;</w:t>
            </w:r>
          </w:p>
          <w:p w14:paraId="41760159" w14:textId="77777777" w:rsidR="000B6BE5" w:rsidRPr="000B6BE5" w:rsidRDefault="000B6BE5" w:rsidP="000B6BE5">
            <w:pPr>
              <w:spacing w:after="0" w:line="240" w:lineRule="auto"/>
              <w:jc w:val="both"/>
              <w:rPr>
                <w:rFonts w:ascii="Times New Roman" w:eastAsia="Calibri" w:hAnsi="Times New Roman" w:cs="Times New Roman"/>
                <w:color w:val="000000"/>
                <w:kern w:val="24"/>
                <w:lang w:eastAsia="ru-RU"/>
              </w:rPr>
            </w:pPr>
            <w:r w:rsidRPr="000B6BE5">
              <w:rPr>
                <w:rFonts w:ascii="Times New Roman" w:eastAsia="Calibri" w:hAnsi="Times New Roman" w:cs="Times New Roman"/>
                <w:kern w:val="24"/>
                <w:lang w:eastAsia="ru-RU"/>
              </w:rPr>
              <w:t>–</w:t>
            </w:r>
            <w:r w:rsidRPr="000B6BE5">
              <w:rPr>
                <w:rFonts w:ascii="Times New Roman" w:eastAsia="Calibri" w:hAnsi="Times New Roman" w:cs="Times New Roman"/>
                <w:kern w:val="24"/>
                <w:lang w:eastAsia="ru-RU"/>
              </w:rPr>
              <w:tab/>
              <w:t>оценивает и принимает ответственность за рациональные решения и их возможные последствия для себя, своего окружения и общества в целом</w:t>
            </w:r>
          </w:p>
        </w:tc>
        <w:tc>
          <w:tcPr>
            <w:tcW w:w="2552" w:type="dxa"/>
            <w:tcBorders>
              <w:top w:val="single" w:sz="4" w:space="0" w:color="auto"/>
              <w:left w:val="single" w:sz="4" w:space="0" w:color="auto"/>
              <w:bottom w:val="single" w:sz="4" w:space="0" w:color="auto"/>
              <w:right w:val="single" w:sz="4" w:space="0" w:color="auto"/>
            </w:tcBorders>
            <w:shd w:val="clear" w:color="auto" w:fill="auto"/>
          </w:tcPr>
          <w:p w14:paraId="671E8A9F" w14:textId="77777777" w:rsidR="000B6BE5" w:rsidRPr="000B6BE5" w:rsidRDefault="000B6BE5" w:rsidP="000B6BE5">
            <w:pPr>
              <w:spacing w:after="0" w:line="240" w:lineRule="auto"/>
              <w:rPr>
                <w:rFonts w:ascii="Times New Roman" w:eastAsia="Calibri" w:hAnsi="Times New Roman" w:cs="Times New Roman"/>
                <w:color w:val="000000"/>
                <w:kern w:val="24"/>
                <w:lang w:eastAsia="ru-RU"/>
              </w:rPr>
            </w:pPr>
            <w:r w:rsidRPr="000B6BE5">
              <w:rPr>
                <w:rFonts w:ascii="Times New Roman" w:eastAsia="Calibri" w:hAnsi="Times New Roman" w:cs="Times New Roman"/>
                <w:color w:val="000000"/>
                <w:kern w:val="24"/>
                <w:lang w:eastAsia="ru-RU"/>
              </w:rPr>
              <w:lastRenderedPageBreak/>
              <w:t>Оценка выполнения практической работы</w:t>
            </w:r>
          </w:p>
          <w:p w14:paraId="19B8E70E" w14:textId="77777777" w:rsidR="000B6BE5" w:rsidRPr="000B6BE5" w:rsidRDefault="000B6BE5" w:rsidP="000B6BE5">
            <w:pPr>
              <w:spacing w:after="0" w:line="240" w:lineRule="auto"/>
              <w:rPr>
                <w:rFonts w:ascii="Times New Roman" w:eastAsia="Calibri" w:hAnsi="Times New Roman" w:cs="Times New Roman"/>
                <w:color w:val="FF0000"/>
                <w:kern w:val="24"/>
                <w:lang w:eastAsia="ru-RU"/>
              </w:rPr>
            </w:pPr>
          </w:p>
        </w:tc>
      </w:tr>
      <w:bookmarkEnd w:id="25"/>
    </w:tbl>
    <w:p w14:paraId="3331B691" w14:textId="77777777" w:rsidR="000B6BE5" w:rsidRDefault="000B6BE5" w:rsidP="00904052">
      <w:pPr>
        <w:sectPr w:rsidR="000B6BE5" w:rsidSect="005B2CD3">
          <w:footerReference w:type="even" r:id="rId67"/>
          <w:footerReference w:type="default" r:id="rId68"/>
          <w:pgSz w:w="11906" w:h="16838"/>
          <w:pgMar w:top="1134" w:right="850" w:bottom="1134" w:left="1701" w:header="709" w:footer="709" w:gutter="0"/>
          <w:cols w:space="708"/>
          <w:docGrid w:linePitch="360"/>
        </w:sectPr>
      </w:pPr>
    </w:p>
    <w:p w14:paraId="1535A914" w14:textId="77777777" w:rsidR="009E6032" w:rsidRPr="009E6032" w:rsidRDefault="009E6032" w:rsidP="009E6032">
      <w:pPr>
        <w:keepNext/>
        <w:spacing w:after="0" w:line="240" w:lineRule="auto"/>
        <w:jc w:val="center"/>
        <w:outlineLvl w:val="0"/>
        <w:rPr>
          <w:rFonts w:ascii="Times New Roman" w:eastAsia="Times New Roman" w:hAnsi="Times New Roman" w:cs="Times New Roman"/>
          <w:b/>
          <w:bCs/>
          <w:kern w:val="32"/>
          <w:sz w:val="24"/>
          <w:szCs w:val="24"/>
        </w:rPr>
      </w:pPr>
    </w:p>
    <w:p w14:paraId="46A413EC" w14:textId="77777777" w:rsidR="009E6032" w:rsidRPr="009E6032" w:rsidRDefault="009E6032" w:rsidP="009E6032">
      <w:pPr>
        <w:spacing w:after="0" w:line="276" w:lineRule="auto"/>
        <w:jc w:val="center"/>
        <w:rPr>
          <w:rFonts w:ascii="Times New Roman" w:eastAsia="Times New Roman" w:hAnsi="Times New Roman" w:cs="Times New Roman"/>
          <w:sz w:val="24"/>
          <w:szCs w:val="24"/>
        </w:rPr>
      </w:pPr>
    </w:p>
    <w:p w14:paraId="1F9D0C4B" w14:textId="29537FEF" w:rsidR="009E6032" w:rsidRPr="009E6032" w:rsidRDefault="009E6032" w:rsidP="009E6032">
      <w:pPr>
        <w:spacing w:after="60" w:line="276" w:lineRule="auto"/>
        <w:jc w:val="right"/>
        <w:outlineLvl w:val="1"/>
        <w:rPr>
          <w:rFonts w:ascii="Times New Roman" w:eastAsia="Times New Roman" w:hAnsi="Times New Roman" w:cs="Times New Roman"/>
          <w:b/>
          <w:bCs/>
          <w:sz w:val="24"/>
          <w:szCs w:val="24"/>
          <w:lang w:eastAsia="ru-RU"/>
        </w:rPr>
      </w:pPr>
      <w:r w:rsidRPr="009E6032">
        <w:rPr>
          <w:rFonts w:ascii="Times New Roman" w:eastAsia="Times New Roman" w:hAnsi="Times New Roman" w:cs="Times New Roman"/>
          <w:b/>
          <w:bCs/>
          <w:sz w:val="24"/>
          <w:szCs w:val="24"/>
          <w:lang w:eastAsia="ru-RU"/>
        </w:rPr>
        <w:t>Приложение 3.</w:t>
      </w:r>
      <w:r w:rsidR="005D64CC">
        <w:rPr>
          <w:rFonts w:ascii="Times New Roman" w:eastAsia="Times New Roman" w:hAnsi="Times New Roman" w:cs="Times New Roman"/>
          <w:b/>
          <w:bCs/>
          <w:sz w:val="24"/>
          <w:szCs w:val="24"/>
          <w:lang w:eastAsia="ru-RU"/>
        </w:rPr>
        <w:t>17</w:t>
      </w:r>
    </w:p>
    <w:p w14:paraId="66ED5EA1" w14:textId="77777777" w:rsidR="009E6032" w:rsidRPr="009E6032" w:rsidRDefault="009E6032" w:rsidP="009E6032">
      <w:pPr>
        <w:spacing w:after="0" w:line="276" w:lineRule="auto"/>
        <w:jc w:val="right"/>
        <w:rPr>
          <w:rFonts w:ascii="Times New Roman" w:eastAsia="Times New Roman" w:hAnsi="Times New Roman" w:cs="Times New Roman"/>
          <w:bCs/>
          <w:i/>
          <w:sz w:val="24"/>
          <w:szCs w:val="24"/>
          <w:lang w:eastAsia="ru-RU"/>
        </w:rPr>
      </w:pPr>
      <w:r w:rsidRPr="009E6032">
        <w:rPr>
          <w:rFonts w:ascii="Times New Roman" w:eastAsia="Times New Roman" w:hAnsi="Times New Roman" w:cs="Times New Roman"/>
          <w:bCs/>
          <w:sz w:val="24"/>
          <w:szCs w:val="24"/>
          <w:lang w:eastAsia="ru-RU"/>
        </w:rPr>
        <w:t>к ПООП-П по специальности</w:t>
      </w:r>
    </w:p>
    <w:p w14:paraId="3B5427F8" w14:textId="77777777" w:rsidR="009E6032" w:rsidRPr="009E6032" w:rsidRDefault="009E6032" w:rsidP="009E6032">
      <w:pPr>
        <w:spacing w:after="0" w:line="276" w:lineRule="auto"/>
        <w:jc w:val="right"/>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22.02.05 Обработка металлов давлением</w:t>
      </w:r>
    </w:p>
    <w:p w14:paraId="268E3B00" w14:textId="77777777" w:rsidR="009E6032" w:rsidRPr="009E6032" w:rsidRDefault="009E6032" w:rsidP="009E6032">
      <w:pPr>
        <w:spacing w:after="0" w:line="276" w:lineRule="auto"/>
        <w:jc w:val="center"/>
        <w:rPr>
          <w:rFonts w:ascii="Times New Roman" w:eastAsia="Times New Roman" w:hAnsi="Times New Roman" w:cs="Times New Roman"/>
          <w:sz w:val="24"/>
          <w:szCs w:val="24"/>
          <w:lang w:eastAsia="ru-RU"/>
        </w:rPr>
      </w:pPr>
    </w:p>
    <w:p w14:paraId="397A23AD" w14:textId="77777777" w:rsidR="009E6032" w:rsidRPr="009E6032" w:rsidRDefault="009E6032" w:rsidP="009E6032">
      <w:pPr>
        <w:spacing w:after="0" w:line="276" w:lineRule="auto"/>
        <w:jc w:val="center"/>
        <w:rPr>
          <w:rFonts w:ascii="Times New Roman" w:eastAsia="Times New Roman" w:hAnsi="Times New Roman" w:cs="Times New Roman"/>
          <w:sz w:val="24"/>
          <w:szCs w:val="24"/>
        </w:rPr>
      </w:pPr>
    </w:p>
    <w:p w14:paraId="1DB771ED" w14:textId="77777777" w:rsidR="009E6032" w:rsidRPr="009E6032" w:rsidRDefault="009E6032" w:rsidP="009E6032">
      <w:pPr>
        <w:spacing w:after="0" w:line="276" w:lineRule="auto"/>
        <w:jc w:val="center"/>
        <w:rPr>
          <w:rFonts w:ascii="Times New Roman" w:eastAsia="Times New Roman" w:hAnsi="Times New Roman" w:cs="Times New Roman"/>
          <w:sz w:val="24"/>
          <w:szCs w:val="24"/>
        </w:rPr>
      </w:pPr>
    </w:p>
    <w:p w14:paraId="219A4EEA" w14:textId="77777777" w:rsidR="009E6032" w:rsidRPr="009E6032" w:rsidRDefault="009E6032" w:rsidP="009E6032">
      <w:pPr>
        <w:spacing w:after="0" w:line="276" w:lineRule="auto"/>
        <w:jc w:val="center"/>
        <w:rPr>
          <w:rFonts w:ascii="Times New Roman" w:eastAsia="Times New Roman" w:hAnsi="Times New Roman" w:cs="Times New Roman"/>
          <w:sz w:val="24"/>
          <w:szCs w:val="24"/>
        </w:rPr>
      </w:pPr>
    </w:p>
    <w:p w14:paraId="37D23B3A" w14:textId="77777777" w:rsidR="009E6032" w:rsidRPr="009E6032" w:rsidRDefault="009E6032" w:rsidP="009E6032">
      <w:pPr>
        <w:spacing w:after="0" w:line="276" w:lineRule="auto"/>
        <w:jc w:val="center"/>
        <w:rPr>
          <w:rFonts w:ascii="Times New Roman" w:eastAsia="Times New Roman" w:hAnsi="Times New Roman" w:cs="Times New Roman"/>
          <w:sz w:val="24"/>
          <w:szCs w:val="24"/>
        </w:rPr>
      </w:pPr>
    </w:p>
    <w:p w14:paraId="17370035" w14:textId="77777777" w:rsidR="009E6032" w:rsidRPr="009E6032" w:rsidRDefault="009E6032" w:rsidP="009E6032">
      <w:pPr>
        <w:spacing w:after="0" w:line="276" w:lineRule="auto"/>
        <w:jc w:val="center"/>
        <w:rPr>
          <w:rFonts w:ascii="Times New Roman" w:eastAsia="Times New Roman" w:hAnsi="Times New Roman" w:cs="Times New Roman"/>
          <w:sz w:val="24"/>
          <w:szCs w:val="24"/>
        </w:rPr>
      </w:pPr>
    </w:p>
    <w:p w14:paraId="340FA674" w14:textId="77777777" w:rsidR="009E6032" w:rsidRPr="009E6032" w:rsidRDefault="009E6032" w:rsidP="009E6032">
      <w:pPr>
        <w:spacing w:after="0" w:line="276" w:lineRule="auto"/>
        <w:jc w:val="center"/>
        <w:rPr>
          <w:rFonts w:ascii="Times New Roman" w:eastAsia="Times New Roman" w:hAnsi="Times New Roman" w:cs="Times New Roman"/>
          <w:sz w:val="24"/>
          <w:szCs w:val="24"/>
        </w:rPr>
      </w:pPr>
    </w:p>
    <w:p w14:paraId="577188A1" w14:textId="77777777" w:rsidR="009E6032" w:rsidRPr="009E6032" w:rsidRDefault="009E6032" w:rsidP="009E6032">
      <w:pPr>
        <w:spacing w:after="0" w:line="276" w:lineRule="auto"/>
        <w:jc w:val="center"/>
        <w:rPr>
          <w:rFonts w:ascii="Times New Roman" w:eastAsia="Times New Roman" w:hAnsi="Times New Roman" w:cs="Times New Roman"/>
          <w:sz w:val="24"/>
          <w:szCs w:val="24"/>
        </w:rPr>
      </w:pPr>
    </w:p>
    <w:p w14:paraId="3993762F" w14:textId="77777777" w:rsidR="009E6032" w:rsidRPr="009E6032" w:rsidRDefault="009E6032" w:rsidP="009E6032">
      <w:pPr>
        <w:spacing w:after="0" w:line="276" w:lineRule="auto"/>
        <w:jc w:val="center"/>
        <w:rPr>
          <w:rFonts w:ascii="Times New Roman" w:eastAsia="Times New Roman" w:hAnsi="Times New Roman" w:cs="Times New Roman"/>
          <w:sz w:val="24"/>
          <w:szCs w:val="24"/>
        </w:rPr>
      </w:pPr>
    </w:p>
    <w:p w14:paraId="6929BFEA" w14:textId="77777777" w:rsidR="009E6032" w:rsidRPr="009E6032" w:rsidRDefault="009E6032" w:rsidP="009E6032">
      <w:pPr>
        <w:spacing w:after="0" w:line="276" w:lineRule="auto"/>
        <w:jc w:val="center"/>
        <w:rPr>
          <w:rFonts w:ascii="Times New Roman" w:eastAsia="Times New Roman" w:hAnsi="Times New Roman" w:cs="Times New Roman"/>
          <w:sz w:val="24"/>
          <w:szCs w:val="24"/>
        </w:rPr>
      </w:pPr>
    </w:p>
    <w:p w14:paraId="01B461DB" w14:textId="0C9E4D3A" w:rsidR="009E6032" w:rsidRDefault="009E6032" w:rsidP="009E6032">
      <w:pPr>
        <w:spacing w:after="0" w:line="276"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РАБОЧАЯ ПРОГРАММА УЧЕБНОЙ ДИСЦИПЛИНЫ</w:t>
      </w:r>
      <w:r w:rsidR="005D64CC">
        <w:rPr>
          <w:rFonts w:ascii="Times New Roman" w:eastAsia="Times New Roman" w:hAnsi="Times New Roman" w:cs="Times New Roman"/>
          <w:b/>
          <w:sz w:val="24"/>
          <w:szCs w:val="24"/>
          <w:lang w:eastAsia="ru-RU"/>
        </w:rPr>
        <w:t>/</w:t>
      </w:r>
    </w:p>
    <w:p w14:paraId="300568C9" w14:textId="72548D2E" w:rsidR="005D64CC" w:rsidRDefault="005D64CC" w:rsidP="009E6032">
      <w:pPr>
        <w:spacing w:after="0" w:line="276" w:lineRule="auto"/>
        <w:jc w:val="center"/>
        <w:rPr>
          <w:rFonts w:ascii="Times New Roman" w:eastAsia="Times New Roman" w:hAnsi="Times New Roman" w:cs="Times New Roman"/>
          <w:b/>
          <w:sz w:val="24"/>
          <w:szCs w:val="24"/>
          <w:lang w:eastAsia="ru-RU"/>
        </w:rPr>
      </w:pPr>
      <w:r w:rsidRPr="005D64CC">
        <w:rPr>
          <w:rFonts w:ascii="Times New Roman" w:eastAsia="Times New Roman" w:hAnsi="Times New Roman" w:cs="Times New Roman"/>
          <w:b/>
          <w:sz w:val="24"/>
          <w:szCs w:val="24"/>
          <w:lang w:eastAsia="ru-RU"/>
        </w:rPr>
        <w:t>МЕЖДИСЦИПЛИНАРНОГО МОДУЛЯ</w:t>
      </w:r>
    </w:p>
    <w:p w14:paraId="24D16766" w14:textId="77777777" w:rsidR="005D64CC" w:rsidRPr="009E6032" w:rsidRDefault="005D64CC" w:rsidP="009E6032">
      <w:pPr>
        <w:spacing w:after="0" w:line="276" w:lineRule="auto"/>
        <w:jc w:val="center"/>
        <w:rPr>
          <w:rFonts w:ascii="Times New Roman" w:eastAsia="Times New Roman" w:hAnsi="Times New Roman" w:cs="Times New Roman"/>
          <w:b/>
          <w:i/>
          <w:sz w:val="24"/>
          <w:szCs w:val="24"/>
          <w:u w:val="single"/>
          <w:lang w:eastAsia="ru-RU"/>
        </w:rPr>
      </w:pPr>
    </w:p>
    <w:p w14:paraId="001ACCFA"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9E6032">
        <w:rPr>
          <w:rFonts w:ascii="Times New Roman" w:eastAsia="Times New Roman" w:hAnsi="Times New Roman" w:cs="Times New Roman"/>
          <w:b/>
          <w:caps/>
          <w:color w:val="000000"/>
          <w:sz w:val="24"/>
          <w:szCs w:val="24"/>
          <w:lang w:eastAsia="ru-RU"/>
        </w:rPr>
        <w:t>«ОП.09 ПРАВОВОЕ ОБЕСПЕЧЕНИЕ ПРОФЕССИОНАЛЬНОЙ ДЕЯТЕЛЬНОСТИ</w:t>
      </w:r>
      <w:r w:rsidRPr="009E6032">
        <w:rPr>
          <w:rFonts w:ascii="Times New Roman" w:eastAsia="Times New Roman" w:hAnsi="Times New Roman" w:cs="Times New Roman"/>
          <w:b/>
          <w:iCs/>
          <w:sz w:val="24"/>
          <w:szCs w:val="24"/>
          <w:lang w:eastAsia="ru-RU"/>
        </w:rPr>
        <w:t>»</w:t>
      </w:r>
    </w:p>
    <w:p w14:paraId="1F36521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p>
    <w:p w14:paraId="01F705FB"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ru-RU"/>
        </w:rPr>
      </w:pPr>
      <w:r w:rsidRPr="009E6032">
        <w:rPr>
          <w:rFonts w:ascii="Times New Roman" w:eastAsia="Times New Roman" w:hAnsi="Times New Roman" w:cs="Times New Roman"/>
          <w:b/>
          <w:sz w:val="24"/>
          <w:szCs w:val="24"/>
          <w:lang w:eastAsia="ru-RU"/>
        </w:rPr>
        <w:t>Междисциплинарный модуль</w:t>
      </w:r>
    </w:p>
    <w:p w14:paraId="001116A4" w14:textId="77777777" w:rsidR="009E6032" w:rsidRPr="009E6032" w:rsidRDefault="009E6032" w:rsidP="009E6032">
      <w:pPr>
        <w:spacing w:after="0" w:line="276" w:lineRule="auto"/>
        <w:jc w:val="center"/>
        <w:rPr>
          <w:rFonts w:ascii="Times New Roman" w:eastAsia="Times New Roman" w:hAnsi="Times New Roman" w:cs="Times New Roman"/>
          <w:b/>
          <w:sz w:val="24"/>
          <w:szCs w:val="24"/>
          <w:lang w:eastAsia="ru-RU"/>
        </w:rPr>
      </w:pPr>
    </w:p>
    <w:p w14:paraId="2A9E3C70" w14:textId="77777777" w:rsidR="009E6032" w:rsidRPr="009E6032" w:rsidRDefault="009E6032" w:rsidP="009E6032">
      <w:pPr>
        <w:spacing w:after="0" w:line="276" w:lineRule="auto"/>
        <w:jc w:val="center"/>
        <w:rPr>
          <w:rFonts w:ascii="Times New Roman" w:eastAsia="Times New Roman" w:hAnsi="Times New Roman" w:cs="Times New Roman"/>
          <w:b/>
          <w:sz w:val="24"/>
          <w:szCs w:val="24"/>
          <w:lang w:eastAsia="ru-RU"/>
        </w:rPr>
      </w:pPr>
    </w:p>
    <w:p w14:paraId="13816AA2" w14:textId="77777777" w:rsidR="009E6032" w:rsidRPr="009E6032" w:rsidRDefault="009E6032" w:rsidP="009E6032">
      <w:pPr>
        <w:spacing w:after="0" w:line="276" w:lineRule="auto"/>
        <w:jc w:val="center"/>
        <w:rPr>
          <w:rFonts w:ascii="Times New Roman" w:eastAsia="Times New Roman" w:hAnsi="Times New Roman" w:cs="Times New Roman"/>
          <w:b/>
          <w:sz w:val="24"/>
          <w:szCs w:val="24"/>
          <w:lang w:eastAsia="ru-RU"/>
        </w:rPr>
      </w:pPr>
    </w:p>
    <w:p w14:paraId="66E49713" w14:textId="77777777" w:rsidR="009E6032" w:rsidRPr="009E6032" w:rsidRDefault="009E6032" w:rsidP="009E6032">
      <w:pPr>
        <w:spacing w:after="0" w:line="276" w:lineRule="auto"/>
        <w:jc w:val="center"/>
        <w:rPr>
          <w:rFonts w:ascii="Times New Roman" w:eastAsia="Times New Roman" w:hAnsi="Times New Roman" w:cs="Times New Roman"/>
          <w:b/>
          <w:sz w:val="24"/>
          <w:szCs w:val="24"/>
          <w:lang w:eastAsia="ru-RU"/>
        </w:rPr>
      </w:pPr>
    </w:p>
    <w:p w14:paraId="6A84A604" w14:textId="77777777" w:rsidR="009E6032" w:rsidRPr="009E6032" w:rsidRDefault="009E6032" w:rsidP="009E6032">
      <w:pPr>
        <w:spacing w:after="0" w:line="276" w:lineRule="auto"/>
        <w:jc w:val="center"/>
        <w:rPr>
          <w:rFonts w:ascii="Times New Roman" w:eastAsia="Times New Roman" w:hAnsi="Times New Roman" w:cs="Times New Roman"/>
          <w:b/>
          <w:sz w:val="24"/>
          <w:szCs w:val="24"/>
          <w:lang w:eastAsia="ru-RU"/>
        </w:rPr>
      </w:pPr>
    </w:p>
    <w:p w14:paraId="7DE1D9CA" w14:textId="77777777" w:rsidR="009E6032" w:rsidRPr="009E6032" w:rsidRDefault="009E6032" w:rsidP="009E6032">
      <w:pPr>
        <w:spacing w:after="0" w:line="276" w:lineRule="auto"/>
        <w:jc w:val="center"/>
        <w:rPr>
          <w:rFonts w:ascii="Times New Roman" w:eastAsia="Times New Roman" w:hAnsi="Times New Roman" w:cs="Times New Roman"/>
          <w:b/>
          <w:sz w:val="24"/>
          <w:szCs w:val="24"/>
          <w:lang w:eastAsia="ru-RU"/>
        </w:rPr>
      </w:pPr>
    </w:p>
    <w:p w14:paraId="5C6D21A1" w14:textId="77777777" w:rsidR="009E6032" w:rsidRPr="009E6032" w:rsidRDefault="009E6032" w:rsidP="009E6032">
      <w:pPr>
        <w:tabs>
          <w:tab w:val="left" w:pos="8220"/>
        </w:tabs>
        <w:spacing w:after="0" w:line="276" w:lineRule="auto"/>
        <w:jc w:val="center"/>
        <w:rPr>
          <w:rFonts w:ascii="Times New Roman" w:eastAsia="Times New Roman" w:hAnsi="Times New Roman" w:cs="Times New Roman"/>
          <w:b/>
          <w:sz w:val="24"/>
          <w:szCs w:val="24"/>
          <w:lang w:eastAsia="ru-RU"/>
        </w:rPr>
      </w:pPr>
    </w:p>
    <w:p w14:paraId="61AFF215" w14:textId="77777777" w:rsidR="009E6032" w:rsidRPr="009E6032" w:rsidRDefault="009E6032" w:rsidP="009E6032">
      <w:pPr>
        <w:tabs>
          <w:tab w:val="left" w:pos="8220"/>
        </w:tabs>
        <w:spacing w:after="0" w:line="276" w:lineRule="auto"/>
        <w:jc w:val="center"/>
        <w:rPr>
          <w:rFonts w:ascii="Times New Roman" w:eastAsia="Times New Roman" w:hAnsi="Times New Roman" w:cs="Times New Roman"/>
          <w:b/>
          <w:sz w:val="24"/>
          <w:szCs w:val="24"/>
          <w:lang w:eastAsia="ru-RU"/>
        </w:rPr>
      </w:pPr>
    </w:p>
    <w:p w14:paraId="35E6EC3E" w14:textId="77777777" w:rsidR="009E6032" w:rsidRPr="009E6032" w:rsidRDefault="009E6032" w:rsidP="009E6032">
      <w:pPr>
        <w:tabs>
          <w:tab w:val="left" w:pos="8220"/>
        </w:tabs>
        <w:spacing w:after="0" w:line="276" w:lineRule="auto"/>
        <w:jc w:val="center"/>
        <w:rPr>
          <w:rFonts w:ascii="Times New Roman" w:eastAsia="Times New Roman" w:hAnsi="Times New Roman" w:cs="Times New Roman"/>
          <w:b/>
          <w:sz w:val="24"/>
          <w:szCs w:val="24"/>
          <w:lang w:eastAsia="ru-RU"/>
        </w:rPr>
      </w:pPr>
    </w:p>
    <w:p w14:paraId="7701CD7A" w14:textId="77777777" w:rsidR="009E6032" w:rsidRPr="009E6032" w:rsidRDefault="009E6032" w:rsidP="009E6032">
      <w:pPr>
        <w:tabs>
          <w:tab w:val="left" w:pos="8220"/>
        </w:tabs>
        <w:spacing w:after="0" w:line="276" w:lineRule="auto"/>
        <w:jc w:val="center"/>
        <w:rPr>
          <w:rFonts w:ascii="Times New Roman" w:eastAsia="Times New Roman" w:hAnsi="Times New Roman" w:cs="Times New Roman"/>
          <w:b/>
          <w:sz w:val="24"/>
          <w:szCs w:val="24"/>
          <w:lang w:eastAsia="ru-RU"/>
        </w:rPr>
      </w:pPr>
    </w:p>
    <w:p w14:paraId="1B34C20D" w14:textId="77777777" w:rsidR="009E6032" w:rsidRPr="009E6032" w:rsidRDefault="009E6032" w:rsidP="009E6032">
      <w:pPr>
        <w:tabs>
          <w:tab w:val="left" w:pos="8220"/>
        </w:tabs>
        <w:spacing w:after="0" w:line="276" w:lineRule="auto"/>
        <w:jc w:val="center"/>
        <w:rPr>
          <w:rFonts w:ascii="Times New Roman" w:eastAsia="Times New Roman" w:hAnsi="Times New Roman" w:cs="Times New Roman"/>
          <w:b/>
          <w:sz w:val="24"/>
          <w:szCs w:val="24"/>
          <w:lang w:eastAsia="ru-RU"/>
        </w:rPr>
      </w:pPr>
    </w:p>
    <w:p w14:paraId="52052298" w14:textId="77777777" w:rsidR="009E6032" w:rsidRPr="009E6032" w:rsidRDefault="009E6032" w:rsidP="009E6032">
      <w:pPr>
        <w:tabs>
          <w:tab w:val="left" w:pos="8220"/>
        </w:tabs>
        <w:spacing w:after="0" w:line="276" w:lineRule="auto"/>
        <w:jc w:val="center"/>
        <w:rPr>
          <w:rFonts w:ascii="Times New Roman" w:eastAsia="Times New Roman" w:hAnsi="Times New Roman" w:cs="Times New Roman"/>
          <w:b/>
          <w:sz w:val="24"/>
          <w:szCs w:val="24"/>
          <w:lang w:eastAsia="ru-RU"/>
        </w:rPr>
      </w:pPr>
    </w:p>
    <w:p w14:paraId="2A0D1210" w14:textId="77777777" w:rsidR="009E6032" w:rsidRPr="009E6032" w:rsidRDefault="009E6032" w:rsidP="009E6032">
      <w:pPr>
        <w:tabs>
          <w:tab w:val="left" w:pos="8220"/>
        </w:tabs>
        <w:spacing w:after="0" w:line="276" w:lineRule="auto"/>
        <w:jc w:val="center"/>
        <w:rPr>
          <w:rFonts w:ascii="Times New Roman" w:eastAsia="Times New Roman" w:hAnsi="Times New Roman" w:cs="Times New Roman"/>
          <w:b/>
          <w:sz w:val="24"/>
          <w:szCs w:val="24"/>
          <w:lang w:eastAsia="ru-RU"/>
        </w:rPr>
      </w:pPr>
    </w:p>
    <w:p w14:paraId="527AB86B" w14:textId="77777777" w:rsidR="009E6032" w:rsidRPr="009E6032" w:rsidRDefault="009E6032" w:rsidP="009E6032">
      <w:pPr>
        <w:spacing w:after="0" w:line="276" w:lineRule="auto"/>
        <w:jc w:val="center"/>
        <w:rPr>
          <w:rFonts w:ascii="Times New Roman" w:eastAsia="Times New Roman" w:hAnsi="Times New Roman" w:cs="Times New Roman"/>
          <w:b/>
          <w:sz w:val="24"/>
          <w:szCs w:val="24"/>
          <w:lang w:eastAsia="ru-RU"/>
        </w:rPr>
      </w:pPr>
    </w:p>
    <w:p w14:paraId="4901BB16" w14:textId="77777777" w:rsidR="009E6032" w:rsidRPr="009E6032" w:rsidRDefault="009E6032" w:rsidP="009E6032">
      <w:pPr>
        <w:spacing w:after="0" w:line="276" w:lineRule="auto"/>
        <w:jc w:val="center"/>
        <w:rPr>
          <w:rFonts w:ascii="Times New Roman" w:eastAsia="Times New Roman" w:hAnsi="Times New Roman" w:cs="Times New Roman"/>
          <w:b/>
          <w:sz w:val="24"/>
          <w:szCs w:val="24"/>
          <w:lang w:eastAsia="ru-RU"/>
        </w:rPr>
      </w:pPr>
    </w:p>
    <w:p w14:paraId="62730924" w14:textId="77777777" w:rsidR="009E6032" w:rsidRPr="009E6032" w:rsidRDefault="009E6032" w:rsidP="009E6032">
      <w:pPr>
        <w:spacing w:after="0" w:line="276" w:lineRule="auto"/>
        <w:jc w:val="center"/>
        <w:rPr>
          <w:rFonts w:ascii="Times New Roman" w:eastAsia="Times New Roman" w:hAnsi="Times New Roman" w:cs="Times New Roman"/>
          <w:b/>
          <w:sz w:val="24"/>
          <w:szCs w:val="24"/>
          <w:lang w:eastAsia="ru-RU"/>
        </w:rPr>
      </w:pPr>
    </w:p>
    <w:p w14:paraId="72329539" w14:textId="77777777" w:rsidR="009E6032" w:rsidRPr="009E6032" w:rsidRDefault="009E6032" w:rsidP="009E6032">
      <w:pPr>
        <w:spacing w:after="0" w:line="276" w:lineRule="auto"/>
        <w:jc w:val="center"/>
        <w:rPr>
          <w:rFonts w:ascii="Times New Roman" w:eastAsia="Times New Roman" w:hAnsi="Times New Roman" w:cs="Times New Roman"/>
          <w:b/>
          <w:sz w:val="24"/>
          <w:szCs w:val="24"/>
          <w:lang w:eastAsia="ru-RU"/>
        </w:rPr>
      </w:pPr>
    </w:p>
    <w:p w14:paraId="1993A22C" w14:textId="77777777" w:rsidR="009E6032" w:rsidRPr="009E6032" w:rsidRDefault="009E6032" w:rsidP="009E6032">
      <w:pPr>
        <w:spacing w:after="0" w:line="276" w:lineRule="auto"/>
        <w:jc w:val="center"/>
        <w:rPr>
          <w:rFonts w:ascii="Times New Roman" w:eastAsia="Times New Roman" w:hAnsi="Times New Roman" w:cs="Times New Roman"/>
          <w:b/>
          <w:sz w:val="24"/>
          <w:szCs w:val="24"/>
          <w:lang w:eastAsia="ru-RU"/>
        </w:rPr>
      </w:pPr>
    </w:p>
    <w:p w14:paraId="4FC12C34" w14:textId="77777777" w:rsidR="009E6032" w:rsidRPr="009E6032" w:rsidRDefault="009E6032" w:rsidP="009E6032">
      <w:pPr>
        <w:spacing w:after="0" w:line="276" w:lineRule="auto"/>
        <w:jc w:val="center"/>
        <w:rPr>
          <w:rFonts w:ascii="Times New Roman" w:eastAsia="Times New Roman" w:hAnsi="Times New Roman" w:cs="Times New Roman"/>
          <w:b/>
          <w:sz w:val="24"/>
          <w:szCs w:val="24"/>
          <w:lang w:eastAsia="ru-RU"/>
        </w:rPr>
      </w:pPr>
    </w:p>
    <w:p w14:paraId="40C9A5E6" w14:textId="77777777" w:rsidR="009E6032" w:rsidRPr="009E6032" w:rsidRDefault="009E6032" w:rsidP="009E6032">
      <w:pPr>
        <w:spacing w:after="0" w:line="276" w:lineRule="auto"/>
        <w:jc w:val="center"/>
        <w:rPr>
          <w:rFonts w:ascii="Times New Roman" w:eastAsia="Times New Roman" w:hAnsi="Times New Roman" w:cs="Times New Roman"/>
          <w:b/>
          <w:sz w:val="24"/>
          <w:szCs w:val="24"/>
          <w:lang w:eastAsia="ru-RU"/>
        </w:rPr>
      </w:pPr>
    </w:p>
    <w:p w14:paraId="12EE4EAF" w14:textId="77777777" w:rsidR="009E6032" w:rsidRPr="009E6032" w:rsidRDefault="009E6032" w:rsidP="009E6032">
      <w:pPr>
        <w:spacing w:after="0" w:line="276" w:lineRule="auto"/>
        <w:jc w:val="center"/>
        <w:rPr>
          <w:rFonts w:ascii="Times New Roman" w:eastAsia="Times New Roman" w:hAnsi="Times New Roman" w:cs="Times New Roman"/>
          <w:b/>
          <w:sz w:val="24"/>
          <w:szCs w:val="24"/>
          <w:lang w:eastAsia="ru-RU"/>
        </w:rPr>
      </w:pPr>
    </w:p>
    <w:p w14:paraId="5B4D5927" w14:textId="77777777" w:rsidR="009E6032" w:rsidRPr="009E6032" w:rsidRDefault="009E6032" w:rsidP="009E6032">
      <w:pPr>
        <w:spacing w:after="0" w:line="276" w:lineRule="auto"/>
        <w:jc w:val="center"/>
        <w:rPr>
          <w:rFonts w:ascii="Times New Roman" w:eastAsia="Times New Roman" w:hAnsi="Times New Roman" w:cs="Times New Roman"/>
          <w:b/>
          <w:sz w:val="24"/>
          <w:szCs w:val="24"/>
          <w:lang w:eastAsia="ru-RU"/>
        </w:rPr>
      </w:pPr>
    </w:p>
    <w:p w14:paraId="4162153E" w14:textId="77777777" w:rsidR="009E6032" w:rsidRPr="009E6032" w:rsidRDefault="009E6032" w:rsidP="009E6032">
      <w:pPr>
        <w:spacing w:after="0" w:line="276" w:lineRule="auto"/>
        <w:jc w:val="center"/>
        <w:rPr>
          <w:rFonts w:ascii="Times New Roman" w:eastAsia="Times New Roman" w:hAnsi="Times New Roman" w:cs="Times New Roman"/>
          <w:b/>
          <w:sz w:val="24"/>
          <w:szCs w:val="24"/>
          <w:lang w:eastAsia="ru-RU"/>
        </w:rPr>
      </w:pPr>
    </w:p>
    <w:p w14:paraId="6AD5D0D3" w14:textId="77777777" w:rsidR="009E6032" w:rsidRPr="009E6032" w:rsidRDefault="009E6032" w:rsidP="009E6032">
      <w:pPr>
        <w:spacing w:after="200" w:line="276" w:lineRule="auto"/>
        <w:jc w:val="center"/>
        <w:rPr>
          <w:rFonts w:ascii="Times New Roman" w:eastAsia="Times New Roman" w:hAnsi="Times New Roman" w:cs="Times New Roman"/>
          <w:b/>
          <w:bCs/>
          <w:iCs/>
          <w:sz w:val="24"/>
          <w:szCs w:val="24"/>
          <w:lang w:eastAsia="ru-RU"/>
        </w:rPr>
        <w:sectPr w:rsidR="009E6032" w:rsidRPr="009E6032" w:rsidSect="005B2CD3">
          <w:pgSz w:w="11906" w:h="16838"/>
          <w:pgMar w:top="1134" w:right="850" w:bottom="1134" w:left="1701" w:header="708" w:footer="708" w:gutter="0"/>
          <w:cols w:space="720"/>
          <w:docGrid w:linePitch="299"/>
        </w:sectPr>
      </w:pPr>
      <w:r w:rsidRPr="009E6032">
        <w:rPr>
          <w:rFonts w:ascii="Times New Roman" w:eastAsia="Times New Roman" w:hAnsi="Times New Roman" w:cs="Times New Roman"/>
          <w:b/>
          <w:bCs/>
          <w:iCs/>
          <w:sz w:val="24"/>
          <w:szCs w:val="24"/>
          <w:lang w:eastAsia="ru-RU"/>
        </w:rPr>
        <w:t>2022 г.</w:t>
      </w:r>
    </w:p>
    <w:p w14:paraId="27B91EAC" w14:textId="77777777" w:rsidR="009E6032" w:rsidRPr="009E6032" w:rsidRDefault="009E6032" w:rsidP="009E6032">
      <w:pPr>
        <w:spacing w:after="0" w:line="276" w:lineRule="auto"/>
        <w:ind w:left="360"/>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lastRenderedPageBreak/>
        <w:t>СОДЕРЖАНИЕ</w:t>
      </w:r>
    </w:p>
    <w:p w14:paraId="03DA753E" w14:textId="77777777" w:rsidR="009E6032" w:rsidRPr="009E6032" w:rsidRDefault="009E6032" w:rsidP="009E6032">
      <w:pPr>
        <w:spacing w:after="0" w:line="276" w:lineRule="auto"/>
        <w:ind w:left="360"/>
        <w:jc w:val="center"/>
        <w:rPr>
          <w:rFonts w:ascii="Times New Roman" w:eastAsia="Times New Roman" w:hAnsi="Times New Roman" w:cs="Times New Roman"/>
          <w:b/>
          <w:bCs/>
          <w:sz w:val="24"/>
          <w:szCs w:val="24"/>
          <w:lang w:eastAsia="ru-RU"/>
        </w:rPr>
      </w:pPr>
    </w:p>
    <w:tbl>
      <w:tblPr>
        <w:tblW w:w="0" w:type="auto"/>
        <w:tblLook w:val="04A0" w:firstRow="1" w:lastRow="0" w:firstColumn="1" w:lastColumn="0" w:noHBand="0" w:noVBand="1"/>
      </w:tblPr>
      <w:tblGrid>
        <w:gridCol w:w="7501"/>
        <w:gridCol w:w="1854"/>
      </w:tblGrid>
      <w:tr w:rsidR="009E6032" w:rsidRPr="009E6032" w14:paraId="4CD44511" w14:textId="77777777" w:rsidTr="005B2CD3">
        <w:tc>
          <w:tcPr>
            <w:tcW w:w="7501" w:type="dxa"/>
          </w:tcPr>
          <w:p w14:paraId="6ED08D4F" w14:textId="77777777" w:rsidR="009E6032" w:rsidRPr="009E6032" w:rsidRDefault="009E6032" w:rsidP="009E6032">
            <w:pPr>
              <w:suppressAutoHyphens/>
              <w:spacing w:after="200" w:line="276" w:lineRule="auto"/>
              <w:jc w:val="both"/>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 xml:space="preserve">1. ОБЩАЯ ХАРАКТЕРИСТИКА </w:t>
            </w:r>
            <w:r w:rsidRPr="009E6032">
              <w:rPr>
                <w:rFonts w:ascii="Times New Roman" w:eastAsia="Times New Roman" w:hAnsi="Times New Roman" w:cs="Times New Roman"/>
                <w:b/>
                <w:color w:val="000000"/>
                <w:sz w:val="24"/>
                <w:szCs w:val="24"/>
                <w:lang w:eastAsia="ru-RU"/>
              </w:rPr>
              <w:t>РАБОЧЕЙ ПРОГРАММЫ</w:t>
            </w:r>
            <w:r w:rsidRPr="009E6032">
              <w:rPr>
                <w:rFonts w:ascii="Times New Roman" w:eastAsia="Times New Roman" w:hAnsi="Times New Roman" w:cs="Times New Roman"/>
                <w:b/>
                <w:sz w:val="24"/>
                <w:szCs w:val="24"/>
                <w:lang w:eastAsia="ru-RU"/>
              </w:rPr>
              <w:t xml:space="preserve"> УЧЕБНОЙ ДИСЦИПЛИНЫ</w:t>
            </w:r>
          </w:p>
        </w:tc>
        <w:tc>
          <w:tcPr>
            <w:tcW w:w="1854" w:type="dxa"/>
          </w:tcPr>
          <w:p w14:paraId="51C9FBF8" w14:textId="77777777" w:rsidR="009E6032" w:rsidRPr="009E6032" w:rsidRDefault="009E6032" w:rsidP="009E6032">
            <w:pPr>
              <w:spacing w:after="200" w:line="276" w:lineRule="auto"/>
              <w:jc w:val="center"/>
              <w:rPr>
                <w:rFonts w:ascii="Times New Roman" w:eastAsia="Times New Roman" w:hAnsi="Times New Roman" w:cs="Times New Roman"/>
                <w:b/>
                <w:sz w:val="24"/>
                <w:szCs w:val="24"/>
                <w:lang w:eastAsia="ru-RU"/>
              </w:rPr>
            </w:pPr>
          </w:p>
        </w:tc>
      </w:tr>
      <w:tr w:rsidR="009E6032" w:rsidRPr="009E6032" w14:paraId="6B3DC356" w14:textId="77777777" w:rsidTr="005B2CD3">
        <w:tc>
          <w:tcPr>
            <w:tcW w:w="7501" w:type="dxa"/>
          </w:tcPr>
          <w:p w14:paraId="066A6D34" w14:textId="77777777" w:rsidR="009E6032" w:rsidRPr="009E6032" w:rsidRDefault="009E6032" w:rsidP="009E6032">
            <w:pPr>
              <w:suppressAutoHyphens/>
              <w:spacing w:after="200" w:line="276" w:lineRule="auto"/>
              <w:jc w:val="both"/>
              <w:rPr>
                <w:rFonts w:ascii="Times New Roman" w:eastAsia="Calibri" w:hAnsi="Times New Roman" w:cs="Times New Roman"/>
                <w:b/>
                <w:sz w:val="24"/>
                <w:szCs w:val="24"/>
                <w:lang w:eastAsia="ru-RU"/>
              </w:rPr>
            </w:pPr>
            <w:r w:rsidRPr="009E6032">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3BEC1711" w14:textId="77777777" w:rsidR="009E6032" w:rsidRPr="009E6032" w:rsidRDefault="009E6032" w:rsidP="009E6032">
            <w:pPr>
              <w:spacing w:after="200" w:line="276" w:lineRule="auto"/>
              <w:jc w:val="center"/>
              <w:rPr>
                <w:rFonts w:ascii="Times New Roman" w:eastAsia="Times New Roman" w:hAnsi="Times New Roman" w:cs="Times New Roman"/>
                <w:b/>
                <w:sz w:val="24"/>
                <w:szCs w:val="24"/>
                <w:lang w:eastAsia="ru-RU"/>
              </w:rPr>
            </w:pPr>
          </w:p>
        </w:tc>
      </w:tr>
      <w:tr w:rsidR="009E6032" w:rsidRPr="009E6032" w14:paraId="59B9B6D5" w14:textId="77777777" w:rsidTr="005B2CD3">
        <w:tc>
          <w:tcPr>
            <w:tcW w:w="7501" w:type="dxa"/>
          </w:tcPr>
          <w:p w14:paraId="3B7BA41E" w14:textId="77777777" w:rsidR="009E6032" w:rsidRPr="009E6032" w:rsidRDefault="009E6032" w:rsidP="009E6032">
            <w:pPr>
              <w:suppressAutoHyphens/>
              <w:spacing w:after="200" w:line="276" w:lineRule="auto"/>
              <w:jc w:val="both"/>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1153DFB4" w14:textId="77777777" w:rsidR="009E6032" w:rsidRPr="009E6032" w:rsidRDefault="009E6032" w:rsidP="009E6032">
            <w:pPr>
              <w:spacing w:after="200" w:line="276" w:lineRule="auto"/>
              <w:jc w:val="center"/>
              <w:rPr>
                <w:rFonts w:ascii="Times New Roman" w:eastAsia="Times New Roman" w:hAnsi="Times New Roman" w:cs="Times New Roman"/>
                <w:b/>
                <w:sz w:val="24"/>
                <w:szCs w:val="24"/>
                <w:lang w:eastAsia="ru-RU"/>
              </w:rPr>
            </w:pPr>
          </w:p>
        </w:tc>
      </w:tr>
      <w:tr w:rsidR="009E6032" w:rsidRPr="009E6032" w14:paraId="36E63DCB" w14:textId="77777777" w:rsidTr="005B2CD3">
        <w:tc>
          <w:tcPr>
            <w:tcW w:w="7501" w:type="dxa"/>
          </w:tcPr>
          <w:p w14:paraId="44A7FD4B" w14:textId="77777777" w:rsidR="009E6032" w:rsidRPr="009E6032" w:rsidRDefault="009E6032" w:rsidP="009E6032">
            <w:pPr>
              <w:suppressAutoHyphens/>
              <w:spacing w:after="200" w:line="276" w:lineRule="auto"/>
              <w:jc w:val="both"/>
              <w:rPr>
                <w:rFonts w:ascii="Times New Roman" w:eastAsia="Calibri" w:hAnsi="Times New Roman" w:cs="Times New Roman"/>
                <w:b/>
                <w:sz w:val="24"/>
                <w:szCs w:val="24"/>
                <w:lang w:eastAsia="ru-RU"/>
              </w:rPr>
            </w:pPr>
            <w:r w:rsidRPr="009E6032">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7BAD0002" w14:textId="77777777" w:rsidR="009E6032" w:rsidRPr="009E6032" w:rsidRDefault="009E6032" w:rsidP="009E6032">
            <w:pPr>
              <w:spacing w:after="200" w:line="276" w:lineRule="auto"/>
              <w:jc w:val="center"/>
              <w:rPr>
                <w:rFonts w:ascii="Times New Roman" w:eastAsia="Times New Roman" w:hAnsi="Times New Roman" w:cs="Times New Roman"/>
                <w:b/>
                <w:sz w:val="24"/>
                <w:szCs w:val="24"/>
                <w:lang w:eastAsia="ru-RU"/>
              </w:rPr>
            </w:pPr>
          </w:p>
        </w:tc>
      </w:tr>
    </w:tbl>
    <w:p w14:paraId="39DD7255" w14:textId="77777777" w:rsidR="009E6032" w:rsidRPr="009E6032" w:rsidRDefault="009E6032" w:rsidP="009E6032">
      <w:pPr>
        <w:sectPr w:rsidR="009E6032" w:rsidRPr="009E6032">
          <w:pgSz w:w="11906" w:h="16838"/>
          <w:pgMar w:top="1134" w:right="850" w:bottom="1134" w:left="1701" w:header="708" w:footer="708" w:gutter="0"/>
          <w:cols w:space="708"/>
          <w:docGrid w:linePitch="360"/>
        </w:sectPr>
      </w:pPr>
    </w:p>
    <w:p w14:paraId="7F77FBB2" w14:textId="77777777" w:rsidR="009E6032" w:rsidRPr="009E6032" w:rsidRDefault="009E6032" w:rsidP="009E6032">
      <w:pPr>
        <w:keepNext/>
        <w:autoSpaceDE w:val="0"/>
        <w:autoSpaceDN w:val="0"/>
        <w:spacing w:after="0" w:line="240" w:lineRule="auto"/>
        <w:jc w:val="center"/>
        <w:outlineLvl w:val="0"/>
        <w:rPr>
          <w:rFonts w:ascii="Times New Roman" w:eastAsia="Times New Roman" w:hAnsi="Times New Roman" w:cs="Times New Roman"/>
          <w:b/>
          <w:caps/>
          <w:sz w:val="28"/>
          <w:szCs w:val="28"/>
          <w:lang w:eastAsia="ru-RU"/>
        </w:rPr>
      </w:pPr>
      <w:bookmarkStart w:id="26" w:name="_Toc260773511"/>
      <w:r w:rsidRPr="009E6032">
        <w:rPr>
          <w:rFonts w:ascii="Times New Roman" w:eastAsia="Times New Roman" w:hAnsi="Times New Roman" w:cs="Times New Roman"/>
          <w:b/>
          <w:sz w:val="28"/>
          <w:szCs w:val="28"/>
          <w:lang w:eastAsia="ru-RU"/>
        </w:rPr>
        <w:lastRenderedPageBreak/>
        <w:t xml:space="preserve">1 </w:t>
      </w:r>
      <w:r w:rsidRPr="009E6032">
        <w:rPr>
          <w:rFonts w:ascii="Times New Roman" w:eastAsia="Times New Roman" w:hAnsi="Times New Roman" w:cs="Times New Roman"/>
          <w:b/>
          <w:caps/>
          <w:sz w:val="28"/>
          <w:szCs w:val="28"/>
          <w:lang w:eastAsia="ru-RU"/>
        </w:rPr>
        <w:t>Паспорт ПРИМЕРНОЙ рабочей ПРОГРАММЫ УЧЕБНОЙ ДИСЦИПЛИНЫ</w:t>
      </w:r>
      <w:bookmarkEnd w:id="26"/>
    </w:p>
    <w:p w14:paraId="38FFCD2E" w14:textId="77777777" w:rsidR="009E6032" w:rsidRPr="009E6032" w:rsidRDefault="009E6032" w:rsidP="009E6032">
      <w:pPr>
        <w:keepNext/>
        <w:autoSpaceDE w:val="0"/>
        <w:autoSpaceDN w:val="0"/>
        <w:spacing w:after="0" w:line="240" w:lineRule="auto"/>
        <w:jc w:val="center"/>
        <w:outlineLvl w:val="0"/>
        <w:rPr>
          <w:rFonts w:ascii="Times New Roman" w:eastAsia="Times New Roman" w:hAnsi="Times New Roman" w:cs="Times New Roman"/>
          <w:b/>
          <w:caps/>
          <w:sz w:val="28"/>
          <w:szCs w:val="28"/>
          <w:lang w:eastAsia="ru-RU"/>
        </w:rPr>
      </w:pPr>
    </w:p>
    <w:p w14:paraId="486F3EBE" w14:textId="77777777" w:rsidR="009E6032" w:rsidRPr="009E6032" w:rsidRDefault="009E6032" w:rsidP="009E6032">
      <w:pPr>
        <w:keepNext/>
        <w:autoSpaceDE w:val="0"/>
        <w:autoSpaceDN w:val="0"/>
        <w:spacing w:after="0" w:line="240" w:lineRule="auto"/>
        <w:jc w:val="center"/>
        <w:outlineLvl w:val="0"/>
        <w:rPr>
          <w:rFonts w:ascii="Times New Roman" w:eastAsia="Times New Roman" w:hAnsi="Times New Roman" w:cs="Times New Roman"/>
          <w:b/>
          <w:caps/>
          <w:sz w:val="28"/>
          <w:szCs w:val="28"/>
          <w:lang w:eastAsia="ru-RU"/>
        </w:rPr>
      </w:pPr>
      <w:r w:rsidRPr="009E6032">
        <w:rPr>
          <w:rFonts w:ascii="Times New Roman" w:eastAsia="Times New Roman" w:hAnsi="Times New Roman" w:cs="Times New Roman"/>
          <w:b/>
          <w:caps/>
          <w:sz w:val="28"/>
          <w:szCs w:val="28"/>
          <w:lang w:eastAsia="ru-RU"/>
        </w:rPr>
        <w:t>ПРАВОВое обеспечение профессиональной деятельности</w:t>
      </w:r>
    </w:p>
    <w:p w14:paraId="6EC6E17A" w14:textId="77777777" w:rsidR="009E6032" w:rsidRPr="009E6032" w:rsidRDefault="009E6032" w:rsidP="009E60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720"/>
        <w:rPr>
          <w:rFonts w:ascii="Times New Roman" w:eastAsia="Times New Roman" w:hAnsi="Times New Roman" w:cs="Times New Roman"/>
          <w:b/>
          <w:caps/>
          <w:sz w:val="28"/>
          <w:szCs w:val="28"/>
          <w:lang w:eastAsia="ru-RU"/>
        </w:rPr>
      </w:pPr>
    </w:p>
    <w:p w14:paraId="5EC4F91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eastAsia="Times New Roman" w:hAnsi="Times New Roman" w:cs="Times New Roman"/>
          <w:b/>
          <w:sz w:val="28"/>
          <w:szCs w:val="28"/>
          <w:lang w:eastAsia="ru-RU"/>
        </w:rPr>
      </w:pPr>
      <w:r w:rsidRPr="009E6032">
        <w:rPr>
          <w:rFonts w:ascii="Times New Roman" w:eastAsia="Times New Roman" w:hAnsi="Times New Roman" w:cs="Times New Roman"/>
          <w:b/>
          <w:sz w:val="28"/>
          <w:szCs w:val="28"/>
          <w:lang w:eastAsia="ru-RU"/>
        </w:rPr>
        <w:t>1.1 Область применения программы</w:t>
      </w:r>
    </w:p>
    <w:p w14:paraId="45948CE5" w14:textId="77777777" w:rsidR="009E6032" w:rsidRPr="009E6032" w:rsidRDefault="009E6032" w:rsidP="009E6032">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sz w:val="28"/>
          <w:szCs w:val="28"/>
          <w:lang w:eastAsia="ru-RU"/>
        </w:rPr>
        <w:t xml:space="preserve">Примерная рабочая программа учебной дисциплины является частью образовательной программы среднего профессионального образования – программы подготовки специалистов среднего звена в соответствии с ФГОС по специальности </w:t>
      </w:r>
      <w:r w:rsidRPr="009E6032">
        <w:rPr>
          <w:rFonts w:ascii="Times New Roman" w:eastAsia="Times New Roman" w:hAnsi="Times New Roman" w:cs="Times New Roman"/>
          <w:b/>
          <w:sz w:val="28"/>
          <w:szCs w:val="28"/>
          <w:lang w:eastAsia="ru-RU"/>
        </w:rPr>
        <w:t>22.02.05 Обработка металлов давлением</w:t>
      </w:r>
      <w:r w:rsidRPr="009E6032">
        <w:rPr>
          <w:rFonts w:ascii="Times New Roman" w:eastAsia="Times New Roman" w:hAnsi="Times New Roman" w:cs="Times New Roman"/>
          <w:sz w:val="28"/>
          <w:szCs w:val="28"/>
          <w:lang w:eastAsia="ru-RU"/>
        </w:rPr>
        <w:t xml:space="preserve">. </w:t>
      </w:r>
    </w:p>
    <w:p w14:paraId="6EEE071A" w14:textId="77777777" w:rsidR="009E6032" w:rsidRPr="009E6032" w:rsidRDefault="009E6032" w:rsidP="009E6032">
      <w:pPr>
        <w:widowControl w:val="0"/>
        <w:spacing w:after="0" w:line="240" w:lineRule="auto"/>
        <w:jc w:val="both"/>
        <w:rPr>
          <w:rFonts w:ascii="Times New Roman" w:eastAsia="Times New Roman" w:hAnsi="Times New Roman" w:cs="Times New Roman"/>
          <w:b/>
          <w:sz w:val="28"/>
          <w:szCs w:val="28"/>
          <w:lang w:eastAsia="ru-RU"/>
        </w:rPr>
      </w:pPr>
    </w:p>
    <w:p w14:paraId="3C936F73" w14:textId="77777777" w:rsidR="009E6032" w:rsidRPr="009E6032" w:rsidRDefault="009E6032" w:rsidP="009E6032">
      <w:pPr>
        <w:widowControl w:val="0"/>
        <w:spacing w:after="0" w:line="240" w:lineRule="auto"/>
        <w:ind w:firstLine="709"/>
        <w:jc w:val="both"/>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8"/>
          <w:szCs w:val="28"/>
          <w:lang w:eastAsia="ru-RU"/>
        </w:rPr>
        <w:t>1.2 Место дисциплины в структуре образовательной программы среднего профессионального образования – программы подготовки специалистов среднего звена:</w:t>
      </w:r>
      <w:r w:rsidRPr="009E6032">
        <w:rPr>
          <w:rFonts w:ascii="Times New Roman" w:eastAsia="Times New Roman" w:hAnsi="Times New Roman" w:cs="Times New Roman"/>
          <w:sz w:val="28"/>
          <w:szCs w:val="28"/>
          <w:lang w:eastAsia="ru-RU"/>
        </w:rPr>
        <w:t xml:space="preserve"> учебная дисциплина входит в профессиональный учебный цикл. </w:t>
      </w:r>
    </w:p>
    <w:p w14:paraId="7F27641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p>
    <w:p w14:paraId="2538CED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9E6032">
        <w:rPr>
          <w:rFonts w:ascii="Times New Roman" w:eastAsia="Times New Roman" w:hAnsi="Times New Roman" w:cs="Times New Roman"/>
          <w:b/>
          <w:sz w:val="28"/>
          <w:szCs w:val="28"/>
          <w:lang w:eastAsia="ru-RU"/>
        </w:rPr>
        <w:t>1.3 Цели и задачи дисциплины – требования к результатам освоения дисциплины:</w:t>
      </w:r>
    </w:p>
    <w:p w14:paraId="0F6385A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r w:rsidRPr="009E6032">
        <w:rPr>
          <w:rFonts w:ascii="Times New Roman" w:eastAsia="Times New Roman" w:hAnsi="Times New Roman" w:cs="Times New Roman"/>
          <w:sz w:val="28"/>
          <w:szCs w:val="28"/>
          <w:lang w:eastAsia="ru-RU"/>
        </w:rPr>
        <w:t>В результате освоения дисциплины обучающийся должен</w:t>
      </w:r>
    </w:p>
    <w:p w14:paraId="780AAA4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r w:rsidRPr="009E6032">
        <w:rPr>
          <w:rFonts w:ascii="Times New Roman" w:eastAsia="Times New Roman" w:hAnsi="Times New Roman" w:cs="Times New Roman"/>
          <w:b/>
          <w:sz w:val="28"/>
          <w:szCs w:val="28"/>
          <w:lang w:eastAsia="ru-RU"/>
        </w:rPr>
        <w:t xml:space="preserve">          уметь:</w:t>
      </w:r>
    </w:p>
    <w:p w14:paraId="4C32A35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sz w:val="28"/>
          <w:szCs w:val="28"/>
          <w:lang w:eastAsia="ru-RU"/>
        </w:rPr>
        <w:t>- защищать свои права в соответствии с гражданским, гражданско-процессуальным и трудовым законодательством;</w:t>
      </w:r>
    </w:p>
    <w:p w14:paraId="4DB0C95F"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highlight w:val="red"/>
          <w:lang w:eastAsia="ru-RU"/>
        </w:rPr>
      </w:pPr>
      <w:r w:rsidRPr="009E6032">
        <w:rPr>
          <w:rFonts w:ascii="Times New Roman" w:eastAsia="Times New Roman" w:hAnsi="Times New Roman" w:cs="Times New Roman"/>
          <w:sz w:val="28"/>
          <w:szCs w:val="28"/>
          <w:lang w:eastAsia="ru-RU"/>
        </w:rPr>
        <w:t>- анализировать и оценивать результаты и последствия деятельности (бездействия) с правовой точки зрения.</w:t>
      </w:r>
    </w:p>
    <w:p w14:paraId="122A250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r w:rsidRPr="009E6032">
        <w:rPr>
          <w:rFonts w:ascii="Times New Roman" w:eastAsia="Times New Roman" w:hAnsi="Times New Roman" w:cs="Times New Roman"/>
          <w:sz w:val="28"/>
          <w:szCs w:val="28"/>
          <w:lang w:eastAsia="ru-RU"/>
        </w:rPr>
        <w:t>В результате освоения дисциплины обучающийся должен</w:t>
      </w:r>
    </w:p>
    <w:p w14:paraId="75DAECA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r w:rsidRPr="009E6032">
        <w:rPr>
          <w:rFonts w:ascii="Times New Roman" w:eastAsia="Times New Roman" w:hAnsi="Times New Roman" w:cs="Times New Roman"/>
          <w:b/>
          <w:sz w:val="28"/>
          <w:szCs w:val="28"/>
          <w:lang w:eastAsia="ru-RU"/>
        </w:rPr>
        <w:t xml:space="preserve">          знать:</w:t>
      </w:r>
    </w:p>
    <w:p w14:paraId="6AB6D46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sz w:val="28"/>
          <w:szCs w:val="28"/>
          <w:lang w:eastAsia="ru-RU"/>
        </w:rPr>
        <w:t>- основные положения Конституции Российской Федерации, действующие законодательные и иные нормативно - правовые акты, регулирующие правоотношения в процессе профессиональной (трудовой) деятельности;</w:t>
      </w:r>
    </w:p>
    <w:p w14:paraId="03007EAB"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sz w:val="28"/>
          <w:szCs w:val="28"/>
          <w:lang w:eastAsia="ru-RU"/>
        </w:rPr>
        <w:t>- классификацию, основные виды и правила составления нормативных документов;</w:t>
      </w:r>
    </w:p>
    <w:p w14:paraId="45081F8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sz w:val="28"/>
          <w:szCs w:val="28"/>
          <w:lang w:eastAsia="ru-RU"/>
        </w:rPr>
        <w:t>- права и обязанности работников в сфере профессиональной деятельности.</w:t>
      </w:r>
    </w:p>
    <w:p w14:paraId="63ADEA0A"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p w14:paraId="21F85F5F"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sz w:val="28"/>
          <w:szCs w:val="28"/>
          <w:lang w:eastAsia="ru-RU"/>
        </w:rPr>
        <w:t>Освоение содержания дисциплины направлено на формирование следующих общих компетенций, включающих в себя способность:</w:t>
      </w:r>
    </w:p>
    <w:p w14:paraId="506F7BE7" w14:textId="77777777" w:rsidR="009E6032" w:rsidRPr="009E6032" w:rsidRDefault="009E6032" w:rsidP="009E6032">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9E6032">
        <w:rPr>
          <w:rFonts w:ascii="Times New Roman" w:eastAsia="Times New Roman" w:hAnsi="Times New Roman" w:cs="Times New Roman"/>
          <w:b/>
          <w:color w:val="333333"/>
          <w:sz w:val="28"/>
          <w:szCs w:val="28"/>
          <w:lang w:eastAsia="ru-RU"/>
        </w:rPr>
        <w:t>ОК 1</w:t>
      </w:r>
      <w:r w:rsidRPr="009E6032">
        <w:rPr>
          <w:rFonts w:ascii="Times New Roman" w:eastAsia="Times New Roman" w:hAnsi="Times New Roman" w:cs="Times New Roman"/>
          <w:color w:val="333333"/>
          <w:sz w:val="28"/>
          <w:szCs w:val="28"/>
          <w:lang w:eastAsia="ru-RU"/>
        </w:rPr>
        <w:t xml:space="preserve"> Понимать сущность и социальную значимость своей будущей профессии, проявлять к ней устойчивый интерес.</w:t>
      </w:r>
    </w:p>
    <w:p w14:paraId="5FF13631" w14:textId="77777777" w:rsidR="009E6032" w:rsidRPr="009E6032" w:rsidRDefault="009E6032" w:rsidP="009E6032">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9E6032">
        <w:rPr>
          <w:rFonts w:ascii="Times New Roman" w:eastAsia="Times New Roman" w:hAnsi="Times New Roman" w:cs="Times New Roman"/>
          <w:b/>
          <w:color w:val="333333"/>
          <w:sz w:val="28"/>
          <w:szCs w:val="28"/>
          <w:lang w:eastAsia="ru-RU"/>
        </w:rPr>
        <w:t>ОК 2</w:t>
      </w:r>
      <w:r w:rsidRPr="009E6032">
        <w:rPr>
          <w:rFonts w:ascii="Times New Roman" w:eastAsia="Times New Roman" w:hAnsi="Times New Roman" w:cs="Times New Roman"/>
          <w:color w:val="333333"/>
          <w:sz w:val="28"/>
          <w:szCs w:val="28"/>
          <w:lang w:eastAsia="ru-RU"/>
        </w:rPr>
        <w:t xml:space="preserve">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43B8D782" w14:textId="77777777" w:rsidR="009E6032" w:rsidRPr="009E6032" w:rsidRDefault="009E6032" w:rsidP="009E6032">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9E6032">
        <w:rPr>
          <w:rFonts w:ascii="Times New Roman" w:eastAsia="Times New Roman" w:hAnsi="Times New Roman" w:cs="Times New Roman"/>
          <w:b/>
          <w:color w:val="333333"/>
          <w:sz w:val="28"/>
          <w:szCs w:val="28"/>
          <w:lang w:eastAsia="ru-RU"/>
        </w:rPr>
        <w:t>ОК 3</w:t>
      </w:r>
      <w:r w:rsidRPr="009E6032">
        <w:rPr>
          <w:rFonts w:ascii="Times New Roman" w:eastAsia="Times New Roman" w:hAnsi="Times New Roman" w:cs="Times New Roman"/>
          <w:color w:val="333333"/>
          <w:sz w:val="28"/>
          <w:szCs w:val="28"/>
          <w:lang w:eastAsia="ru-RU"/>
        </w:rPr>
        <w:t xml:space="preserve"> Принимать решения в стандартных и нестандартных ситуациях и нести за них ответственность.</w:t>
      </w:r>
    </w:p>
    <w:p w14:paraId="25306AAC" w14:textId="77777777" w:rsidR="009E6032" w:rsidRPr="009E6032" w:rsidRDefault="009E6032" w:rsidP="009E6032">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9E6032">
        <w:rPr>
          <w:rFonts w:ascii="Times New Roman" w:eastAsia="Times New Roman" w:hAnsi="Times New Roman" w:cs="Times New Roman"/>
          <w:b/>
          <w:color w:val="333333"/>
          <w:sz w:val="28"/>
          <w:szCs w:val="28"/>
          <w:lang w:eastAsia="ru-RU"/>
        </w:rPr>
        <w:lastRenderedPageBreak/>
        <w:t>ОК 4</w:t>
      </w:r>
      <w:r w:rsidRPr="009E6032">
        <w:rPr>
          <w:rFonts w:ascii="Times New Roman" w:eastAsia="Times New Roman" w:hAnsi="Times New Roman" w:cs="Times New Roman"/>
          <w:color w:val="333333"/>
          <w:sz w:val="28"/>
          <w:szCs w:val="28"/>
          <w:lang w:eastAsia="ru-RU"/>
        </w:rPr>
        <w:t xml:space="preserve">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4D791729" w14:textId="77777777" w:rsidR="009E6032" w:rsidRPr="009E6032" w:rsidRDefault="009E6032" w:rsidP="009E6032">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9E6032">
        <w:rPr>
          <w:rFonts w:ascii="Times New Roman" w:eastAsia="Times New Roman" w:hAnsi="Times New Roman" w:cs="Times New Roman"/>
          <w:b/>
          <w:color w:val="333333"/>
          <w:sz w:val="28"/>
          <w:szCs w:val="28"/>
          <w:lang w:eastAsia="ru-RU"/>
        </w:rPr>
        <w:t>ОК 5</w:t>
      </w:r>
      <w:r w:rsidRPr="009E6032">
        <w:rPr>
          <w:rFonts w:ascii="Times New Roman" w:eastAsia="Times New Roman" w:hAnsi="Times New Roman" w:cs="Times New Roman"/>
          <w:color w:val="333333"/>
          <w:sz w:val="28"/>
          <w:szCs w:val="28"/>
          <w:lang w:eastAsia="ru-RU"/>
        </w:rPr>
        <w:t xml:space="preserve"> Использовать информационно-коммуникационные технологии в профессиональной деятельности.</w:t>
      </w:r>
    </w:p>
    <w:p w14:paraId="397A4F18" w14:textId="77777777" w:rsidR="009E6032" w:rsidRPr="009E6032" w:rsidRDefault="009E6032" w:rsidP="009E6032">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9E6032">
        <w:rPr>
          <w:rFonts w:ascii="Times New Roman" w:eastAsia="Times New Roman" w:hAnsi="Times New Roman" w:cs="Times New Roman"/>
          <w:b/>
          <w:color w:val="333333"/>
          <w:sz w:val="28"/>
          <w:szCs w:val="28"/>
          <w:lang w:eastAsia="ru-RU"/>
        </w:rPr>
        <w:t>ОК 6</w:t>
      </w:r>
      <w:r w:rsidRPr="009E6032">
        <w:rPr>
          <w:rFonts w:ascii="Times New Roman" w:eastAsia="Times New Roman" w:hAnsi="Times New Roman" w:cs="Times New Roman"/>
          <w:color w:val="333333"/>
          <w:sz w:val="28"/>
          <w:szCs w:val="28"/>
          <w:lang w:eastAsia="ru-RU"/>
        </w:rPr>
        <w:t xml:space="preserve"> Работать в коллективе и команде, эффективно общаться с коллегами, руководством, потребителями.</w:t>
      </w:r>
    </w:p>
    <w:p w14:paraId="24392556" w14:textId="77777777" w:rsidR="009E6032" w:rsidRPr="009E6032" w:rsidRDefault="009E6032" w:rsidP="009E6032">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9E6032">
        <w:rPr>
          <w:rFonts w:ascii="Times New Roman" w:eastAsia="Times New Roman" w:hAnsi="Times New Roman" w:cs="Times New Roman"/>
          <w:b/>
          <w:color w:val="333333"/>
          <w:sz w:val="28"/>
          <w:szCs w:val="28"/>
          <w:lang w:eastAsia="ru-RU"/>
        </w:rPr>
        <w:t>ОК 7</w:t>
      </w:r>
      <w:r w:rsidRPr="009E6032">
        <w:rPr>
          <w:rFonts w:ascii="Times New Roman" w:eastAsia="Times New Roman" w:hAnsi="Times New Roman" w:cs="Times New Roman"/>
          <w:color w:val="333333"/>
          <w:sz w:val="28"/>
          <w:szCs w:val="28"/>
          <w:lang w:eastAsia="ru-RU"/>
        </w:rPr>
        <w:t xml:space="preserve"> Брать на себя ответственность за работу членов команды (подчиненных), результат выполнения заданий.</w:t>
      </w:r>
    </w:p>
    <w:p w14:paraId="3F5A1102" w14:textId="77777777" w:rsidR="009E6032" w:rsidRPr="009E6032" w:rsidRDefault="009E6032" w:rsidP="009E6032">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9E6032">
        <w:rPr>
          <w:rFonts w:ascii="Times New Roman" w:eastAsia="Times New Roman" w:hAnsi="Times New Roman" w:cs="Times New Roman"/>
          <w:b/>
          <w:color w:val="333333"/>
          <w:sz w:val="28"/>
          <w:szCs w:val="28"/>
          <w:lang w:eastAsia="ru-RU"/>
        </w:rPr>
        <w:t>ОК 8</w:t>
      </w:r>
      <w:r w:rsidRPr="009E6032">
        <w:rPr>
          <w:rFonts w:ascii="Times New Roman" w:eastAsia="Times New Roman" w:hAnsi="Times New Roman" w:cs="Times New Roman"/>
          <w:color w:val="333333"/>
          <w:sz w:val="28"/>
          <w:szCs w:val="28"/>
          <w:lang w:eastAsia="ru-RU"/>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7D4B5F7A" w14:textId="77777777" w:rsidR="009E6032" w:rsidRPr="009E6032" w:rsidRDefault="009E6032" w:rsidP="009E6032">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9E6032">
        <w:rPr>
          <w:rFonts w:ascii="Times New Roman" w:eastAsia="Times New Roman" w:hAnsi="Times New Roman" w:cs="Times New Roman"/>
          <w:b/>
          <w:color w:val="333333"/>
          <w:sz w:val="28"/>
          <w:szCs w:val="28"/>
          <w:lang w:eastAsia="ru-RU"/>
        </w:rPr>
        <w:t>ОК 9</w:t>
      </w:r>
      <w:r w:rsidRPr="009E6032">
        <w:rPr>
          <w:rFonts w:ascii="Times New Roman" w:eastAsia="Times New Roman" w:hAnsi="Times New Roman" w:cs="Times New Roman"/>
          <w:color w:val="333333"/>
          <w:sz w:val="28"/>
          <w:szCs w:val="28"/>
          <w:lang w:eastAsia="ru-RU"/>
        </w:rPr>
        <w:t xml:space="preserve"> Ориентироваться в условиях частой смены технологий в профессиональной деятельности.</w:t>
      </w:r>
    </w:p>
    <w:p w14:paraId="4F9ABEC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p w14:paraId="7E95FB6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sz w:val="28"/>
          <w:szCs w:val="28"/>
          <w:lang w:eastAsia="ru-RU"/>
        </w:rPr>
        <w:t>Освоение содержания дисциплины направлено на формирование следующих профессиональных компетенций, соответствующих видам деятельности:</w:t>
      </w:r>
    </w:p>
    <w:p w14:paraId="5ADAD58B"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183F0CA4" w14:textId="77777777" w:rsidR="009E6032" w:rsidRPr="009E6032" w:rsidRDefault="009E6032" w:rsidP="009E6032">
      <w:pPr>
        <w:shd w:val="clear" w:color="auto" w:fill="FFFFFF"/>
        <w:spacing w:after="0" w:line="270" w:lineRule="atLeast"/>
        <w:ind w:firstLine="709"/>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b/>
          <w:sz w:val="28"/>
          <w:szCs w:val="28"/>
          <w:lang w:eastAsia="ru-RU"/>
        </w:rPr>
        <w:t>ПК 1.1</w:t>
      </w:r>
      <w:r w:rsidRPr="009E6032">
        <w:rPr>
          <w:rFonts w:ascii="Times New Roman" w:eastAsia="Times New Roman" w:hAnsi="Times New Roman" w:cs="Times New Roman"/>
          <w:sz w:val="28"/>
          <w:szCs w:val="28"/>
          <w:lang w:eastAsia="ru-RU"/>
        </w:rPr>
        <w:t xml:space="preserve"> Планировать производство и организацию технологического процесса в цехе обработки металлов давлением.</w:t>
      </w:r>
    </w:p>
    <w:p w14:paraId="45D4AC92" w14:textId="77777777" w:rsidR="009E6032" w:rsidRPr="009E6032" w:rsidRDefault="009E6032" w:rsidP="009E6032">
      <w:pPr>
        <w:shd w:val="clear" w:color="auto" w:fill="FFFFFF"/>
        <w:spacing w:after="0" w:line="270" w:lineRule="atLeast"/>
        <w:ind w:firstLine="709"/>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b/>
          <w:sz w:val="28"/>
          <w:szCs w:val="28"/>
          <w:lang w:eastAsia="ru-RU"/>
        </w:rPr>
        <w:t>ПК 1.2</w:t>
      </w:r>
      <w:r w:rsidRPr="009E6032">
        <w:rPr>
          <w:rFonts w:ascii="Times New Roman" w:eastAsia="Times New Roman" w:hAnsi="Times New Roman" w:cs="Times New Roman"/>
          <w:sz w:val="28"/>
          <w:szCs w:val="28"/>
          <w:lang w:eastAsia="ru-RU"/>
        </w:rPr>
        <w:t xml:space="preserve"> Планировать грузопотоки продукции по участкам цеха.</w:t>
      </w:r>
    </w:p>
    <w:p w14:paraId="0AED3156" w14:textId="77777777" w:rsidR="009E6032" w:rsidRPr="009E6032" w:rsidRDefault="009E6032" w:rsidP="009E6032">
      <w:pPr>
        <w:shd w:val="clear" w:color="auto" w:fill="FFFFFF"/>
        <w:spacing w:after="0" w:line="270" w:lineRule="atLeast"/>
        <w:ind w:firstLine="709"/>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b/>
          <w:sz w:val="28"/>
          <w:szCs w:val="28"/>
          <w:lang w:eastAsia="ru-RU"/>
        </w:rPr>
        <w:t>ПК 1.3</w:t>
      </w:r>
      <w:r w:rsidRPr="009E6032">
        <w:rPr>
          <w:rFonts w:ascii="Times New Roman" w:eastAsia="Times New Roman" w:hAnsi="Times New Roman" w:cs="Times New Roman"/>
          <w:sz w:val="28"/>
          <w:szCs w:val="28"/>
          <w:lang w:eastAsia="ru-RU"/>
        </w:rPr>
        <w:t xml:space="preserve"> Координировать производственную деятельность участков цеха с использованием программного обеспечения, компьютерных и коммуникационных средств.</w:t>
      </w:r>
    </w:p>
    <w:p w14:paraId="488A70FB" w14:textId="77777777" w:rsidR="009E6032" w:rsidRPr="009E6032" w:rsidRDefault="009E6032" w:rsidP="009E6032">
      <w:pPr>
        <w:shd w:val="clear" w:color="auto" w:fill="FFFFFF"/>
        <w:spacing w:after="0" w:line="270" w:lineRule="atLeast"/>
        <w:ind w:firstLine="709"/>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b/>
          <w:sz w:val="28"/>
          <w:szCs w:val="28"/>
          <w:lang w:eastAsia="ru-RU"/>
        </w:rPr>
        <w:t>ПК 1.4</w:t>
      </w:r>
      <w:r w:rsidRPr="009E6032">
        <w:rPr>
          <w:rFonts w:ascii="Times New Roman" w:eastAsia="Times New Roman" w:hAnsi="Times New Roman" w:cs="Times New Roman"/>
          <w:sz w:val="28"/>
          <w:szCs w:val="28"/>
          <w:lang w:eastAsia="ru-RU"/>
        </w:rPr>
        <w:t xml:space="preserve"> Организовывать работу коллектива исполнителей.</w:t>
      </w:r>
    </w:p>
    <w:p w14:paraId="021D24A1" w14:textId="77777777" w:rsidR="009E6032" w:rsidRPr="009E6032" w:rsidRDefault="009E6032" w:rsidP="009E6032">
      <w:pPr>
        <w:shd w:val="clear" w:color="auto" w:fill="FFFFFF"/>
        <w:spacing w:after="0" w:line="270" w:lineRule="atLeast"/>
        <w:ind w:firstLine="709"/>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b/>
          <w:sz w:val="28"/>
          <w:szCs w:val="28"/>
          <w:lang w:eastAsia="ru-RU"/>
        </w:rPr>
        <w:t>ПК 1.5</w:t>
      </w:r>
      <w:r w:rsidRPr="009E6032">
        <w:rPr>
          <w:rFonts w:ascii="Times New Roman" w:eastAsia="Times New Roman" w:hAnsi="Times New Roman" w:cs="Times New Roman"/>
          <w:sz w:val="28"/>
          <w:szCs w:val="28"/>
          <w:lang w:eastAsia="ru-RU"/>
        </w:rPr>
        <w:t xml:space="preserve"> Использовать программное обеспечение по учёту и складированию выпускаемой продукции.</w:t>
      </w:r>
    </w:p>
    <w:p w14:paraId="3312E6F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7734621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r w:rsidRPr="009E6032">
        <w:rPr>
          <w:rFonts w:ascii="Times New Roman" w:eastAsia="Times New Roman" w:hAnsi="Times New Roman" w:cs="Times New Roman"/>
          <w:sz w:val="28"/>
          <w:szCs w:val="28"/>
          <w:lang w:eastAsia="ru-RU"/>
        </w:rPr>
        <w:t xml:space="preserve">Освоение содержания дисциплины направлено на формирование следующих личностных результатов реализации рабочей программы воспитания по специальности </w:t>
      </w:r>
      <w:r w:rsidRPr="009E6032">
        <w:rPr>
          <w:rFonts w:ascii="Times New Roman" w:eastAsia="Times New Roman" w:hAnsi="Times New Roman" w:cs="Times New Roman"/>
          <w:b/>
          <w:sz w:val="28"/>
          <w:szCs w:val="28"/>
          <w:lang w:eastAsia="ru-RU"/>
        </w:rPr>
        <w:t>22.02.05 Обработка металлов давлением:</w:t>
      </w:r>
    </w:p>
    <w:p w14:paraId="2FA3BF3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8"/>
          <w:szCs w:val="28"/>
          <w:lang w:eastAsia="ru-RU"/>
        </w:rPr>
      </w:pPr>
      <w:r w:rsidRPr="009E6032">
        <w:rPr>
          <w:rFonts w:ascii="Times New Roman" w:eastAsia="Times New Roman" w:hAnsi="Times New Roman" w:cs="Times New Roman"/>
          <w:b/>
          <w:bCs/>
          <w:sz w:val="28"/>
          <w:szCs w:val="28"/>
          <w:lang w:eastAsia="ru-RU"/>
        </w:rPr>
        <w:t>ЛР 13</w:t>
      </w:r>
      <w:r w:rsidRPr="009E6032">
        <w:rPr>
          <w:rFonts w:ascii="Times New Roman" w:eastAsia="Times New Roman" w:hAnsi="Times New Roman" w:cs="Times New Roman"/>
          <w:bCs/>
          <w:sz w:val="28"/>
          <w:szCs w:val="28"/>
          <w:lang w:eastAsia="ru-RU"/>
        </w:rPr>
        <w:t>Осуществлять поиск, анализ и интерпретацию информации, необходимой для выполнения задач профессиональной деятельности.</w:t>
      </w:r>
    </w:p>
    <w:p w14:paraId="37EC212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sz w:val="28"/>
          <w:szCs w:val="28"/>
          <w:lang w:eastAsia="ru-RU"/>
        </w:rPr>
      </w:pPr>
      <w:r w:rsidRPr="009E6032">
        <w:rPr>
          <w:rFonts w:ascii="Times New Roman" w:eastAsia="Times New Roman" w:hAnsi="Times New Roman" w:cs="Times New Roman"/>
          <w:b/>
          <w:bCs/>
          <w:sz w:val="28"/>
          <w:szCs w:val="28"/>
          <w:lang w:eastAsia="ru-RU"/>
        </w:rPr>
        <w:t>ЛР 14</w:t>
      </w:r>
      <w:r w:rsidRPr="009E6032">
        <w:rPr>
          <w:rFonts w:ascii="Times New Roman" w:eastAsia="Times New Roman" w:hAnsi="Times New Roman" w:cs="Times New Roman"/>
          <w:bCs/>
          <w:sz w:val="28"/>
          <w:szCs w:val="28"/>
          <w:lang w:eastAsia="ru-RU"/>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(в ред. Приказа Минпросвещения России от 17.12.2020 N 747).</w:t>
      </w:r>
    </w:p>
    <w:p w14:paraId="78C0FCDB"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nl-NL"/>
        </w:rPr>
      </w:pPr>
      <w:r w:rsidRPr="009E6032">
        <w:rPr>
          <w:rFonts w:ascii="Times New Roman" w:eastAsia="Times New Roman" w:hAnsi="Times New Roman" w:cs="Times New Roman"/>
          <w:b/>
          <w:bCs/>
          <w:sz w:val="28"/>
          <w:szCs w:val="28"/>
          <w:lang w:eastAsia="ru-RU"/>
        </w:rPr>
        <w:t>ЛР 15</w:t>
      </w:r>
      <w:r w:rsidRPr="009E6032">
        <w:rPr>
          <w:rFonts w:ascii="Times New Roman" w:eastAsia="Times New Roman" w:hAnsi="Times New Roman" w:cs="Times New Roman"/>
          <w:sz w:val="28"/>
          <w:szCs w:val="28"/>
          <w:lang w:eastAsia="nl-NL"/>
        </w:rPr>
        <w:t>Планировать реализовывать собственное профессиональное и личностное развитие.</w:t>
      </w:r>
    </w:p>
    <w:p w14:paraId="1EB14B0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9E6032">
        <w:rPr>
          <w:rFonts w:ascii="Times New Roman" w:eastAsia="Times New Roman" w:hAnsi="Times New Roman" w:cs="Times New Roman"/>
          <w:b/>
          <w:bCs/>
          <w:sz w:val="28"/>
          <w:szCs w:val="28"/>
          <w:lang w:eastAsia="ru-RU"/>
        </w:rPr>
        <w:t>ЛР 16</w:t>
      </w:r>
      <w:r w:rsidRPr="009E6032">
        <w:rPr>
          <w:rFonts w:ascii="Times New Roman" w:eastAsia="Times New Roman" w:hAnsi="Times New Roman" w:cs="Times New Roman"/>
          <w:sz w:val="28"/>
          <w:szCs w:val="28"/>
          <w:lang w:eastAsia="nl-NL"/>
        </w:rPr>
        <w:t>Работать в коллективе и команде, эффективно взаимодействовать с коллегами, руководством, клиентами, партнерами</w:t>
      </w:r>
    </w:p>
    <w:p w14:paraId="129833E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8"/>
          <w:szCs w:val="28"/>
          <w:lang w:eastAsia="ru-RU"/>
        </w:rPr>
      </w:pPr>
      <w:r w:rsidRPr="009E6032">
        <w:rPr>
          <w:rFonts w:ascii="Times New Roman" w:eastAsia="Times New Roman" w:hAnsi="Times New Roman" w:cs="Times New Roman"/>
          <w:b/>
          <w:bCs/>
          <w:sz w:val="28"/>
          <w:szCs w:val="28"/>
          <w:lang w:eastAsia="ru-RU"/>
        </w:rPr>
        <w:t xml:space="preserve">ЛР 17 </w:t>
      </w:r>
      <w:r w:rsidRPr="009E6032">
        <w:rPr>
          <w:rFonts w:ascii="Times New Roman" w:eastAsia="Times New Roman" w:hAnsi="Times New Roman" w:cs="Times New Roman"/>
          <w:sz w:val="28"/>
          <w:szCs w:val="28"/>
          <w:lang w:eastAsia="nl-NL"/>
        </w:rPr>
        <w:t>Осуществлять устную и письменную коммуникацию на государственном языке с учетом особенностей социального и культурного контекста.</w:t>
      </w:r>
    </w:p>
    <w:p w14:paraId="740C992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8"/>
          <w:szCs w:val="28"/>
          <w:lang w:eastAsia="ru-RU"/>
        </w:rPr>
      </w:pPr>
      <w:r w:rsidRPr="009E6032">
        <w:rPr>
          <w:rFonts w:ascii="Times New Roman" w:eastAsia="Times New Roman" w:hAnsi="Times New Roman" w:cs="Times New Roman"/>
          <w:b/>
          <w:bCs/>
          <w:sz w:val="28"/>
          <w:szCs w:val="28"/>
          <w:lang w:eastAsia="ru-RU"/>
        </w:rPr>
        <w:lastRenderedPageBreak/>
        <w:t xml:space="preserve">ЛР 25 </w:t>
      </w:r>
      <w:r w:rsidRPr="009E6032">
        <w:rPr>
          <w:rFonts w:ascii="Times New Roman" w:eastAsia="Times New Roman" w:hAnsi="Times New Roman" w:cs="Times New Roman"/>
          <w:sz w:val="28"/>
          <w:szCs w:val="28"/>
          <w:lang w:eastAsia="nl-NL"/>
        </w:rPr>
        <w:t xml:space="preserve">Демонстрировать умение </w:t>
      </w:r>
      <w:r w:rsidRPr="009E6032">
        <w:rPr>
          <w:rFonts w:ascii="Times New Roman" w:eastAsia="Times New Roman" w:hAnsi="Times New Roman" w:cs="Times New Roman"/>
          <w:sz w:val="28"/>
          <w:szCs w:val="28"/>
          <w:lang w:eastAsia="ru-RU"/>
        </w:rPr>
        <w:t>планировать и организовывать собственную деятельность, работу подразделения, смены, участка, бригады, коллектива исполнителей.</w:t>
      </w:r>
    </w:p>
    <w:p w14:paraId="225D7F9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8"/>
          <w:szCs w:val="28"/>
          <w:lang w:eastAsia="ru-RU"/>
        </w:rPr>
      </w:pPr>
      <w:r w:rsidRPr="009E6032">
        <w:rPr>
          <w:rFonts w:ascii="Times New Roman" w:eastAsia="Times New Roman" w:hAnsi="Times New Roman" w:cs="Times New Roman"/>
          <w:b/>
          <w:bCs/>
          <w:sz w:val="28"/>
          <w:szCs w:val="28"/>
          <w:lang w:eastAsia="ru-RU"/>
        </w:rPr>
        <w:t xml:space="preserve">ЛР 28 </w:t>
      </w:r>
      <w:r w:rsidRPr="009E6032">
        <w:rPr>
          <w:rFonts w:ascii="Times New Roman" w:eastAsia="Times New Roman" w:hAnsi="Times New Roman" w:cs="Times New Roman"/>
          <w:sz w:val="28"/>
          <w:szCs w:val="28"/>
          <w:lang w:eastAsia="ru-RU"/>
        </w:rPr>
        <w:t>Демонстрировать поиск новых, более эффективных решений, внедряющий изменения в работу.</w:t>
      </w:r>
    </w:p>
    <w:p w14:paraId="77F54DE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8"/>
          <w:szCs w:val="28"/>
          <w:lang w:eastAsia="ru-RU"/>
        </w:rPr>
      </w:pPr>
      <w:r w:rsidRPr="009E6032">
        <w:rPr>
          <w:rFonts w:ascii="Times New Roman" w:eastAsia="Times New Roman" w:hAnsi="Times New Roman" w:cs="Times New Roman"/>
          <w:b/>
          <w:bCs/>
          <w:sz w:val="28"/>
          <w:szCs w:val="28"/>
          <w:lang w:eastAsia="ru-RU"/>
        </w:rPr>
        <w:t xml:space="preserve">ЛР 29 </w:t>
      </w:r>
      <w:r w:rsidRPr="009E6032">
        <w:rPr>
          <w:rFonts w:ascii="Times New Roman" w:eastAsia="Times New Roman" w:hAnsi="Times New Roman" w:cs="Times New Roman"/>
          <w:sz w:val="28"/>
          <w:szCs w:val="28"/>
          <w:lang w:eastAsia="nl-NL"/>
        </w:rPr>
        <w:t>Эффективно работать с информацией: критически анализировать данные, принимать комплексные и долгосрочные решения.</w:t>
      </w:r>
    </w:p>
    <w:p w14:paraId="18BB572A"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8"/>
          <w:szCs w:val="28"/>
          <w:lang w:eastAsia="ru-RU"/>
        </w:rPr>
      </w:pPr>
      <w:r w:rsidRPr="009E6032">
        <w:rPr>
          <w:rFonts w:ascii="Times New Roman" w:eastAsia="Times New Roman" w:hAnsi="Times New Roman" w:cs="Times New Roman"/>
          <w:b/>
          <w:bCs/>
          <w:sz w:val="28"/>
          <w:szCs w:val="28"/>
          <w:lang w:eastAsia="ru-RU"/>
        </w:rPr>
        <w:t xml:space="preserve">ЛР 31 </w:t>
      </w:r>
      <w:r w:rsidRPr="009E6032">
        <w:rPr>
          <w:rFonts w:ascii="Times New Roman" w:eastAsia="Times New Roman" w:hAnsi="Times New Roman" w:cs="Times New Roman"/>
          <w:sz w:val="28"/>
          <w:szCs w:val="28"/>
          <w:lang w:eastAsia="ru-RU"/>
        </w:rPr>
        <w:t>Активно применять полученные знания на практике.</w:t>
      </w:r>
    </w:p>
    <w:p w14:paraId="660BA69F"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8"/>
          <w:szCs w:val="28"/>
          <w:lang w:eastAsia="ru-RU"/>
        </w:rPr>
      </w:pPr>
      <w:r w:rsidRPr="009E6032">
        <w:rPr>
          <w:rFonts w:ascii="Times New Roman" w:eastAsia="Times New Roman" w:hAnsi="Times New Roman" w:cs="Times New Roman"/>
          <w:b/>
          <w:bCs/>
          <w:sz w:val="28"/>
          <w:szCs w:val="28"/>
          <w:lang w:eastAsia="ru-RU"/>
        </w:rPr>
        <w:t xml:space="preserve">ЛР 36 </w:t>
      </w:r>
      <w:r w:rsidRPr="009E6032">
        <w:rPr>
          <w:rFonts w:ascii="Times New Roman" w:eastAsia="Times New Roman" w:hAnsi="Times New Roman" w:cs="Times New Roman"/>
          <w:sz w:val="28"/>
          <w:szCs w:val="28"/>
          <w:lang w:eastAsia="ru-RU"/>
        </w:rPr>
        <w:t>Проявлять доброжелательность к окружающим, деликатность, чувство такта и готовность оказать услугу каждому, кто в ней нуждается.</w:t>
      </w:r>
    </w:p>
    <w:p w14:paraId="6803FCB9" w14:textId="77777777" w:rsidR="009E6032" w:rsidRPr="009E6032" w:rsidRDefault="009E6032" w:rsidP="009E6032">
      <w:pPr>
        <w:autoSpaceDE w:val="0"/>
        <w:autoSpaceDN w:val="0"/>
        <w:adjustRightInd w:val="0"/>
        <w:spacing w:after="0" w:line="240" w:lineRule="auto"/>
        <w:rPr>
          <w:rFonts w:ascii="Times New Roman" w:eastAsia="Times New Roman" w:hAnsi="Times New Roman" w:cs="Times New Roman"/>
          <w:b/>
          <w:bCs/>
          <w:color w:val="000000"/>
          <w:sz w:val="28"/>
          <w:szCs w:val="28"/>
          <w:lang w:eastAsia="ru-RU"/>
        </w:rPr>
      </w:pPr>
    </w:p>
    <w:p w14:paraId="7C0332AD" w14:textId="77777777" w:rsidR="009E6032" w:rsidRPr="009E6032" w:rsidRDefault="009E6032" w:rsidP="009E6032">
      <w:pPr>
        <w:autoSpaceDE w:val="0"/>
        <w:autoSpaceDN w:val="0"/>
        <w:adjustRightInd w:val="0"/>
        <w:spacing w:after="0" w:line="240" w:lineRule="auto"/>
        <w:ind w:firstLine="709"/>
        <w:jc w:val="both"/>
        <w:rPr>
          <w:rFonts w:ascii="Times New Roman" w:eastAsia="Times New Roman" w:hAnsi="Times New Roman" w:cs="Times New Roman"/>
          <w:b/>
          <w:bCs/>
          <w:color w:val="000000"/>
          <w:sz w:val="28"/>
          <w:szCs w:val="28"/>
          <w:lang w:eastAsia="ru-RU"/>
        </w:rPr>
      </w:pPr>
      <w:r w:rsidRPr="009E6032">
        <w:rPr>
          <w:rFonts w:ascii="Times New Roman" w:eastAsia="Times New Roman" w:hAnsi="Times New Roman" w:cs="Times New Roman"/>
          <w:b/>
          <w:bCs/>
          <w:color w:val="000000"/>
          <w:sz w:val="28"/>
          <w:szCs w:val="28"/>
          <w:lang w:eastAsia="ru-RU"/>
        </w:rPr>
        <w:t xml:space="preserve">1.4 </w:t>
      </w:r>
      <w:r w:rsidRPr="009E6032">
        <w:rPr>
          <w:rFonts w:ascii="Times New Roman" w:eastAsia="Times New Roman" w:hAnsi="Times New Roman" w:cs="Times New Roman"/>
          <w:b/>
          <w:color w:val="000000"/>
          <w:sz w:val="28"/>
          <w:szCs w:val="28"/>
          <w:lang w:eastAsia="ru-RU"/>
        </w:rPr>
        <w:t>Рекомендуемое количество часов на освоение программы дисциплины</w:t>
      </w:r>
      <w:r w:rsidRPr="009E6032">
        <w:rPr>
          <w:rFonts w:ascii="Times New Roman" w:eastAsia="Times New Roman" w:hAnsi="Times New Roman" w:cs="Times New Roman"/>
          <w:b/>
          <w:bCs/>
          <w:color w:val="000000"/>
          <w:sz w:val="28"/>
          <w:szCs w:val="28"/>
          <w:lang w:eastAsia="ru-RU"/>
        </w:rPr>
        <w:t xml:space="preserve">: </w:t>
      </w:r>
    </w:p>
    <w:p w14:paraId="21BBFF26"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sz w:val="28"/>
          <w:szCs w:val="28"/>
          <w:lang w:eastAsia="ru-RU"/>
        </w:rPr>
        <w:t>максимальной учебной нагрузки обучающегося - 54 часов, включая:</w:t>
      </w:r>
    </w:p>
    <w:p w14:paraId="443828A6"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sz w:val="28"/>
          <w:szCs w:val="28"/>
          <w:lang w:eastAsia="ru-RU"/>
        </w:rPr>
        <w:t>практической подготовки обучающегося – 2 часа;</w:t>
      </w:r>
    </w:p>
    <w:p w14:paraId="397C4BF6"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sz w:val="28"/>
          <w:szCs w:val="28"/>
          <w:lang w:eastAsia="ru-RU"/>
        </w:rPr>
        <w:t>обязательной аудиторной учебной нагрузки обучающегося - 36 часов;</w:t>
      </w:r>
    </w:p>
    <w:p w14:paraId="707AE62B"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sz w:val="28"/>
          <w:szCs w:val="28"/>
          <w:lang w:eastAsia="ru-RU"/>
        </w:rPr>
        <w:t>самостоятельной работы обучающегося - 18 часов.</w:t>
      </w:r>
    </w:p>
    <w:p w14:paraId="35DCFC9A"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p>
    <w:p w14:paraId="79D378E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9E6032">
        <w:rPr>
          <w:rFonts w:ascii="Times New Roman" w:eastAsia="Times New Roman" w:hAnsi="Times New Roman" w:cs="Times New Roman"/>
          <w:sz w:val="24"/>
          <w:szCs w:val="24"/>
          <w:lang w:eastAsia="ru-RU"/>
        </w:rPr>
        <w:br w:type="page"/>
      </w:r>
      <w:r w:rsidRPr="009E6032">
        <w:rPr>
          <w:rFonts w:ascii="Times New Roman" w:eastAsia="Times New Roman" w:hAnsi="Times New Roman" w:cs="Times New Roman"/>
          <w:b/>
          <w:sz w:val="28"/>
          <w:szCs w:val="28"/>
          <w:lang w:eastAsia="ru-RU"/>
        </w:rPr>
        <w:lastRenderedPageBreak/>
        <w:t xml:space="preserve">2 </w:t>
      </w:r>
      <w:bookmarkStart w:id="27" w:name="_Toc260773512"/>
      <w:r w:rsidRPr="009E6032">
        <w:rPr>
          <w:rFonts w:ascii="Times New Roman" w:eastAsia="Times New Roman" w:hAnsi="Times New Roman" w:cs="Times New Roman"/>
          <w:b/>
          <w:sz w:val="28"/>
          <w:szCs w:val="28"/>
          <w:lang w:eastAsia="ru-RU"/>
        </w:rPr>
        <w:t>СТРУКТУРА И СОДЕРЖАНИЕ УЧЕБНОЙ ДИСЦИПЛИНЫ</w:t>
      </w:r>
      <w:bookmarkEnd w:id="27"/>
    </w:p>
    <w:p w14:paraId="40D1673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center"/>
        <w:rPr>
          <w:rFonts w:ascii="Times New Roman" w:eastAsia="Times New Roman" w:hAnsi="Times New Roman" w:cs="Times New Roman"/>
          <w:b/>
          <w:sz w:val="28"/>
          <w:szCs w:val="28"/>
          <w:lang w:eastAsia="ru-RU"/>
        </w:rPr>
      </w:pPr>
      <w:r w:rsidRPr="009E6032">
        <w:rPr>
          <w:rFonts w:ascii="Times New Roman" w:eastAsia="Times New Roman" w:hAnsi="Times New Roman" w:cs="Times New Roman"/>
          <w:b/>
          <w:sz w:val="28"/>
          <w:szCs w:val="28"/>
          <w:lang w:eastAsia="ru-RU"/>
        </w:rPr>
        <w:t>2.1 Объем учебной дисциплины и виды учебной работы</w:t>
      </w:r>
    </w:p>
    <w:p w14:paraId="3C729A2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80"/>
        <w:jc w:val="center"/>
        <w:rPr>
          <w:rFonts w:ascii="Times New Roman" w:eastAsia="Times New Roman" w:hAnsi="Times New Roman" w:cs="Times New Roman"/>
          <w:b/>
          <w:sz w:val="28"/>
          <w:szCs w:val="28"/>
          <w:lang w:eastAsia="ru-RU"/>
        </w:rPr>
      </w:pPr>
    </w:p>
    <w:tbl>
      <w:tblPr>
        <w:tblW w:w="10206" w:type="dxa"/>
        <w:tblInd w:w="-4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05"/>
        <w:gridCol w:w="1701"/>
      </w:tblGrid>
      <w:tr w:rsidR="009E6032" w:rsidRPr="009E6032" w14:paraId="64FECD9D" w14:textId="77777777" w:rsidTr="005B2CD3">
        <w:trPr>
          <w:trHeight w:val="460"/>
        </w:trPr>
        <w:tc>
          <w:tcPr>
            <w:tcW w:w="8505" w:type="dxa"/>
            <w:shd w:val="clear" w:color="auto" w:fill="auto"/>
          </w:tcPr>
          <w:p w14:paraId="1390A1D6" w14:textId="77777777" w:rsidR="009E6032" w:rsidRPr="009E6032" w:rsidRDefault="009E6032" w:rsidP="009E6032">
            <w:pPr>
              <w:spacing w:after="0" w:line="240" w:lineRule="auto"/>
              <w:jc w:val="center"/>
              <w:rPr>
                <w:rFonts w:ascii="Times New Roman" w:eastAsia="Times New Roman" w:hAnsi="Times New Roman" w:cs="Times New Roman"/>
                <w:sz w:val="28"/>
                <w:szCs w:val="28"/>
                <w:lang w:eastAsia="ru-RU"/>
              </w:rPr>
            </w:pPr>
            <w:r w:rsidRPr="009E6032">
              <w:rPr>
                <w:rFonts w:ascii="Times New Roman" w:eastAsia="Times New Roman" w:hAnsi="Times New Roman" w:cs="Times New Roman"/>
                <w:b/>
                <w:sz w:val="28"/>
                <w:szCs w:val="28"/>
                <w:lang w:eastAsia="ru-RU"/>
              </w:rPr>
              <w:t>Вид учебной работы</w:t>
            </w:r>
          </w:p>
        </w:tc>
        <w:tc>
          <w:tcPr>
            <w:tcW w:w="1701" w:type="dxa"/>
            <w:shd w:val="clear" w:color="auto" w:fill="auto"/>
          </w:tcPr>
          <w:p w14:paraId="2E9D5626" w14:textId="77777777" w:rsidR="009E6032" w:rsidRPr="009E6032" w:rsidRDefault="009E6032" w:rsidP="009E6032">
            <w:pPr>
              <w:spacing w:after="0" w:line="240" w:lineRule="auto"/>
              <w:jc w:val="center"/>
              <w:rPr>
                <w:rFonts w:ascii="Times New Roman" w:eastAsia="Times New Roman" w:hAnsi="Times New Roman" w:cs="Times New Roman"/>
                <w:b/>
                <w:i/>
                <w:iCs/>
                <w:sz w:val="28"/>
                <w:szCs w:val="28"/>
                <w:lang w:eastAsia="ru-RU"/>
              </w:rPr>
            </w:pPr>
            <w:r w:rsidRPr="009E6032">
              <w:rPr>
                <w:rFonts w:ascii="Times New Roman" w:eastAsia="Times New Roman" w:hAnsi="Times New Roman" w:cs="Times New Roman"/>
                <w:b/>
                <w:i/>
                <w:iCs/>
                <w:sz w:val="28"/>
                <w:szCs w:val="28"/>
                <w:lang w:eastAsia="ru-RU"/>
              </w:rPr>
              <w:t>Объем часов</w:t>
            </w:r>
          </w:p>
        </w:tc>
      </w:tr>
      <w:tr w:rsidR="009E6032" w:rsidRPr="009E6032" w14:paraId="7A7BAE91" w14:textId="77777777" w:rsidTr="005B2CD3">
        <w:trPr>
          <w:trHeight w:val="285"/>
        </w:trPr>
        <w:tc>
          <w:tcPr>
            <w:tcW w:w="8505" w:type="dxa"/>
            <w:shd w:val="clear" w:color="auto" w:fill="auto"/>
          </w:tcPr>
          <w:p w14:paraId="1E22E9C3" w14:textId="77777777" w:rsidR="009E6032" w:rsidRPr="009E6032" w:rsidRDefault="009E6032" w:rsidP="009E6032">
            <w:pPr>
              <w:spacing w:after="0" w:line="240" w:lineRule="auto"/>
              <w:rPr>
                <w:rFonts w:ascii="Times New Roman" w:eastAsia="Times New Roman" w:hAnsi="Times New Roman" w:cs="Times New Roman"/>
                <w:b/>
                <w:sz w:val="28"/>
                <w:szCs w:val="28"/>
                <w:lang w:eastAsia="ru-RU"/>
              </w:rPr>
            </w:pPr>
            <w:r w:rsidRPr="009E6032">
              <w:rPr>
                <w:rFonts w:ascii="Times New Roman" w:eastAsia="Times New Roman" w:hAnsi="Times New Roman" w:cs="Times New Roman"/>
                <w:b/>
                <w:sz w:val="28"/>
                <w:szCs w:val="28"/>
                <w:lang w:eastAsia="ru-RU"/>
              </w:rPr>
              <w:t>Максимальная учебная нагрузка (всего)</w:t>
            </w:r>
          </w:p>
        </w:tc>
        <w:tc>
          <w:tcPr>
            <w:tcW w:w="1701" w:type="dxa"/>
            <w:shd w:val="clear" w:color="auto" w:fill="auto"/>
          </w:tcPr>
          <w:p w14:paraId="3C6E9CA1"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r w:rsidRPr="009E6032">
              <w:rPr>
                <w:rFonts w:ascii="Times New Roman" w:eastAsia="Times New Roman" w:hAnsi="Times New Roman" w:cs="Times New Roman"/>
                <w:i/>
                <w:iCs/>
                <w:sz w:val="28"/>
                <w:szCs w:val="28"/>
                <w:lang w:eastAsia="ru-RU"/>
              </w:rPr>
              <w:t>54</w:t>
            </w:r>
          </w:p>
        </w:tc>
      </w:tr>
      <w:tr w:rsidR="009E6032" w:rsidRPr="009E6032" w14:paraId="468F919F" w14:textId="77777777" w:rsidTr="005B2CD3">
        <w:trPr>
          <w:trHeight w:val="285"/>
        </w:trPr>
        <w:tc>
          <w:tcPr>
            <w:tcW w:w="8505" w:type="dxa"/>
            <w:shd w:val="clear" w:color="auto" w:fill="auto"/>
          </w:tcPr>
          <w:p w14:paraId="75E4E7F5" w14:textId="77777777" w:rsidR="009E6032" w:rsidRPr="009E6032" w:rsidRDefault="009E6032" w:rsidP="009E6032">
            <w:pPr>
              <w:spacing w:after="0" w:line="240" w:lineRule="auto"/>
              <w:rPr>
                <w:rFonts w:ascii="Times New Roman" w:eastAsia="Times New Roman" w:hAnsi="Times New Roman" w:cs="Times New Roman"/>
                <w:b/>
                <w:sz w:val="28"/>
                <w:szCs w:val="28"/>
                <w:lang w:eastAsia="ru-RU"/>
              </w:rPr>
            </w:pPr>
            <w:r w:rsidRPr="009E6032">
              <w:rPr>
                <w:rFonts w:ascii="Times New Roman" w:eastAsia="Times New Roman" w:hAnsi="Times New Roman" w:cs="Times New Roman"/>
                <w:b/>
                <w:sz w:val="28"/>
                <w:szCs w:val="28"/>
                <w:lang w:eastAsia="ru-RU"/>
              </w:rPr>
              <w:t>Обязательная аудиторная учебная нагрузка (всего)</w:t>
            </w:r>
          </w:p>
        </w:tc>
        <w:tc>
          <w:tcPr>
            <w:tcW w:w="1701" w:type="dxa"/>
            <w:shd w:val="clear" w:color="auto" w:fill="auto"/>
          </w:tcPr>
          <w:p w14:paraId="69A3A8CC"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r w:rsidRPr="009E6032">
              <w:rPr>
                <w:rFonts w:ascii="Times New Roman" w:eastAsia="Times New Roman" w:hAnsi="Times New Roman" w:cs="Times New Roman"/>
                <w:i/>
                <w:iCs/>
                <w:sz w:val="28"/>
                <w:szCs w:val="28"/>
                <w:lang w:eastAsia="ru-RU"/>
              </w:rPr>
              <w:t>36</w:t>
            </w:r>
          </w:p>
        </w:tc>
      </w:tr>
      <w:tr w:rsidR="009E6032" w:rsidRPr="009E6032" w14:paraId="58E567A4" w14:textId="77777777" w:rsidTr="005B2CD3">
        <w:trPr>
          <w:trHeight w:val="285"/>
        </w:trPr>
        <w:tc>
          <w:tcPr>
            <w:tcW w:w="8505" w:type="dxa"/>
            <w:shd w:val="clear" w:color="auto" w:fill="auto"/>
          </w:tcPr>
          <w:p w14:paraId="0CD24FBD" w14:textId="77777777" w:rsidR="009E6032" w:rsidRPr="009E6032" w:rsidRDefault="009E6032" w:rsidP="009E6032">
            <w:pPr>
              <w:spacing w:after="0" w:line="240" w:lineRule="auto"/>
              <w:rPr>
                <w:rFonts w:ascii="Times New Roman" w:eastAsia="Times New Roman" w:hAnsi="Times New Roman" w:cs="Times New Roman"/>
                <w:b/>
                <w:sz w:val="28"/>
                <w:szCs w:val="28"/>
                <w:lang w:eastAsia="ru-RU"/>
              </w:rPr>
            </w:pPr>
            <w:r w:rsidRPr="009E6032">
              <w:rPr>
                <w:rFonts w:ascii="Times New Roman" w:eastAsia="Times New Roman" w:hAnsi="Times New Roman" w:cs="Times New Roman"/>
                <w:b/>
                <w:sz w:val="28"/>
                <w:szCs w:val="28"/>
                <w:lang w:eastAsia="ru-RU"/>
              </w:rPr>
              <w:t xml:space="preserve"> в форме практической подготовки:</w:t>
            </w:r>
          </w:p>
        </w:tc>
        <w:tc>
          <w:tcPr>
            <w:tcW w:w="1701" w:type="dxa"/>
            <w:shd w:val="clear" w:color="auto" w:fill="auto"/>
          </w:tcPr>
          <w:p w14:paraId="7B49CA5E"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r w:rsidRPr="009E6032">
              <w:rPr>
                <w:rFonts w:ascii="Times New Roman" w:eastAsia="Times New Roman" w:hAnsi="Times New Roman" w:cs="Times New Roman"/>
                <w:i/>
                <w:iCs/>
                <w:sz w:val="28"/>
                <w:szCs w:val="28"/>
                <w:lang w:eastAsia="ru-RU"/>
              </w:rPr>
              <w:t>2</w:t>
            </w:r>
          </w:p>
        </w:tc>
      </w:tr>
      <w:tr w:rsidR="009E6032" w:rsidRPr="009E6032" w14:paraId="6363084A" w14:textId="77777777" w:rsidTr="005B2CD3">
        <w:tc>
          <w:tcPr>
            <w:tcW w:w="8505" w:type="dxa"/>
            <w:shd w:val="clear" w:color="auto" w:fill="auto"/>
          </w:tcPr>
          <w:p w14:paraId="73C5E334" w14:textId="77777777" w:rsidR="009E6032" w:rsidRPr="009E6032" w:rsidRDefault="009E6032" w:rsidP="009E6032">
            <w:pPr>
              <w:spacing w:after="0" w:line="240" w:lineRule="auto"/>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sz w:val="28"/>
                <w:szCs w:val="28"/>
                <w:lang w:eastAsia="ru-RU"/>
              </w:rPr>
              <w:t>в том числе:</w:t>
            </w:r>
          </w:p>
        </w:tc>
        <w:tc>
          <w:tcPr>
            <w:tcW w:w="1701" w:type="dxa"/>
            <w:shd w:val="clear" w:color="auto" w:fill="auto"/>
          </w:tcPr>
          <w:p w14:paraId="09AA3FEC"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tc>
      </w:tr>
      <w:tr w:rsidR="009E6032" w:rsidRPr="009E6032" w14:paraId="5A4C26FF" w14:textId="77777777" w:rsidTr="005B2CD3">
        <w:tc>
          <w:tcPr>
            <w:tcW w:w="8505" w:type="dxa"/>
            <w:shd w:val="clear" w:color="auto" w:fill="auto"/>
          </w:tcPr>
          <w:p w14:paraId="6941EAA1" w14:textId="77777777" w:rsidR="009E6032" w:rsidRPr="009E6032" w:rsidRDefault="009E6032" w:rsidP="009E6032">
            <w:pPr>
              <w:spacing w:after="0" w:line="240" w:lineRule="auto"/>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sz w:val="28"/>
                <w:szCs w:val="28"/>
                <w:lang w:eastAsia="ru-RU"/>
              </w:rPr>
              <w:t xml:space="preserve">        практические занятия</w:t>
            </w:r>
          </w:p>
        </w:tc>
        <w:tc>
          <w:tcPr>
            <w:tcW w:w="1701" w:type="dxa"/>
            <w:shd w:val="clear" w:color="auto" w:fill="auto"/>
          </w:tcPr>
          <w:p w14:paraId="20D303F9"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r w:rsidRPr="009E6032">
              <w:rPr>
                <w:rFonts w:ascii="Times New Roman" w:eastAsia="Times New Roman" w:hAnsi="Times New Roman" w:cs="Times New Roman"/>
                <w:i/>
                <w:iCs/>
                <w:sz w:val="28"/>
                <w:szCs w:val="28"/>
                <w:lang w:eastAsia="ru-RU"/>
              </w:rPr>
              <w:t>10</w:t>
            </w:r>
          </w:p>
        </w:tc>
      </w:tr>
      <w:tr w:rsidR="009E6032" w:rsidRPr="009E6032" w14:paraId="08AFEAEB" w14:textId="77777777" w:rsidTr="005B2CD3">
        <w:tc>
          <w:tcPr>
            <w:tcW w:w="8505" w:type="dxa"/>
            <w:shd w:val="clear" w:color="auto" w:fill="auto"/>
          </w:tcPr>
          <w:p w14:paraId="3680DFAD" w14:textId="77777777" w:rsidR="009E6032" w:rsidRPr="009E6032" w:rsidRDefault="009E6032" w:rsidP="009E6032">
            <w:pPr>
              <w:spacing w:after="0" w:line="240" w:lineRule="auto"/>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sz w:val="28"/>
                <w:szCs w:val="28"/>
                <w:lang w:eastAsia="ru-RU"/>
              </w:rPr>
              <w:t>в том числе в форме практической подготовки</w:t>
            </w:r>
          </w:p>
        </w:tc>
        <w:tc>
          <w:tcPr>
            <w:tcW w:w="1701" w:type="dxa"/>
            <w:shd w:val="clear" w:color="auto" w:fill="auto"/>
          </w:tcPr>
          <w:p w14:paraId="0911BDED"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r w:rsidRPr="009E6032">
              <w:rPr>
                <w:rFonts w:ascii="Times New Roman" w:eastAsia="Times New Roman" w:hAnsi="Times New Roman" w:cs="Times New Roman"/>
                <w:i/>
                <w:iCs/>
                <w:sz w:val="28"/>
                <w:szCs w:val="28"/>
                <w:lang w:eastAsia="ru-RU"/>
              </w:rPr>
              <w:t>2</w:t>
            </w:r>
          </w:p>
        </w:tc>
      </w:tr>
      <w:tr w:rsidR="009E6032" w:rsidRPr="009E6032" w14:paraId="2D5BB274" w14:textId="77777777" w:rsidTr="005B2CD3">
        <w:tc>
          <w:tcPr>
            <w:tcW w:w="8505" w:type="dxa"/>
            <w:shd w:val="clear" w:color="auto" w:fill="auto"/>
          </w:tcPr>
          <w:p w14:paraId="5FD3E73A" w14:textId="77777777" w:rsidR="009E6032" w:rsidRPr="009E6032" w:rsidRDefault="009E6032" w:rsidP="009E6032">
            <w:pPr>
              <w:spacing w:after="0" w:line="240" w:lineRule="auto"/>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sz w:val="28"/>
                <w:szCs w:val="28"/>
                <w:lang w:eastAsia="ru-RU"/>
              </w:rPr>
              <w:t xml:space="preserve">        контрольные работы</w:t>
            </w:r>
          </w:p>
        </w:tc>
        <w:tc>
          <w:tcPr>
            <w:tcW w:w="1701" w:type="dxa"/>
            <w:shd w:val="clear" w:color="auto" w:fill="auto"/>
          </w:tcPr>
          <w:p w14:paraId="5F5A7C34"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r w:rsidRPr="009E6032">
              <w:rPr>
                <w:rFonts w:ascii="Times New Roman" w:eastAsia="Times New Roman" w:hAnsi="Times New Roman" w:cs="Times New Roman"/>
                <w:i/>
                <w:iCs/>
                <w:sz w:val="28"/>
                <w:szCs w:val="28"/>
                <w:lang w:eastAsia="ru-RU"/>
              </w:rPr>
              <w:t>2</w:t>
            </w:r>
          </w:p>
        </w:tc>
      </w:tr>
      <w:tr w:rsidR="009E6032" w:rsidRPr="009E6032" w14:paraId="1505FBEB" w14:textId="77777777" w:rsidTr="005B2CD3">
        <w:tc>
          <w:tcPr>
            <w:tcW w:w="8505" w:type="dxa"/>
            <w:shd w:val="clear" w:color="auto" w:fill="auto"/>
          </w:tcPr>
          <w:p w14:paraId="31D9E4A2" w14:textId="77777777" w:rsidR="009E6032" w:rsidRPr="009E6032" w:rsidRDefault="009E6032" w:rsidP="009E6032">
            <w:pPr>
              <w:spacing w:after="0" w:line="240" w:lineRule="auto"/>
              <w:jc w:val="both"/>
              <w:rPr>
                <w:rFonts w:ascii="Times New Roman" w:eastAsia="Times New Roman" w:hAnsi="Times New Roman" w:cs="Times New Roman"/>
                <w:b/>
                <w:sz w:val="28"/>
                <w:szCs w:val="28"/>
                <w:lang w:eastAsia="ru-RU"/>
              </w:rPr>
            </w:pPr>
            <w:r w:rsidRPr="009E6032">
              <w:rPr>
                <w:rFonts w:ascii="Times New Roman" w:eastAsia="Times New Roman" w:hAnsi="Times New Roman" w:cs="Times New Roman"/>
                <w:b/>
                <w:sz w:val="28"/>
                <w:szCs w:val="28"/>
                <w:lang w:eastAsia="ru-RU"/>
              </w:rPr>
              <w:t>Самостоятельная работа обучающегося (всего)</w:t>
            </w:r>
          </w:p>
        </w:tc>
        <w:tc>
          <w:tcPr>
            <w:tcW w:w="1701" w:type="dxa"/>
            <w:shd w:val="clear" w:color="auto" w:fill="auto"/>
          </w:tcPr>
          <w:p w14:paraId="0F24E230"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r w:rsidRPr="009E6032">
              <w:rPr>
                <w:rFonts w:ascii="Times New Roman" w:eastAsia="Times New Roman" w:hAnsi="Times New Roman" w:cs="Times New Roman"/>
                <w:i/>
                <w:iCs/>
                <w:sz w:val="28"/>
                <w:szCs w:val="28"/>
                <w:lang w:eastAsia="ru-RU"/>
              </w:rPr>
              <w:t>18</w:t>
            </w:r>
          </w:p>
        </w:tc>
      </w:tr>
      <w:tr w:rsidR="009E6032" w:rsidRPr="009E6032" w14:paraId="7D637E0E" w14:textId="77777777" w:rsidTr="005B2CD3">
        <w:tc>
          <w:tcPr>
            <w:tcW w:w="8505" w:type="dxa"/>
            <w:shd w:val="clear" w:color="auto" w:fill="auto"/>
          </w:tcPr>
          <w:p w14:paraId="219E2DDB" w14:textId="77777777" w:rsidR="009E6032" w:rsidRPr="009E6032" w:rsidRDefault="009E6032" w:rsidP="009E6032">
            <w:pPr>
              <w:spacing w:after="0" w:line="240" w:lineRule="auto"/>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sz w:val="28"/>
                <w:szCs w:val="28"/>
                <w:lang w:eastAsia="ru-RU"/>
              </w:rPr>
              <w:t>в том числе:</w:t>
            </w:r>
          </w:p>
        </w:tc>
        <w:tc>
          <w:tcPr>
            <w:tcW w:w="1701" w:type="dxa"/>
            <w:shd w:val="clear" w:color="auto" w:fill="auto"/>
          </w:tcPr>
          <w:p w14:paraId="4C51E8F9"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tc>
      </w:tr>
      <w:tr w:rsidR="009E6032" w:rsidRPr="009E6032" w14:paraId="2142E578" w14:textId="77777777" w:rsidTr="005B2CD3">
        <w:tc>
          <w:tcPr>
            <w:tcW w:w="8505" w:type="dxa"/>
            <w:tcBorders>
              <w:right w:val="single" w:sz="4" w:space="0" w:color="auto"/>
            </w:tcBorders>
            <w:shd w:val="clear" w:color="auto" w:fill="auto"/>
          </w:tcPr>
          <w:p w14:paraId="6CE7EAFA"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shd w:val="clear" w:color="auto" w:fill="FFFFFF"/>
                <w:lang w:eastAsia="ru-RU"/>
              </w:rPr>
            </w:pPr>
            <w:r w:rsidRPr="009E6032">
              <w:rPr>
                <w:rFonts w:ascii="Times New Roman" w:eastAsia="Times New Roman" w:hAnsi="Times New Roman" w:cs="Times New Roman"/>
                <w:b/>
                <w:sz w:val="28"/>
                <w:szCs w:val="28"/>
                <w:lang w:eastAsia="ru-RU"/>
              </w:rPr>
              <w:t xml:space="preserve">- </w:t>
            </w:r>
            <w:r w:rsidRPr="009E6032">
              <w:rPr>
                <w:rFonts w:ascii="Times New Roman" w:eastAsia="Times New Roman" w:hAnsi="Times New Roman" w:cs="Times New Roman"/>
                <w:sz w:val="28"/>
                <w:szCs w:val="28"/>
                <w:lang w:eastAsia="ru-RU"/>
              </w:rPr>
              <w:t>составление развернутого плана – конспекта на тему: «</w:t>
            </w:r>
            <w:r w:rsidRPr="009E6032">
              <w:rPr>
                <w:rFonts w:ascii="Times New Roman" w:eastAsia="Times New Roman" w:hAnsi="Times New Roman" w:cs="Times New Roman"/>
                <w:color w:val="000000"/>
                <w:sz w:val="28"/>
                <w:szCs w:val="28"/>
                <w:shd w:val="clear" w:color="auto" w:fill="FFFFFF"/>
                <w:lang w:eastAsia="ru-RU"/>
              </w:rPr>
              <w:t>Анализ системы российского законодательства»;</w:t>
            </w:r>
          </w:p>
          <w:p w14:paraId="182E577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r w:rsidRPr="009E6032">
              <w:rPr>
                <w:rFonts w:ascii="Times New Roman" w:eastAsia="Times New Roman" w:hAnsi="Times New Roman" w:cs="Times New Roman"/>
                <w:sz w:val="28"/>
                <w:szCs w:val="28"/>
                <w:lang w:eastAsia="ru-RU"/>
              </w:rPr>
              <w:t>- составление развёрнуого ответа на тему: «</w:t>
            </w:r>
            <w:r w:rsidRPr="009E6032">
              <w:rPr>
                <w:rFonts w:ascii="Times New Roman" w:eastAsia="Times New Roman" w:hAnsi="Times New Roman" w:cs="Times New Roman"/>
                <w:color w:val="000000"/>
                <w:sz w:val="28"/>
                <w:szCs w:val="28"/>
                <w:lang w:eastAsia="ru-RU"/>
              </w:rPr>
              <w:t>Юридическая связь между правонарушением и юридической ответственностью»</w:t>
            </w:r>
            <w:r w:rsidRPr="009E6032">
              <w:rPr>
                <w:rFonts w:ascii="Times New Roman" w:eastAsia="Times New Roman" w:hAnsi="Times New Roman" w:cs="Times New Roman"/>
                <w:sz w:val="28"/>
                <w:szCs w:val="28"/>
                <w:lang w:eastAsia="ru-RU"/>
              </w:rPr>
              <w:t>;</w:t>
            </w:r>
          </w:p>
          <w:p w14:paraId="44DDE6DD"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b/>
                <w:sz w:val="28"/>
                <w:szCs w:val="28"/>
                <w:lang w:eastAsia="ru-RU"/>
              </w:rPr>
              <w:t xml:space="preserve">- </w:t>
            </w:r>
            <w:r w:rsidRPr="009E6032">
              <w:rPr>
                <w:rFonts w:ascii="Times New Roman" w:eastAsia="Times New Roman" w:hAnsi="Times New Roman" w:cs="Times New Roman"/>
                <w:sz w:val="28"/>
                <w:szCs w:val="28"/>
                <w:lang w:eastAsia="ru-RU"/>
              </w:rPr>
              <w:t>составление таблицы: «Отрасли права, регулирующие хозяйственные отношения в РФ, их источники»;</w:t>
            </w:r>
          </w:p>
          <w:p w14:paraId="0FEE917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sz w:val="28"/>
                <w:szCs w:val="28"/>
                <w:lang w:eastAsia="ru-RU"/>
              </w:rPr>
              <w:t>- подготовка и защита индивидуального задания на тему: «Перечислите согласно Конституции РФ права, которые могут быть ограничены, выразите свою позицию, дайте обоснование»;</w:t>
            </w:r>
          </w:p>
          <w:p w14:paraId="4E4E57C5" w14:textId="77777777" w:rsidR="009E6032" w:rsidRPr="009E6032" w:rsidRDefault="009E6032" w:rsidP="009E6032">
            <w:pPr>
              <w:spacing w:after="0" w:line="240" w:lineRule="auto"/>
              <w:rPr>
                <w:rFonts w:ascii="Times New Roman" w:eastAsia="Times New Roman" w:hAnsi="Times New Roman" w:cs="Times New Roman"/>
                <w:color w:val="000000"/>
                <w:sz w:val="28"/>
                <w:szCs w:val="28"/>
                <w:lang w:eastAsia="ru-RU"/>
              </w:rPr>
            </w:pPr>
            <w:r w:rsidRPr="009E6032">
              <w:rPr>
                <w:rFonts w:ascii="Times New Roman" w:eastAsia="Times New Roman" w:hAnsi="Times New Roman" w:cs="Times New Roman"/>
                <w:sz w:val="28"/>
                <w:szCs w:val="28"/>
                <w:lang w:eastAsia="ru-RU"/>
              </w:rPr>
              <w:t xml:space="preserve">- </w:t>
            </w:r>
            <w:r w:rsidRPr="009E6032">
              <w:rPr>
                <w:rFonts w:ascii="Times New Roman" w:eastAsia="Times New Roman" w:hAnsi="Times New Roman" w:cs="Times New Roman"/>
                <w:color w:val="000000"/>
                <w:sz w:val="28"/>
                <w:szCs w:val="28"/>
                <w:lang w:eastAsia="ru-RU"/>
              </w:rPr>
              <w:t>подготовить мини - сообщения по выбору:</w:t>
            </w:r>
          </w:p>
          <w:p w14:paraId="2E89F17E" w14:textId="77777777" w:rsidR="009E6032" w:rsidRPr="009E6032" w:rsidRDefault="009E6032" w:rsidP="009E6032">
            <w:pPr>
              <w:spacing w:after="0" w:line="240" w:lineRule="auto"/>
              <w:rPr>
                <w:rFonts w:ascii="Times New Roman" w:eastAsia="Times New Roman" w:hAnsi="Times New Roman" w:cs="Times New Roman"/>
                <w:color w:val="000000"/>
                <w:sz w:val="28"/>
                <w:szCs w:val="28"/>
                <w:lang w:eastAsia="ru-RU"/>
              </w:rPr>
            </w:pPr>
            <w:r w:rsidRPr="009E6032">
              <w:rPr>
                <w:rFonts w:ascii="Times New Roman" w:eastAsia="Times New Roman" w:hAnsi="Times New Roman" w:cs="Times New Roman"/>
                <w:color w:val="000000"/>
                <w:sz w:val="28"/>
                <w:szCs w:val="28"/>
                <w:lang w:eastAsia="ru-RU"/>
              </w:rPr>
              <w:t>- «Противоречит ли принцип «верховенства закона» принципу «верховенства права?»»;</w:t>
            </w:r>
          </w:p>
          <w:p w14:paraId="7D0228D7" w14:textId="77777777" w:rsidR="009E6032" w:rsidRPr="009E6032" w:rsidRDefault="009E6032" w:rsidP="009E6032">
            <w:pPr>
              <w:spacing w:after="0" w:line="240" w:lineRule="auto"/>
              <w:rPr>
                <w:rFonts w:ascii="Times New Roman" w:eastAsia="Times New Roman" w:hAnsi="Times New Roman" w:cs="Times New Roman"/>
                <w:color w:val="000000"/>
                <w:sz w:val="28"/>
                <w:szCs w:val="28"/>
                <w:lang w:eastAsia="ru-RU"/>
              </w:rPr>
            </w:pPr>
            <w:r w:rsidRPr="009E6032">
              <w:rPr>
                <w:rFonts w:ascii="Times New Roman" w:eastAsia="Times New Roman" w:hAnsi="Times New Roman" w:cs="Times New Roman"/>
                <w:color w:val="000000"/>
                <w:sz w:val="28"/>
                <w:szCs w:val="28"/>
                <w:lang w:eastAsia="ru-RU"/>
              </w:rPr>
              <w:t>- «Какие основания заставляют людей подчиняться власти?»;</w:t>
            </w:r>
          </w:p>
          <w:p w14:paraId="56E5B78A" w14:textId="77777777" w:rsidR="009E6032" w:rsidRPr="009E6032" w:rsidRDefault="009E6032" w:rsidP="009E6032">
            <w:pPr>
              <w:spacing w:after="0" w:line="240" w:lineRule="auto"/>
              <w:rPr>
                <w:rFonts w:ascii="Times New Roman" w:eastAsia="Times New Roman" w:hAnsi="Times New Roman" w:cs="Times New Roman"/>
                <w:color w:val="000000"/>
                <w:sz w:val="28"/>
                <w:szCs w:val="28"/>
                <w:lang w:eastAsia="ru-RU"/>
              </w:rPr>
            </w:pPr>
            <w:r w:rsidRPr="009E6032">
              <w:rPr>
                <w:rFonts w:ascii="Times New Roman" w:eastAsia="Times New Roman" w:hAnsi="Times New Roman" w:cs="Times New Roman"/>
                <w:color w:val="000000"/>
                <w:sz w:val="28"/>
                <w:szCs w:val="28"/>
                <w:lang w:eastAsia="ru-RU"/>
              </w:rPr>
              <w:t>- «Право и мораль: общее и особенное»;</w:t>
            </w:r>
          </w:p>
          <w:p w14:paraId="45BF17A7" w14:textId="77777777" w:rsidR="009E6032" w:rsidRPr="009E6032" w:rsidRDefault="009E6032" w:rsidP="009E6032">
            <w:pPr>
              <w:spacing w:after="0" w:line="240" w:lineRule="auto"/>
              <w:rPr>
                <w:rFonts w:ascii="Times New Roman" w:eastAsia="Times New Roman" w:hAnsi="Times New Roman" w:cs="Times New Roman"/>
                <w:color w:val="000000"/>
                <w:sz w:val="28"/>
                <w:szCs w:val="28"/>
                <w:lang w:eastAsia="ru-RU"/>
              </w:rPr>
            </w:pPr>
            <w:r w:rsidRPr="009E6032">
              <w:rPr>
                <w:rFonts w:ascii="Times New Roman" w:eastAsia="Times New Roman" w:hAnsi="Times New Roman" w:cs="Times New Roman"/>
                <w:color w:val="000000"/>
                <w:sz w:val="28"/>
                <w:szCs w:val="28"/>
                <w:lang w:eastAsia="ru-RU"/>
              </w:rPr>
              <w:t>- «Личные неимущественные права граждан: честь, достоинство, имя»;</w:t>
            </w:r>
          </w:p>
          <w:p w14:paraId="4EFB386F"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color w:val="000000"/>
                <w:sz w:val="28"/>
                <w:szCs w:val="28"/>
                <w:lang w:eastAsia="ru-RU"/>
              </w:rPr>
              <w:t>- «Конституционные обязанности человека и гражданина»;</w:t>
            </w:r>
          </w:p>
          <w:p w14:paraId="16B0E134" w14:textId="77777777" w:rsidR="009E6032" w:rsidRPr="009E6032" w:rsidRDefault="009E6032" w:rsidP="009E6032">
            <w:pPr>
              <w:spacing w:after="0" w:line="240" w:lineRule="auto"/>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sz w:val="28"/>
                <w:szCs w:val="28"/>
                <w:lang w:eastAsia="ru-RU"/>
              </w:rPr>
              <w:t>- составление схемы на тему: «Отрасли права, регулирующие хозяйственные отношения в Российской федерации</w:t>
            </w:r>
            <w:proofErr w:type="gramStart"/>
            <w:r w:rsidRPr="009E6032">
              <w:rPr>
                <w:rFonts w:ascii="Times New Roman" w:eastAsia="Times New Roman" w:hAnsi="Times New Roman" w:cs="Times New Roman"/>
                <w:sz w:val="28"/>
                <w:szCs w:val="28"/>
                <w:lang w:eastAsia="ru-RU"/>
              </w:rPr>
              <w:t>»,  «</w:t>
            </w:r>
            <w:proofErr w:type="gramEnd"/>
            <w:r w:rsidRPr="009E6032">
              <w:rPr>
                <w:rFonts w:ascii="Times New Roman" w:eastAsia="Times New Roman" w:hAnsi="Times New Roman" w:cs="Times New Roman"/>
                <w:sz w:val="28"/>
                <w:szCs w:val="28"/>
                <w:lang w:eastAsia="ru-RU"/>
              </w:rPr>
              <w:t>Иерархия источников права, регулирующих предпринимательскую деятельность в Российской Федерации»;</w:t>
            </w:r>
          </w:p>
          <w:p w14:paraId="1ABC4A6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sz w:val="28"/>
                <w:szCs w:val="28"/>
                <w:lang w:eastAsia="ru-RU"/>
              </w:rPr>
              <w:t>- изображение в виде схемы формы собственности, закрепленные в российском законодательстве;</w:t>
            </w:r>
          </w:p>
          <w:p w14:paraId="44801CD3"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sz w:val="28"/>
                <w:szCs w:val="28"/>
                <w:lang w:eastAsia="ru-RU"/>
              </w:rPr>
              <w:t>- составление таблицы на тему: «Сущность и признаки индивидуального предпринимателя»;</w:t>
            </w:r>
          </w:p>
          <w:p w14:paraId="01DEB3B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b/>
                <w:sz w:val="28"/>
                <w:szCs w:val="28"/>
                <w:lang w:eastAsia="ru-RU"/>
              </w:rPr>
              <w:t xml:space="preserve">- </w:t>
            </w:r>
            <w:r w:rsidRPr="009E6032">
              <w:rPr>
                <w:rFonts w:ascii="Times New Roman" w:eastAsia="Times New Roman" w:hAnsi="Times New Roman" w:cs="Times New Roman"/>
                <w:sz w:val="28"/>
                <w:szCs w:val="28"/>
                <w:lang w:eastAsia="ru-RU"/>
              </w:rPr>
              <w:t>составить схему на тему: «Виды юридических лиц», отразив на ней все известные виды классификации;</w:t>
            </w:r>
          </w:p>
          <w:p w14:paraId="57A0CD3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sz w:val="28"/>
                <w:szCs w:val="28"/>
                <w:lang w:eastAsia="ru-RU"/>
              </w:rPr>
              <w:t>- заполнить таблицу на тему: «Организационно – правовые формы юридических лиц»;</w:t>
            </w:r>
          </w:p>
          <w:p w14:paraId="4EECB19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sz w:val="28"/>
                <w:szCs w:val="28"/>
                <w:lang w:eastAsia="ru-RU"/>
              </w:rPr>
              <w:t>- составить мини – эссе рассуждения на следующие вопросы:</w:t>
            </w:r>
          </w:p>
          <w:p w14:paraId="6966923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eastAsia="ru-RU"/>
              </w:rPr>
            </w:pPr>
            <w:r w:rsidRPr="009E6032">
              <w:rPr>
                <w:rFonts w:ascii="Times New Roman" w:eastAsia="Times New Roman" w:hAnsi="Times New Roman" w:cs="Times New Roman"/>
                <w:sz w:val="28"/>
                <w:szCs w:val="28"/>
                <w:lang w:eastAsia="ru-RU"/>
              </w:rPr>
              <w:lastRenderedPageBreak/>
              <w:t>- д</w:t>
            </w:r>
            <w:r w:rsidRPr="009E6032">
              <w:rPr>
                <w:rFonts w:ascii="Times New Roman" w:eastAsia="Times New Roman" w:hAnsi="Times New Roman" w:cs="Times New Roman"/>
                <w:color w:val="000000"/>
                <w:sz w:val="28"/>
                <w:szCs w:val="28"/>
                <w:lang w:eastAsia="ru-RU"/>
              </w:rPr>
              <w:t>айте понятие несостоятельности (банкротства) и назовите критерии и признаки банкротства;</w:t>
            </w:r>
          </w:p>
          <w:p w14:paraId="1F048BC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eastAsia="ru-RU"/>
              </w:rPr>
            </w:pPr>
            <w:r w:rsidRPr="009E6032">
              <w:rPr>
                <w:rFonts w:ascii="Times New Roman" w:eastAsia="Times New Roman" w:hAnsi="Times New Roman" w:cs="Times New Roman"/>
                <w:color w:val="000000"/>
                <w:sz w:val="28"/>
                <w:szCs w:val="28"/>
                <w:lang w:eastAsia="ru-RU"/>
              </w:rPr>
              <w:t>- в чем заключаются изменения в правовом статусе должника, вызываемые открытием дела о банкротстве?</w:t>
            </w:r>
          </w:p>
          <w:p w14:paraId="0C72D01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eastAsia="ru-RU"/>
              </w:rPr>
            </w:pPr>
            <w:r w:rsidRPr="009E6032">
              <w:rPr>
                <w:rFonts w:ascii="Times New Roman" w:eastAsia="Times New Roman" w:hAnsi="Times New Roman" w:cs="Times New Roman"/>
                <w:color w:val="000000"/>
                <w:sz w:val="28"/>
                <w:szCs w:val="28"/>
                <w:lang w:eastAsia="ru-RU"/>
              </w:rPr>
              <w:t>- каковы роль и права кредиторов в конкурсном производстве?</w:t>
            </w:r>
          </w:p>
          <w:p w14:paraId="2BA6062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eastAsia="ru-RU"/>
              </w:rPr>
            </w:pPr>
            <w:r w:rsidRPr="009E6032">
              <w:rPr>
                <w:rFonts w:ascii="Times New Roman" w:eastAsia="Times New Roman" w:hAnsi="Times New Roman" w:cs="Times New Roman"/>
                <w:color w:val="000000"/>
                <w:sz w:val="28"/>
                <w:szCs w:val="28"/>
                <w:lang w:eastAsia="ru-RU"/>
              </w:rPr>
              <w:t>- назовите обязанности и функции арбитражного управляющего;</w:t>
            </w:r>
          </w:p>
          <w:p w14:paraId="1B46F36A"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8"/>
                <w:szCs w:val="28"/>
                <w:lang w:eastAsia="ru-RU"/>
              </w:rPr>
            </w:pPr>
            <w:r w:rsidRPr="009E6032">
              <w:rPr>
                <w:rFonts w:ascii="Times New Roman" w:eastAsia="Times New Roman" w:hAnsi="Times New Roman" w:cs="Times New Roman"/>
                <w:color w:val="000000"/>
                <w:sz w:val="28"/>
                <w:szCs w:val="28"/>
                <w:lang w:eastAsia="ru-RU"/>
              </w:rPr>
              <w:t>- каковы роль и положение арбитражного суда в деле о банкротстве?</w:t>
            </w:r>
          </w:p>
          <w:p w14:paraId="0BF4FCE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r w:rsidRPr="009E6032">
              <w:rPr>
                <w:rFonts w:ascii="Times New Roman" w:eastAsia="Times New Roman" w:hAnsi="Times New Roman" w:cs="Times New Roman"/>
                <w:color w:val="000000"/>
                <w:sz w:val="28"/>
                <w:szCs w:val="28"/>
                <w:lang w:eastAsia="ru-RU"/>
              </w:rPr>
              <w:t>- перечислите процедуры несостоятельности (банкротства). В чём заключается различие между ними?</w:t>
            </w:r>
          </w:p>
          <w:p w14:paraId="50970A20"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r w:rsidRPr="009E6032">
              <w:rPr>
                <w:rFonts w:ascii="Times New Roman" w:eastAsia="Times New Roman" w:hAnsi="Times New Roman" w:cs="Times New Roman"/>
                <w:sz w:val="28"/>
                <w:szCs w:val="28"/>
                <w:lang w:eastAsia="ru-RU"/>
              </w:rPr>
              <w:t>- составление конспекта на тему: «Заключение договора в обязательном порядке и на торгах»;</w:t>
            </w:r>
          </w:p>
          <w:p w14:paraId="4D6C502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sz w:val="28"/>
                <w:szCs w:val="28"/>
                <w:lang w:eastAsia="ru-RU"/>
              </w:rPr>
              <w:t>- составление презентации на тему: «Процесс производства по пересмотру решений в арбитражном процессе: в апелляционной инстанции, кассационной инстанции, порядке надзора, стадии исполнительного производства»;</w:t>
            </w:r>
          </w:p>
          <w:p w14:paraId="4F4BE2E6"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sz w:val="28"/>
                <w:szCs w:val="28"/>
                <w:lang w:eastAsia="ru-RU"/>
              </w:rPr>
              <w:t>- развернутый план ответа на вопрос: «Кодекс законов о труде и трудовой кодекс Российской Федерации: основные положения и отличия»;</w:t>
            </w:r>
          </w:p>
          <w:p w14:paraId="2D4C7FA0" w14:textId="77777777" w:rsidR="009E6032" w:rsidRPr="009E6032" w:rsidRDefault="009E6032" w:rsidP="009E6032">
            <w:pPr>
              <w:spacing w:after="0" w:line="240" w:lineRule="auto"/>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sz w:val="28"/>
                <w:szCs w:val="28"/>
                <w:lang w:eastAsia="ru-RU"/>
              </w:rPr>
              <w:t>- порядок оформления документов, необходимых для получения статуса безработного;</w:t>
            </w:r>
          </w:p>
          <w:p w14:paraId="6AC8F071" w14:textId="77777777" w:rsidR="009E6032" w:rsidRPr="009E6032" w:rsidRDefault="009E6032" w:rsidP="009E6032">
            <w:pPr>
              <w:spacing w:after="0" w:line="240" w:lineRule="auto"/>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sz w:val="28"/>
                <w:szCs w:val="28"/>
                <w:lang w:eastAsia="ru-RU"/>
              </w:rPr>
              <w:t xml:space="preserve">- подготовка мини сообщений на темы: «Источники трудового права», «Трудовые правоотношения», «Трудовая </w:t>
            </w:r>
            <w:proofErr w:type="spellStart"/>
            <w:r w:rsidRPr="009E6032">
              <w:rPr>
                <w:rFonts w:ascii="Times New Roman" w:eastAsia="Times New Roman" w:hAnsi="Times New Roman" w:cs="Times New Roman"/>
                <w:sz w:val="28"/>
                <w:szCs w:val="28"/>
                <w:lang w:eastAsia="ru-RU"/>
              </w:rPr>
              <w:t>праводееспособность</w:t>
            </w:r>
            <w:proofErr w:type="spellEnd"/>
            <w:r w:rsidRPr="009E6032">
              <w:rPr>
                <w:rFonts w:ascii="Times New Roman" w:eastAsia="Times New Roman" w:hAnsi="Times New Roman" w:cs="Times New Roman"/>
                <w:sz w:val="28"/>
                <w:szCs w:val="28"/>
                <w:lang w:eastAsia="ru-RU"/>
              </w:rPr>
              <w:t>»;</w:t>
            </w:r>
          </w:p>
          <w:p w14:paraId="39BD1EA8" w14:textId="77777777" w:rsidR="009E6032" w:rsidRPr="009E6032" w:rsidRDefault="009E6032" w:rsidP="009E6032">
            <w:pPr>
              <w:spacing w:after="0" w:line="240" w:lineRule="auto"/>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sz w:val="28"/>
                <w:szCs w:val="28"/>
                <w:lang w:eastAsia="ru-RU"/>
              </w:rPr>
              <w:t>- решение ситуационных задач с использованием Трудового кодекса Российской Федерации;</w:t>
            </w:r>
          </w:p>
          <w:p w14:paraId="274DD366" w14:textId="77777777" w:rsidR="009E6032" w:rsidRPr="009E6032" w:rsidRDefault="009E6032" w:rsidP="009E6032">
            <w:pPr>
              <w:spacing w:after="0" w:line="240" w:lineRule="auto"/>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b/>
                <w:sz w:val="28"/>
                <w:szCs w:val="28"/>
                <w:lang w:eastAsia="ru-RU"/>
              </w:rPr>
              <w:t xml:space="preserve">- </w:t>
            </w:r>
            <w:r w:rsidRPr="009E6032">
              <w:rPr>
                <w:rFonts w:ascii="Times New Roman" w:eastAsia="Times New Roman" w:hAnsi="Times New Roman" w:cs="Times New Roman"/>
                <w:sz w:val="28"/>
                <w:szCs w:val="28"/>
                <w:lang w:eastAsia="ru-RU"/>
              </w:rPr>
              <w:t>составление сравнительной таблицы: «Оплата труда в условиях, отклоняющихся от нормальных»;</w:t>
            </w:r>
          </w:p>
          <w:p w14:paraId="6FB3A4A7" w14:textId="77777777" w:rsidR="009E6032" w:rsidRPr="009E6032" w:rsidRDefault="009E6032" w:rsidP="009E6032">
            <w:pPr>
              <w:tabs>
                <w:tab w:val="left" w:pos="2748"/>
              </w:tabs>
              <w:spacing w:after="0" w:line="240" w:lineRule="auto"/>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sz w:val="28"/>
                <w:szCs w:val="28"/>
                <w:lang w:eastAsia="ru-RU"/>
              </w:rPr>
              <w:t>- составление сравнительной таблицы: «Виды дисциплинарных взысканий»;</w:t>
            </w:r>
          </w:p>
          <w:p w14:paraId="59C08823" w14:textId="77777777" w:rsidR="009E6032" w:rsidRPr="009E6032" w:rsidRDefault="009E6032" w:rsidP="009E6032">
            <w:pPr>
              <w:spacing w:after="0" w:line="240" w:lineRule="auto"/>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sz w:val="28"/>
                <w:szCs w:val="28"/>
                <w:lang w:eastAsia="ru-RU"/>
              </w:rPr>
              <w:t>- подготовка конспекта «Порядок привлечения работника к дисциплинарной ответственности»;</w:t>
            </w:r>
          </w:p>
          <w:p w14:paraId="4A338F17" w14:textId="77777777" w:rsidR="009E6032" w:rsidRPr="009E6032" w:rsidRDefault="009E6032" w:rsidP="009E6032">
            <w:pPr>
              <w:tabs>
                <w:tab w:val="left" w:pos="2748"/>
              </w:tabs>
              <w:spacing w:after="0" w:line="240" w:lineRule="auto"/>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sz w:val="28"/>
                <w:szCs w:val="28"/>
                <w:lang w:eastAsia="ru-RU"/>
              </w:rPr>
              <w:t>- составление сравнительной таблицы: «Отличие полной материальной ответственности от ограниченной»;</w:t>
            </w:r>
          </w:p>
          <w:p w14:paraId="3705402B" w14:textId="77777777" w:rsidR="009E6032" w:rsidRPr="009E6032" w:rsidRDefault="009E6032" w:rsidP="009E6032">
            <w:pPr>
              <w:spacing w:after="0" w:line="240" w:lineRule="auto"/>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sz w:val="28"/>
                <w:szCs w:val="28"/>
                <w:lang w:eastAsia="ru-RU"/>
              </w:rPr>
              <w:t>- составление сравнительной таблицы: «Отличие индивидуальной материальной ответственности от коллективной»;</w:t>
            </w:r>
          </w:p>
          <w:p w14:paraId="5F7B9127" w14:textId="77777777" w:rsidR="009E6032" w:rsidRPr="009E6032" w:rsidRDefault="009E6032" w:rsidP="009E6032">
            <w:pPr>
              <w:spacing w:after="0" w:line="240" w:lineRule="auto"/>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sz w:val="28"/>
                <w:szCs w:val="28"/>
                <w:lang w:eastAsia="ru-RU"/>
              </w:rPr>
              <w:t>- составление искового заявления в суд о восстановлении на работе и оплате за время вынужденного прогула;</w:t>
            </w:r>
          </w:p>
          <w:p w14:paraId="227C75B6" w14:textId="77777777" w:rsidR="009E6032" w:rsidRPr="009E6032" w:rsidRDefault="009E6032" w:rsidP="009E6032">
            <w:pPr>
              <w:spacing w:after="0" w:line="240" w:lineRule="auto"/>
              <w:jc w:val="both"/>
              <w:rPr>
                <w:rFonts w:ascii="Times New Roman" w:eastAsia="Times New Roman" w:hAnsi="Times New Roman" w:cs="Times New Roman"/>
                <w:b/>
                <w:sz w:val="28"/>
                <w:szCs w:val="28"/>
                <w:lang w:eastAsia="ru-RU"/>
              </w:rPr>
            </w:pPr>
            <w:r w:rsidRPr="009E6032">
              <w:rPr>
                <w:rFonts w:ascii="Times New Roman" w:eastAsia="Times New Roman" w:hAnsi="Times New Roman" w:cs="Times New Roman"/>
                <w:sz w:val="28"/>
                <w:szCs w:val="28"/>
                <w:lang w:eastAsia="ru-RU"/>
              </w:rPr>
              <w:t>- решение ситуационных задач с использованием Кодекса об административных правонарушениях Российской Федерации.</w:t>
            </w:r>
          </w:p>
        </w:tc>
        <w:tc>
          <w:tcPr>
            <w:tcW w:w="1701" w:type="dxa"/>
            <w:tcBorders>
              <w:left w:val="single" w:sz="4" w:space="0" w:color="auto"/>
            </w:tcBorders>
            <w:shd w:val="clear" w:color="auto" w:fill="auto"/>
          </w:tcPr>
          <w:p w14:paraId="1BBC9A37"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r w:rsidRPr="009E6032">
              <w:rPr>
                <w:rFonts w:ascii="Times New Roman" w:eastAsia="Times New Roman" w:hAnsi="Times New Roman" w:cs="Times New Roman"/>
                <w:i/>
                <w:iCs/>
                <w:sz w:val="28"/>
                <w:szCs w:val="28"/>
                <w:lang w:eastAsia="ru-RU"/>
              </w:rPr>
              <w:lastRenderedPageBreak/>
              <w:t>0,5</w:t>
            </w:r>
          </w:p>
          <w:p w14:paraId="2D74F451" w14:textId="77777777" w:rsidR="009E6032" w:rsidRPr="009E6032" w:rsidRDefault="009E6032" w:rsidP="009E6032">
            <w:pPr>
              <w:spacing w:after="0" w:line="240" w:lineRule="auto"/>
              <w:rPr>
                <w:rFonts w:ascii="Times New Roman" w:eastAsia="Times New Roman" w:hAnsi="Times New Roman" w:cs="Times New Roman"/>
                <w:i/>
                <w:iCs/>
                <w:sz w:val="28"/>
                <w:szCs w:val="28"/>
                <w:lang w:eastAsia="ru-RU"/>
              </w:rPr>
            </w:pPr>
          </w:p>
          <w:p w14:paraId="7ACD9413" w14:textId="77777777" w:rsidR="009E6032" w:rsidRPr="009E6032" w:rsidRDefault="009E6032" w:rsidP="009E6032">
            <w:pPr>
              <w:spacing w:after="0" w:line="240" w:lineRule="auto"/>
              <w:rPr>
                <w:rFonts w:ascii="Times New Roman" w:eastAsia="Times New Roman" w:hAnsi="Times New Roman" w:cs="Times New Roman"/>
                <w:i/>
                <w:iCs/>
                <w:sz w:val="28"/>
                <w:szCs w:val="28"/>
                <w:lang w:eastAsia="ru-RU"/>
              </w:rPr>
            </w:pPr>
          </w:p>
          <w:p w14:paraId="3BB69623"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r w:rsidRPr="009E6032">
              <w:rPr>
                <w:rFonts w:ascii="Times New Roman" w:eastAsia="Times New Roman" w:hAnsi="Times New Roman" w:cs="Times New Roman"/>
                <w:i/>
                <w:iCs/>
                <w:sz w:val="28"/>
                <w:szCs w:val="28"/>
                <w:lang w:eastAsia="ru-RU"/>
              </w:rPr>
              <w:t>0,5</w:t>
            </w:r>
          </w:p>
          <w:p w14:paraId="66AA92A8"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38C91DFC"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1690160E"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30AAD1D5"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24409B71"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5D980754"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2C5E1415"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3035390E"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r w:rsidRPr="009E6032">
              <w:rPr>
                <w:rFonts w:ascii="Times New Roman" w:eastAsia="Times New Roman" w:hAnsi="Times New Roman" w:cs="Times New Roman"/>
                <w:i/>
                <w:iCs/>
                <w:sz w:val="28"/>
                <w:szCs w:val="28"/>
                <w:lang w:eastAsia="ru-RU"/>
              </w:rPr>
              <w:t>0,5</w:t>
            </w:r>
          </w:p>
          <w:p w14:paraId="04DA963F"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50C29F4A"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5565C0C2"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3BA0BB60"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2041371B"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00EBC980"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709DD9F0"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72BEACFE" w14:textId="77777777" w:rsidR="009E6032" w:rsidRPr="009E6032" w:rsidRDefault="009E6032" w:rsidP="009E6032">
            <w:pPr>
              <w:spacing w:after="0" w:line="240" w:lineRule="auto"/>
              <w:rPr>
                <w:rFonts w:ascii="Times New Roman" w:eastAsia="Times New Roman" w:hAnsi="Times New Roman" w:cs="Times New Roman"/>
                <w:i/>
                <w:iCs/>
                <w:sz w:val="28"/>
                <w:szCs w:val="28"/>
                <w:lang w:eastAsia="ru-RU"/>
              </w:rPr>
            </w:pPr>
          </w:p>
          <w:p w14:paraId="17FF8BBB"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r w:rsidRPr="009E6032">
              <w:rPr>
                <w:rFonts w:ascii="Times New Roman" w:eastAsia="Times New Roman" w:hAnsi="Times New Roman" w:cs="Times New Roman"/>
                <w:i/>
                <w:iCs/>
                <w:sz w:val="28"/>
                <w:szCs w:val="28"/>
                <w:lang w:eastAsia="ru-RU"/>
              </w:rPr>
              <w:t>1</w:t>
            </w:r>
          </w:p>
          <w:p w14:paraId="41A0375C"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3A78A7A1"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41C391D9"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06BEFAD1"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r w:rsidRPr="009E6032">
              <w:rPr>
                <w:rFonts w:ascii="Times New Roman" w:eastAsia="Times New Roman" w:hAnsi="Times New Roman" w:cs="Times New Roman"/>
                <w:i/>
                <w:iCs/>
                <w:sz w:val="28"/>
                <w:szCs w:val="28"/>
                <w:lang w:eastAsia="ru-RU"/>
              </w:rPr>
              <w:t>1</w:t>
            </w:r>
          </w:p>
          <w:p w14:paraId="67A8D441"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52E3A185"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01B85857"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1821C019"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61D3454A"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0116204C"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r w:rsidRPr="009E6032">
              <w:rPr>
                <w:rFonts w:ascii="Times New Roman" w:eastAsia="Times New Roman" w:hAnsi="Times New Roman" w:cs="Times New Roman"/>
                <w:i/>
                <w:iCs/>
                <w:sz w:val="28"/>
                <w:szCs w:val="28"/>
                <w:lang w:eastAsia="ru-RU"/>
              </w:rPr>
              <w:lastRenderedPageBreak/>
              <w:t>1</w:t>
            </w:r>
          </w:p>
          <w:p w14:paraId="48E1B31D"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15A13F86"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660EAA67"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5BAC307F"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77CD545F"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1B2AB15B"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4FE2B8D0"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r w:rsidRPr="009E6032">
              <w:rPr>
                <w:rFonts w:ascii="Times New Roman" w:eastAsia="Times New Roman" w:hAnsi="Times New Roman" w:cs="Times New Roman"/>
                <w:i/>
                <w:iCs/>
                <w:sz w:val="28"/>
                <w:szCs w:val="28"/>
                <w:lang w:eastAsia="ru-RU"/>
              </w:rPr>
              <w:t>1,5</w:t>
            </w:r>
          </w:p>
          <w:p w14:paraId="47D8EBB6"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67D79163"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53F16EDC"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r w:rsidRPr="009E6032">
              <w:rPr>
                <w:rFonts w:ascii="Times New Roman" w:eastAsia="Times New Roman" w:hAnsi="Times New Roman" w:cs="Times New Roman"/>
                <w:i/>
                <w:iCs/>
                <w:sz w:val="28"/>
                <w:szCs w:val="28"/>
                <w:lang w:eastAsia="ru-RU"/>
              </w:rPr>
              <w:t>2</w:t>
            </w:r>
          </w:p>
          <w:p w14:paraId="7036DD56"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03D63045" w14:textId="77777777" w:rsidR="009E6032" w:rsidRPr="009E6032" w:rsidRDefault="009E6032" w:rsidP="009E6032">
            <w:pPr>
              <w:spacing w:after="0" w:line="240" w:lineRule="auto"/>
              <w:rPr>
                <w:rFonts w:ascii="Times New Roman" w:eastAsia="Times New Roman" w:hAnsi="Times New Roman" w:cs="Times New Roman"/>
                <w:i/>
                <w:iCs/>
                <w:sz w:val="28"/>
                <w:szCs w:val="28"/>
                <w:lang w:eastAsia="ru-RU"/>
              </w:rPr>
            </w:pPr>
          </w:p>
          <w:p w14:paraId="4B067CA4"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52E8748C"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r w:rsidRPr="009E6032">
              <w:rPr>
                <w:rFonts w:ascii="Times New Roman" w:eastAsia="Times New Roman" w:hAnsi="Times New Roman" w:cs="Times New Roman"/>
                <w:i/>
                <w:iCs/>
                <w:sz w:val="28"/>
                <w:szCs w:val="28"/>
                <w:lang w:eastAsia="ru-RU"/>
              </w:rPr>
              <w:t>1</w:t>
            </w:r>
          </w:p>
          <w:p w14:paraId="3ACBF7F3"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3DF3FDFE"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5463D582"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1502CD12"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2781F425"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r w:rsidRPr="009E6032">
              <w:rPr>
                <w:rFonts w:ascii="Times New Roman" w:eastAsia="Times New Roman" w:hAnsi="Times New Roman" w:cs="Times New Roman"/>
                <w:i/>
                <w:iCs/>
                <w:sz w:val="28"/>
                <w:szCs w:val="28"/>
                <w:lang w:eastAsia="ru-RU"/>
              </w:rPr>
              <w:t>2</w:t>
            </w:r>
          </w:p>
          <w:p w14:paraId="3F8009A8"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2DFF402F"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r w:rsidRPr="009E6032">
              <w:rPr>
                <w:rFonts w:ascii="Times New Roman" w:eastAsia="Times New Roman" w:hAnsi="Times New Roman" w:cs="Times New Roman"/>
                <w:i/>
                <w:iCs/>
                <w:sz w:val="28"/>
                <w:szCs w:val="28"/>
                <w:lang w:eastAsia="ru-RU"/>
              </w:rPr>
              <w:t>1</w:t>
            </w:r>
          </w:p>
          <w:p w14:paraId="344E0FDC"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31C33B05"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r w:rsidRPr="009E6032">
              <w:rPr>
                <w:rFonts w:ascii="Times New Roman" w:eastAsia="Times New Roman" w:hAnsi="Times New Roman" w:cs="Times New Roman"/>
                <w:i/>
                <w:iCs/>
                <w:sz w:val="28"/>
                <w:szCs w:val="28"/>
                <w:lang w:eastAsia="ru-RU"/>
              </w:rPr>
              <w:t>1</w:t>
            </w:r>
          </w:p>
          <w:p w14:paraId="29BC0F53"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2EA4BB32"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00AE310E"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r w:rsidRPr="009E6032">
              <w:rPr>
                <w:rFonts w:ascii="Times New Roman" w:eastAsia="Times New Roman" w:hAnsi="Times New Roman" w:cs="Times New Roman"/>
                <w:i/>
                <w:iCs/>
                <w:sz w:val="28"/>
                <w:szCs w:val="28"/>
                <w:lang w:eastAsia="ru-RU"/>
              </w:rPr>
              <w:t>1</w:t>
            </w:r>
          </w:p>
          <w:p w14:paraId="359C88EE"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513DD7B2"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4C88A6AC"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316EFA9D"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r w:rsidRPr="009E6032">
              <w:rPr>
                <w:rFonts w:ascii="Times New Roman" w:eastAsia="Times New Roman" w:hAnsi="Times New Roman" w:cs="Times New Roman"/>
                <w:i/>
                <w:iCs/>
                <w:sz w:val="28"/>
                <w:szCs w:val="28"/>
                <w:lang w:eastAsia="ru-RU"/>
              </w:rPr>
              <w:t>1,5</w:t>
            </w:r>
          </w:p>
          <w:p w14:paraId="0991229E"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1FE9C91D"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66D51C79"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18B23DFA"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r w:rsidRPr="009E6032">
              <w:rPr>
                <w:rFonts w:ascii="Times New Roman" w:eastAsia="Times New Roman" w:hAnsi="Times New Roman" w:cs="Times New Roman"/>
                <w:i/>
                <w:iCs/>
                <w:sz w:val="28"/>
                <w:szCs w:val="28"/>
                <w:lang w:eastAsia="ru-RU"/>
              </w:rPr>
              <w:t>1</w:t>
            </w:r>
          </w:p>
          <w:p w14:paraId="09006881"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6FB5D7AE"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p>
          <w:p w14:paraId="2E201E9B" w14:textId="77777777" w:rsidR="009E6032" w:rsidRPr="009E6032" w:rsidRDefault="009E6032" w:rsidP="009E6032">
            <w:pPr>
              <w:spacing w:after="0" w:line="240" w:lineRule="auto"/>
              <w:jc w:val="center"/>
              <w:rPr>
                <w:rFonts w:ascii="Times New Roman" w:eastAsia="Times New Roman" w:hAnsi="Times New Roman" w:cs="Times New Roman"/>
                <w:i/>
                <w:iCs/>
                <w:sz w:val="28"/>
                <w:szCs w:val="28"/>
                <w:lang w:eastAsia="ru-RU"/>
              </w:rPr>
            </w:pPr>
            <w:r w:rsidRPr="009E6032">
              <w:rPr>
                <w:rFonts w:ascii="Times New Roman" w:eastAsia="Times New Roman" w:hAnsi="Times New Roman" w:cs="Times New Roman"/>
                <w:i/>
                <w:iCs/>
                <w:sz w:val="28"/>
                <w:szCs w:val="28"/>
                <w:lang w:eastAsia="ru-RU"/>
              </w:rPr>
              <w:t>1,5</w:t>
            </w:r>
          </w:p>
        </w:tc>
      </w:tr>
      <w:tr w:rsidR="009E6032" w:rsidRPr="009E6032" w14:paraId="6288D8E3" w14:textId="77777777" w:rsidTr="005B2CD3">
        <w:trPr>
          <w:trHeight w:val="492"/>
        </w:trPr>
        <w:tc>
          <w:tcPr>
            <w:tcW w:w="10206" w:type="dxa"/>
            <w:gridSpan w:val="2"/>
            <w:shd w:val="clear" w:color="auto" w:fill="auto"/>
          </w:tcPr>
          <w:p w14:paraId="1E69F92C" w14:textId="77777777" w:rsidR="009E6032" w:rsidRPr="009E6032" w:rsidRDefault="009E6032" w:rsidP="009E6032">
            <w:pPr>
              <w:spacing w:before="120" w:after="0" w:line="240" w:lineRule="auto"/>
              <w:rPr>
                <w:rFonts w:ascii="Times New Roman" w:eastAsia="Times New Roman" w:hAnsi="Times New Roman" w:cs="Times New Roman"/>
                <w:i/>
                <w:iCs/>
                <w:sz w:val="28"/>
                <w:szCs w:val="28"/>
                <w:lang w:eastAsia="ru-RU"/>
              </w:rPr>
            </w:pPr>
            <w:r w:rsidRPr="009E6032">
              <w:rPr>
                <w:rFonts w:ascii="Times New Roman" w:eastAsia="Times New Roman" w:hAnsi="Times New Roman" w:cs="Times New Roman"/>
                <w:i/>
                <w:iCs/>
                <w:sz w:val="28"/>
                <w:szCs w:val="28"/>
                <w:lang w:eastAsia="ru-RU"/>
              </w:rPr>
              <w:lastRenderedPageBreak/>
              <w:t xml:space="preserve">Промежуточная аттестация в </w:t>
            </w:r>
            <w:proofErr w:type="gramStart"/>
            <w:r w:rsidRPr="009E6032">
              <w:rPr>
                <w:rFonts w:ascii="Times New Roman" w:eastAsia="Times New Roman" w:hAnsi="Times New Roman" w:cs="Times New Roman"/>
                <w:i/>
                <w:iCs/>
                <w:sz w:val="28"/>
                <w:szCs w:val="28"/>
                <w:lang w:eastAsia="ru-RU"/>
              </w:rPr>
              <w:t xml:space="preserve">форме  </w:t>
            </w:r>
            <w:r w:rsidRPr="009E6032">
              <w:rPr>
                <w:rFonts w:ascii="Times New Roman" w:eastAsia="Times New Roman" w:hAnsi="Times New Roman" w:cs="Times New Roman"/>
                <w:b/>
                <w:i/>
                <w:iCs/>
                <w:sz w:val="28"/>
                <w:szCs w:val="28"/>
                <w:lang w:eastAsia="ru-RU"/>
              </w:rPr>
              <w:t>дифференцированного</w:t>
            </w:r>
            <w:proofErr w:type="gramEnd"/>
            <w:r w:rsidRPr="009E6032">
              <w:rPr>
                <w:rFonts w:ascii="Times New Roman" w:eastAsia="Times New Roman" w:hAnsi="Times New Roman" w:cs="Times New Roman"/>
                <w:b/>
                <w:i/>
                <w:iCs/>
                <w:sz w:val="28"/>
                <w:szCs w:val="28"/>
                <w:lang w:eastAsia="ru-RU"/>
              </w:rPr>
              <w:t xml:space="preserve"> зачёта</w:t>
            </w:r>
          </w:p>
        </w:tc>
      </w:tr>
    </w:tbl>
    <w:p w14:paraId="36F5566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14:paraId="7CFF9FE0"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sectPr w:rsidR="009E6032" w:rsidRPr="009E6032" w:rsidSect="005B2CD3">
          <w:footerReference w:type="even" r:id="rId69"/>
          <w:footerReference w:type="default" r:id="rId70"/>
          <w:pgSz w:w="11906" w:h="16838"/>
          <w:pgMar w:top="851" w:right="850" w:bottom="1134" w:left="1701" w:header="708" w:footer="965" w:gutter="0"/>
          <w:cols w:space="720"/>
          <w:titlePg/>
        </w:sectPr>
      </w:pPr>
    </w:p>
    <w:p w14:paraId="75A5500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8"/>
          <w:szCs w:val="28"/>
          <w:lang w:eastAsia="ru-RU"/>
        </w:rPr>
      </w:pPr>
      <w:r w:rsidRPr="009E6032">
        <w:rPr>
          <w:rFonts w:ascii="Times New Roman" w:eastAsia="Times New Roman" w:hAnsi="Times New Roman" w:cs="Times New Roman"/>
          <w:b/>
          <w:caps/>
          <w:sz w:val="28"/>
          <w:szCs w:val="28"/>
          <w:lang w:eastAsia="ru-RU"/>
        </w:rPr>
        <w:lastRenderedPageBreak/>
        <w:t xml:space="preserve">2.2 </w:t>
      </w:r>
      <w:r w:rsidRPr="009E6032">
        <w:rPr>
          <w:rFonts w:ascii="Times New Roman" w:eastAsia="Times New Roman" w:hAnsi="Times New Roman" w:cs="Times New Roman"/>
          <w:b/>
          <w:sz w:val="28"/>
          <w:szCs w:val="28"/>
          <w:lang w:eastAsia="ru-RU"/>
        </w:rPr>
        <w:t>Примерный тематический план и содержание учебной дисциплины</w:t>
      </w:r>
    </w:p>
    <w:p w14:paraId="61FB2B7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8"/>
          <w:szCs w:val="28"/>
          <w:lang w:eastAsia="ru-RU"/>
        </w:rPr>
      </w:pPr>
      <w:r w:rsidRPr="009E6032">
        <w:rPr>
          <w:rFonts w:ascii="Times New Roman" w:eastAsia="Times New Roman" w:hAnsi="Times New Roman" w:cs="Times New Roman"/>
          <w:b/>
          <w:sz w:val="28"/>
          <w:szCs w:val="28"/>
          <w:lang w:eastAsia="ru-RU"/>
        </w:rPr>
        <w:t>Правовое обеспечение профессиональной деятельности</w:t>
      </w: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6"/>
        <w:gridCol w:w="336"/>
        <w:gridCol w:w="8307"/>
        <w:gridCol w:w="1619"/>
        <w:gridCol w:w="1440"/>
      </w:tblGrid>
      <w:tr w:rsidR="009E6032" w:rsidRPr="009E6032" w14:paraId="7E9CF23D" w14:textId="77777777" w:rsidTr="005B2CD3">
        <w:tc>
          <w:tcPr>
            <w:tcW w:w="3886" w:type="dxa"/>
          </w:tcPr>
          <w:p w14:paraId="7BBFBD8F"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bCs/>
                <w:sz w:val="24"/>
                <w:szCs w:val="24"/>
                <w:lang w:eastAsia="ru-RU"/>
              </w:rPr>
              <w:t>Наименование разделов и тем</w:t>
            </w:r>
          </w:p>
        </w:tc>
        <w:tc>
          <w:tcPr>
            <w:tcW w:w="8643" w:type="dxa"/>
            <w:gridSpan w:val="2"/>
          </w:tcPr>
          <w:p w14:paraId="05D819C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bCs/>
                <w:sz w:val="24"/>
                <w:szCs w:val="24"/>
                <w:lang w:eastAsia="ru-RU"/>
              </w:rPr>
              <w:t>Содержание учебного материала, лабораторные и практические работы, самостоятельная работа обучающихся, курсовая работ (проект)</w:t>
            </w:r>
          </w:p>
        </w:tc>
        <w:tc>
          <w:tcPr>
            <w:tcW w:w="1619" w:type="dxa"/>
          </w:tcPr>
          <w:p w14:paraId="4E61A076"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bCs/>
                <w:sz w:val="24"/>
                <w:szCs w:val="24"/>
                <w:lang w:eastAsia="ru-RU"/>
              </w:rPr>
              <w:t>Объем часов</w:t>
            </w:r>
          </w:p>
        </w:tc>
        <w:tc>
          <w:tcPr>
            <w:tcW w:w="1440" w:type="dxa"/>
          </w:tcPr>
          <w:p w14:paraId="1255BF6A"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bCs/>
                <w:sz w:val="24"/>
                <w:szCs w:val="24"/>
                <w:lang w:eastAsia="ru-RU"/>
              </w:rPr>
              <w:t>Уровень освоения</w:t>
            </w:r>
          </w:p>
        </w:tc>
      </w:tr>
      <w:tr w:rsidR="009E6032" w:rsidRPr="009E6032" w14:paraId="1EDC00B9" w14:textId="77777777" w:rsidTr="005B2CD3">
        <w:tc>
          <w:tcPr>
            <w:tcW w:w="3886" w:type="dxa"/>
          </w:tcPr>
          <w:p w14:paraId="6605F8DB"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1</w:t>
            </w:r>
          </w:p>
        </w:tc>
        <w:tc>
          <w:tcPr>
            <w:tcW w:w="8643" w:type="dxa"/>
            <w:gridSpan w:val="2"/>
          </w:tcPr>
          <w:p w14:paraId="0E28DC9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2</w:t>
            </w:r>
          </w:p>
        </w:tc>
        <w:tc>
          <w:tcPr>
            <w:tcW w:w="1619" w:type="dxa"/>
          </w:tcPr>
          <w:p w14:paraId="50A2C646"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3</w:t>
            </w:r>
          </w:p>
        </w:tc>
        <w:tc>
          <w:tcPr>
            <w:tcW w:w="1440" w:type="dxa"/>
          </w:tcPr>
          <w:p w14:paraId="0F9D413A"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4</w:t>
            </w:r>
          </w:p>
        </w:tc>
      </w:tr>
      <w:tr w:rsidR="009E6032" w:rsidRPr="009E6032" w14:paraId="597C276C" w14:textId="77777777" w:rsidTr="005B2CD3">
        <w:tc>
          <w:tcPr>
            <w:tcW w:w="3886" w:type="dxa"/>
          </w:tcPr>
          <w:p w14:paraId="79148AF3" w14:textId="77777777" w:rsidR="009E6032" w:rsidRPr="009E6032" w:rsidRDefault="009E6032" w:rsidP="009E6032">
            <w:pPr>
              <w:tabs>
                <w:tab w:val="left" w:pos="916"/>
                <w:tab w:val="center" w:pos="183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Раздел 1</w:t>
            </w:r>
          </w:p>
        </w:tc>
        <w:tc>
          <w:tcPr>
            <w:tcW w:w="8643" w:type="dxa"/>
            <w:gridSpan w:val="2"/>
          </w:tcPr>
          <w:p w14:paraId="24239300" w14:textId="77777777" w:rsidR="009E6032" w:rsidRPr="009E6032" w:rsidRDefault="009E6032" w:rsidP="009E6032">
            <w:pPr>
              <w:spacing w:after="0" w:line="240" w:lineRule="auto"/>
              <w:ind w:firstLine="720"/>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Право и законодательство</w:t>
            </w:r>
          </w:p>
        </w:tc>
        <w:tc>
          <w:tcPr>
            <w:tcW w:w="1619" w:type="dxa"/>
          </w:tcPr>
          <w:p w14:paraId="03CB314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4,5</w:t>
            </w:r>
          </w:p>
        </w:tc>
        <w:tc>
          <w:tcPr>
            <w:tcW w:w="1440" w:type="dxa"/>
            <w:shd w:val="clear" w:color="auto" w:fill="FFFFFF"/>
          </w:tcPr>
          <w:p w14:paraId="252D64A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highlight w:val="lightGray"/>
                <w:lang w:eastAsia="ru-RU"/>
              </w:rPr>
            </w:pPr>
          </w:p>
        </w:tc>
      </w:tr>
      <w:tr w:rsidR="009E6032" w:rsidRPr="009E6032" w14:paraId="3751FEE1" w14:textId="77777777" w:rsidTr="005B2CD3">
        <w:trPr>
          <w:trHeight w:val="240"/>
        </w:trPr>
        <w:tc>
          <w:tcPr>
            <w:tcW w:w="3886" w:type="dxa"/>
            <w:vMerge w:val="restart"/>
          </w:tcPr>
          <w:p w14:paraId="0B014DA1" w14:textId="77777777" w:rsidR="009E6032" w:rsidRPr="009E6032" w:rsidRDefault="009E6032" w:rsidP="009E6032">
            <w:pPr>
              <w:spacing w:after="0" w:line="240" w:lineRule="auto"/>
              <w:jc w:val="center"/>
              <w:rPr>
                <w:rFonts w:ascii="Times New Roman" w:eastAsia="Times New Roman" w:hAnsi="Times New Roman" w:cs="Times New Roman"/>
                <w:b/>
                <w:bCs/>
                <w:sz w:val="24"/>
                <w:szCs w:val="24"/>
                <w:lang w:eastAsia="ru-RU"/>
              </w:rPr>
            </w:pPr>
            <w:r w:rsidRPr="009E6032">
              <w:rPr>
                <w:rFonts w:ascii="Times New Roman" w:eastAsia="Times New Roman" w:hAnsi="Times New Roman" w:cs="Times New Roman"/>
                <w:b/>
                <w:bCs/>
                <w:sz w:val="24"/>
                <w:szCs w:val="24"/>
                <w:lang w:eastAsia="ru-RU"/>
              </w:rPr>
              <w:t>Тема 1.1</w:t>
            </w:r>
          </w:p>
          <w:p w14:paraId="4C0BC279" w14:textId="77777777" w:rsidR="009E6032" w:rsidRPr="009E6032" w:rsidRDefault="009E6032" w:rsidP="009E6032">
            <w:pPr>
              <w:spacing w:after="0" w:line="240" w:lineRule="auto"/>
              <w:jc w:val="center"/>
              <w:rPr>
                <w:rFonts w:ascii="Times New Roman" w:eastAsia="Times New Roman" w:hAnsi="Times New Roman" w:cs="Times New Roman"/>
                <w:b/>
                <w:bCs/>
                <w:sz w:val="24"/>
                <w:szCs w:val="24"/>
                <w:lang w:eastAsia="ru-RU"/>
              </w:rPr>
            </w:pPr>
            <w:r w:rsidRPr="009E6032">
              <w:rPr>
                <w:rFonts w:ascii="Times New Roman" w:eastAsia="Times New Roman" w:hAnsi="Times New Roman" w:cs="Times New Roman"/>
                <w:b/>
                <w:bCs/>
                <w:sz w:val="24"/>
                <w:szCs w:val="24"/>
                <w:lang w:eastAsia="ru-RU"/>
              </w:rPr>
              <w:t>Введение. Основы права. Отрасли права</w:t>
            </w:r>
          </w:p>
          <w:p w14:paraId="7A308381" w14:textId="77777777" w:rsidR="009E6032" w:rsidRPr="009E6032" w:rsidRDefault="009E6032" w:rsidP="009E6032">
            <w:pPr>
              <w:spacing w:after="0" w:line="240" w:lineRule="auto"/>
              <w:jc w:val="center"/>
              <w:rPr>
                <w:rFonts w:ascii="Times New Roman" w:eastAsia="Times New Roman" w:hAnsi="Times New Roman" w:cs="Times New Roman"/>
                <w:b/>
                <w:bCs/>
                <w:sz w:val="24"/>
                <w:szCs w:val="24"/>
                <w:lang w:eastAsia="ru-RU"/>
              </w:rPr>
            </w:pPr>
          </w:p>
          <w:p w14:paraId="3231ED1E" w14:textId="77777777" w:rsidR="009E6032" w:rsidRPr="009E6032" w:rsidRDefault="009E6032" w:rsidP="009E6032">
            <w:pPr>
              <w:spacing w:after="0" w:line="240" w:lineRule="auto"/>
              <w:jc w:val="center"/>
              <w:rPr>
                <w:rFonts w:ascii="Times New Roman" w:eastAsia="Times New Roman" w:hAnsi="Times New Roman" w:cs="Times New Roman"/>
                <w:b/>
                <w:bCs/>
                <w:sz w:val="24"/>
                <w:szCs w:val="24"/>
                <w:lang w:eastAsia="ru-RU"/>
              </w:rPr>
            </w:pPr>
          </w:p>
          <w:p w14:paraId="4062581D" w14:textId="77777777" w:rsidR="009E6032" w:rsidRPr="009E6032" w:rsidRDefault="009E6032" w:rsidP="009E6032">
            <w:pPr>
              <w:spacing w:after="0" w:line="240" w:lineRule="auto"/>
              <w:jc w:val="center"/>
              <w:rPr>
                <w:rFonts w:ascii="Times New Roman" w:eastAsia="Times New Roman" w:hAnsi="Times New Roman" w:cs="Times New Roman"/>
                <w:b/>
                <w:bCs/>
                <w:sz w:val="24"/>
                <w:szCs w:val="24"/>
                <w:lang w:eastAsia="ru-RU"/>
              </w:rPr>
            </w:pPr>
          </w:p>
          <w:p w14:paraId="17DB1D90" w14:textId="77777777" w:rsidR="009E6032" w:rsidRPr="009E6032" w:rsidRDefault="009E6032" w:rsidP="009E6032">
            <w:pPr>
              <w:spacing w:after="0" w:line="240" w:lineRule="auto"/>
              <w:jc w:val="center"/>
              <w:rPr>
                <w:rFonts w:ascii="Times New Roman" w:eastAsia="Times New Roman" w:hAnsi="Times New Roman" w:cs="Times New Roman"/>
                <w:b/>
                <w:bCs/>
                <w:sz w:val="24"/>
                <w:szCs w:val="24"/>
                <w:lang w:eastAsia="ru-RU"/>
              </w:rPr>
            </w:pPr>
          </w:p>
          <w:p w14:paraId="4C09ECA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tc>
        <w:tc>
          <w:tcPr>
            <w:tcW w:w="8643" w:type="dxa"/>
            <w:gridSpan w:val="2"/>
          </w:tcPr>
          <w:p w14:paraId="33C8F6F2" w14:textId="77777777" w:rsidR="009E6032" w:rsidRPr="009E6032" w:rsidRDefault="009E6032" w:rsidP="009E6032">
            <w:pPr>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Содержание учебного материала</w:t>
            </w:r>
          </w:p>
        </w:tc>
        <w:tc>
          <w:tcPr>
            <w:tcW w:w="1619" w:type="dxa"/>
            <w:vMerge w:val="restart"/>
            <w:vAlign w:val="center"/>
          </w:tcPr>
          <w:p w14:paraId="3FB67CCD"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1</w:t>
            </w:r>
          </w:p>
        </w:tc>
        <w:tc>
          <w:tcPr>
            <w:tcW w:w="1440" w:type="dxa"/>
            <w:vMerge w:val="restart"/>
            <w:vAlign w:val="center"/>
          </w:tcPr>
          <w:p w14:paraId="56DEAAF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2</w:t>
            </w:r>
          </w:p>
        </w:tc>
      </w:tr>
      <w:tr w:rsidR="009E6032" w:rsidRPr="009E6032" w14:paraId="3269E1EB" w14:textId="77777777" w:rsidTr="005B2CD3">
        <w:trPr>
          <w:trHeight w:val="1765"/>
        </w:trPr>
        <w:tc>
          <w:tcPr>
            <w:tcW w:w="3886" w:type="dxa"/>
            <w:vMerge/>
          </w:tcPr>
          <w:p w14:paraId="5FABD135" w14:textId="77777777" w:rsidR="009E6032" w:rsidRPr="009E6032" w:rsidRDefault="009E6032" w:rsidP="009E6032">
            <w:pPr>
              <w:spacing w:after="0" w:line="240" w:lineRule="auto"/>
              <w:jc w:val="center"/>
              <w:rPr>
                <w:rFonts w:ascii="Times New Roman" w:eastAsia="Times New Roman" w:hAnsi="Times New Roman" w:cs="Times New Roman"/>
                <w:b/>
                <w:bCs/>
                <w:sz w:val="24"/>
                <w:szCs w:val="24"/>
                <w:lang w:eastAsia="ru-RU"/>
              </w:rPr>
            </w:pPr>
          </w:p>
        </w:tc>
        <w:tc>
          <w:tcPr>
            <w:tcW w:w="336" w:type="dxa"/>
          </w:tcPr>
          <w:p w14:paraId="5D85C56E" w14:textId="77777777" w:rsidR="009E6032" w:rsidRPr="009E6032" w:rsidRDefault="009E6032" w:rsidP="009E6032">
            <w:pPr>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1</w:t>
            </w:r>
          </w:p>
        </w:tc>
        <w:tc>
          <w:tcPr>
            <w:tcW w:w="8307" w:type="dxa"/>
          </w:tcPr>
          <w:p w14:paraId="6FF3EB5E" w14:textId="77777777" w:rsidR="009E6032" w:rsidRPr="009E6032" w:rsidRDefault="009E6032" w:rsidP="009E6032">
            <w:pPr>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Содержание дисциплины и её задачи. Связь с другими общими гуманитарными и социально экономическими, общепрофессиональными и специальными дисциплинами. Значение дисциплины для процесса освоения основной профессиональной программы по специальности.</w:t>
            </w:r>
            <w:r w:rsidRPr="009E6032">
              <w:rPr>
                <w:rFonts w:ascii="Times New Roman" w:eastAsia="Times New Roman" w:hAnsi="Times New Roman" w:cs="Times New Roman"/>
                <w:color w:val="000000"/>
                <w:sz w:val="24"/>
                <w:szCs w:val="24"/>
                <w:shd w:val="clear" w:color="auto" w:fill="FFFFFF"/>
                <w:lang w:eastAsia="ru-RU"/>
              </w:rPr>
              <w:t xml:space="preserve"> Понятие и виды социальных норм. Понятие и виды норм права. Нормативно – правовые акты и система российского законодательства. Действие нормативно-правовых </w:t>
            </w:r>
            <w:proofErr w:type="spellStart"/>
            <w:proofErr w:type="gramStart"/>
            <w:r w:rsidRPr="009E6032">
              <w:rPr>
                <w:rFonts w:ascii="Times New Roman" w:eastAsia="Times New Roman" w:hAnsi="Times New Roman" w:cs="Times New Roman"/>
                <w:color w:val="000000"/>
                <w:sz w:val="24"/>
                <w:szCs w:val="24"/>
                <w:shd w:val="clear" w:color="auto" w:fill="FFFFFF"/>
                <w:lang w:eastAsia="ru-RU"/>
              </w:rPr>
              <w:t>актов.Отрасли</w:t>
            </w:r>
            <w:proofErr w:type="spellEnd"/>
            <w:proofErr w:type="gramEnd"/>
            <w:r w:rsidRPr="009E6032">
              <w:rPr>
                <w:rFonts w:ascii="Times New Roman" w:eastAsia="Times New Roman" w:hAnsi="Times New Roman" w:cs="Times New Roman"/>
                <w:color w:val="000000"/>
                <w:sz w:val="24"/>
                <w:szCs w:val="24"/>
                <w:shd w:val="clear" w:color="auto" w:fill="FFFFFF"/>
                <w:lang w:eastAsia="ru-RU"/>
              </w:rPr>
              <w:t xml:space="preserve"> права. Толкование правовых норм.</w:t>
            </w:r>
          </w:p>
        </w:tc>
        <w:tc>
          <w:tcPr>
            <w:tcW w:w="1619" w:type="dxa"/>
            <w:vMerge/>
            <w:vAlign w:val="center"/>
          </w:tcPr>
          <w:p w14:paraId="7B99704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1440" w:type="dxa"/>
            <w:vMerge/>
            <w:vAlign w:val="center"/>
          </w:tcPr>
          <w:p w14:paraId="4874583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430EA814" w14:textId="77777777" w:rsidTr="005B2CD3">
        <w:tc>
          <w:tcPr>
            <w:tcW w:w="3886" w:type="dxa"/>
            <w:vMerge/>
          </w:tcPr>
          <w:p w14:paraId="230CD255" w14:textId="77777777" w:rsidR="009E6032" w:rsidRPr="009E6032" w:rsidRDefault="009E6032" w:rsidP="009E6032">
            <w:pPr>
              <w:spacing w:after="0" w:line="240" w:lineRule="auto"/>
              <w:jc w:val="center"/>
              <w:rPr>
                <w:rFonts w:ascii="Times New Roman" w:eastAsia="Times New Roman" w:hAnsi="Times New Roman" w:cs="Times New Roman"/>
                <w:b/>
                <w:bCs/>
                <w:sz w:val="24"/>
                <w:szCs w:val="24"/>
                <w:lang w:eastAsia="ru-RU"/>
              </w:rPr>
            </w:pPr>
          </w:p>
        </w:tc>
        <w:tc>
          <w:tcPr>
            <w:tcW w:w="8643" w:type="dxa"/>
            <w:gridSpan w:val="2"/>
          </w:tcPr>
          <w:p w14:paraId="3DEDD82D" w14:textId="77777777" w:rsidR="009E6032" w:rsidRPr="009E6032" w:rsidRDefault="009E6032" w:rsidP="009E6032">
            <w:pPr>
              <w:spacing w:after="0" w:line="200" w:lineRule="exact"/>
              <w:rPr>
                <w:rFonts w:ascii="Times New Roman" w:eastAsia="Times New Roman" w:hAnsi="Times New Roman" w:cs="Times New Roman"/>
                <w:sz w:val="20"/>
                <w:szCs w:val="20"/>
                <w:lang w:eastAsia="ru-RU"/>
              </w:rPr>
            </w:pPr>
            <w:r w:rsidRPr="009E6032">
              <w:rPr>
                <w:rFonts w:ascii="Times New Roman" w:eastAsia="Times New Roman" w:hAnsi="Times New Roman" w:cs="Times New Roman"/>
                <w:sz w:val="20"/>
                <w:szCs w:val="20"/>
                <w:lang w:eastAsia="ru-RU"/>
              </w:rPr>
              <w:t>Лабораторные занятия</w:t>
            </w:r>
          </w:p>
        </w:tc>
        <w:tc>
          <w:tcPr>
            <w:tcW w:w="1619" w:type="dxa"/>
            <w:vAlign w:val="center"/>
          </w:tcPr>
          <w:p w14:paraId="688B134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vAlign w:val="center"/>
          </w:tcPr>
          <w:p w14:paraId="3A6EADCF"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24DA0331" w14:textId="77777777" w:rsidTr="005B2CD3">
        <w:tc>
          <w:tcPr>
            <w:tcW w:w="3886" w:type="dxa"/>
            <w:vMerge/>
          </w:tcPr>
          <w:p w14:paraId="2452E4DA" w14:textId="77777777" w:rsidR="009E6032" w:rsidRPr="009E6032" w:rsidRDefault="009E6032" w:rsidP="009E6032">
            <w:pPr>
              <w:spacing w:after="0" w:line="240" w:lineRule="auto"/>
              <w:jc w:val="center"/>
              <w:rPr>
                <w:rFonts w:ascii="Times New Roman" w:eastAsia="Times New Roman" w:hAnsi="Times New Roman" w:cs="Times New Roman"/>
                <w:b/>
                <w:bCs/>
                <w:sz w:val="24"/>
                <w:szCs w:val="24"/>
                <w:lang w:eastAsia="ru-RU"/>
              </w:rPr>
            </w:pPr>
          </w:p>
        </w:tc>
        <w:tc>
          <w:tcPr>
            <w:tcW w:w="8643" w:type="dxa"/>
            <w:gridSpan w:val="2"/>
          </w:tcPr>
          <w:p w14:paraId="1B22540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9E6032">
              <w:rPr>
                <w:rFonts w:ascii="Times New Roman" w:eastAsia="Times New Roman" w:hAnsi="Times New Roman" w:cs="Times New Roman"/>
                <w:bCs/>
                <w:sz w:val="20"/>
                <w:szCs w:val="20"/>
                <w:lang w:eastAsia="ru-RU"/>
              </w:rPr>
              <w:t>Практические занятия</w:t>
            </w:r>
          </w:p>
        </w:tc>
        <w:tc>
          <w:tcPr>
            <w:tcW w:w="1619" w:type="dxa"/>
            <w:vAlign w:val="center"/>
          </w:tcPr>
          <w:p w14:paraId="0EFDE89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vAlign w:val="center"/>
          </w:tcPr>
          <w:p w14:paraId="3DD1634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249536B5" w14:textId="77777777" w:rsidTr="005B2CD3">
        <w:tc>
          <w:tcPr>
            <w:tcW w:w="3886" w:type="dxa"/>
            <w:vMerge/>
          </w:tcPr>
          <w:p w14:paraId="5AB94052" w14:textId="77777777" w:rsidR="009E6032" w:rsidRPr="009E6032" w:rsidRDefault="009E6032" w:rsidP="009E6032">
            <w:pPr>
              <w:spacing w:after="0" w:line="240" w:lineRule="auto"/>
              <w:jc w:val="center"/>
              <w:rPr>
                <w:rFonts w:ascii="Times New Roman" w:eastAsia="Times New Roman" w:hAnsi="Times New Roman" w:cs="Times New Roman"/>
                <w:b/>
                <w:bCs/>
                <w:sz w:val="24"/>
                <w:szCs w:val="24"/>
                <w:lang w:eastAsia="ru-RU"/>
              </w:rPr>
            </w:pPr>
          </w:p>
        </w:tc>
        <w:tc>
          <w:tcPr>
            <w:tcW w:w="8643" w:type="dxa"/>
            <w:gridSpan w:val="2"/>
          </w:tcPr>
          <w:p w14:paraId="0FE57B9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9E6032">
              <w:rPr>
                <w:rFonts w:ascii="Times New Roman" w:eastAsia="Times New Roman" w:hAnsi="Times New Roman" w:cs="Times New Roman"/>
                <w:bCs/>
                <w:sz w:val="20"/>
                <w:szCs w:val="20"/>
                <w:lang w:eastAsia="ru-RU"/>
              </w:rPr>
              <w:t>Контрольная работа</w:t>
            </w:r>
          </w:p>
        </w:tc>
        <w:tc>
          <w:tcPr>
            <w:tcW w:w="1619" w:type="dxa"/>
            <w:vAlign w:val="center"/>
          </w:tcPr>
          <w:p w14:paraId="71C3BFC6"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vAlign w:val="center"/>
          </w:tcPr>
          <w:p w14:paraId="7DA1004B"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1432ED3A" w14:textId="77777777" w:rsidTr="005B2CD3">
        <w:tc>
          <w:tcPr>
            <w:tcW w:w="3886" w:type="dxa"/>
            <w:vMerge/>
          </w:tcPr>
          <w:p w14:paraId="0B60822B" w14:textId="77777777" w:rsidR="009E6032" w:rsidRPr="009E6032" w:rsidRDefault="009E6032" w:rsidP="009E6032">
            <w:pPr>
              <w:spacing w:after="0" w:line="240" w:lineRule="auto"/>
              <w:jc w:val="center"/>
              <w:rPr>
                <w:rFonts w:ascii="Times New Roman" w:eastAsia="Times New Roman" w:hAnsi="Times New Roman" w:cs="Times New Roman"/>
                <w:b/>
                <w:bCs/>
                <w:sz w:val="24"/>
                <w:szCs w:val="24"/>
                <w:lang w:eastAsia="ru-RU"/>
              </w:rPr>
            </w:pPr>
          </w:p>
        </w:tc>
        <w:tc>
          <w:tcPr>
            <w:tcW w:w="8643" w:type="dxa"/>
            <w:gridSpan w:val="2"/>
          </w:tcPr>
          <w:p w14:paraId="106E58E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Самостоятельная работа обучающихся:</w:t>
            </w:r>
          </w:p>
          <w:p w14:paraId="74547E7C" w14:textId="77777777" w:rsidR="009E6032" w:rsidRPr="009E6032" w:rsidRDefault="009E6032" w:rsidP="009E6032">
            <w:pPr>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 составление развернутого плана – конспекта на тему: «</w:t>
            </w:r>
            <w:r w:rsidRPr="009E6032">
              <w:rPr>
                <w:rFonts w:ascii="Times New Roman" w:eastAsia="Times New Roman" w:hAnsi="Times New Roman" w:cs="Times New Roman"/>
                <w:color w:val="000000"/>
                <w:sz w:val="24"/>
                <w:szCs w:val="24"/>
                <w:shd w:val="clear" w:color="auto" w:fill="FFFFFF"/>
                <w:lang w:eastAsia="ru-RU"/>
              </w:rPr>
              <w:t>Анализ системы российского законодательства».</w:t>
            </w:r>
          </w:p>
        </w:tc>
        <w:tc>
          <w:tcPr>
            <w:tcW w:w="1619" w:type="dxa"/>
            <w:vAlign w:val="center"/>
          </w:tcPr>
          <w:p w14:paraId="68855793"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0,5</w:t>
            </w:r>
          </w:p>
        </w:tc>
        <w:tc>
          <w:tcPr>
            <w:tcW w:w="1440" w:type="dxa"/>
            <w:vMerge/>
            <w:shd w:val="clear" w:color="auto" w:fill="auto"/>
            <w:vAlign w:val="center"/>
          </w:tcPr>
          <w:p w14:paraId="5E7D9E6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9E6032" w:rsidRPr="009E6032" w14:paraId="06E87840" w14:textId="77777777" w:rsidTr="005B2CD3">
        <w:trPr>
          <w:trHeight w:val="315"/>
        </w:trPr>
        <w:tc>
          <w:tcPr>
            <w:tcW w:w="3886" w:type="dxa"/>
            <w:vMerge w:val="restart"/>
          </w:tcPr>
          <w:p w14:paraId="00C37DB3" w14:textId="77777777" w:rsidR="009E6032" w:rsidRPr="009E6032" w:rsidRDefault="009E6032" w:rsidP="009E6032">
            <w:pPr>
              <w:shd w:val="clear" w:color="auto" w:fill="FFFFFF"/>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Тема 1.2</w:t>
            </w:r>
          </w:p>
          <w:p w14:paraId="66B9F545" w14:textId="77777777" w:rsidR="009E6032" w:rsidRPr="009E6032" w:rsidRDefault="009E6032" w:rsidP="009E6032">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9E6032">
              <w:rPr>
                <w:rFonts w:ascii="Times New Roman" w:eastAsia="Times New Roman" w:hAnsi="Times New Roman" w:cs="Times New Roman"/>
                <w:b/>
                <w:color w:val="000000"/>
                <w:sz w:val="24"/>
                <w:szCs w:val="24"/>
                <w:lang w:eastAsia="ru-RU"/>
              </w:rPr>
              <w:t>Правоотношения. Правонарушения и юридическая ответственность</w:t>
            </w:r>
          </w:p>
          <w:p w14:paraId="07034F95" w14:textId="77777777" w:rsidR="009E6032" w:rsidRPr="009E6032" w:rsidRDefault="009E6032" w:rsidP="009E6032">
            <w:pPr>
              <w:shd w:val="clear" w:color="auto" w:fill="FFFFFF"/>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2510BB35" w14:textId="77777777" w:rsidR="009E6032" w:rsidRPr="009E6032" w:rsidRDefault="009E6032" w:rsidP="009E6032">
            <w:pPr>
              <w:spacing w:after="0" w:line="240" w:lineRule="auto"/>
              <w:jc w:val="both"/>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sz w:val="24"/>
                <w:szCs w:val="24"/>
                <w:lang w:eastAsia="ru-RU"/>
              </w:rPr>
              <w:t>Содержание учебного материала</w:t>
            </w:r>
          </w:p>
        </w:tc>
        <w:tc>
          <w:tcPr>
            <w:tcW w:w="1619" w:type="dxa"/>
            <w:vMerge w:val="restart"/>
          </w:tcPr>
          <w:p w14:paraId="0DEA9CF3"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1</w:t>
            </w:r>
          </w:p>
        </w:tc>
        <w:tc>
          <w:tcPr>
            <w:tcW w:w="1440" w:type="dxa"/>
            <w:vMerge w:val="restart"/>
          </w:tcPr>
          <w:p w14:paraId="7C93CEB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4D6D7A40"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7BF7BF30"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6A6EA1C0"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314032C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2</w:t>
            </w:r>
          </w:p>
        </w:tc>
      </w:tr>
      <w:tr w:rsidR="009E6032" w:rsidRPr="009E6032" w14:paraId="71A51007" w14:textId="77777777" w:rsidTr="005B2CD3">
        <w:trPr>
          <w:trHeight w:val="900"/>
        </w:trPr>
        <w:tc>
          <w:tcPr>
            <w:tcW w:w="3886" w:type="dxa"/>
            <w:vMerge/>
          </w:tcPr>
          <w:p w14:paraId="1F59EA12" w14:textId="77777777" w:rsidR="009E6032" w:rsidRPr="009E6032" w:rsidRDefault="009E6032" w:rsidP="009E6032">
            <w:pPr>
              <w:shd w:val="clear" w:color="auto" w:fill="FFFFFF"/>
              <w:spacing w:after="0" w:line="240" w:lineRule="auto"/>
              <w:jc w:val="center"/>
              <w:rPr>
                <w:rFonts w:ascii="Times New Roman" w:eastAsia="Times New Roman" w:hAnsi="Times New Roman" w:cs="Times New Roman"/>
                <w:b/>
                <w:sz w:val="24"/>
                <w:szCs w:val="24"/>
                <w:lang w:eastAsia="ru-RU"/>
              </w:rPr>
            </w:pPr>
          </w:p>
        </w:tc>
        <w:tc>
          <w:tcPr>
            <w:tcW w:w="336" w:type="dxa"/>
          </w:tcPr>
          <w:p w14:paraId="57757E91" w14:textId="77777777" w:rsidR="009E6032" w:rsidRPr="009E6032" w:rsidRDefault="009E6032" w:rsidP="009E6032">
            <w:pPr>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1</w:t>
            </w:r>
          </w:p>
        </w:tc>
        <w:tc>
          <w:tcPr>
            <w:tcW w:w="8307" w:type="dxa"/>
          </w:tcPr>
          <w:p w14:paraId="51856C32" w14:textId="77777777" w:rsidR="009E6032" w:rsidRPr="009E6032" w:rsidRDefault="009E6032" w:rsidP="009E6032">
            <w:pPr>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Правоотношения и их субъекты. Структура Правоотношения. Правонарушение. Виды правонарушений. Юридическая ответственность. Признаки юридической ответственности. Виды юридической ответственности.</w:t>
            </w:r>
          </w:p>
        </w:tc>
        <w:tc>
          <w:tcPr>
            <w:tcW w:w="1619" w:type="dxa"/>
            <w:vMerge/>
          </w:tcPr>
          <w:p w14:paraId="0694AD1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1440" w:type="dxa"/>
            <w:vMerge/>
          </w:tcPr>
          <w:p w14:paraId="10C1B0B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241C39EF" w14:textId="77777777" w:rsidTr="005B2CD3">
        <w:trPr>
          <w:trHeight w:val="222"/>
        </w:trPr>
        <w:tc>
          <w:tcPr>
            <w:tcW w:w="3886" w:type="dxa"/>
            <w:vMerge/>
          </w:tcPr>
          <w:p w14:paraId="6464DB8B" w14:textId="77777777" w:rsidR="009E6032" w:rsidRPr="009E6032" w:rsidRDefault="009E6032" w:rsidP="009E6032">
            <w:pPr>
              <w:shd w:val="clear" w:color="auto" w:fill="FFFFFF"/>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0C475F35" w14:textId="77777777" w:rsidR="009E6032" w:rsidRPr="009E6032" w:rsidRDefault="009E6032" w:rsidP="009E6032">
            <w:pPr>
              <w:spacing w:after="0" w:line="200" w:lineRule="exact"/>
              <w:rPr>
                <w:rFonts w:ascii="Times New Roman" w:eastAsia="Times New Roman" w:hAnsi="Times New Roman" w:cs="Times New Roman"/>
                <w:sz w:val="20"/>
                <w:szCs w:val="20"/>
                <w:lang w:eastAsia="ru-RU"/>
              </w:rPr>
            </w:pPr>
            <w:r w:rsidRPr="009E6032">
              <w:rPr>
                <w:rFonts w:ascii="Times New Roman" w:eastAsia="Times New Roman" w:hAnsi="Times New Roman" w:cs="Times New Roman"/>
                <w:sz w:val="20"/>
                <w:szCs w:val="20"/>
                <w:lang w:eastAsia="ru-RU"/>
              </w:rPr>
              <w:t>Лабораторные занятия</w:t>
            </w:r>
          </w:p>
        </w:tc>
        <w:tc>
          <w:tcPr>
            <w:tcW w:w="1619" w:type="dxa"/>
            <w:vAlign w:val="center"/>
          </w:tcPr>
          <w:p w14:paraId="291C2376"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tcPr>
          <w:p w14:paraId="378929FA"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0384A422" w14:textId="77777777" w:rsidTr="005B2CD3">
        <w:trPr>
          <w:trHeight w:val="211"/>
        </w:trPr>
        <w:tc>
          <w:tcPr>
            <w:tcW w:w="3886" w:type="dxa"/>
            <w:vMerge/>
          </w:tcPr>
          <w:p w14:paraId="69E73EB1" w14:textId="77777777" w:rsidR="009E6032" w:rsidRPr="009E6032" w:rsidRDefault="009E6032" w:rsidP="009E6032">
            <w:pPr>
              <w:shd w:val="clear" w:color="auto" w:fill="FFFFFF"/>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675D075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9E6032">
              <w:rPr>
                <w:rFonts w:ascii="Times New Roman" w:eastAsia="Times New Roman" w:hAnsi="Times New Roman" w:cs="Times New Roman"/>
                <w:bCs/>
                <w:sz w:val="20"/>
                <w:szCs w:val="20"/>
                <w:lang w:eastAsia="ru-RU"/>
              </w:rPr>
              <w:t>Практические занятия</w:t>
            </w:r>
          </w:p>
        </w:tc>
        <w:tc>
          <w:tcPr>
            <w:tcW w:w="1619" w:type="dxa"/>
            <w:vAlign w:val="center"/>
          </w:tcPr>
          <w:p w14:paraId="76EF2B7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tcPr>
          <w:p w14:paraId="506310B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58EB8994" w14:textId="77777777" w:rsidTr="005B2CD3">
        <w:trPr>
          <w:trHeight w:val="215"/>
        </w:trPr>
        <w:tc>
          <w:tcPr>
            <w:tcW w:w="3886" w:type="dxa"/>
            <w:vMerge/>
          </w:tcPr>
          <w:p w14:paraId="12995E8E" w14:textId="77777777" w:rsidR="009E6032" w:rsidRPr="009E6032" w:rsidRDefault="009E6032" w:rsidP="009E6032">
            <w:pPr>
              <w:shd w:val="clear" w:color="auto" w:fill="FFFFFF"/>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20CD3BE3"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9E6032">
              <w:rPr>
                <w:rFonts w:ascii="Times New Roman" w:eastAsia="Times New Roman" w:hAnsi="Times New Roman" w:cs="Times New Roman"/>
                <w:bCs/>
                <w:sz w:val="20"/>
                <w:szCs w:val="20"/>
                <w:lang w:eastAsia="ru-RU"/>
              </w:rPr>
              <w:t>Контрольная работа</w:t>
            </w:r>
          </w:p>
        </w:tc>
        <w:tc>
          <w:tcPr>
            <w:tcW w:w="1619" w:type="dxa"/>
            <w:vAlign w:val="center"/>
          </w:tcPr>
          <w:p w14:paraId="7C7F462F"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tcPr>
          <w:p w14:paraId="39B4674B"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660DABFD" w14:textId="77777777" w:rsidTr="005B2CD3">
        <w:tc>
          <w:tcPr>
            <w:tcW w:w="3886" w:type="dxa"/>
            <w:vMerge/>
          </w:tcPr>
          <w:p w14:paraId="5F09CABB"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shd w:val="clear" w:color="auto" w:fill="auto"/>
          </w:tcPr>
          <w:p w14:paraId="15B34B3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Самостоятельная работа обучающихся:</w:t>
            </w:r>
          </w:p>
          <w:p w14:paraId="1A594A4F"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sz w:val="24"/>
                <w:szCs w:val="24"/>
                <w:lang w:eastAsia="ru-RU"/>
              </w:rPr>
              <w:t>- составление развёрнуого ответа на тему: «</w:t>
            </w:r>
            <w:r w:rsidRPr="009E6032">
              <w:rPr>
                <w:rFonts w:ascii="Times New Roman" w:eastAsia="Times New Roman" w:hAnsi="Times New Roman" w:cs="Times New Roman"/>
                <w:color w:val="000000"/>
                <w:sz w:val="24"/>
                <w:szCs w:val="24"/>
                <w:lang w:eastAsia="ru-RU"/>
              </w:rPr>
              <w:t xml:space="preserve">Юридическая связь </w:t>
            </w:r>
            <w:proofErr w:type="spellStart"/>
            <w:r w:rsidRPr="009E6032">
              <w:rPr>
                <w:rFonts w:ascii="Times New Roman" w:eastAsia="Times New Roman" w:hAnsi="Times New Roman" w:cs="Times New Roman"/>
                <w:color w:val="000000"/>
                <w:sz w:val="24"/>
                <w:szCs w:val="24"/>
                <w:lang w:eastAsia="ru-RU"/>
              </w:rPr>
              <w:t>междуправонарушением</w:t>
            </w:r>
            <w:proofErr w:type="spellEnd"/>
            <w:r w:rsidRPr="009E6032">
              <w:rPr>
                <w:rFonts w:ascii="Times New Roman" w:eastAsia="Times New Roman" w:hAnsi="Times New Roman" w:cs="Times New Roman"/>
                <w:color w:val="000000"/>
                <w:sz w:val="24"/>
                <w:szCs w:val="24"/>
                <w:lang w:eastAsia="ru-RU"/>
              </w:rPr>
              <w:t xml:space="preserve"> и юридической ответственностью»</w:t>
            </w:r>
            <w:r w:rsidRPr="009E6032">
              <w:rPr>
                <w:rFonts w:ascii="Times New Roman" w:eastAsia="Times New Roman" w:hAnsi="Times New Roman" w:cs="Times New Roman"/>
                <w:sz w:val="24"/>
                <w:szCs w:val="24"/>
                <w:lang w:eastAsia="ru-RU"/>
              </w:rPr>
              <w:t>.</w:t>
            </w:r>
          </w:p>
        </w:tc>
        <w:tc>
          <w:tcPr>
            <w:tcW w:w="1619" w:type="dxa"/>
          </w:tcPr>
          <w:p w14:paraId="6E847D8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0,5</w:t>
            </w:r>
          </w:p>
        </w:tc>
        <w:tc>
          <w:tcPr>
            <w:tcW w:w="1440" w:type="dxa"/>
            <w:vMerge/>
            <w:shd w:val="clear" w:color="auto" w:fill="auto"/>
          </w:tcPr>
          <w:p w14:paraId="6BD1AE03"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36F1F49F" w14:textId="77777777" w:rsidTr="005B2CD3">
        <w:trPr>
          <w:trHeight w:val="285"/>
        </w:trPr>
        <w:tc>
          <w:tcPr>
            <w:tcW w:w="3886" w:type="dxa"/>
            <w:vMerge w:val="restart"/>
          </w:tcPr>
          <w:p w14:paraId="358BEF5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Тема 1.3</w:t>
            </w:r>
          </w:p>
          <w:p w14:paraId="54699BB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lastRenderedPageBreak/>
              <w:t>Конституция – основной закон государства. Права и свободы человека и гражданина в Российской Федерации</w:t>
            </w:r>
          </w:p>
        </w:tc>
        <w:tc>
          <w:tcPr>
            <w:tcW w:w="8643" w:type="dxa"/>
            <w:gridSpan w:val="2"/>
          </w:tcPr>
          <w:p w14:paraId="7286D341" w14:textId="77777777" w:rsidR="009E6032" w:rsidRPr="009E6032" w:rsidRDefault="009E6032" w:rsidP="009E6032">
            <w:pPr>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lastRenderedPageBreak/>
              <w:t>Содержание учебного материала</w:t>
            </w:r>
          </w:p>
        </w:tc>
        <w:tc>
          <w:tcPr>
            <w:tcW w:w="1619" w:type="dxa"/>
            <w:vMerge w:val="restart"/>
          </w:tcPr>
          <w:p w14:paraId="39634B6A"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1</w:t>
            </w:r>
          </w:p>
        </w:tc>
        <w:tc>
          <w:tcPr>
            <w:tcW w:w="1440" w:type="dxa"/>
            <w:vMerge w:val="restart"/>
          </w:tcPr>
          <w:p w14:paraId="3151037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0BFDC90A"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221646F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4BAC823D"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340D2D36"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788C3C4B"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2</w:t>
            </w:r>
          </w:p>
        </w:tc>
      </w:tr>
      <w:tr w:rsidR="009E6032" w:rsidRPr="009E6032" w14:paraId="5DBFFC71" w14:textId="77777777" w:rsidTr="005B2CD3">
        <w:trPr>
          <w:trHeight w:val="825"/>
        </w:trPr>
        <w:tc>
          <w:tcPr>
            <w:tcW w:w="3886" w:type="dxa"/>
            <w:vMerge/>
          </w:tcPr>
          <w:p w14:paraId="7B42367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336" w:type="dxa"/>
          </w:tcPr>
          <w:p w14:paraId="3630C16F" w14:textId="77777777" w:rsidR="009E6032" w:rsidRPr="009E6032" w:rsidRDefault="009E6032" w:rsidP="009E6032">
            <w:pPr>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1</w:t>
            </w:r>
          </w:p>
        </w:tc>
        <w:tc>
          <w:tcPr>
            <w:tcW w:w="8307" w:type="dxa"/>
          </w:tcPr>
          <w:p w14:paraId="0779945F" w14:textId="77777777" w:rsidR="009E6032" w:rsidRPr="009E6032" w:rsidRDefault="009E6032" w:rsidP="009E6032">
            <w:pPr>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 xml:space="preserve">Понятие Конституции, ее место в системе законодательства. Конституция Российской федерации 1993 г. Правовой статус личности в Российской Федерации. Гражданство. Гарантии прав и свобод человека и гражданина. Личные права и свободы человека и гражданина в Российской Федерации. Политические права и свободы. Социальные, экономические и культурные права. Механизм защиты прав и свобод граждан. </w:t>
            </w:r>
            <w:r w:rsidRPr="009E6032">
              <w:rPr>
                <w:rFonts w:ascii="Times New Roman" w:eastAsia="Times New Roman" w:hAnsi="Times New Roman" w:cs="Times New Roman"/>
                <w:bCs/>
                <w:iCs/>
                <w:color w:val="000000"/>
                <w:sz w:val="24"/>
                <w:szCs w:val="24"/>
                <w:lang w:eastAsia="ru-RU"/>
              </w:rPr>
              <w:t>Конституционная и государственная защита прав и свобод</w:t>
            </w:r>
            <w:r w:rsidRPr="009E6032">
              <w:rPr>
                <w:rFonts w:ascii="Times New Roman" w:eastAsia="Times New Roman" w:hAnsi="Times New Roman" w:cs="Times New Roman"/>
                <w:sz w:val="24"/>
                <w:szCs w:val="24"/>
                <w:lang w:eastAsia="ru-RU"/>
              </w:rPr>
              <w:t>. Комиссия по правам человека при Президенте Российской Федерации. Уполномоченный по правам человека в Российской Федерации.</w:t>
            </w:r>
          </w:p>
        </w:tc>
        <w:tc>
          <w:tcPr>
            <w:tcW w:w="1619" w:type="dxa"/>
            <w:vMerge/>
          </w:tcPr>
          <w:p w14:paraId="5E3DBA3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1440" w:type="dxa"/>
            <w:vMerge/>
          </w:tcPr>
          <w:p w14:paraId="011D57DA"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71BC03DF" w14:textId="77777777" w:rsidTr="005B2CD3">
        <w:trPr>
          <w:trHeight w:val="299"/>
        </w:trPr>
        <w:tc>
          <w:tcPr>
            <w:tcW w:w="3886" w:type="dxa"/>
            <w:vMerge/>
          </w:tcPr>
          <w:p w14:paraId="29446860"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4064EA57" w14:textId="77777777" w:rsidR="009E6032" w:rsidRPr="009E6032" w:rsidRDefault="009E6032" w:rsidP="009E6032">
            <w:pPr>
              <w:spacing w:after="0" w:line="200" w:lineRule="exact"/>
              <w:rPr>
                <w:rFonts w:ascii="Times New Roman" w:eastAsia="Times New Roman" w:hAnsi="Times New Roman" w:cs="Times New Roman"/>
                <w:sz w:val="20"/>
                <w:szCs w:val="20"/>
                <w:lang w:eastAsia="ru-RU"/>
              </w:rPr>
            </w:pPr>
            <w:r w:rsidRPr="009E6032">
              <w:rPr>
                <w:rFonts w:ascii="Times New Roman" w:eastAsia="Times New Roman" w:hAnsi="Times New Roman" w:cs="Times New Roman"/>
                <w:sz w:val="20"/>
                <w:szCs w:val="20"/>
                <w:lang w:eastAsia="ru-RU"/>
              </w:rPr>
              <w:t>Лабораторные занятия</w:t>
            </w:r>
          </w:p>
        </w:tc>
        <w:tc>
          <w:tcPr>
            <w:tcW w:w="1619" w:type="dxa"/>
            <w:vAlign w:val="center"/>
          </w:tcPr>
          <w:p w14:paraId="7A7EDFA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tcPr>
          <w:p w14:paraId="7057C20B"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48C39528" w14:textId="77777777" w:rsidTr="005B2CD3">
        <w:trPr>
          <w:trHeight w:val="147"/>
        </w:trPr>
        <w:tc>
          <w:tcPr>
            <w:tcW w:w="3886" w:type="dxa"/>
            <w:vMerge/>
          </w:tcPr>
          <w:p w14:paraId="54ED872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3767013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9E6032">
              <w:rPr>
                <w:rFonts w:ascii="Times New Roman" w:eastAsia="Times New Roman" w:hAnsi="Times New Roman" w:cs="Times New Roman"/>
                <w:bCs/>
                <w:sz w:val="20"/>
                <w:szCs w:val="20"/>
                <w:lang w:eastAsia="ru-RU"/>
              </w:rPr>
              <w:t>Практические занятия</w:t>
            </w:r>
          </w:p>
        </w:tc>
        <w:tc>
          <w:tcPr>
            <w:tcW w:w="1619" w:type="dxa"/>
            <w:vAlign w:val="center"/>
          </w:tcPr>
          <w:p w14:paraId="05A591B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tcPr>
          <w:p w14:paraId="3BD3D5F3"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030F0E95" w14:textId="77777777" w:rsidTr="005B2CD3">
        <w:trPr>
          <w:trHeight w:val="293"/>
        </w:trPr>
        <w:tc>
          <w:tcPr>
            <w:tcW w:w="3886" w:type="dxa"/>
            <w:vMerge/>
          </w:tcPr>
          <w:p w14:paraId="123DFD1F"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6F243CB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9E6032">
              <w:rPr>
                <w:rFonts w:ascii="Times New Roman" w:eastAsia="Times New Roman" w:hAnsi="Times New Roman" w:cs="Times New Roman"/>
                <w:bCs/>
                <w:sz w:val="20"/>
                <w:szCs w:val="20"/>
                <w:lang w:eastAsia="ru-RU"/>
              </w:rPr>
              <w:t>Контрольная работа</w:t>
            </w:r>
          </w:p>
        </w:tc>
        <w:tc>
          <w:tcPr>
            <w:tcW w:w="1619" w:type="dxa"/>
            <w:vAlign w:val="center"/>
          </w:tcPr>
          <w:p w14:paraId="5C3A29FF"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tcPr>
          <w:p w14:paraId="3E69FCAB"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4D29B693" w14:textId="77777777" w:rsidTr="005B2CD3">
        <w:tc>
          <w:tcPr>
            <w:tcW w:w="3886" w:type="dxa"/>
            <w:vMerge/>
          </w:tcPr>
          <w:p w14:paraId="73AF112A"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1E326A7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Самостоятельная работа обучающихся:</w:t>
            </w:r>
          </w:p>
          <w:p w14:paraId="0F2AA7C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 подготовка и защита индивидуального задания на тему: «Перечислите согласно Конституции РФ права, которые могут быть ограничены, выразите свою позицию, дайте обоснование»;</w:t>
            </w:r>
          </w:p>
          <w:p w14:paraId="72743E22" w14:textId="77777777" w:rsidR="009E6032" w:rsidRPr="009E6032" w:rsidRDefault="009E6032" w:rsidP="009E6032">
            <w:pPr>
              <w:spacing w:after="0" w:line="240" w:lineRule="auto"/>
              <w:rPr>
                <w:rFonts w:ascii="Times New Roman" w:eastAsia="Times New Roman" w:hAnsi="Times New Roman" w:cs="Times New Roman"/>
                <w:color w:val="000000"/>
                <w:sz w:val="24"/>
                <w:szCs w:val="24"/>
                <w:lang w:eastAsia="ru-RU"/>
              </w:rPr>
            </w:pPr>
            <w:r w:rsidRPr="009E6032">
              <w:rPr>
                <w:rFonts w:ascii="Times New Roman" w:eastAsia="Times New Roman" w:hAnsi="Times New Roman" w:cs="Times New Roman"/>
                <w:sz w:val="24"/>
                <w:szCs w:val="24"/>
                <w:lang w:eastAsia="ru-RU"/>
              </w:rPr>
              <w:t xml:space="preserve">- </w:t>
            </w:r>
            <w:r w:rsidRPr="009E6032">
              <w:rPr>
                <w:rFonts w:ascii="Times New Roman" w:eastAsia="Times New Roman" w:hAnsi="Times New Roman" w:cs="Times New Roman"/>
                <w:color w:val="000000"/>
                <w:sz w:val="24"/>
                <w:szCs w:val="24"/>
                <w:lang w:eastAsia="ru-RU"/>
              </w:rPr>
              <w:t>подготовить мини - сообщения по выбору:</w:t>
            </w:r>
          </w:p>
          <w:p w14:paraId="7080964F" w14:textId="77777777" w:rsidR="009E6032" w:rsidRPr="009E6032" w:rsidRDefault="009E6032" w:rsidP="009E6032">
            <w:pPr>
              <w:spacing w:after="0" w:line="240" w:lineRule="auto"/>
              <w:rPr>
                <w:rFonts w:ascii="Times New Roman" w:eastAsia="Times New Roman" w:hAnsi="Times New Roman" w:cs="Times New Roman"/>
                <w:color w:val="000000"/>
                <w:sz w:val="24"/>
                <w:szCs w:val="24"/>
                <w:lang w:eastAsia="ru-RU"/>
              </w:rPr>
            </w:pPr>
            <w:r w:rsidRPr="009E6032">
              <w:rPr>
                <w:rFonts w:ascii="Times New Roman" w:eastAsia="Times New Roman" w:hAnsi="Times New Roman" w:cs="Times New Roman"/>
                <w:color w:val="000000"/>
                <w:sz w:val="24"/>
                <w:szCs w:val="24"/>
                <w:lang w:eastAsia="ru-RU"/>
              </w:rPr>
              <w:t>- «Противоречит ли принцип «верховенства закона» принципу «верховенства права?»»;</w:t>
            </w:r>
          </w:p>
          <w:p w14:paraId="10134D90" w14:textId="77777777" w:rsidR="009E6032" w:rsidRPr="009E6032" w:rsidRDefault="009E6032" w:rsidP="009E6032">
            <w:pPr>
              <w:spacing w:after="0" w:line="240" w:lineRule="auto"/>
              <w:rPr>
                <w:rFonts w:ascii="Times New Roman" w:eastAsia="Times New Roman" w:hAnsi="Times New Roman" w:cs="Times New Roman"/>
                <w:color w:val="000000"/>
                <w:sz w:val="24"/>
                <w:szCs w:val="24"/>
                <w:lang w:eastAsia="ru-RU"/>
              </w:rPr>
            </w:pPr>
            <w:r w:rsidRPr="009E6032">
              <w:rPr>
                <w:rFonts w:ascii="Times New Roman" w:eastAsia="Times New Roman" w:hAnsi="Times New Roman" w:cs="Times New Roman"/>
                <w:color w:val="000000"/>
                <w:sz w:val="24"/>
                <w:szCs w:val="24"/>
                <w:lang w:eastAsia="ru-RU"/>
              </w:rPr>
              <w:t>- «Какие основания заставляют людей подчиняться власти?»;</w:t>
            </w:r>
          </w:p>
          <w:p w14:paraId="4F934057" w14:textId="77777777" w:rsidR="009E6032" w:rsidRPr="009E6032" w:rsidRDefault="009E6032" w:rsidP="009E6032">
            <w:pPr>
              <w:spacing w:after="0" w:line="240" w:lineRule="auto"/>
              <w:rPr>
                <w:rFonts w:ascii="Times New Roman" w:eastAsia="Times New Roman" w:hAnsi="Times New Roman" w:cs="Times New Roman"/>
                <w:color w:val="000000"/>
                <w:sz w:val="24"/>
                <w:szCs w:val="24"/>
                <w:lang w:eastAsia="ru-RU"/>
              </w:rPr>
            </w:pPr>
            <w:r w:rsidRPr="009E6032">
              <w:rPr>
                <w:rFonts w:ascii="Times New Roman" w:eastAsia="Times New Roman" w:hAnsi="Times New Roman" w:cs="Times New Roman"/>
                <w:color w:val="000000"/>
                <w:sz w:val="24"/>
                <w:szCs w:val="24"/>
                <w:lang w:eastAsia="ru-RU"/>
              </w:rPr>
              <w:t>- «Право и мораль: общее и особенное»;</w:t>
            </w:r>
          </w:p>
          <w:p w14:paraId="5F1817D4" w14:textId="77777777" w:rsidR="009E6032" w:rsidRPr="009E6032" w:rsidRDefault="009E6032" w:rsidP="009E6032">
            <w:pPr>
              <w:spacing w:after="0" w:line="240" w:lineRule="auto"/>
              <w:rPr>
                <w:rFonts w:ascii="Times New Roman" w:eastAsia="Times New Roman" w:hAnsi="Times New Roman" w:cs="Times New Roman"/>
                <w:color w:val="000000"/>
                <w:sz w:val="24"/>
                <w:szCs w:val="24"/>
                <w:lang w:eastAsia="ru-RU"/>
              </w:rPr>
            </w:pPr>
            <w:r w:rsidRPr="009E6032">
              <w:rPr>
                <w:rFonts w:ascii="Times New Roman" w:eastAsia="Times New Roman" w:hAnsi="Times New Roman" w:cs="Times New Roman"/>
                <w:color w:val="000000"/>
                <w:sz w:val="24"/>
                <w:szCs w:val="24"/>
                <w:lang w:eastAsia="ru-RU"/>
              </w:rPr>
              <w:t>- «Личные неимущественные права граждан: честь, достоинство, имя»;</w:t>
            </w:r>
          </w:p>
          <w:p w14:paraId="3A57122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color w:val="000000"/>
                <w:sz w:val="24"/>
                <w:szCs w:val="24"/>
                <w:lang w:eastAsia="ru-RU"/>
              </w:rPr>
              <w:t>- «Конституционные обязанности человека и гражданина».</w:t>
            </w:r>
          </w:p>
        </w:tc>
        <w:tc>
          <w:tcPr>
            <w:tcW w:w="1619" w:type="dxa"/>
          </w:tcPr>
          <w:p w14:paraId="395F6E5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0,5</w:t>
            </w:r>
          </w:p>
        </w:tc>
        <w:tc>
          <w:tcPr>
            <w:tcW w:w="1440" w:type="dxa"/>
            <w:vMerge/>
            <w:shd w:val="clear" w:color="auto" w:fill="auto"/>
          </w:tcPr>
          <w:p w14:paraId="1D186D66"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394485A7" w14:textId="77777777" w:rsidTr="005B2CD3">
        <w:tc>
          <w:tcPr>
            <w:tcW w:w="3886" w:type="dxa"/>
          </w:tcPr>
          <w:p w14:paraId="544DFB0B"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Раздел 2</w:t>
            </w:r>
          </w:p>
        </w:tc>
        <w:tc>
          <w:tcPr>
            <w:tcW w:w="8643" w:type="dxa"/>
            <w:gridSpan w:val="2"/>
          </w:tcPr>
          <w:p w14:paraId="4EA4C670"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Право и экономика</w:t>
            </w:r>
          </w:p>
        </w:tc>
        <w:tc>
          <w:tcPr>
            <w:tcW w:w="1619" w:type="dxa"/>
          </w:tcPr>
          <w:p w14:paraId="225D90A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19,5</w:t>
            </w:r>
          </w:p>
        </w:tc>
        <w:tc>
          <w:tcPr>
            <w:tcW w:w="1440" w:type="dxa"/>
            <w:shd w:val="clear" w:color="auto" w:fill="FFFFFF"/>
          </w:tcPr>
          <w:p w14:paraId="7A841C7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300BEE46" w14:textId="77777777" w:rsidTr="005B2CD3">
        <w:trPr>
          <w:trHeight w:val="270"/>
        </w:trPr>
        <w:tc>
          <w:tcPr>
            <w:tcW w:w="3886" w:type="dxa"/>
            <w:vMerge w:val="restart"/>
          </w:tcPr>
          <w:p w14:paraId="14C826B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4"/>
                <w:szCs w:val="24"/>
                <w:lang w:eastAsia="ru-RU"/>
              </w:rPr>
            </w:pPr>
            <w:r w:rsidRPr="009E6032">
              <w:rPr>
                <w:rFonts w:ascii="Times New Roman" w:eastAsia="Times New Roman" w:hAnsi="Times New Roman" w:cs="Times New Roman"/>
                <w:b/>
                <w:sz w:val="24"/>
                <w:szCs w:val="24"/>
                <w:lang w:eastAsia="ru-RU"/>
              </w:rPr>
              <w:t>Тема 2.1</w:t>
            </w:r>
          </w:p>
          <w:p w14:paraId="5D822C8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color w:val="000000"/>
                <w:sz w:val="24"/>
                <w:szCs w:val="24"/>
                <w:lang w:eastAsia="ru-RU"/>
              </w:rPr>
              <w:t>Правовое регулирование экономических отношений. Предпринимательская деятельность в Российской Федерации</w:t>
            </w:r>
          </w:p>
        </w:tc>
        <w:tc>
          <w:tcPr>
            <w:tcW w:w="8643" w:type="dxa"/>
            <w:gridSpan w:val="2"/>
          </w:tcPr>
          <w:p w14:paraId="65F2D5B0" w14:textId="77777777" w:rsidR="009E6032" w:rsidRPr="009E6032" w:rsidRDefault="009E6032" w:rsidP="009E6032">
            <w:pPr>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Содержание учебного материала</w:t>
            </w:r>
          </w:p>
        </w:tc>
        <w:tc>
          <w:tcPr>
            <w:tcW w:w="1619" w:type="dxa"/>
            <w:vMerge w:val="restart"/>
          </w:tcPr>
          <w:p w14:paraId="2FFCA5F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2</w:t>
            </w:r>
          </w:p>
        </w:tc>
        <w:tc>
          <w:tcPr>
            <w:tcW w:w="1440" w:type="dxa"/>
            <w:vMerge w:val="restart"/>
            <w:shd w:val="clear" w:color="auto" w:fill="auto"/>
          </w:tcPr>
          <w:p w14:paraId="0A76E2B3"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0DE39FD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707767B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2FD2162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29A8544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39B6ACB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2</w:t>
            </w:r>
          </w:p>
        </w:tc>
      </w:tr>
      <w:tr w:rsidR="009E6032" w:rsidRPr="009E6032" w14:paraId="432488B2" w14:textId="77777777" w:rsidTr="005B2CD3">
        <w:trPr>
          <w:trHeight w:val="1880"/>
        </w:trPr>
        <w:tc>
          <w:tcPr>
            <w:tcW w:w="3886" w:type="dxa"/>
            <w:vMerge/>
          </w:tcPr>
          <w:p w14:paraId="54C0C37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021712AF" w14:textId="77777777" w:rsidR="009E6032" w:rsidRPr="009E6032" w:rsidRDefault="009E6032" w:rsidP="009E6032">
            <w:pPr>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 xml:space="preserve">Рыночная экономика как объект воздействия права. Понятие предпринимательской деятельности, её признаки. Виды и формы предпринимательства. Источники права, регулирующие предпринимательскую деятельность в Российской </w:t>
            </w:r>
            <w:proofErr w:type="gramStart"/>
            <w:r w:rsidRPr="009E6032">
              <w:rPr>
                <w:rFonts w:ascii="Times New Roman" w:eastAsia="Times New Roman" w:hAnsi="Times New Roman" w:cs="Times New Roman"/>
                <w:sz w:val="24"/>
                <w:szCs w:val="24"/>
                <w:lang w:eastAsia="ru-RU"/>
              </w:rPr>
              <w:t>Федерации..</w:t>
            </w:r>
            <w:proofErr w:type="gramEnd"/>
            <w:r w:rsidRPr="009E6032">
              <w:rPr>
                <w:rFonts w:ascii="Times New Roman" w:eastAsia="Times New Roman" w:hAnsi="Times New Roman" w:cs="Times New Roman"/>
                <w:sz w:val="24"/>
                <w:szCs w:val="24"/>
                <w:lang w:eastAsia="ru-RU"/>
              </w:rPr>
              <w:t xml:space="preserve"> Понятие и структура предпринимательских правоотношений. Субъекты предпринимательской деятельности, их признаки. Понятие собственность в экономической науке и юридическом смысле. Формы собственности.</w:t>
            </w:r>
          </w:p>
        </w:tc>
        <w:tc>
          <w:tcPr>
            <w:tcW w:w="1619" w:type="dxa"/>
            <w:vMerge/>
          </w:tcPr>
          <w:p w14:paraId="4A34795F"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1440" w:type="dxa"/>
            <w:vMerge/>
            <w:shd w:val="clear" w:color="auto" w:fill="auto"/>
          </w:tcPr>
          <w:p w14:paraId="5A211B63"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144C6B21" w14:textId="77777777" w:rsidTr="005B2CD3">
        <w:tc>
          <w:tcPr>
            <w:tcW w:w="3886" w:type="dxa"/>
            <w:vMerge/>
          </w:tcPr>
          <w:p w14:paraId="6B9CE56F"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7D1ACC2E" w14:textId="77777777" w:rsidR="009E6032" w:rsidRPr="009E6032" w:rsidRDefault="009E6032" w:rsidP="009E6032">
            <w:pPr>
              <w:spacing w:after="0" w:line="200" w:lineRule="exact"/>
              <w:rPr>
                <w:rFonts w:ascii="Times New Roman" w:eastAsia="Times New Roman" w:hAnsi="Times New Roman" w:cs="Times New Roman"/>
                <w:sz w:val="20"/>
                <w:szCs w:val="20"/>
                <w:lang w:eastAsia="ru-RU"/>
              </w:rPr>
            </w:pPr>
            <w:r w:rsidRPr="009E6032">
              <w:rPr>
                <w:rFonts w:ascii="Times New Roman" w:eastAsia="Times New Roman" w:hAnsi="Times New Roman" w:cs="Times New Roman"/>
                <w:sz w:val="20"/>
                <w:szCs w:val="20"/>
                <w:lang w:eastAsia="ru-RU"/>
              </w:rPr>
              <w:t>Лабораторные занятия</w:t>
            </w:r>
          </w:p>
        </w:tc>
        <w:tc>
          <w:tcPr>
            <w:tcW w:w="1619" w:type="dxa"/>
            <w:vAlign w:val="center"/>
          </w:tcPr>
          <w:p w14:paraId="0818007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shd w:val="clear" w:color="auto" w:fill="auto"/>
          </w:tcPr>
          <w:p w14:paraId="1BD6A38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13E72938" w14:textId="77777777" w:rsidTr="005B2CD3">
        <w:tc>
          <w:tcPr>
            <w:tcW w:w="3886" w:type="dxa"/>
            <w:vMerge/>
          </w:tcPr>
          <w:p w14:paraId="52B698D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421277BA"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9E6032">
              <w:rPr>
                <w:rFonts w:ascii="Times New Roman" w:eastAsia="Times New Roman" w:hAnsi="Times New Roman" w:cs="Times New Roman"/>
                <w:bCs/>
                <w:sz w:val="20"/>
                <w:szCs w:val="20"/>
                <w:lang w:eastAsia="ru-RU"/>
              </w:rPr>
              <w:t>Практические занятия</w:t>
            </w:r>
          </w:p>
        </w:tc>
        <w:tc>
          <w:tcPr>
            <w:tcW w:w="1619" w:type="dxa"/>
            <w:vAlign w:val="center"/>
          </w:tcPr>
          <w:p w14:paraId="5987EB9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shd w:val="clear" w:color="auto" w:fill="auto"/>
          </w:tcPr>
          <w:p w14:paraId="4E65011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12C9EC19" w14:textId="77777777" w:rsidTr="005B2CD3">
        <w:tc>
          <w:tcPr>
            <w:tcW w:w="3886" w:type="dxa"/>
            <w:vMerge/>
          </w:tcPr>
          <w:p w14:paraId="262511BA"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7725D1E0"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9E6032">
              <w:rPr>
                <w:rFonts w:ascii="Times New Roman" w:eastAsia="Times New Roman" w:hAnsi="Times New Roman" w:cs="Times New Roman"/>
                <w:bCs/>
                <w:sz w:val="20"/>
                <w:szCs w:val="20"/>
                <w:lang w:eastAsia="ru-RU"/>
              </w:rPr>
              <w:t>Контрольная работа</w:t>
            </w:r>
          </w:p>
        </w:tc>
        <w:tc>
          <w:tcPr>
            <w:tcW w:w="1619" w:type="dxa"/>
            <w:vAlign w:val="center"/>
          </w:tcPr>
          <w:p w14:paraId="00F17F4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shd w:val="clear" w:color="auto" w:fill="auto"/>
          </w:tcPr>
          <w:p w14:paraId="4BABA446"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2CB3CA98" w14:textId="77777777" w:rsidTr="005B2CD3">
        <w:tc>
          <w:tcPr>
            <w:tcW w:w="3886" w:type="dxa"/>
            <w:vMerge/>
          </w:tcPr>
          <w:p w14:paraId="677331C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4949900F"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Самостоятельная работа обучающихся:</w:t>
            </w:r>
          </w:p>
          <w:p w14:paraId="26287774" w14:textId="77777777" w:rsidR="009E6032" w:rsidRPr="009E6032" w:rsidRDefault="009E6032" w:rsidP="009E6032">
            <w:pPr>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 составление схемы на тему: «Отрасли права, регулирующие хозяйственные отношения в Российской федерации», «Иерархия источников права, регулирующих предпринимательскую деятельность в Российской Федерации»;</w:t>
            </w:r>
          </w:p>
          <w:p w14:paraId="797B551C" w14:textId="77777777" w:rsidR="009E6032" w:rsidRPr="009E6032" w:rsidRDefault="009E6032" w:rsidP="009E6032">
            <w:pPr>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 изображение в виде схемы формы собственности, закрепленные в российском законодательстве.</w:t>
            </w:r>
          </w:p>
        </w:tc>
        <w:tc>
          <w:tcPr>
            <w:tcW w:w="1619" w:type="dxa"/>
          </w:tcPr>
          <w:p w14:paraId="0B7D0750"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1</w:t>
            </w:r>
          </w:p>
        </w:tc>
        <w:tc>
          <w:tcPr>
            <w:tcW w:w="1440" w:type="dxa"/>
            <w:vMerge/>
            <w:shd w:val="clear" w:color="auto" w:fill="auto"/>
          </w:tcPr>
          <w:p w14:paraId="568E508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501FC832" w14:textId="77777777" w:rsidTr="005B2CD3">
        <w:trPr>
          <w:trHeight w:val="255"/>
        </w:trPr>
        <w:tc>
          <w:tcPr>
            <w:tcW w:w="3886" w:type="dxa"/>
            <w:vMerge w:val="restart"/>
          </w:tcPr>
          <w:p w14:paraId="086FFF9D"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 xml:space="preserve">Тема 2.2 </w:t>
            </w:r>
          </w:p>
          <w:p w14:paraId="4BADEE1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Граждане (физические лица) как субъекты предпринимательской деятельности</w:t>
            </w:r>
          </w:p>
        </w:tc>
        <w:tc>
          <w:tcPr>
            <w:tcW w:w="8643" w:type="dxa"/>
            <w:gridSpan w:val="2"/>
          </w:tcPr>
          <w:p w14:paraId="6A92FFAE" w14:textId="77777777" w:rsidR="009E6032" w:rsidRPr="009E6032" w:rsidRDefault="009E6032" w:rsidP="009E6032">
            <w:pPr>
              <w:spacing w:after="0" w:line="240" w:lineRule="auto"/>
              <w:jc w:val="both"/>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sz w:val="24"/>
                <w:szCs w:val="24"/>
                <w:lang w:eastAsia="ru-RU"/>
              </w:rPr>
              <w:t>Содержание учебного материала</w:t>
            </w:r>
          </w:p>
        </w:tc>
        <w:tc>
          <w:tcPr>
            <w:tcW w:w="1619" w:type="dxa"/>
            <w:vMerge w:val="restart"/>
          </w:tcPr>
          <w:p w14:paraId="2467999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2</w:t>
            </w:r>
          </w:p>
        </w:tc>
        <w:tc>
          <w:tcPr>
            <w:tcW w:w="1440" w:type="dxa"/>
            <w:vMerge w:val="restart"/>
            <w:shd w:val="clear" w:color="auto" w:fill="auto"/>
          </w:tcPr>
          <w:p w14:paraId="357B23F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2</w:t>
            </w:r>
          </w:p>
        </w:tc>
      </w:tr>
      <w:tr w:rsidR="009E6032" w:rsidRPr="009E6032" w14:paraId="00B69E7E" w14:textId="77777777" w:rsidTr="005B2CD3">
        <w:trPr>
          <w:trHeight w:val="1411"/>
        </w:trPr>
        <w:tc>
          <w:tcPr>
            <w:tcW w:w="3886" w:type="dxa"/>
            <w:vMerge/>
          </w:tcPr>
          <w:p w14:paraId="6E4FFD9A"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0DC0FC2D" w14:textId="77777777" w:rsidR="009E6032" w:rsidRPr="009E6032" w:rsidRDefault="009E6032" w:rsidP="009E6032">
            <w:pPr>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Правовой статус индивидуального предпринимателя. Гражданская правоспособность и дееспособность. Правовой статус индивидуального предпринимателя и условия его приобретения. Регистрация индивидуальных предпринимателей. Утрата статуса индивидуального предпринимателя. Последствия незаконного предпринимательства.</w:t>
            </w:r>
          </w:p>
        </w:tc>
        <w:tc>
          <w:tcPr>
            <w:tcW w:w="1619" w:type="dxa"/>
            <w:vMerge/>
          </w:tcPr>
          <w:p w14:paraId="3F970E4F"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1440" w:type="dxa"/>
            <w:vMerge/>
            <w:shd w:val="clear" w:color="auto" w:fill="auto"/>
          </w:tcPr>
          <w:p w14:paraId="210CBCE0"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2441D4DA" w14:textId="77777777" w:rsidTr="005B2CD3">
        <w:tc>
          <w:tcPr>
            <w:tcW w:w="3886" w:type="dxa"/>
            <w:vMerge/>
          </w:tcPr>
          <w:p w14:paraId="78EAF55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68D28223" w14:textId="77777777" w:rsidR="009E6032" w:rsidRPr="009E6032" w:rsidRDefault="009E6032" w:rsidP="009E6032">
            <w:pPr>
              <w:spacing w:after="0" w:line="200" w:lineRule="exact"/>
              <w:rPr>
                <w:rFonts w:ascii="Times New Roman" w:eastAsia="Times New Roman" w:hAnsi="Times New Roman" w:cs="Times New Roman"/>
                <w:sz w:val="20"/>
                <w:szCs w:val="20"/>
                <w:lang w:eastAsia="ru-RU"/>
              </w:rPr>
            </w:pPr>
            <w:r w:rsidRPr="009E6032">
              <w:rPr>
                <w:rFonts w:ascii="Times New Roman" w:eastAsia="Times New Roman" w:hAnsi="Times New Roman" w:cs="Times New Roman"/>
                <w:sz w:val="20"/>
                <w:szCs w:val="20"/>
                <w:lang w:eastAsia="ru-RU"/>
              </w:rPr>
              <w:t>Лабораторные занятия</w:t>
            </w:r>
          </w:p>
        </w:tc>
        <w:tc>
          <w:tcPr>
            <w:tcW w:w="1619" w:type="dxa"/>
            <w:vAlign w:val="center"/>
          </w:tcPr>
          <w:p w14:paraId="6ED7705F"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shd w:val="clear" w:color="auto" w:fill="auto"/>
          </w:tcPr>
          <w:p w14:paraId="59FEEFC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1B729C74" w14:textId="77777777" w:rsidTr="005B2CD3">
        <w:tc>
          <w:tcPr>
            <w:tcW w:w="3886" w:type="dxa"/>
            <w:vMerge/>
          </w:tcPr>
          <w:p w14:paraId="0C8F791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7724AB7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9E6032">
              <w:rPr>
                <w:rFonts w:ascii="Times New Roman" w:eastAsia="Times New Roman" w:hAnsi="Times New Roman" w:cs="Times New Roman"/>
                <w:bCs/>
                <w:sz w:val="20"/>
                <w:szCs w:val="20"/>
                <w:lang w:eastAsia="ru-RU"/>
              </w:rPr>
              <w:t>Практические занятия</w:t>
            </w:r>
          </w:p>
        </w:tc>
        <w:tc>
          <w:tcPr>
            <w:tcW w:w="1619" w:type="dxa"/>
            <w:vAlign w:val="center"/>
          </w:tcPr>
          <w:p w14:paraId="54D3AF3A"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shd w:val="clear" w:color="auto" w:fill="auto"/>
          </w:tcPr>
          <w:p w14:paraId="57F63596"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5ED654AD" w14:textId="77777777" w:rsidTr="005B2CD3">
        <w:tc>
          <w:tcPr>
            <w:tcW w:w="3886" w:type="dxa"/>
            <w:vMerge/>
          </w:tcPr>
          <w:p w14:paraId="16E8C34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7A97D93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9E6032">
              <w:rPr>
                <w:rFonts w:ascii="Times New Roman" w:eastAsia="Times New Roman" w:hAnsi="Times New Roman" w:cs="Times New Roman"/>
                <w:bCs/>
                <w:sz w:val="20"/>
                <w:szCs w:val="20"/>
                <w:lang w:eastAsia="ru-RU"/>
              </w:rPr>
              <w:t>Контрольная работа</w:t>
            </w:r>
          </w:p>
        </w:tc>
        <w:tc>
          <w:tcPr>
            <w:tcW w:w="1619" w:type="dxa"/>
            <w:vAlign w:val="center"/>
          </w:tcPr>
          <w:p w14:paraId="2E755186"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shd w:val="clear" w:color="auto" w:fill="auto"/>
          </w:tcPr>
          <w:p w14:paraId="65C5583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432D01B3" w14:textId="77777777" w:rsidTr="005B2CD3">
        <w:tc>
          <w:tcPr>
            <w:tcW w:w="3886" w:type="dxa"/>
            <w:vMerge/>
          </w:tcPr>
          <w:p w14:paraId="5F7B661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1C09244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Самостоятельная работа обучающихся:</w:t>
            </w:r>
          </w:p>
          <w:p w14:paraId="25C1850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 составление таблицы на тему: «Сущность и признаки индивидуального предпринимателя».</w:t>
            </w:r>
          </w:p>
        </w:tc>
        <w:tc>
          <w:tcPr>
            <w:tcW w:w="1619" w:type="dxa"/>
          </w:tcPr>
          <w:p w14:paraId="0C19DB4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1</w:t>
            </w:r>
          </w:p>
        </w:tc>
        <w:tc>
          <w:tcPr>
            <w:tcW w:w="1440" w:type="dxa"/>
            <w:vMerge/>
            <w:shd w:val="clear" w:color="auto" w:fill="auto"/>
          </w:tcPr>
          <w:p w14:paraId="56FD0170"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7D50542F" w14:textId="77777777" w:rsidTr="005B2CD3">
        <w:trPr>
          <w:trHeight w:val="330"/>
        </w:trPr>
        <w:tc>
          <w:tcPr>
            <w:tcW w:w="3886" w:type="dxa"/>
            <w:vMerge w:val="restart"/>
          </w:tcPr>
          <w:p w14:paraId="30A70BF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 xml:space="preserve">Тема 2.3 </w:t>
            </w:r>
          </w:p>
          <w:p w14:paraId="1382D7B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eastAsia="ru-RU"/>
              </w:rPr>
              <w:t>Юридические лица как субъекты предпринимательской деятельности. Несостоятельность (банкротство)</w:t>
            </w:r>
          </w:p>
          <w:p w14:paraId="1D99C71F"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2F78A29D"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42033D46"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115270E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22C2634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16666877" w14:textId="77777777" w:rsidR="009E6032" w:rsidRPr="009E6032" w:rsidRDefault="009E6032" w:rsidP="009E6032">
            <w:pPr>
              <w:spacing w:after="0" w:line="240" w:lineRule="auto"/>
              <w:jc w:val="both"/>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sz w:val="24"/>
                <w:szCs w:val="24"/>
                <w:lang w:eastAsia="ru-RU"/>
              </w:rPr>
              <w:t>Содержание учебного материала</w:t>
            </w:r>
          </w:p>
        </w:tc>
        <w:tc>
          <w:tcPr>
            <w:tcW w:w="1619" w:type="dxa"/>
            <w:vMerge w:val="restart"/>
          </w:tcPr>
          <w:p w14:paraId="71C26B6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2</w:t>
            </w:r>
          </w:p>
        </w:tc>
        <w:tc>
          <w:tcPr>
            <w:tcW w:w="1440" w:type="dxa"/>
            <w:vMerge w:val="restart"/>
          </w:tcPr>
          <w:p w14:paraId="4A9E5363"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36F1CD3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755A7F0F"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2BC9589D"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665943B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0988BF8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5E280F9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41EA9EC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2</w:t>
            </w:r>
          </w:p>
          <w:p w14:paraId="60DABF84" w14:textId="77777777" w:rsidR="009E6032" w:rsidRPr="009E6032" w:rsidRDefault="009E6032" w:rsidP="009E6032">
            <w:pPr>
              <w:spacing w:after="0" w:line="240" w:lineRule="auto"/>
              <w:rPr>
                <w:rFonts w:ascii="Times New Roman" w:eastAsia="Times New Roman" w:hAnsi="Times New Roman" w:cs="Times New Roman"/>
                <w:sz w:val="24"/>
                <w:szCs w:val="24"/>
                <w:lang w:eastAsia="ru-RU"/>
              </w:rPr>
            </w:pPr>
          </w:p>
          <w:p w14:paraId="42F208C3" w14:textId="77777777" w:rsidR="009E6032" w:rsidRPr="009E6032" w:rsidRDefault="009E6032" w:rsidP="009E6032">
            <w:pPr>
              <w:spacing w:after="0" w:line="240" w:lineRule="auto"/>
              <w:rPr>
                <w:rFonts w:ascii="Times New Roman" w:eastAsia="Times New Roman" w:hAnsi="Times New Roman" w:cs="Times New Roman"/>
                <w:sz w:val="24"/>
                <w:szCs w:val="24"/>
                <w:lang w:eastAsia="ru-RU"/>
              </w:rPr>
            </w:pPr>
          </w:p>
          <w:p w14:paraId="5A470A90" w14:textId="77777777" w:rsidR="009E6032" w:rsidRPr="009E6032" w:rsidRDefault="009E6032" w:rsidP="009E6032">
            <w:pPr>
              <w:spacing w:after="0" w:line="240" w:lineRule="auto"/>
              <w:rPr>
                <w:rFonts w:ascii="Times New Roman" w:eastAsia="Times New Roman" w:hAnsi="Times New Roman" w:cs="Times New Roman"/>
                <w:sz w:val="24"/>
                <w:szCs w:val="24"/>
                <w:lang w:eastAsia="ru-RU"/>
              </w:rPr>
            </w:pPr>
          </w:p>
          <w:p w14:paraId="726D1B77" w14:textId="77777777" w:rsidR="009E6032" w:rsidRPr="009E6032" w:rsidRDefault="009E6032" w:rsidP="009E6032">
            <w:pPr>
              <w:spacing w:after="0" w:line="240" w:lineRule="auto"/>
              <w:rPr>
                <w:rFonts w:ascii="Times New Roman" w:eastAsia="Times New Roman" w:hAnsi="Times New Roman" w:cs="Times New Roman"/>
                <w:sz w:val="24"/>
                <w:szCs w:val="24"/>
                <w:lang w:eastAsia="ru-RU"/>
              </w:rPr>
            </w:pPr>
          </w:p>
          <w:p w14:paraId="5EC3864F" w14:textId="77777777" w:rsidR="009E6032" w:rsidRPr="009E6032" w:rsidRDefault="009E6032" w:rsidP="009E6032">
            <w:pPr>
              <w:spacing w:after="0" w:line="240" w:lineRule="auto"/>
              <w:rPr>
                <w:rFonts w:ascii="Times New Roman" w:eastAsia="Times New Roman" w:hAnsi="Times New Roman" w:cs="Times New Roman"/>
                <w:sz w:val="24"/>
                <w:szCs w:val="24"/>
                <w:lang w:eastAsia="ru-RU"/>
              </w:rPr>
            </w:pPr>
          </w:p>
          <w:p w14:paraId="0E047C10" w14:textId="77777777" w:rsidR="009E6032" w:rsidRPr="009E6032" w:rsidRDefault="009E6032" w:rsidP="009E6032">
            <w:pPr>
              <w:spacing w:after="0" w:line="240" w:lineRule="auto"/>
              <w:rPr>
                <w:rFonts w:ascii="Times New Roman" w:eastAsia="Times New Roman" w:hAnsi="Times New Roman" w:cs="Times New Roman"/>
                <w:sz w:val="24"/>
                <w:szCs w:val="24"/>
                <w:lang w:eastAsia="ru-RU"/>
              </w:rPr>
            </w:pPr>
          </w:p>
          <w:p w14:paraId="5D1832D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0463A227" w14:textId="77777777" w:rsidR="009E6032" w:rsidRPr="009E6032" w:rsidRDefault="009E6032" w:rsidP="009E6032">
            <w:pPr>
              <w:spacing w:after="0" w:line="240" w:lineRule="auto"/>
              <w:rPr>
                <w:rFonts w:ascii="Times New Roman" w:eastAsia="Times New Roman" w:hAnsi="Times New Roman" w:cs="Times New Roman"/>
                <w:sz w:val="24"/>
                <w:szCs w:val="24"/>
                <w:lang w:eastAsia="ru-RU"/>
              </w:rPr>
            </w:pPr>
          </w:p>
        </w:tc>
      </w:tr>
      <w:tr w:rsidR="009E6032" w:rsidRPr="009E6032" w14:paraId="06B9F8BE" w14:textId="77777777" w:rsidTr="005B2CD3">
        <w:trPr>
          <w:trHeight w:val="2778"/>
        </w:trPr>
        <w:tc>
          <w:tcPr>
            <w:tcW w:w="3886" w:type="dxa"/>
            <w:vMerge/>
          </w:tcPr>
          <w:p w14:paraId="0DBA7AC0"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336" w:type="dxa"/>
          </w:tcPr>
          <w:p w14:paraId="4603CBFA" w14:textId="77777777" w:rsidR="009E6032" w:rsidRPr="009E6032" w:rsidRDefault="009E6032" w:rsidP="009E6032">
            <w:pPr>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1</w:t>
            </w:r>
          </w:p>
        </w:tc>
        <w:tc>
          <w:tcPr>
            <w:tcW w:w="8307" w:type="dxa"/>
          </w:tcPr>
          <w:p w14:paraId="1AB50074" w14:textId="77777777" w:rsidR="009E6032" w:rsidRPr="009E6032" w:rsidRDefault="009E6032" w:rsidP="009E6032">
            <w:pPr>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Понятие юридического лица, его признаки. Способы создания юридических лиц. Учредительные документы. Лицензия. Представительства и филиалы юридического лица. Правоспособность, дееспособность, лицензирование юридического лица.  Организационно – правовые формы юридических лиц. Реорганизация и ликвидация юридических лиц. Понятие банкротства субъектов предпринимательской деятельности. Порядок рассмотрения дел о банкротстве в арбитражном суде. Процедура наблюдения: цели, основания и последствия введения, содержание и прекращение. Процедуры финансового оздоровления, внешнего управления, конкурсного производства. Мировое соглашение. Условия и последствия его заключения.</w:t>
            </w:r>
          </w:p>
        </w:tc>
        <w:tc>
          <w:tcPr>
            <w:tcW w:w="1619" w:type="dxa"/>
            <w:vMerge/>
          </w:tcPr>
          <w:p w14:paraId="2CDF125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1440" w:type="dxa"/>
            <w:vMerge/>
          </w:tcPr>
          <w:p w14:paraId="04CEA5C4" w14:textId="77777777" w:rsidR="009E6032" w:rsidRPr="009E6032" w:rsidRDefault="009E6032" w:rsidP="009E6032">
            <w:pPr>
              <w:spacing w:after="0" w:line="240" w:lineRule="auto"/>
              <w:rPr>
                <w:rFonts w:ascii="Times New Roman" w:eastAsia="Times New Roman" w:hAnsi="Times New Roman" w:cs="Times New Roman"/>
                <w:b/>
                <w:sz w:val="24"/>
                <w:szCs w:val="24"/>
                <w:lang w:eastAsia="ru-RU"/>
              </w:rPr>
            </w:pPr>
          </w:p>
        </w:tc>
      </w:tr>
      <w:tr w:rsidR="009E6032" w:rsidRPr="009E6032" w14:paraId="1636FCC1" w14:textId="77777777" w:rsidTr="005B2CD3">
        <w:tc>
          <w:tcPr>
            <w:tcW w:w="3886" w:type="dxa"/>
            <w:vMerge/>
          </w:tcPr>
          <w:p w14:paraId="27884EC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33428275" w14:textId="77777777" w:rsidR="009E6032" w:rsidRPr="009E6032" w:rsidRDefault="009E6032" w:rsidP="009E6032">
            <w:pPr>
              <w:spacing w:after="0" w:line="200" w:lineRule="exact"/>
              <w:rPr>
                <w:rFonts w:ascii="Times New Roman" w:eastAsia="Times New Roman" w:hAnsi="Times New Roman" w:cs="Times New Roman"/>
                <w:sz w:val="20"/>
                <w:szCs w:val="20"/>
                <w:lang w:eastAsia="ru-RU"/>
              </w:rPr>
            </w:pPr>
            <w:r w:rsidRPr="009E6032">
              <w:rPr>
                <w:rFonts w:ascii="Times New Roman" w:eastAsia="Times New Roman" w:hAnsi="Times New Roman" w:cs="Times New Roman"/>
                <w:sz w:val="20"/>
                <w:szCs w:val="20"/>
                <w:lang w:eastAsia="ru-RU"/>
              </w:rPr>
              <w:t>Лабораторные занятия</w:t>
            </w:r>
          </w:p>
        </w:tc>
        <w:tc>
          <w:tcPr>
            <w:tcW w:w="1619" w:type="dxa"/>
            <w:vAlign w:val="center"/>
          </w:tcPr>
          <w:p w14:paraId="19938066"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tcPr>
          <w:p w14:paraId="4AB17DE1" w14:textId="77777777" w:rsidR="009E6032" w:rsidRPr="009E6032" w:rsidRDefault="009E6032" w:rsidP="009E6032">
            <w:pPr>
              <w:spacing w:after="0" w:line="240" w:lineRule="auto"/>
              <w:rPr>
                <w:rFonts w:ascii="Times New Roman" w:eastAsia="Times New Roman" w:hAnsi="Times New Roman" w:cs="Times New Roman"/>
                <w:b/>
                <w:sz w:val="24"/>
                <w:szCs w:val="24"/>
                <w:lang w:eastAsia="ru-RU"/>
              </w:rPr>
            </w:pPr>
          </w:p>
        </w:tc>
      </w:tr>
      <w:tr w:rsidR="009E6032" w:rsidRPr="009E6032" w14:paraId="6674344E" w14:textId="77777777" w:rsidTr="005B2CD3">
        <w:tc>
          <w:tcPr>
            <w:tcW w:w="3886" w:type="dxa"/>
            <w:vMerge/>
          </w:tcPr>
          <w:p w14:paraId="568B2DB0"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34648DE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9E6032">
              <w:rPr>
                <w:rFonts w:ascii="Times New Roman" w:eastAsia="Times New Roman" w:hAnsi="Times New Roman" w:cs="Times New Roman"/>
                <w:bCs/>
                <w:sz w:val="20"/>
                <w:szCs w:val="20"/>
                <w:lang w:eastAsia="ru-RU"/>
              </w:rPr>
              <w:t>Практические занятия</w:t>
            </w:r>
          </w:p>
        </w:tc>
        <w:tc>
          <w:tcPr>
            <w:tcW w:w="1619" w:type="dxa"/>
            <w:vAlign w:val="center"/>
          </w:tcPr>
          <w:p w14:paraId="10A4D660"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tcPr>
          <w:p w14:paraId="1EC0D33B" w14:textId="77777777" w:rsidR="009E6032" w:rsidRPr="009E6032" w:rsidRDefault="009E6032" w:rsidP="009E6032">
            <w:pPr>
              <w:spacing w:after="0" w:line="240" w:lineRule="auto"/>
              <w:rPr>
                <w:rFonts w:ascii="Times New Roman" w:eastAsia="Times New Roman" w:hAnsi="Times New Roman" w:cs="Times New Roman"/>
                <w:b/>
                <w:sz w:val="24"/>
                <w:szCs w:val="24"/>
                <w:lang w:eastAsia="ru-RU"/>
              </w:rPr>
            </w:pPr>
          </w:p>
        </w:tc>
      </w:tr>
      <w:tr w:rsidR="009E6032" w:rsidRPr="009E6032" w14:paraId="2DBBA2B8" w14:textId="77777777" w:rsidTr="005B2CD3">
        <w:tc>
          <w:tcPr>
            <w:tcW w:w="3886" w:type="dxa"/>
            <w:vMerge/>
          </w:tcPr>
          <w:p w14:paraId="1307852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228CFE5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9E6032">
              <w:rPr>
                <w:rFonts w:ascii="Times New Roman" w:eastAsia="Times New Roman" w:hAnsi="Times New Roman" w:cs="Times New Roman"/>
                <w:bCs/>
                <w:sz w:val="20"/>
                <w:szCs w:val="20"/>
                <w:lang w:eastAsia="ru-RU"/>
              </w:rPr>
              <w:t>Контрольная работа</w:t>
            </w:r>
          </w:p>
        </w:tc>
        <w:tc>
          <w:tcPr>
            <w:tcW w:w="1619" w:type="dxa"/>
            <w:vAlign w:val="center"/>
          </w:tcPr>
          <w:p w14:paraId="160543A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tcPr>
          <w:p w14:paraId="6300B8BA" w14:textId="77777777" w:rsidR="009E6032" w:rsidRPr="009E6032" w:rsidRDefault="009E6032" w:rsidP="009E6032">
            <w:pPr>
              <w:spacing w:after="0" w:line="240" w:lineRule="auto"/>
              <w:rPr>
                <w:rFonts w:ascii="Times New Roman" w:eastAsia="Times New Roman" w:hAnsi="Times New Roman" w:cs="Times New Roman"/>
                <w:b/>
                <w:sz w:val="24"/>
                <w:szCs w:val="24"/>
                <w:lang w:eastAsia="ru-RU"/>
              </w:rPr>
            </w:pPr>
          </w:p>
        </w:tc>
      </w:tr>
      <w:tr w:rsidR="009E6032" w:rsidRPr="009E6032" w14:paraId="062B4D7A" w14:textId="77777777" w:rsidTr="005B2CD3">
        <w:tc>
          <w:tcPr>
            <w:tcW w:w="3886" w:type="dxa"/>
            <w:vMerge/>
          </w:tcPr>
          <w:p w14:paraId="125E3CF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4454CA0F"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Самостоятельная работа обучающихся:</w:t>
            </w:r>
          </w:p>
          <w:p w14:paraId="03D8797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b/>
                <w:sz w:val="24"/>
                <w:szCs w:val="24"/>
                <w:lang w:eastAsia="ru-RU"/>
              </w:rPr>
              <w:t xml:space="preserve">- </w:t>
            </w:r>
            <w:r w:rsidRPr="009E6032">
              <w:rPr>
                <w:rFonts w:ascii="Times New Roman" w:eastAsia="Times New Roman" w:hAnsi="Times New Roman" w:cs="Times New Roman"/>
                <w:sz w:val="24"/>
                <w:szCs w:val="24"/>
                <w:lang w:eastAsia="ru-RU"/>
              </w:rPr>
              <w:t>составить схему на тему: «Виды юридических лиц», отразив на ней все известные виды классификации;</w:t>
            </w:r>
          </w:p>
          <w:p w14:paraId="22B99AA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lastRenderedPageBreak/>
              <w:t>- заполнить таблицу на тему: «Организационно – правовые формы юридических лиц»;</w:t>
            </w:r>
          </w:p>
          <w:p w14:paraId="456F0E9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 составить мини – эссе рассуждения на следующие вопросы:</w:t>
            </w:r>
          </w:p>
          <w:p w14:paraId="508FEF2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eastAsia="ru-RU"/>
              </w:rPr>
            </w:pPr>
            <w:r w:rsidRPr="009E6032">
              <w:rPr>
                <w:rFonts w:ascii="Times New Roman" w:eastAsia="Times New Roman" w:hAnsi="Times New Roman" w:cs="Times New Roman"/>
                <w:sz w:val="24"/>
                <w:szCs w:val="24"/>
                <w:lang w:eastAsia="ru-RU"/>
              </w:rPr>
              <w:t>- д</w:t>
            </w:r>
            <w:r w:rsidRPr="009E6032">
              <w:rPr>
                <w:rFonts w:ascii="Times New Roman" w:eastAsia="Times New Roman" w:hAnsi="Times New Roman" w:cs="Times New Roman"/>
                <w:color w:val="000000"/>
                <w:sz w:val="24"/>
                <w:szCs w:val="24"/>
                <w:lang w:eastAsia="ru-RU"/>
              </w:rPr>
              <w:t>айте понятие несостоятельности (банкротства) и назовите критерии и признаки банкротства;</w:t>
            </w:r>
          </w:p>
          <w:p w14:paraId="3CD78B4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eastAsia="ru-RU"/>
              </w:rPr>
            </w:pPr>
            <w:r w:rsidRPr="009E6032">
              <w:rPr>
                <w:rFonts w:ascii="Times New Roman" w:eastAsia="Times New Roman" w:hAnsi="Times New Roman" w:cs="Times New Roman"/>
                <w:color w:val="000000"/>
                <w:sz w:val="24"/>
                <w:szCs w:val="24"/>
                <w:lang w:eastAsia="ru-RU"/>
              </w:rPr>
              <w:t>- в чем заключаются изменения в правовом статусе должника, вызываемые открытием дела о банкротстве?</w:t>
            </w:r>
          </w:p>
          <w:p w14:paraId="34062AC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eastAsia="ru-RU"/>
              </w:rPr>
            </w:pPr>
            <w:r w:rsidRPr="009E6032">
              <w:rPr>
                <w:rFonts w:ascii="Times New Roman" w:eastAsia="Times New Roman" w:hAnsi="Times New Roman" w:cs="Times New Roman"/>
                <w:color w:val="000000"/>
                <w:sz w:val="24"/>
                <w:szCs w:val="24"/>
                <w:lang w:eastAsia="ru-RU"/>
              </w:rPr>
              <w:t>- каковы роль и права кредиторов в конкурсном производстве?</w:t>
            </w:r>
          </w:p>
          <w:p w14:paraId="6BA32EC3"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eastAsia="ru-RU"/>
              </w:rPr>
            </w:pPr>
            <w:r w:rsidRPr="009E6032">
              <w:rPr>
                <w:rFonts w:ascii="Times New Roman" w:eastAsia="Times New Roman" w:hAnsi="Times New Roman" w:cs="Times New Roman"/>
                <w:color w:val="000000"/>
                <w:sz w:val="24"/>
                <w:szCs w:val="24"/>
                <w:lang w:eastAsia="ru-RU"/>
              </w:rPr>
              <w:t>- назовите обязанности и функции арбитражного управляющего;</w:t>
            </w:r>
          </w:p>
          <w:p w14:paraId="6E45EA5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4"/>
                <w:lang w:eastAsia="ru-RU"/>
              </w:rPr>
            </w:pPr>
            <w:r w:rsidRPr="009E6032">
              <w:rPr>
                <w:rFonts w:ascii="Times New Roman" w:eastAsia="Times New Roman" w:hAnsi="Times New Roman" w:cs="Times New Roman"/>
                <w:color w:val="000000"/>
                <w:sz w:val="24"/>
                <w:szCs w:val="24"/>
                <w:lang w:eastAsia="ru-RU"/>
              </w:rPr>
              <w:t>- каковы роль и положение арбитражного суда в деле о банкротстве?</w:t>
            </w:r>
          </w:p>
          <w:p w14:paraId="0B3B32D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color w:val="000000"/>
                <w:sz w:val="24"/>
                <w:szCs w:val="24"/>
                <w:lang w:eastAsia="ru-RU"/>
              </w:rPr>
              <w:t>- перечислите процедуры несостоятельности (банкротства). В чём заключается различие между ними?</w:t>
            </w:r>
          </w:p>
        </w:tc>
        <w:tc>
          <w:tcPr>
            <w:tcW w:w="1619" w:type="dxa"/>
          </w:tcPr>
          <w:p w14:paraId="79194C7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lastRenderedPageBreak/>
              <w:t>1</w:t>
            </w:r>
          </w:p>
        </w:tc>
        <w:tc>
          <w:tcPr>
            <w:tcW w:w="1440" w:type="dxa"/>
            <w:vMerge/>
            <w:shd w:val="clear" w:color="auto" w:fill="auto"/>
          </w:tcPr>
          <w:p w14:paraId="5A97A1E9" w14:textId="77777777" w:rsidR="009E6032" w:rsidRPr="009E6032" w:rsidRDefault="009E6032" w:rsidP="009E6032">
            <w:pPr>
              <w:spacing w:after="0" w:line="240" w:lineRule="auto"/>
              <w:rPr>
                <w:rFonts w:ascii="Times New Roman" w:eastAsia="Times New Roman" w:hAnsi="Times New Roman" w:cs="Times New Roman"/>
                <w:sz w:val="24"/>
                <w:szCs w:val="24"/>
                <w:lang w:eastAsia="ru-RU"/>
              </w:rPr>
            </w:pPr>
          </w:p>
        </w:tc>
      </w:tr>
      <w:tr w:rsidR="009E6032" w:rsidRPr="009E6032" w14:paraId="60329109" w14:textId="77777777" w:rsidTr="005B2CD3">
        <w:trPr>
          <w:trHeight w:val="270"/>
        </w:trPr>
        <w:tc>
          <w:tcPr>
            <w:tcW w:w="3886" w:type="dxa"/>
            <w:vMerge w:val="restart"/>
          </w:tcPr>
          <w:p w14:paraId="4647EF0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 xml:space="preserve">Тема 2.4 </w:t>
            </w:r>
          </w:p>
          <w:p w14:paraId="50A9B1BD"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Правовое регулирование договорных отношений</w:t>
            </w:r>
          </w:p>
          <w:p w14:paraId="1914837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430443F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15B075D6"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2DA5461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387DE446"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50AB3310" w14:textId="77777777" w:rsidR="009E6032" w:rsidRPr="009E6032" w:rsidRDefault="009E6032" w:rsidP="009E6032">
            <w:pPr>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Содержание учебного материала</w:t>
            </w:r>
          </w:p>
        </w:tc>
        <w:tc>
          <w:tcPr>
            <w:tcW w:w="1619" w:type="dxa"/>
            <w:vMerge w:val="restart"/>
          </w:tcPr>
          <w:p w14:paraId="52D2BA4A"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1</w:t>
            </w:r>
          </w:p>
        </w:tc>
        <w:tc>
          <w:tcPr>
            <w:tcW w:w="1440" w:type="dxa"/>
            <w:vMerge w:val="restart"/>
          </w:tcPr>
          <w:p w14:paraId="79417BAD"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2</w:t>
            </w:r>
          </w:p>
        </w:tc>
      </w:tr>
      <w:tr w:rsidR="009E6032" w:rsidRPr="009E6032" w14:paraId="71657EE2" w14:textId="77777777" w:rsidTr="005B2CD3">
        <w:trPr>
          <w:trHeight w:val="1321"/>
        </w:trPr>
        <w:tc>
          <w:tcPr>
            <w:tcW w:w="3886" w:type="dxa"/>
            <w:vMerge/>
          </w:tcPr>
          <w:p w14:paraId="0EF2E36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336" w:type="dxa"/>
          </w:tcPr>
          <w:p w14:paraId="170ADE2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1</w:t>
            </w:r>
          </w:p>
        </w:tc>
        <w:tc>
          <w:tcPr>
            <w:tcW w:w="8307" w:type="dxa"/>
          </w:tcPr>
          <w:p w14:paraId="16F9620D"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Понятие гражданско-правового договора и его содержание. Форма договора: понятие и виды. Виды договоров (сделок). Общий порядок заключения договора: оферта и акцепт. Изменение и расторжение договора. Понятие и принципы исполнения договорных обязательств. Способы обеспечения исполнения обязательств. Формы договорной ответственности.</w:t>
            </w:r>
          </w:p>
        </w:tc>
        <w:tc>
          <w:tcPr>
            <w:tcW w:w="1619" w:type="dxa"/>
            <w:vMerge/>
          </w:tcPr>
          <w:p w14:paraId="7833451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1440" w:type="dxa"/>
            <w:vMerge/>
          </w:tcPr>
          <w:p w14:paraId="61ED8DCB"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296DF9E8" w14:textId="77777777" w:rsidTr="005B2CD3">
        <w:tc>
          <w:tcPr>
            <w:tcW w:w="3886" w:type="dxa"/>
            <w:vMerge/>
          </w:tcPr>
          <w:p w14:paraId="5DC191A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65FD565C" w14:textId="77777777" w:rsidR="009E6032" w:rsidRPr="009E6032" w:rsidRDefault="009E6032" w:rsidP="009E6032">
            <w:pPr>
              <w:spacing w:after="0" w:line="200" w:lineRule="exact"/>
              <w:rPr>
                <w:rFonts w:ascii="Times New Roman" w:eastAsia="Times New Roman" w:hAnsi="Times New Roman" w:cs="Times New Roman"/>
                <w:sz w:val="20"/>
                <w:szCs w:val="20"/>
                <w:lang w:eastAsia="ru-RU"/>
              </w:rPr>
            </w:pPr>
            <w:r w:rsidRPr="009E6032">
              <w:rPr>
                <w:rFonts w:ascii="Times New Roman" w:eastAsia="Times New Roman" w:hAnsi="Times New Roman" w:cs="Times New Roman"/>
                <w:sz w:val="20"/>
                <w:szCs w:val="20"/>
                <w:lang w:eastAsia="ru-RU"/>
              </w:rPr>
              <w:t>Лабораторные занятия</w:t>
            </w:r>
          </w:p>
        </w:tc>
        <w:tc>
          <w:tcPr>
            <w:tcW w:w="1619" w:type="dxa"/>
            <w:vAlign w:val="center"/>
          </w:tcPr>
          <w:p w14:paraId="42E6E51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tcPr>
          <w:p w14:paraId="2EEF326B"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43909BC3" w14:textId="77777777" w:rsidTr="005B2CD3">
        <w:tc>
          <w:tcPr>
            <w:tcW w:w="3886" w:type="dxa"/>
            <w:vMerge/>
          </w:tcPr>
          <w:p w14:paraId="7B18F43F"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075F133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 xml:space="preserve">Практическое занятие № 1 «Составление договора купли – продажи, </w:t>
            </w:r>
            <w:proofErr w:type="gramStart"/>
            <w:r w:rsidRPr="009E6032">
              <w:rPr>
                <w:rFonts w:ascii="Times New Roman" w:eastAsia="Times New Roman" w:hAnsi="Times New Roman" w:cs="Times New Roman"/>
                <w:sz w:val="24"/>
                <w:szCs w:val="24"/>
                <w:lang w:eastAsia="ru-RU"/>
              </w:rPr>
              <w:t>договора  дарения</w:t>
            </w:r>
            <w:proofErr w:type="gramEnd"/>
            <w:r w:rsidRPr="009E6032">
              <w:rPr>
                <w:rFonts w:ascii="Times New Roman" w:eastAsia="Times New Roman" w:hAnsi="Times New Roman" w:cs="Times New Roman"/>
                <w:sz w:val="24"/>
                <w:szCs w:val="24"/>
                <w:lang w:eastAsia="ru-RU"/>
              </w:rPr>
              <w:t>».</w:t>
            </w:r>
          </w:p>
        </w:tc>
        <w:tc>
          <w:tcPr>
            <w:tcW w:w="1619" w:type="dxa"/>
          </w:tcPr>
          <w:p w14:paraId="6571086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2</w:t>
            </w:r>
          </w:p>
        </w:tc>
        <w:tc>
          <w:tcPr>
            <w:tcW w:w="1440" w:type="dxa"/>
          </w:tcPr>
          <w:p w14:paraId="3C5C7F6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3</w:t>
            </w:r>
          </w:p>
        </w:tc>
      </w:tr>
      <w:tr w:rsidR="009E6032" w:rsidRPr="009E6032" w14:paraId="1DAE58DE" w14:textId="77777777" w:rsidTr="005B2CD3">
        <w:tc>
          <w:tcPr>
            <w:tcW w:w="3886" w:type="dxa"/>
            <w:vMerge/>
          </w:tcPr>
          <w:p w14:paraId="1DB45FA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2BC68560"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9E6032">
              <w:rPr>
                <w:rFonts w:ascii="Times New Roman" w:eastAsia="Times New Roman" w:hAnsi="Times New Roman" w:cs="Times New Roman"/>
                <w:bCs/>
                <w:sz w:val="20"/>
                <w:szCs w:val="20"/>
                <w:lang w:eastAsia="ru-RU"/>
              </w:rPr>
              <w:t>Контрольная работа</w:t>
            </w:r>
          </w:p>
        </w:tc>
        <w:tc>
          <w:tcPr>
            <w:tcW w:w="1619" w:type="dxa"/>
            <w:vAlign w:val="center"/>
          </w:tcPr>
          <w:p w14:paraId="79F7897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val="restart"/>
            <w:shd w:val="clear" w:color="auto" w:fill="auto"/>
          </w:tcPr>
          <w:p w14:paraId="28609E8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5ADEB5F9" w14:textId="77777777" w:rsidTr="005B2CD3">
        <w:tc>
          <w:tcPr>
            <w:tcW w:w="3886" w:type="dxa"/>
            <w:vMerge/>
          </w:tcPr>
          <w:p w14:paraId="4493FC7D"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7C4A17F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Самостоятельная работа обучающихся:</w:t>
            </w:r>
          </w:p>
          <w:p w14:paraId="4185F5F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 составление конспекта на тему: «Заключение договора в обязательном порядке и на торгах».</w:t>
            </w:r>
          </w:p>
        </w:tc>
        <w:tc>
          <w:tcPr>
            <w:tcW w:w="1619" w:type="dxa"/>
          </w:tcPr>
          <w:p w14:paraId="4B399DD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1,5</w:t>
            </w:r>
          </w:p>
        </w:tc>
        <w:tc>
          <w:tcPr>
            <w:tcW w:w="1440" w:type="dxa"/>
            <w:vMerge/>
            <w:shd w:val="clear" w:color="auto" w:fill="auto"/>
          </w:tcPr>
          <w:p w14:paraId="7C68C87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7C0323B1" w14:textId="77777777" w:rsidTr="005B2CD3">
        <w:trPr>
          <w:trHeight w:val="300"/>
        </w:trPr>
        <w:tc>
          <w:tcPr>
            <w:tcW w:w="3886" w:type="dxa"/>
            <w:vMerge w:val="restart"/>
          </w:tcPr>
          <w:p w14:paraId="2CF7F55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eastAsia="ru-RU"/>
              </w:rPr>
              <w:t xml:space="preserve">Тема 2.5 </w:t>
            </w:r>
          </w:p>
          <w:p w14:paraId="3F8BC2F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Экономические споры</w:t>
            </w:r>
          </w:p>
          <w:p w14:paraId="6FC2D4E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206E2F4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3E17B75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2EE15F9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171C2B26"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2EB012B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33CBD6DF" w14:textId="77777777" w:rsidR="009E6032" w:rsidRPr="009E6032" w:rsidRDefault="009E6032" w:rsidP="009E6032">
            <w:pPr>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Содержание учебного материала</w:t>
            </w:r>
          </w:p>
        </w:tc>
        <w:tc>
          <w:tcPr>
            <w:tcW w:w="1619" w:type="dxa"/>
            <w:vMerge w:val="restart"/>
          </w:tcPr>
          <w:p w14:paraId="2DFEE64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1</w:t>
            </w:r>
          </w:p>
        </w:tc>
        <w:tc>
          <w:tcPr>
            <w:tcW w:w="1440" w:type="dxa"/>
            <w:vMerge w:val="restart"/>
          </w:tcPr>
          <w:p w14:paraId="26D6082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2</w:t>
            </w:r>
          </w:p>
        </w:tc>
      </w:tr>
      <w:tr w:rsidR="009E6032" w:rsidRPr="009E6032" w14:paraId="75B4A3C9" w14:textId="77777777" w:rsidTr="005B2CD3">
        <w:trPr>
          <w:trHeight w:val="1331"/>
        </w:trPr>
        <w:tc>
          <w:tcPr>
            <w:tcW w:w="3886" w:type="dxa"/>
            <w:vMerge/>
          </w:tcPr>
          <w:p w14:paraId="1F7D3C9B"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228AD12A"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Понятие экономических (хозяйственных) споров. Виды экономических споров: преддоговорные, договорные, внедоговорные споры. Досудебный (претензионный) порядок рассмотрения споров, его значение. Подведомственность и подсудность экономических споров. Сроки исковой давности.</w:t>
            </w:r>
          </w:p>
        </w:tc>
        <w:tc>
          <w:tcPr>
            <w:tcW w:w="1619" w:type="dxa"/>
            <w:vMerge/>
          </w:tcPr>
          <w:p w14:paraId="4286FD5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1440" w:type="dxa"/>
            <w:vMerge/>
          </w:tcPr>
          <w:p w14:paraId="4FB1DE9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56709509" w14:textId="77777777" w:rsidTr="005B2CD3">
        <w:tc>
          <w:tcPr>
            <w:tcW w:w="3886" w:type="dxa"/>
            <w:vMerge/>
          </w:tcPr>
          <w:p w14:paraId="2DFC55E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44791AF9" w14:textId="77777777" w:rsidR="009E6032" w:rsidRPr="009E6032" w:rsidRDefault="009E6032" w:rsidP="009E6032">
            <w:pPr>
              <w:spacing w:after="0" w:line="200" w:lineRule="exact"/>
              <w:rPr>
                <w:rFonts w:ascii="Times New Roman" w:eastAsia="Times New Roman" w:hAnsi="Times New Roman" w:cs="Times New Roman"/>
                <w:sz w:val="20"/>
                <w:szCs w:val="20"/>
                <w:lang w:eastAsia="ru-RU"/>
              </w:rPr>
            </w:pPr>
            <w:r w:rsidRPr="009E6032">
              <w:rPr>
                <w:rFonts w:ascii="Times New Roman" w:eastAsia="Times New Roman" w:hAnsi="Times New Roman" w:cs="Times New Roman"/>
                <w:sz w:val="20"/>
                <w:szCs w:val="20"/>
                <w:lang w:eastAsia="ru-RU"/>
              </w:rPr>
              <w:t>Лабораторные занятия</w:t>
            </w:r>
          </w:p>
        </w:tc>
        <w:tc>
          <w:tcPr>
            <w:tcW w:w="1619" w:type="dxa"/>
            <w:vAlign w:val="center"/>
          </w:tcPr>
          <w:p w14:paraId="750C8CEF"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tcPr>
          <w:p w14:paraId="7D879BCA"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5DAE14D4" w14:textId="77777777" w:rsidTr="005B2CD3">
        <w:tc>
          <w:tcPr>
            <w:tcW w:w="3886" w:type="dxa"/>
            <w:vMerge/>
          </w:tcPr>
          <w:p w14:paraId="38124F7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317F4FDD"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Практическое занятие № 2 «Возбуждение и рассмотрение дела в арбитражном суде».</w:t>
            </w:r>
          </w:p>
        </w:tc>
        <w:tc>
          <w:tcPr>
            <w:tcW w:w="1619" w:type="dxa"/>
          </w:tcPr>
          <w:p w14:paraId="7C279DA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2</w:t>
            </w:r>
          </w:p>
        </w:tc>
        <w:tc>
          <w:tcPr>
            <w:tcW w:w="1440" w:type="dxa"/>
          </w:tcPr>
          <w:p w14:paraId="16D7539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3</w:t>
            </w:r>
          </w:p>
        </w:tc>
      </w:tr>
      <w:tr w:rsidR="009E6032" w:rsidRPr="009E6032" w14:paraId="2F0D7094" w14:textId="77777777" w:rsidTr="005B2CD3">
        <w:tc>
          <w:tcPr>
            <w:tcW w:w="3886" w:type="dxa"/>
            <w:vMerge/>
          </w:tcPr>
          <w:p w14:paraId="7A61EE7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1A064930"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Контрольная работа № 1 «Правовое регулирование экономических отношений».</w:t>
            </w:r>
          </w:p>
        </w:tc>
        <w:tc>
          <w:tcPr>
            <w:tcW w:w="1619" w:type="dxa"/>
          </w:tcPr>
          <w:p w14:paraId="7E3276F3"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1</w:t>
            </w:r>
          </w:p>
        </w:tc>
        <w:tc>
          <w:tcPr>
            <w:tcW w:w="1440" w:type="dxa"/>
            <w:shd w:val="clear" w:color="auto" w:fill="FFFFFF"/>
          </w:tcPr>
          <w:p w14:paraId="710A312D"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3</w:t>
            </w:r>
          </w:p>
        </w:tc>
      </w:tr>
      <w:tr w:rsidR="009E6032" w:rsidRPr="009E6032" w14:paraId="55014451" w14:textId="77777777" w:rsidTr="005B2CD3">
        <w:tc>
          <w:tcPr>
            <w:tcW w:w="3886" w:type="dxa"/>
            <w:vMerge/>
          </w:tcPr>
          <w:p w14:paraId="31A4A08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13AF2ED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Самостоятельная работа обучающихся:</w:t>
            </w:r>
          </w:p>
          <w:p w14:paraId="42A3BE40"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 составление презентации на тему: «Процесс производства по пересмотру решений в арбитражном процессе: в апелляционной инстанции, кассационной инстанции, порядке надзора, стадии исполнительного производства».</w:t>
            </w:r>
          </w:p>
        </w:tc>
        <w:tc>
          <w:tcPr>
            <w:tcW w:w="1619" w:type="dxa"/>
          </w:tcPr>
          <w:p w14:paraId="1EC66B2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2</w:t>
            </w:r>
          </w:p>
        </w:tc>
        <w:tc>
          <w:tcPr>
            <w:tcW w:w="1440" w:type="dxa"/>
            <w:shd w:val="clear" w:color="auto" w:fill="auto"/>
          </w:tcPr>
          <w:p w14:paraId="3D0A739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3ABBA4AB" w14:textId="77777777" w:rsidTr="005B2CD3">
        <w:tc>
          <w:tcPr>
            <w:tcW w:w="3886" w:type="dxa"/>
          </w:tcPr>
          <w:p w14:paraId="2CA6B6D0"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Раздел 3</w:t>
            </w:r>
          </w:p>
        </w:tc>
        <w:tc>
          <w:tcPr>
            <w:tcW w:w="8643" w:type="dxa"/>
            <w:gridSpan w:val="2"/>
          </w:tcPr>
          <w:p w14:paraId="12C005CF"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Труд и социальная защита</w:t>
            </w:r>
          </w:p>
        </w:tc>
        <w:tc>
          <w:tcPr>
            <w:tcW w:w="1619" w:type="dxa"/>
          </w:tcPr>
          <w:p w14:paraId="6BAB8B2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30</w:t>
            </w:r>
          </w:p>
        </w:tc>
        <w:tc>
          <w:tcPr>
            <w:tcW w:w="1440" w:type="dxa"/>
            <w:shd w:val="clear" w:color="auto" w:fill="FFFFFF"/>
          </w:tcPr>
          <w:p w14:paraId="2F0700EF"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7C888CCC" w14:textId="77777777" w:rsidTr="005B2CD3">
        <w:trPr>
          <w:trHeight w:val="285"/>
        </w:trPr>
        <w:tc>
          <w:tcPr>
            <w:tcW w:w="3886" w:type="dxa"/>
            <w:vMerge w:val="restart"/>
          </w:tcPr>
          <w:p w14:paraId="4BA917C6"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 xml:space="preserve">Тема 3.1 </w:t>
            </w:r>
          </w:p>
          <w:p w14:paraId="3101F71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Правовое регулирование занятости и трудоустройства</w:t>
            </w:r>
          </w:p>
          <w:p w14:paraId="337150B3"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1D31BBF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1804E3E0"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0EA6C67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2F19998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0422B984" w14:textId="77777777" w:rsidR="009E6032" w:rsidRPr="009E6032" w:rsidRDefault="009E6032" w:rsidP="009E6032">
            <w:pPr>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Содержание учебного материала</w:t>
            </w:r>
          </w:p>
        </w:tc>
        <w:tc>
          <w:tcPr>
            <w:tcW w:w="1619" w:type="dxa"/>
            <w:vMerge w:val="restart"/>
          </w:tcPr>
          <w:p w14:paraId="4333B3A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2</w:t>
            </w:r>
          </w:p>
        </w:tc>
        <w:tc>
          <w:tcPr>
            <w:tcW w:w="1440" w:type="dxa"/>
            <w:vMerge w:val="restart"/>
          </w:tcPr>
          <w:p w14:paraId="317FD813"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1091128B"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2881167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7B47C75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0BB84FD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38DAE9B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414483F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2</w:t>
            </w:r>
          </w:p>
        </w:tc>
      </w:tr>
      <w:tr w:rsidR="009E6032" w:rsidRPr="009E6032" w14:paraId="5893CEB1" w14:textId="77777777" w:rsidTr="005B2CD3">
        <w:trPr>
          <w:trHeight w:val="1663"/>
        </w:trPr>
        <w:tc>
          <w:tcPr>
            <w:tcW w:w="3886" w:type="dxa"/>
            <w:vMerge/>
          </w:tcPr>
          <w:p w14:paraId="1D8E730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336" w:type="dxa"/>
          </w:tcPr>
          <w:p w14:paraId="7CDFDCB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1</w:t>
            </w:r>
          </w:p>
        </w:tc>
        <w:tc>
          <w:tcPr>
            <w:tcW w:w="8307" w:type="dxa"/>
          </w:tcPr>
          <w:p w14:paraId="3324088A"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Общая характеристика законодательства Российской Федерации о трудоустройстве и занятости населения. Государственные органы занятости населения, их права и обязанности. Понятие и формы занятости. Порядок и условия признания гражданина безработным. Правовой статус безработного. Пособие по безработице. Иные меры социальной поддержки безработных. Повышение квалификации и переподготовка безработных граждан.</w:t>
            </w:r>
          </w:p>
        </w:tc>
        <w:tc>
          <w:tcPr>
            <w:tcW w:w="1619" w:type="dxa"/>
            <w:vMerge/>
          </w:tcPr>
          <w:p w14:paraId="086873DF"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1440" w:type="dxa"/>
            <w:vMerge/>
          </w:tcPr>
          <w:p w14:paraId="2A31EE6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61BE53D5" w14:textId="77777777" w:rsidTr="005B2CD3">
        <w:tc>
          <w:tcPr>
            <w:tcW w:w="3886" w:type="dxa"/>
            <w:vMerge/>
          </w:tcPr>
          <w:p w14:paraId="396D3E0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2EF0A72C" w14:textId="77777777" w:rsidR="009E6032" w:rsidRPr="009E6032" w:rsidRDefault="009E6032" w:rsidP="009E6032">
            <w:pPr>
              <w:spacing w:after="0" w:line="200" w:lineRule="exact"/>
              <w:rPr>
                <w:rFonts w:ascii="Times New Roman" w:eastAsia="Times New Roman" w:hAnsi="Times New Roman" w:cs="Times New Roman"/>
                <w:sz w:val="20"/>
                <w:szCs w:val="20"/>
                <w:lang w:eastAsia="ru-RU"/>
              </w:rPr>
            </w:pPr>
            <w:r w:rsidRPr="009E6032">
              <w:rPr>
                <w:rFonts w:ascii="Times New Roman" w:eastAsia="Times New Roman" w:hAnsi="Times New Roman" w:cs="Times New Roman"/>
                <w:sz w:val="20"/>
                <w:szCs w:val="20"/>
                <w:lang w:eastAsia="ru-RU"/>
              </w:rPr>
              <w:t>Лабораторные занятия</w:t>
            </w:r>
          </w:p>
        </w:tc>
        <w:tc>
          <w:tcPr>
            <w:tcW w:w="1619" w:type="dxa"/>
            <w:vAlign w:val="center"/>
          </w:tcPr>
          <w:p w14:paraId="614A11A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tcPr>
          <w:p w14:paraId="71944F9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384A022C" w14:textId="77777777" w:rsidTr="005B2CD3">
        <w:tc>
          <w:tcPr>
            <w:tcW w:w="3886" w:type="dxa"/>
            <w:vMerge/>
          </w:tcPr>
          <w:p w14:paraId="5DA2F58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4FB161FB"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9E6032">
              <w:rPr>
                <w:rFonts w:ascii="Times New Roman" w:eastAsia="Times New Roman" w:hAnsi="Times New Roman" w:cs="Times New Roman"/>
                <w:bCs/>
                <w:sz w:val="20"/>
                <w:szCs w:val="20"/>
                <w:lang w:eastAsia="ru-RU"/>
              </w:rPr>
              <w:t>Практические занятия</w:t>
            </w:r>
          </w:p>
        </w:tc>
        <w:tc>
          <w:tcPr>
            <w:tcW w:w="1619" w:type="dxa"/>
            <w:vAlign w:val="center"/>
          </w:tcPr>
          <w:p w14:paraId="6308A74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tcPr>
          <w:p w14:paraId="5E0671D6"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49CBF6F8" w14:textId="77777777" w:rsidTr="005B2CD3">
        <w:tc>
          <w:tcPr>
            <w:tcW w:w="3886" w:type="dxa"/>
            <w:vMerge/>
          </w:tcPr>
          <w:p w14:paraId="0A422D40"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27CEACD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9E6032">
              <w:rPr>
                <w:rFonts w:ascii="Times New Roman" w:eastAsia="Times New Roman" w:hAnsi="Times New Roman" w:cs="Times New Roman"/>
                <w:bCs/>
                <w:sz w:val="20"/>
                <w:szCs w:val="20"/>
                <w:lang w:eastAsia="ru-RU"/>
              </w:rPr>
              <w:t>Контрольная работа</w:t>
            </w:r>
          </w:p>
        </w:tc>
        <w:tc>
          <w:tcPr>
            <w:tcW w:w="1619" w:type="dxa"/>
            <w:vAlign w:val="center"/>
          </w:tcPr>
          <w:p w14:paraId="3ECA987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tcPr>
          <w:p w14:paraId="7D47E29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2A2C3B77" w14:textId="77777777" w:rsidTr="005B2CD3">
        <w:tc>
          <w:tcPr>
            <w:tcW w:w="3886" w:type="dxa"/>
            <w:vMerge/>
          </w:tcPr>
          <w:p w14:paraId="30CE72B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7B13C286"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Самостоятельная работа обучающихся:</w:t>
            </w:r>
          </w:p>
          <w:p w14:paraId="401A8C0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 развернутый план ответа на вопрос: «Кодекс законов о труде и трудовой кодекс Российской Федерации: основные положения и отличия»;</w:t>
            </w:r>
          </w:p>
          <w:p w14:paraId="557B0AC3"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 порядок оформления документов, необходимых для получения статуса безработного.</w:t>
            </w:r>
          </w:p>
        </w:tc>
        <w:tc>
          <w:tcPr>
            <w:tcW w:w="1619" w:type="dxa"/>
          </w:tcPr>
          <w:p w14:paraId="6C58BE5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1</w:t>
            </w:r>
          </w:p>
        </w:tc>
        <w:tc>
          <w:tcPr>
            <w:tcW w:w="1440" w:type="dxa"/>
            <w:vMerge/>
            <w:shd w:val="clear" w:color="auto" w:fill="auto"/>
          </w:tcPr>
          <w:p w14:paraId="238B183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5E8A58EE" w14:textId="77777777" w:rsidTr="005B2CD3">
        <w:trPr>
          <w:trHeight w:val="315"/>
        </w:trPr>
        <w:tc>
          <w:tcPr>
            <w:tcW w:w="3886" w:type="dxa"/>
            <w:vMerge w:val="restart"/>
          </w:tcPr>
          <w:p w14:paraId="7DF1FD06" w14:textId="77777777" w:rsidR="009E6032" w:rsidRPr="009E6032" w:rsidRDefault="009E6032" w:rsidP="009E6032">
            <w:pPr>
              <w:tabs>
                <w:tab w:val="left" w:pos="916"/>
                <w:tab w:val="left" w:pos="103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eastAsia="ru-RU"/>
              </w:rPr>
              <w:t xml:space="preserve">Тема 3.2 </w:t>
            </w:r>
          </w:p>
          <w:p w14:paraId="4784C33E" w14:textId="77777777" w:rsidR="009E6032" w:rsidRPr="009E6032" w:rsidRDefault="009E6032" w:rsidP="009E6032">
            <w:pPr>
              <w:tabs>
                <w:tab w:val="left" w:pos="916"/>
                <w:tab w:val="left" w:pos="103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Трудовой договор</w:t>
            </w:r>
          </w:p>
          <w:p w14:paraId="4B43094C" w14:textId="77777777" w:rsidR="009E6032" w:rsidRPr="009E6032" w:rsidRDefault="009E6032" w:rsidP="009E6032">
            <w:pPr>
              <w:tabs>
                <w:tab w:val="left" w:pos="916"/>
                <w:tab w:val="left" w:pos="103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65C89867" w14:textId="77777777" w:rsidR="009E6032" w:rsidRPr="009E6032" w:rsidRDefault="009E6032" w:rsidP="009E6032">
            <w:pPr>
              <w:tabs>
                <w:tab w:val="left" w:pos="916"/>
                <w:tab w:val="left" w:pos="103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5B8B818E" w14:textId="77777777" w:rsidR="009E6032" w:rsidRPr="009E6032" w:rsidRDefault="009E6032" w:rsidP="009E6032">
            <w:pPr>
              <w:tabs>
                <w:tab w:val="left" w:pos="916"/>
                <w:tab w:val="left" w:pos="103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11F61222" w14:textId="77777777" w:rsidR="009E6032" w:rsidRPr="009E6032" w:rsidRDefault="009E6032" w:rsidP="009E6032">
            <w:pPr>
              <w:tabs>
                <w:tab w:val="left" w:pos="916"/>
                <w:tab w:val="left" w:pos="103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28226B42" w14:textId="77777777" w:rsidR="009E6032" w:rsidRPr="009E6032" w:rsidRDefault="009E6032" w:rsidP="009E6032">
            <w:pPr>
              <w:tabs>
                <w:tab w:val="left" w:pos="916"/>
                <w:tab w:val="left" w:pos="103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4B7992B3" w14:textId="77777777" w:rsidR="009E6032" w:rsidRPr="009E6032" w:rsidRDefault="009E6032" w:rsidP="009E6032">
            <w:pPr>
              <w:tabs>
                <w:tab w:val="left" w:pos="916"/>
                <w:tab w:val="left" w:pos="103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11FDC10F" w14:textId="77777777" w:rsidR="009E6032" w:rsidRPr="009E6032" w:rsidRDefault="009E6032" w:rsidP="009E6032">
            <w:pPr>
              <w:tabs>
                <w:tab w:val="left" w:pos="916"/>
                <w:tab w:val="left" w:pos="103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4EE422BB" w14:textId="77777777" w:rsidR="009E6032" w:rsidRPr="009E6032" w:rsidRDefault="009E6032" w:rsidP="009E6032">
            <w:pPr>
              <w:tabs>
                <w:tab w:val="left" w:pos="916"/>
                <w:tab w:val="left" w:pos="103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21154850" w14:textId="77777777" w:rsidR="009E6032" w:rsidRPr="009E6032" w:rsidRDefault="009E6032" w:rsidP="009E6032">
            <w:pPr>
              <w:tabs>
                <w:tab w:val="left" w:pos="916"/>
                <w:tab w:val="left" w:pos="103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4883D983" w14:textId="77777777" w:rsidR="009E6032" w:rsidRPr="009E6032" w:rsidRDefault="009E6032" w:rsidP="009E6032">
            <w:pPr>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Содержание учебного материала</w:t>
            </w:r>
          </w:p>
        </w:tc>
        <w:tc>
          <w:tcPr>
            <w:tcW w:w="1619" w:type="dxa"/>
            <w:vMerge w:val="restart"/>
          </w:tcPr>
          <w:p w14:paraId="053C562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2</w:t>
            </w:r>
          </w:p>
        </w:tc>
        <w:tc>
          <w:tcPr>
            <w:tcW w:w="1440" w:type="dxa"/>
            <w:vMerge w:val="restart"/>
          </w:tcPr>
          <w:p w14:paraId="76C0D3CD"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2</w:t>
            </w:r>
          </w:p>
        </w:tc>
      </w:tr>
      <w:tr w:rsidR="009E6032" w:rsidRPr="009E6032" w14:paraId="690EA525" w14:textId="77777777" w:rsidTr="005B2CD3">
        <w:trPr>
          <w:trHeight w:val="2106"/>
        </w:trPr>
        <w:tc>
          <w:tcPr>
            <w:tcW w:w="3886" w:type="dxa"/>
            <w:vMerge/>
          </w:tcPr>
          <w:p w14:paraId="7C828D3B" w14:textId="77777777" w:rsidR="009E6032" w:rsidRPr="009E6032" w:rsidRDefault="009E6032" w:rsidP="009E6032">
            <w:pPr>
              <w:tabs>
                <w:tab w:val="left" w:pos="916"/>
                <w:tab w:val="left" w:pos="103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336" w:type="dxa"/>
          </w:tcPr>
          <w:p w14:paraId="37710A6B"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1</w:t>
            </w:r>
          </w:p>
        </w:tc>
        <w:tc>
          <w:tcPr>
            <w:tcW w:w="8307" w:type="dxa"/>
          </w:tcPr>
          <w:p w14:paraId="06A979A0"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Понятие трудового договора и его значение. Стороны трудового договора. Содержание трудового договора. Виды трудовых договоров. Порядок заключения трудового договора. Документы, предоставляемые при поступлении на работу. Оформление на работу. Испытание при приеме на работу. Понятие и виды переводов по трудовому праву. Совместительство. Основания прекращения трудового договора. Оформление увольнения работника. Правовые последствия незаконного увольнения. Особенности правового регулирования сферы металлургического производства.</w:t>
            </w:r>
          </w:p>
        </w:tc>
        <w:tc>
          <w:tcPr>
            <w:tcW w:w="1619" w:type="dxa"/>
            <w:vMerge/>
          </w:tcPr>
          <w:p w14:paraId="2EAB9EE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1440" w:type="dxa"/>
            <w:vMerge/>
          </w:tcPr>
          <w:p w14:paraId="08FCE5F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1ABEC497" w14:textId="77777777" w:rsidTr="005B2CD3">
        <w:tc>
          <w:tcPr>
            <w:tcW w:w="3886" w:type="dxa"/>
            <w:vMerge/>
          </w:tcPr>
          <w:p w14:paraId="71E25EAB" w14:textId="77777777" w:rsidR="009E6032" w:rsidRPr="009E6032" w:rsidRDefault="009E6032" w:rsidP="009E6032">
            <w:pPr>
              <w:tabs>
                <w:tab w:val="left" w:pos="916"/>
                <w:tab w:val="left" w:pos="103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1456CB59" w14:textId="77777777" w:rsidR="009E6032" w:rsidRPr="009E6032" w:rsidRDefault="009E6032" w:rsidP="009E6032">
            <w:pPr>
              <w:spacing w:after="0" w:line="200" w:lineRule="exact"/>
              <w:rPr>
                <w:rFonts w:ascii="Times New Roman" w:eastAsia="Times New Roman" w:hAnsi="Times New Roman" w:cs="Times New Roman"/>
                <w:sz w:val="20"/>
                <w:szCs w:val="20"/>
                <w:lang w:eastAsia="ru-RU"/>
              </w:rPr>
            </w:pPr>
            <w:r w:rsidRPr="009E6032">
              <w:rPr>
                <w:rFonts w:ascii="Times New Roman" w:eastAsia="Times New Roman" w:hAnsi="Times New Roman" w:cs="Times New Roman"/>
                <w:sz w:val="20"/>
                <w:szCs w:val="20"/>
                <w:lang w:eastAsia="ru-RU"/>
              </w:rPr>
              <w:t>Лабораторные занятия</w:t>
            </w:r>
          </w:p>
        </w:tc>
        <w:tc>
          <w:tcPr>
            <w:tcW w:w="1619" w:type="dxa"/>
            <w:vAlign w:val="center"/>
          </w:tcPr>
          <w:p w14:paraId="60C3C74F"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tcPr>
          <w:p w14:paraId="51C2017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663E04EC" w14:textId="77777777" w:rsidTr="005B2CD3">
        <w:tc>
          <w:tcPr>
            <w:tcW w:w="3886" w:type="dxa"/>
            <w:vMerge/>
          </w:tcPr>
          <w:p w14:paraId="23889B9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4AC5B550"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Практическое занятие № 3 «Составление трудового договора».</w:t>
            </w:r>
          </w:p>
        </w:tc>
        <w:tc>
          <w:tcPr>
            <w:tcW w:w="1619" w:type="dxa"/>
          </w:tcPr>
          <w:p w14:paraId="1DC9A68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2</w:t>
            </w:r>
          </w:p>
        </w:tc>
        <w:tc>
          <w:tcPr>
            <w:tcW w:w="1440" w:type="dxa"/>
          </w:tcPr>
          <w:p w14:paraId="5C05D15F"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3</w:t>
            </w:r>
          </w:p>
        </w:tc>
      </w:tr>
      <w:tr w:rsidR="009E6032" w:rsidRPr="009E6032" w14:paraId="7D577823" w14:textId="77777777" w:rsidTr="005B2CD3">
        <w:tc>
          <w:tcPr>
            <w:tcW w:w="3886" w:type="dxa"/>
            <w:vMerge/>
          </w:tcPr>
          <w:p w14:paraId="744FC2A6"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32EB503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9E6032">
              <w:rPr>
                <w:rFonts w:ascii="Times New Roman" w:eastAsia="Times New Roman" w:hAnsi="Times New Roman" w:cs="Times New Roman"/>
                <w:bCs/>
                <w:sz w:val="20"/>
                <w:szCs w:val="20"/>
                <w:lang w:eastAsia="ru-RU"/>
              </w:rPr>
              <w:t>Контрольная работа</w:t>
            </w:r>
          </w:p>
        </w:tc>
        <w:tc>
          <w:tcPr>
            <w:tcW w:w="1619" w:type="dxa"/>
            <w:vAlign w:val="center"/>
          </w:tcPr>
          <w:p w14:paraId="087230C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val="restart"/>
            <w:shd w:val="clear" w:color="auto" w:fill="auto"/>
          </w:tcPr>
          <w:p w14:paraId="1FC5ABAB"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7FF6149D" w14:textId="77777777" w:rsidTr="005B2CD3">
        <w:tc>
          <w:tcPr>
            <w:tcW w:w="3886" w:type="dxa"/>
            <w:vMerge/>
          </w:tcPr>
          <w:p w14:paraId="1FA8DFB0"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2C9A17EA"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Самостоятельная работа обучающихся:</w:t>
            </w:r>
          </w:p>
          <w:p w14:paraId="2E942F9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 xml:space="preserve">- подготовка мини сообщений на темы: «Источники трудового права», «Трудовые правоотношения», «Трудовая </w:t>
            </w:r>
            <w:proofErr w:type="spellStart"/>
            <w:r w:rsidRPr="009E6032">
              <w:rPr>
                <w:rFonts w:ascii="Times New Roman" w:eastAsia="Times New Roman" w:hAnsi="Times New Roman" w:cs="Times New Roman"/>
                <w:sz w:val="24"/>
                <w:szCs w:val="24"/>
                <w:lang w:eastAsia="ru-RU"/>
              </w:rPr>
              <w:t>праводееспособность</w:t>
            </w:r>
            <w:proofErr w:type="spellEnd"/>
            <w:r w:rsidRPr="009E6032">
              <w:rPr>
                <w:rFonts w:ascii="Times New Roman" w:eastAsia="Times New Roman" w:hAnsi="Times New Roman" w:cs="Times New Roman"/>
                <w:sz w:val="24"/>
                <w:szCs w:val="24"/>
                <w:lang w:eastAsia="ru-RU"/>
              </w:rPr>
              <w:t>».</w:t>
            </w:r>
          </w:p>
        </w:tc>
        <w:tc>
          <w:tcPr>
            <w:tcW w:w="1619" w:type="dxa"/>
          </w:tcPr>
          <w:p w14:paraId="05F2ADEB"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2</w:t>
            </w:r>
          </w:p>
        </w:tc>
        <w:tc>
          <w:tcPr>
            <w:tcW w:w="1440" w:type="dxa"/>
            <w:vMerge/>
            <w:shd w:val="clear" w:color="auto" w:fill="auto"/>
          </w:tcPr>
          <w:p w14:paraId="4A06BFBA"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1B381355" w14:textId="77777777" w:rsidTr="005B2CD3">
        <w:trPr>
          <w:trHeight w:val="270"/>
        </w:trPr>
        <w:tc>
          <w:tcPr>
            <w:tcW w:w="3886" w:type="dxa"/>
            <w:vMerge w:val="restart"/>
          </w:tcPr>
          <w:p w14:paraId="1E81C74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lastRenderedPageBreak/>
              <w:t xml:space="preserve">Тема 3.3 </w:t>
            </w:r>
          </w:p>
          <w:p w14:paraId="73C65BD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Рабочее время и время отдыха</w:t>
            </w:r>
          </w:p>
          <w:p w14:paraId="1BBDFC4F"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628514F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2682901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79DE90F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6A6BCF3C" w14:textId="77777777" w:rsidR="009E6032" w:rsidRPr="009E6032" w:rsidRDefault="009E6032" w:rsidP="009E6032">
            <w:pPr>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Содержание учебного материала</w:t>
            </w:r>
          </w:p>
        </w:tc>
        <w:tc>
          <w:tcPr>
            <w:tcW w:w="1619" w:type="dxa"/>
            <w:vMerge w:val="restart"/>
          </w:tcPr>
          <w:p w14:paraId="44FA0E8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1</w:t>
            </w:r>
          </w:p>
        </w:tc>
        <w:tc>
          <w:tcPr>
            <w:tcW w:w="1440" w:type="dxa"/>
            <w:vMerge w:val="restart"/>
          </w:tcPr>
          <w:p w14:paraId="480C5A2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1CEBC02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2</w:t>
            </w:r>
          </w:p>
        </w:tc>
      </w:tr>
      <w:tr w:rsidR="009E6032" w:rsidRPr="009E6032" w14:paraId="2ACEAA6D" w14:textId="77777777" w:rsidTr="005B2CD3">
        <w:trPr>
          <w:trHeight w:val="570"/>
        </w:trPr>
        <w:tc>
          <w:tcPr>
            <w:tcW w:w="3886" w:type="dxa"/>
            <w:vMerge/>
          </w:tcPr>
          <w:p w14:paraId="514A51F6"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2B37190B"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Понятие рабочего времени, его виды. Режим рабочего времени и порядок его установления. Учет рабочего времени. Понятие и виды времени отдыха. Компенсация за работу в выходные и праздничные дни. Отпуска: понятие, виды, порядок предоставления. Порядок установления рабочего времени и времени отдыха для лиц, совмещающих работу с обучением.</w:t>
            </w:r>
          </w:p>
        </w:tc>
        <w:tc>
          <w:tcPr>
            <w:tcW w:w="1619" w:type="dxa"/>
            <w:vMerge/>
          </w:tcPr>
          <w:p w14:paraId="7BC88A3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1440" w:type="dxa"/>
            <w:vMerge/>
          </w:tcPr>
          <w:p w14:paraId="576A79C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75A081E0" w14:textId="77777777" w:rsidTr="005B2CD3">
        <w:tc>
          <w:tcPr>
            <w:tcW w:w="3886" w:type="dxa"/>
            <w:vMerge/>
          </w:tcPr>
          <w:p w14:paraId="556CD6F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4B807503" w14:textId="77777777" w:rsidR="009E6032" w:rsidRPr="009E6032" w:rsidRDefault="009E6032" w:rsidP="009E6032">
            <w:pPr>
              <w:spacing w:after="0" w:line="200" w:lineRule="exact"/>
              <w:rPr>
                <w:rFonts w:ascii="Times New Roman" w:eastAsia="Times New Roman" w:hAnsi="Times New Roman" w:cs="Times New Roman"/>
                <w:sz w:val="20"/>
                <w:szCs w:val="20"/>
                <w:lang w:eastAsia="ru-RU"/>
              </w:rPr>
            </w:pPr>
            <w:r w:rsidRPr="009E6032">
              <w:rPr>
                <w:rFonts w:ascii="Times New Roman" w:eastAsia="Times New Roman" w:hAnsi="Times New Roman" w:cs="Times New Roman"/>
                <w:sz w:val="20"/>
                <w:szCs w:val="20"/>
                <w:lang w:eastAsia="ru-RU"/>
              </w:rPr>
              <w:t>Лабораторные занятия</w:t>
            </w:r>
          </w:p>
        </w:tc>
        <w:tc>
          <w:tcPr>
            <w:tcW w:w="1619" w:type="dxa"/>
            <w:vAlign w:val="center"/>
          </w:tcPr>
          <w:p w14:paraId="1A15CA6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tcPr>
          <w:p w14:paraId="5102DB36"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08B214C0" w14:textId="77777777" w:rsidTr="005B2CD3">
        <w:tc>
          <w:tcPr>
            <w:tcW w:w="3886" w:type="dxa"/>
            <w:vMerge/>
          </w:tcPr>
          <w:p w14:paraId="29A377B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7F34A5BB"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Практическое занятие № 4 «Сущность, признаки, виды рабочего времени и времени отдыха».</w:t>
            </w:r>
          </w:p>
        </w:tc>
        <w:tc>
          <w:tcPr>
            <w:tcW w:w="1619" w:type="dxa"/>
          </w:tcPr>
          <w:p w14:paraId="21C6F99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1</w:t>
            </w:r>
          </w:p>
        </w:tc>
        <w:tc>
          <w:tcPr>
            <w:tcW w:w="1440" w:type="dxa"/>
          </w:tcPr>
          <w:p w14:paraId="6962A71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3</w:t>
            </w:r>
          </w:p>
        </w:tc>
      </w:tr>
      <w:tr w:rsidR="009E6032" w:rsidRPr="009E6032" w14:paraId="5F0B8AE3" w14:textId="77777777" w:rsidTr="005B2CD3">
        <w:tc>
          <w:tcPr>
            <w:tcW w:w="3886" w:type="dxa"/>
            <w:vMerge/>
          </w:tcPr>
          <w:p w14:paraId="32D2BDFA"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59CEEA73"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9E6032">
              <w:rPr>
                <w:rFonts w:ascii="Times New Roman" w:eastAsia="Times New Roman" w:hAnsi="Times New Roman" w:cs="Times New Roman"/>
                <w:bCs/>
                <w:sz w:val="20"/>
                <w:szCs w:val="20"/>
                <w:lang w:eastAsia="ru-RU"/>
              </w:rPr>
              <w:t>Контрольная работа</w:t>
            </w:r>
          </w:p>
        </w:tc>
        <w:tc>
          <w:tcPr>
            <w:tcW w:w="1619" w:type="dxa"/>
            <w:vAlign w:val="center"/>
          </w:tcPr>
          <w:p w14:paraId="7205145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val="restart"/>
            <w:shd w:val="clear" w:color="auto" w:fill="auto"/>
          </w:tcPr>
          <w:p w14:paraId="47E95FC3"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0D4BF000" w14:textId="77777777" w:rsidTr="005B2CD3">
        <w:tc>
          <w:tcPr>
            <w:tcW w:w="3886" w:type="dxa"/>
            <w:vMerge/>
          </w:tcPr>
          <w:p w14:paraId="58DC188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0EA4F83D"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Самостоятельная работа обучающихся:</w:t>
            </w:r>
          </w:p>
          <w:p w14:paraId="69D3FAC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 решение ситуационных задач с использованием трудового кодекса Российской Федерации.</w:t>
            </w:r>
          </w:p>
        </w:tc>
        <w:tc>
          <w:tcPr>
            <w:tcW w:w="1619" w:type="dxa"/>
          </w:tcPr>
          <w:p w14:paraId="04495E9F"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1</w:t>
            </w:r>
          </w:p>
        </w:tc>
        <w:tc>
          <w:tcPr>
            <w:tcW w:w="1440" w:type="dxa"/>
            <w:vMerge/>
            <w:shd w:val="clear" w:color="auto" w:fill="auto"/>
          </w:tcPr>
          <w:p w14:paraId="0DBFAC9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54D797E1" w14:textId="77777777" w:rsidTr="005B2CD3">
        <w:trPr>
          <w:trHeight w:val="240"/>
        </w:trPr>
        <w:tc>
          <w:tcPr>
            <w:tcW w:w="3886" w:type="dxa"/>
            <w:vMerge w:val="restart"/>
          </w:tcPr>
          <w:p w14:paraId="3542E1C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eastAsia="ru-RU"/>
              </w:rPr>
              <w:t xml:space="preserve">Тема 3.4 </w:t>
            </w:r>
          </w:p>
          <w:p w14:paraId="61DB73F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Заработная плата</w:t>
            </w:r>
          </w:p>
          <w:p w14:paraId="3AFCB62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0BE5C853"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0942C1D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6112221A"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0FB31B9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6536F32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081C1EC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39D67850"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73D266BB" w14:textId="77777777" w:rsidR="009E6032" w:rsidRPr="009E6032" w:rsidRDefault="009E6032" w:rsidP="009E6032">
            <w:pPr>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Содержание учебного материала</w:t>
            </w:r>
          </w:p>
        </w:tc>
        <w:tc>
          <w:tcPr>
            <w:tcW w:w="1619" w:type="dxa"/>
            <w:vMerge w:val="restart"/>
          </w:tcPr>
          <w:p w14:paraId="69BC13AF"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1</w:t>
            </w:r>
          </w:p>
        </w:tc>
        <w:tc>
          <w:tcPr>
            <w:tcW w:w="1440" w:type="dxa"/>
            <w:vMerge w:val="restart"/>
          </w:tcPr>
          <w:p w14:paraId="6F4C153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2</w:t>
            </w:r>
          </w:p>
        </w:tc>
      </w:tr>
      <w:tr w:rsidR="009E6032" w:rsidRPr="009E6032" w14:paraId="1AF6E0FB" w14:textId="77777777" w:rsidTr="005B2CD3">
        <w:trPr>
          <w:trHeight w:val="1580"/>
        </w:trPr>
        <w:tc>
          <w:tcPr>
            <w:tcW w:w="3886" w:type="dxa"/>
            <w:vMerge/>
          </w:tcPr>
          <w:p w14:paraId="6DEA80F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336" w:type="dxa"/>
          </w:tcPr>
          <w:p w14:paraId="5862184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1</w:t>
            </w:r>
          </w:p>
        </w:tc>
        <w:tc>
          <w:tcPr>
            <w:tcW w:w="8307" w:type="dxa"/>
          </w:tcPr>
          <w:p w14:paraId="4649937D"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Понятие заработной платы. Социально-экономические и правовые основы содержания заработной платы. Правовое регулирование заработной платы: государственное и локальное. Минимальная заработная плата. Система заработной платы: сдельная и повременная. Порядок и условия выплаты заработной платы. Ограничение удержаний из заработной платы. Оплата при отклонениях от нормальных условий труда.</w:t>
            </w:r>
          </w:p>
        </w:tc>
        <w:tc>
          <w:tcPr>
            <w:tcW w:w="1619" w:type="dxa"/>
            <w:vMerge/>
          </w:tcPr>
          <w:p w14:paraId="0FABF163"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1440" w:type="dxa"/>
            <w:vMerge/>
          </w:tcPr>
          <w:p w14:paraId="525827A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1202ACCF" w14:textId="77777777" w:rsidTr="005B2CD3">
        <w:trPr>
          <w:trHeight w:val="187"/>
        </w:trPr>
        <w:tc>
          <w:tcPr>
            <w:tcW w:w="3886" w:type="dxa"/>
            <w:vMerge/>
          </w:tcPr>
          <w:p w14:paraId="0C21BB7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05210273" w14:textId="77777777" w:rsidR="009E6032" w:rsidRPr="009E6032" w:rsidRDefault="009E6032" w:rsidP="009E6032">
            <w:pPr>
              <w:spacing w:after="0" w:line="200" w:lineRule="exact"/>
              <w:rPr>
                <w:rFonts w:ascii="Times New Roman" w:eastAsia="Times New Roman" w:hAnsi="Times New Roman" w:cs="Times New Roman"/>
                <w:sz w:val="20"/>
                <w:szCs w:val="20"/>
                <w:lang w:eastAsia="ru-RU"/>
              </w:rPr>
            </w:pPr>
            <w:r w:rsidRPr="009E6032">
              <w:rPr>
                <w:rFonts w:ascii="Times New Roman" w:eastAsia="Times New Roman" w:hAnsi="Times New Roman" w:cs="Times New Roman"/>
                <w:sz w:val="20"/>
                <w:szCs w:val="20"/>
                <w:lang w:eastAsia="ru-RU"/>
              </w:rPr>
              <w:t>Лабораторные занятия</w:t>
            </w:r>
          </w:p>
        </w:tc>
        <w:tc>
          <w:tcPr>
            <w:tcW w:w="1619" w:type="dxa"/>
            <w:vAlign w:val="center"/>
          </w:tcPr>
          <w:p w14:paraId="5E6796D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tcPr>
          <w:p w14:paraId="4711D41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7E1BF3A7" w14:textId="77777777" w:rsidTr="005B2CD3">
        <w:tc>
          <w:tcPr>
            <w:tcW w:w="3886" w:type="dxa"/>
            <w:vMerge/>
          </w:tcPr>
          <w:p w14:paraId="0BAC3FF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6A1FAEFD"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Практическое занятие № 5 «Условия оплаты труда как элемент существенных условий трудового договора».</w:t>
            </w:r>
          </w:p>
        </w:tc>
        <w:tc>
          <w:tcPr>
            <w:tcW w:w="1619" w:type="dxa"/>
          </w:tcPr>
          <w:p w14:paraId="5C89173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1</w:t>
            </w:r>
          </w:p>
        </w:tc>
        <w:tc>
          <w:tcPr>
            <w:tcW w:w="1440" w:type="dxa"/>
          </w:tcPr>
          <w:p w14:paraId="124BB99A"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3</w:t>
            </w:r>
          </w:p>
        </w:tc>
      </w:tr>
      <w:tr w:rsidR="009E6032" w:rsidRPr="009E6032" w14:paraId="149BB124" w14:textId="77777777" w:rsidTr="005B2CD3">
        <w:tc>
          <w:tcPr>
            <w:tcW w:w="3886" w:type="dxa"/>
            <w:vMerge/>
          </w:tcPr>
          <w:p w14:paraId="115F3C0A"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0D8F148B"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9E6032">
              <w:rPr>
                <w:rFonts w:ascii="Times New Roman" w:eastAsia="Times New Roman" w:hAnsi="Times New Roman" w:cs="Times New Roman"/>
                <w:bCs/>
                <w:sz w:val="20"/>
                <w:szCs w:val="20"/>
                <w:lang w:eastAsia="ru-RU"/>
              </w:rPr>
              <w:t>Контрольная работа</w:t>
            </w:r>
          </w:p>
        </w:tc>
        <w:tc>
          <w:tcPr>
            <w:tcW w:w="1619" w:type="dxa"/>
            <w:vAlign w:val="center"/>
          </w:tcPr>
          <w:p w14:paraId="4513C1DB"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val="restart"/>
            <w:shd w:val="clear" w:color="auto" w:fill="auto"/>
          </w:tcPr>
          <w:p w14:paraId="2200D29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4B2BF564" w14:textId="77777777" w:rsidTr="005B2CD3">
        <w:tc>
          <w:tcPr>
            <w:tcW w:w="3886" w:type="dxa"/>
            <w:vMerge/>
          </w:tcPr>
          <w:p w14:paraId="33E7741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515D712B"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Самостоятельная работа студентов:</w:t>
            </w:r>
          </w:p>
          <w:p w14:paraId="08CB5E2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 составление сравнительной таблицы «Оплата труда в условиях, отклоняющихся от нормальных».</w:t>
            </w:r>
          </w:p>
        </w:tc>
        <w:tc>
          <w:tcPr>
            <w:tcW w:w="1619" w:type="dxa"/>
          </w:tcPr>
          <w:p w14:paraId="7CE7EEB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1</w:t>
            </w:r>
          </w:p>
        </w:tc>
        <w:tc>
          <w:tcPr>
            <w:tcW w:w="1440" w:type="dxa"/>
            <w:vMerge/>
            <w:shd w:val="clear" w:color="auto" w:fill="auto"/>
          </w:tcPr>
          <w:p w14:paraId="68BD8F36"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113A2BE4" w14:textId="77777777" w:rsidTr="005B2CD3">
        <w:trPr>
          <w:trHeight w:val="255"/>
        </w:trPr>
        <w:tc>
          <w:tcPr>
            <w:tcW w:w="3886" w:type="dxa"/>
            <w:vMerge w:val="restart"/>
          </w:tcPr>
          <w:p w14:paraId="7071D0F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eastAsia="ru-RU"/>
              </w:rPr>
              <w:t xml:space="preserve">Тема 3.5 </w:t>
            </w:r>
          </w:p>
          <w:p w14:paraId="5969C90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Трудовая дисциплина</w:t>
            </w:r>
          </w:p>
          <w:p w14:paraId="4A51E7C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4335E67B"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05D7DC1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45225AC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520185F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1F7E4B3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4B189D6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0A5B4E24" w14:textId="77777777" w:rsidR="009E6032" w:rsidRPr="009E6032" w:rsidRDefault="009E6032" w:rsidP="009E6032">
            <w:pPr>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lastRenderedPageBreak/>
              <w:t>Содержание учебного материала</w:t>
            </w:r>
          </w:p>
        </w:tc>
        <w:tc>
          <w:tcPr>
            <w:tcW w:w="1619" w:type="dxa"/>
            <w:vMerge w:val="restart"/>
          </w:tcPr>
          <w:p w14:paraId="6BD166C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1</w:t>
            </w:r>
          </w:p>
        </w:tc>
        <w:tc>
          <w:tcPr>
            <w:tcW w:w="1440" w:type="dxa"/>
            <w:vMerge w:val="restart"/>
          </w:tcPr>
          <w:p w14:paraId="5B601CB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2</w:t>
            </w:r>
          </w:p>
        </w:tc>
      </w:tr>
      <w:tr w:rsidR="009E6032" w:rsidRPr="009E6032" w14:paraId="1565FB2A" w14:textId="77777777" w:rsidTr="005B2CD3">
        <w:trPr>
          <w:trHeight w:val="1110"/>
        </w:trPr>
        <w:tc>
          <w:tcPr>
            <w:tcW w:w="3886" w:type="dxa"/>
            <w:vMerge/>
          </w:tcPr>
          <w:p w14:paraId="7FB27F06"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336" w:type="dxa"/>
          </w:tcPr>
          <w:p w14:paraId="7DC0080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1</w:t>
            </w:r>
          </w:p>
        </w:tc>
        <w:tc>
          <w:tcPr>
            <w:tcW w:w="8307" w:type="dxa"/>
          </w:tcPr>
          <w:p w14:paraId="4B0108AD"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Понятие трудовой дисциплины, методы ее обеспечения. Понятие дисциплинарной ответственности. Виды дисциплинарных взысканий. Порядок привлечения работника к дисциплинарной ответственности. Порядок обжалования и снятия дисциплинарных взысканий.</w:t>
            </w:r>
          </w:p>
        </w:tc>
        <w:tc>
          <w:tcPr>
            <w:tcW w:w="1619" w:type="dxa"/>
            <w:vMerge/>
          </w:tcPr>
          <w:p w14:paraId="01B6B2BD"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1440" w:type="dxa"/>
            <w:vMerge/>
          </w:tcPr>
          <w:p w14:paraId="58F3A0A0"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2E0591F9" w14:textId="77777777" w:rsidTr="005B2CD3">
        <w:tc>
          <w:tcPr>
            <w:tcW w:w="3886" w:type="dxa"/>
            <w:vMerge/>
          </w:tcPr>
          <w:p w14:paraId="046126F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1E21A29C" w14:textId="77777777" w:rsidR="009E6032" w:rsidRPr="009E6032" w:rsidRDefault="009E6032" w:rsidP="009E6032">
            <w:pPr>
              <w:spacing w:after="0" w:line="200" w:lineRule="exact"/>
              <w:rPr>
                <w:rFonts w:ascii="Times New Roman" w:eastAsia="Times New Roman" w:hAnsi="Times New Roman" w:cs="Times New Roman"/>
                <w:sz w:val="20"/>
                <w:szCs w:val="20"/>
                <w:lang w:eastAsia="ru-RU"/>
              </w:rPr>
            </w:pPr>
            <w:r w:rsidRPr="009E6032">
              <w:rPr>
                <w:rFonts w:ascii="Times New Roman" w:eastAsia="Times New Roman" w:hAnsi="Times New Roman" w:cs="Times New Roman"/>
                <w:sz w:val="20"/>
                <w:szCs w:val="20"/>
                <w:lang w:eastAsia="ru-RU"/>
              </w:rPr>
              <w:t>Лабораторные занятия</w:t>
            </w:r>
          </w:p>
        </w:tc>
        <w:tc>
          <w:tcPr>
            <w:tcW w:w="1619" w:type="dxa"/>
            <w:vAlign w:val="center"/>
          </w:tcPr>
          <w:p w14:paraId="0B68075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tcPr>
          <w:p w14:paraId="30EDCE06"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098766B0" w14:textId="77777777" w:rsidTr="005B2CD3">
        <w:tc>
          <w:tcPr>
            <w:tcW w:w="3886" w:type="dxa"/>
            <w:vMerge/>
          </w:tcPr>
          <w:p w14:paraId="26BDD67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5BD9B1B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Практическое занятие № 6 «Сущность, виды и порядок привлечения к дисциплинарной ответственности».</w:t>
            </w:r>
          </w:p>
        </w:tc>
        <w:tc>
          <w:tcPr>
            <w:tcW w:w="1619" w:type="dxa"/>
          </w:tcPr>
          <w:p w14:paraId="498326C0"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1</w:t>
            </w:r>
          </w:p>
        </w:tc>
        <w:tc>
          <w:tcPr>
            <w:tcW w:w="1440" w:type="dxa"/>
          </w:tcPr>
          <w:p w14:paraId="47725DDB"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3</w:t>
            </w:r>
          </w:p>
        </w:tc>
      </w:tr>
      <w:tr w:rsidR="009E6032" w:rsidRPr="009E6032" w14:paraId="6B77CB8E" w14:textId="77777777" w:rsidTr="005B2CD3">
        <w:tc>
          <w:tcPr>
            <w:tcW w:w="3886" w:type="dxa"/>
            <w:vMerge/>
          </w:tcPr>
          <w:p w14:paraId="2A7B366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53E28CF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9E6032">
              <w:rPr>
                <w:rFonts w:ascii="Times New Roman" w:eastAsia="Times New Roman" w:hAnsi="Times New Roman" w:cs="Times New Roman"/>
                <w:bCs/>
                <w:sz w:val="20"/>
                <w:szCs w:val="20"/>
                <w:lang w:eastAsia="ru-RU"/>
              </w:rPr>
              <w:t>Контрольная работа</w:t>
            </w:r>
          </w:p>
        </w:tc>
        <w:tc>
          <w:tcPr>
            <w:tcW w:w="1619" w:type="dxa"/>
            <w:vAlign w:val="center"/>
          </w:tcPr>
          <w:p w14:paraId="3546DC7D"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val="restart"/>
            <w:shd w:val="clear" w:color="auto" w:fill="auto"/>
          </w:tcPr>
          <w:p w14:paraId="7A856B7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68D1B0EF" w14:textId="77777777" w:rsidTr="005B2CD3">
        <w:tc>
          <w:tcPr>
            <w:tcW w:w="3886" w:type="dxa"/>
            <w:vMerge/>
          </w:tcPr>
          <w:p w14:paraId="6DC8EA03"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4FC676CA"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Самостоятельная работа обучающихся:</w:t>
            </w:r>
          </w:p>
          <w:p w14:paraId="0BC80D69" w14:textId="77777777" w:rsidR="009E6032" w:rsidRPr="009E6032" w:rsidRDefault="009E6032" w:rsidP="009E6032">
            <w:pPr>
              <w:tabs>
                <w:tab w:val="left" w:pos="2748"/>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 составление сравнительной таблицы на тему: «Виды дисциплинарных взысканий»;</w:t>
            </w:r>
          </w:p>
          <w:p w14:paraId="14B72973" w14:textId="77777777" w:rsidR="009E6032" w:rsidRPr="009E6032" w:rsidRDefault="009E6032" w:rsidP="009E6032">
            <w:pPr>
              <w:tabs>
                <w:tab w:val="left" w:pos="2748"/>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 подготовка конспекта на тему: «Порядок привлечения работника к дисциплинарной ответственности».</w:t>
            </w:r>
          </w:p>
        </w:tc>
        <w:tc>
          <w:tcPr>
            <w:tcW w:w="1619" w:type="dxa"/>
          </w:tcPr>
          <w:p w14:paraId="51BDCC03" w14:textId="77777777" w:rsidR="009E6032" w:rsidRPr="009E6032" w:rsidRDefault="009E6032" w:rsidP="009E6032">
            <w:pPr>
              <w:tabs>
                <w:tab w:val="left" w:pos="450"/>
                <w:tab w:val="center" w:pos="70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1</w:t>
            </w:r>
          </w:p>
        </w:tc>
        <w:tc>
          <w:tcPr>
            <w:tcW w:w="1440" w:type="dxa"/>
            <w:vMerge/>
            <w:shd w:val="clear" w:color="auto" w:fill="auto"/>
          </w:tcPr>
          <w:p w14:paraId="79486182" w14:textId="77777777" w:rsidR="009E6032" w:rsidRPr="009E6032" w:rsidRDefault="009E6032" w:rsidP="009E6032">
            <w:pPr>
              <w:spacing w:after="0" w:line="240" w:lineRule="auto"/>
              <w:jc w:val="center"/>
              <w:rPr>
                <w:rFonts w:ascii="Times New Roman" w:eastAsia="Times New Roman" w:hAnsi="Times New Roman" w:cs="Times New Roman"/>
                <w:b/>
                <w:sz w:val="24"/>
                <w:szCs w:val="24"/>
                <w:lang w:eastAsia="ru-RU"/>
              </w:rPr>
            </w:pPr>
          </w:p>
        </w:tc>
      </w:tr>
      <w:tr w:rsidR="009E6032" w:rsidRPr="009E6032" w14:paraId="6DB0531F" w14:textId="77777777" w:rsidTr="005B2CD3">
        <w:trPr>
          <w:trHeight w:val="195"/>
        </w:trPr>
        <w:tc>
          <w:tcPr>
            <w:tcW w:w="3886" w:type="dxa"/>
            <w:vMerge w:val="restart"/>
          </w:tcPr>
          <w:p w14:paraId="4F7DB2A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 xml:space="preserve">Тема 3.6 </w:t>
            </w:r>
          </w:p>
          <w:p w14:paraId="243B140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Материальная ответственность сторон трудового договора</w:t>
            </w:r>
          </w:p>
          <w:p w14:paraId="097CDB5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15F851CF"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72672F90"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7B989E7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2903746D"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04963A90"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12516C4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58B46C1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1CA4597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68092EA0" w14:textId="77777777" w:rsidR="009E6032" w:rsidRPr="009E6032" w:rsidRDefault="009E6032" w:rsidP="009E6032">
            <w:pPr>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Содержание учебного материала</w:t>
            </w:r>
          </w:p>
        </w:tc>
        <w:tc>
          <w:tcPr>
            <w:tcW w:w="1619" w:type="dxa"/>
            <w:vMerge w:val="restart"/>
          </w:tcPr>
          <w:p w14:paraId="434EAEC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2</w:t>
            </w:r>
          </w:p>
        </w:tc>
        <w:tc>
          <w:tcPr>
            <w:tcW w:w="1440" w:type="dxa"/>
            <w:vMerge w:val="restart"/>
          </w:tcPr>
          <w:p w14:paraId="3C92FAE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2</w:t>
            </w:r>
          </w:p>
        </w:tc>
      </w:tr>
      <w:tr w:rsidR="009E6032" w:rsidRPr="009E6032" w14:paraId="278486DE" w14:textId="77777777" w:rsidTr="005B2CD3">
        <w:trPr>
          <w:trHeight w:val="1836"/>
        </w:trPr>
        <w:tc>
          <w:tcPr>
            <w:tcW w:w="3886" w:type="dxa"/>
            <w:vMerge/>
          </w:tcPr>
          <w:p w14:paraId="2071B8F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336" w:type="dxa"/>
          </w:tcPr>
          <w:p w14:paraId="45D2649A"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1</w:t>
            </w:r>
          </w:p>
        </w:tc>
        <w:tc>
          <w:tcPr>
            <w:tcW w:w="8307" w:type="dxa"/>
          </w:tcPr>
          <w:p w14:paraId="336A459B"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Понятие материальной ответственности. Основания и условия привлечения работника к материальной ответственности. Полная и ограниченная материальная ответственность. Индивидуальная и коллективная материальная ответственность. Порядок определения размера материального ущерба, причиненного работником работодателю. Материальная ответственность работодателя за ущерб, причиненный работнику. Виды ущерба, возмещаемого работнику и порядок возмещения ущерба.</w:t>
            </w:r>
          </w:p>
        </w:tc>
        <w:tc>
          <w:tcPr>
            <w:tcW w:w="1619" w:type="dxa"/>
            <w:vMerge/>
          </w:tcPr>
          <w:p w14:paraId="0EFD271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1440" w:type="dxa"/>
            <w:vMerge/>
          </w:tcPr>
          <w:p w14:paraId="20D1B11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7BC28385" w14:textId="77777777" w:rsidTr="005B2CD3">
        <w:tc>
          <w:tcPr>
            <w:tcW w:w="3886" w:type="dxa"/>
            <w:vMerge/>
          </w:tcPr>
          <w:p w14:paraId="2236CA9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2B07CC51" w14:textId="77777777" w:rsidR="009E6032" w:rsidRPr="009E6032" w:rsidRDefault="009E6032" w:rsidP="009E6032">
            <w:pPr>
              <w:spacing w:after="0" w:line="200" w:lineRule="exact"/>
              <w:rPr>
                <w:rFonts w:ascii="Times New Roman" w:eastAsia="Times New Roman" w:hAnsi="Times New Roman" w:cs="Times New Roman"/>
                <w:sz w:val="20"/>
                <w:szCs w:val="20"/>
                <w:lang w:eastAsia="ru-RU"/>
              </w:rPr>
            </w:pPr>
            <w:r w:rsidRPr="009E6032">
              <w:rPr>
                <w:rFonts w:ascii="Times New Roman" w:eastAsia="Times New Roman" w:hAnsi="Times New Roman" w:cs="Times New Roman"/>
                <w:sz w:val="20"/>
                <w:szCs w:val="20"/>
                <w:lang w:eastAsia="ru-RU"/>
              </w:rPr>
              <w:t>Лабораторные занятия</w:t>
            </w:r>
          </w:p>
        </w:tc>
        <w:tc>
          <w:tcPr>
            <w:tcW w:w="1619" w:type="dxa"/>
            <w:vAlign w:val="center"/>
          </w:tcPr>
          <w:p w14:paraId="65360CC0"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tcPr>
          <w:p w14:paraId="65940CF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598527EB" w14:textId="77777777" w:rsidTr="005B2CD3">
        <w:tc>
          <w:tcPr>
            <w:tcW w:w="3886" w:type="dxa"/>
            <w:vMerge/>
          </w:tcPr>
          <w:p w14:paraId="703C8810"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5D3CCCAA"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Практическое занятие № 7 «Составление письменного договора о полной индивидуальной материальной ответственности».</w:t>
            </w:r>
          </w:p>
        </w:tc>
        <w:tc>
          <w:tcPr>
            <w:tcW w:w="1619" w:type="dxa"/>
          </w:tcPr>
          <w:p w14:paraId="0084838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1</w:t>
            </w:r>
          </w:p>
        </w:tc>
        <w:tc>
          <w:tcPr>
            <w:tcW w:w="1440" w:type="dxa"/>
          </w:tcPr>
          <w:p w14:paraId="76B6AFDA"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3</w:t>
            </w:r>
          </w:p>
        </w:tc>
      </w:tr>
      <w:tr w:rsidR="009E6032" w:rsidRPr="009E6032" w14:paraId="12699FB3" w14:textId="77777777" w:rsidTr="005B2CD3">
        <w:tc>
          <w:tcPr>
            <w:tcW w:w="3886" w:type="dxa"/>
            <w:vMerge/>
          </w:tcPr>
          <w:p w14:paraId="64595323"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51D74DB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9E6032">
              <w:rPr>
                <w:rFonts w:ascii="Times New Roman" w:eastAsia="Times New Roman" w:hAnsi="Times New Roman" w:cs="Times New Roman"/>
                <w:bCs/>
                <w:sz w:val="20"/>
                <w:szCs w:val="20"/>
                <w:lang w:eastAsia="ru-RU"/>
              </w:rPr>
              <w:t>Контрольная работа</w:t>
            </w:r>
          </w:p>
        </w:tc>
        <w:tc>
          <w:tcPr>
            <w:tcW w:w="1619" w:type="dxa"/>
            <w:vAlign w:val="center"/>
          </w:tcPr>
          <w:p w14:paraId="4BCD43D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val="restart"/>
            <w:shd w:val="clear" w:color="auto" w:fill="auto"/>
          </w:tcPr>
          <w:p w14:paraId="1CAF76B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751C937A" w14:textId="77777777" w:rsidTr="005B2CD3">
        <w:tc>
          <w:tcPr>
            <w:tcW w:w="3886" w:type="dxa"/>
            <w:vMerge/>
          </w:tcPr>
          <w:p w14:paraId="7920545D"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685178C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Самостоятельная работа обучающихся:</w:t>
            </w:r>
          </w:p>
          <w:p w14:paraId="18937A62" w14:textId="77777777" w:rsidR="009E6032" w:rsidRPr="009E6032" w:rsidRDefault="009E6032" w:rsidP="009E6032">
            <w:pPr>
              <w:tabs>
                <w:tab w:val="left" w:pos="2748"/>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 составление сравнительной таблицы на тему: «Отличие полной материальной ответственности от ограниченной»;</w:t>
            </w:r>
          </w:p>
          <w:p w14:paraId="6CCAC06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 составление сравнительной таблицы на тему: «Отличие индивидуальной материальной ответственности от коллективной».</w:t>
            </w:r>
          </w:p>
        </w:tc>
        <w:tc>
          <w:tcPr>
            <w:tcW w:w="1619" w:type="dxa"/>
          </w:tcPr>
          <w:p w14:paraId="39439E6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1,5</w:t>
            </w:r>
          </w:p>
        </w:tc>
        <w:tc>
          <w:tcPr>
            <w:tcW w:w="1440" w:type="dxa"/>
            <w:vMerge/>
            <w:shd w:val="clear" w:color="auto" w:fill="auto"/>
          </w:tcPr>
          <w:p w14:paraId="7220F32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6CEB6204" w14:textId="77777777" w:rsidTr="005B2CD3">
        <w:trPr>
          <w:trHeight w:val="270"/>
        </w:trPr>
        <w:tc>
          <w:tcPr>
            <w:tcW w:w="3886" w:type="dxa"/>
            <w:vMerge w:val="restart"/>
          </w:tcPr>
          <w:p w14:paraId="6452A2A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eastAsia="ru-RU"/>
              </w:rPr>
              <w:t xml:space="preserve">Тема 3.7 </w:t>
            </w:r>
          </w:p>
          <w:p w14:paraId="51360FAB"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Трудовые споры</w:t>
            </w:r>
          </w:p>
          <w:p w14:paraId="220405C3"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0F5DE03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1F7021D6"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2BCEBF86"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359634A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5E6F7EC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765F7F6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48A71D2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4E157A4A"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29015A0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33E77CA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52A62920"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4B848046" w14:textId="77777777" w:rsidR="009E6032" w:rsidRPr="009E6032" w:rsidRDefault="009E6032" w:rsidP="009E6032">
            <w:pPr>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lastRenderedPageBreak/>
              <w:t>Содержание учебного материала</w:t>
            </w:r>
          </w:p>
        </w:tc>
        <w:tc>
          <w:tcPr>
            <w:tcW w:w="1619" w:type="dxa"/>
            <w:vMerge w:val="restart"/>
          </w:tcPr>
          <w:p w14:paraId="3539DA7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2</w:t>
            </w:r>
          </w:p>
        </w:tc>
        <w:tc>
          <w:tcPr>
            <w:tcW w:w="1440" w:type="dxa"/>
            <w:vMerge w:val="restart"/>
          </w:tcPr>
          <w:p w14:paraId="077FDE2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4F7B4C5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482CD0AB"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7A4DFDE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1D1228DD"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5CB664B3"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5C420CA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2</w:t>
            </w:r>
          </w:p>
        </w:tc>
      </w:tr>
      <w:tr w:rsidR="009E6032" w:rsidRPr="009E6032" w14:paraId="5C805D3A" w14:textId="77777777" w:rsidTr="005B2CD3">
        <w:trPr>
          <w:trHeight w:val="2201"/>
        </w:trPr>
        <w:tc>
          <w:tcPr>
            <w:tcW w:w="3886" w:type="dxa"/>
            <w:vMerge/>
          </w:tcPr>
          <w:p w14:paraId="1D1C120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336" w:type="dxa"/>
          </w:tcPr>
          <w:p w14:paraId="58EBDFEB"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1</w:t>
            </w:r>
          </w:p>
        </w:tc>
        <w:tc>
          <w:tcPr>
            <w:tcW w:w="8307" w:type="dxa"/>
          </w:tcPr>
          <w:p w14:paraId="6BFA2A9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Понятие трудовых споров, причины возникновения. Классификация трудовых споров. Понятие и механизм возникновения коллективных трудовых споров. Порядок разрешения коллективных трудовых споров: примирительная комиссия, посредник, трудовой арбитраж. Право на забастовку. Порядок проведения забастовки. Незаконная забастовка и ее правовые последствия. Понятие индивидуальных трудовых споров: комиссия по трудовым спорам, суд. Сроки подачи заявлений и сроки разрешения дел в органах по рассмотрению трудовых споров. Исполнение решения по трудовым спорам.</w:t>
            </w:r>
          </w:p>
        </w:tc>
        <w:tc>
          <w:tcPr>
            <w:tcW w:w="1619" w:type="dxa"/>
            <w:vMerge/>
          </w:tcPr>
          <w:p w14:paraId="7741A69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1440" w:type="dxa"/>
            <w:vMerge/>
          </w:tcPr>
          <w:p w14:paraId="2CA1F6A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202632BE" w14:textId="77777777" w:rsidTr="005B2CD3">
        <w:tc>
          <w:tcPr>
            <w:tcW w:w="3886" w:type="dxa"/>
            <w:vMerge/>
          </w:tcPr>
          <w:p w14:paraId="43855DE0"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6E6F321D" w14:textId="77777777" w:rsidR="009E6032" w:rsidRPr="009E6032" w:rsidRDefault="009E6032" w:rsidP="009E6032">
            <w:pPr>
              <w:spacing w:after="0" w:line="200" w:lineRule="exact"/>
              <w:rPr>
                <w:rFonts w:ascii="Times New Roman" w:eastAsia="Times New Roman" w:hAnsi="Times New Roman" w:cs="Times New Roman"/>
                <w:sz w:val="20"/>
                <w:szCs w:val="20"/>
                <w:lang w:eastAsia="ru-RU"/>
              </w:rPr>
            </w:pPr>
            <w:r w:rsidRPr="009E6032">
              <w:rPr>
                <w:rFonts w:ascii="Times New Roman" w:eastAsia="Times New Roman" w:hAnsi="Times New Roman" w:cs="Times New Roman"/>
                <w:sz w:val="20"/>
                <w:szCs w:val="20"/>
                <w:lang w:eastAsia="ru-RU"/>
              </w:rPr>
              <w:t>Лабораторные занятия</w:t>
            </w:r>
          </w:p>
        </w:tc>
        <w:tc>
          <w:tcPr>
            <w:tcW w:w="1619" w:type="dxa"/>
            <w:vAlign w:val="center"/>
          </w:tcPr>
          <w:p w14:paraId="3AE27746"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tcPr>
          <w:p w14:paraId="1D06924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522860FC" w14:textId="77777777" w:rsidTr="005B2CD3">
        <w:tc>
          <w:tcPr>
            <w:tcW w:w="3886" w:type="dxa"/>
            <w:vMerge/>
          </w:tcPr>
          <w:p w14:paraId="7475560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5472FEF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9E6032">
              <w:rPr>
                <w:rFonts w:ascii="Times New Roman" w:eastAsia="Times New Roman" w:hAnsi="Times New Roman" w:cs="Times New Roman"/>
                <w:bCs/>
                <w:sz w:val="20"/>
                <w:szCs w:val="20"/>
                <w:lang w:eastAsia="ru-RU"/>
              </w:rPr>
              <w:t>Практические занятия</w:t>
            </w:r>
          </w:p>
        </w:tc>
        <w:tc>
          <w:tcPr>
            <w:tcW w:w="1619" w:type="dxa"/>
            <w:vAlign w:val="center"/>
          </w:tcPr>
          <w:p w14:paraId="5AAB7C0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tcPr>
          <w:p w14:paraId="7FC20AE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7DC27D8F" w14:textId="77777777" w:rsidTr="005B2CD3">
        <w:tc>
          <w:tcPr>
            <w:tcW w:w="3886" w:type="dxa"/>
            <w:vMerge/>
          </w:tcPr>
          <w:p w14:paraId="721D7823"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6F96D9B0"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9E6032">
              <w:rPr>
                <w:rFonts w:ascii="Times New Roman" w:eastAsia="Times New Roman" w:hAnsi="Times New Roman" w:cs="Times New Roman"/>
                <w:bCs/>
                <w:sz w:val="20"/>
                <w:szCs w:val="20"/>
                <w:lang w:eastAsia="ru-RU"/>
              </w:rPr>
              <w:t>Контрольная работа</w:t>
            </w:r>
          </w:p>
        </w:tc>
        <w:tc>
          <w:tcPr>
            <w:tcW w:w="1619" w:type="dxa"/>
            <w:vAlign w:val="center"/>
          </w:tcPr>
          <w:p w14:paraId="092A2243"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tcPr>
          <w:p w14:paraId="3071186B"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7A2EDF4D" w14:textId="77777777" w:rsidTr="005B2CD3">
        <w:trPr>
          <w:trHeight w:val="828"/>
        </w:trPr>
        <w:tc>
          <w:tcPr>
            <w:tcW w:w="3886" w:type="dxa"/>
            <w:vMerge/>
          </w:tcPr>
          <w:p w14:paraId="2957DC1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2AA37C6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Самостоятельная работа обучающихся:</w:t>
            </w:r>
          </w:p>
          <w:p w14:paraId="5CE77226"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 составление искового заявления в суд о восстановлении на работе и оплате за время вынужденного прогула.</w:t>
            </w:r>
          </w:p>
        </w:tc>
        <w:tc>
          <w:tcPr>
            <w:tcW w:w="1619" w:type="dxa"/>
          </w:tcPr>
          <w:p w14:paraId="3612FEA3"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1</w:t>
            </w:r>
          </w:p>
        </w:tc>
        <w:tc>
          <w:tcPr>
            <w:tcW w:w="1440" w:type="dxa"/>
            <w:vMerge/>
            <w:shd w:val="clear" w:color="auto" w:fill="auto"/>
          </w:tcPr>
          <w:p w14:paraId="11BF7D1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4128BD49" w14:textId="77777777" w:rsidTr="005B2CD3">
        <w:trPr>
          <w:trHeight w:val="300"/>
        </w:trPr>
        <w:tc>
          <w:tcPr>
            <w:tcW w:w="3886" w:type="dxa"/>
            <w:vMerge w:val="restart"/>
          </w:tcPr>
          <w:p w14:paraId="7339882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 xml:space="preserve">Тема 3.8 </w:t>
            </w:r>
          </w:p>
          <w:p w14:paraId="012931B0"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Административные правонарушения и административная ответственность</w:t>
            </w:r>
          </w:p>
        </w:tc>
        <w:tc>
          <w:tcPr>
            <w:tcW w:w="8643" w:type="dxa"/>
            <w:gridSpan w:val="2"/>
          </w:tcPr>
          <w:p w14:paraId="2463E79C" w14:textId="77777777" w:rsidR="009E6032" w:rsidRPr="009E6032" w:rsidRDefault="009E6032" w:rsidP="009E6032">
            <w:pPr>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Содержание учебного материала</w:t>
            </w:r>
          </w:p>
        </w:tc>
        <w:tc>
          <w:tcPr>
            <w:tcW w:w="1619" w:type="dxa"/>
            <w:vMerge w:val="restart"/>
          </w:tcPr>
          <w:p w14:paraId="27B907C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1</w:t>
            </w:r>
          </w:p>
        </w:tc>
        <w:tc>
          <w:tcPr>
            <w:tcW w:w="1440" w:type="dxa"/>
            <w:vMerge w:val="restart"/>
          </w:tcPr>
          <w:p w14:paraId="006BC31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2</w:t>
            </w:r>
          </w:p>
        </w:tc>
      </w:tr>
      <w:tr w:rsidR="009E6032" w:rsidRPr="009E6032" w14:paraId="7BF3D8E8" w14:textId="77777777" w:rsidTr="005B2CD3">
        <w:trPr>
          <w:trHeight w:val="1103"/>
        </w:trPr>
        <w:tc>
          <w:tcPr>
            <w:tcW w:w="3886" w:type="dxa"/>
            <w:vMerge/>
          </w:tcPr>
          <w:p w14:paraId="52F26CE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336" w:type="dxa"/>
          </w:tcPr>
          <w:p w14:paraId="3947C8C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1</w:t>
            </w:r>
          </w:p>
        </w:tc>
        <w:tc>
          <w:tcPr>
            <w:tcW w:w="8307" w:type="dxa"/>
          </w:tcPr>
          <w:p w14:paraId="11EE80B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Понятие административного права. Субъекты административного права. Административные правонарушения. Понятие административной ответственности. Виды административных наказаний. Порядок привлечения к административной ответственности.</w:t>
            </w:r>
          </w:p>
        </w:tc>
        <w:tc>
          <w:tcPr>
            <w:tcW w:w="1619" w:type="dxa"/>
            <w:vMerge/>
          </w:tcPr>
          <w:p w14:paraId="05CCC11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1440" w:type="dxa"/>
            <w:vMerge/>
          </w:tcPr>
          <w:p w14:paraId="1B17D28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503F17FF" w14:textId="77777777" w:rsidTr="005B2CD3">
        <w:tc>
          <w:tcPr>
            <w:tcW w:w="3886" w:type="dxa"/>
            <w:vMerge/>
          </w:tcPr>
          <w:p w14:paraId="54D53D0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139251F7" w14:textId="77777777" w:rsidR="009E6032" w:rsidRPr="009E6032" w:rsidRDefault="009E6032" w:rsidP="009E6032">
            <w:pPr>
              <w:spacing w:after="0" w:line="200" w:lineRule="exact"/>
              <w:rPr>
                <w:rFonts w:ascii="Times New Roman" w:eastAsia="Times New Roman" w:hAnsi="Times New Roman" w:cs="Times New Roman"/>
                <w:sz w:val="20"/>
                <w:szCs w:val="20"/>
                <w:lang w:eastAsia="ru-RU"/>
              </w:rPr>
            </w:pPr>
            <w:r w:rsidRPr="009E6032">
              <w:rPr>
                <w:rFonts w:ascii="Times New Roman" w:eastAsia="Times New Roman" w:hAnsi="Times New Roman" w:cs="Times New Roman"/>
                <w:sz w:val="20"/>
                <w:szCs w:val="20"/>
                <w:lang w:eastAsia="ru-RU"/>
              </w:rPr>
              <w:t>Лабораторные занятия</w:t>
            </w:r>
          </w:p>
        </w:tc>
        <w:tc>
          <w:tcPr>
            <w:tcW w:w="1619" w:type="dxa"/>
            <w:vAlign w:val="center"/>
          </w:tcPr>
          <w:p w14:paraId="6F5F3B3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tcPr>
          <w:p w14:paraId="336F4F3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3C9D230E" w14:textId="77777777" w:rsidTr="005B2CD3">
        <w:tc>
          <w:tcPr>
            <w:tcW w:w="3886" w:type="dxa"/>
            <w:vMerge/>
          </w:tcPr>
          <w:p w14:paraId="1F8866C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4EDAE12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0" w:lineRule="exact"/>
              <w:rPr>
                <w:rFonts w:ascii="Times New Roman" w:eastAsia="Times New Roman" w:hAnsi="Times New Roman" w:cs="Times New Roman"/>
                <w:bCs/>
                <w:sz w:val="20"/>
                <w:szCs w:val="20"/>
                <w:lang w:eastAsia="ru-RU"/>
              </w:rPr>
            </w:pPr>
            <w:r w:rsidRPr="009E6032">
              <w:rPr>
                <w:rFonts w:ascii="Times New Roman" w:eastAsia="Times New Roman" w:hAnsi="Times New Roman" w:cs="Times New Roman"/>
                <w:bCs/>
                <w:sz w:val="20"/>
                <w:szCs w:val="20"/>
                <w:lang w:eastAsia="ru-RU"/>
              </w:rPr>
              <w:t>Практические занятия</w:t>
            </w:r>
          </w:p>
        </w:tc>
        <w:tc>
          <w:tcPr>
            <w:tcW w:w="1619" w:type="dxa"/>
            <w:vAlign w:val="center"/>
          </w:tcPr>
          <w:p w14:paraId="3DFBF28D"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9E6032">
              <w:rPr>
                <w:rFonts w:ascii="Times New Roman" w:eastAsia="Times New Roman" w:hAnsi="Times New Roman" w:cs="Times New Roman"/>
                <w:b/>
                <w:sz w:val="24"/>
                <w:szCs w:val="24"/>
                <w:lang w:val="en-US" w:eastAsia="ru-RU"/>
              </w:rPr>
              <w:t>-</w:t>
            </w:r>
          </w:p>
        </w:tc>
        <w:tc>
          <w:tcPr>
            <w:tcW w:w="1440" w:type="dxa"/>
            <w:vMerge/>
          </w:tcPr>
          <w:p w14:paraId="0594E836"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00BEC115" w14:textId="77777777" w:rsidTr="005B2CD3">
        <w:tc>
          <w:tcPr>
            <w:tcW w:w="3886" w:type="dxa"/>
            <w:vMerge/>
          </w:tcPr>
          <w:p w14:paraId="735695D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5BBF5D6D"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Контрольная работа № 2 «Правовое регулирование трудовых отношений»</w:t>
            </w:r>
          </w:p>
        </w:tc>
        <w:tc>
          <w:tcPr>
            <w:tcW w:w="1619" w:type="dxa"/>
          </w:tcPr>
          <w:p w14:paraId="5770166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1</w:t>
            </w:r>
          </w:p>
        </w:tc>
        <w:tc>
          <w:tcPr>
            <w:tcW w:w="1440" w:type="dxa"/>
          </w:tcPr>
          <w:p w14:paraId="02187EA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3</w:t>
            </w:r>
          </w:p>
        </w:tc>
      </w:tr>
      <w:tr w:rsidR="009E6032" w:rsidRPr="009E6032" w14:paraId="34C7B475" w14:textId="77777777" w:rsidTr="005B2CD3">
        <w:tc>
          <w:tcPr>
            <w:tcW w:w="3886" w:type="dxa"/>
            <w:vMerge/>
          </w:tcPr>
          <w:p w14:paraId="3101E6E6"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3103CCBB"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Самостоятельная работа студентов:</w:t>
            </w:r>
          </w:p>
          <w:p w14:paraId="79D1FE0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 решение ситуационных задач с использованием Кодекса об административных правонарушениях Российской Федерации.</w:t>
            </w:r>
          </w:p>
        </w:tc>
        <w:tc>
          <w:tcPr>
            <w:tcW w:w="1619" w:type="dxa"/>
          </w:tcPr>
          <w:p w14:paraId="080C58A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1,5</w:t>
            </w:r>
          </w:p>
        </w:tc>
        <w:tc>
          <w:tcPr>
            <w:tcW w:w="1440" w:type="dxa"/>
            <w:shd w:val="clear" w:color="auto" w:fill="auto"/>
          </w:tcPr>
          <w:p w14:paraId="5CB2071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r w:rsidR="009E6032" w:rsidRPr="009E6032" w14:paraId="359C80F2" w14:textId="77777777" w:rsidTr="005B2CD3">
        <w:tc>
          <w:tcPr>
            <w:tcW w:w="3886" w:type="dxa"/>
            <w:vMerge/>
          </w:tcPr>
          <w:p w14:paraId="6C62CCEF"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255CE443"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Итоговое занятие по проверке и оценке знаний и способов действий. Дифференцированный зачет.</w:t>
            </w:r>
          </w:p>
        </w:tc>
        <w:tc>
          <w:tcPr>
            <w:tcW w:w="1619" w:type="dxa"/>
          </w:tcPr>
          <w:p w14:paraId="77ADA67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1</w:t>
            </w:r>
          </w:p>
        </w:tc>
        <w:tc>
          <w:tcPr>
            <w:tcW w:w="1440" w:type="dxa"/>
            <w:shd w:val="clear" w:color="auto" w:fill="auto"/>
          </w:tcPr>
          <w:p w14:paraId="5BD92CE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3</w:t>
            </w:r>
          </w:p>
        </w:tc>
      </w:tr>
      <w:tr w:rsidR="009E6032" w:rsidRPr="009E6032" w14:paraId="1A5F9724" w14:textId="77777777" w:rsidTr="005B2CD3">
        <w:tc>
          <w:tcPr>
            <w:tcW w:w="3886" w:type="dxa"/>
          </w:tcPr>
          <w:p w14:paraId="500B9463"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c>
          <w:tcPr>
            <w:tcW w:w="8643" w:type="dxa"/>
            <w:gridSpan w:val="2"/>
          </w:tcPr>
          <w:p w14:paraId="674876F3" w14:textId="77777777" w:rsidR="009E6032" w:rsidRPr="009E6032" w:rsidRDefault="009E6032" w:rsidP="009E6032">
            <w:pPr>
              <w:tabs>
                <w:tab w:val="left" w:pos="6412"/>
              </w:tabs>
              <w:spacing w:after="0" w:line="240" w:lineRule="auto"/>
              <w:jc w:val="right"/>
              <w:rPr>
                <w:rFonts w:ascii="Times New Roman" w:eastAsia="Times New Roman" w:hAnsi="Times New Roman" w:cs="Times New Roman"/>
                <w:sz w:val="24"/>
                <w:szCs w:val="24"/>
                <w:lang w:eastAsia="ru-RU"/>
              </w:rPr>
            </w:pPr>
            <w:r w:rsidRPr="009E6032">
              <w:rPr>
                <w:rFonts w:ascii="Times New Roman" w:eastAsia="Times New Roman" w:hAnsi="Times New Roman" w:cs="Times New Roman"/>
                <w:b/>
                <w:sz w:val="24"/>
                <w:szCs w:val="24"/>
                <w:lang w:eastAsia="ru-RU"/>
              </w:rPr>
              <w:tab/>
            </w:r>
            <w:r w:rsidRPr="009E6032">
              <w:rPr>
                <w:rFonts w:ascii="Times New Roman" w:eastAsia="Times New Roman" w:hAnsi="Times New Roman" w:cs="Times New Roman"/>
                <w:sz w:val="24"/>
                <w:szCs w:val="24"/>
                <w:lang w:eastAsia="ru-RU"/>
              </w:rPr>
              <w:t>Всего:</w:t>
            </w:r>
          </w:p>
        </w:tc>
        <w:tc>
          <w:tcPr>
            <w:tcW w:w="1619" w:type="dxa"/>
          </w:tcPr>
          <w:p w14:paraId="62083213"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b/>
                <w:sz w:val="24"/>
                <w:szCs w:val="24"/>
                <w:lang w:eastAsia="ru-RU"/>
              </w:rPr>
              <w:t>54</w:t>
            </w:r>
          </w:p>
        </w:tc>
        <w:tc>
          <w:tcPr>
            <w:tcW w:w="1440" w:type="dxa"/>
            <w:shd w:val="clear" w:color="auto" w:fill="FFFFFF"/>
          </w:tcPr>
          <w:p w14:paraId="6F75EF05"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tc>
      </w:tr>
    </w:tbl>
    <w:p w14:paraId="60361186"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p>
    <w:p w14:paraId="154B2C88" w14:textId="77777777" w:rsidR="009E6032" w:rsidRPr="009E6032" w:rsidRDefault="009E6032" w:rsidP="009E60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Для характеристики уровня освоения учебного материала используются следующие обозначения:</w:t>
      </w:r>
    </w:p>
    <w:p w14:paraId="7FF811A1" w14:textId="77777777" w:rsidR="009E6032" w:rsidRPr="009E6032" w:rsidRDefault="009E6032" w:rsidP="009E60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 xml:space="preserve">1. – ознакомительный (узнавание ранее изученных объектов, свойств); </w:t>
      </w:r>
    </w:p>
    <w:p w14:paraId="6AC93E7A" w14:textId="77777777" w:rsidR="009E6032" w:rsidRPr="009E6032" w:rsidRDefault="009E6032" w:rsidP="009E603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r w:rsidRPr="009E6032">
        <w:rPr>
          <w:rFonts w:ascii="Times New Roman" w:eastAsia="Times New Roman" w:hAnsi="Times New Roman" w:cs="Times New Roman"/>
          <w:sz w:val="24"/>
          <w:szCs w:val="24"/>
          <w:lang w:eastAsia="ru-RU"/>
        </w:rPr>
        <w:t>2. –репродуктивный (выполнение деятельности по образцу, инструкции или под руководством)</w:t>
      </w:r>
    </w:p>
    <w:p w14:paraId="456ECB3A"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pPr>
      <w:r w:rsidRPr="009E6032">
        <w:rPr>
          <w:rFonts w:ascii="Times New Roman" w:eastAsia="Times New Roman" w:hAnsi="Times New Roman" w:cs="Times New Roman"/>
          <w:sz w:val="24"/>
          <w:szCs w:val="24"/>
          <w:lang w:eastAsia="ru-RU"/>
        </w:rPr>
        <w:t>3. – продуктивный (планирование и самостоятельное выполнение деятельности, решение проблемных задач)</w:t>
      </w:r>
    </w:p>
    <w:p w14:paraId="4677421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i/>
          <w:sz w:val="20"/>
          <w:szCs w:val="20"/>
          <w:lang w:eastAsia="ru-RU"/>
        </w:rPr>
      </w:pPr>
    </w:p>
    <w:p w14:paraId="68304EC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ru-RU"/>
        </w:rPr>
        <w:sectPr w:rsidR="009E6032" w:rsidRPr="009E6032">
          <w:pgSz w:w="16840" w:h="11907" w:orient="landscape"/>
          <w:pgMar w:top="851" w:right="1134" w:bottom="851" w:left="992" w:header="709" w:footer="709" w:gutter="0"/>
          <w:cols w:space="720"/>
        </w:sectPr>
      </w:pPr>
    </w:p>
    <w:p w14:paraId="204A9530" w14:textId="77777777" w:rsidR="009E6032" w:rsidRPr="009E6032" w:rsidRDefault="009E6032" w:rsidP="009E6032">
      <w:pPr>
        <w:keepNext/>
        <w:autoSpaceDE w:val="0"/>
        <w:autoSpaceDN w:val="0"/>
        <w:spacing w:after="0" w:line="240" w:lineRule="auto"/>
        <w:outlineLvl w:val="0"/>
        <w:rPr>
          <w:rFonts w:ascii="Times New Roman" w:eastAsia="Times New Roman" w:hAnsi="Times New Roman" w:cs="Times New Roman"/>
          <w:b/>
          <w:caps/>
          <w:sz w:val="28"/>
          <w:szCs w:val="28"/>
          <w:lang w:eastAsia="ru-RU"/>
        </w:rPr>
      </w:pPr>
      <w:bookmarkStart w:id="28" w:name="_Toc260773513"/>
      <w:bookmarkStart w:id="29" w:name="_Toc260773514"/>
      <w:r w:rsidRPr="009E6032">
        <w:rPr>
          <w:rFonts w:ascii="Times New Roman" w:eastAsia="Times New Roman" w:hAnsi="Times New Roman" w:cs="Times New Roman"/>
          <w:b/>
          <w:caps/>
          <w:sz w:val="28"/>
          <w:szCs w:val="28"/>
          <w:lang w:eastAsia="ru-RU"/>
        </w:rPr>
        <w:lastRenderedPageBreak/>
        <w:t xml:space="preserve">3 Условия реализации ПРИМЕРНОЙ РАБОЧЕЙ программы </w:t>
      </w:r>
    </w:p>
    <w:p w14:paraId="684A2010" w14:textId="77777777" w:rsidR="009E6032" w:rsidRPr="009E6032" w:rsidRDefault="009E6032" w:rsidP="009E6032">
      <w:pPr>
        <w:keepNext/>
        <w:autoSpaceDE w:val="0"/>
        <w:autoSpaceDN w:val="0"/>
        <w:spacing w:after="0" w:line="240" w:lineRule="auto"/>
        <w:jc w:val="center"/>
        <w:outlineLvl w:val="0"/>
        <w:rPr>
          <w:rFonts w:ascii="Times New Roman" w:eastAsia="Times New Roman" w:hAnsi="Times New Roman" w:cs="Times New Roman"/>
          <w:b/>
          <w:caps/>
          <w:sz w:val="28"/>
          <w:szCs w:val="28"/>
          <w:lang w:eastAsia="ru-RU"/>
        </w:rPr>
      </w:pPr>
      <w:r w:rsidRPr="009E6032">
        <w:rPr>
          <w:rFonts w:ascii="Times New Roman" w:eastAsia="Times New Roman" w:hAnsi="Times New Roman" w:cs="Times New Roman"/>
          <w:b/>
          <w:caps/>
          <w:sz w:val="28"/>
          <w:szCs w:val="28"/>
          <w:lang w:eastAsia="ru-RU"/>
        </w:rPr>
        <w:t>УЧЕБНОЙ дисциплины</w:t>
      </w:r>
      <w:bookmarkEnd w:id="28"/>
    </w:p>
    <w:p w14:paraId="7EBCE68B" w14:textId="77777777" w:rsidR="009E6032" w:rsidRPr="009E6032" w:rsidRDefault="009E6032" w:rsidP="009E6032">
      <w:pPr>
        <w:spacing w:after="0" w:line="240" w:lineRule="auto"/>
        <w:rPr>
          <w:rFonts w:ascii="Times New Roman" w:eastAsia="Times New Roman" w:hAnsi="Times New Roman" w:cs="Times New Roman"/>
          <w:sz w:val="24"/>
          <w:szCs w:val="24"/>
          <w:lang w:eastAsia="ru-RU"/>
        </w:rPr>
      </w:pPr>
    </w:p>
    <w:p w14:paraId="2FE54F7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8"/>
          <w:szCs w:val="28"/>
          <w:lang w:eastAsia="ru-RU"/>
        </w:rPr>
      </w:pPr>
      <w:r w:rsidRPr="009E6032">
        <w:rPr>
          <w:rFonts w:ascii="Times New Roman" w:eastAsia="Times New Roman" w:hAnsi="Times New Roman" w:cs="Times New Roman"/>
          <w:b/>
          <w:bCs/>
          <w:sz w:val="28"/>
          <w:szCs w:val="28"/>
          <w:lang w:eastAsia="ru-RU"/>
        </w:rPr>
        <w:t>3.1 Требования к минимальному материально-техническому обеспечению</w:t>
      </w:r>
    </w:p>
    <w:p w14:paraId="0B258017"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9E6032">
        <w:rPr>
          <w:rFonts w:ascii="Times New Roman" w:eastAsia="Times New Roman" w:hAnsi="Times New Roman" w:cs="Times New Roman"/>
          <w:sz w:val="28"/>
          <w:szCs w:val="28"/>
          <w:lang w:eastAsia="ru-RU"/>
        </w:rPr>
        <w:t>Реализация примерной рабочей программы учебной дисциплины требует наличия учебного кабинета гуманитарных и социально-экономических дисциплин.</w:t>
      </w:r>
    </w:p>
    <w:p w14:paraId="38AFA44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bookmarkStart w:id="30" w:name="OLE_LINK1"/>
      <w:bookmarkStart w:id="31" w:name="OLE_LINK2"/>
      <w:r w:rsidRPr="009E6032">
        <w:rPr>
          <w:rFonts w:ascii="Times New Roman" w:eastAsia="Times New Roman" w:hAnsi="Times New Roman" w:cs="Times New Roman"/>
          <w:bCs/>
          <w:sz w:val="28"/>
          <w:szCs w:val="28"/>
          <w:lang w:eastAsia="ru-RU"/>
        </w:rPr>
        <w:t>Оборудование учебного кабинета социально – экономических дисциплин:</w:t>
      </w:r>
    </w:p>
    <w:bookmarkEnd w:id="30"/>
    <w:bookmarkEnd w:id="31"/>
    <w:p w14:paraId="453D50C4"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9E6032">
        <w:rPr>
          <w:rFonts w:ascii="Times New Roman" w:eastAsia="Times New Roman" w:hAnsi="Times New Roman" w:cs="Times New Roman"/>
          <w:bCs/>
          <w:sz w:val="28"/>
          <w:szCs w:val="28"/>
          <w:lang w:eastAsia="ru-RU"/>
        </w:rPr>
        <w:t>- посадочные места по количеству обучающихся;</w:t>
      </w:r>
    </w:p>
    <w:p w14:paraId="5C50526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9E6032">
        <w:rPr>
          <w:rFonts w:ascii="Times New Roman" w:eastAsia="Times New Roman" w:hAnsi="Times New Roman" w:cs="Times New Roman"/>
          <w:bCs/>
          <w:sz w:val="28"/>
          <w:szCs w:val="28"/>
          <w:lang w:eastAsia="ru-RU"/>
        </w:rPr>
        <w:t xml:space="preserve">- рабочее место преподавателя; </w:t>
      </w:r>
    </w:p>
    <w:p w14:paraId="10764C8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9E6032">
        <w:rPr>
          <w:rFonts w:ascii="Times New Roman" w:eastAsia="Times New Roman" w:hAnsi="Times New Roman" w:cs="Times New Roman"/>
          <w:bCs/>
          <w:sz w:val="28"/>
          <w:szCs w:val="28"/>
          <w:lang w:eastAsia="ru-RU"/>
        </w:rPr>
        <w:t>- компьютер;</w:t>
      </w:r>
    </w:p>
    <w:p w14:paraId="2561B9D8"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9E6032">
        <w:rPr>
          <w:rFonts w:ascii="Times New Roman" w:eastAsia="Times New Roman" w:hAnsi="Times New Roman" w:cs="Times New Roman"/>
          <w:bCs/>
          <w:sz w:val="28"/>
          <w:szCs w:val="28"/>
          <w:lang w:eastAsia="ru-RU"/>
        </w:rPr>
        <w:t>- мультимедийный проектор.</w:t>
      </w:r>
    </w:p>
    <w:p w14:paraId="31236A2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9E6032">
        <w:rPr>
          <w:rFonts w:ascii="Times New Roman" w:eastAsia="Times New Roman" w:hAnsi="Times New Roman" w:cs="Times New Roman"/>
          <w:bCs/>
          <w:sz w:val="28"/>
          <w:szCs w:val="28"/>
          <w:lang w:eastAsia="ru-RU"/>
        </w:rPr>
        <w:t>Технические средства обучения:</w:t>
      </w:r>
    </w:p>
    <w:p w14:paraId="36AC86CE"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9E6032">
        <w:rPr>
          <w:rFonts w:ascii="Times New Roman" w:eastAsia="Times New Roman" w:hAnsi="Times New Roman" w:cs="Times New Roman"/>
          <w:bCs/>
          <w:sz w:val="28"/>
          <w:szCs w:val="28"/>
          <w:lang w:eastAsia="ru-RU"/>
        </w:rPr>
        <w:t>- компьютер с лицензионным программным обеспечением и мультимедиа проектор,</w:t>
      </w:r>
    </w:p>
    <w:p w14:paraId="13BC537F"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9E6032">
        <w:rPr>
          <w:rFonts w:ascii="Times New Roman" w:eastAsia="Times New Roman" w:hAnsi="Times New Roman" w:cs="Times New Roman"/>
          <w:bCs/>
          <w:sz w:val="28"/>
          <w:szCs w:val="28"/>
          <w:lang w:eastAsia="ru-RU"/>
        </w:rPr>
        <w:t>- электронные учебные материалы по дисциплине.</w:t>
      </w:r>
    </w:p>
    <w:p w14:paraId="3ADBEDA1"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16"/>
          <w:szCs w:val="16"/>
          <w:lang w:eastAsia="ru-RU"/>
        </w:rPr>
      </w:pPr>
    </w:p>
    <w:p w14:paraId="2237FFB3" w14:textId="77777777" w:rsidR="009E6032" w:rsidRPr="009E6032" w:rsidRDefault="009E6032" w:rsidP="009E6032">
      <w:pPr>
        <w:spacing w:after="0" w:line="240" w:lineRule="auto"/>
        <w:ind w:firstLine="709"/>
        <w:rPr>
          <w:rFonts w:ascii="Times New Roman" w:eastAsia="Times New Roman" w:hAnsi="Times New Roman" w:cs="Times New Roman"/>
          <w:b/>
          <w:sz w:val="28"/>
          <w:szCs w:val="28"/>
          <w:lang w:eastAsia="ru-RU"/>
        </w:rPr>
      </w:pPr>
      <w:r w:rsidRPr="009E6032">
        <w:rPr>
          <w:rFonts w:ascii="Times New Roman" w:eastAsia="Times New Roman" w:hAnsi="Times New Roman" w:cs="Times New Roman"/>
          <w:b/>
          <w:sz w:val="28"/>
          <w:szCs w:val="28"/>
          <w:lang w:eastAsia="ru-RU"/>
        </w:rPr>
        <w:t>3.2 Информационное обеспечение обучения</w:t>
      </w:r>
    </w:p>
    <w:p w14:paraId="5959311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sz w:val="28"/>
          <w:szCs w:val="28"/>
          <w:lang w:eastAsia="ru-RU"/>
        </w:rPr>
      </w:pPr>
      <w:r w:rsidRPr="009E6032">
        <w:rPr>
          <w:rFonts w:ascii="Times New Roman" w:eastAsia="Times New Roman" w:hAnsi="Times New Roman" w:cs="Times New Roman"/>
          <w:b/>
          <w:bCs/>
          <w:sz w:val="28"/>
          <w:szCs w:val="28"/>
          <w:lang w:eastAsia="ru-RU"/>
        </w:rPr>
        <w:t>Перечень рекомендуемых учебных изданий, Интернет - ресурсов, дополнительной литературы</w:t>
      </w:r>
    </w:p>
    <w:bookmarkEnd w:id="29"/>
    <w:p w14:paraId="4DBC5E79"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9E6032">
        <w:rPr>
          <w:rFonts w:ascii="Times New Roman" w:eastAsia="Times New Roman" w:hAnsi="Times New Roman" w:cs="Times New Roman"/>
          <w:bCs/>
          <w:sz w:val="28"/>
          <w:szCs w:val="28"/>
          <w:lang w:eastAsia="ru-RU"/>
        </w:rPr>
        <w:t>Основная литература:</w:t>
      </w:r>
    </w:p>
    <w:p w14:paraId="4E81271E" w14:textId="77777777" w:rsidR="009E6032" w:rsidRPr="009E6032" w:rsidRDefault="009E6032" w:rsidP="005B2CD3">
      <w:pPr>
        <w:numPr>
          <w:ilvl w:val="0"/>
          <w:numId w:val="61"/>
        </w:numPr>
        <w:spacing w:after="0" w:line="240" w:lineRule="auto"/>
        <w:ind w:left="0" w:firstLine="709"/>
        <w:jc w:val="both"/>
        <w:rPr>
          <w:rFonts w:ascii="Times New Roman" w:eastAsia="Times New Roman" w:hAnsi="Times New Roman" w:cs="Times New Roman"/>
          <w:color w:val="000000"/>
          <w:sz w:val="28"/>
          <w:szCs w:val="28"/>
          <w:lang w:eastAsia="ru-RU"/>
        </w:rPr>
      </w:pPr>
      <w:proofErr w:type="spellStart"/>
      <w:r w:rsidRPr="009E6032">
        <w:rPr>
          <w:rFonts w:ascii="Times New Roman" w:eastAsia="Times New Roman" w:hAnsi="Times New Roman" w:cs="Times New Roman"/>
          <w:color w:val="000000"/>
          <w:sz w:val="28"/>
          <w:szCs w:val="28"/>
          <w:lang w:eastAsia="ru-RU"/>
        </w:rPr>
        <w:t>Румынина</w:t>
      </w:r>
      <w:proofErr w:type="spellEnd"/>
      <w:r w:rsidRPr="009E6032">
        <w:rPr>
          <w:rFonts w:ascii="Times New Roman" w:eastAsia="Times New Roman" w:hAnsi="Times New Roman" w:cs="Times New Roman"/>
          <w:color w:val="000000"/>
          <w:sz w:val="28"/>
          <w:szCs w:val="28"/>
          <w:lang w:eastAsia="ru-RU"/>
        </w:rPr>
        <w:t xml:space="preserve">, В.В. Правовое обеспечение профессиональной </w:t>
      </w:r>
      <w:proofErr w:type="gramStart"/>
      <w:r w:rsidRPr="009E6032">
        <w:rPr>
          <w:rFonts w:ascii="Times New Roman" w:eastAsia="Times New Roman" w:hAnsi="Times New Roman" w:cs="Times New Roman"/>
          <w:color w:val="000000"/>
          <w:sz w:val="28"/>
          <w:szCs w:val="28"/>
          <w:lang w:eastAsia="ru-RU"/>
        </w:rPr>
        <w:t>деятельности :</w:t>
      </w:r>
      <w:proofErr w:type="gramEnd"/>
      <w:r w:rsidRPr="009E6032">
        <w:rPr>
          <w:rFonts w:ascii="Times New Roman" w:eastAsia="Times New Roman" w:hAnsi="Times New Roman" w:cs="Times New Roman"/>
          <w:color w:val="000000"/>
          <w:sz w:val="28"/>
          <w:szCs w:val="28"/>
          <w:lang w:eastAsia="ru-RU"/>
        </w:rPr>
        <w:t xml:space="preserve"> учебник / В.В. </w:t>
      </w:r>
      <w:proofErr w:type="spellStart"/>
      <w:r w:rsidRPr="009E6032">
        <w:rPr>
          <w:rFonts w:ascii="Times New Roman" w:eastAsia="Times New Roman" w:hAnsi="Times New Roman" w:cs="Times New Roman"/>
          <w:color w:val="000000"/>
          <w:sz w:val="28"/>
          <w:szCs w:val="28"/>
          <w:lang w:eastAsia="ru-RU"/>
        </w:rPr>
        <w:t>Румынина</w:t>
      </w:r>
      <w:proofErr w:type="spellEnd"/>
      <w:r w:rsidRPr="009E6032">
        <w:rPr>
          <w:rFonts w:ascii="Times New Roman" w:eastAsia="Times New Roman" w:hAnsi="Times New Roman" w:cs="Times New Roman"/>
          <w:color w:val="000000"/>
          <w:sz w:val="28"/>
          <w:szCs w:val="28"/>
          <w:lang w:eastAsia="ru-RU"/>
        </w:rPr>
        <w:t xml:space="preserve">. — </w:t>
      </w:r>
      <w:proofErr w:type="gramStart"/>
      <w:r w:rsidRPr="009E6032">
        <w:rPr>
          <w:rFonts w:ascii="Times New Roman" w:eastAsia="Times New Roman" w:hAnsi="Times New Roman" w:cs="Times New Roman"/>
          <w:color w:val="000000"/>
          <w:sz w:val="28"/>
          <w:szCs w:val="28"/>
          <w:lang w:eastAsia="ru-RU"/>
        </w:rPr>
        <w:t>Москва :</w:t>
      </w:r>
      <w:proofErr w:type="gramEnd"/>
      <w:r w:rsidRPr="009E6032">
        <w:rPr>
          <w:rFonts w:ascii="Times New Roman" w:eastAsia="Times New Roman" w:hAnsi="Times New Roman" w:cs="Times New Roman"/>
          <w:color w:val="000000"/>
          <w:sz w:val="28"/>
          <w:szCs w:val="28"/>
          <w:lang w:eastAsia="ru-RU"/>
        </w:rPr>
        <w:t xml:space="preserve"> Академия, 2021.</w:t>
      </w:r>
    </w:p>
    <w:p w14:paraId="4BC67799" w14:textId="77777777" w:rsidR="009E6032" w:rsidRPr="009E6032" w:rsidRDefault="009E6032" w:rsidP="005B2CD3">
      <w:pPr>
        <w:numPr>
          <w:ilvl w:val="0"/>
          <w:numId w:val="61"/>
        </w:numPr>
        <w:spacing w:after="0" w:line="240" w:lineRule="auto"/>
        <w:ind w:left="0" w:firstLine="709"/>
        <w:jc w:val="both"/>
        <w:rPr>
          <w:rFonts w:ascii="Times New Roman" w:eastAsia="Times New Roman" w:hAnsi="Times New Roman" w:cs="Times New Roman"/>
          <w:color w:val="000000"/>
          <w:sz w:val="28"/>
          <w:szCs w:val="28"/>
          <w:lang w:eastAsia="ru-RU"/>
        </w:rPr>
      </w:pPr>
      <w:proofErr w:type="spellStart"/>
      <w:r w:rsidRPr="009E6032">
        <w:rPr>
          <w:rFonts w:ascii="Times New Roman" w:eastAsia="Times New Roman" w:hAnsi="Times New Roman" w:cs="Times New Roman"/>
          <w:color w:val="000000"/>
          <w:sz w:val="28"/>
          <w:szCs w:val="28"/>
          <w:lang w:eastAsia="ru-RU"/>
        </w:rPr>
        <w:t>Гуреева</w:t>
      </w:r>
      <w:proofErr w:type="spellEnd"/>
      <w:r w:rsidRPr="009E6032">
        <w:rPr>
          <w:rFonts w:ascii="Times New Roman" w:eastAsia="Times New Roman" w:hAnsi="Times New Roman" w:cs="Times New Roman"/>
          <w:color w:val="000000"/>
          <w:sz w:val="28"/>
          <w:szCs w:val="28"/>
          <w:lang w:eastAsia="ru-RU"/>
        </w:rPr>
        <w:t xml:space="preserve">, М. А. Правовое обеспечение профессиональной </w:t>
      </w:r>
      <w:proofErr w:type="gramStart"/>
      <w:r w:rsidRPr="009E6032">
        <w:rPr>
          <w:rFonts w:ascii="Times New Roman" w:eastAsia="Times New Roman" w:hAnsi="Times New Roman" w:cs="Times New Roman"/>
          <w:color w:val="000000"/>
          <w:sz w:val="28"/>
          <w:szCs w:val="28"/>
          <w:lang w:eastAsia="ru-RU"/>
        </w:rPr>
        <w:t>деятельности :</w:t>
      </w:r>
      <w:proofErr w:type="gramEnd"/>
      <w:r w:rsidRPr="009E6032">
        <w:rPr>
          <w:rFonts w:ascii="Times New Roman" w:eastAsia="Times New Roman" w:hAnsi="Times New Roman" w:cs="Times New Roman"/>
          <w:color w:val="000000"/>
          <w:sz w:val="28"/>
          <w:szCs w:val="28"/>
          <w:lang w:eastAsia="ru-RU"/>
        </w:rPr>
        <w:t xml:space="preserve"> учебник / М.А. </w:t>
      </w:r>
      <w:proofErr w:type="spellStart"/>
      <w:r w:rsidRPr="009E6032">
        <w:rPr>
          <w:rFonts w:ascii="Times New Roman" w:eastAsia="Times New Roman" w:hAnsi="Times New Roman" w:cs="Times New Roman"/>
          <w:color w:val="000000"/>
          <w:sz w:val="28"/>
          <w:szCs w:val="28"/>
          <w:lang w:eastAsia="ru-RU"/>
        </w:rPr>
        <w:t>Гуреева</w:t>
      </w:r>
      <w:proofErr w:type="spellEnd"/>
      <w:r w:rsidRPr="009E6032">
        <w:rPr>
          <w:rFonts w:ascii="Times New Roman" w:eastAsia="Times New Roman" w:hAnsi="Times New Roman" w:cs="Times New Roman"/>
          <w:color w:val="000000"/>
          <w:sz w:val="28"/>
          <w:szCs w:val="28"/>
          <w:lang w:eastAsia="ru-RU"/>
        </w:rPr>
        <w:t xml:space="preserve">. — </w:t>
      </w:r>
      <w:proofErr w:type="gramStart"/>
      <w:r w:rsidRPr="009E6032">
        <w:rPr>
          <w:rFonts w:ascii="Times New Roman" w:eastAsia="Times New Roman" w:hAnsi="Times New Roman" w:cs="Times New Roman"/>
          <w:color w:val="000000"/>
          <w:sz w:val="28"/>
          <w:szCs w:val="28"/>
          <w:lang w:eastAsia="ru-RU"/>
        </w:rPr>
        <w:t>Москва :</w:t>
      </w:r>
      <w:proofErr w:type="gramEnd"/>
      <w:r w:rsidRPr="009E6032">
        <w:rPr>
          <w:rFonts w:ascii="Times New Roman" w:eastAsia="Times New Roman" w:hAnsi="Times New Roman" w:cs="Times New Roman"/>
          <w:color w:val="000000"/>
          <w:sz w:val="28"/>
          <w:szCs w:val="28"/>
          <w:lang w:eastAsia="ru-RU"/>
        </w:rPr>
        <w:t xml:space="preserve"> ФОРУМ : ИНФРА-М, 2021. — 239 с. — (Среднее профессиональное образование). - ISBN 978-5-8199-0743-6. - </w:t>
      </w:r>
      <w:proofErr w:type="gramStart"/>
      <w:r w:rsidRPr="009E6032">
        <w:rPr>
          <w:rFonts w:ascii="Times New Roman" w:eastAsia="Times New Roman" w:hAnsi="Times New Roman" w:cs="Times New Roman"/>
          <w:color w:val="000000"/>
          <w:sz w:val="28"/>
          <w:szCs w:val="28"/>
          <w:lang w:eastAsia="ru-RU"/>
        </w:rPr>
        <w:t>Текст :</w:t>
      </w:r>
      <w:proofErr w:type="gramEnd"/>
      <w:r w:rsidRPr="009E6032">
        <w:rPr>
          <w:rFonts w:ascii="Times New Roman" w:eastAsia="Times New Roman" w:hAnsi="Times New Roman" w:cs="Times New Roman"/>
          <w:color w:val="000000"/>
          <w:sz w:val="28"/>
          <w:szCs w:val="28"/>
          <w:lang w:eastAsia="ru-RU"/>
        </w:rPr>
        <w:t xml:space="preserve"> электронный. - URL: https://znanium.com/catalog/product/1225693.</w:t>
      </w:r>
    </w:p>
    <w:p w14:paraId="17E71049" w14:textId="77777777" w:rsidR="009E6032" w:rsidRPr="009E6032" w:rsidRDefault="009E6032" w:rsidP="005B2CD3">
      <w:pPr>
        <w:numPr>
          <w:ilvl w:val="0"/>
          <w:numId w:val="61"/>
        </w:numPr>
        <w:spacing w:after="0" w:line="240" w:lineRule="auto"/>
        <w:ind w:left="0" w:firstLine="709"/>
        <w:jc w:val="both"/>
        <w:rPr>
          <w:rFonts w:ascii="Times New Roman" w:eastAsia="Times New Roman" w:hAnsi="Times New Roman" w:cs="Times New Roman"/>
          <w:color w:val="000000"/>
          <w:sz w:val="28"/>
          <w:szCs w:val="28"/>
          <w:lang w:eastAsia="ru-RU"/>
        </w:rPr>
      </w:pPr>
      <w:r w:rsidRPr="009E6032">
        <w:rPr>
          <w:rFonts w:ascii="Times New Roman" w:eastAsia="Times New Roman" w:hAnsi="Times New Roman" w:cs="Times New Roman"/>
          <w:color w:val="000000"/>
          <w:sz w:val="28"/>
          <w:szCs w:val="28"/>
          <w:lang w:eastAsia="ru-RU"/>
        </w:rPr>
        <w:t xml:space="preserve">Тыщенко, А. И. Правовое обеспечение профессиональной </w:t>
      </w:r>
      <w:proofErr w:type="gramStart"/>
      <w:r w:rsidRPr="009E6032">
        <w:rPr>
          <w:rFonts w:ascii="Times New Roman" w:eastAsia="Times New Roman" w:hAnsi="Times New Roman" w:cs="Times New Roman"/>
          <w:color w:val="000000"/>
          <w:sz w:val="28"/>
          <w:szCs w:val="28"/>
          <w:lang w:eastAsia="ru-RU"/>
        </w:rPr>
        <w:t>деятельности :</w:t>
      </w:r>
      <w:proofErr w:type="gramEnd"/>
      <w:r w:rsidRPr="009E6032">
        <w:rPr>
          <w:rFonts w:ascii="Times New Roman" w:eastAsia="Times New Roman" w:hAnsi="Times New Roman" w:cs="Times New Roman"/>
          <w:color w:val="000000"/>
          <w:sz w:val="28"/>
          <w:szCs w:val="28"/>
          <w:lang w:eastAsia="ru-RU"/>
        </w:rPr>
        <w:t xml:space="preserve"> учебник / А. И. Тыщенко. — 4-е изд. — </w:t>
      </w:r>
      <w:proofErr w:type="gramStart"/>
      <w:r w:rsidRPr="009E6032">
        <w:rPr>
          <w:rFonts w:ascii="Times New Roman" w:eastAsia="Times New Roman" w:hAnsi="Times New Roman" w:cs="Times New Roman"/>
          <w:color w:val="000000"/>
          <w:sz w:val="28"/>
          <w:szCs w:val="28"/>
          <w:lang w:eastAsia="ru-RU"/>
        </w:rPr>
        <w:t>Москва :</w:t>
      </w:r>
      <w:proofErr w:type="gramEnd"/>
      <w:r w:rsidRPr="009E6032">
        <w:rPr>
          <w:rFonts w:ascii="Times New Roman" w:eastAsia="Times New Roman" w:hAnsi="Times New Roman" w:cs="Times New Roman"/>
          <w:color w:val="000000"/>
          <w:sz w:val="28"/>
          <w:szCs w:val="28"/>
          <w:lang w:eastAsia="ru-RU"/>
        </w:rPr>
        <w:t xml:space="preserve"> РИОР : ИНФРА-М, 2020. — 221 с. — (Среднее профессиональное образование). - ISBN 978-5-369-01657-2. - </w:t>
      </w:r>
      <w:proofErr w:type="gramStart"/>
      <w:r w:rsidRPr="009E6032">
        <w:rPr>
          <w:rFonts w:ascii="Times New Roman" w:eastAsia="Times New Roman" w:hAnsi="Times New Roman" w:cs="Times New Roman"/>
          <w:color w:val="000000"/>
          <w:sz w:val="28"/>
          <w:szCs w:val="28"/>
          <w:lang w:eastAsia="ru-RU"/>
        </w:rPr>
        <w:t>Текст :</w:t>
      </w:r>
      <w:proofErr w:type="gramEnd"/>
      <w:r w:rsidRPr="009E6032">
        <w:rPr>
          <w:rFonts w:ascii="Times New Roman" w:eastAsia="Times New Roman" w:hAnsi="Times New Roman" w:cs="Times New Roman"/>
          <w:color w:val="000000"/>
          <w:sz w:val="28"/>
          <w:szCs w:val="28"/>
          <w:lang w:eastAsia="ru-RU"/>
        </w:rPr>
        <w:t xml:space="preserve"> электронный. - URL: https://znanium.com/catalog/product/1082970.</w:t>
      </w:r>
    </w:p>
    <w:p w14:paraId="166882FC"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16"/>
          <w:szCs w:val="16"/>
          <w:lang w:eastAsia="ru-RU"/>
        </w:rPr>
      </w:pPr>
    </w:p>
    <w:p w14:paraId="4275B572" w14:textId="77777777" w:rsidR="009E6032" w:rsidRPr="009E6032" w:rsidRDefault="009E6032" w:rsidP="009E6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8"/>
          <w:szCs w:val="28"/>
          <w:lang w:eastAsia="ru-RU"/>
        </w:rPr>
      </w:pPr>
      <w:r w:rsidRPr="009E6032">
        <w:rPr>
          <w:rFonts w:ascii="Times New Roman" w:eastAsia="Times New Roman" w:hAnsi="Times New Roman" w:cs="Times New Roman"/>
          <w:bCs/>
          <w:sz w:val="28"/>
          <w:szCs w:val="28"/>
          <w:lang w:eastAsia="ru-RU"/>
        </w:rPr>
        <w:t>Дополнительная литература:</w:t>
      </w:r>
    </w:p>
    <w:p w14:paraId="38BE9D39" w14:textId="77777777" w:rsidR="009E6032" w:rsidRPr="009E6032" w:rsidRDefault="009E6032" w:rsidP="009E6032">
      <w:pPr>
        <w:spacing w:after="0" w:line="240" w:lineRule="auto"/>
        <w:ind w:firstLine="709"/>
        <w:jc w:val="both"/>
        <w:rPr>
          <w:rFonts w:ascii="Times New Roman" w:eastAsia="Times New Roman" w:hAnsi="Times New Roman" w:cs="Times New Roman"/>
          <w:color w:val="000000"/>
          <w:sz w:val="28"/>
          <w:szCs w:val="28"/>
          <w:lang w:eastAsia="ru-RU"/>
        </w:rPr>
      </w:pPr>
      <w:r w:rsidRPr="009E6032">
        <w:rPr>
          <w:rFonts w:ascii="Times New Roman" w:eastAsia="Times New Roman" w:hAnsi="Times New Roman" w:cs="Times New Roman"/>
          <w:color w:val="000000"/>
          <w:sz w:val="28"/>
          <w:szCs w:val="28"/>
          <w:lang w:eastAsia="ru-RU"/>
        </w:rPr>
        <w:t xml:space="preserve">1) </w:t>
      </w:r>
      <w:proofErr w:type="spellStart"/>
      <w:r w:rsidRPr="009E6032">
        <w:rPr>
          <w:rFonts w:ascii="Times New Roman" w:eastAsia="Times New Roman" w:hAnsi="Times New Roman" w:cs="Times New Roman"/>
          <w:color w:val="000000"/>
          <w:sz w:val="28"/>
          <w:szCs w:val="28"/>
          <w:lang w:eastAsia="ru-RU"/>
        </w:rPr>
        <w:t>Румынина</w:t>
      </w:r>
      <w:proofErr w:type="spellEnd"/>
      <w:r w:rsidRPr="009E6032">
        <w:rPr>
          <w:rFonts w:ascii="Times New Roman" w:eastAsia="Times New Roman" w:hAnsi="Times New Roman" w:cs="Times New Roman"/>
          <w:color w:val="000000"/>
          <w:sz w:val="28"/>
          <w:szCs w:val="28"/>
          <w:lang w:eastAsia="ru-RU"/>
        </w:rPr>
        <w:t xml:space="preserve">, В. В. Правовое обеспечение профессиональной </w:t>
      </w:r>
      <w:proofErr w:type="gramStart"/>
      <w:r w:rsidRPr="009E6032">
        <w:rPr>
          <w:rFonts w:ascii="Times New Roman" w:eastAsia="Times New Roman" w:hAnsi="Times New Roman" w:cs="Times New Roman"/>
          <w:color w:val="000000"/>
          <w:sz w:val="28"/>
          <w:szCs w:val="28"/>
          <w:lang w:eastAsia="ru-RU"/>
        </w:rPr>
        <w:t>деятельности :</w:t>
      </w:r>
      <w:proofErr w:type="gramEnd"/>
      <w:r w:rsidRPr="009E6032">
        <w:rPr>
          <w:rFonts w:ascii="Times New Roman" w:eastAsia="Times New Roman" w:hAnsi="Times New Roman" w:cs="Times New Roman"/>
          <w:color w:val="000000"/>
          <w:sz w:val="28"/>
          <w:szCs w:val="28"/>
          <w:lang w:eastAsia="ru-RU"/>
        </w:rPr>
        <w:t xml:space="preserve"> учебник / В.В. </w:t>
      </w:r>
      <w:proofErr w:type="spellStart"/>
      <w:r w:rsidRPr="009E6032">
        <w:rPr>
          <w:rFonts w:ascii="Times New Roman" w:eastAsia="Times New Roman" w:hAnsi="Times New Roman" w:cs="Times New Roman"/>
          <w:color w:val="000000"/>
          <w:sz w:val="28"/>
          <w:szCs w:val="28"/>
          <w:lang w:eastAsia="ru-RU"/>
        </w:rPr>
        <w:t>Румынина</w:t>
      </w:r>
      <w:proofErr w:type="spellEnd"/>
      <w:r w:rsidRPr="009E6032">
        <w:rPr>
          <w:rFonts w:ascii="Times New Roman" w:eastAsia="Times New Roman" w:hAnsi="Times New Roman" w:cs="Times New Roman"/>
          <w:color w:val="000000"/>
          <w:sz w:val="28"/>
          <w:szCs w:val="28"/>
          <w:lang w:eastAsia="ru-RU"/>
        </w:rPr>
        <w:t xml:space="preserve">. — </w:t>
      </w:r>
      <w:proofErr w:type="gramStart"/>
      <w:r w:rsidRPr="009E6032">
        <w:rPr>
          <w:rFonts w:ascii="Times New Roman" w:eastAsia="Times New Roman" w:hAnsi="Times New Roman" w:cs="Times New Roman"/>
          <w:color w:val="000000"/>
          <w:sz w:val="28"/>
          <w:szCs w:val="28"/>
          <w:lang w:eastAsia="ru-RU"/>
        </w:rPr>
        <w:t>Москва :</w:t>
      </w:r>
      <w:proofErr w:type="gramEnd"/>
      <w:r w:rsidRPr="009E6032">
        <w:rPr>
          <w:rFonts w:ascii="Times New Roman" w:eastAsia="Times New Roman" w:hAnsi="Times New Roman" w:cs="Times New Roman"/>
          <w:color w:val="000000"/>
          <w:sz w:val="28"/>
          <w:szCs w:val="28"/>
          <w:lang w:eastAsia="ru-RU"/>
        </w:rPr>
        <w:t xml:space="preserve"> Академия, 2018.</w:t>
      </w:r>
    </w:p>
    <w:p w14:paraId="03A26023" w14:textId="77777777" w:rsidR="009E6032" w:rsidRPr="009E6032" w:rsidRDefault="009E6032" w:rsidP="009E6032">
      <w:pPr>
        <w:spacing w:after="0" w:line="240" w:lineRule="auto"/>
        <w:ind w:firstLine="709"/>
        <w:jc w:val="both"/>
        <w:rPr>
          <w:rFonts w:ascii="Times New Roman" w:eastAsia="Times New Roman" w:hAnsi="Times New Roman" w:cs="Times New Roman"/>
          <w:color w:val="000000"/>
          <w:sz w:val="28"/>
          <w:szCs w:val="28"/>
          <w:lang w:eastAsia="ru-RU"/>
        </w:rPr>
      </w:pPr>
      <w:r w:rsidRPr="009E6032">
        <w:rPr>
          <w:rFonts w:ascii="Times New Roman" w:eastAsia="Times New Roman" w:hAnsi="Times New Roman" w:cs="Times New Roman"/>
          <w:color w:val="000000"/>
          <w:sz w:val="28"/>
          <w:szCs w:val="28"/>
          <w:lang w:eastAsia="ru-RU"/>
        </w:rPr>
        <w:t xml:space="preserve">2) Конституция Российской </w:t>
      </w:r>
      <w:proofErr w:type="gramStart"/>
      <w:r w:rsidRPr="009E6032">
        <w:rPr>
          <w:rFonts w:ascii="Times New Roman" w:eastAsia="Times New Roman" w:hAnsi="Times New Roman" w:cs="Times New Roman"/>
          <w:color w:val="000000"/>
          <w:sz w:val="28"/>
          <w:szCs w:val="28"/>
          <w:lang w:eastAsia="ru-RU"/>
        </w:rPr>
        <w:t>Федерации :</w:t>
      </w:r>
      <w:proofErr w:type="gramEnd"/>
      <w:r w:rsidRPr="009E6032">
        <w:rPr>
          <w:rFonts w:ascii="Times New Roman" w:eastAsia="Times New Roman" w:hAnsi="Times New Roman" w:cs="Times New Roman"/>
          <w:color w:val="000000"/>
          <w:sz w:val="28"/>
          <w:szCs w:val="28"/>
          <w:lang w:eastAsia="ru-RU"/>
        </w:rPr>
        <w:t xml:space="preserve"> с гимном России : новая редакция : [принята </w:t>
      </w:r>
      <w:proofErr w:type="spellStart"/>
      <w:r w:rsidRPr="009E6032">
        <w:rPr>
          <w:rFonts w:ascii="Times New Roman" w:eastAsia="Times New Roman" w:hAnsi="Times New Roman" w:cs="Times New Roman"/>
          <w:color w:val="000000"/>
          <w:sz w:val="28"/>
          <w:szCs w:val="28"/>
          <w:lang w:eastAsia="ru-RU"/>
        </w:rPr>
        <w:t>всенар</w:t>
      </w:r>
      <w:proofErr w:type="spellEnd"/>
      <w:r w:rsidRPr="009E6032">
        <w:rPr>
          <w:rFonts w:ascii="Times New Roman" w:eastAsia="Times New Roman" w:hAnsi="Times New Roman" w:cs="Times New Roman"/>
          <w:color w:val="000000"/>
          <w:sz w:val="28"/>
          <w:szCs w:val="28"/>
          <w:lang w:eastAsia="ru-RU"/>
        </w:rPr>
        <w:t xml:space="preserve">. голосованием 12 декабря 1993 г. с поправками, одобренными в ходе </w:t>
      </w:r>
      <w:proofErr w:type="spellStart"/>
      <w:r w:rsidRPr="009E6032">
        <w:rPr>
          <w:rFonts w:ascii="Times New Roman" w:eastAsia="Times New Roman" w:hAnsi="Times New Roman" w:cs="Times New Roman"/>
          <w:color w:val="000000"/>
          <w:sz w:val="28"/>
          <w:szCs w:val="28"/>
          <w:lang w:eastAsia="ru-RU"/>
        </w:rPr>
        <w:t>общерос</w:t>
      </w:r>
      <w:proofErr w:type="spellEnd"/>
      <w:r w:rsidRPr="009E6032">
        <w:rPr>
          <w:rFonts w:ascii="Times New Roman" w:eastAsia="Times New Roman" w:hAnsi="Times New Roman" w:cs="Times New Roman"/>
          <w:color w:val="000000"/>
          <w:sz w:val="28"/>
          <w:szCs w:val="28"/>
          <w:lang w:eastAsia="ru-RU"/>
        </w:rPr>
        <w:t xml:space="preserve">. голосования 01 июля 2020 г.]. – </w:t>
      </w:r>
      <w:proofErr w:type="gramStart"/>
      <w:r w:rsidRPr="009E6032">
        <w:rPr>
          <w:rFonts w:ascii="Times New Roman" w:eastAsia="Times New Roman" w:hAnsi="Times New Roman" w:cs="Times New Roman"/>
          <w:color w:val="000000"/>
          <w:sz w:val="28"/>
          <w:szCs w:val="28"/>
          <w:lang w:eastAsia="ru-RU"/>
        </w:rPr>
        <w:t>Москва :</w:t>
      </w:r>
      <w:proofErr w:type="gramEnd"/>
      <w:r w:rsidRPr="009E6032">
        <w:rPr>
          <w:rFonts w:ascii="Times New Roman" w:eastAsia="Times New Roman" w:hAnsi="Times New Roman" w:cs="Times New Roman"/>
          <w:color w:val="000000"/>
          <w:sz w:val="28"/>
          <w:szCs w:val="28"/>
          <w:lang w:eastAsia="ru-RU"/>
        </w:rPr>
        <w:t xml:space="preserve"> Проспект, 2020. 25</w:t>
      </w:r>
    </w:p>
    <w:p w14:paraId="074EDCAF" w14:textId="77777777" w:rsidR="009E6032" w:rsidRPr="009E6032" w:rsidRDefault="009E6032" w:rsidP="009E6032">
      <w:pPr>
        <w:spacing w:after="0" w:line="240" w:lineRule="auto"/>
        <w:ind w:firstLine="709"/>
        <w:jc w:val="both"/>
        <w:rPr>
          <w:rFonts w:ascii="Times New Roman" w:eastAsia="Times New Roman" w:hAnsi="Times New Roman" w:cs="Times New Roman"/>
          <w:color w:val="000000"/>
          <w:sz w:val="28"/>
          <w:szCs w:val="28"/>
          <w:lang w:eastAsia="ru-RU"/>
        </w:rPr>
      </w:pPr>
      <w:r w:rsidRPr="009E6032">
        <w:rPr>
          <w:rFonts w:ascii="Times New Roman" w:eastAsia="Times New Roman" w:hAnsi="Times New Roman" w:cs="Times New Roman"/>
          <w:color w:val="000000"/>
          <w:sz w:val="28"/>
          <w:szCs w:val="28"/>
          <w:lang w:eastAsia="ru-RU"/>
        </w:rPr>
        <w:t xml:space="preserve">3) Карпова, А. В. Трудовое </w:t>
      </w:r>
      <w:proofErr w:type="gramStart"/>
      <w:r w:rsidRPr="009E6032">
        <w:rPr>
          <w:rFonts w:ascii="Times New Roman" w:eastAsia="Times New Roman" w:hAnsi="Times New Roman" w:cs="Times New Roman"/>
          <w:color w:val="000000"/>
          <w:sz w:val="28"/>
          <w:szCs w:val="28"/>
          <w:lang w:eastAsia="ru-RU"/>
        </w:rPr>
        <w:t>право :</w:t>
      </w:r>
      <w:proofErr w:type="gramEnd"/>
      <w:r w:rsidRPr="009E6032">
        <w:rPr>
          <w:rFonts w:ascii="Times New Roman" w:eastAsia="Times New Roman" w:hAnsi="Times New Roman" w:cs="Times New Roman"/>
          <w:color w:val="000000"/>
          <w:sz w:val="28"/>
          <w:szCs w:val="28"/>
          <w:lang w:eastAsia="ru-RU"/>
        </w:rPr>
        <w:t xml:space="preserve"> учебное пособие / А.В. Карпова. — </w:t>
      </w:r>
      <w:proofErr w:type="gramStart"/>
      <w:r w:rsidRPr="009E6032">
        <w:rPr>
          <w:rFonts w:ascii="Times New Roman" w:eastAsia="Times New Roman" w:hAnsi="Times New Roman" w:cs="Times New Roman"/>
          <w:color w:val="000000"/>
          <w:sz w:val="28"/>
          <w:szCs w:val="28"/>
          <w:lang w:eastAsia="ru-RU"/>
        </w:rPr>
        <w:t>Москва :</w:t>
      </w:r>
      <w:proofErr w:type="gramEnd"/>
      <w:r w:rsidRPr="009E6032">
        <w:rPr>
          <w:rFonts w:ascii="Times New Roman" w:eastAsia="Times New Roman" w:hAnsi="Times New Roman" w:cs="Times New Roman"/>
          <w:color w:val="000000"/>
          <w:sz w:val="28"/>
          <w:szCs w:val="28"/>
          <w:lang w:eastAsia="ru-RU"/>
        </w:rPr>
        <w:t xml:space="preserve"> ИНФРА-М, 2021. — 316 с. — (Среднее профессиональное </w:t>
      </w:r>
      <w:r w:rsidRPr="009E6032">
        <w:rPr>
          <w:rFonts w:ascii="Times New Roman" w:eastAsia="Times New Roman" w:hAnsi="Times New Roman" w:cs="Times New Roman"/>
          <w:color w:val="000000"/>
          <w:sz w:val="28"/>
          <w:szCs w:val="28"/>
          <w:lang w:eastAsia="ru-RU"/>
        </w:rPr>
        <w:lastRenderedPageBreak/>
        <w:t xml:space="preserve">образование). —ISBN 978-5-16-015455-8. - </w:t>
      </w:r>
      <w:proofErr w:type="gramStart"/>
      <w:r w:rsidRPr="009E6032">
        <w:rPr>
          <w:rFonts w:ascii="Times New Roman" w:eastAsia="Times New Roman" w:hAnsi="Times New Roman" w:cs="Times New Roman"/>
          <w:color w:val="000000"/>
          <w:sz w:val="28"/>
          <w:szCs w:val="28"/>
          <w:lang w:eastAsia="ru-RU"/>
        </w:rPr>
        <w:t>Текст :</w:t>
      </w:r>
      <w:proofErr w:type="gramEnd"/>
      <w:r w:rsidRPr="009E6032">
        <w:rPr>
          <w:rFonts w:ascii="Times New Roman" w:eastAsia="Times New Roman" w:hAnsi="Times New Roman" w:cs="Times New Roman"/>
          <w:color w:val="000000"/>
          <w:sz w:val="28"/>
          <w:szCs w:val="28"/>
          <w:lang w:eastAsia="ru-RU"/>
        </w:rPr>
        <w:t xml:space="preserve"> электронный. - URL: https://znanium.com/catalog/product/1215873.</w:t>
      </w:r>
    </w:p>
    <w:p w14:paraId="7774E15D" w14:textId="77777777" w:rsidR="009E6032" w:rsidRPr="009E6032" w:rsidRDefault="009E6032" w:rsidP="009E6032">
      <w:pPr>
        <w:spacing w:after="0" w:line="240" w:lineRule="auto"/>
        <w:ind w:firstLine="709"/>
        <w:jc w:val="both"/>
        <w:rPr>
          <w:rFonts w:ascii="Times New Roman" w:eastAsia="Times New Roman" w:hAnsi="Times New Roman" w:cs="Times New Roman"/>
          <w:color w:val="000000"/>
          <w:sz w:val="28"/>
          <w:szCs w:val="28"/>
          <w:lang w:eastAsia="ru-RU"/>
        </w:rPr>
      </w:pPr>
      <w:r w:rsidRPr="009E6032">
        <w:rPr>
          <w:rFonts w:ascii="Times New Roman" w:eastAsia="Times New Roman" w:hAnsi="Times New Roman" w:cs="Times New Roman"/>
          <w:color w:val="000000"/>
          <w:sz w:val="28"/>
          <w:szCs w:val="28"/>
          <w:lang w:eastAsia="ru-RU"/>
        </w:rPr>
        <w:t xml:space="preserve">4) Конституция Российской </w:t>
      </w:r>
      <w:proofErr w:type="gramStart"/>
      <w:r w:rsidRPr="009E6032">
        <w:rPr>
          <w:rFonts w:ascii="Times New Roman" w:eastAsia="Times New Roman" w:hAnsi="Times New Roman" w:cs="Times New Roman"/>
          <w:color w:val="000000"/>
          <w:sz w:val="28"/>
          <w:szCs w:val="28"/>
          <w:lang w:eastAsia="ru-RU"/>
        </w:rPr>
        <w:t>Федерации :</w:t>
      </w:r>
      <w:proofErr w:type="gramEnd"/>
      <w:r w:rsidRPr="009E6032">
        <w:rPr>
          <w:rFonts w:ascii="Times New Roman" w:eastAsia="Times New Roman" w:hAnsi="Times New Roman" w:cs="Times New Roman"/>
          <w:color w:val="000000"/>
          <w:sz w:val="28"/>
          <w:szCs w:val="28"/>
          <w:lang w:eastAsia="ru-RU"/>
        </w:rPr>
        <w:t xml:space="preserve"> принята 12 дек. 1993 г, с изм., одобренными 1 июля 2020 г. — Москва : Норма : ИНФРА-М, 2021. — 120 с. - ISBN 978-5-00156-095-1. - </w:t>
      </w:r>
      <w:proofErr w:type="gramStart"/>
      <w:r w:rsidRPr="009E6032">
        <w:rPr>
          <w:rFonts w:ascii="Times New Roman" w:eastAsia="Times New Roman" w:hAnsi="Times New Roman" w:cs="Times New Roman"/>
          <w:color w:val="000000"/>
          <w:sz w:val="28"/>
          <w:szCs w:val="28"/>
          <w:lang w:eastAsia="ru-RU"/>
        </w:rPr>
        <w:t>Текст :</w:t>
      </w:r>
      <w:proofErr w:type="gramEnd"/>
      <w:r w:rsidRPr="009E6032">
        <w:rPr>
          <w:rFonts w:ascii="Times New Roman" w:eastAsia="Times New Roman" w:hAnsi="Times New Roman" w:cs="Times New Roman"/>
          <w:color w:val="000000"/>
          <w:sz w:val="28"/>
          <w:szCs w:val="28"/>
          <w:lang w:eastAsia="ru-RU"/>
        </w:rPr>
        <w:t xml:space="preserve"> электронный. - URL: https://znanium.com/catalog/product/1239242.</w:t>
      </w:r>
    </w:p>
    <w:p w14:paraId="59F6AB0A" w14:textId="77777777" w:rsidR="009E6032" w:rsidRPr="009E6032" w:rsidRDefault="009E6032" w:rsidP="009E6032">
      <w:pPr>
        <w:spacing w:after="0" w:line="240" w:lineRule="auto"/>
        <w:ind w:firstLine="709"/>
        <w:jc w:val="both"/>
        <w:rPr>
          <w:rFonts w:ascii="Times New Roman" w:eastAsia="Times New Roman" w:hAnsi="Times New Roman" w:cs="Times New Roman"/>
          <w:color w:val="000000"/>
          <w:sz w:val="28"/>
          <w:szCs w:val="28"/>
          <w:lang w:eastAsia="ru-RU"/>
        </w:rPr>
      </w:pPr>
      <w:r w:rsidRPr="009E6032">
        <w:rPr>
          <w:rFonts w:ascii="Times New Roman" w:eastAsia="Times New Roman" w:hAnsi="Times New Roman" w:cs="Times New Roman"/>
          <w:color w:val="000000"/>
          <w:sz w:val="28"/>
          <w:szCs w:val="28"/>
          <w:lang w:eastAsia="ru-RU"/>
        </w:rPr>
        <w:t xml:space="preserve">5) Матвеев, Р. Ф. Правовое обеспечение профессиональной </w:t>
      </w:r>
      <w:proofErr w:type="gramStart"/>
      <w:r w:rsidRPr="009E6032">
        <w:rPr>
          <w:rFonts w:ascii="Times New Roman" w:eastAsia="Times New Roman" w:hAnsi="Times New Roman" w:cs="Times New Roman"/>
          <w:color w:val="000000"/>
          <w:sz w:val="28"/>
          <w:szCs w:val="28"/>
          <w:lang w:eastAsia="ru-RU"/>
        </w:rPr>
        <w:t>деятельности :</w:t>
      </w:r>
      <w:proofErr w:type="gramEnd"/>
      <w:r w:rsidRPr="009E6032">
        <w:rPr>
          <w:rFonts w:ascii="Times New Roman" w:eastAsia="Times New Roman" w:hAnsi="Times New Roman" w:cs="Times New Roman"/>
          <w:color w:val="000000"/>
          <w:sz w:val="28"/>
          <w:szCs w:val="28"/>
          <w:lang w:eastAsia="ru-RU"/>
        </w:rPr>
        <w:t xml:space="preserve"> краткий курс / Р.Ф. Матвеев. - 3-е изд., </w:t>
      </w:r>
      <w:proofErr w:type="spellStart"/>
      <w:r w:rsidRPr="009E6032">
        <w:rPr>
          <w:rFonts w:ascii="Times New Roman" w:eastAsia="Times New Roman" w:hAnsi="Times New Roman" w:cs="Times New Roman"/>
          <w:color w:val="000000"/>
          <w:sz w:val="28"/>
          <w:szCs w:val="28"/>
          <w:lang w:eastAsia="ru-RU"/>
        </w:rPr>
        <w:t>испр</w:t>
      </w:r>
      <w:proofErr w:type="spellEnd"/>
      <w:r w:rsidRPr="009E6032">
        <w:rPr>
          <w:rFonts w:ascii="Times New Roman" w:eastAsia="Times New Roman" w:hAnsi="Times New Roman" w:cs="Times New Roman"/>
          <w:color w:val="000000"/>
          <w:sz w:val="28"/>
          <w:szCs w:val="28"/>
          <w:lang w:eastAsia="ru-RU"/>
        </w:rPr>
        <w:t xml:space="preserve">. и доп. - </w:t>
      </w:r>
      <w:proofErr w:type="gramStart"/>
      <w:r w:rsidRPr="009E6032">
        <w:rPr>
          <w:rFonts w:ascii="Times New Roman" w:eastAsia="Times New Roman" w:hAnsi="Times New Roman" w:cs="Times New Roman"/>
          <w:color w:val="000000"/>
          <w:sz w:val="28"/>
          <w:szCs w:val="28"/>
          <w:lang w:eastAsia="ru-RU"/>
        </w:rPr>
        <w:t>Москва :</w:t>
      </w:r>
      <w:proofErr w:type="gramEnd"/>
      <w:r w:rsidRPr="009E6032">
        <w:rPr>
          <w:rFonts w:ascii="Times New Roman" w:eastAsia="Times New Roman" w:hAnsi="Times New Roman" w:cs="Times New Roman"/>
          <w:color w:val="000000"/>
          <w:sz w:val="28"/>
          <w:szCs w:val="28"/>
          <w:lang w:eastAsia="ru-RU"/>
        </w:rPr>
        <w:t xml:space="preserve"> ФОРУМ : ИНФРА-М, 2020. - 128 с. - (Профессиональное образование). - ISBN 978-5-16-102873-5. - </w:t>
      </w:r>
      <w:proofErr w:type="gramStart"/>
      <w:r w:rsidRPr="009E6032">
        <w:rPr>
          <w:rFonts w:ascii="Times New Roman" w:eastAsia="Times New Roman" w:hAnsi="Times New Roman" w:cs="Times New Roman"/>
          <w:color w:val="000000"/>
          <w:sz w:val="28"/>
          <w:szCs w:val="28"/>
          <w:lang w:eastAsia="ru-RU"/>
        </w:rPr>
        <w:t>Текст :</w:t>
      </w:r>
      <w:proofErr w:type="gramEnd"/>
      <w:r w:rsidRPr="009E6032">
        <w:rPr>
          <w:rFonts w:ascii="Times New Roman" w:eastAsia="Times New Roman" w:hAnsi="Times New Roman" w:cs="Times New Roman"/>
          <w:color w:val="000000"/>
          <w:sz w:val="28"/>
          <w:szCs w:val="28"/>
          <w:lang w:eastAsia="ru-RU"/>
        </w:rPr>
        <w:t xml:space="preserve"> электронный. - URL: https://new.znanium.com/catalog/product/1061880.</w:t>
      </w:r>
    </w:p>
    <w:p w14:paraId="670C7B04" w14:textId="77777777" w:rsidR="009E6032" w:rsidRPr="009E6032" w:rsidRDefault="009E6032" w:rsidP="009E6032">
      <w:pPr>
        <w:spacing w:after="0" w:line="240" w:lineRule="auto"/>
        <w:ind w:firstLine="709"/>
        <w:jc w:val="both"/>
        <w:rPr>
          <w:rFonts w:ascii="Times New Roman" w:eastAsia="Times New Roman" w:hAnsi="Times New Roman" w:cs="Times New Roman"/>
          <w:color w:val="000000"/>
          <w:sz w:val="28"/>
          <w:szCs w:val="28"/>
          <w:lang w:eastAsia="ru-RU"/>
        </w:rPr>
      </w:pPr>
      <w:r w:rsidRPr="009E6032">
        <w:rPr>
          <w:rFonts w:ascii="Times New Roman" w:eastAsia="Times New Roman" w:hAnsi="Times New Roman" w:cs="Times New Roman"/>
          <w:color w:val="000000"/>
          <w:sz w:val="28"/>
          <w:szCs w:val="28"/>
          <w:lang w:eastAsia="ru-RU"/>
        </w:rPr>
        <w:t xml:space="preserve">6) Трудовой кодекс Российской </w:t>
      </w:r>
      <w:proofErr w:type="gramStart"/>
      <w:r w:rsidRPr="009E6032">
        <w:rPr>
          <w:rFonts w:ascii="Times New Roman" w:eastAsia="Times New Roman" w:hAnsi="Times New Roman" w:cs="Times New Roman"/>
          <w:color w:val="000000"/>
          <w:sz w:val="28"/>
          <w:szCs w:val="28"/>
          <w:lang w:eastAsia="ru-RU"/>
        </w:rPr>
        <w:t>Федерации :</w:t>
      </w:r>
      <w:proofErr w:type="gramEnd"/>
      <w:r w:rsidRPr="009E6032">
        <w:rPr>
          <w:rFonts w:ascii="Times New Roman" w:eastAsia="Times New Roman" w:hAnsi="Times New Roman" w:cs="Times New Roman"/>
          <w:color w:val="000000"/>
          <w:sz w:val="28"/>
          <w:szCs w:val="28"/>
          <w:lang w:eastAsia="ru-RU"/>
        </w:rPr>
        <w:t xml:space="preserve"> [с изм. на 2017 г.]. – </w:t>
      </w:r>
      <w:proofErr w:type="gramStart"/>
      <w:r w:rsidRPr="009E6032">
        <w:rPr>
          <w:rFonts w:ascii="Times New Roman" w:eastAsia="Times New Roman" w:hAnsi="Times New Roman" w:cs="Times New Roman"/>
          <w:color w:val="000000"/>
          <w:sz w:val="28"/>
          <w:szCs w:val="28"/>
          <w:lang w:eastAsia="ru-RU"/>
        </w:rPr>
        <w:t>Ставрополь :</w:t>
      </w:r>
      <w:proofErr w:type="gramEnd"/>
      <w:r w:rsidRPr="009E6032">
        <w:rPr>
          <w:rFonts w:ascii="Times New Roman" w:eastAsia="Times New Roman" w:hAnsi="Times New Roman" w:cs="Times New Roman"/>
          <w:color w:val="000000"/>
          <w:sz w:val="28"/>
          <w:szCs w:val="28"/>
          <w:lang w:eastAsia="ru-RU"/>
        </w:rPr>
        <w:t xml:space="preserve"> </w:t>
      </w:r>
      <w:proofErr w:type="spellStart"/>
      <w:r w:rsidRPr="009E6032">
        <w:rPr>
          <w:rFonts w:ascii="Times New Roman" w:eastAsia="Times New Roman" w:hAnsi="Times New Roman" w:cs="Times New Roman"/>
          <w:color w:val="000000"/>
          <w:sz w:val="28"/>
          <w:szCs w:val="28"/>
          <w:lang w:eastAsia="ru-RU"/>
        </w:rPr>
        <w:t>Энтропос</w:t>
      </w:r>
      <w:proofErr w:type="spellEnd"/>
      <w:r w:rsidRPr="009E6032">
        <w:rPr>
          <w:rFonts w:ascii="Times New Roman" w:eastAsia="Times New Roman" w:hAnsi="Times New Roman" w:cs="Times New Roman"/>
          <w:color w:val="000000"/>
          <w:sz w:val="28"/>
          <w:szCs w:val="28"/>
          <w:lang w:eastAsia="ru-RU"/>
        </w:rPr>
        <w:t xml:space="preserve">, 2017. - 324 с. - </w:t>
      </w:r>
      <w:proofErr w:type="gramStart"/>
      <w:r w:rsidRPr="009E6032">
        <w:rPr>
          <w:rFonts w:ascii="Times New Roman" w:eastAsia="Times New Roman" w:hAnsi="Times New Roman" w:cs="Times New Roman"/>
          <w:color w:val="000000"/>
          <w:sz w:val="28"/>
          <w:szCs w:val="28"/>
          <w:lang w:eastAsia="ru-RU"/>
        </w:rPr>
        <w:t>Текст :</w:t>
      </w:r>
      <w:proofErr w:type="gramEnd"/>
      <w:r w:rsidRPr="009E6032">
        <w:rPr>
          <w:rFonts w:ascii="Times New Roman" w:eastAsia="Times New Roman" w:hAnsi="Times New Roman" w:cs="Times New Roman"/>
          <w:color w:val="000000"/>
          <w:sz w:val="28"/>
          <w:szCs w:val="28"/>
          <w:lang w:eastAsia="ru-RU"/>
        </w:rPr>
        <w:t xml:space="preserve"> электронный. - URL: https://znanium.com/catalog/product/1004211</w:t>
      </w:r>
    </w:p>
    <w:p w14:paraId="64D8473B" w14:textId="77777777" w:rsidR="009E6032" w:rsidRPr="009E6032" w:rsidRDefault="009E6032" w:rsidP="009E6032">
      <w:pPr>
        <w:spacing w:after="0" w:line="240" w:lineRule="auto"/>
        <w:ind w:firstLine="709"/>
        <w:jc w:val="both"/>
        <w:rPr>
          <w:rFonts w:ascii="Times New Roman" w:eastAsia="Times New Roman" w:hAnsi="Times New Roman" w:cs="Times New Roman"/>
          <w:color w:val="000000"/>
          <w:sz w:val="28"/>
          <w:szCs w:val="28"/>
          <w:lang w:eastAsia="ru-RU"/>
        </w:rPr>
      </w:pPr>
      <w:r w:rsidRPr="009E6032">
        <w:rPr>
          <w:rFonts w:ascii="Times New Roman" w:eastAsia="Times New Roman" w:hAnsi="Times New Roman" w:cs="Times New Roman"/>
          <w:color w:val="000000"/>
          <w:sz w:val="28"/>
          <w:szCs w:val="28"/>
          <w:lang w:eastAsia="ru-RU"/>
        </w:rPr>
        <w:t xml:space="preserve">7) Хабибулин, А. Г. Правовое обеспечение профессиональной </w:t>
      </w:r>
      <w:proofErr w:type="gramStart"/>
      <w:r w:rsidRPr="009E6032">
        <w:rPr>
          <w:rFonts w:ascii="Times New Roman" w:eastAsia="Times New Roman" w:hAnsi="Times New Roman" w:cs="Times New Roman"/>
          <w:color w:val="000000"/>
          <w:sz w:val="28"/>
          <w:szCs w:val="28"/>
          <w:lang w:eastAsia="ru-RU"/>
        </w:rPr>
        <w:t>деятельности :</w:t>
      </w:r>
      <w:proofErr w:type="gramEnd"/>
      <w:r w:rsidRPr="009E6032">
        <w:rPr>
          <w:rFonts w:ascii="Times New Roman" w:eastAsia="Times New Roman" w:hAnsi="Times New Roman" w:cs="Times New Roman"/>
          <w:color w:val="000000"/>
          <w:sz w:val="28"/>
          <w:szCs w:val="28"/>
          <w:lang w:eastAsia="ru-RU"/>
        </w:rPr>
        <w:t xml:space="preserve"> учебник / А. Г. Хабибулин, К. Р. </w:t>
      </w:r>
      <w:proofErr w:type="spellStart"/>
      <w:r w:rsidRPr="009E6032">
        <w:rPr>
          <w:rFonts w:ascii="Times New Roman" w:eastAsia="Times New Roman" w:hAnsi="Times New Roman" w:cs="Times New Roman"/>
          <w:color w:val="000000"/>
          <w:sz w:val="28"/>
          <w:szCs w:val="28"/>
          <w:lang w:eastAsia="ru-RU"/>
        </w:rPr>
        <w:t>Мурсалимов</w:t>
      </w:r>
      <w:proofErr w:type="spellEnd"/>
      <w:r w:rsidRPr="009E6032">
        <w:rPr>
          <w:rFonts w:ascii="Times New Roman" w:eastAsia="Times New Roman" w:hAnsi="Times New Roman" w:cs="Times New Roman"/>
          <w:color w:val="000000"/>
          <w:sz w:val="28"/>
          <w:szCs w:val="28"/>
          <w:lang w:eastAsia="ru-RU"/>
        </w:rPr>
        <w:t xml:space="preserve">. — 2-е изд., </w:t>
      </w:r>
      <w:proofErr w:type="spellStart"/>
      <w:r w:rsidRPr="009E6032">
        <w:rPr>
          <w:rFonts w:ascii="Times New Roman" w:eastAsia="Times New Roman" w:hAnsi="Times New Roman" w:cs="Times New Roman"/>
          <w:color w:val="000000"/>
          <w:sz w:val="28"/>
          <w:szCs w:val="28"/>
          <w:lang w:eastAsia="ru-RU"/>
        </w:rPr>
        <w:t>перераб</w:t>
      </w:r>
      <w:proofErr w:type="spellEnd"/>
      <w:r w:rsidRPr="009E6032">
        <w:rPr>
          <w:rFonts w:ascii="Times New Roman" w:eastAsia="Times New Roman" w:hAnsi="Times New Roman" w:cs="Times New Roman"/>
          <w:color w:val="000000"/>
          <w:sz w:val="28"/>
          <w:szCs w:val="28"/>
          <w:lang w:eastAsia="ru-RU"/>
        </w:rPr>
        <w:t xml:space="preserve">. и доп. — </w:t>
      </w:r>
      <w:proofErr w:type="gramStart"/>
      <w:r w:rsidRPr="009E6032">
        <w:rPr>
          <w:rFonts w:ascii="Times New Roman" w:eastAsia="Times New Roman" w:hAnsi="Times New Roman" w:cs="Times New Roman"/>
          <w:color w:val="000000"/>
          <w:sz w:val="28"/>
          <w:szCs w:val="28"/>
          <w:lang w:eastAsia="ru-RU"/>
        </w:rPr>
        <w:t>Москва :</w:t>
      </w:r>
      <w:proofErr w:type="gramEnd"/>
      <w:r w:rsidRPr="009E6032">
        <w:rPr>
          <w:rFonts w:ascii="Times New Roman" w:eastAsia="Times New Roman" w:hAnsi="Times New Roman" w:cs="Times New Roman"/>
          <w:color w:val="000000"/>
          <w:sz w:val="28"/>
          <w:szCs w:val="28"/>
          <w:lang w:eastAsia="ru-RU"/>
        </w:rPr>
        <w:t xml:space="preserve"> ФОРУМ : ИНФРА-М, 2021. — 364 с. — (Среднее профессиональное образование). - ISBN 978-5-8199-0874-7. - </w:t>
      </w:r>
      <w:proofErr w:type="gramStart"/>
      <w:r w:rsidRPr="009E6032">
        <w:rPr>
          <w:rFonts w:ascii="Times New Roman" w:eastAsia="Times New Roman" w:hAnsi="Times New Roman" w:cs="Times New Roman"/>
          <w:color w:val="000000"/>
          <w:sz w:val="28"/>
          <w:szCs w:val="28"/>
          <w:lang w:eastAsia="ru-RU"/>
        </w:rPr>
        <w:t>Текст :</w:t>
      </w:r>
      <w:proofErr w:type="gramEnd"/>
      <w:r w:rsidRPr="009E6032">
        <w:rPr>
          <w:rFonts w:ascii="Times New Roman" w:eastAsia="Times New Roman" w:hAnsi="Times New Roman" w:cs="Times New Roman"/>
          <w:color w:val="000000"/>
          <w:sz w:val="28"/>
          <w:szCs w:val="28"/>
          <w:lang w:eastAsia="ru-RU"/>
        </w:rPr>
        <w:t xml:space="preserve"> электронный. - URL: https://znanium.com/catalog/product/1150310</w:t>
      </w:r>
    </w:p>
    <w:p w14:paraId="58318929" w14:textId="77777777" w:rsidR="009E6032" w:rsidRPr="009E6032" w:rsidRDefault="009E6032" w:rsidP="009E6032">
      <w:pPr>
        <w:spacing w:after="0" w:line="240" w:lineRule="auto"/>
        <w:ind w:firstLine="709"/>
        <w:jc w:val="both"/>
        <w:rPr>
          <w:rFonts w:ascii="Times New Roman" w:eastAsia="Times New Roman" w:hAnsi="Times New Roman" w:cs="Times New Roman"/>
          <w:color w:val="000000"/>
          <w:sz w:val="28"/>
          <w:szCs w:val="28"/>
          <w:lang w:eastAsia="ru-RU"/>
        </w:rPr>
      </w:pPr>
      <w:r w:rsidRPr="009E6032">
        <w:rPr>
          <w:rFonts w:ascii="Times New Roman" w:eastAsia="Times New Roman" w:hAnsi="Times New Roman" w:cs="Times New Roman"/>
          <w:color w:val="000000"/>
          <w:sz w:val="28"/>
          <w:szCs w:val="28"/>
          <w:lang w:eastAsia="ru-RU"/>
        </w:rPr>
        <w:t xml:space="preserve">8) Шувалова, И. А. Трудовые права </w:t>
      </w:r>
      <w:proofErr w:type="gramStart"/>
      <w:r w:rsidRPr="009E6032">
        <w:rPr>
          <w:rFonts w:ascii="Times New Roman" w:eastAsia="Times New Roman" w:hAnsi="Times New Roman" w:cs="Times New Roman"/>
          <w:color w:val="000000"/>
          <w:sz w:val="28"/>
          <w:szCs w:val="28"/>
          <w:lang w:eastAsia="ru-RU"/>
        </w:rPr>
        <w:t>работников :</w:t>
      </w:r>
      <w:proofErr w:type="gramEnd"/>
      <w:r w:rsidRPr="009E6032">
        <w:rPr>
          <w:rFonts w:ascii="Times New Roman" w:eastAsia="Times New Roman" w:hAnsi="Times New Roman" w:cs="Times New Roman"/>
          <w:color w:val="000000"/>
          <w:sz w:val="28"/>
          <w:szCs w:val="28"/>
          <w:lang w:eastAsia="ru-RU"/>
        </w:rPr>
        <w:t xml:space="preserve"> науч.-</w:t>
      </w:r>
      <w:proofErr w:type="spellStart"/>
      <w:r w:rsidRPr="009E6032">
        <w:rPr>
          <w:rFonts w:ascii="Times New Roman" w:eastAsia="Times New Roman" w:hAnsi="Times New Roman" w:cs="Times New Roman"/>
          <w:color w:val="000000"/>
          <w:sz w:val="28"/>
          <w:szCs w:val="28"/>
          <w:lang w:eastAsia="ru-RU"/>
        </w:rPr>
        <w:t>практич</w:t>
      </w:r>
      <w:proofErr w:type="spellEnd"/>
      <w:r w:rsidRPr="009E6032">
        <w:rPr>
          <w:rFonts w:ascii="Times New Roman" w:eastAsia="Times New Roman" w:hAnsi="Times New Roman" w:cs="Times New Roman"/>
          <w:color w:val="000000"/>
          <w:sz w:val="28"/>
          <w:szCs w:val="28"/>
          <w:lang w:eastAsia="ru-RU"/>
        </w:rPr>
        <w:t xml:space="preserve">. пособие / И.А. Шувалова. — </w:t>
      </w:r>
      <w:proofErr w:type="gramStart"/>
      <w:r w:rsidRPr="009E6032">
        <w:rPr>
          <w:rFonts w:ascii="Times New Roman" w:eastAsia="Times New Roman" w:hAnsi="Times New Roman" w:cs="Times New Roman"/>
          <w:color w:val="000000"/>
          <w:sz w:val="28"/>
          <w:szCs w:val="28"/>
          <w:lang w:eastAsia="ru-RU"/>
        </w:rPr>
        <w:t>Москва :</w:t>
      </w:r>
      <w:proofErr w:type="gramEnd"/>
      <w:r w:rsidRPr="009E6032">
        <w:rPr>
          <w:rFonts w:ascii="Times New Roman" w:eastAsia="Times New Roman" w:hAnsi="Times New Roman" w:cs="Times New Roman"/>
          <w:color w:val="000000"/>
          <w:sz w:val="28"/>
          <w:szCs w:val="28"/>
          <w:lang w:eastAsia="ru-RU"/>
        </w:rPr>
        <w:t xml:space="preserve"> ИНФРА-М, 2019. — 190 с. — (Юридическая консультация). — ISBN 978-5-16-105837-4. - </w:t>
      </w:r>
      <w:proofErr w:type="gramStart"/>
      <w:r w:rsidRPr="009E6032">
        <w:rPr>
          <w:rFonts w:ascii="Times New Roman" w:eastAsia="Times New Roman" w:hAnsi="Times New Roman" w:cs="Times New Roman"/>
          <w:color w:val="000000"/>
          <w:sz w:val="28"/>
          <w:szCs w:val="28"/>
          <w:lang w:eastAsia="ru-RU"/>
        </w:rPr>
        <w:t>Текст :</w:t>
      </w:r>
      <w:proofErr w:type="gramEnd"/>
      <w:r w:rsidRPr="009E6032">
        <w:rPr>
          <w:rFonts w:ascii="Times New Roman" w:eastAsia="Times New Roman" w:hAnsi="Times New Roman" w:cs="Times New Roman"/>
          <w:color w:val="000000"/>
          <w:sz w:val="28"/>
          <w:szCs w:val="28"/>
          <w:lang w:eastAsia="ru-RU"/>
        </w:rPr>
        <w:t xml:space="preserve"> электронный. - URL: https://znanium.com/catalog/product/987737.</w:t>
      </w:r>
    </w:p>
    <w:p w14:paraId="7F67C4DB" w14:textId="77777777" w:rsidR="009E6032" w:rsidRPr="009E6032" w:rsidRDefault="009E6032" w:rsidP="009E6032">
      <w:pPr>
        <w:spacing w:after="200" w:line="276" w:lineRule="auto"/>
        <w:rPr>
          <w:rFonts w:ascii="Times New Roman" w:eastAsia="Times New Roman" w:hAnsi="Times New Roman" w:cs="Times New Roman"/>
          <w:b/>
          <w:caps/>
          <w:sz w:val="28"/>
          <w:szCs w:val="28"/>
          <w:lang w:eastAsia="ru-RU"/>
        </w:rPr>
      </w:pPr>
      <w:r w:rsidRPr="009E6032">
        <w:rPr>
          <w:rFonts w:ascii="Times New Roman" w:eastAsia="Times New Roman" w:hAnsi="Times New Roman" w:cs="Times New Roman"/>
          <w:b/>
          <w:caps/>
          <w:sz w:val="28"/>
          <w:szCs w:val="28"/>
          <w:lang w:eastAsia="ru-RU"/>
        </w:rPr>
        <w:br w:type="page"/>
      </w:r>
    </w:p>
    <w:p w14:paraId="4AF7F307" w14:textId="77777777" w:rsidR="009E6032" w:rsidRPr="009E6032" w:rsidRDefault="009E6032" w:rsidP="009E6032">
      <w:pPr>
        <w:spacing w:after="0" w:line="240" w:lineRule="auto"/>
        <w:jc w:val="center"/>
        <w:rPr>
          <w:rFonts w:ascii="Times New Roman" w:eastAsia="Times New Roman" w:hAnsi="Times New Roman" w:cs="Times New Roman"/>
          <w:b/>
          <w:caps/>
          <w:sz w:val="28"/>
          <w:szCs w:val="28"/>
          <w:lang w:eastAsia="ru-RU"/>
        </w:rPr>
      </w:pPr>
      <w:r w:rsidRPr="009E6032">
        <w:rPr>
          <w:rFonts w:ascii="Times New Roman" w:eastAsia="Times New Roman" w:hAnsi="Times New Roman" w:cs="Times New Roman"/>
          <w:b/>
          <w:caps/>
          <w:sz w:val="28"/>
          <w:szCs w:val="28"/>
          <w:lang w:eastAsia="ru-RU"/>
        </w:rPr>
        <w:lastRenderedPageBreak/>
        <w:t>4 Контроль и оценка результатов освоения УЧЕБНОЙ Дисциплины</w:t>
      </w:r>
    </w:p>
    <w:p w14:paraId="25333BEC" w14:textId="77777777" w:rsidR="009E6032" w:rsidRPr="009E6032" w:rsidRDefault="009E6032" w:rsidP="009E6032">
      <w:pPr>
        <w:spacing w:after="0" w:line="240" w:lineRule="auto"/>
        <w:ind w:left="644"/>
        <w:rPr>
          <w:rFonts w:ascii="Times New Roman" w:eastAsia="Times New Roman" w:hAnsi="Times New Roman" w:cs="Times New Roman"/>
          <w:sz w:val="24"/>
          <w:szCs w:val="24"/>
          <w:lang w:eastAsia="ru-RU"/>
        </w:rPr>
      </w:pPr>
    </w:p>
    <w:p w14:paraId="398E812F" w14:textId="77777777" w:rsidR="009E6032" w:rsidRPr="009E6032" w:rsidRDefault="009E6032" w:rsidP="009E6032">
      <w:pPr>
        <w:spacing w:after="0" w:line="240" w:lineRule="auto"/>
        <w:ind w:firstLine="709"/>
        <w:jc w:val="both"/>
        <w:rPr>
          <w:rFonts w:ascii="Times New Roman" w:eastAsia="Times New Roman" w:hAnsi="Times New Roman" w:cs="Times New Roman"/>
          <w:sz w:val="28"/>
          <w:szCs w:val="28"/>
          <w:lang w:eastAsia="ru-RU"/>
        </w:rPr>
      </w:pPr>
      <w:proofErr w:type="spellStart"/>
      <w:r w:rsidRPr="009E6032">
        <w:rPr>
          <w:rFonts w:ascii="Times New Roman" w:eastAsia="Times New Roman" w:hAnsi="Times New Roman" w:cs="Times New Roman"/>
          <w:b/>
          <w:sz w:val="28"/>
          <w:szCs w:val="28"/>
          <w:lang w:eastAsia="ru-RU"/>
        </w:rPr>
        <w:t>Контрольи</w:t>
      </w:r>
      <w:proofErr w:type="spellEnd"/>
      <w:r w:rsidRPr="009E6032">
        <w:rPr>
          <w:rFonts w:ascii="Times New Roman" w:eastAsia="Times New Roman" w:hAnsi="Times New Roman" w:cs="Times New Roman"/>
          <w:b/>
          <w:sz w:val="28"/>
          <w:szCs w:val="28"/>
          <w:lang w:eastAsia="ru-RU"/>
        </w:rPr>
        <w:t xml:space="preserve"> оценка</w:t>
      </w:r>
      <w:r w:rsidRPr="009E6032">
        <w:rPr>
          <w:rFonts w:ascii="Times New Roman" w:eastAsia="Times New Roman" w:hAnsi="Times New Roman" w:cs="Times New Roman"/>
          <w:sz w:val="28"/>
          <w:szCs w:val="28"/>
          <w:lang w:eastAsia="ru-RU"/>
        </w:rPr>
        <w:t xml:space="preserve"> результатов освоения дисциплины осуществляется преподавателем в процессе проведения практических занятий, контрольных работ, тестирования, а также выполнения обучающимися индивидуальных заданий.</w:t>
      </w:r>
    </w:p>
    <w:p w14:paraId="2AFEC79C" w14:textId="77777777" w:rsidR="009E6032" w:rsidRPr="009E6032" w:rsidRDefault="009E6032" w:rsidP="009E6032">
      <w:pPr>
        <w:spacing w:after="0" w:line="240" w:lineRule="auto"/>
        <w:rPr>
          <w:rFonts w:ascii="Times New Roman" w:eastAsia="Times New Roman" w:hAnsi="Times New Roman" w:cs="Times New Roman"/>
          <w:sz w:val="28"/>
          <w:szCs w:val="28"/>
          <w:lang w:eastAsia="ru-RU"/>
        </w:rPr>
      </w:pPr>
    </w:p>
    <w:tbl>
      <w:tblPr>
        <w:tblW w:w="9214" w:type="dxa"/>
        <w:jc w:val="center"/>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ook w:val="01E0" w:firstRow="1" w:lastRow="1" w:firstColumn="1" w:lastColumn="1" w:noHBand="0" w:noVBand="0"/>
      </w:tblPr>
      <w:tblGrid>
        <w:gridCol w:w="4950"/>
        <w:gridCol w:w="4264"/>
      </w:tblGrid>
      <w:tr w:rsidR="009E6032" w:rsidRPr="009E6032" w14:paraId="5455B4C8" w14:textId="77777777" w:rsidTr="005B2CD3">
        <w:trPr>
          <w:trHeight w:val="771"/>
          <w:jc w:val="center"/>
        </w:trPr>
        <w:tc>
          <w:tcPr>
            <w:tcW w:w="4950" w:type="dxa"/>
            <w:shd w:val="clear" w:color="auto" w:fill="auto"/>
            <w:vAlign w:val="center"/>
          </w:tcPr>
          <w:p w14:paraId="0B3C75DB" w14:textId="77777777" w:rsidR="009E6032" w:rsidRPr="009E6032" w:rsidRDefault="009E6032" w:rsidP="009E6032">
            <w:pPr>
              <w:spacing w:after="0" w:line="240" w:lineRule="auto"/>
              <w:jc w:val="center"/>
              <w:rPr>
                <w:rFonts w:ascii="Times New Roman" w:eastAsia="Times New Roman" w:hAnsi="Times New Roman" w:cs="Times New Roman"/>
                <w:b/>
                <w:bCs/>
                <w:sz w:val="28"/>
                <w:szCs w:val="28"/>
                <w:lang w:eastAsia="ru-RU"/>
              </w:rPr>
            </w:pPr>
            <w:r w:rsidRPr="009E6032">
              <w:rPr>
                <w:rFonts w:ascii="Times New Roman" w:eastAsia="Times New Roman" w:hAnsi="Times New Roman" w:cs="Times New Roman"/>
                <w:b/>
                <w:bCs/>
                <w:sz w:val="28"/>
                <w:szCs w:val="28"/>
                <w:lang w:eastAsia="ru-RU"/>
              </w:rPr>
              <w:t>Результаты обучения</w:t>
            </w:r>
          </w:p>
          <w:p w14:paraId="2981FF4B" w14:textId="77777777" w:rsidR="009E6032" w:rsidRPr="009E6032" w:rsidRDefault="009E6032" w:rsidP="009E6032">
            <w:pPr>
              <w:spacing w:after="0" w:line="240" w:lineRule="auto"/>
              <w:jc w:val="center"/>
              <w:rPr>
                <w:rFonts w:ascii="Times New Roman" w:eastAsia="Times New Roman" w:hAnsi="Times New Roman" w:cs="Times New Roman"/>
                <w:b/>
                <w:bCs/>
                <w:sz w:val="24"/>
                <w:szCs w:val="24"/>
                <w:lang w:eastAsia="ru-RU"/>
              </w:rPr>
            </w:pPr>
            <w:r w:rsidRPr="009E6032">
              <w:rPr>
                <w:rFonts w:ascii="Times New Roman" w:eastAsia="Times New Roman" w:hAnsi="Times New Roman" w:cs="Times New Roman"/>
                <w:b/>
                <w:bCs/>
                <w:sz w:val="28"/>
                <w:szCs w:val="28"/>
                <w:lang w:eastAsia="ru-RU"/>
              </w:rPr>
              <w:t>(освоенные умения, усвоенные знания)</w:t>
            </w:r>
          </w:p>
        </w:tc>
        <w:tc>
          <w:tcPr>
            <w:tcW w:w="4264" w:type="dxa"/>
            <w:shd w:val="clear" w:color="auto" w:fill="auto"/>
            <w:vAlign w:val="center"/>
          </w:tcPr>
          <w:p w14:paraId="7B2BA494" w14:textId="77777777" w:rsidR="009E6032" w:rsidRPr="009E6032" w:rsidRDefault="009E6032" w:rsidP="009E6032">
            <w:pPr>
              <w:spacing w:after="0" w:line="240" w:lineRule="auto"/>
              <w:jc w:val="center"/>
              <w:rPr>
                <w:rFonts w:ascii="Times New Roman" w:eastAsia="Times New Roman" w:hAnsi="Times New Roman" w:cs="Times New Roman"/>
                <w:b/>
                <w:bCs/>
                <w:sz w:val="28"/>
                <w:szCs w:val="28"/>
                <w:lang w:eastAsia="ru-RU"/>
              </w:rPr>
            </w:pPr>
            <w:r w:rsidRPr="009E6032">
              <w:rPr>
                <w:rFonts w:ascii="Times New Roman" w:eastAsia="Times New Roman" w:hAnsi="Times New Roman" w:cs="Times New Roman"/>
                <w:b/>
                <w:sz w:val="28"/>
                <w:szCs w:val="28"/>
                <w:lang w:eastAsia="ru-RU"/>
              </w:rPr>
              <w:t xml:space="preserve">Формы и методы контроля и оценки результатов обучения </w:t>
            </w:r>
          </w:p>
        </w:tc>
      </w:tr>
      <w:tr w:rsidR="009E6032" w:rsidRPr="009E6032" w14:paraId="279543DE" w14:textId="77777777" w:rsidTr="005B2CD3">
        <w:trPr>
          <w:trHeight w:val="3635"/>
          <w:jc w:val="center"/>
        </w:trPr>
        <w:tc>
          <w:tcPr>
            <w:tcW w:w="4950" w:type="dxa"/>
            <w:shd w:val="clear" w:color="auto" w:fill="auto"/>
          </w:tcPr>
          <w:p w14:paraId="77052F99" w14:textId="77777777" w:rsidR="009E6032" w:rsidRPr="009E6032" w:rsidRDefault="009E6032" w:rsidP="009E6032">
            <w:pPr>
              <w:spacing w:after="0" w:line="240" w:lineRule="auto"/>
              <w:jc w:val="both"/>
              <w:rPr>
                <w:rFonts w:ascii="Times New Roman" w:eastAsia="Times New Roman" w:hAnsi="Times New Roman" w:cs="Times New Roman"/>
                <w:b/>
                <w:bCs/>
                <w:sz w:val="28"/>
                <w:szCs w:val="28"/>
                <w:lang w:eastAsia="ru-RU"/>
              </w:rPr>
            </w:pPr>
            <w:r w:rsidRPr="009E6032">
              <w:rPr>
                <w:rFonts w:ascii="Times New Roman" w:eastAsia="Times New Roman" w:hAnsi="Times New Roman" w:cs="Times New Roman"/>
                <w:b/>
                <w:bCs/>
                <w:sz w:val="28"/>
                <w:szCs w:val="28"/>
                <w:lang w:eastAsia="ru-RU"/>
              </w:rPr>
              <w:t>Освоенные умения:</w:t>
            </w:r>
          </w:p>
          <w:p w14:paraId="1D0003B6" w14:textId="77777777" w:rsidR="009E6032" w:rsidRPr="009E6032" w:rsidRDefault="009E6032" w:rsidP="009E6032">
            <w:pPr>
              <w:spacing w:after="0" w:line="240" w:lineRule="auto"/>
              <w:jc w:val="both"/>
              <w:rPr>
                <w:rFonts w:ascii="Times New Roman" w:eastAsia="Times New Roman" w:hAnsi="Times New Roman" w:cs="Times New Roman"/>
                <w:b/>
                <w:bCs/>
                <w:sz w:val="28"/>
                <w:szCs w:val="28"/>
                <w:lang w:eastAsia="ru-RU"/>
              </w:rPr>
            </w:pPr>
            <w:r w:rsidRPr="009E6032">
              <w:rPr>
                <w:rFonts w:ascii="Times New Roman" w:eastAsia="Times New Roman" w:hAnsi="Times New Roman" w:cs="Times New Roman"/>
                <w:sz w:val="28"/>
                <w:szCs w:val="28"/>
                <w:shd w:val="clear" w:color="auto" w:fill="FFFFFF"/>
                <w:lang w:eastAsia="ru-RU"/>
              </w:rPr>
              <w:t>- защищать свои права в соответствии с гражданским, гражданско-процессуальным и трудовым законодательством;</w:t>
            </w:r>
          </w:p>
          <w:p w14:paraId="249B0BCD" w14:textId="77777777" w:rsidR="009E6032" w:rsidRPr="009E6032" w:rsidRDefault="009E6032" w:rsidP="009E6032">
            <w:pPr>
              <w:spacing w:after="0" w:line="240" w:lineRule="auto"/>
              <w:jc w:val="both"/>
              <w:rPr>
                <w:rFonts w:ascii="Times New Roman" w:eastAsia="Times New Roman" w:hAnsi="Times New Roman" w:cs="Times New Roman"/>
                <w:b/>
                <w:bCs/>
                <w:sz w:val="28"/>
                <w:szCs w:val="28"/>
                <w:lang w:eastAsia="ru-RU"/>
              </w:rPr>
            </w:pPr>
            <w:r w:rsidRPr="009E6032">
              <w:rPr>
                <w:rFonts w:ascii="Times New Roman" w:eastAsia="Times New Roman" w:hAnsi="Times New Roman" w:cs="Times New Roman"/>
                <w:sz w:val="28"/>
                <w:szCs w:val="28"/>
                <w:shd w:val="clear" w:color="auto" w:fill="FFFFFF"/>
                <w:lang w:eastAsia="ru-RU"/>
              </w:rPr>
              <w:t>- анализировать и оценивать результаты и последствия деятельности (бездействия) с правовой точки зрения.</w:t>
            </w:r>
          </w:p>
        </w:tc>
        <w:tc>
          <w:tcPr>
            <w:tcW w:w="4264" w:type="dxa"/>
            <w:shd w:val="clear" w:color="auto" w:fill="auto"/>
          </w:tcPr>
          <w:p w14:paraId="6B20712A" w14:textId="77777777" w:rsidR="009E6032" w:rsidRPr="009E6032" w:rsidRDefault="009E6032" w:rsidP="009E6032">
            <w:pPr>
              <w:spacing w:after="0" w:line="240" w:lineRule="auto"/>
              <w:jc w:val="both"/>
              <w:rPr>
                <w:rFonts w:ascii="Times New Roman" w:eastAsia="Times New Roman" w:hAnsi="Times New Roman" w:cs="Times New Roman"/>
                <w:bCs/>
                <w:sz w:val="28"/>
                <w:szCs w:val="28"/>
                <w:lang w:eastAsia="ru-RU"/>
              </w:rPr>
            </w:pPr>
            <w:r w:rsidRPr="009E6032">
              <w:rPr>
                <w:rFonts w:ascii="Times New Roman" w:eastAsia="Times New Roman" w:hAnsi="Times New Roman" w:cs="Times New Roman"/>
                <w:bCs/>
                <w:sz w:val="28"/>
                <w:szCs w:val="28"/>
                <w:lang w:eastAsia="ru-RU"/>
              </w:rPr>
              <w:t>- Оценка выполнения домашнего заданий;</w:t>
            </w:r>
          </w:p>
          <w:p w14:paraId="56A25337" w14:textId="77777777" w:rsidR="009E6032" w:rsidRPr="009E6032" w:rsidRDefault="009E6032" w:rsidP="009E6032">
            <w:pPr>
              <w:spacing w:after="0" w:line="240" w:lineRule="auto"/>
              <w:jc w:val="both"/>
              <w:rPr>
                <w:rFonts w:ascii="Times New Roman" w:eastAsia="Times New Roman" w:hAnsi="Times New Roman" w:cs="Times New Roman"/>
                <w:bCs/>
                <w:sz w:val="28"/>
                <w:szCs w:val="28"/>
                <w:lang w:eastAsia="ru-RU"/>
              </w:rPr>
            </w:pPr>
            <w:r w:rsidRPr="009E6032">
              <w:rPr>
                <w:rFonts w:ascii="Times New Roman" w:eastAsia="Times New Roman" w:hAnsi="Times New Roman" w:cs="Times New Roman"/>
                <w:bCs/>
                <w:sz w:val="28"/>
                <w:szCs w:val="28"/>
                <w:lang w:eastAsia="ru-RU"/>
              </w:rPr>
              <w:t>- Оценка выполнения практических заданий;</w:t>
            </w:r>
          </w:p>
          <w:p w14:paraId="2C5F41AB" w14:textId="77777777" w:rsidR="009E6032" w:rsidRPr="009E6032" w:rsidRDefault="009E6032" w:rsidP="009E6032">
            <w:pPr>
              <w:spacing w:after="0" w:line="240" w:lineRule="auto"/>
              <w:jc w:val="both"/>
              <w:rPr>
                <w:rFonts w:ascii="Times New Roman" w:eastAsia="Times New Roman" w:hAnsi="Times New Roman" w:cs="Times New Roman"/>
                <w:bCs/>
                <w:sz w:val="28"/>
                <w:szCs w:val="28"/>
                <w:lang w:eastAsia="ru-RU"/>
              </w:rPr>
            </w:pPr>
            <w:r w:rsidRPr="009E6032">
              <w:rPr>
                <w:rFonts w:ascii="Times New Roman" w:eastAsia="Times New Roman" w:hAnsi="Times New Roman" w:cs="Times New Roman"/>
                <w:bCs/>
                <w:sz w:val="28"/>
                <w:szCs w:val="28"/>
                <w:lang w:eastAsia="ru-RU"/>
              </w:rPr>
              <w:t>- Оценка выполнения контрольной работы;</w:t>
            </w:r>
          </w:p>
          <w:p w14:paraId="5D670B0C" w14:textId="77777777" w:rsidR="009E6032" w:rsidRPr="009E6032" w:rsidRDefault="009E6032" w:rsidP="009E6032">
            <w:pPr>
              <w:spacing w:after="0" w:line="240" w:lineRule="auto"/>
              <w:jc w:val="both"/>
              <w:rPr>
                <w:rFonts w:ascii="Times New Roman" w:eastAsia="Times New Roman" w:hAnsi="Times New Roman" w:cs="Times New Roman"/>
                <w:bCs/>
                <w:sz w:val="28"/>
                <w:szCs w:val="28"/>
                <w:lang w:eastAsia="ru-RU"/>
              </w:rPr>
            </w:pPr>
            <w:r w:rsidRPr="009E6032">
              <w:rPr>
                <w:rFonts w:ascii="Times New Roman" w:eastAsia="Times New Roman" w:hAnsi="Times New Roman" w:cs="Times New Roman"/>
                <w:bCs/>
                <w:sz w:val="28"/>
                <w:szCs w:val="28"/>
                <w:lang w:eastAsia="ru-RU"/>
              </w:rPr>
              <w:t>- Оценка выполнения самостоятельной работы;</w:t>
            </w:r>
          </w:p>
          <w:p w14:paraId="551FA19A" w14:textId="77777777" w:rsidR="009E6032" w:rsidRPr="009E6032" w:rsidRDefault="009E6032" w:rsidP="009E6032">
            <w:pPr>
              <w:spacing w:after="0" w:line="240" w:lineRule="auto"/>
              <w:jc w:val="both"/>
              <w:rPr>
                <w:rFonts w:ascii="Times New Roman" w:eastAsia="Times New Roman" w:hAnsi="Times New Roman" w:cs="Times New Roman"/>
                <w:bCs/>
                <w:sz w:val="28"/>
                <w:szCs w:val="28"/>
                <w:lang w:eastAsia="ru-RU"/>
              </w:rPr>
            </w:pPr>
            <w:r w:rsidRPr="009E6032">
              <w:rPr>
                <w:rFonts w:ascii="Times New Roman" w:eastAsia="Times New Roman" w:hAnsi="Times New Roman" w:cs="Times New Roman"/>
                <w:bCs/>
                <w:sz w:val="28"/>
                <w:szCs w:val="28"/>
                <w:lang w:eastAsia="ru-RU"/>
              </w:rPr>
              <w:t>- Подготовка реферата и выступление;</w:t>
            </w:r>
          </w:p>
          <w:p w14:paraId="39876D68" w14:textId="77777777" w:rsidR="009E6032" w:rsidRPr="009E6032" w:rsidRDefault="009E6032" w:rsidP="009E6032">
            <w:pPr>
              <w:spacing w:after="0" w:line="240" w:lineRule="auto"/>
              <w:jc w:val="both"/>
              <w:rPr>
                <w:rFonts w:ascii="Times New Roman" w:eastAsia="Times New Roman" w:hAnsi="Times New Roman" w:cs="Times New Roman"/>
                <w:bCs/>
                <w:sz w:val="28"/>
                <w:szCs w:val="28"/>
                <w:lang w:eastAsia="ru-RU"/>
              </w:rPr>
            </w:pPr>
            <w:r w:rsidRPr="009E6032">
              <w:rPr>
                <w:rFonts w:ascii="Times New Roman" w:eastAsia="Times New Roman" w:hAnsi="Times New Roman" w:cs="Times New Roman"/>
                <w:bCs/>
                <w:sz w:val="28"/>
                <w:szCs w:val="28"/>
                <w:lang w:eastAsia="ru-RU"/>
              </w:rPr>
              <w:t>- Тестирование;</w:t>
            </w:r>
          </w:p>
          <w:p w14:paraId="1B7D0E2B" w14:textId="77777777" w:rsidR="009E6032" w:rsidRPr="009E6032" w:rsidRDefault="009E6032" w:rsidP="009E6032">
            <w:pPr>
              <w:spacing w:after="0" w:line="240" w:lineRule="auto"/>
              <w:jc w:val="both"/>
              <w:rPr>
                <w:rFonts w:ascii="Times New Roman" w:eastAsia="Times New Roman" w:hAnsi="Times New Roman" w:cs="Times New Roman"/>
                <w:bCs/>
                <w:sz w:val="28"/>
                <w:szCs w:val="28"/>
                <w:lang w:eastAsia="ru-RU"/>
              </w:rPr>
            </w:pPr>
            <w:r w:rsidRPr="009E6032">
              <w:rPr>
                <w:rFonts w:ascii="Times New Roman" w:eastAsia="Times New Roman" w:hAnsi="Times New Roman" w:cs="Times New Roman"/>
                <w:bCs/>
                <w:sz w:val="28"/>
                <w:szCs w:val="28"/>
                <w:lang w:eastAsia="ru-RU"/>
              </w:rPr>
              <w:t>- Дифференцированный зачет.</w:t>
            </w:r>
          </w:p>
        </w:tc>
      </w:tr>
      <w:tr w:rsidR="009E6032" w:rsidRPr="009E6032" w14:paraId="1053D9A1" w14:textId="77777777" w:rsidTr="005B2CD3">
        <w:trPr>
          <w:trHeight w:val="3534"/>
          <w:jc w:val="center"/>
        </w:trPr>
        <w:tc>
          <w:tcPr>
            <w:tcW w:w="4950" w:type="dxa"/>
            <w:shd w:val="clear" w:color="auto" w:fill="auto"/>
          </w:tcPr>
          <w:p w14:paraId="245950A0" w14:textId="77777777" w:rsidR="009E6032" w:rsidRPr="009E6032" w:rsidRDefault="009E6032" w:rsidP="009E6032">
            <w:pPr>
              <w:spacing w:after="0" w:line="240" w:lineRule="auto"/>
              <w:jc w:val="both"/>
              <w:rPr>
                <w:rFonts w:ascii="Times New Roman" w:eastAsia="Times New Roman" w:hAnsi="Times New Roman" w:cs="Times New Roman"/>
                <w:b/>
                <w:bCs/>
                <w:sz w:val="28"/>
                <w:szCs w:val="28"/>
                <w:lang w:eastAsia="ru-RU"/>
              </w:rPr>
            </w:pPr>
            <w:r w:rsidRPr="009E6032">
              <w:rPr>
                <w:rFonts w:ascii="Times New Roman" w:eastAsia="Times New Roman" w:hAnsi="Times New Roman" w:cs="Times New Roman"/>
                <w:b/>
                <w:bCs/>
                <w:sz w:val="28"/>
                <w:szCs w:val="28"/>
                <w:lang w:eastAsia="ru-RU"/>
              </w:rPr>
              <w:t>Усвоенные знания:</w:t>
            </w:r>
          </w:p>
          <w:p w14:paraId="1176CDB7" w14:textId="77777777" w:rsidR="009E6032" w:rsidRPr="009E6032" w:rsidRDefault="009E6032" w:rsidP="009E6032">
            <w:pPr>
              <w:spacing w:after="0" w:line="240" w:lineRule="auto"/>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sz w:val="28"/>
                <w:szCs w:val="28"/>
                <w:lang w:eastAsia="ru-RU"/>
              </w:rPr>
              <w:t>- основные положения Конституции Российской Федерации,</w:t>
            </w:r>
            <w:r w:rsidRPr="009E6032">
              <w:rPr>
                <w:rFonts w:ascii="Times New Roman" w:eastAsia="Times New Roman" w:hAnsi="Times New Roman" w:cs="Times New Roman"/>
                <w:sz w:val="28"/>
                <w:szCs w:val="28"/>
                <w:shd w:val="clear" w:color="auto" w:fill="FFFFFF"/>
                <w:lang w:eastAsia="ru-RU"/>
              </w:rPr>
              <w:t xml:space="preserve"> действующие законодательные и иные нормативно-правовые акты, регулирующие правоотношения в процессе профессиональной (трудовой) деятельности</w:t>
            </w:r>
            <w:r w:rsidRPr="009E6032">
              <w:rPr>
                <w:rFonts w:ascii="Times New Roman" w:eastAsia="Times New Roman" w:hAnsi="Times New Roman" w:cs="Times New Roman"/>
                <w:sz w:val="28"/>
                <w:szCs w:val="28"/>
                <w:lang w:eastAsia="ru-RU"/>
              </w:rPr>
              <w:t>;</w:t>
            </w:r>
          </w:p>
          <w:p w14:paraId="15BE92D1" w14:textId="77777777" w:rsidR="009E6032" w:rsidRPr="009E6032" w:rsidRDefault="009E6032" w:rsidP="009E6032">
            <w:pPr>
              <w:spacing w:after="0" w:line="240" w:lineRule="auto"/>
              <w:jc w:val="both"/>
              <w:rPr>
                <w:rFonts w:ascii="Times New Roman" w:eastAsia="Times New Roman" w:hAnsi="Times New Roman" w:cs="Times New Roman"/>
                <w:sz w:val="28"/>
                <w:szCs w:val="28"/>
                <w:lang w:eastAsia="ru-RU"/>
              </w:rPr>
            </w:pPr>
            <w:r w:rsidRPr="009E6032">
              <w:rPr>
                <w:rFonts w:ascii="Times New Roman" w:eastAsia="Times New Roman" w:hAnsi="Times New Roman" w:cs="Times New Roman"/>
                <w:sz w:val="28"/>
                <w:szCs w:val="28"/>
                <w:shd w:val="clear" w:color="auto" w:fill="FFFFFF"/>
                <w:lang w:eastAsia="ru-RU"/>
              </w:rPr>
              <w:t>- классификацию, основные виды и правила составления нормативных документов;</w:t>
            </w:r>
          </w:p>
          <w:p w14:paraId="4B130B48" w14:textId="77777777" w:rsidR="009E6032" w:rsidRPr="009E6032" w:rsidRDefault="009E6032" w:rsidP="009E6032">
            <w:pPr>
              <w:spacing w:after="0" w:line="240" w:lineRule="auto"/>
              <w:jc w:val="both"/>
              <w:rPr>
                <w:rFonts w:ascii="Times New Roman" w:eastAsia="Times New Roman" w:hAnsi="Times New Roman" w:cs="Times New Roman"/>
                <w:b/>
                <w:bCs/>
                <w:sz w:val="28"/>
                <w:szCs w:val="28"/>
                <w:lang w:eastAsia="ru-RU"/>
              </w:rPr>
            </w:pPr>
            <w:r w:rsidRPr="009E6032">
              <w:rPr>
                <w:rFonts w:ascii="Times New Roman" w:eastAsia="Times New Roman" w:hAnsi="Times New Roman" w:cs="Times New Roman"/>
                <w:sz w:val="28"/>
                <w:szCs w:val="28"/>
                <w:shd w:val="clear" w:color="auto" w:fill="FFFFFF"/>
                <w:lang w:eastAsia="ru-RU"/>
              </w:rPr>
              <w:t>- права и обязанности работников в сфере профессиональной деятельности.</w:t>
            </w:r>
          </w:p>
        </w:tc>
        <w:tc>
          <w:tcPr>
            <w:tcW w:w="4264" w:type="dxa"/>
            <w:shd w:val="clear" w:color="auto" w:fill="auto"/>
          </w:tcPr>
          <w:p w14:paraId="34A49B34" w14:textId="77777777" w:rsidR="009E6032" w:rsidRPr="009E6032" w:rsidRDefault="009E6032" w:rsidP="009E6032">
            <w:pPr>
              <w:spacing w:after="0" w:line="240" w:lineRule="auto"/>
              <w:jc w:val="both"/>
              <w:rPr>
                <w:rFonts w:ascii="Times New Roman" w:eastAsia="Times New Roman" w:hAnsi="Times New Roman" w:cs="Times New Roman"/>
                <w:bCs/>
                <w:sz w:val="28"/>
                <w:szCs w:val="28"/>
                <w:lang w:eastAsia="ru-RU"/>
              </w:rPr>
            </w:pPr>
            <w:r w:rsidRPr="009E6032">
              <w:rPr>
                <w:rFonts w:ascii="Times New Roman" w:eastAsia="Times New Roman" w:hAnsi="Times New Roman" w:cs="Times New Roman"/>
                <w:bCs/>
                <w:sz w:val="28"/>
                <w:szCs w:val="28"/>
                <w:lang w:eastAsia="ru-RU"/>
              </w:rPr>
              <w:t>- Оценка выполнения домашнего заданий;</w:t>
            </w:r>
          </w:p>
          <w:p w14:paraId="29E2EFC3" w14:textId="77777777" w:rsidR="009E6032" w:rsidRPr="009E6032" w:rsidRDefault="009E6032" w:rsidP="009E6032">
            <w:pPr>
              <w:spacing w:after="0" w:line="240" w:lineRule="auto"/>
              <w:jc w:val="both"/>
              <w:rPr>
                <w:rFonts w:ascii="Times New Roman" w:eastAsia="Times New Roman" w:hAnsi="Times New Roman" w:cs="Times New Roman"/>
                <w:bCs/>
                <w:sz w:val="28"/>
                <w:szCs w:val="28"/>
                <w:lang w:eastAsia="ru-RU"/>
              </w:rPr>
            </w:pPr>
            <w:r w:rsidRPr="009E6032">
              <w:rPr>
                <w:rFonts w:ascii="Times New Roman" w:eastAsia="Times New Roman" w:hAnsi="Times New Roman" w:cs="Times New Roman"/>
                <w:bCs/>
                <w:sz w:val="28"/>
                <w:szCs w:val="28"/>
                <w:lang w:eastAsia="ru-RU"/>
              </w:rPr>
              <w:t>- Оценка выполнения практических заданий;</w:t>
            </w:r>
          </w:p>
          <w:p w14:paraId="0214C577" w14:textId="77777777" w:rsidR="009E6032" w:rsidRPr="009E6032" w:rsidRDefault="009E6032" w:rsidP="009E6032">
            <w:pPr>
              <w:spacing w:after="0" w:line="240" w:lineRule="auto"/>
              <w:jc w:val="both"/>
              <w:rPr>
                <w:rFonts w:ascii="Times New Roman" w:eastAsia="Times New Roman" w:hAnsi="Times New Roman" w:cs="Times New Roman"/>
                <w:bCs/>
                <w:sz w:val="28"/>
                <w:szCs w:val="28"/>
                <w:lang w:eastAsia="ru-RU"/>
              </w:rPr>
            </w:pPr>
            <w:r w:rsidRPr="009E6032">
              <w:rPr>
                <w:rFonts w:ascii="Times New Roman" w:eastAsia="Times New Roman" w:hAnsi="Times New Roman" w:cs="Times New Roman"/>
                <w:bCs/>
                <w:sz w:val="28"/>
                <w:szCs w:val="28"/>
                <w:lang w:eastAsia="ru-RU"/>
              </w:rPr>
              <w:t>- Оценка выполнения контрольной работы;</w:t>
            </w:r>
          </w:p>
          <w:p w14:paraId="71E80D7D" w14:textId="77777777" w:rsidR="009E6032" w:rsidRPr="009E6032" w:rsidRDefault="009E6032" w:rsidP="009E6032">
            <w:pPr>
              <w:spacing w:after="0" w:line="240" w:lineRule="auto"/>
              <w:jc w:val="both"/>
              <w:rPr>
                <w:rFonts w:ascii="Times New Roman" w:eastAsia="Times New Roman" w:hAnsi="Times New Roman" w:cs="Times New Roman"/>
                <w:bCs/>
                <w:sz w:val="28"/>
                <w:szCs w:val="28"/>
                <w:lang w:eastAsia="ru-RU"/>
              </w:rPr>
            </w:pPr>
            <w:r w:rsidRPr="009E6032">
              <w:rPr>
                <w:rFonts w:ascii="Times New Roman" w:eastAsia="Times New Roman" w:hAnsi="Times New Roman" w:cs="Times New Roman"/>
                <w:bCs/>
                <w:sz w:val="28"/>
                <w:szCs w:val="28"/>
                <w:lang w:eastAsia="ru-RU"/>
              </w:rPr>
              <w:t>- Оценка выполнения самостоятельной работы;</w:t>
            </w:r>
          </w:p>
          <w:p w14:paraId="6E5A7B81" w14:textId="77777777" w:rsidR="009E6032" w:rsidRPr="009E6032" w:rsidRDefault="009E6032" w:rsidP="009E6032">
            <w:pPr>
              <w:spacing w:after="0" w:line="240" w:lineRule="auto"/>
              <w:jc w:val="both"/>
              <w:rPr>
                <w:rFonts w:ascii="Times New Roman" w:eastAsia="Times New Roman" w:hAnsi="Times New Roman" w:cs="Times New Roman"/>
                <w:bCs/>
                <w:sz w:val="28"/>
                <w:szCs w:val="28"/>
                <w:lang w:eastAsia="ru-RU"/>
              </w:rPr>
            </w:pPr>
            <w:r w:rsidRPr="009E6032">
              <w:rPr>
                <w:rFonts w:ascii="Times New Roman" w:eastAsia="Times New Roman" w:hAnsi="Times New Roman" w:cs="Times New Roman"/>
                <w:bCs/>
                <w:sz w:val="28"/>
                <w:szCs w:val="28"/>
                <w:lang w:eastAsia="ru-RU"/>
              </w:rPr>
              <w:t>- Подготовка реферата и выступление;</w:t>
            </w:r>
          </w:p>
          <w:p w14:paraId="204107D0" w14:textId="77777777" w:rsidR="009E6032" w:rsidRPr="009E6032" w:rsidRDefault="009E6032" w:rsidP="009E6032">
            <w:pPr>
              <w:spacing w:after="0" w:line="240" w:lineRule="auto"/>
              <w:jc w:val="both"/>
              <w:rPr>
                <w:rFonts w:ascii="Times New Roman" w:eastAsia="Times New Roman" w:hAnsi="Times New Roman" w:cs="Times New Roman"/>
                <w:bCs/>
                <w:sz w:val="28"/>
                <w:szCs w:val="28"/>
                <w:lang w:eastAsia="ru-RU"/>
              </w:rPr>
            </w:pPr>
            <w:r w:rsidRPr="009E6032">
              <w:rPr>
                <w:rFonts w:ascii="Times New Roman" w:eastAsia="Times New Roman" w:hAnsi="Times New Roman" w:cs="Times New Roman"/>
                <w:bCs/>
                <w:sz w:val="28"/>
                <w:szCs w:val="28"/>
                <w:lang w:eastAsia="ru-RU"/>
              </w:rPr>
              <w:t>- Тестирование;</w:t>
            </w:r>
          </w:p>
          <w:p w14:paraId="79D58B74" w14:textId="77777777" w:rsidR="009E6032" w:rsidRPr="009E6032" w:rsidRDefault="009E6032" w:rsidP="009E6032">
            <w:pPr>
              <w:spacing w:after="0" w:line="240" w:lineRule="auto"/>
              <w:jc w:val="both"/>
              <w:rPr>
                <w:rFonts w:ascii="Times New Roman" w:eastAsia="Times New Roman" w:hAnsi="Times New Roman" w:cs="Times New Roman"/>
                <w:bCs/>
                <w:sz w:val="28"/>
                <w:szCs w:val="28"/>
                <w:lang w:eastAsia="ru-RU"/>
              </w:rPr>
            </w:pPr>
            <w:r w:rsidRPr="009E6032">
              <w:rPr>
                <w:rFonts w:ascii="Times New Roman" w:eastAsia="Times New Roman" w:hAnsi="Times New Roman" w:cs="Times New Roman"/>
                <w:bCs/>
                <w:sz w:val="28"/>
                <w:szCs w:val="28"/>
                <w:lang w:eastAsia="ru-RU"/>
              </w:rPr>
              <w:t>- Дифференцированный зачет.</w:t>
            </w:r>
          </w:p>
        </w:tc>
      </w:tr>
    </w:tbl>
    <w:p w14:paraId="7BD0ABF5" w14:textId="77777777" w:rsidR="009E6032" w:rsidRDefault="009E6032" w:rsidP="00904052">
      <w:pPr>
        <w:sectPr w:rsidR="009E6032">
          <w:pgSz w:w="11906" w:h="16838"/>
          <w:pgMar w:top="1134" w:right="850" w:bottom="1134" w:left="1701" w:header="708" w:footer="708" w:gutter="0"/>
          <w:cols w:space="708"/>
          <w:docGrid w:linePitch="360"/>
        </w:sectPr>
      </w:pPr>
    </w:p>
    <w:p w14:paraId="0F61D83C" w14:textId="77777777" w:rsidR="00AF705F" w:rsidRPr="00AF705F" w:rsidRDefault="00AF705F" w:rsidP="00AF705F">
      <w:pPr>
        <w:keepNext/>
        <w:spacing w:before="240" w:after="120" w:line="240" w:lineRule="auto"/>
        <w:jc w:val="center"/>
        <w:outlineLvl w:val="0"/>
        <w:rPr>
          <w:rFonts w:ascii="Times New Roman" w:eastAsia="DejaVu Sans" w:hAnsi="Times New Roman" w:cs="Times New Roman"/>
          <w:b/>
          <w:bCs/>
          <w:sz w:val="24"/>
          <w:szCs w:val="24"/>
          <w:lang w:eastAsia="zh-CN" w:bidi="hi-IN"/>
        </w:rPr>
      </w:pPr>
    </w:p>
    <w:p w14:paraId="37B11D96" w14:textId="77777777" w:rsidR="00AF705F" w:rsidRPr="00AF705F" w:rsidRDefault="00AF705F" w:rsidP="00AF705F">
      <w:pPr>
        <w:spacing w:after="0" w:line="276" w:lineRule="auto"/>
        <w:jc w:val="center"/>
        <w:rPr>
          <w:rFonts w:ascii="Times New Roman" w:eastAsia="Times New Roman" w:hAnsi="Times New Roman" w:cs="Times New Roman"/>
          <w:sz w:val="24"/>
          <w:szCs w:val="24"/>
          <w:lang w:eastAsia="zh-CN"/>
        </w:rPr>
      </w:pPr>
    </w:p>
    <w:p w14:paraId="20C8C847" w14:textId="71B87B71" w:rsidR="00AF705F" w:rsidRPr="00AF705F" w:rsidRDefault="00AF705F" w:rsidP="00AF705F">
      <w:pPr>
        <w:spacing w:after="60" w:line="276" w:lineRule="auto"/>
        <w:jc w:val="right"/>
        <w:outlineLvl w:val="1"/>
        <w:rPr>
          <w:rFonts w:ascii="Times New Roman" w:eastAsia="Times New Roman" w:hAnsi="Times New Roman" w:cs="Times New Roman"/>
          <w:b/>
          <w:bCs/>
          <w:sz w:val="24"/>
          <w:szCs w:val="24"/>
          <w:lang w:eastAsia="zh-CN"/>
        </w:rPr>
      </w:pPr>
      <w:bookmarkStart w:id="32" w:name="_Toc106357903"/>
      <w:bookmarkStart w:id="33" w:name="_Toc106358249"/>
      <w:r w:rsidRPr="00AF705F">
        <w:rPr>
          <w:rFonts w:ascii="Times New Roman" w:eastAsia="Times New Roman" w:hAnsi="Times New Roman" w:cs="Times New Roman"/>
          <w:b/>
          <w:bCs/>
          <w:sz w:val="24"/>
          <w:szCs w:val="24"/>
          <w:lang w:eastAsia="zh-CN"/>
        </w:rPr>
        <w:t>Приложение 3.</w:t>
      </w:r>
      <w:bookmarkEnd w:id="32"/>
      <w:bookmarkEnd w:id="33"/>
      <w:r w:rsidR="003257BD">
        <w:rPr>
          <w:rFonts w:ascii="Times New Roman" w:eastAsia="Times New Roman" w:hAnsi="Times New Roman" w:cs="Times New Roman"/>
          <w:b/>
          <w:bCs/>
          <w:sz w:val="24"/>
          <w:szCs w:val="24"/>
          <w:lang w:eastAsia="zh-CN"/>
        </w:rPr>
        <w:t>18</w:t>
      </w:r>
    </w:p>
    <w:p w14:paraId="51B81BE4" w14:textId="77777777" w:rsidR="00AF705F" w:rsidRPr="00AF705F" w:rsidRDefault="00AF705F" w:rsidP="00AF705F">
      <w:pPr>
        <w:spacing w:after="0" w:line="276" w:lineRule="auto"/>
        <w:jc w:val="right"/>
        <w:rPr>
          <w:rFonts w:ascii="Times New Roman" w:eastAsia="Times New Roman" w:hAnsi="Times New Roman" w:cs="Times New Roman"/>
          <w:bCs/>
          <w:i/>
          <w:sz w:val="24"/>
          <w:szCs w:val="24"/>
          <w:lang w:eastAsia="zh-CN"/>
        </w:rPr>
      </w:pPr>
      <w:r w:rsidRPr="00AF705F">
        <w:rPr>
          <w:rFonts w:ascii="Times New Roman" w:eastAsia="Times New Roman" w:hAnsi="Times New Roman" w:cs="Times New Roman"/>
          <w:bCs/>
          <w:sz w:val="24"/>
          <w:szCs w:val="24"/>
          <w:lang w:eastAsia="zh-CN"/>
        </w:rPr>
        <w:t>к ПООП-П по специальности</w:t>
      </w:r>
    </w:p>
    <w:p w14:paraId="1F12DA57" w14:textId="77777777" w:rsidR="00AF705F" w:rsidRPr="00AF705F" w:rsidRDefault="00AF705F" w:rsidP="00AF705F">
      <w:pPr>
        <w:spacing w:after="0" w:line="276" w:lineRule="auto"/>
        <w:jc w:val="right"/>
        <w:rPr>
          <w:rFonts w:ascii="Times New Roman" w:eastAsia="Times New Roman" w:hAnsi="Times New Roman" w:cs="Times New Roman"/>
          <w:sz w:val="24"/>
          <w:szCs w:val="24"/>
          <w:lang w:eastAsia="zh-CN"/>
        </w:rPr>
      </w:pPr>
      <w:r w:rsidRPr="00AF705F">
        <w:rPr>
          <w:rFonts w:ascii="Times New Roman" w:eastAsia="Times New Roman" w:hAnsi="Times New Roman" w:cs="Times New Roman"/>
          <w:sz w:val="24"/>
          <w:szCs w:val="24"/>
          <w:lang w:eastAsia="zh-CN"/>
        </w:rPr>
        <w:t>22.02.05 Обработка металлов давлением</w:t>
      </w:r>
    </w:p>
    <w:p w14:paraId="314EED49" w14:textId="77777777" w:rsidR="00AF705F" w:rsidRPr="00AF705F" w:rsidRDefault="00AF705F" w:rsidP="00AF705F">
      <w:pPr>
        <w:spacing w:after="0" w:line="276" w:lineRule="auto"/>
        <w:jc w:val="center"/>
        <w:rPr>
          <w:rFonts w:ascii="Times New Roman" w:eastAsia="Times New Roman" w:hAnsi="Times New Roman" w:cs="Times New Roman"/>
          <w:sz w:val="24"/>
          <w:szCs w:val="24"/>
          <w:lang w:eastAsia="zh-CN"/>
        </w:rPr>
      </w:pPr>
    </w:p>
    <w:p w14:paraId="3BF1CD68" w14:textId="77777777" w:rsidR="00AF705F" w:rsidRPr="00AF705F" w:rsidRDefault="00AF705F" w:rsidP="00AF705F">
      <w:pPr>
        <w:spacing w:after="0" w:line="276" w:lineRule="auto"/>
        <w:jc w:val="center"/>
        <w:rPr>
          <w:rFonts w:ascii="Times New Roman" w:eastAsia="Times New Roman" w:hAnsi="Times New Roman" w:cs="Times New Roman"/>
          <w:sz w:val="24"/>
          <w:szCs w:val="24"/>
          <w:lang w:eastAsia="zh-CN"/>
        </w:rPr>
      </w:pPr>
    </w:p>
    <w:p w14:paraId="4661D7FC" w14:textId="77777777" w:rsidR="00AF705F" w:rsidRPr="00AF705F" w:rsidRDefault="00AF705F" w:rsidP="00AF705F">
      <w:pPr>
        <w:spacing w:after="0" w:line="276" w:lineRule="auto"/>
        <w:jc w:val="center"/>
        <w:rPr>
          <w:rFonts w:ascii="Times New Roman" w:eastAsia="Times New Roman" w:hAnsi="Times New Roman" w:cs="Times New Roman"/>
          <w:sz w:val="24"/>
          <w:szCs w:val="24"/>
          <w:lang w:eastAsia="zh-CN"/>
        </w:rPr>
      </w:pPr>
    </w:p>
    <w:p w14:paraId="32A7CA25" w14:textId="77777777" w:rsidR="00AF705F" w:rsidRPr="00AF705F" w:rsidRDefault="00AF705F" w:rsidP="00AF705F">
      <w:pPr>
        <w:spacing w:after="0" w:line="276" w:lineRule="auto"/>
        <w:jc w:val="center"/>
        <w:rPr>
          <w:rFonts w:ascii="Times New Roman" w:eastAsia="Times New Roman" w:hAnsi="Times New Roman" w:cs="Times New Roman"/>
          <w:sz w:val="24"/>
          <w:szCs w:val="24"/>
          <w:lang w:eastAsia="zh-CN"/>
        </w:rPr>
      </w:pPr>
    </w:p>
    <w:p w14:paraId="6A02C0FC" w14:textId="77777777" w:rsidR="00AF705F" w:rsidRPr="00AF705F" w:rsidRDefault="00AF705F" w:rsidP="00AF705F">
      <w:pPr>
        <w:spacing w:after="0" w:line="276" w:lineRule="auto"/>
        <w:jc w:val="center"/>
        <w:rPr>
          <w:rFonts w:ascii="Times New Roman" w:eastAsia="Times New Roman" w:hAnsi="Times New Roman" w:cs="Times New Roman"/>
          <w:sz w:val="24"/>
          <w:szCs w:val="24"/>
          <w:lang w:eastAsia="zh-CN"/>
        </w:rPr>
      </w:pPr>
    </w:p>
    <w:p w14:paraId="06B271B2" w14:textId="77777777" w:rsidR="00AF705F" w:rsidRPr="00AF705F" w:rsidRDefault="00AF705F" w:rsidP="00AF705F">
      <w:pPr>
        <w:spacing w:after="0" w:line="276" w:lineRule="auto"/>
        <w:jc w:val="center"/>
        <w:rPr>
          <w:rFonts w:ascii="Times New Roman" w:eastAsia="Times New Roman" w:hAnsi="Times New Roman" w:cs="Times New Roman"/>
          <w:sz w:val="24"/>
          <w:szCs w:val="24"/>
          <w:lang w:eastAsia="zh-CN"/>
        </w:rPr>
      </w:pPr>
    </w:p>
    <w:p w14:paraId="06C06D98" w14:textId="77777777" w:rsidR="00AF705F" w:rsidRPr="00AF705F" w:rsidRDefault="00AF705F" w:rsidP="00AF705F">
      <w:pPr>
        <w:spacing w:after="0" w:line="276" w:lineRule="auto"/>
        <w:jc w:val="center"/>
        <w:rPr>
          <w:rFonts w:ascii="Times New Roman" w:eastAsia="Times New Roman" w:hAnsi="Times New Roman" w:cs="Times New Roman"/>
          <w:sz w:val="24"/>
          <w:szCs w:val="24"/>
          <w:lang w:eastAsia="zh-CN"/>
        </w:rPr>
      </w:pPr>
    </w:p>
    <w:p w14:paraId="1F390EFA" w14:textId="77777777" w:rsidR="00AF705F" w:rsidRPr="00AF705F" w:rsidRDefault="00AF705F" w:rsidP="00AF705F">
      <w:pPr>
        <w:spacing w:after="0" w:line="276" w:lineRule="auto"/>
        <w:jc w:val="center"/>
        <w:rPr>
          <w:rFonts w:ascii="Times New Roman" w:eastAsia="Times New Roman" w:hAnsi="Times New Roman" w:cs="Times New Roman"/>
          <w:sz w:val="24"/>
          <w:szCs w:val="24"/>
          <w:lang w:eastAsia="zh-CN"/>
        </w:rPr>
      </w:pPr>
    </w:p>
    <w:p w14:paraId="6B004D7B" w14:textId="77777777" w:rsidR="00AF705F" w:rsidRPr="00AF705F" w:rsidRDefault="00AF705F" w:rsidP="00AF705F">
      <w:pPr>
        <w:spacing w:after="0" w:line="276" w:lineRule="auto"/>
        <w:jc w:val="center"/>
        <w:rPr>
          <w:rFonts w:ascii="Times New Roman" w:eastAsia="Times New Roman" w:hAnsi="Times New Roman" w:cs="Times New Roman"/>
          <w:sz w:val="24"/>
          <w:szCs w:val="24"/>
          <w:lang w:eastAsia="zh-CN"/>
        </w:rPr>
      </w:pPr>
    </w:p>
    <w:p w14:paraId="05A95E86" w14:textId="77777777" w:rsidR="00AF705F" w:rsidRPr="00AF705F" w:rsidRDefault="00AF705F" w:rsidP="00AF705F">
      <w:pPr>
        <w:spacing w:after="0" w:line="276" w:lineRule="auto"/>
        <w:jc w:val="center"/>
        <w:rPr>
          <w:rFonts w:ascii="Times New Roman" w:eastAsia="Times New Roman" w:hAnsi="Times New Roman" w:cs="Times New Roman"/>
          <w:sz w:val="24"/>
          <w:szCs w:val="24"/>
          <w:lang w:eastAsia="zh-CN"/>
        </w:rPr>
      </w:pPr>
    </w:p>
    <w:p w14:paraId="4D9BF174" w14:textId="270121FB" w:rsidR="00AF705F" w:rsidRDefault="00AF705F" w:rsidP="00AF705F">
      <w:pPr>
        <w:spacing w:after="0" w:line="276" w:lineRule="auto"/>
        <w:jc w:val="center"/>
        <w:rPr>
          <w:rFonts w:ascii="Times New Roman" w:eastAsia="Times New Roman" w:hAnsi="Times New Roman" w:cs="Times New Roman"/>
          <w:b/>
          <w:sz w:val="24"/>
          <w:szCs w:val="24"/>
          <w:lang w:eastAsia="zh-CN"/>
        </w:rPr>
      </w:pPr>
      <w:r w:rsidRPr="00AF705F">
        <w:rPr>
          <w:rFonts w:ascii="Times New Roman" w:eastAsia="Times New Roman" w:hAnsi="Times New Roman" w:cs="Times New Roman"/>
          <w:b/>
          <w:sz w:val="24"/>
          <w:szCs w:val="24"/>
          <w:lang w:eastAsia="zh-CN"/>
        </w:rPr>
        <w:t>РАБОЧАЯ ПРОГРАММА УЧЕБНОЙ ДИСЦИПЛИНЫ</w:t>
      </w:r>
      <w:r w:rsidR="003257BD">
        <w:rPr>
          <w:rFonts w:ascii="Times New Roman" w:eastAsia="Times New Roman" w:hAnsi="Times New Roman" w:cs="Times New Roman"/>
          <w:b/>
          <w:sz w:val="24"/>
          <w:szCs w:val="24"/>
          <w:lang w:eastAsia="zh-CN"/>
        </w:rPr>
        <w:t>/</w:t>
      </w:r>
    </w:p>
    <w:p w14:paraId="71816B41" w14:textId="2E56CC51" w:rsidR="003257BD" w:rsidRDefault="003257BD" w:rsidP="00AF705F">
      <w:pPr>
        <w:spacing w:after="0" w:line="276" w:lineRule="auto"/>
        <w:jc w:val="center"/>
        <w:rPr>
          <w:rFonts w:ascii="Times New Roman" w:eastAsia="Times New Roman" w:hAnsi="Times New Roman" w:cs="Times New Roman"/>
          <w:b/>
          <w:sz w:val="24"/>
          <w:szCs w:val="24"/>
          <w:lang w:eastAsia="zh-CN"/>
        </w:rPr>
      </w:pPr>
      <w:r w:rsidRPr="003257BD">
        <w:rPr>
          <w:rFonts w:ascii="Times New Roman" w:eastAsia="Times New Roman" w:hAnsi="Times New Roman" w:cs="Times New Roman"/>
          <w:b/>
          <w:sz w:val="24"/>
          <w:szCs w:val="24"/>
          <w:lang w:eastAsia="zh-CN"/>
        </w:rPr>
        <w:t>МЕЖДИСЦИПЛИНАРНОГО МОДУЛЯ</w:t>
      </w:r>
    </w:p>
    <w:p w14:paraId="4F6CAE74" w14:textId="77777777" w:rsidR="003257BD" w:rsidRPr="00AF705F" w:rsidRDefault="003257BD" w:rsidP="00AF705F">
      <w:pPr>
        <w:spacing w:after="0" w:line="276" w:lineRule="auto"/>
        <w:jc w:val="center"/>
        <w:rPr>
          <w:rFonts w:ascii="Times New Roman" w:eastAsia="Times New Roman" w:hAnsi="Times New Roman" w:cs="Times New Roman"/>
          <w:b/>
          <w:i/>
          <w:sz w:val="24"/>
          <w:szCs w:val="24"/>
          <w:u w:val="single"/>
          <w:lang w:eastAsia="zh-CN"/>
        </w:rPr>
      </w:pPr>
    </w:p>
    <w:p w14:paraId="728AC083" w14:textId="77777777" w:rsidR="00AF705F" w:rsidRPr="00AF705F" w:rsidRDefault="00AF705F" w:rsidP="00AF705F">
      <w:pPr>
        <w:spacing w:after="0" w:line="276" w:lineRule="auto"/>
        <w:jc w:val="center"/>
        <w:rPr>
          <w:rFonts w:ascii="Times New Roman" w:eastAsia="Times New Roman" w:hAnsi="Times New Roman" w:cs="Times New Roman"/>
          <w:b/>
          <w:iCs/>
          <w:sz w:val="24"/>
          <w:szCs w:val="24"/>
          <w:lang w:eastAsia="zh-CN"/>
        </w:rPr>
      </w:pPr>
      <w:r w:rsidRPr="00AF705F">
        <w:rPr>
          <w:rFonts w:ascii="Times New Roman" w:eastAsia="Times New Roman" w:hAnsi="Times New Roman" w:cs="Times New Roman"/>
          <w:b/>
          <w:iCs/>
          <w:sz w:val="24"/>
          <w:szCs w:val="24"/>
          <w:lang w:eastAsia="zh-CN"/>
        </w:rPr>
        <w:t>«</w:t>
      </w:r>
      <w:r w:rsidR="005B60DB">
        <w:rPr>
          <w:rFonts w:ascii="Times New Roman" w:eastAsia="Times New Roman" w:hAnsi="Times New Roman" w:cs="Times New Roman"/>
          <w:b/>
          <w:sz w:val="24"/>
          <w:szCs w:val="24"/>
          <w:lang w:eastAsia="zh-CN"/>
        </w:rPr>
        <w:t>ОП.12</w:t>
      </w:r>
      <w:r w:rsidRPr="00AF705F">
        <w:rPr>
          <w:rFonts w:ascii="Times New Roman" w:eastAsia="Times New Roman" w:hAnsi="Times New Roman" w:cs="Times New Roman"/>
          <w:b/>
          <w:sz w:val="24"/>
          <w:szCs w:val="24"/>
          <w:lang w:eastAsia="zh-CN"/>
        </w:rPr>
        <w:t xml:space="preserve"> БЕЗОПАСНОСТЬ ЖИЗНЕДЕЯТЕЛЬНОСТИ</w:t>
      </w:r>
      <w:r w:rsidRPr="00AF705F">
        <w:rPr>
          <w:rFonts w:ascii="Times New Roman" w:eastAsia="Times New Roman" w:hAnsi="Times New Roman" w:cs="Times New Roman"/>
          <w:b/>
          <w:iCs/>
          <w:sz w:val="24"/>
          <w:szCs w:val="24"/>
          <w:lang w:eastAsia="zh-CN"/>
        </w:rPr>
        <w:t>»</w:t>
      </w:r>
    </w:p>
    <w:p w14:paraId="50084578" w14:textId="77777777" w:rsidR="00AF705F" w:rsidRPr="00AF705F" w:rsidRDefault="00AF705F" w:rsidP="00AF70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zh-CN"/>
        </w:rPr>
      </w:pPr>
    </w:p>
    <w:p w14:paraId="685DEB60" w14:textId="77777777" w:rsidR="00AF705F" w:rsidRPr="00AF705F" w:rsidRDefault="00AF705F" w:rsidP="00AF70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iCs/>
          <w:sz w:val="24"/>
          <w:szCs w:val="24"/>
          <w:lang w:eastAsia="zh-CN"/>
        </w:rPr>
      </w:pPr>
      <w:r w:rsidRPr="00AF705F">
        <w:rPr>
          <w:rFonts w:ascii="Times New Roman" w:eastAsia="Times New Roman" w:hAnsi="Times New Roman" w:cs="Times New Roman"/>
          <w:b/>
          <w:sz w:val="24"/>
          <w:szCs w:val="24"/>
          <w:lang w:eastAsia="zh-CN"/>
        </w:rPr>
        <w:t>Междисциплинарный модуль</w:t>
      </w:r>
    </w:p>
    <w:p w14:paraId="3733213A" w14:textId="77777777" w:rsidR="00AF705F" w:rsidRPr="00AF705F" w:rsidRDefault="00AF705F" w:rsidP="00AF705F">
      <w:pPr>
        <w:spacing w:after="0" w:line="276" w:lineRule="auto"/>
        <w:jc w:val="center"/>
        <w:rPr>
          <w:rFonts w:ascii="Times New Roman" w:eastAsia="Times New Roman" w:hAnsi="Times New Roman" w:cs="Times New Roman"/>
          <w:b/>
          <w:sz w:val="24"/>
          <w:szCs w:val="24"/>
          <w:lang w:eastAsia="zh-CN"/>
        </w:rPr>
      </w:pPr>
    </w:p>
    <w:p w14:paraId="3F8E7E8B" w14:textId="77777777" w:rsidR="00AF705F" w:rsidRPr="00AF705F" w:rsidRDefault="00AF705F" w:rsidP="00AF705F">
      <w:pPr>
        <w:spacing w:after="0" w:line="276" w:lineRule="auto"/>
        <w:jc w:val="center"/>
        <w:rPr>
          <w:rFonts w:ascii="Times New Roman" w:eastAsia="Times New Roman" w:hAnsi="Times New Roman" w:cs="Times New Roman"/>
          <w:b/>
          <w:sz w:val="24"/>
          <w:szCs w:val="24"/>
          <w:lang w:eastAsia="zh-CN"/>
        </w:rPr>
      </w:pPr>
    </w:p>
    <w:p w14:paraId="5899777B" w14:textId="77777777" w:rsidR="00AF705F" w:rsidRPr="00AF705F" w:rsidRDefault="00AF705F" w:rsidP="00AF705F">
      <w:pPr>
        <w:spacing w:after="0" w:line="276" w:lineRule="auto"/>
        <w:jc w:val="center"/>
        <w:rPr>
          <w:rFonts w:ascii="Times New Roman" w:eastAsia="Times New Roman" w:hAnsi="Times New Roman" w:cs="Times New Roman"/>
          <w:b/>
          <w:sz w:val="24"/>
          <w:szCs w:val="24"/>
          <w:lang w:eastAsia="zh-CN"/>
        </w:rPr>
      </w:pPr>
    </w:p>
    <w:p w14:paraId="1289937C" w14:textId="77777777" w:rsidR="00AF705F" w:rsidRPr="00AF705F" w:rsidRDefault="00AF705F" w:rsidP="00AF705F">
      <w:pPr>
        <w:spacing w:after="0" w:line="276" w:lineRule="auto"/>
        <w:jc w:val="center"/>
        <w:rPr>
          <w:rFonts w:ascii="Times New Roman" w:eastAsia="Times New Roman" w:hAnsi="Times New Roman" w:cs="Times New Roman"/>
          <w:b/>
          <w:sz w:val="24"/>
          <w:szCs w:val="24"/>
          <w:lang w:eastAsia="zh-CN"/>
        </w:rPr>
      </w:pPr>
    </w:p>
    <w:p w14:paraId="42EBC1CE" w14:textId="77777777" w:rsidR="00AF705F" w:rsidRPr="00AF705F" w:rsidRDefault="00AF705F" w:rsidP="00AF705F">
      <w:pPr>
        <w:spacing w:after="0" w:line="276" w:lineRule="auto"/>
        <w:jc w:val="center"/>
        <w:rPr>
          <w:rFonts w:ascii="Times New Roman" w:eastAsia="Times New Roman" w:hAnsi="Times New Roman" w:cs="Times New Roman"/>
          <w:b/>
          <w:sz w:val="24"/>
          <w:szCs w:val="24"/>
          <w:lang w:eastAsia="zh-CN"/>
        </w:rPr>
      </w:pPr>
    </w:p>
    <w:p w14:paraId="6976D9CB" w14:textId="77777777" w:rsidR="00AF705F" w:rsidRPr="00AF705F" w:rsidRDefault="00AF705F" w:rsidP="00AF705F">
      <w:pPr>
        <w:spacing w:after="0" w:line="276" w:lineRule="auto"/>
        <w:jc w:val="center"/>
        <w:rPr>
          <w:rFonts w:ascii="Times New Roman" w:eastAsia="Times New Roman" w:hAnsi="Times New Roman" w:cs="Times New Roman"/>
          <w:b/>
          <w:sz w:val="24"/>
          <w:szCs w:val="24"/>
          <w:lang w:eastAsia="zh-CN"/>
        </w:rPr>
      </w:pPr>
    </w:p>
    <w:p w14:paraId="0F8E3869" w14:textId="77777777" w:rsidR="00AF705F" w:rsidRPr="00AF705F" w:rsidRDefault="00AF705F" w:rsidP="00AF705F">
      <w:pPr>
        <w:spacing w:after="0" w:line="276" w:lineRule="auto"/>
        <w:jc w:val="center"/>
        <w:rPr>
          <w:rFonts w:ascii="Times New Roman" w:eastAsia="Times New Roman" w:hAnsi="Times New Roman" w:cs="Times New Roman"/>
          <w:b/>
          <w:sz w:val="24"/>
          <w:szCs w:val="24"/>
          <w:lang w:eastAsia="zh-CN"/>
        </w:rPr>
      </w:pPr>
    </w:p>
    <w:p w14:paraId="5E16CAB1" w14:textId="77777777" w:rsidR="00AF705F" w:rsidRPr="00AF705F" w:rsidRDefault="00AF705F" w:rsidP="00AF705F">
      <w:pPr>
        <w:spacing w:after="0" w:line="276" w:lineRule="auto"/>
        <w:jc w:val="center"/>
        <w:rPr>
          <w:rFonts w:ascii="Times New Roman" w:eastAsia="Times New Roman" w:hAnsi="Times New Roman" w:cs="Times New Roman"/>
          <w:b/>
          <w:sz w:val="24"/>
          <w:szCs w:val="24"/>
          <w:lang w:eastAsia="zh-CN"/>
        </w:rPr>
      </w:pPr>
    </w:p>
    <w:p w14:paraId="2B6ACB22" w14:textId="77777777" w:rsidR="00AF705F" w:rsidRPr="00AF705F" w:rsidRDefault="00AF705F" w:rsidP="00AF705F">
      <w:pPr>
        <w:spacing w:after="0" w:line="276" w:lineRule="auto"/>
        <w:jc w:val="center"/>
        <w:rPr>
          <w:rFonts w:ascii="Times New Roman" w:eastAsia="Times New Roman" w:hAnsi="Times New Roman" w:cs="Times New Roman"/>
          <w:b/>
          <w:sz w:val="24"/>
          <w:szCs w:val="24"/>
          <w:lang w:eastAsia="zh-CN"/>
        </w:rPr>
      </w:pPr>
    </w:p>
    <w:p w14:paraId="3AFFA13B" w14:textId="77777777" w:rsidR="00AF705F" w:rsidRPr="00AF705F" w:rsidRDefault="00AF705F" w:rsidP="00AF705F">
      <w:pPr>
        <w:tabs>
          <w:tab w:val="left" w:pos="8220"/>
        </w:tabs>
        <w:spacing w:after="0" w:line="276" w:lineRule="auto"/>
        <w:jc w:val="center"/>
        <w:rPr>
          <w:rFonts w:ascii="Times New Roman" w:eastAsia="Times New Roman" w:hAnsi="Times New Roman" w:cs="Times New Roman"/>
          <w:b/>
          <w:sz w:val="24"/>
          <w:szCs w:val="24"/>
          <w:lang w:eastAsia="zh-CN"/>
        </w:rPr>
      </w:pPr>
    </w:p>
    <w:p w14:paraId="7BD93204" w14:textId="77777777" w:rsidR="00AF705F" w:rsidRPr="00AF705F" w:rsidRDefault="00AF705F" w:rsidP="00AF705F">
      <w:pPr>
        <w:spacing w:after="0" w:line="276" w:lineRule="auto"/>
        <w:jc w:val="center"/>
        <w:rPr>
          <w:rFonts w:ascii="Times New Roman" w:eastAsia="Times New Roman" w:hAnsi="Times New Roman" w:cs="Times New Roman"/>
          <w:b/>
          <w:sz w:val="24"/>
          <w:szCs w:val="24"/>
          <w:lang w:eastAsia="zh-CN"/>
        </w:rPr>
      </w:pPr>
    </w:p>
    <w:p w14:paraId="5660BEA2" w14:textId="77777777" w:rsidR="00AF705F" w:rsidRPr="00AF705F" w:rsidRDefault="00AF705F" w:rsidP="00AF705F">
      <w:pPr>
        <w:spacing w:after="0" w:line="276" w:lineRule="auto"/>
        <w:jc w:val="center"/>
        <w:rPr>
          <w:rFonts w:ascii="Times New Roman" w:eastAsia="Times New Roman" w:hAnsi="Times New Roman" w:cs="Times New Roman"/>
          <w:b/>
          <w:sz w:val="24"/>
          <w:szCs w:val="24"/>
          <w:lang w:eastAsia="zh-CN"/>
        </w:rPr>
      </w:pPr>
    </w:p>
    <w:p w14:paraId="587E3E5E" w14:textId="77777777" w:rsidR="00AF705F" w:rsidRPr="00AF705F" w:rsidRDefault="00AF705F" w:rsidP="00AF705F">
      <w:pPr>
        <w:spacing w:after="0" w:line="276" w:lineRule="auto"/>
        <w:jc w:val="center"/>
        <w:rPr>
          <w:rFonts w:ascii="Times New Roman" w:eastAsia="Times New Roman" w:hAnsi="Times New Roman" w:cs="Times New Roman"/>
          <w:b/>
          <w:sz w:val="24"/>
          <w:szCs w:val="24"/>
          <w:lang w:eastAsia="zh-CN"/>
        </w:rPr>
      </w:pPr>
    </w:p>
    <w:p w14:paraId="7E2B7D1A" w14:textId="77777777" w:rsidR="00AF705F" w:rsidRPr="00AF705F" w:rsidRDefault="00AF705F" w:rsidP="00AF705F">
      <w:pPr>
        <w:spacing w:after="0" w:line="276" w:lineRule="auto"/>
        <w:jc w:val="center"/>
        <w:rPr>
          <w:rFonts w:ascii="Times New Roman" w:eastAsia="Times New Roman" w:hAnsi="Times New Roman" w:cs="Times New Roman"/>
          <w:b/>
          <w:sz w:val="24"/>
          <w:szCs w:val="24"/>
          <w:lang w:eastAsia="zh-CN"/>
        </w:rPr>
      </w:pPr>
    </w:p>
    <w:p w14:paraId="656B504B" w14:textId="77777777" w:rsidR="00AF705F" w:rsidRPr="00AF705F" w:rsidRDefault="00AF705F" w:rsidP="00AF705F">
      <w:pPr>
        <w:spacing w:after="0" w:line="276" w:lineRule="auto"/>
        <w:jc w:val="center"/>
        <w:rPr>
          <w:rFonts w:ascii="Times New Roman" w:eastAsia="Times New Roman" w:hAnsi="Times New Roman" w:cs="Times New Roman"/>
          <w:b/>
          <w:sz w:val="24"/>
          <w:szCs w:val="24"/>
          <w:lang w:eastAsia="zh-CN"/>
        </w:rPr>
      </w:pPr>
    </w:p>
    <w:p w14:paraId="60F44534" w14:textId="77777777" w:rsidR="00AF705F" w:rsidRPr="00AF705F" w:rsidRDefault="00926441" w:rsidP="00AF705F">
      <w:pPr>
        <w:spacing w:after="0" w:line="276" w:lineRule="auto"/>
        <w:jc w:val="center"/>
        <w:rPr>
          <w:rFonts w:ascii="Times New Roman" w:eastAsia="Times New Roman" w:hAnsi="Times New Roman" w:cs="Times New Roman"/>
          <w:b/>
          <w:sz w:val="24"/>
          <w:szCs w:val="24"/>
          <w:lang w:eastAsia="zh-CN"/>
        </w:rPr>
      </w:pPr>
      <w:r>
        <w:rPr>
          <w:rFonts w:ascii="Times New Roman" w:eastAsia="Times New Roman" w:hAnsi="Times New Roman" w:cs="Times New Roman"/>
          <w:b/>
          <w:bCs/>
          <w:iCs/>
          <w:noProof/>
          <w:sz w:val="24"/>
          <w:szCs w:val="24"/>
          <w:lang w:eastAsia="zh-CN"/>
        </w:rPr>
        <w:pict w14:anchorId="7E893E0D">
          <v:rect id="Прямоугольник 10" o:spid="_x0000_s1027" style="position:absolute;left:0;text-align:left;margin-left:341.7pt;margin-top:4.8pt;width:165pt;height:247.7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6k+QQIAAFAEAAAOAAAAZHJzL2Uyb0RvYy54bWysVM2O0zAQviPxDpbvNGlpl23UdLXqUoS0&#10;wEoLD+A6TmPh2GbsNi0npL0i8Qg8BBfEzz5D+kaMnW4pcFuRgzXjGX8z881MJmebWpG1ACeNzmm/&#10;l1IiNDeF1Mucvnk9f3RKifNMF0wZLXK6FY6eTR8+mDQ2EwNTGVUIIAiiXdbYnFbe2yxJHK9EzVzP&#10;WKHRWBqomUcVlkkBrEH0WiWDND1JGgOFBcOFc3h70RnpNOKXpeD+VVk64YnKKebm4wnxXIQzmU5Y&#10;tgRmK8n3abB7ZFEzqTHoAeqCeUZWIP+BqiUH40zpe9zUiSlLyUWsAavpp39Vc10xK2ItSI6zB5rc&#10;/4PlL9dXQGSBvUN6NKuxR+3n3Yfdp/ZHe7u7ab+0t+333cf2Z/u1/UbQCRlrrMvw4bW9glCzs5eG&#10;v3VEm1nF9FKcA5imEqzAPPvBP/njQVAcPiWL5oUpMB5beRPJ25RQB0CkhWxij7aHHomNJxwvB+l4&#10;NEoxV462x/3hyXAwijFYdvfcgvPPhKlJEHIKOAQRnq0vnQ/psOzOJaZvlCzmUqmowHIxU0DWDAdm&#10;Hr89ujt2U5o0OR2PMPZ9IWrpcfKVrHN6moYvxGFZ4O2pLqLsmVSdjCkrvScycNf1YGGKLfIIphtr&#10;XEMUKgPvKWlwpHPq3q0YCErUc429GPeHw7ADURmOngxQgWPL4tjCNEeonHpKOnHmu71ZWZDLCiP1&#10;Y+3anGP/ShmZDb3tstoni2MbCd+vWNiLYz16/f4RTH8BAAD//wMAUEsDBBQABgAIAAAAIQCmGmki&#10;3gAAAAoBAAAPAAAAZHJzL2Rvd25yZXYueG1sTI/NTsMwEITvSLyDtUjcqB1ooxLiVFCCuPRQCty3&#10;9pJE+CeK3Tbl6XFOcJyd0cy35Wq0hh1pCJ13ErKZAEZOed25RsLH+8vNEliI6DQa70jCmQKsqsuL&#10;EgvtT+6NjrvYsFTiQoES2hj7gvOgWrIYZr4nl7wvP1iMSQ4N1wOeUrk1/FaInFvsXFposad1S+p7&#10;d7AStojP259XpZ7q82Ze0/qzJm+kvL4aHx+ARRrjXxgm/IQOVWLa+4PTgRkJ+fJunqIS7nNgky+y&#10;6bCXsBCLDHhV8v8vVL8AAAD//wMAUEsBAi0AFAAGAAgAAAAhALaDOJL+AAAA4QEAABMAAAAAAAAA&#10;AAAAAAAAAAAAAFtDb250ZW50X1R5cGVzXS54bWxQSwECLQAUAAYACAAAACEAOP0h/9YAAACUAQAA&#10;CwAAAAAAAAAAAAAAAAAvAQAAX3JlbHMvLnJlbHNQSwECLQAUAAYACAAAACEACAupPkECAABQBAAA&#10;DgAAAAAAAAAAAAAAAAAuAgAAZHJzL2Uyb0RvYy54bWxQSwECLQAUAAYACAAAACEAphppIt4AAAAK&#10;AQAADwAAAAAAAAAAAAAAAACbBAAAZHJzL2Rvd25yZXYueG1sUEsFBgAAAAAEAAQA8wAAAKYFAAAA&#10;AA==&#10;" strokecolor="white"/>
        </w:pict>
      </w:r>
    </w:p>
    <w:p w14:paraId="160FD4AE" w14:textId="77777777" w:rsidR="00AF705F" w:rsidRPr="00AF705F" w:rsidRDefault="00AF705F" w:rsidP="00AF705F">
      <w:pPr>
        <w:spacing w:after="0" w:line="276" w:lineRule="auto"/>
        <w:jc w:val="center"/>
        <w:rPr>
          <w:rFonts w:ascii="Times New Roman" w:eastAsia="Times New Roman" w:hAnsi="Times New Roman" w:cs="Times New Roman"/>
          <w:b/>
          <w:sz w:val="24"/>
          <w:szCs w:val="24"/>
          <w:lang w:eastAsia="zh-CN"/>
        </w:rPr>
      </w:pPr>
    </w:p>
    <w:p w14:paraId="785EC331" w14:textId="77777777" w:rsidR="00AF705F" w:rsidRPr="00AF705F" w:rsidRDefault="00AF705F" w:rsidP="00AF705F">
      <w:pPr>
        <w:spacing w:after="0" w:line="276" w:lineRule="auto"/>
        <w:jc w:val="center"/>
        <w:rPr>
          <w:rFonts w:ascii="Times New Roman" w:eastAsia="Times New Roman" w:hAnsi="Times New Roman" w:cs="Times New Roman"/>
          <w:b/>
          <w:sz w:val="24"/>
          <w:szCs w:val="24"/>
          <w:lang w:eastAsia="zh-CN"/>
        </w:rPr>
      </w:pPr>
    </w:p>
    <w:p w14:paraId="6673208A" w14:textId="77777777" w:rsidR="00AF705F" w:rsidRPr="00AF705F" w:rsidRDefault="00AF705F" w:rsidP="00AF705F">
      <w:pPr>
        <w:spacing w:after="0" w:line="276" w:lineRule="auto"/>
        <w:jc w:val="center"/>
        <w:rPr>
          <w:rFonts w:ascii="Times New Roman" w:eastAsia="Times New Roman" w:hAnsi="Times New Roman" w:cs="Times New Roman"/>
          <w:b/>
          <w:sz w:val="24"/>
          <w:szCs w:val="24"/>
          <w:lang w:eastAsia="zh-CN"/>
        </w:rPr>
      </w:pPr>
    </w:p>
    <w:p w14:paraId="69B44425" w14:textId="77777777" w:rsidR="00AF705F" w:rsidRPr="00AF705F" w:rsidRDefault="00AF705F" w:rsidP="00AF705F">
      <w:pPr>
        <w:spacing w:after="0" w:line="276" w:lineRule="auto"/>
        <w:jc w:val="center"/>
        <w:rPr>
          <w:rFonts w:ascii="Times New Roman" w:eastAsia="Times New Roman" w:hAnsi="Times New Roman" w:cs="Times New Roman"/>
          <w:b/>
          <w:sz w:val="24"/>
          <w:szCs w:val="24"/>
          <w:lang w:eastAsia="zh-CN"/>
        </w:rPr>
      </w:pPr>
    </w:p>
    <w:p w14:paraId="43A71C81" w14:textId="77777777" w:rsidR="00AF705F" w:rsidRPr="00AF705F" w:rsidRDefault="00AF705F" w:rsidP="00AF705F">
      <w:pPr>
        <w:spacing w:after="0" w:line="276" w:lineRule="auto"/>
        <w:jc w:val="center"/>
        <w:rPr>
          <w:rFonts w:ascii="Times New Roman" w:eastAsia="Times New Roman" w:hAnsi="Times New Roman" w:cs="Times New Roman"/>
          <w:b/>
          <w:sz w:val="24"/>
          <w:szCs w:val="24"/>
          <w:lang w:eastAsia="zh-CN"/>
        </w:rPr>
      </w:pPr>
    </w:p>
    <w:p w14:paraId="7CFD4B44" w14:textId="77777777" w:rsidR="00AF705F" w:rsidRPr="00AF705F" w:rsidRDefault="00AF705F" w:rsidP="00AF705F">
      <w:pPr>
        <w:spacing w:after="0" w:line="276" w:lineRule="auto"/>
        <w:jc w:val="center"/>
        <w:rPr>
          <w:rFonts w:ascii="Times New Roman" w:eastAsia="Times New Roman" w:hAnsi="Times New Roman" w:cs="Times New Roman"/>
          <w:b/>
          <w:sz w:val="24"/>
          <w:szCs w:val="24"/>
          <w:lang w:eastAsia="zh-CN"/>
        </w:rPr>
      </w:pPr>
    </w:p>
    <w:p w14:paraId="1C3D57B5" w14:textId="77777777" w:rsidR="00AF705F" w:rsidRPr="00AF705F" w:rsidRDefault="00AF705F" w:rsidP="00AF705F">
      <w:pPr>
        <w:spacing w:after="200" w:line="276" w:lineRule="auto"/>
        <w:jc w:val="center"/>
        <w:rPr>
          <w:rFonts w:ascii="Times New Roman" w:eastAsia="Times New Roman" w:hAnsi="Times New Roman" w:cs="Times New Roman"/>
          <w:b/>
          <w:bCs/>
          <w:iCs/>
          <w:lang w:eastAsia="zh-CN"/>
        </w:rPr>
      </w:pPr>
      <w:r w:rsidRPr="00AF705F">
        <w:rPr>
          <w:rFonts w:ascii="Times New Roman" w:eastAsia="Times New Roman" w:hAnsi="Times New Roman" w:cs="Times New Roman"/>
          <w:b/>
          <w:bCs/>
          <w:iCs/>
          <w:sz w:val="24"/>
          <w:szCs w:val="24"/>
          <w:lang w:eastAsia="zh-CN"/>
        </w:rPr>
        <w:t>2022 г.</w:t>
      </w:r>
      <w:r w:rsidRPr="00AF705F">
        <w:rPr>
          <w:rFonts w:ascii="Calibri" w:eastAsia="Times New Roman" w:hAnsi="Calibri" w:cs="Times New Roman"/>
          <w:lang w:eastAsia="zh-CN"/>
        </w:rPr>
        <w:br w:type="page"/>
      </w:r>
    </w:p>
    <w:p w14:paraId="785A72B9" w14:textId="77777777" w:rsidR="00AF705F" w:rsidRPr="00AF705F" w:rsidRDefault="00AF705F" w:rsidP="00AF705F">
      <w:pPr>
        <w:spacing w:after="0" w:line="276" w:lineRule="auto"/>
        <w:ind w:left="360"/>
        <w:jc w:val="center"/>
        <w:rPr>
          <w:rFonts w:ascii="Times New Roman" w:eastAsia="Times New Roman" w:hAnsi="Times New Roman" w:cs="Times New Roman"/>
          <w:b/>
          <w:sz w:val="24"/>
          <w:szCs w:val="24"/>
          <w:lang w:eastAsia="zh-CN"/>
        </w:rPr>
      </w:pPr>
      <w:r w:rsidRPr="00AF705F">
        <w:rPr>
          <w:rFonts w:ascii="Times New Roman" w:eastAsia="Times New Roman" w:hAnsi="Times New Roman" w:cs="Times New Roman"/>
          <w:b/>
          <w:sz w:val="24"/>
          <w:szCs w:val="24"/>
          <w:lang w:eastAsia="zh-CN"/>
        </w:rPr>
        <w:lastRenderedPageBreak/>
        <w:t>СОДЕРЖАНИЕ</w:t>
      </w:r>
    </w:p>
    <w:p w14:paraId="40F01759" w14:textId="77777777" w:rsidR="00AF705F" w:rsidRPr="00AF705F" w:rsidRDefault="00AF705F" w:rsidP="00AF705F">
      <w:pPr>
        <w:spacing w:after="0" w:line="276" w:lineRule="auto"/>
        <w:ind w:left="360"/>
        <w:jc w:val="center"/>
        <w:rPr>
          <w:rFonts w:ascii="Times New Roman" w:eastAsia="Times New Roman" w:hAnsi="Times New Roman" w:cs="Times New Roman"/>
          <w:sz w:val="24"/>
          <w:szCs w:val="24"/>
          <w:lang w:eastAsia="zh-CN"/>
        </w:rPr>
      </w:pPr>
    </w:p>
    <w:tbl>
      <w:tblPr>
        <w:tblW w:w="0" w:type="auto"/>
        <w:tblLook w:val="01E0" w:firstRow="1" w:lastRow="1" w:firstColumn="1" w:lastColumn="1" w:noHBand="0" w:noVBand="0"/>
      </w:tblPr>
      <w:tblGrid>
        <w:gridCol w:w="7501"/>
        <w:gridCol w:w="1854"/>
      </w:tblGrid>
      <w:tr w:rsidR="00AF705F" w:rsidRPr="00AF705F" w14:paraId="1BA157CA" w14:textId="77777777" w:rsidTr="00B66CC9">
        <w:tc>
          <w:tcPr>
            <w:tcW w:w="7501" w:type="dxa"/>
          </w:tcPr>
          <w:p w14:paraId="55BC79C9" w14:textId="77777777" w:rsidR="00AF705F" w:rsidRPr="00AF705F" w:rsidRDefault="00AF705F" w:rsidP="00AF705F">
            <w:pPr>
              <w:suppressAutoHyphens/>
              <w:spacing w:after="200" w:line="276" w:lineRule="auto"/>
              <w:jc w:val="both"/>
              <w:rPr>
                <w:rFonts w:ascii="Times New Roman" w:eastAsia="Times New Roman" w:hAnsi="Times New Roman" w:cs="Times New Roman"/>
                <w:b/>
                <w:sz w:val="24"/>
                <w:szCs w:val="24"/>
                <w:lang w:eastAsia="zh-CN"/>
              </w:rPr>
            </w:pPr>
            <w:r w:rsidRPr="00AF705F">
              <w:rPr>
                <w:rFonts w:ascii="Times New Roman" w:eastAsia="Times New Roman" w:hAnsi="Times New Roman" w:cs="Times New Roman"/>
                <w:b/>
                <w:sz w:val="24"/>
                <w:szCs w:val="24"/>
                <w:lang w:eastAsia="zh-CN"/>
              </w:rPr>
              <w:t>1. ОБЩАЯ ХАРАКТЕРИСТИКА РАБОЧЕЙ ПРОГРАММЫ УЧЕБНОЙ ДИСЦИПЛИНЫ</w:t>
            </w:r>
          </w:p>
        </w:tc>
        <w:tc>
          <w:tcPr>
            <w:tcW w:w="1854" w:type="dxa"/>
          </w:tcPr>
          <w:p w14:paraId="3A9906A9" w14:textId="77777777" w:rsidR="00AF705F" w:rsidRPr="00AF705F" w:rsidRDefault="00AF705F" w:rsidP="00AF705F">
            <w:pPr>
              <w:spacing w:after="200" w:line="276" w:lineRule="auto"/>
              <w:rPr>
                <w:rFonts w:ascii="Times New Roman" w:eastAsia="Times New Roman" w:hAnsi="Times New Roman" w:cs="Times New Roman"/>
                <w:b/>
                <w:sz w:val="24"/>
                <w:szCs w:val="24"/>
                <w:lang w:eastAsia="zh-CN"/>
              </w:rPr>
            </w:pPr>
          </w:p>
        </w:tc>
      </w:tr>
      <w:tr w:rsidR="00AF705F" w:rsidRPr="00AF705F" w14:paraId="5A587A72" w14:textId="77777777" w:rsidTr="00B66CC9">
        <w:tc>
          <w:tcPr>
            <w:tcW w:w="7501" w:type="dxa"/>
          </w:tcPr>
          <w:p w14:paraId="17B1A46C" w14:textId="77777777" w:rsidR="00AF705F" w:rsidRPr="00AF705F" w:rsidRDefault="00AF705F" w:rsidP="00AF705F">
            <w:pPr>
              <w:suppressAutoHyphens/>
              <w:spacing w:after="200" w:line="276" w:lineRule="auto"/>
              <w:jc w:val="both"/>
              <w:rPr>
                <w:rFonts w:ascii="Times New Roman" w:eastAsia="Times New Roman" w:hAnsi="Times New Roman" w:cs="Times New Roman"/>
                <w:b/>
                <w:sz w:val="24"/>
                <w:szCs w:val="24"/>
                <w:lang w:eastAsia="zh-CN"/>
              </w:rPr>
            </w:pPr>
            <w:r w:rsidRPr="00AF705F">
              <w:rPr>
                <w:rFonts w:ascii="Times New Roman" w:eastAsia="Times New Roman" w:hAnsi="Times New Roman" w:cs="Times New Roman"/>
                <w:b/>
                <w:sz w:val="24"/>
                <w:szCs w:val="24"/>
                <w:lang w:eastAsia="zh-CN"/>
              </w:rPr>
              <w:t>2. СТРУКТУРА И СОДЕРЖАНИЕ УЧЕБНОЙ ДИСЦИПЛИНЫ</w:t>
            </w:r>
          </w:p>
        </w:tc>
        <w:tc>
          <w:tcPr>
            <w:tcW w:w="1854" w:type="dxa"/>
          </w:tcPr>
          <w:p w14:paraId="14FD7404" w14:textId="77777777" w:rsidR="00AF705F" w:rsidRPr="00AF705F" w:rsidRDefault="00AF705F" w:rsidP="00AF705F">
            <w:pPr>
              <w:spacing w:after="200" w:line="276" w:lineRule="auto"/>
              <w:rPr>
                <w:rFonts w:ascii="Times New Roman" w:eastAsia="Times New Roman" w:hAnsi="Times New Roman" w:cs="Times New Roman"/>
                <w:b/>
                <w:sz w:val="24"/>
                <w:szCs w:val="24"/>
                <w:lang w:eastAsia="zh-CN"/>
              </w:rPr>
            </w:pPr>
          </w:p>
        </w:tc>
      </w:tr>
      <w:tr w:rsidR="00AF705F" w:rsidRPr="00AF705F" w14:paraId="11272A01" w14:textId="77777777" w:rsidTr="00B66CC9">
        <w:tc>
          <w:tcPr>
            <w:tcW w:w="7501" w:type="dxa"/>
          </w:tcPr>
          <w:p w14:paraId="0F5E3BB6" w14:textId="77777777" w:rsidR="00AF705F" w:rsidRPr="00AF705F" w:rsidRDefault="00AF705F" w:rsidP="00AF705F">
            <w:pPr>
              <w:suppressAutoHyphens/>
              <w:spacing w:after="200" w:line="276" w:lineRule="auto"/>
              <w:jc w:val="both"/>
              <w:rPr>
                <w:rFonts w:ascii="Times New Roman" w:eastAsia="Times New Roman" w:hAnsi="Times New Roman" w:cs="Times New Roman"/>
                <w:b/>
                <w:sz w:val="24"/>
                <w:szCs w:val="24"/>
                <w:lang w:eastAsia="zh-CN"/>
              </w:rPr>
            </w:pPr>
            <w:r w:rsidRPr="00AF705F">
              <w:rPr>
                <w:rFonts w:ascii="Times New Roman" w:eastAsia="Times New Roman" w:hAnsi="Times New Roman" w:cs="Times New Roman"/>
                <w:b/>
                <w:sz w:val="24"/>
                <w:szCs w:val="24"/>
                <w:lang w:eastAsia="zh-CN"/>
              </w:rPr>
              <w:t>3. УСЛОВИЯ РЕАЛИЗАЦИИ УЧЕБНОЙ ДИСЦИПЛИНЫ</w:t>
            </w:r>
          </w:p>
        </w:tc>
        <w:tc>
          <w:tcPr>
            <w:tcW w:w="1854" w:type="dxa"/>
          </w:tcPr>
          <w:p w14:paraId="2D2575DB" w14:textId="77777777" w:rsidR="00AF705F" w:rsidRPr="00AF705F" w:rsidRDefault="00AF705F" w:rsidP="00AF705F">
            <w:pPr>
              <w:spacing w:after="200" w:line="276" w:lineRule="auto"/>
              <w:rPr>
                <w:rFonts w:ascii="Times New Roman" w:eastAsia="Times New Roman" w:hAnsi="Times New Roman" w:cs="Times New Roman"/>
                <w:b/>
                <w:sz w:val="24"/>
                <w:szCs w:val="24"/>
                <w:lang w:eastAsia="zh-CN"/>
              </w:rPr>
            </w:pPr>
          </w:p>
        </w:tc>
      </w:tr>
      <w:tr w:rsidR="00AF705F" w:rsidRPr="00AF705F" w14:paraId="3D28C31B" w14:textId="77777777" w:rsidTr="00B66CC9">
        <w:tc>
          <w:tcPr>
            <w:tcW w:w="7501" w:type="dxa"/>
          </w:tcPr>
          <w:p w14:paraId="26831ADE" w14:textId="77777777" w:rsidR="00AF705F" w:rsidRPr="00AF705F" w:rsidRDefault="00AF705F" w:rsidP="00AF705F">
            <w:pPr>
              <w:suppressAutoHyphens/>
              <w:spacing w:after="200" w:line="276" w:lineRule="auto"/>
              <w:jc w:val="both"/>
              <w:rPr>
                <w:rFonts w:ascii="Times New Roman" w:eastAsia="Times New Roman" w:hAnsi="Times New Roman" w:cs="Times New Roman"/>
                <w:b/>
                <w:sz w:val="24"/>
                <w:szCs w:val="24"/>
                <w:lang w:eastAsia="zh-CN"/>
              </w:rPr>
            </w:pPr>
            <w:r w:rsidRPr="00AF705F">
              <w:rPr>
                <w:rFonts w:ascii="Times New Roman" w:eastAsia="Times New Roman" w:hAnsi="Times New Roman" w:cs="Times New Roman"/>
                <w:b/>
                <w:sz w:val="24"/>
                <w:szCs w:val="24"/>
                <w:lang w:eastAsia="zh-CN"/>
              </w:rPr>
              <w:t>4. КОНТРОЛЬ И ОЦЕНКА РЕЗУЛЬТАТОВ ОСВОЕНИЯ УЧЕБНОЙ ДИСЦИПЛИНЫ</w:t>
            </w:r>
          </w:p>
        </w:tc>
        <w:tc>
          <w:tcPr>
            <w:tcW w:w="1854" w:type="dxa"/>
          </w:tcPr>
          <w:p w14:paraId="0EAA7A76" w14:textId="77777777" w:rsidR="00AF705F" w:rsidRPr="00AF705F" w:rsidRDefault="00AF705F" w:rsidP="00AF705F">
            <w:pPr>
              <w:spacing w:after="200" w:line="276" w:lineRule="auto"/>
              <w:rPr>
                <w:rFonts w:ascii="Times New Roman" w:eastAsia="Times New Roman" w:hAnsi="Times New Roman" w:cs="Times New Roman"/>
                <w:b/>
                <w:sz w:val="24"/>
                <w:szCs w:val="24"/>
                <w:lang w:eastAsia="zh-CN"/>
              </w:rPr>
            </w:pPr>
          </w:p>
        </w:tc>
      </w:tr>
    </w:tbl>
    <w:p w14:paraId="5FD1AC29" w14:textId="77777777" w:rsidR="00AF705F" w:rsidRPr="00AF705F" w:rsidRDefault="00AF705F" w:rsidP="00AF705F">
      <w:pPr>
        <w:spacing w:after="0" w:line="276" w:lineRule="auto"/>
        <w:rPr>
          <w:rFonts w:ascii="Times New Roman" w:eastAsia="Times New Roman" w:hAnsi="Times New Roman" w:cs="Times New Roman"/>
          <w:b/>
          <w:sz w:val="24"/>
          <w:szCs w:val="24"/>
          <w:lang w:eastAsia="zh-CN"/>
        </w:rPr>
        <w:sectPr w:rsidR="00AF705F" w:rsidRPr="00AF705F">
          <w:pgSz w:w="11906" w:h="16838"/>
          <w:pgMar w:top="1134" w:right="850" w:bottom="284" w:left="1701" w:header="0" w:footer="0" w:gutter="0"/>
          <w:cols w:space="1701"/>
          <w:docGrid w:linePitch="360"/>
        </w:sectPr>
      </w:pPr>
    </w:p>
    <w:p w14:paraId="09C69A6F" w14:textId="77777777" w:rsidR="00AF705F" w:rsidRPr="00AF705F" w:rsidRDefault="00AF705F" w:rsidP="00AF705F">
      <w:pPr>
        <w:numPr>
          <w:ilvl w:val="0"/>
          <w:numId w:val="62"/>
        </w:numPr>
        <w:tabs>
          <w:tab w:val="num" w:pos="567"/>
        </w:tabs>
        <w:spacing w:after="0" w:line="276" w:lineRule="auto"/>
        <w:ind w:left="0" w:firstLine="0"/>
        <w:jc w:val="center"/>
        <w:rPr>
          <w:rFonts w:ascii="Times New Roman" w:eastAsia="Times New Roman" w:hAnsi="Times New Roman" w:cs="Times New Roman"/>
          <w:b/>
          <w:sz w:val="24"/>
          <w:szCs w:val="24"/>
          <w:lang w:eastAsia="zh-CN"/>
        </w:rPr>
      </w:pPr>
      <w:r w:rsidRPr="00AF705F">
        <w:rPr>
          <w:rFonts w:ascii="Times New Roman" w:eastAsia="Times New Roman" w:hAnsi="Times New Roman" w:cs="Times New Roman"/>
          <w:b/>
          <w:sz w:val="24"/>
          <w:szCs w:val="24"/>
          <w:lang w:eastAsia="zh-CN"/>
        </w:rPr>
        <w:lastRenderedPageBreak/>
        <w:t xml:space="preserve">ОБЩАЯ ХАРАКТЕРИСТИКА </w:t>
      </w:r>
      <w:r w:rsidRPr="00AF705F">
        <w:rPr>
          <w:rFonts w:ascii="Times New Roman" w:eastAsia="Times New Roman" w:hAnsi="Times New Roman" w:cs="Times New Roman"/>
          <w:b/>
          <w:color w:val="000000"/>
          <w:sz w:val="24"/>
          <w:szCs w:val="24"/>
          <w:lang w:eastAsia="zh-CN"/>
        </w:rPr>
        <w:t>РАБОЧЕЙ ПРОГРАММЫ</w:t>
      </w:r>
      <w:r w:rsidRPr="00AF705F">
        <w:rPr>
          <w:rFonts w:ascii="Times New Roman" w:eastAsia="Times New Roman" w:hAnsi="Times New Roman" w:cs="Times New Roman"/>
          <w:b/>
          <w:sz w:val="24"/>
          <w:szCs w:val="24"/>
          <w:lang w:eastAsia="zh-CN"/>
        </w:rPr>
        <w:t xml:space="preserve"> УЧЕБНОЙ ДИСЦИПЛИНЫ</w:t>
      </w:r>
    </w:p>
    <w:p w14:paraId="231F3944" w14:textId="77777777" w:rsidR="00AF705F" w:rsidRPr="00AF705F" w:rsidRDefault="00AF705F" w:rsidP="00AF705F">
      <w:pPr>
        <w:tabs>
          <w:tab w:val="num" w:pos="567"/>
        </w:tabs>
        <w:spacing w:after="0" w:line="240" w:lineRule="auto"/>
        <w:jc w:val="center"/>
        <w:rPr>
          <w:rFonts w:ascii="Times New Roman" w:eastAsia="Times New Roman" w:hAnsi="Times New Roman" w:cs="Times New Roman"/>
          <w:b/>
          <w:sz w:val="24"/>
          <w:szCs w:val="24"/>
          <w:lang w:eastAsia="zh-CN"/>
        </w:rPr>
      </w:pPr>
      <w:r w:rsidRPr="00AF705F">
        <w:rPr>
          <w:rFonts w:ascii="Times New Roman" w:eastAsia="Times New Roman" w:hAnsi="Times New Roman" w:cs="Times New Roman"/>
          <w:b/>
          <w:sz w:val="24"/>
          <w:szCs w:val="24"/>
          <w:lang w:eastAsia="zh-CN"/>
        </w:rPr>
        <w:t>«Безопасность жизнедеятельности»</w:t>
      </w:r>
    </w:p>
    <w:p w14:paraId="7FE4AE3B" w14:textId="77777777" w:rsidR="00AF705F" w:rsidRPr="00AF705F" w:rsidRDefault="00AF705F" w:rsidP="00AF705F">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zh-CN"/>
        </w:rPr>
      </w:pPr>
      <w:r w:rsidRPr="00AF705F">
        <w:rPr>
          <w:rFonts w:ascii="Times New Roman" w:eastAsia="Times New Roman" w:hAnsi="Times New Roman" w:cs="Times New Roman"/>
          <w:b/>
          <w:sz w:val="24"/>
          <w:szCs w:val="24"/>
          <w:lang w:eastAsia="zh-CN"/>
        </w:rPr>
        <w:t xml:space="preserve">1.1. Место дисциплины в структуре основной образовательной программы: </w:t>
      </w:r>
    </w:p>
    <w:p w14:paraId="02FD070C" w14:textId="77777777" w:rsidR="00AF705F" w:rsidRPr="00AF705F" w:rsidRDefault="00AF705F" w:rsidP="00AF705F">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Calibri" w:eastAsia="Times New Roman" w:hAnsi="Calibri" w:cs="Times New Roman"/>
          <w:lang w:eastAsia="zh-CN"/>
        </w:rPr>
      </w:pPr>
      <w:r w:rsidRPr="00AF705F">
        <w:rPr>
          <w:rFonts w:ascii="Times New Roman" w:eastAsia="Times New Roman" w:hAnsi="Times New Roman" w:cs="Times New Roman"/>
          <w:sz w:val="24"/>
          <w:szCs w:val="24"/>
          <w:lang w:eastAsia="zh-CN"/>
        </w:rPr>
        <w:t>Учебная дисциплина «Безопасность жизнедеятельности» является обязательной частью Общепрофессионального цикла ПООП-</w:t>
      </w:r>
      <w:proofErr w:type="spellStart"/>
      <w:r w:rsidRPr="00AF705F">
        <w:rPr>
          <w:rFonts w:ascii="Times New Roman" w:eastAsia="Times New Roman" w:hAnsi="Times New Roman" w:cs="Times New Roman"/>
          <w:sz w:val="24"/>
          <w:szCs w:val="24"/>
          <w:lang w:eastAsia="zh-CN"/>
        </w:rPr>
        <w:t>Пв</w:t>
      </w:r>
      <w:proofErr w:type="spellEnd"/>
      <w:r w:rsidRPr="00AF705F">
        <w:rPr>
          <w:rFonts w:ascii="Times New Roman" w:eastAsia="Times New Roman" w:hAnsi="Times New Roman" w:cs="Times New Roman"/>
          <w:sz w:val="24"/>
          <w:szCs w:val="24"/>
          <w:lang w:eastAsia="zh-CN"/>
        </w:rPr>
        <w:t xml:space="preserve"> соответствии с ФГОС СПО по </w:t>
      </w:r>
      <w:r w:rsidRPr="00AF705F">
        <w:rPr>
          <w:rFonts w:ascii="Times New Roman" w:eastAsia="Times New Roman" w:hAnsi="Times New Roman" w:cs="Times New Roman"/>
          <w:color w:val="000000"/>
          <w:sz w:val="24"/>
          <w:szCs w:val="24"/>
          <w:lang w:eastAsia="zh-CN"/>
        </w:rPr>
        <w:t>специальности</w:t>
      </w:r>
      <w:r w:rsidRPr="00AF705F">
        <w:rPr>
          <w:rFonts w:ascii="Times New Roman" w:eastAsia="Times New Roman" w:hAnsi="Times New Roman" w:cs="Times New Roman"/>
          <w:sz w:val="24"/>
          <w:szCs w:val="24"/>
          <w:lang w:eastAsia="zh-CN"/>
        </w:rPr>
        <w:t xml:space="preserve"> 22.02.05 Обработка металлов давлением.</w:t>
      </w:r>
    </w:p>
    <w:p w14:paraId="40040358" w14:textId="77777777" w:rsidR="00AF705F" w:rsidRPr="00AF705F" w:rsidRDefault="00AF705F" w:rsidP="00AF705F">
      <w:pPr>
        <w:tabs>
          <w:tab w:val="left" w:pos="1134"/>
        </w:tabs>
        <w:spacing w:after="0" w:line="276" w:lineRule="auto"/>
        <w:ind w:firstLine="709"/>
        <w:jc w:val="both"/>
        <w:rPr>
          <w:rFonts w:ascii="Times New Roman" w:eastAsia="Calibri" w:hAnsi="Times New Roman" w:cs="Times New Roman"/>
          <w:sz w:val="24"/>
          <w:szCs w:val="24"/>
          <w:lang w:eastAsia="ru-RU"/>
        </w:rPr>
      </w:pPr>
      <w:r w:rsidRPr="00AF705F">
        <w:rPr>
          <w:rFonts w:ascii="Times New Roman" w:eastAsia="Times New Roman" w:hAnsi="Times New Roman" w:cs="Times New Roman"/>
          <w:sz w:val="24"/>
          <w:szCs w:val="24"/>
          <w:lang w:eastAsia="zh-CN"/>
        </w:rPr>
        <w:t>Особое значение дисциплина имеет при формировании и развитии ОК 0</w:t>
      </w:r>
      <w:r w:rsidRPr="00AF705F">
        <w:rPr>
          <w:rFonts w:ascii="Times New Roman" w:eastAsia="Calibri" w:hAnsi="Times New Roman" w:cs="Times New Roman"/>
          <w:sz w:val="24"/>
          <w:szCs w:val="24"/>
          <w:lang w:eastAsia="ru-RU"/>
        </w:rPr>
        <w:t>4, 06, 07, ПК 1.1–1.3, 2.1–2.3, 3.4</w:t>
      </w:r>
    </w:p>
    <w:p w14:paraId="75011259" w14:textId="77777777" w:rsidR="00AF705F" w:rsidRPr="00AF705F" w:rsidRDefault="00AF705F" w:rsidP="00AF705F">
      <w:pPr>
        <w:tabs>
          <w:tab w:val="left" w:pos="1134"/>
        </w:tabs>
        <w:spacing w:after="0" w:line="276" w:lineRule="auto"/>
        <w:ind w:firstLine="709"/>
        <w:jc w:val="both"/>
        <w:rPr>
          <w:rFonts w:ascii="Calibri" w:eastAsia="Times New Roman" w:hAnsi="Calibri" w:cs="Times New Roman"/>
          <w:lang w:eastAsia="zh-CN"/>
        </w:rPr>
      </w:pPr>
      <w:r w:rsidRPr="00AF705F">
        <w:rPr>
          <w:rFonts w:ascii="Times New Roman" w:eastAsia="Times New Roman" w:hAnsi="Times New Roman" w:cs="Times New Roman"/>
          <w:b/>
          <w:sz w:val="24"/>
          <w:szCs w:val="24"/>
          <w:lang w:eastAsia="zh-CN"/>
        </w:rPr>
        <w:t>1.2. Цель и планируемые результаты освоения дисциплины:</w:t>
      </w:r>
    </w:p>
    <w:p w14:paraId="4529C6D5" w14:textId="77777777" w:rsidR="00AF705F" w:rsidRPr="00AF705F" w:rsidRDefault="00AF705F" w:rsidP="00AF705F">
      <w:pPr>
        <w:tabs>
          <w:tab w:val="left" w:pos="1134"/>
        </w:tabs>
        <w:spacing w:after="0" w:line="276" w:lineRule="auto"/>
        <w:ind w:firstLine="709"/>
        <w:jc w:val="both"/>
        <w:rPr>
          <w:rFonts w:ascii="Times New Roman" w:eastAsia="Times New Roman" w:hAnsi="Times New Roman" w:cs="Times New Roman"/>
          <w:sz w:val="24"/>
          <w:szCs w:val="24"/>
        </w:rPr>
      </w:pPr>
      <w:r w:rsidRPr="00AF705F">
        <w:rPr>
          <w:rFonts w:ascii="Times New Roman" w:eastAsia="Times New Roman" w:hAnsi="Times New Roman" w:cs="Times New Roman"/>
          <w:sz w:val="24"/>
          <w:szCs w:val="24"/>
        </w:rPr>
        <w:t>В рамках программы учебной дисциплины обучающимися осваиваются умения и знания</w:t>
      </w:r>
    </w:p>
    <w:tbl>
      <w:tblPr>
        <w:tblW w:w="9214" w:type="dxa"/>
        <w:tblInd w:w="250" w:type="dxa"/>
        <w:tblLayout w:type="fixed"/>
        <w:tblLook w:val="04A0" w:firstRow="1" w:lastRow="0" w:firstColumn="1" w:lastColumn="0" w:noHBand="0" w:noVBand="1"/>
      </w:tblPr>
      <w:tblGrid>
        <w:gridCol w:w="1559"/>
        <w:gridCol w:w="3426"/>
        <w:gridCol w:w="4229"/>
      </w:tblGrid>
      <w:tr w:rsidR="00AF705F" w:rsidRPr="00AF705F" w14:paraId="67ACAA3F" w14:textId="77777777" w:rsidTr="00B66CC9">
        <w:trPr>
          <w:trHeight w:val="649"/>
        </w:trPr>
        <w:tc>
          <w:tcPr>
            <w:tcW w:w="1559" w:type="dxa"/>
            <w:tcBorders>
              <w:top w:val="single" w:sz="4" w:space="0" w:color="000000"/>
              <w:left w:val="single" w:sz="4" w:space="0" w:color="000000"/>
              <w:bottom w:val="single" w:sz="4" w:space="0" w:color="000000"/>
              <w:right w:val="single" w:sz="4" w:space="0" w:color="000000"/>
            </w:tcBorders>
            <w:noWrap/>
          </w:tcPr>
          <w:p w14:paraId="6EBDC5CC" w14:textId="77777777" w:rsidR="00AF705F" w:rsidRPr="00AF705F" w:rsidRDefault="00AF705F" w:rsidP="00AF705F">
            <w:pPr>
              <w:spacing w:after="0" w:line="240" w:lineRule="auto"/>
              <w:jc w:val="center"/>
              <w:rPr>
                <w:rFonts w:ascii="Times New Roman" w:eastAsia="Times New Roman" w:hAnsi="Times New Roman" w:cs="Times New Roman"/>
                <w:sz w:val="24"/>
                <w:szCs w:val="24"/>
                <w:lang w:eastAsia="zh-CN"/>
              </w:rPr>
            </w:pPr>
            <w:r w:rsidRPr="00AF705F">
              <w:rPr>
                <w:rFonts w:ascii="Times New Roman" w:eastAsia="Times New Roman" w:hAnsi="Times New Roman" w:cs="Times New Roman"/>
                <w:sz w:val="24"/>
                <w:szCs w:val="24"/>
                <w:lang w:eastAsia="zh-CN"/>
              </w:rPr>
              <w:t xml:space="preserve">Код </w:t>
            </w:r>
            <w:r w:rsidRPr="00AF705F">
              <w:rPr>
                <w:rFonts w:ascii="Times New Roman" w:eastAsia="Times New Roman" w:hAnsi="Times New Roman" w:cs="Times New Roman"/>
                <w:sz w:val="24"/>
                <w:szCs w:val="24"/>
                <w:vertAlign w:val="superscript"/>
                <w:lang w:eastAsia="zh-CN"/>
              </w:rPr>
              <w:footnoteReference w:id="18"/>
            </w:r>
          </w:p>
          <w:p w14:paraId="015A1CF2" w14:textId="77777777" w:rsidR="00AF705F" w:rsidRPr="00AF705F" w:rsidRDefault="00AF705F" w:rsidP="00AF705F">
            <w:pPr>
              <w:spacing w:after="0" w:line="240" w:lineRule="auto"/>
              <w:jc w:val="center"/>
              <w:rPr>
                <w:rFonts w:ascii="Times New Roman" w:eastAsia="Times New Roman" w:hAnsi="Times New Roman" w:cs="Times New Roman"/>
                <w:sz w:val="24"/>
                <w:szCs w:val="24"/>
                <w:lang w:eastAsia="zh-CN"/>
              </w:rPr>
            </w:pPr>
            <w:r w:rsidRPr="00AF705F">
              <w:rPr>
                <w:rFonts w:ascii="Times New Roman" w:eastAsia="Times New Roman" w:hAnsi="Times New Roman" w:cs="Times New Roman"/>
                <w:sz w:val="24"/>
                <w:szCs w:val="24"/>
                <w:lang w:eastAsia="zh-CN"/>
              </w:rPr>
              <w:t>ПК, ОК</w:t>
            </w:r>
          </w:p>
        </w:tc>
        <w:tc>
          <w:tcPr>
            <w:tcW w:w="3426" w:type="dxa"/>
            <w:tcBorders>
              <w:top w:val="single" w:sz="4" w:space="0" w:color="000000"/>
              <w:left w:val="single" w:sz="4" w:space="0" w:color="000000"/>
              <w:bottom w:val="single" w:sz="4" w:space="0" w:color="000000"/>
              <w:right w:val="single" w:sz="4" w:space="0" w:color="000000"/>
            </w:tcBorders>
            <w:noWrap/>
          </w:tcPr>
          <w:p w14:paraId="791530E0" w14:textId="77777777" w:rsidR="00AF705F" w:rsidRPr="00AF705F" w:rsidRDefault="00AF705F" w:rsidP="00AF705F">
            <w:pPr>
              <w:spacing w:after="0" w:line="240" w:lineRule="auto"/>
              <w:jc w:val="center"/>
              <w:rPr>
                <w:rFonts w:ascii="Times New Roman" w:eastAsia="Times New Roman" w:hAnsi="Times New Roman" w:cs="Times New Roman"/>
                <w:sz w:val="24"/>
                <w:szCs w:val="24"/>
                <w:lang w:eastAsia="zh-CN"/>
              </w:rPr>
            </w:pPr>
            <w:r w:rsidRPr="00AF705F">
              <w:rPr>
                <w:rFonts w:ascii="Times New Roman" w:eastAsia="Times New Roman" w:hAnsi="Times New Roman" w:cs="Times New Roman"/>
                <w:sz w:val="24"/>
                <w:szCs w:val="24"/>
                <w:lang w:eastAsia="zh-CN"/>
              </w:rPr>
              <w:t>Умения</w:t>
            </w:r>
          </w:p>
        </w:tc>
        <w:tc>
          <w:tcPr>
            <w:tcW w:w="4229" w:type="dxa"/>
            <w:tcBorders>
              <w:top w:val="single" w:sz="4" w:space="0" w:color="000000"/>
              <w:left w:val="single" w:sz="4" w:space="0" w:color="000000"/>
              <w:bottom w:val="single" w:sz="4" w:space="0" w:color="000000"/>
              <w:right w:val="single" w:sz="4" w:space="0" w:color="000000"/>
            </w:tcBorders>
            <w:noWrap/>
          </w:tcPr>
          <w:p w14:paraId="3D00EDB9" w14:textId="77777777" w:rsidR="00AF705F" w:rsidRPr="00AF705F" w:rsidRDefault="00AF705F" w:rsidP="00AF705F">
            <w:pPr>
              <w:spacing w:after="0" w:line="240" w:lineRule="auto"/>
              <w:jc w:val="center"/>
              <w:rPr>
                <w:rFonts w:ascii="Times New Roman" w:eastAsia="Times New Roman" w:hAnsi="Times New Roman" w:cs="Times New Roman"/>
                <w:sz w:val="24"/>
                <w:szCs w:val="24"/>
                <w:lang w:eastAsia="zh-CN"/>
              </w:rPr>
            </w:pPr>
            <w:r w:rsidRPr="00AF705F">
              <w:rPr>
                <w:rFonts w:ascii="Times New Roman" w:eastAsia="Times New Roman" w:hAnsi="Times New Roman" w:cs="Times New Roman"/>
                <w:sz w:val="24"/>
                <w:szCs w:val="24"/>
                <w:lang w:eastAsia="zh-CN"/>
              </w:rPr>
              <w:t>Знания</w:t>
            </w:r>
          </w:p>
        </w:tc>
      </w:tr>
      <w:tr w:rsidR="00AF705F" w:rsidRPr="00AF705F" w14:paraId="213A02F1" w14:textId="77777777" w:rsidTr="00B66CC9">
        <w:trPr>
          <w:trHeight w:val="212"/>
        </w:trPr>
        <w:tc>
          <w:tcPr>
            <w:tcW w:w="1559" w:type="dxa"/>
            <w:tcBorders>
              <w:top w:val="single" w:sz="4" w:space="0" w:color="000000"/>
              <w:left w:val="single" w:sz="4" w:space="0" w:color="000000"/>
              <w:bottom w:val="single" w:sz="4" w:space="0" w:color="000000"/>
              <w:right w:val="single" w:sz="4" w:space="0" w:color="000000"/>
            </w:tcBorders>
            <w:noWrap/>
          </w:tcPr>
          <w:p w14:paraId="660C1D22" w14:textId="77777777" w:rsidR="00AF705F" w:rsidRPr="00AF705F" w:rsidRDefault="00AF705F" w:rsidP="00AF705F">
            <w:pPr>
              <w:spacing w:after="0" w:line="276" w:lineRule="auto"/>
              <w:jc w:val="center"/>
              <w:rPr>
                <w:rFonts w:ascii="Times New Roman" w:eastAsia="Times New Roman" w:hAnsi="Times New Roman" w:cs="Times New Roman"/>
                <w:sz w:val="24"/>
                <w:szCs w:val="24"/>
                <w:lang w:eastAsia="zh-CN"/>
              </w:rPr>
            </w:pPr>
            <w:r w:rsidRPr="00AF705F">
              <w:rPr>
                <w:rFonts w:ascii="Times New Roman" w:eastAsia="Times New Roman" w:hAnsi="Times New Roman" w:cs="Times New Roman"/>
                <w:sz w:val="24"/>
                <w:szCs w:val="24"/>
                <w:lang w:eastAsia="zh-CN"/>
              </w:rPr>
              <w:t>ОК 04, 06, 07</w:t>
            </w:r>
          </w:p>
          <w:p w14:paraId="79C690EB" w14:textId="77777777" w:rsidR="00AF705F" w:rsidRPr="00AF705F" w:rsidRDefault="00AF705F" w:rsidP="00AF705F">
            <w:pPr>
              <w:spacing w:after="0" w:line="240" w:lineRule="auto"/>
              <w:jc w:val="center"/>
              <w:rPr>
                <w:rFonts w:ascii="Times New Roman" w:eastAsia="Times New Roman" w:hAnsi="Times New Roman" w:cs="Times New Roman"/>
                <w:i/>
                <w:lang w:eastAsia="zh-CN"/>
              </w:rPr>
            </w:pPr>
            <w:r w:rsidRPr="00AF705F">
              <w:rPr>
                <w:rFonts w:ascii="Times New Roman" w:eastAsia="Times New Roman" w:hAnsi="Times New Roman" w:cs="Times New Roman"/>
                <w:sz w:val="24"/>
                <w:szCs w:val="24"/>
                <w:lang w:eastAsia="zh-CN"/>
              </w:rPr>
              <w:t>ПК 1.1 – 1.3, 2.1 – 2.3, 3.4</w:t>
            </w:r>
          </w:p>
        </w:tc>
        <w:tc>
          <w:tcPr>
            <w:tcW w:w="3426" w:type="dxa"/>
            <w:tcBorders>
              <w:top w:val="single" w:sz="4" w:space="0" w:color="000000"/>
              <w:left w:val="single" w:sz="4" w:space="0" w:color="000000"/>
              <w:bottom w:val="single" w:sz="4" w:space="0" w:color="000000"/>
              <w:right w:val="single" w:sz="4" w:space="0" w:color="000000"/>
            </w:tcBorders>
            <w:noWrap/>
          </w:tcPr>
          <w:p w14:paraId="51B272F8" w14:textId="77777777" w:rsidR="00AF705F" w:rsidRPr="00AF705F" w:rsidRDefault="00AF705F" w:rsidP="00AF705F">
            <w:pPr>
              <w:spacing w:after="0" w:line="276" w:lineRule="auto"/>
              <w:jc w:val="both"/>
              <w:rPr>
                <w:rFonts w:ascii="Times New Roman" w:eastAsia="Times New Roman" w:hAnsi="Times New Roman" w:cs="Times New Roman"/>
                <w:sz w:val="24"/>
                <w:szCs w:val="24"/>
                <w:lang w:eastAsia="zh-CN"/>
              </w:rPr>
            </w:pPr>
            <w:r w:rsidRPr="00AF705F">
              <w:rPr>
                <w:rFonts w:ascii="Times New Roman" w:eastAsia="Times New Roman" w:hAnsi="Times New Roman" w:cs="Times New Roman"/>
                <w:sz w:val="24"/>
                <w:szCs w:val="24"/>
                <w:lang w:eastAsia="zh-CN"/>
              </w:rPr>
              <w:t>Уо.01 организовывать и проводить мероприятия по защите работающих и населения от негативных воздействий чрезвычайных ситуаций;</w:t>
            </w:r>
          </w:p>
          <w:p w14:paraId="45F167A4" w14:textId="77777777" w:rsidR="00AF705F" w:rsidRPr="00AF705F" w:rsidRDefault="00AF705F" w:rsidP="00AF705F">
            <w:pPr>
              <w:spacing w:after="0" w:line="276" w:lineRule="auto"/>
              <w:jc w:val="both"/>
              <w:rPr>
                <w:rFonts w:ascii="Times New Roman" w:eastAsia="Times New Roman" w:hAnsi="Times New Roman" w:cs="Times New Roman"/>
                <w:sz w:val="24"/>
                <w:szCs w:val="24"/>
                <w:lang w:eastAsia="zh-CN"/>
              </w:rPr>
            </w:pPr>
            <w:r w:rsidRPr="00AF705F">
              <w:rPr>
                <w:rFonts w:ascii="Times New Roman" w:eastAsia="Times New Roman" w:hAnsi="Times New Roman" w:cs="Times New Roman"/>
                <w:sz w:val="24"/>
                <w:szCs w:val="24"/>
                <w:lang w:eastAsia="zh-CN"/>
              </w:rPr>
              <w:t>Уо.02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5921C65C" w14:textId="77777777" w:rsidR="00AF705F" w:rsidRPr="00AF705F" w:rsidRDefault="00AF705F" w:rsidP="00AF705F">
            <w:pPr>
              <w:spacing w:after="0" w:line="276" w:lineRule="auto"/>
              <w:jc w:val="both"/>
              <w:rPr>
                <w:rFonts w:ascii="Times New Roman" w:eastAsia="Times New Roman" w:hAnsi="Times New Roman" w:cs="Times New Roman"/>
                <w:sz w:val="24"/>
                <w:szCs w:val="24"/>
                <w:lang w:eastAsia="zh-CN"/>
              </w:rPr>
            </w:pPr>
            <w:r w:rsidRPr="00AF705F">
              <w:rPr>
                <w:rFonts w:ascii="Times New Roman" w:eastAsia="Times New Roman" w:hAnsi="Times New Roman" w:cs="Times New Roman"/>
                <w:sz w:val="24"/>
                <w:szCs w:val="24"/>
                <w:lang w:eastAsia="zh-CN"/>
              </w:rPr>
              <w:t>Уо.03 использовать средства индивидуальной и коллективной защиты от оружия массового поражения;</w:t>
            </w:r>
          </w:p>
          <w:p w14:paraId="7FC391B5" w14:textId="77777777" w:rsidR="00AF705F" w:rsidRPr="00AF705F" w:rsidRDefault="00AF705F" w:rsidP="00AF705F">
            <w:pPr>
              <w:spacing w:after="0" w:line="276" w:lineRule="auto"/>
              <w:jc w:val="both"/>
              <w:rPr>
                <w:rFonts w:ascii="Times New Roman" w:eastAsia="Times New Roman" w:hAnsi="Times New Roman" w:cs="Times New Roman"/>
                <w:sz w:val="24"/>
                <w:szCs w:val="24"/>
                <w:lang w:eastAsia="zh-CN"/>
              </w:rPr>
            </w:pPr>
            <w:r w:rsidRPr="00AF705F">
              <w:rPr>
                <w:rFonts w:ascii="Times New Roman" w:eastAsia="Times New Roman" w:hAnsi="Times New Roman" w:cs="Times New Roman"/>
                <w:sz w:val="24"/>
                <w:szCs w:val="24"/>
                <w:lang w:eastAsia="zh-CN"/>
              </w:rPr>
              <w:t>Уо.04 применять первичные средства пожаротушения; ориентироваться в перечне военно-учетных специальностей и самостоятельно определять среди них; родственные полученной специальности;</w:t>
            </w:r>
          </w:p>
          <w:p w14:paraId="0CB9C83D" w14:textId="77777777" w:rsidR="00AF705F" w:rsidRPr="00AF705F" w:rsidRDefault="00AF705F" w:rsidP="00AF705F">
            <w:pPr>
              <w:spacing w:after="0" w:line="276" w:lineRule="auto"/>
              <w:jc w:val="both"/>
              <w:rPr>
                <w:rFonts w:ascii="Times New Roman" w:eastAsia="Times New Roman" w:hAnsi="Times New Roman" w:cs="Times New Roman"/>
                <w:sz w:val="24"/>
                <w:szCs w:val="24"/>
                <w:lang w:eastAsia="zh-CN"/>
              </w:rPr>
            </w:pPr>
            <w:r w:rsidRPr="00AF705F">
              <w:rPr>
                <w:rFonts w:ascii="Times New Roman" w:eastAsia="Times New Roman" w:hAnsi="Times New Roman" w:cs="Times New Roman"/>
                <w:sz w:val="24"/>
                <w:szCs w:val="24"/>
                <w:lang w:eastAsia="zh-CN"/>
              </w:rPr>
              <w:t xml:space="preserve">Уо.05 применять профессиональные знания в ходе исполнения обязанностей </w:t>
            </w:r>
            <w:r w:rsidRPr="00AF705F">
              <w:rPr>
                <w:rFonts w:ascii="Times New Roman" w:eastAsia="Times New Roman" w:hAnsi="Times New Roman" w:cs="Times New Roman"/>
                <w:sz w:val="24"/>
                <w:szCs w:val="24"/>
                <w:lang w:eastAsia="zh-CN"/>
              </w:rPr>
              <w:lastRenderedPageBreak/>
              <w:t>военной службы на воинских должностях в соответствии с полученной специальностью;</w:t>
            </w:r>
          </w:p>
          <w:p w14:paraId="4E438CD3" w14:textId="77777777" w:rsidR="00AF705F" w:rsidRPr="00AF705F" w:rsidRDefault="00AF705F" w:rsidP="00AF705F">
            <w:pPr>
              <w:spacing w:after="0" w:line="276" w:lineRule="auto"/>
              <w:jc w:val="both"/>
              <w:rPr>
                <w:rFonts w:ascii="Times New Roman" w:eastAsia="Times New Roman" w:hAnsi="Times New Roman" w:cs="Times New Roman"/>
                <w:sz w:val="24"/>
                <w:szCs w:val="24"/>
                <w:lang w:eastAsia="zh-CN"/>
              </w:rPr>
            </w:pPr>
            <w:r w:rsidRPr="00AF705F">
              <w:rPr>
                <w:rFonts w:ascii="Times New Roman" w:eastAsia="Times New Roman" w:hAnsi="Times New Roman" w:cs="Times New Roman"/>
                <w:sz w:val="24"/>
                <w:szCs w:val="24"/>
                <w:lang w:eastAsia="zh-CN"/>
              </w:rPr>
              <w:t>Уо.06 владеть способами бесконфликтного общения и саморегуляции в повседневной деятельности и экстремальных условиях военной службы; Уо.07 оказывать первую помощь пострадавшим</w:t>
            </w:r>
          </w:p>
        </w:tc>
        <w:tc>
          <w:tcPr>
            <w:tcW w:w="4229" w:type="dxa"/>
            <w:tcBorders>
              <w:top w:val="single" w:sz="4" w:space="0" w:color="000000"/>
              <w:left w:val="single" w:sz="4" w:space="0" w:color="000000"/>
              <w:bottom w:val="single" w:sz="4" w:space="0" w:color="000000"/>
              <w:right w:val="single" w:sz="4" w:space="0" w:color="000000"/>
            </w:tcBorders>
            <w:noWrap/>
          </w:tcPr>
          <w:p w14:paraId="107E4B21" w14:textId="77777777" w:rsidR="00AF705F" w:rsidRPr="00AF705F" w:rsidRDefault="00AF705F" w:rsidP="00AF705F">
            <w:pPr>
              <w:spacing w:after="0" w:line="276" w:lineRule="auto"/>
              <w:jc w:val="both"/>
              <w:rPr>
                <w:rFonts w:ascii="Times New Roman" w:eastAsia="Times New Roman" w:hAnsi="Times New Roman" w:cs="Times New Roman"/>
                <w:sz w:val="24"/>
                <w:szCs w:val="24"/>
                <w:lang w:eastAsia="zh-CN"/>
              </w:rPr>
            </w:pPr>
            <w:r w:rsidRPr="00AF705F">
              <w:rPr>
                <w:rFonts w:ascii="Times New Roman" w:eastAsia="Times New Roman" w:hAnsi="Times New Roman" w:cs="Times New Roman"/>
                <w:sz w:val="24"/>
                <w:szCs w:val="24"/>
                <w:lang w:eastAsia="zh-CN"/>
              </w:rPr>
              <w:lastRenderedPageBreak/>
              <w:t>Зо.01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5814E79C" w14:textId="77777777" w:rsidR="00AF705F" w:rsidRPr="00AF705F" w:rsidRDefault="00AF705F" w:rsidP="00AF705F">
            <w:pPr>
              <w:spacing w:after="0" w:line="276" w:lineRule="auto"/>
              <w:jc w:val="both"/>
              <w:rPr>
                <w:rFonts w:ascii="Times New Roman" w:eastAsia="Times New Roman" w:hAnsi="Times New Roman" w:cs="Times New Roman"/>
                <w:sz w:val="24"/>
                <w:szCs w:val="24"/>
                <w:lang w:eastAsia="zh-CN"/>
              </w:rPr>
            </w:pPr>
            <w:r w:rsidRPr="00AF705F">
              <w:rPr>
                <w:rFonts w:ascii="Times New Roman" w:eastAsia="Times New Roman" w:hAnsi="Times New Roman" w:cs="Times New Roman"/>
                <w:sz w:val="24"/>
                <w:szCs w:val="24"/>
                <w:lang w:eastAsia="zh-CN"/>
              </w:rPr>
              <w:t>Зо.02 основные виды потенциальных опасностей и их последствия в профессиональной деятельности и быту, принципы снижения вероятности их реализации; основы военной службы и обороны государства;</w:t>
            </w:r>
          </w:p>
          <w:p w14:paraId="35063579" w14:textId="77777777" w:rsidR="00AF705F" w:rsidRPr="00AF705F" w:rsidRDefault="00AF705F" w:rsidP="00AF705F">
            <w:pPr>
              <w:spacing w:after="0" w:line="276" w:lineRule="auto"/>
              <w:jc w:val="both"/>
              <w:rPr>
                <w:rFonts w:ascii="Times New Roman" w:eastAsia="Times New Roman" w:hAnsi="Times New Roman" w:cs="Times New Roman"/>
                <w:sz w:val="24"/>
                <w:szCs w:val="24"/>
                <w:lang w:eastAsia="zh-CN"/>
              </w:rPr>
            </w:pPr>
            <w:r w:rsidRPr="00AF705F">
              <w:rPr>
                <w:rFonts w:ascii="Times New Roman" w:eastAsia="Times New Roman" w:hAnsi="Times New Roman" w:cs="Times New Roman"/>
                <w:sz w:val="24"/>
                <w:szCs w:val="24"/>
                <w:lang w:eastAsia="zh-CN"/>
              </w:rPr>
              <w:t>Зо.04 задачи и основные мероприятия гражданской обороны;</w:t>
            </w:r>
          </w:p>
          <w:p w14:paraId="4A3E28B7" w14:textId="77777777" w:rsidR="00AF705F" w:rsidRPr="00AF705F" w:rsidRDefault="00AF705F" w:rsidP="00AF705F">
            <w:pPr>
              <w:spacing w:after="0" w:line="276" w:lineRule="auto"/>
              <w:jc w:val="both"/>
              <w:rPr>
                <w:rFonts w:ascii="Times New Roman" w:eastAsia="Times New Roman" w:hAnsi="Times New Roman" w:cs="Times New Roman"/>
                <w:sz w:val="24"/>
                <w:szCs w:val="24"/>
                <w:lang w:eastAsia="zh-CN"/>
              </w:rPr>
            </w:pPr>
            <w:r w:rsidRPr="00AF705F">
              <w:rPr>
                <w:rFonts w:ascii="Times New Roman" w:eastAsia="Times New Roman" w:hAnsi="Times New Roman" w:cs="Times New Roman"/>
                <w:sz w:val="24"/>
                <w:szCs w:val="24"/>
                <w:lang w:eastAsia="zh-CN"/>
              </w:rPr>
              <w:t>Зо.05 способы защиты населения от оружия массового поражения;</w:t>
            </w:r>
          </w:p>
          <w:p w14:paraId="4DACD271" w14:textId="77777777" w:rsidR="00AF705F" w:rsidRPr="00AF705F" w:rsidRDefault="00AF705F" w:rsidP="00AF705F">
            <w:pPr>
              <w:spacing w:after="0" w:line="276" w:lineRule="auto"/>
              <w:jc w:val="both"/>
              <w:rPr>
                <w:rFonts w:ascii="Times New Roman" w:eastAsia="Times New Roman" w:hAnsi="Times New Roman" w:cs="Times New Roman"/>
                <w:sz w:val="24"/>
                <w:szCs w:val="24"/>
                <w:lang w:eastAsia="zh-CN"/>
              </w:rPr>
            </w:pPr>
            <w:r w:rsidRPr="00AF705F">
              <w:rPr>
                <w:rFonts w:ascii="Times New Roman" w:eastAsia="Times New Roman" w:hAnsi="Times New Roman" w:cs="Times New Roman"/>
                <w:sz w:val="24"/>
                <w:szCs w:val="24"/>
                <w:lang w:eastAsia="zh-CN"/>
              </w:rPr>
              <w:t>Зо.06 меры пожарной безопасности и правила безопасного поведения при пожарах;</w:t>
            </w:r>
          </w:p>
          <w:p w14:paraId="7A120A58" w14:textId="77777777" w:rsidR="00AF705F" w:rsidRPr="00AF705F" w:rsidRDefault="00AF705F" w:rsidP="00AF705F">
            <w:pPr>
              <w:spacing w:after="0" w:line="276" w:lineRule="auto"/>
              <w:jc w:val="both"/>
              <w:rPr>
                <w:rFonts w:ascii="Times New Roman" w:eastAsia="Times New Roman" w:hAnsi="Times New Roman" w:cs="Times New Roman"/>
                <w:sz w:val="24"/>
                <w:szCs w:val="24"/>
                <w:lang w:eastAsia="zh-CN"/>
              </w:rPr>
            </w:pPr>
            <w:r w:rsidRPr="00AF705F">
              <w:rPr>
                <w:rFonts w:ascii="Times New Roman" w:eastAsia="Times New Roman" w:hAnsi="Times New Roman" w:cs="Times New Roman"/>
                <w:sz w:val="24"/>
                <w:szCs w:val="24"/>
                <w:lang w:eastAsia="zh-CN"/>
              </w:rPr>
              <w:t>Зо.07 организацию и порядок призыва граждан на военную службу и поступления на нее в добровольном порядке;</w:t>
            </w:r>
          </w:p>
          <w:p w14:paraId="2123D53F" w14:textId="77777777" w:rsidR="00AF705F" w:rsidRPr="00AF705F" w:rsidRDefault="00AF705F" w:rsidP="00AF705F">
            <w:pPr>
              <w:spacing w:after="0" w:line="276" w:lineRule="auto"/>
              <w:jc w:val="both"/>
              <w:rPr>
                <w:rFonts w:ascii="Times New Roman" w:eastAsia="Times New Roman" w:hAnsi="Times New Roman" w:cs="Times New Roman"/>
                <w:sz w:val="24"/>
                <w:szCs w:val="24"/>
                <w:lang w:eastAsia="zh-CN"/>
              </w:rPr>
            </w:pPr>
            <w:r w:rsidRPr="00AF705F">
              <w:rPr>
                <w:rFonts w:ascii="Times New Roman" w:eastAsia="Times New Roman" w:hAnsi="Times New Roman" w:cs="Times New Roman"/>
                <w:sz w:val="24"/>
                <w:szCs w:val="24"/>
                <w:lang w:eastAsia="zh-CN"/>
              </w:rPr>
              <w:t xml:space="preserve">Зо.08 основные виды вооружения, </w:t>
            </w:r>
            <w:r w:rsidRPr="00AF705F">
              <w:rPr>
                <w:rFonts w:ascii="Times New Roman" w:eastAsia="Times New Roman" w:hAnsi="Times New Roman" w:cs="Times New Roman"/>
                <w:sz w:val="24"/>
                <w:szCs w:val="24"/>
                <w:lang w:eastAsia="zh-CN"/>
              </w:rPr>
              <w:lastRenderedPageBreak/>
              <w:t>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76B88E5A" w14:textId="77777777" w:rsidR="00AF705F" w:rsidRPr="00AF705F" w:rsidRDefault="00AF705F" w:rsidP="00AF705F">
            <w:pPr>
              <w:spacing w:after="0" w:line="276" w:lineRule="auto"/>
              <w:jc w:val="both"/>
              <w:rPr>
                <w:rFonts w:ascii="Times New Roman" w:eastAsia="Times New Roman" w:hAnsi="Times New Roman" w:cs="Times New Roman"/>
                <w:sz w:val="24"/>
                <w:szCs w:val="24"/>
                <w:lang w:eastAsia="zh-CN"/>
              </w:rPr>
            </w:pPr>
            <w:r w:rsidRPr="00AF705F">
              <w:rPr>
                <w:rFonts w:ascii="Times New Roman" w:eastAsia="Times New Roman" w:hAnsi="Times New Roman" w:cs="Times New Roman"/>
                <w:sz w:val="24"/>
                <w:szCs w:val="24"/>
                <w:lang w:eastAsia="zh-CN"/>
              </w:rPr>
              <w:t>Зо.09 порядок и правила оказания первой помощи пострадавшим</w:t>
            </w:r>
          </w:p>
        </w:tc>
      </w:tr>
    </w:tbl>
    <w:p w14:paraId="498F8EEC" w14:textId="77777777" w:rsidR="00AF705F" w:rsidRPr="00AF705F" w:rsidRDefault="00AF705F" w:rsidP="00AF705F">
      <w:pPr>
        <w:spacing w:after="0" w:line="276" w:lineRule="auto"/>
        <w:ind w:firstLine="709"/>
        <w:jc w:val="center"/>
        <w:rPr>
          <w:rFonts w:ascii="Times New Roman" w:eastAsia="Times New Roman" w:hAnsi="Times New Roman" w:cs="Times New Roman"/>
          <w:sz w:val="24"/>
          <w:lang w:eastAsia="zh-CN"/>
        </w:rPr>
      </w:pPr>
    </w:p>
    <w:p w14:paraId="236AD67E" w14:textId="77777777" w:rsidR="00AF705F" w:rsidRPr="00AF705F" w:rsidRDefault="00AF705F" w:rsidP="00AF705F">
      <w:pPr>
        <w:spacing w:after="0" w:line="276" w:lineRule="auto"/>
        <w:ind w:firstLine="709"/>
        <w:jc w:val="center"/>
        <w:rPr>
          <w:rFonts w:ascii="Times New Roman" w:eastAsia="Times New Roman" w:hAnsi="Times New Roman" w:cs="Times New Roman"/>
          <w:sz w:val="24"/>
          <w:lang w:eastAsia="zh-CN"/>
        </w:rPr>
      </w:pPr>
    </w:p>
    <w:p w14:paraId="54B362AF" w14:textId="77777777" w:rsidR="00AF705F" w:rsidRPr="00AF705F" w:rsidRDefault="00AF705F" w:rsidP="00AF705F">
      <w:pPr>
        <w:spacing w:after="0" w:line="276" w:lineRule="auto"/>
        <w:ind w:firstLine="709"/>
        <w:jc w:val="center"/>
        <w:rPr>
          <w:rFonts w:ascii="Times New Roman" w:eastAsia="Times New Roman" w:hAnsi="Times New Roman" w:cs="Times New Roman"/>
          <w:sz w:val="24"/>
          <w:lang w:eastAsia="zh-CN"/>
        </w:rPr>
      </w:pPr>
    </w:p>
    <w:p w14:paraId="00DDB549" w14:textId="77777777" w:rsidR="00AF705F" w:rsidRPr="00AF705F" w:rsidRDefault="00AF705F" w:rsidP="00AF705F">
      <w:pPr>
        <w:spacing w:after="0" w:line="276" w:lineRule="auto"/>
        <w:jc w:val="center"/>
        <w:rPr>
          <w:rFonts w:ascii="Calibri" w:eastAsia="Times New Roman" w:hAnsi="Calibri" w:cs="Times New Roman"/>
          <w:lang w:eastAsia="zh-CN"/>
        </w:rPr>
      </w:pPr>
      <w:r w:rsidRPr="00AF705F">
        <w:rPr>
          <w:rFonts w:ascii="Times New Roman" w:eastAsia="Times New Roman" w:hAnsi="Times New Roman" w:cs="Times New Roman"/>
          <w:b/>
          <w:sz w:val="24"/>
          <w:szCs w:val="24"/>
          <w:lang w:eastAsia="zh-CN"/>
        </w:rPr>
        <w:t>2. СТРУКТУРА И СОДЕРЖАНИЕ УЧЕБНОЙ ДИСЦИПЛИНЫ</w:t>
      </w:r>
    </w:p>
    <w:p w14:paraId="54805F99" w14:textId="77777777" w:rsidR="00AF705F" w:rsidRPr="00AF705F" w:rsidRDefault="00AF705F" w:rsidP="00AF705F">
      <w:pPr>
        <w:spacing w:after="0" w:line="276" w:lineRule="auto"/>
        <w:ind w:firstLine="709"/>
        <w:rPr>
          <w:rFonts w:ascii="Calibri" w:eastAsia="Times New Roman" w:hAnsi="Calibri" w:cs="Times New Roman"/>
          <w:lang w:eastAsia="zh-CN"/>
        </w:rPr>
      </w:pPr>
      <w:r w:rsidRPr="00AF705F">
        <w:rPr>
          <w:rFonts w:ascii="Times New Roman" w:eastAsia="Times New Roman" w:hAnsi="Times New Roman" w:cs="Times New Roman"/>
          <w:b/>
          <w:sz w:val="24"/>
          <w:szCs w:val="24"/>
          <w:lang w:eastAsia="zh-CN"/>
        </w:rPr>
        <w:t>2.1. Объем учебной дисциплины и виды учебной работы</w:t>
      </w:r>
    </w:p>
    <w:tbl>
      <w:tblPr>
        <w:tblW w:w="5000" w:type="pct"/>
        <w:tblInd w:w="-122" w:type="dxa"/>
        <w:tblLayout w:type="fixed"/>
        <w:tblLook w:val="04A0" w:firstRow="1" w:lastRow="0" w:firstColumn="1" w:lastColumn="0" w:noHBand="0" w:noVBand="1"/>
      </w:tblPr>
      <w:tblGrid>
        <w:gridCol w:w="7043"/>
        <w:gridCol w:w="2528"/>
      </w:tblGrid>
      <w:tr w:rsidR="00AF705F" w:rsidRPr="00AF705F" w14:paraId="1204AA33" w14:textId="77777777" w:rsidTr="00B66CC9">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tcPr>
          <w:p w14:paraId="5BE0659F" w14:textId="77777777" w:rsidR="00AF705F" w:rsidRPr="00AF705F" w:rsidRDefault="00AF705F" w:rsidP="00AF705F">
            <w:pPr>
              <w:spacing w:after="200" w:line="276" w:lineRule="auto"/>
              <w:rPr>
                <w:rFonts w:ascii="Times New Roman" w:eastAsia="Times New Roman" w:hAnsi="Times New Roman" w:cs="Times New Roman"/>
                <w:b/>
                <w:lang w:eastAsia="zh-CN"/>
              </w:rPr>
            </w:pPr>
            <w:r w:rsidRPr="00AF705F">
              <w:rPr>
                <w:rFonts w:ascii="Times New Roman" w:eastAsia="Times New Roman" w:hAnsi="Times New Roman" w:cs="Times New Roman"/>
                <w:b/>
                <w:lang w:eastAsia="zh-CN"/>
              </w:rPr>
              <w:t>Вид учебной работы</w:t>
            </w:r>
          </w:p>
        </w:tc>
        <w:tc>
          <w:tcPr>
            <w:tcW w:w="2528" w:type="dxa"/>
            <w:tcBorders>
              <w:top w:val="single" w:sz="6" w:space="0" w:color="000000"/>
              <w:left w:val="single" w:sz="6" w:space="0" w:color="000000"/>
              <w:bottom w:val="single" w:sz="6" w:space="0" w:color="000000"/>
              <w:right w:val="single" w:sz="6" w:space="0" w:color="000000"/>
            </w:tcBorders>
            <w:noWrap/>
            <w:vAlign w:val="center"/>
          </w:tcPr>
          <w:p w14:paraId="4AA75F6D" w14:textId="77777777" w:rsidR="00AF705F" w:rsidRPr="00AF705F" w:rsidRDefault="00AF705F" w:rsidP="00AF705F">
            <w:pPr>
              <w:spacing w:after="200" w:line="276" w:lineRule="auto"/>
              <w:rPr>
                <w:rFonts w:ascii="Times New Roman" w:eastAsia="Times New Roman" w:hAnsi="Times New Roman" w:cs="Times New Roman"/>
                <w:b/>
                <w:iCs/>
                <w:lang w:eastAsia="zh-CN"/>
              </w:rPr>
            </w:pPr>
            <w:r w:rsidRPr="00AF705F">
              <w:rPr>
                <w:rFonts w:ascii="Times New Roman" w:eastAsia="Times New Roman" w:hAnsi="Times New Roman" w:cs="Times New Roman"/>
                <w:b/>
                <w:iCs/>
                <w:lang w:eastAsia="zh-CN"/>
              </w:rPr>
              <w:t>Объем в часах</w:t>
            </w:r>
          </w:p>
        </w:tc>
      </w:tr>
      <w:tr w:rsidR="00AF705F" w:rsidRPr="00AF705F" w14:paraId="4331C17C" w14:textId="77777777" w:rsidTr="00B66CC9">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tcPr>
          <w:p w14:paraId="58021296" w14:textId="77777777" w:rsidR="00AF705F" w:rsidRPr="00AF705F" w:rsidRDefault="00AF705F" w:rsidP="00AF705F">
            <w:pPr>
              <w:spacing w:after="0" w:line="276" w:lineRule="auto"/>
              <w:rPr>
                <w:rFonts w:ascii="Times New Roman" w:eastAsia="Times New Roman" w:hAnsi="Times New Roman" w:cs="Times New Roman"/>
                <w:b/>
                <w:lang w:eastAsia="zh-CN"/>
              </w:rPr>
            </w:pPr>
            <w:r w:rsidRPr="00AF705F">
              <w:rPr>
                <w:rFonts w:ascii="Times New Roman" w:eastAsia="Times New Roman" w:hAnsi="Times New Roman" w:cs="Times New Roman"/>
                <w:b/>
                <w:lang w:eastAsia="zh-CN"/>
              </w:rPr>
              <w:t>Объем образовательной программы учебной дисциплины</w:t>
            </w:r>
          </w:p>
        </w:tc>
        <w:tc>
          <w:tcPr>
            <w:tcW w:w="2528" w:type="dxa"/>
            <w:tcBorders>
              <w:top w:val="single" w:sz="6" w:space="0" w:color="000000"/>
              <w:left w:val="single" w:sz="6" w:space="0" w:color="000000"/>
              <w:bottom w:val="single" w:sz="6" w:space="0" w:color="000000"/>
              <w:right w:val="single" w:sz="6" w:space="0" w:color="000000"/>
            </w:tcBorders>
            <w:noWrap/>
            <w:vAlign w:val="center"/>
          </w:tcPr>
          <w:p w14:paraId="628FD6D6" w14:textId="77777777" w:rsidR="00AF705F" w:rsidRPr="00AF705F" w:rsidRDefault="00AF705F" w:rsidP="00AF705F">
            <w:pPr>
              <w:spacing w:after="0" w:line="276" w:lineRule="auto"/>
              <w:jc w:val="center"/>
              <w:rPr>
                <w:rFonts w:ascii="Times New Roman" w:eastAsia="Times New Roman" w:hAnsi="Times New Roman" w:cs="Times New Roman"/>
                <w:iCs/>
                <w:lang w:eastAsia="zh-CN"/>
              </w:rPr>
            </w:pPr>
            <w:r w:rsidRPr="00AF705F">
              <w:rPr>
                <w:rFonts w:ascii="Times New Roman" w:eastAsia="Times New Roman" w:hAnsi="Times New Roman" w:cs="Times New Roman"/>
                <w:iCs/>
                <w:lang w:eastAsia="zh-CN"/>
              </w:rPr>
              <w:t>68</w:t>
            </w:r>
          </w:p>
        </w:tc>
      </w:tr>
      <w:tr w:rsidR="00AF705F" w:rsidRPr="00AF705F" w14:paraId="5088E431" w14:textId="77777777" w:rsidTr="00B66CC9">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tcPr>
          <w:p w14:paraId="66D8818B" w14:textId="77777777" w:rsidR="00AF705F" w:rsidRPr="00AF705F" w:rsidRDefault="00AF705F" w:rsidP="00AF705F">
            <w:pPr>
              <w:spacing w:after="0" w:line="276" w:lineRule="auto"/>
              <w:rPr>
                <w:rFonts w:ascii="Times New Roman" w:eastAsia="Times New Roman" w:hAnsi="Times New Roman" w:cs="Times New Roman"/>
                <w:b/>
                <w:lang w:eastAsia="zh-CN"/>
              </w:rPr>
            </w:pPr>
            <w:r w:rsidRPr="00AF705F">
              <w:rPr>
                <w:rFonts w:ascii="Times New Roman" w:eastAsia="Times New Roman" w:hAnsi="Times New Roman" w:cs="Times New Roman"/>
                <w:b/>
                <w:lang w:eastAsia="zh-CN"/>
              </w:rPr>
              <w:t>в т.ч. в форме практической подготовки</w:t>
            </w:r>
          </w:p>
        </w:tc>
        <w:tc>
          <w:tcPr>
            <w:tcW w:w="2528" w:type="dxa"/>
            <w:tcBorders>
              <w:top w:val="single" w:sz="6" w:space="0" w:color="000000"/>
              <w:left w:val="single" w:sz="6" w:space="0" w:color="000000"/>
              <w:bottom w:val="single" w:sz="6" w:space="0" w:color="000000"/>
              <w:right w:val="single" w:sz="6" w:space="0" w:color="000000"/>
            </w:tcBorders>
            <w:noWrap/>
            <w:vAlign w:val="center"/>
          </w:tcPr>
          <w:p w14:paraId="1AEEA6FC" w14:textId="77777777" w:rsidR="00AF705F" w:rsidRPr="00AF705F" w:rsidRDefault="00AF705F" w:rsidP="00AF705F">
            <w:pPr>
              <w:spacing w:after="0" w:line="276" w:lineRule="auto"/>
              <w:jc w:val="center"/>
              <w:rPr>
                <w:rFonts w:ascii="Times New Roman" w:eastAsia="Times New Roman" w:hAnsi="Times New Roman" w:cs="Times New Roman"/>
                <w:b/>
                <w:iCs/>
                <w:lang w:eastAsia="zh-CN"/>
              </w:rPr>
            </w:pPr>
          </w:p>
        </w:tc>
      </w:tr>
      <w:tr w:rsidR="00AF705F" w:rsidRPr="00AF705F" w14:paraId="5A92BF19" w14:textId="77777777" w:rsidTr="00B66CC9">
        <w:trPr>
          <w:trHeight w:val="336"/>
        </w:trPr>
        <w:tc>
          <w:tcPr>
            <w:tcW w:w="9571" w:type="dxa"/>
            <w:gridSpan w:val="2"/>
            <w:tcBorders>
              <w:top w:val="single" w:sz="6" w:space="0" w:color="000000"/>
              <w:left w:val="single" w:sz="6" w:space="0" w:color="000000"/>
              <w:bottom w:val="single" w:sz="6" w:space="0" w:color="000000"/>
              <w:right w:val="single" w:sz="6" w:space="0" w:color="000000"/>
            </w:tcBorders>
            <w:noWrap/>
            <w:vAlign w:val="center"/>
          </w:tcPr>
          <w:p w14:paraId="2EA7130E" w14:textId="77777777" w:rsidR="00AF705F" w:rsidRPr="00AF705F" w:rsidRDefault="00AF705F" w:rsidP="00AF705F">
            <w:pPr>
              <w:spacing w:after="0" w:line="276" w:lineRule="auto"/>
              <w:jc w:val="both"/>
              <w:rPr>
                <w:rFonts w:ascii="Times New Roman" w:eastAsia="Times New Roman" w:hAnsi="Times New Roman" w:cs="Times New Roman"/>
                <w:iCs/>
                <w:lang w:eastAsia="zh-CN"/>
              </w:rPr>
            </w:pPr>
            <w:r w:rsidRPr="00AF705F">
              <w:rPr>
                <w:rFonts w:ascii="Times New Roman" w:eastAsia="Times New Roman" w:hAnsi="Times New Roman" w:cs="Times New Roman"/>
                <w:lang w:eastAsia="zh-CN"/>
              </w:rPr>
              <w:t>в т. ч.:</w:t>
            </w:r>
          </w:p>
        </w:tc>
      </w:tr>
      <w:tr w:rsidR="00AF705F" w:rsidRPr="00AF705F" w14:paraId="72EB7CA3" w14:textId="77777777" w:rsidTr="00B66CC9">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tcPr>
          <w:p w14:paraId="4ABA1911" w14:textId="77777777" w:rsidR="00AF705F" w:rsidRPr="00AF705F" w:rsidRDefault="00AF705F" w:rsidP="00AF705F">
            <w:pPr>
              <w:spacing w:after="0" w:line="276" w:lineRule="auto"/>
              <w:rPr>
                <w:rFonts w:ascii="Calibri" w:eastAsia="Times New Roman" w:hAnsi="Calibri" w:cs="Times New Roman"/>
                <w:lang w:eastAsia="zh-CN"/>
              </w:rPr>
            </w:pPr>
            <w:r w:rsidRPr="00AF705F">
              <w:rPr>
                <w:rFonts w:ascii="Times New Roman" w:eastAsia="Times New Roman" w:hAnsi="Times New Roman" w:cs="Times New Roman"/>
                <w:lang w:eastAsia="zh-CN"/>
              </w:rPr>
              <w:t>теоретическое обучение</w:t>
            </w:r>
          </w:p>
        </w:tc>
        <w:tc>
          <w:tcPr>
            <w:tcW w:w="2528" w:type="dxa"/>
            <w:tcBorders>
              <w:top w:val="single" w:sz="6" w:space="0" w:color="000000"/>
              <w:left w:val="single" w:sz="6" w:space="0" w:color="000000"/>
              <w:bottom w:val="single" w:sz="6" w:space="0" w:color="000000"/>
              <w:right w:val="single" w:sz="6" w:space="0" w:color="000000"/>
            </w:tcBorders>
            <w:noWrap/>
            <w:vAlign w:val="center"/>
          </w:tcPr>
          <w:p w14:paraId="60608C19" w14:textId="77777777" w:rsidR="00AF705F" w:rsidRPr="00AF705F" w:rsidRDefault="00AF705F" w:rsidP="00AF705F">
            <w:pPr>
              <w:spacing w:after="0" w:line="276" w:lineRule="auto"/>
              <w:jc w:val="center"/>
              <w:rPr>
                <w:rFonts w:ascii="Times New Roman" w:eastAsia="Times New Roman" w:hAnsi="Times New Roman" w:cs="Times New Roman"/>
                <w:iCs/>
                <w:lang w:eastAsia="zh-CN"/>
              </w:rPr>
            </w:pPr>
            <w:r w:rsidRPr="00AF705F">
              <w:rPr>
                <w:rFonts w:ascii="Times New Roman" w:eastAsia="Times New Roman" w:hAnsi="Times New Roman" w:cs="Times New Roman"/>
                <w:iCs/>
                <w:lang w:eastAsia="zh-CN"/>
              </w:rPr>
              <w:t>20</w:t>
            </w:r>
          </w:p>
        </w:tc>
      </w:tr>
      <w:tr w:rsidR="00AF705F" w:rsidRPr="00AF705F" w14:paraId="4A5A08F7" w14:textId="77777777" w:rsidTr="00B66CC9">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tcPr>
          <w:p w14:paraId="4F196616" w14:textId="77777777" w:rsidR="00AF705F" w:rsidRPr="00AF705F" w:rsidRDefault="00AF705F" w:rsidP="00AF705F">
            <w:pPr>
              <w:spacing w:after="0" w:line="276" w:lineRule="auto"/>
              <w:rPr>
                <w:rFonts w:ascii="Times New Roman" w:eastAsia="Times New Roman" w:hAnsi="Times New Roman" w:cs="Times New Roman"/>
                <w:lang w:eastAsia="zh-CN"/>
              </w:rPr>
            </w:pPr>
            <w:r w:rsidRPr="00AF705F">
              <w:rPr>
                <w:rFonts w:ascii="Times New Roman" w:eastAsia="Times New Roman" w:hAnsi="Times New Roman" w:cs="Times New Roman"/>
                <w:lang w:eastAsia="zh-CN"/>
              </w:rPr>
              <w:t>практические занятия</w:t>
            </w:r>
            <w:r w:rsidRPr="00AF705F">
              <w:rPr>
                <w:rFonts w:ascii="Times New Roman" w:eastAsia="Times New Roman" w:hAnsi="Times New Roman" w:cs="Times New Roman"/>
                <w:i/>
                <w:lang w:eastAsia="zh-CN"/>
              </w:rPr>
              <w:t xml:space="preserve"> (если предусмотрено)</w:t>
            </w:r>
          </w:p>
        </w:tc>
        <w:tc>
          <w:tcPr>
            <w:tcW w:w="2528" w:type="dxa"/>
            <w:tcBorders>
              <w:top w:val="single" w:sz="6" w:space="0" w:color="000000"/>
              <w:left w:val="single" w:sz="6" w:space="0" w:color="000000"/>
              <w:bottom w:val="single" w:sz="6" w:space="0" w:color="000000"/>
              <w:right w:val="single" w:sz="6" w:space="0" w:color="000000"/>
            </w:tcBorders>
            <w:noWrap/>
            <w:vAlign w:val="center"/>
          </w:tcPr>
          <w:p w14:paraId="1C6E30FD" w14:textId="77777777" w:rsidR="00AF705F" w:rsidRPr="00AF705F" w:rsidRDefault="00AF705F" w:rsidP="00AF705F">
            <w:pPr>
              <w:spacing w:after="0" w:line="276" w:lineRule="auto"/>
              <w:jc w:val="center"/>
              <w:rPr>
                <w:rFonts w:ascii="Times New Roman" w:eastAsia="Times New Roman" w:hAnsi="Times New Roman" w:cs="Times New Roman"/>
                <w:iCs/>
                <w:lang w:eastAsia="zh-CN"/>
              </w:rPr>
            </w:pPr>
            <w:r w:rsidRPr="00AF705F">
              <w:rPr>
                <w:rFonts w:ascii="Times New Roman" w:eastAsia="Times New Roman" w:hAnsi="Times New Roman" w:cs="Times New Roman"/>
                <w:iCs/>
                <w:lang w:eastAsia="zh-CN"/>
              </w:rPr>
              <w:t>48</w:t>
            </w:r>
          </w:p>
        </w:tc>
      </w:tr>
      <w:tr w:rsidR="00AF705F" w:rsidRPr="00AF705F" w14:paraId="0E675AB9" w14:textId="77777777" w:rsidTr="00B66CC9">
        <w:trPr>
          <w:trHeight w:val="267"/>
        </w:trPr>
        <w:tc>
          <w:tcPr>
            <w:tcW w:w="7043" w:type="dxa"/>
            <w:tcBorders>
              <w:top w:val="single" w:sz="6" w:space="0" w:color="000000"/>
              <w:left w:val="single" w:sz="6" w:space="0" w:color="000000"/>
              <w:bottom w:val="single" w:sz="6" w:space="0" w:color="000000"/>
              <w:right w:val="single" w:sz="6" w:space="0" w:color="000000"/>
            </w:tcBorders>
            <w:noWrap/>
            <w:vAlign w:val="center"/>
          </w:tcPr>
          <w:p w14:paraId="7B16C843" w14:textId="77777777" w:rsidR="00AF705F" w:rsidRPr="00AF705F" w:rsidRDefault="00AF705F" w:rsidP="00AF705F">
            <w:pPr>
              <w:spacing w:after="0" w:line="276" w:lineRule="auto"/>
              <w:rPr>
                <w:rFonts w:ascii="Times New Roman" w:eastAsia="Times New Roman" w:hAnsi="Times New Roman" w:cs="Times New Roman"/>
                <w:i/>
                <w:lang w:eastAsia="zh-CN"/>
              </w:rPr>
            </w:pPr>
            <w:r w:rsidRPr="00AF705F">
              <w:rPr>
                <w:rFonts w:ascii="Times New Roman" w:eastAsia="Times New Roman" w:hAnsi="Times New Roman" w:cs="Times New Roman"/>
                <w:i/>
                <w:lang w:eastAsia="zh-CN"/>
              </w:rPr>
              <w:t xml:space="preserve">Самостоятельная работа </w:t>
            </w:r>
            <w:r w:rsidRPr="00AF705F">
              <w:rPr>
                <w:rFonts w:ascii="Times New Roman" w:eastAsia="Times New Roman" w:hAnsi="Times New Roman" w:cs="Times New Roman"/>
                <w:b/>
                <w:i/>
                <w:vertAlign w:val="superscript"/>
                <w:lang w:eastAsia="zh-CN"/>
              </w:rPr>
              <w:footnoteReference w:id="19"/>
            </w:r>
          </w:p>
        </w:tc>
        <w:tc>
          <w:tcPr>
            <w:tcW w:w="2528" w:type="dxa"/>
            <w:tcBorders>
              <w:top w:val="single" w:sz="6" w:space="0" w:color="000000"/>
              <w:left w:val="single" w:sz="6" w:space="0" w:color="000000"/>
              <w:bottom w:val="single" w:sz="6" w:space="0" w:color="000000"/>
              <w:right w:val="single" w:sz="6" w:space="0" w:color="000000"/>
            </w:tcBorders>
            <w:noWrap/>
            <w:vAlign w:val="center"/>
          </w:tcPr>
          <w:p w14:paraId="340DBF0E" w14:textId="77777777" w:rsidR="00AF705F" w:rsidRPr="00AF705F" w:rsidRDefault="00AF705F" w:rsidP="00AF705F">
            <w:pPr>
              <w:spacing w:after="0" w:line="276" w:lineRule="auto"/>
              <w:jc w:val="center"/>
              <w:rPr>
                <w:rFonts w:ascii="Times New Roman" w:eastAsia="Times New Roman" w:hAnsi="Times New Roman" w:cs="Times New Roman"/>
                <w:iCs/>
                <w:lang w:eastAsia="zh-CN"/>
              </w:rPr>
            </w:pPr>
            <w:r w:rsidRPr="00AF705F">
              <w:rPr>
                <w:rFonts w:ascii="Times New Roman" w:eastAsia="Times New Roman" w:hAnsi="Times New Roman" w:cs="Times New Roman"/>
                <w:iCs/>
                <w:lang w:eastAsia="zh-CN"/>
              </w:rPr>
              <w:t>34</w:t>
            </w:r>
          </w:p>
        </w:tc>
      </w:tr>
      <w:tr w:rsidR="00AF705F" w:rsidRPr="00AF705F" w14:paraId="1ABE1E35" w14:textId="77777777" w:rsidTr="00B66CC9">
        <w:trPr>
          <w:trHeight w:val="331"/>
        </w:trPr>
        <w:tc>
          <w:tcPr>
            <w:tcW w:w="7043" w:type="dxa"/>
            <w:tcBorders>
              <w:top w:val="single" w:sz="6" w:space="0" w:color="000000"/>
              <w:left w:val="single" w:sz="6" w:space="0" w:color="000000"/>
              <w:bottom w:val="single" w:sz="6" w:space="0" w:color="000000"/>
              <w:right w:val="single" w:sz="6" w:space="0" w:color="000000"/>
            </w:tcBorders>
            <w:noWrap/>
            <w:vAlign w:val="center"/>
          </w:tcPr>
          <w:p w14:paraId="2E102E7E" w14:textId="77777777" w:rsidR="00AF705F" w:rsidRPr="00AF705F" w:rsidRDefault="00AF705F" w:rsidP="00AF705F">
            <w:pPr>
              <w:spacing w:after="0" w:line="276" w:lineRule="auto"/>
              <w:rPr>
                <w:rFonts w:ascii="Times New Roman" w:eastAsia="Times New Roman" w:hAnsi="Times New Roman" w:cs="Times New Roman"/>
                <w:i/>
                <w:lang w:eastAsia="zh-CN"/>
              </w:rPr>
            </w:pPr>
            <w:r w:rsidRPr="00AF705F">
              <w:rPr>
                <w:rFonts w:ascii="Times New Roman" w:eastAsia="Times New Roman" w:hAnsi="Times New Roman" w:cs="Times New Roman"/>
                <w:b/>
                <w:iCs/>
                <w:lang w:eastAsia="zh-CN"/>
              </w:rPr>
              <w:t>Промежуточная аттестация</w:t>
            </w:r>
          </w:p>
        </w:tc>
        <w:tc>
          <w:tcPr>
            <w:tcW w:w="2528" w:type="dxa"/>
            <w:tcBorders>
              <w:top w:val="single" w:sz="6" w:space="0" w:color="000000"/>
              <w:left w:val="single" w:sz="6" w:space="0" w:color="000000"/>
              <w:bottom w:val="single" w:sz="6" w:space="0" w:color="000000"/>
              <w:right w:val="single" w:sz="6" w:space="0" w:color="000000"/>
            </w:tcBorders>
            <w:noWrap/>
            <w:vAlign w:val="center"/>
          </w:tcPr>
          <w:p w14:paraId="3DD475F5" w14:textId="77777777" w:rsidR="00AF705F" w:rsidRPr="00AF705F" w:rsidRDefault="00AF705F" w:rsidP="00AF705F">
            <w:pPr>
              <w:spacing w:after="0" w:line="276" w:lineRule="auto"/>
              <w:jc w:val="center"/>
              <w:rPr>
                <w:rFonts w:ascii="Times New Roman" w:eastAsia="Times New Roman" w:hAnsi="Times New Roman" w:cs="Times New Roman"/>
                <w:iCs/>
                <w:lang w:eastAsia="zh-CN"/>
              </w:rPr>
            </w:pPr>
            <w:r w:rsidRPr="00AF705F">
              <w:rPr>
                <w:rFonts w:ascii="Times New Roman" w:eastAsia="Times New Roman" w:hAnsi="Times New Roman" w:cs="Times New Roman"/>
                <w:iCs/>
                <w:lang w:eastAsia="zh-CN"/>
              </w:rPr>
              <w:t>2</w:t>
            </w:r>
          </w:p>
        </w:tc>
      </w:tr>
    </w:tbl>
    <w:p w14:paraId="0A99A7CE" w14:textId="77777777" w:rsidR="00AF705F" w:rsidRPr="00AF705F" w:rsidRDefault="00AF705F" w:rsidP="00AF705F">
      <w:pPr>
        <w:spacing w:after="120" w:line="276" w:lineRule="auto"/>
        <w:rPr>
          <w:rFonts w:ascii="Calibri" w:eastAsia="Times New Roman" w:hAnsi="Calibri" w:cs="Times New Roman"/>
          <w:lang w:eastAsia="zh-CN"/>
        </w:rPr>
        <w:sectPr w:rsidR="00AF705F" w:rsidRPr="00AF705F" w:rsidSect="00B66CC9">
          <w:pgSz w:w="11906" w:h="16838"/>
          <w:pgMar w:top="1134" w:right="850" w:bottom="1134" w:left="1701" w:header="0" w:footer="0" w:gutter="0"/>
          <w:cols w:space="1701"/>
          <w:docGrid w:linePitch="360"/>
        </w:sectPr>
      </w:pPr>
    </w:p>
    <w:p w14:paraId="43C7476D" w14:textId="77777777" w:rsidR="00AF705F" w:rsidRPr="00AF705F" w:rsidRDefault="00AF705F" w:rsidP="00AF705F">
      <w:pPr>
        <w:spacing w:after="0" w:line="276" w:lineRule="auto"/>
        <w:ind w:firstLine="709"/>
        <w:jc w:val="both"/>
        <w:rPr>
          <w:rFonts w:ascii="Times New Roman" w:eastAsia="Times New Roman" w:hAnsi="Times New Roman" w:cs="Times New Roman"/>
          <w:b/>
          <w:bCs/>
          <w:sz w:val="24"/>
          <w:lang w:eastAsia="zh-CN"/>
        </w:rPr>
      </w:pPr>
      <w:r w:rsidRPr="00AF705F">
        <w:rPr>
          <w:rFonts w:ascii="Times New Roman" w:eastAsia="Times New Roman" w:hAnsi="Times New Roman" w:cs="Times New Roman"/>
          <w:b/>
          <w:bCs/>
          <w:sz w:val="24"/>
          <w:lang w:eastAsia="zh-CN"/>
        </w:rPr>
        <w:lastRenderedPageBreak/>
        <w:t>2.2. Тематический план и содержание учебной дисциплины</w:t>
      </w:r>
    </w:p>
    <w:tbl>
      <w:tblPr>
        <w:tblW w:w="4842"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5986"/>
        <w:gridCol w:w="1275"/>
        <w:gridCol w:w="1703"/>
        <w:gridCol w:w="1700"/>
        <w:gridCol w:w="1559"/>
      </w:tblGrid>
      <w:tr w:rsidR="00AF705F" w:rsidRPr="00AF705F" w14:paraId="727AF575" w14:textId="77777777" w:rsidTr="00B66CC9">
        <w:tc>
          <w:tcPr>
            <w:tcW w:w="773" w:type="pct"/>
          </w:tcPr>
          <w:p w14:paraId="4F0C0646"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bookmarkStart w:id="34" w:name="_Hlk106801268"/>
            <w:r w:rsidRPr="00AF705F">
              <w:rPr>
                <w:rFonts w:ascii="Times New Roman" w:eastAsia="Times New Roman" w:hAnsi="Times New Roman" w:cs="Times New Roman"/>
                <w:b/>
                <w:bCs/>
                <w:lang w:eastAsia="zh-CN"/>
              </w:rPr>
              <w:t>Наименование разделов и тем</w:t>
            </w:r>
          </w:p>
        </w:tc>
        <w:tc>
          <w:tcPr>
            <w:tcW w:w="2070" w:type="pct"/>
          </w:tcPr>
          <w:p w14:paraId="1B5997EE"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Содержание учебного материала и формы организации деятельности обучающихся</w:t>
            </w:r>
          </w:p>
        </w:tc>
        <w:tc>
          <w:tcPr>
            <w:tcW w:w="441" w:type="pct"/>
          </w:tcPr>
          <w:p w14:paraId="57263989"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 xml:space="preserve">Объем, акад. ч / в том числе в форме практической подготовки, </w:t>
            </w:r>
            <w:proofErr w:type="spellStart"/>
            <w:r w:rsidRPr="00AF705F">
              <w:rPr>
                <w:rFonts w:ascii="Times New Roman" w:eastAsia="Times New Roman" w:hAnsi="Times New Roman" w:cs="Times New Roman"/>
                <w:b/>
                <w:bCs/>
                <w:lang w:eastAsia="zh-CN"/>
              </w:rPr>
              <w:t>акад</w:t>
            </w:r>
            <w:proofErr w:type="spellEnd"/>
            <w:r w:rsidRPr="00AF705F">
              <w:rPr>
                <w:rFonts w:ascii="Times New Roman" w:eastAsia="Times New Roman" w:hAnsi="Times New Roman" w:cs="Times New Roman"/>
                <w:b/>
                <w:bCs/>
                <w:lang w:eastAsia="zh-CN"/>
              </w:rPr>
              <w:t xml:space="preserve"> ч</w:t>
            </w:r>
          </w:p>
        </w:tc>
        <w:tc>
          <w:tcPr>
            <w:tcW w:w="589" w:type="pct"/>
          </w:tcPr>
          <w:p w14:paraId="707A1FD2"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Коды компетенций и личностных результатов</w:t>
            </w:r>
            <w:r w:rsidRPr="00AF705F">
              <w:rPr>
                <w:rFonts w:ascii="Times New Roman" w:eastAsia="Times New Roman" w:hAnsi="Times New Roman" w:cs="Times New Roman"/>
                <w:b/>
                <w:bCs/>
                <w:vertAlign w:val="superscript"/>
                <w:lang w:eastAsia="zh-CN"/>
              </w:rPr>
              <w:footnoteReference w:id="20"/>
            </w:r>
            <w:r w:rsidRPr="00AF705F">
              <w:rPr>
                <w:rFonts w:ascii="Times New Roman" w:eastAsia="Times New Roman" w:hAnsi="Times New Roman" w:cs="Times New Roman"/>
                <w:b/>
                <w:bCs/>
                <w:lang w:eastAsia="zh-CN"/>
              </w:rPr>
              <w:t>, формированию которых способствует элемент программы</w:t>
            </w:r>
          </w:p>
        </w:tc>
        <w:tc>
          <w:tcPr>
            <w:tcW w:w="588" w:type="pct"/>
          </w:tcPr>
          <w:p w14:paraId="1823C070"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r w:rsidRPr="00AF705F">
              <w:rPr>
                <w:rFonts w:ascii="Times New Roman" w:eastAsia="Times New Roman" w:hAnsi="Times New Roman" w:cs="Times New Roman"/>
                <w:lang w:eastAsia="zh-CN"/>
              </w:rPr>
              <w:t>Код ПК, ОК</w:t>
            </w:r>
          </w:p>
        </w:tc>
        <w:tc>
          <w:tcPr>
            <w:tcW w:w="539" w:type="pct"/>
          </w:tcPr>
          <w:p w14:paraId="2E9A59FC"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r w:rsidRPr="00AF705F">
              <w:rPr>
                <w:rFonts w:ascii="Times New Roman" w:eastAsia="Times New Roman" w:hAnsi="Times New Roman" w:cs="Times New Roman"/>
                <w:lang w:eastAsia="zh-CN"/>
              </w:rPr>
              <w:t>Код Н/У/З</w:t>
            </w:r>
          </w:p>
        </w:tc>
      </w:tr>
      <w:tr w:rsidR="00AF705F" w:rsidRPr="00AF705F" w14:paraId="1328B8DB" w14:textId="77777777" w:rsidTr="00B66CC9">
        <w:tc>
          <w:tcPr>
            <w:tcW w:w="773" w:type="pct"/>
          </w:tcPr>
          <w:p w14:paraId="72276C55"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
                <w:bCs/>
                <w:i/>
                <w:lang w:eastAsia="zh-CN"/>
              </w:rPr>
              <w:t>1</w:t>
            </w:r>
          </w:p>
        </w:tc>
        <w:tc>
          <w:tcPr>
            <w:tcW w:w="2070" w:type="pct"/>
          </w:tcPr>
          <w:p w14:paraId="6D73E932"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
                <w:bCs/>
                <w:i/>
                <w:lang w:eastAsia="zh-CN"/>
              </w:rPr>
              <w:t>2</w:t>
            </w:r>
          </w:p>
        </w:tc>
        <w:tc>
          <w:tcPr>
            <w:tcW w:w="441" w:type="pct"/>
          </w:tcPr>
          <w:p w14:paraId="12C607CC"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
                <w:bCs/>
                <w:i/>
                <w:lang w:eastAsia="zh-CN"/>
              </w:rPr>
              <w:t>3</w:t>
            </w:r>
          </w:p>
        </w:tc>
        <w:tc>
          <w:tcPr>
            <w:tcW w:w="589" w:type="pct"/>
          </w:tcPr>
          <w:p w14:paraId="5225CE7D"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
                <w:bCs/>
                <w:i/>
                <w:lang w:eastAsia="zh-CN"/>
              </w:rPr>
              <w:t>4</w:t>
            </w:r>
          </w:p>
        </w:tc>
        <w:tc>
          <w:tcPr>
            <w:tcW w:w="588" w:type="pct"/>
          </w:tcPr>
          <w:p w14:paraId="0F6F5FCA"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p>
        </w:tc>
        <w:tc>
          <w:tcPr>
            <w:tcW w:w="539" w:type="pct"/>
          </w:tcPr>
          <w:p w14:paraId="3EBA7BB6"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p>
        </w:tc>
      </w:tr>
      <w:tr w:rsidR="00AF705F" w:rsidRPr="00AF705F" w14:paraId="1F55E09C" w14:textId="77777777" w:rsidTr="00B66CC9">
        <w:tc>
          <w:tcPr>
            <w:tcW w:w="2843" w:type="pct"/>
            <w:gridSpan w:val="2"/>
          </w:tcPr>
          <w:p w14:paraId="1C4864D4"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 xml:space="preserve">Раздел 1. </w:t>
            </w:r>
            <w:r w:rsidRPr="00AF705F">
              <w:rPr>
                <w:rFonts w:ascii="Times New Roman" w:eastAsia="Calibri" w:hAnsi="Times New Roman" w:cs="Times New Roman"/>
                <w:b/>
                <w:bCs/>
                <w:sz w:val="24"/>
                <w:szCs w:val="24"/>
                <w:lang w:eastAsia="zh-CN"/>
              </w:rPr>
              <w:t xml:space="preserve">Защита населения и персонала предприятий в ЧС                                                                                 </w:t>
            </w:r>
          </w:p>
        </w:tc>
        <w:tc>
          <w:tcPr>
            <w:tcW w:w="441" w:type="pct"/>
          </w:tcPr>
          <w:p w14:paraId="2050E67E"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8</w:t>
            </w:r>
          </w:p>
        </w:tc>
        <w:tc>
          <w:tcPr>
            <w:tcW w:w="589" w:type="pct"/>
          </w:tcPr>
          <w:p w14:paraId="5AA74291" w14:textId="77777777" w:rsidR="00AF705F" w:rsidRPr="00AF705F" w:rsidRDefault="00AF705F" w:rsidP="00AF705F">
            <w:pPr>
              <w:spacing w:after="0" w:line="276" w:lineRule="auto"/>
              <w:jc w:val="both"/>
              <w:rPr>
                <w:rFonts w:ascii="Times New Roman" w:eastAsia="Times New Roman" w:hAnsi="Times New Roman" w:cs="Times New Roman"/>
                <w:b/>
                <w:bCs/>
                <w:i/>
                <w:lang w:eastAsia="zh-CN"/>
              </w:rPr>
            </w:pPr>
          </w:p>
        </w:tc>
        <w:tc>
          <w:tcPr>
            <w:tcW w:w="588" w:type="pct"/>
          </w:tcPr>
          <w:p w14:paraId="5DB1A9DD"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p>
        </w:tc>
        <w:tc>
          <w:tcPr>
            <w:tcW w:w="539" w:type="pct"/>
          </w:tcPr>
          <w:p w14:paraId="03CE606D"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p>
        </w:tc>
      </w:tr>
      <w:tr w:rsidR="00AF705F" w:rsidRPr="00AF705F" w14:paraId="7EE66C22" w14:textId="77777777" w:rsidTr="00B66CC9">
        <w:tc>
          <w:tcPr>
            <w:tcW w:w="773" w:type="pct"/>
            <w:vMerge w:val="restart"/>
          </w:tcPr>
          <w:p w14:paraId="3C967E30"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
                <w:bCs/>
                <w:lang w:eastAsia="zh-CN"/>
              </w:rPr>
              <w:t>Тема1.1</w:t>
            </w:r>
            <w:r w:rsidRPr="00AF705F">
              <w:rPr>
                <w:rFonts w:ascii="Times New Roman" w:eastAsia="Times New Roman" w:hAnsi="Times New Roman" w:cs="Times New Roman"/>
                <w:bCs/>
                <w:lang w:eastAsia="zh-CN"/>
              </w:rPr>
              <w:t xml:space="preserve"> Нормативно-правовая база безопасности жизнедеятельности</w:t>
            </w:r>
          </w:p>
        </w:tc>
        <w:tc>
          <w:tcPr>
            <w:tcW w:w="2070" w:type="pct"/>
          </w:tcPr>
          <w:p w14:paraId="7473D625"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Содержание учебного материала</w:t>
            </w:r>
          </w:p>
        </w:tc>
        <w:tc>
          <w:tcPr>
            <w:tcW w:w="441" w:type="pct"/>
          </w:tcPr>
          <w:p w14:paraId="1AEB3A10"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1</w:t>
            </w:r>
          </w:p>
        </w:tc>
        <w:tc>
          <w:tcPr>
            <w:tcW w:w="589" w:type="pct"/>
            <w:vMerge w:val="restart"/>
          </w:tcPr>
          <w:p w14:paraId="4D1F2B96" w14:textId="77777777" w:rsidR="00AF705F" w:rsidRPr="00AF705F" w:rsidRDefault="00AF705F" w:rsidP="00AF705F">
            <w:pPr>
              <w:spacing w:after="0" w:line="276" w:lineRule="auto"/>
              <w:jc w:val="both"/>
              <w:rPr>
                <w:rFonts w:ascii="Times New Roman" w:eastAsia="Times New Roman" w:hAnsi="Times New Roman" w:cs="Times New Roman"/>
                <w:b/>
                <w:bCs/>
                <w:spacing w:val="-1"/>
                <w:lang w:eastAsia="zh-CN"/>
              </w:rPr>
            </w:pPr>
          </w:p>
        </w:tc>
        <w:tc>
          <w:tcPr>
            <w:tcW w:w="588" w:type="pct"/>
            <w:vMerge w:val="restart"/>
          </w:tcPr>
          <w:p w14:paraId="3FD8070A"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ОК 04, 06, 07</w:t>
            </w:r>
          </w:p>
          <w:p w14:paraId="5D92D389"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Cs/>
                <w:lang w:eastAsia="zh-CN"/>
              </w:rPr>
              <w:t>ПК 1.1 – 1.3, 2.1 – 2.3, 3.4</w:t>
            </w:r>
          </w:p>
        </w:tc>
        <w:tc>
          <w:tcPr>
            <w:tcW w:w="539" w:type="pct"/>
            <w:vMerge w:val="restart"/>
          </w:tcPr>
          <w:p w14:paraId="64CA24DB"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Уо.01 – Уо.07</w:t>
            </w:r>
          </w:p>
          <w:p w14:paraId="39F4C997"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Cs/>
                <w:lang w:eastAsia="zh-CN"/>
              </w:rPr>
              <w:t>Зо.01 – Зо.09</w:t>
            </w:r>
          </w:p>
        </w:tc>
      </w:tr>
      <w:tr w:rsidR="00AF705F" w:rsidRPr="00AF705F" w14:paraId="615C77B3" w14:textId="77777777" w:rsidTr="00B66CC9">
        <w:tc>
          <w:tcPr>
            <w:tcW w:w="773" w:type="pct"/>
            <w:vMerge/>
          </w:tcPr>
          <w:p w14:paraId="68CF6316"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070" w:type="pct"/>
          </w:tcPr>
          <w:p w14:paraId="7719443E" w14:textId="77777777" w:rsidR="00AF705F" w:rsidRPr="00AF705F" w:rsidRDefault="00AF705F" w:rsidP="00AF70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rPr>
                <w:rFonts w:ascii="Times New Roman" w:eastAsia="Calibri" w:hAnsi="Times New Roman" w:cs="Times New Roman"/>
                <w:lang w:eastAsia="zh-CN"/>
              </w:rPr>
            </w:pPr>
            <w:r w:rsidRPr="00AF705F">
              <w:rPr>
                <w:rFonts w:ascii="Times New Roman" w:eastAsia="Calibri" w:hAnsi="Times New Roman" w:cs="Times New Roman"/>
                <w:bCs/>
                <w:lang w:eastAsia="zh-CN"/>
              </w:rPr>
              <w:t>Вводное занятие.</w:t>
            </w:r>
            <w:r w:rsidRPr="00AF705F">
              <w:rPr>
                <w:rFonts w:ascii="Times New Roman" w:eastAsia="Calibri" w:hAnsi="Times New Roman" w:cs="Times New Roman"/>
                <w:lang w:eastAsia="zh-CN"/>
              </w:rPr>
              <w:t xml:space="preserve"> Цель и задачи дисциплины «Безопасность жизнедеятельности». </w:t>
            </w:r>
          </w:p>
          <w:p w14:paraId="1F5BE507" w14:textId="77777777" w:rsidR="00AF705F" w:rsidRPr="00AF705F" w:rsidRDefault="00AF705F" w:rsidP="00AF705F">
            <w:pPr>
              <w:spacing w:after="0" w:line="276" w:lineRule="auto"/>
              <w:jc w:val="both"/>
              <w:rPr>
                <w:rFonts w:ascii="Times New Roman" w:eastAsia="Calibri" w:hAnsi="Times New Roman" w:cs="Times New Roman"/>
                <w:lang w:eastAsia="zh-CN"/>
              </w:rPr>
            </w:pPr>
            <w:r w:rsidRPr="00AF705F">
              <w:rPr>
                <w:rFonts w:ascii="Times New Roman" w:eastAsia="Calibri" w:hAnsi="Times New Roman" w:cs="Times New Roman"/>
                <w:lang w:eastAsia="zh-CN"/>
              </w:rPr>
              <w:t xml:space="preserve">Основные понятия и определения дисциплины. </w:t>
            </w:r>
          </w:p>
          <w:p w14:paraId="236E039A"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
                <w:bCs/>
                <w:lang w:eastAsia="zh-CN"/>
              </w:rPr>
              <w:t>В том числе, самостоятельная работа:</w:t>
            </w:r>
          </w:p>
        </w:tc>
        <w:tc>
          <w:tcPr>
            <w:tcW w:w="441" w:type="pct"/>
            <w:vAlign w:val="center"/>
          </w:tcPr>
          <w:p w14:paraId="4E8CFE6A" w14:textId="77777777" w:rsidR="00AF705F" w:rsidRPr="00AF705F" w:rsidRDefault="00AF705F" w:rsidP="00AF705F">
            <w:pPr>
              <w:spacing w:after="0" w:line="276" w:lineRule="auto"/>
              <w:rPr>
                <w:rFonts w:ascii="Times New Roman" w:eastAsia="Times New Roman" w:hAnsi="Times New Roman" w:cs="Times New Roman"/>
                <w:bCs/>
                <w:lang w:eastAsia="zh-CN"/>
              </w:rPr>
            </w:pPr>
          </w:p>
          <w:p w14:paraId="12090FB0" w14:textId="77777777" w:rsidR="00AF705F" w:rsidRPr="00AF705F" w:rsidRDefault="00AF705F" w:rsidP="00AF705F">
            <w:pPr>
              <w:spacing w:after="0" w:line="276" w:lineRule="auto"/>
              <w:rPr>
                <w:rFonts w:ascii="Times New Roman" w:eastAsia="Times New Roman" w:hAnsi="Times New Roman" w:cs="Times New Roman"/>
                <w:bCs/>
                <w:lang w:eastAsia="zh-CN"/>
              </w:rPr>
            </w:pPr>
          </w:p>
          <w:p w14:paraId="00AB8AFD" w14:textId="77777777" w:rsidR="00AF705F" w:rsidRPr="00AF705F" w:rsidRDefault="00AF705F" w:rsidP="00AF705F">
            <w:pPr>
              <w:spacing w:after="0" w:line="276" w:lineRule="auto"/>
              <w:rPr>
                <w:rFonts w:ascii="Times New Roman" w:eastAsia="Times New Roman" w:hAnsi="Times New Roman" w:cs="Times New Roman"/>
                <w:bCs/>
                <w:lang w:eastAsia="zh-CN"/>
              </w:rPr>
            </w:pPr>
          </w:p>
          <w:p w14:paraId="4FFFBA4A" w14:textId="77777777" w:rsidR="00AF705F" w:rsidRPr="00AF705F" w:rsidRDefault="00AF705F" w:rsidP="00AF705F">
            <w:pPr>
              <w:spacing w:after="0" w:line="276" w:lineRule="auto"/>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 xml:space="preserve">       4</w:t>
            </w:r>
          </w:p>
        </w:tc>
        <w:tc>
          <w:tcPr>
            <w:tcW w:w="589" w:type="pct"/>
            <w:vMerge/>
          </w:tcPr>
          <w:p w14:paraId="209A936F" w14:textId="77777777" w:rsidR="00AF705F" w:rsidRPr="00AF705F" w:rsidRDefault="00AF705F" w:rsidP="00AF705F">
            <w:pPr>
              <w:spacing w:after="0" w:line="276" w:lineRule="auto"/>
              <w:jc w:val="both"/>
              <w:rPr>
                <w:rFonts w:ascii="Times New Roman" w:eastAsia="Times New Roman" w:hAnsi="Times New Roman" w:cs="Times New Roman"/>
                <w:b/>
                <w:bCs/>
                <w:i/>
                <w:lang w:eastAsia="zh-CN"/>
              </w:rPr>
            </w:pPr>
          </w:p>
        </w:tc>
        <w:tc>
          <w:tcPr>
            <w:tcW w:w="588" w:type="pct"/>
            <w:vMerge/>
          </w:tcPr>
          <w:p w14:paraId="6516D380" w14:textId="77777777" w:rsidR="00AF705F" w:rsidRPr="00AF705F" w:rsidRDefault="00AF705F" w:rsidP="00AF705F">
            <w:pPr>
              <w:spacing w:after="0" w:line="276" w:lineRule="auto"/>
              <w:jc w:val="both"/>
              <w:rPr>
                <w:rFonts w:ascii="Times New Roman" w:eastAsia="Times New Roman" w:hAnsi="Times New Roman" w:cs="Times New Roman"/>
                <w:b/>
                <w:bCs/>
                <w:i/>
                <w:lang w:eastAsia="zh-CN"/>
              </w:rPr>
            </w:pPr>
          </w:p>
        </w:tc>
        <w:tc>
          <w:tcPr>
            <w:tcW w:w="539" w:type="pct"/>
            <w:vMerge/>
          </w:tcPr>
          <w:p w14:paraId="37BCCEF6" w14:textId="77777777" w:rsidR="00AF705F" w:rsidRPr="00AF705F" w:rsidRDefault="00AF705F" w:rsidP="00AF705F">
            <w:pPr>
              <w:spacing w:after="0" w:line="276" w:lineRule="auto"/>
              <w:jc w:val="both"/>
              <w:rPr>
                <w:rFonts w:ascii="Times New Roman" w:eastAsia="Times New Roman" w:hAnsi="Times New Roman" w:cs="Times New Roman"/>
                <w:b/>
                <w:bCs/>
                <w:i/>
                <w:lang w:eastAsia="zh-CN"/>
              </w:rPr>
            </w:pPr>
          </w:p>
        </w:tc>
      </w:tr>
      <w:tr w:rsidR="00AF705F" w:rsidRPr="00AF705F" w14:paraId="5BD025B4" w14:textId="77777777" w:rsidTr="00B66CC9">
        <w:tc>
          <w:tcPr>
            <w:tcW w:w="773" w:type="pct"/>
            <w:vMerge w:val="restart"/>
          </w:tcPr>
          <w:p w14:paraId="3369010B" w14:textId="77777777" w:rsidR="00AF705F" w:rsidRPr="00AF705F" w:rsidRDefault="00AF705F" w:rsidP="00AF70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lang w:eastAsia="zh-CN"/>
              </w:rPr>
            </w:pPr>
            <w:r w:rsidRPr="00AF705F">
              <w:rPr>
                <w:rFonts w:ascii="Times New Roman" w:eastAsia="Times New Roman" w:hAnsi="Times New Roman" w:cs="Times New Roman"/>
                <w:b/>
                <w:bCs/>
                <w:lang w:eastAsia="zh-CN"/>
              </w:rPr>
              <w:t xml:space="preserve">Тема 1.2 </w:t>
            </w:r>
            <w:r w:rsidRPr="00AF705F">
              <w:rPr>
                <w:rFonts w:ascii="Times New Roman" w:eastAsia="Calibri" w:hAnsi="Times New Roman" w:cs="Times New Roman"/>
                <w:lang w:eastAsia="zh-CN"/>
              </w:rPr>
              <w:t>Потенциальные опасности и их последствия в профессиональной деятельности</w:t>
            </w:r>
          </w:p>
          <w:p w14:paraId="5E59D5DE"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070" w:type="pct"/>
          </w:tcPr>
          <w:p w14:paraId="376E7B71"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Содержание учебного материала</w:t>
            </w:r>
          </w:p>
        </w:tc>
        <w:tc>
          <w:tcPr>
            <w:tcW w:w="441" w:type="pct"/>
          </w:tcPr>
          <w:p w14:paraId="24827711"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1</w:t>
            </w:r>
          </w:p>
        </w:tc>
        <w:tc>
          <w:tcPr>
            <w:tcW w:w="589" w:type="pct"/>
            <w:vMerge w:val="restart"/>
          </w:tcPr>
          <w:p w14:paraId="3C1E98EC" w14:textId="77777777" w:rsidR="00AF705F" w:rsidRPr="00AF705F" w:rsidRDefault="00AF705F" w:rsidP="00AF705F">
            <w:pPr>
              <w:spacing w:after="0" w:line="276" w:lineRule="auto"/>
              <w:jc w:val="both"/>
              <w:rPr>
                <w:rFonts w:ascii="Times New Roman" w:eastAsia="Times New Roman" w:hAnsi="Times New Roman" w:cs="Times New Roman"/>
                <w:b/>
                <w:bCs/>
                <w:spacing w:val="-1"/>
                <w:lang w:eastAsia="zh-CN"/>
              </w:rPr>
            </w:pPr>
          </w:p>
        </w:tc>
        <w:tc>
          <w:tcPr>
            <w:tcW w:w="588" w:type="pct"/>
            <w:vMerge w:val="restart"/>
          </w:tcPr>
          <w:p w14:paraId="7CDD7617"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ОК 04, 06, 07</w:t>
            </w:r>
          </w:p>
          <w:p w14:paraId="570840D2"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Cs/>
                <w:lang w:eastAsia="zh-CN"/>
              </w:rPr>
              <w:t>ПК 1.1 – 1.3, 2.1 – 2.3, 3.4</w:t>
            </w:r>
          </w:p>
        </w:tc>
        <w:tc>
          <w:tcPr>
            <w:tcW w:w="539" w:type="pct"/>
            <w:vMerge w:val="restart"/>
          </w:tcPr>
          <w:p w14:paraId="72ABAADA"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Уо.01 – Уо.07</w:t>
            </w:r>
          </w:p>
          <w:p w14:paraId="3EC662FC"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Cs/>
                <w:lang w:eastAsia="zh-CN"/>
              </w:rPr>
              <w:t>Зо.01 – Зо.09</w:t>
            </w:r>
          </w:p>
        </w:tc>
      </w:tr>
      <w:tr w:rsidR="00AF705F" w:rsidRPr="00AF705F" w14:paraId="7D28DBAC" w14:textId="77777777" w:rsidTr="00B66CC9">
        <w:tc>
          <w:tcPr>
            <w:tcW w:w="773" w:type="pct"/>
            <w:vMerge/>
          </w:tcPr>
          <w:p w14:paraId="5B434128" w14:textId="77777777" w:rsidR="00AF705F" w:rsidRPr="00AF705F" w:rsidRDefault="00AF705F" w:rsidP="00AF705F">
            <w:pPr>
              <w:spacing w:after="0" w:line="276" w:lineRule="auto"/>
              <w:jc w:val="both"/>
              <w:rPr>
                <w:rFonts w:ascii="Times New Roman" w:eastAsia="Times New Roman" w:hAnsi="Times New Roman" w:cs="Times New Roman"/>
                <w:bCs/>
                <w:i/>
                <w:lang w:eastAsia="zh-CN"/>
              </w:rPr>
            </w:pPr>
          </w:p>
        </w:tc>
        <w:tc>
          <w:tcPr>
            <w:tcW w:w="2070" w:type="pct"/>
          </w:tcPr>
          <w:p w14:paraId="3E278269"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Calibri" w:hAnsi="Times New Roman" w:cs="Times New Roman"/>
                <w:lang w:eastAsia="zh-CN"/>
              </w:rPr>
              <w:t>Общие сведения об опасностях. Последствия опасностей в профессиональной деятельности и в быту. Принципы снижения потенциальных опасностей.</w:t>
            </w:r>
          </w:p>
        </w:tc>
        <w:tc>
          <w:tcPr>
            <w:tcW w:w="441" w:type="pct"/>
            <w:vMerge w:val="restart"/>
            <w:vAlign w:val="center"/>
          </w:tcPr>
          <w:p w14:paraId="0CC2B8AF"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p>
        </w:tc>
        <w:tc>
          <w:tcPr>
            <w:tcW w:w="589" w:type="pct"/>
            <w:vMerge/>
          </w:tcPr>
          <w:p w14:paraId="2533D071" w14:textId="77777777" w:rsidR="00AF705F" w:rsidRPr="00AF705F" w:rsidRDefault="00AF705F" w:rsidP="00AF705F">
            <w:pPr>
              <w:spacing w:after="0" w:line="276" w:lineRule="auto"/>
              <w:jc w:val="both"/>
              <w:rPr>
                <w:rFonts w:ascii="Times New Roman" w:eastAsia="Times New Roman" w:hAnsi="Times New Roman" w:cs="Times New Roman"/>
                <w:b/>
                <w:bCs/>
                <w:i/>
                <w:lang w:eastAsia="zh-CN"/>
              </w:rPr>
            </w:pPr>
          </w:p>
        </w:tc>
        <w:tc>
          <w:tcPr>
            <w:tcW w:w="588" w:type="pct"/>
            <w:vMerge/>
          </w:tcPr>
          <w:p w14:paraId="4FD041BC" w14:textId="77777777" w:rsidR="00AF705F" w:rsidRPr="00AF705F" w:rsidRDefault="00AF705F" w:rsidP="00AF705F">
            <w:pPr>
              <w:spacing w:after="0" w:line="276" w:lineRule="auto"/>
              <w:jc w:val="both"/>
              <w:rPr>
                <w:rFonts w:ascii="Times New Roman" w:eastAsia="Times New Roman" w:hAnsi="Times New Roman" w:cs="Times New Roman"/>
                <w:b/>
                <w:bCs/>
                <w:i/>
                <w:lang w:eastAsia="zh-CN"/>
              </w:rPr>
            </w:pPr>
          </w:p>
        </w:tc>
        <w:tc>
          <w:tcPr>
            <w:tcW w:w="539" w:type="pct"/>
            <w:vMerge/>
          </w:tcPr>
          <w:p w14:paraId="0376BC77" w14:textId="77777777" w:rsidR="00AF705F" w:rsidRPr="00AF705F" w:rsidRDefault="00AF705F" w:rsidP="00AF705F">
            <w:pPr>
              <w:spacing w:after="0" w:line="276" w:lineRule="auto"/>
              <w:jc w:val="both"/>
              <w:rPr>
                <w:rFonts w:ascii="Times New Roman" w:eastAsia="Times New Roman" w:hAnsi="Times New Roman" w:cs="Times New Roman"/>
                <w:b/>
                <w:bCs/>
                <w:i/>
                <w:lang w:eastAsia="zh-CN"/>
              </w:rPr>
            </w:pPr>
          </w:p>
        </w:tc>
      </w:tr>
      <w:tr w:rsidR="00AF705F" w:rsidRPr="00AF705F" w14:paraId="1C859003" w14:textId="77777777" w:rsidTr="00B66CC9">
        <w:tc>
          <w:tcPr>
            <w:tcW w:w="773" w:type="pct"/>
            <w:vMerge/>
          </w:tcPr>
          <w:p w14:paraId="23804967" w14:textId="77777777" w:rsidR="00AF705F" w:rsidRPr="00AF705F" w:rsidRDefault="00AF705F" w:rsidP="00AF705F">
            <w:pPr>
              <w:spacing w:after="0" w:line="276" w:lineRule="auto"/>
              <w:jc w:val="both"/>
              <w:rPr>
                <w:rFonts w:ascii="Times New Roman" w:eastAsia="Times New Roman" w:hAnsi="Times New Roman" w:cs="Times New Roman"/>
                <w:bCs/>
                <w:i/>
                <w:lang w:eastAsia="zh-CN"/>
              </w:rPr>
            </w:pPr>
          </w:p>
        </w:tc>
        <w:tc>
          <w:tcPr>
            <w:tcW w:w="2070" w:type="pct"/>
          </w:tcPr>
          <w:p w14:paraId="0B8CA7E6"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В том числе, практических занятий</w:t>
            </w:r>
          </w:p>
        </w:tc>
        <w:tc>
          <w:tcPr>
            <w:tcW w:w="441" w:type="pct"/>
            <w:vMerge/>
            <w:vAlign w:val="center"/>
          </w:tcPr>
          <w:p w14:paraId="2E11CDDD"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p>
        </w:tc>
        <w:tc>
          <w:tcPr>
            <w:tcW w:w="589" w:type="pct"/>
            <w:vMerge/>
          </w:tcPr>
          <w:p w14:paraId="7C1370AC" w14:textId="77777777" w:rsidR="00AF705F" w:rsidRPr="00AF705F" w:rsidRDefault="00AF705F" w:rsidP="00AF705F">
            <w:pPr>
              <w:spacing w:after="0" w:line="276" w:lineRule="auto"/>
              <w:jc w:val="both"/>
              <w:rPr>
                <w:rFonts w:ascii="Times New Roman" w:eastAsia="Times New Roman" w:hAnsi="Times New Roman" w:cs="Times New Roman"/>
                <w:b/>
                <w:bCs/>
                <w:i/>
                <w:lang w:eastAsia="zh-CN"/>
              </w:rPr>
            </w:pPr>
          </w:p>
        </w:tc>
        <w:tc>
          <w:tcPr>
            <w:tcW w:w="588" w:type="pct"/>
            <w:vMerge/>
          </w:tcPr>
          <w:p w14:paraId="10D66B13" w14:textId="77777777" w:rsidR="00AF705F" w:rsidRPr="00AF705F" w:rsidRDefault="00AF705F" w:rsidP="00AF705F">
            <w:pPr>
              <w:spacing w:after="0" w:line="276" w:lineRule="auto"/>
              <w:jc w:val="both"/>
              <w:rPr>
                <w:rFonts w:ascii="Times New Roman" w:eastAsia="Times New Roman" w:hAnsi="Times New Roman" w:cs="Times New Roman"/>
                <w:b/>
                <w:bCs/>
                <w:i/>
                <w:lang w:eastAsia="zh-CN"/>
              </w:rPr>
            </w:pPr>
          </w:p>
        </w:tc>
        <w:tc>
          <w:tcPr>
            <w:tcW w:w="539" w:type="pct"/>
            <w:vMerge/>
          </w:tcPr>
          <w:p w14:paraId="0CD683A9" w14:textId="77777777" w:rsidR="00AF705F" w:rsidRPr="00AF705F" w:rsidRDefault="00AF705F" w:rsidP="00AF705F">
            <w:pPr>
              <w:spacing w:after="0" w:line="276" w:lineRule="auto"/>
              <w:jc w:val="both"/>
              <w:rPr>
                <w:rFonts w:ascii="Times New Roman" w:eastAsia="Times New Roman" w:hAnsi="Times New Roman" w:cs="Times New Roman"/>
                <w:b/>
                <w:bCs/>
                <w:i/>
                <w:lang w:eastAsia="zh-CN"/>
              </w:rPr>
            </w:pPr>
          </w:p>
        </w:tc>
      </w:tr>
      <w:tr w:rsidR="00AF705F" w:rsidRPr="00AF705F" w14:paraId="588E0F3D" w14:textId="77777777" w:rsidTr="00B66CC9">
        <w:tc>
          <w:tcPr>
            <w:tcW w:w="773" w:type="pct"/>
            <w:vMerge/>
          </w:tcPr>
          <w:p w14:paraId="4AF27D9C" w14:textId="77777777" w:rsidR="00AF705F" w:rsidRPr="00AF705F" w:rsidRDefault="00AF705F" w:rsidP="00AF705F">
            <w:pPr>
              <w:spacing w:after="0" w:line="276" w:lineRule="auto"/>
              <w:jc w:val="both"/>
              <w:rPr>
                <w:rFonts w:ascii="Times New Roman" w:eastAsia="Times New Roman" w:hAnsi="Times New Roman" w:cs="Times New Roman"/>
                <w:bCs/>
                <w:i/>
                <w:lang w:eastAsia="zh-CN"/>
              </w:rPr>
            </w:pPr>
          </w:p>
        </w:tc>
        <w:tc>
          <w:tcPr>
            <w:tcW w:w="2070" w:type="pct"/>
          </w:tcPr>
          <w:p w14:paraId="53C99E31" w14:textId="77777777" w:rsidR="00AF705F" w:rsidRPr="00AF705F" w:rsidRDefault="00AF705F" w:rsidP="00AF70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lang w:eastAsia="zh-CN"/>
              </w:rPr>
            </w:pPr>
            <w:r w:rsidRPr="00AF705F">
              <w:rPr>
                <w:rFonts w:ascii="Times New Roman" w:eastAsia="Times New Roman" w:hAnsi="Times New Roman" w:cs="Times New Roman"/>
                <w:bCs/>
                <w:lang w:eastAsia="zh-CN"/>
              </w:rPr>
              <w:t>Практическая работа №1</w:t>
            </w:r>
            <w:r w:rsidRPr="00AF705F">
              <w:rPr>
                <w:rFonts w:ascii="Times New Roman" w:eastAsia="Calibri" w:hAnsi="Times New Roman" w:cs="Times New Roman"/>
                <w:lang w:eastAsia="zh-CN"/>
              </w:rPr>
              <w:t xml:space="preserve"> Изучение мероприятий по защите работающих и населения от негативных воздействий.</w:t>
            </w:r>
          </w:p>
          <w:p w14:paraId="78C69371" w14:textId="77777777" w:rsidR="00AF705F" w:rsidRPr="00AF705F" w:rsidRDefault="00AF705F" w:rsidP="00AF705F">
            <w:pPr>
              <w:spacing w:after="0" w:line="276" w:lineRule="auto"/>
              <w:jc w:val="both"/>
              <w:rPr>
                <w:rFonts w:ascii="Times New Roman" w:eastAsia="Times New Roman" w:hAnsi="Times New Roman" w:cs="Times New Roman"/>
                <w:b/>
                <w:lang w:eastAsia="zh-CN"/>
              </w:rPr>
            </w:pPr>
            <w:r w:rsidRPr="00AF705F">
              <w:rPr>
                <w:rFonts w:ascii="Times New Roman" w:eastAsia="Calibri" w:hAnsi="Times New Roman" w:cs="Times New Roman"/>
                <w:lang w:eastAsia="zh-CN"/>
              </w:rPr>
              <w:t xml:space="preserve">Изучить общие понятия, связанные с опасностями, негативными факторами техносферы.  Изучить </w:t>
            </w:r>
            <w:proofErr w:type="gramStart"/>
            <w:r w:rsidRPr="00AF705F">
              <w:rPr>
                <w:rFonts w:ascii="Times New Roman" w:eastAsia="Calibri" w:hAnsi="Times New Roman" w:cs="Times New Roman"/>
                <w:lang w:eastAsia="zh-CN"/>
              </w:rPr>
              <w:t>мероприятия  направленные</w:t>
            </w:r>
            <w:proofErr w:type="gramEnd"/>
            <w:r w:rsidRPr="00AF705F">
              <w:rPr>
                <w:rFonts w:ascii="Times New Roman" w:eastAsia="Calibri" w:hAnsi="Times New Roman" w:cs="Times New Roman"/>
                <w:lang w:eastAsia="zh-CN"/>
              </w:rPr>
              <w:t xml:space="preserve"> на защиту работающих и население от негативных воздействий ЧС</w:t>
            </w:r>
          </w:p>
        </w:tc>
        <w:tc>
          <w:tcPr>
            <w:tcW w:w="441" w:type="pct"/>
            <w:vAlign w:val="center"/>
          </w:tcPr>
          <w:p w14:paraId="7513477D"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r w:rsidRPr="00AF705F">
              <w:rPr>
                <w:rFonts w:ascii="Times New Roman" w:eastAsia="Times New Roman" w:hAnsi="Times New Roman" w:cs="Times New Roman"/>
                <w:lang w:eastAsia="zh-CN"/>
              </w:rPr>
              <w:t>4</w:t>
            </w:r>
          </w:p>
        </w:tc>
        <w:tc>
          <w:tcPr>
            <w:tcW w:w="589" w:type="pct"/>
            <w:vMerge/>
          </w:tcPr>
          <w:p w14:paraId="7FAA86E9" w14:textId="77777777" w:rsidR="00AF705F" w:rsidRPr="00AF705F" w:rsidRDefault="00AF705F" w:rsidP="00AF705F">
            <w:pPr>
              <w:spacing w:after="0" w:line="276" w:lineRule="auto"/>
              <w:jc w:val="both"/>
              <w:rPr>
                <w:rFonts w:ascii="Times New Roman" w:eastAsia="Times New Roman" w:hAnsi="Times New Roman" w:cs="Times New Roman"/>
                <w:b/>
                <w:i/>
                <w:lang w:eastAsia="zh-CN"/>
              </w:rPr>
            </w:pPr>
          </w:p>
        </w:tc>
        <w:tc>
          <w:tcPr>
            <w:tcW w:w="588" w:type="pct"/>
            <w:vMerge/>
          </w:tcPr>
          <w:p w14:paraId="4C068644" w14:textId="77777777" w:rsidR="00AF705F" w:rsidRPr="00AF705F" w:rsidRDefault="00AF705F" w:rsidP="00AF705F">
            <w:pPr>
              <w:spacing w:after="0" w:line="276" w:lineRule="auto"/>
              <w:jc w:val="both"/>
              <w:rPr>
                <w:rFonts w:ascii="Times New Roman" w:eastAsia="Times New Roman" w:hAnsi="Times New Roman" w:cs="Times New Roman"/>
                <w:b/>
                <w:i/>
                <w:lang w:eastAsia="zh-CN"/>
              </w:rPr>
            </w:pPr>
          </w:p>
        </w:tc>
        <w:tc>
          <w:tcPr>
            <w:tcW w:w="539" w:type="pct"/>
            <w:vMerge/>
          </w:tcPr>
          <w:p w14:paraId="3159AEA7" w14:textId="77777777" w:rsidR="00AF705F" w:rsidRPr="00AF705F" w:rsidRDefault="00AF705F" w:rsidP="00AF705F">
            <w:pPr>
              <w:spacing w:after="0" w:line="276" w:lineRule="auto"/>
              <w:jc w:val="both"/>
              <w:rPr>
                <w:rFonts w:ascii="Times New Roman" w:eastAsia="Times New Roman" w:hAnsi="Times New Roman" w:cs="Times New Roman"/>
                <w:b/>
                <w:i/>
                <w:lang w:eastAsia="zh-CN"/>
              </w:rPr>
            </w:pPr>
          </w:p>
        </w:tc>
      </w:tr>
      <w:tr w:rsidR="00AF705F" w:rsidRPr="00AF705F" w14:paraId="7526724F" w14:textId="77777777" w:rsidTr="00B66CC9">
        <w:tc>
          <w:tcPr>
            <w:tcW w:w="773" w:type="pct"/>
            <w:vMerge/>
          </w:tcPr>
          <w:p w14:paraId="5CEB7771" w14:textId="77777777" w:rsidR="00AF705F" w:rsidRPr="00AF705F" w:rsidRDefault="00AF705F" w:rsidP="00AF705F">
            <w:pPr>
              <w:spacing w:after="0" w:line="276" w:lineRule="auto"/>
              <w:jc w:val="both"/>
              <w:rPr>
                <w:rFonts w:ascii="Times New Roman" w:eastAsia="Times New Roman" w:hAnsi="Times New Roman" w:cs="Times New Roman"/>
                <w:bCs/>
                <w:i/>
                <w:lang w:eastAsia="zh-CN"/>
              </w:rPr>
            </w:pPr>
          </w:p>
        </w:tc>
        <w:tc>
          <w:tcPr>
            <w:tcW w:w="2070" w:type="pct"/>
          </w:tcPr>
          <w:p w14:paraId="5052138D"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441" w:type="pct"/>
            <w:vAlign w:val="center"/>
          </w:tcPr>
          <w:p w14:paraId="77C4D878"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p>
        </w:tc>
        <w:tc>
          <w:tcPr>
            <w:tcW w:w="589" w:type="pct"/>
            <w:vMerge/>
          </w:tcPr>
          <w:p w14:paraId="55B16209" w14:textId="77777777" w:rsidR="00AF705F" w:rsidRPr="00AF705F" w:rsidRDefault="00AF705F" w:rsidP="00AF705F">
            <w:pPr>
              <w:spacing w:after="0" w:line="276" w:lineRule="auto"/>
              <w:jc w:val="both"/>
              <w:rPr>
                <w:rFonts w:ascii="Times New Roman" w:eastAsia="Times New Roman" w:hAnsi="Times New Roman" w:cs="Times New Roman"/>
                <w:b/>
                <w:i/>
                <w:lang w:eastAsia="zh-CN"/>
              </w:rPr>
            </w:pPr>
          </w:p>
        </w:tc>
        <w:tc>
          <w:tcPr>
            <w:tcW w:w="588" w:type="pct"/>
            <w:vMerge/>
          </w:tcPr>
          <w:p w14:paraId="110AE996" w14:textId="77777777" w:rsidR="00AF705F" w:rsidRPr="00AF705F" w:rsidRDefault="00AF705F" w:rsidP="00AF705F">
            <w:pPr>
              <w:spacing w:after="0" w:line="276" w:lineRule="auto"/>
              <w:jc w:val="both"/>
              <w:rPr>
                <w:rFonts w:ascii="Times New Roman" w:eastAsia="Times New Roman" w:hAnsi="Times New Roman" w:cs="Times New Roman"/>
                <w:b/>
                <w:i/>
                <w:lang w:eastAsia="zh-CN"/>
              </w:rPr>
            </w:pPr>
          </w:p>
        </w:tc>
        <w:tc>
          <w:tcPr>
            <w:tcW w:w="539" w:type="pct"/>
            <w:vMerge/>
          </w:tcPr>
          <w:p w14:paraId="6AAFCBB3" w14:textId="77777777" w:rsidR="00AF705F" w:rsidRPr="00AF705F" w:rsidRDefault="00AF705F" w:rsidP="00AF705F">
            <w:pPr>
              <w:spacing w:after="0" w:line="276" w:lineRule="auto"/>
              <w:jc w:val="both"/>
              <w:rPr>
                <w:rFonts w:ascii="Times New Roman" w:eastAsia="Times New Roman" w:hAnsi="Times New Roman" w:cs="Times New Roman"/>
                <w:b/>
                <w:i/>
                <w:lang w:eastAsia="zh-CN"/>
              </w:rPr>
            </w:pPr>
          </w:p>
        </w:tc>
      </w:tr>
      <w:bookmarkEnd w:id="34"/>
    </w:tbl>
    <w:p w14:paraId="5EFC2A32" w14:textId="77777777" w:rsidR="00AF705F" w:rsidRPr="00AF705F" w:rsidRDefault="00AF705F" w:rsidP="00AF705F">
      <w:pPr>
        <w:spacing w:after="200" w:line="276" w:lineRule="auto"/>
        <w:jc w:val="both"/>
        <w:rPr>
          <w:rFonts w:ascii="Times New Roman" w:eastAsia="Times New Roman" w:hAnsi="Times New Roman" w:cs="Times New Roman"/>
          <w:b/>
          <w:bCs/>
          <w:i/>
          <w:lang w:eastAsia="zh-CN"/>
        </w:rPr>
        <w:sectPr w:rsidR="00AF705F" w:rsidRPr="00AF705F" w:rsidSect="00B66CC9">
          <w:pgSz w:w="16840" w:h="11907" w:orient="landscape"/>
          <w:pgMar w:top="851" w:right="1134" w:bottom="851" w:left="992" w:header="709" w:footer="709" w:gutter="0"/>
          <w:cols w:space="720"/>
          <w:docGrid w:linePitch="272"/>
        </w:sectPr>
      </w:pPr>
    </w:p>
    <w:tbl>
      <w:tblPr>
        <w:tblW w:w="4748"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1"/>
        <w:gridCol w:w="5957"/>
        <w:gridCol w:w="1276"/>
        <w:gridCol w:w="1704"/>
        <w:gridCol w:w="1701"/>
        <w:gridCol w:w="1557"/>
      </w:tblGrid>
      <w:tr w:rsidR="00AF705F" w:rsidRPr="00AF705F" w14:paraId="0816D5BA" w14:textId="77777777" w:rsidTr="00B66CC9">
        <w:trPr>
          <w:trHeight w:val="279"/>
        </w:trPr>
        <w:tc>
          <w:tcPr>
            <w:tcW w:w="699" w:type="pct"/>
            <w:vMerge w:val="restart"/>
          </w:tcPr>
          <w:p w14:paraId="0AEBB6C7" w14:textId="77777777" w:rsidR="00AF705F" w:rsidRPr="00AF705F" w:rsidRDefault="00AF705F" w:rsidP="00AF70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lang w:eastAsia="zh-CN"/>
              </w:rPr>
            </w:pPr>
            <w:r w:rsidRPr="00AF705F">
              <w:rPr>
                <w:rFonts w:ascii="Times New Roman" w:eastAsia="Times New Roman" w:hAnsi="Times New Roman" w:cs="Times New Roman"/>
                <w:b/>
                <w:bCs/>
                <w:lang w:eastAsia="zh-CN"/>
              </w:rPr>
              <w:lastRenderedPageBreak/>
              <w:t xml:space="preserve">Тема 1.3 </w:t>
            </w:r>
            <w:r w:rsidRPr="00AF705F">
              <w:rPr>
                <w:rFonts w:ascii="Times New Roman" w:eastAsia="Calibri" w:hAnsi="Times New Roman" w:cs="Times New Roman"/>
                <w:lang w:eastAsia="zh-CN"/>
              </w:rPr>
              <w:t xml:space="preserve">Принципы обеспечения устойчивости объектов экономик в условиях ЧС </w:t>
            </w:r>
          </w:p>
          <w:p w14:paraId="0FCFB861"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2EE10AAD"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Содержание учебного материала</w:t>
            </w:r>
          </w:p>
        </w:tc>
        <w:tc>
          <w:tcPr>
            <w:tcW w:w="450" w:type="pct"/>
          </w:tcPr>
          <w:p w14:paraId="0A63537C"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2</w:t>
            </w:r>
          </w:p>
        </w:tc>
        <w:tc>
          <w:tcPr>
            <w:tcW w:w="601" w:type="pct"/>
            <w:vMerge w:val="restart"/>
          </w:tcPr>
          <w:p w14:paraId="1F867E36" w14:textId="77777777" w:rsidR="00AF705F" w:rsidRPr="00AF705F" w:rsidRDefault="00AF705F" w:rsidP="00AF705F">
            <w:pPr>
              <w:spacing w:after="0" w:line="276" w:lineRule="auto"/>
              <w:jc w:val="both"/>
              <w:rPr>
                <w:rFonts w:ascii="Times New Roman" w:eastAsia="Times New Roman" w:hAnsi="Times New Roman" w:cs="Times New Roman"/>
                <w:lang w:eastAsia="zh-CN"/>
              </w:rPr>
            </w:pPr>
          </w:p>
        </w:tc>
        <w:tc>
          <w:tcPr>
            <w:tcW w:w="600" w:type="pct"/>
            <w:vMerge w:val="restart"/>
          </w:tcPr>
          <w:p w14:paraId="05A4A002"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ОК 04, 06, 07</w:t>
            </w:r>
          </w:p>
          <w:p w14:paraId="179B1DA8"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Cs/>
                <w:lang w:eastAsia="zh-CN"/>
              </w:rPr>
              <w:t>ПК 1.1 – 1.3, 2.1 – 2.3, 3.4</w:t>
            </w:r>
          </w:p>
        </w:tc>
        <w:tc>
          <w:tcPr>
            <w:tcW w:w="549" w:type="pct"/>
            <w:vMerge w:val="restart"/>
          </w:tcPr>
          <w:p w14:paraId="34CD80F6"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Уо.01 – Уо.07</w:t>
            </w:r>
          </w:p>
          <w:p w14:paraId="4AD9296B"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Cs/>
                <w:lang w:eastAsia="zh-CN"/>
              </w:rPr>
              <w:t>Зо.01 – Зо.09</w:t>
            </w:r>
          </w:p>
        </w:tc>
      </w:tr>
      <w:tr w:rsidR="00AF705F" w:rsidRPr="00AF705F" w14:paraId="07F18353" w14:textId="77777777" w:rsidTr="00B66CC9">
        <w:trPr>
          <w:trHeight w:val="20"/>
        </w:trPr>
        <w:tc>
          <w:tcPr>
            <w:tcW w:w="699" w:type="pct"/>
            <w:vMerge/>
          </w:tcPr>
          <w:p w14:paraId="6F11EA9A"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1D621254" w14:textId="77777777" w:rsidR="00AF705F" w:rsidRPr="00AF705F" w:rsidRDefault="00AF705F" w:rsidP="00AF70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rPr>
                <w:rFonts w:ascii="Times New Roman" w:eastAsia="Calibri" w:hAnsi="Times New Roman" w:cs="Times New Roman"/>
                <w:lang w:eastAsia="zh-CN"/>
              </w:rPr>
            </w:pPr>
            <w:r w:rsidRPr="00AF705F">
              <w:rPr>
                <w:rFonts w:ascii="Times New Roman" w:eastAsia="Times New Roman" w:hAnsi="Times New Roman" w:cs="Times New Roman"/>
                <w:lang w:eastAsia="zh-CN"/>
              </w:rPr>
              <w:t xml:space="preserve">Общие понятия об устойчивости объектов экономики в условиях ЧС. Мероприятия и принципы обеспечения устойчивости работы </w:t>
            </w:r>
            <w:proofErr w:type="gramStart"/>
            <w:r w:rsidRPr="00AF705F">
              <w:rPr>
                <w:rFonts w:ascii="Times New Roman" w:eastAsia="Times New Roman" w:hAnsi="Times New Roman" w:cs="Times New Roman"/>
                <w:lang w:eastAsia="zh-CN"/>
              </w:rPr>
              <w:t>объектов  экономики</w:t>
            </w:r>
            <w:proofErr w:type="gramEnd"/>
            <w:r w:rsidRPr="00AF705F">
              <w:rPr>
                <w:rFonts w:ascii="Times New Roman" w:eastAsia="Times New Roman" w:hAnsi="Times New Roman" w:cs="Times New Roman"/>
                <w:lang w:eastAsia="zh-CN"/>
              </w:rPr>
              <w:t>.</w:t>
            </w:r>
          </w:p>
          <w:p w14:paraId="5665E812" w14:textId="77777777" w:rsidR="00AF705F" w:rsidRPr="00AF705F" w:rsidRDefault="00AF705F" w:rsidP="00AF70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 xml:space="preserve">В том числе, практических занятий          </w:t>
            </w:r>
          </w:p>
          <w:p w14:paraId="1E84E64A" w14:textId="77777777" w:rsidR="00AF705F" w:rsidRPr="00AF705F" w:rsidRDefault="00AF705F" w:rsidP="00AF705F">
            <w:pPr>
              <w:spacing w:after="0" w:line="276" w:lineRule="auto"/>
              <w:rPr>
                <w:rFonts w:ascii="Calibri" w:eastAsia="Times New Roman" w:hAnsi="Calibri" w:cs="Times New Roman"/>
                <w:b/>
                <w:bCs/>
                <w:lang w:eastAsia="zh-CN"/>
              </w:rPr>
            </w:pPr>
            <w:r w:rsidRPr="00AF705F">
              <w:rPr>
                <w:rFonts w:ascii="Times New Roman" w:eastAsia="Times New Roman" w:hAnsi="Times New Roman" w:cs="Times New Roman"/>
                <w:b/>
                <w:bCs/>
                <w:lang w:eastAsia="zh-CN"/>
              </w:rPr>
              <w:t xml:space="preserve">Практическая работа № </w:t>
            </w:r>
            <w:proofErr w:type="gramStart"/>
            <w:r w:rsidRPr="00AF705F">
              <w:rPr>
                <w:rFonts w:ascii="Times New Roman" w:eastAsia="Times New Roman" w:hAnsi="Times New Roman" w:cs="Times New Roman"/>
                <w:b/>
                <w:bCs/>
                <w:lang w:eastAsia="zh-CN"/>
              </w:rPr>
              <w:t>2:</w:t>
            </w:r>
            <w:r w:rsidRPr="00AF705F">
              <w:rPr>
                <w:rFonts w:ascii="Times New Roman" w:eastAsia="Calibri" w:hAnsi="Times New Roman" w:cs="Times New Roman"/>
                <w:lang w:eastAsia="zh-CN"/>
              </w:rPr>
              <w:t>Изучить</w:t>
            </w:r>
            <w:proofErr w:type="gramEnd"/>
            <w:r w:rsidRPr="00AF705F">
              <w:rPr>
                <w:rFonts w:ascii="Times New Roman" w:eastAsia="Calibri" w:hAnsi="Times New Roman" w:cs="Times New Roman"/>
                <w:lang w:eastAsia="zh-CN"/>
              </w:rPr>
              <w:t xml:space="preserve"> основные способы пожаротушения, различные виды </w:t>
            </w:r>
            <w:proofErr w:type="spellStart"/>
            <w:r w:rsidRPr="00AF705F">
              <w:rPr>
                <w:rFonts w:ascii="Times New Roman" w:eastAsia="Calibri" w:hAnsi="Times New Roman" w:cs="Times New Roman"/>
                <w:lang w:eastAsia="zh-CN"/>
              </w:rPr>
              <w:t>огнегасительных</w:t>
            </w:r>
            <w:proofErr w:type="spellEnd"/>
            <w:r w:rsidRPr="00AF705F">
              <w:rPr>
                <w:rFonts w:ascii="Times New Roman" w:eastAsia="Calibri" w:hAnsi="Times New Roman" w:cs="Times New Roman"/>
                <w:lang w:eastAsia="zh-CN"/>
              </w:rPr>
              <w:t xml:space="preserve"> веществ. </w:t>
            </w:r>
          </w:p>
        </w:tc>
        <w:tc>
          <w:tcPr>
            <w:tcW w:w="450" w:type="pct"/>
            <w:vAlign w:val="center"/>
          </w:tcPr>
          <w:p w14:paraId="6B836000" w14:textId="77777777" w:rsidR="00AF705F" w:rsidRPr="00AF705F" w:rsidRDefault="00AF705F" w:rsidP="00AF705F">
            <w:pPr>
              <w:spacing w:after="0" w:line="276" w:lineRule="auto"/>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 xml:space="preserve">         2</w:t>
            </w:r>
          </w:p>
          <w:p w14:paraId="2A06C5E7" w14:textId="77777777" w:rsidR="00AF705F" w:rsidRPr="00AF705F" w:rsidRDefault="00AF705F" w:rsidP="00AF705F">
            <w:pPr>
              <w:spacing w:after="0" w:line="276" w:lineRule="auto"/>
              <w:rPr>
                <w:rFonts w:ascii="Times New Roman" w:eastAsia="Times New Roman" w:hAnsi="Times New Roman" w:cs="Times New Roman"/>
                <w:bCs/>
                <w:lang w:eastAsia="zh-CN"/>
              </w:rPr>
            </w:pPr>
          </w:p>
          <w:p w14:paraId="60E309F4" w14:textId="77777777" w:rsidR="00AF705F" w:rsidRPr="00AF705F" w:rsidRDefault="00AF705F" w:rsidP="00AF705F">
            <w:pPr>
              <w:spacing w:after="0" w:line="276" w:lineRule="auto"/>
              <w:rPr>
                <w:rFonts w:ascii="Times New Roman" w:eastAsia="Times New Roman" w:hAnsi="Times New Roman" w:cs="Times New Roman"/>
                <w:bCs/>
                <w:lang w:eastAsia="zh-CN"/>
              </w:rPr>
            </w:pPr>
          </w:p>
          <w:p w14:paraId="0101CA15"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2</w:t>
            </w:r>
          </w:p>
        </w:tc>
        <w:tc>
          <w:tcPr>
            <w:tcW w:w="601" w:type="pct"/>
            <w:vMerge/>
          </w:tcPr>
          <w:p w14:paraId="3CB24572"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p>
        </w:tc>
        <w:tc>
          <w:tcPr>
            <w:tcW w:w="600" w:type="pct"/>
            <w:vMerge/>
          </w:tcPr>
          <w:p w14:paraId="1E1EFAA3" w14:textId="77777777" w:rsidR="00AF705F" w:rsidRPr="00AF705F" w:rsidRDefault="00AF705F" w:rsidP="00AF705F">
            <w:pPr>
              <w:spacing w:after="0" w:line="276" w:lineRule="auto"/>
              <w:jc w:val="both"/>
              <w:rPr>
                <w:rFonts w:ascii="Times New Roman" w:eastAsia="Times New Roman" w:hAnsi="Times New Roman" w:cs="Times New Roman"/>
                <w:b/>
                <w:bCs/>
                <w:i/>
                <w:lang w:eastAsia="zh-CN"/>
              </w:rPr>
            </w:pPr>
          </w:p>
        </w:tc>
        <w:tc>
          <w:tcPr>
            <w:tcW w:w="549" w:type="pct"/>
            <w:vMerge/>
          </w:tcPr>
          <w:p w14:paraId="25820473" w14:textId="77777777" w:rsidR="00AF705F" w:rsidRPr="00AF705F" w:rsidRDefault="00AF705F" w:rsidP="00AF705F">
            <w:pPr>
              <w:spacing w:after="0" w:line="276" w:lineRule="auto"/>
              <w:jc w:val="both"/>
              <w:rPr>
                <w:rFonts w:ascii="Times New Roman" w:eastAsia="Times New Roman" w:hAnsi="Times New Roman" w:cs="Times New Roman"/>
                <w:b/>
                <w:bCs/>
                <w:i/>
                <w:lang w:eastAsia="zh-CN"/>
              </w:rPr>
            </w:pPr>
          </w:p>
        </w:tc>
      </w:tr>
      <w:tr w:rsidR="00AF705F" w:rsidRPr="00AF705F" w14:paraId="01A5AC59" w14:textId="77777777" w:rsidTr="00B66CC9">
        <w:trPr>
          <w:trHeight w:val="282"/>
        </w:trPr>
        <w:tc>
          <w:tcPr>
            <w:tcW w:w="699" w:type="pct"/>
            <w:vMerge w:val="restart"/>
          </w:tcPr>
          <w:p w14:paraId="5747CEEF"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Тема 1.4</w:t>
            </w:r>
          </w:p>
          <w:p w14:paraId="78DA811C" w14:textId="77777777" w:rsidR="00AF705F" w:rsidRPr="00AF705F" w:rsidRDefault="00AF705F" w:rsidP="00AF70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 xml:space="preserve">Чрезвычайные ситуации мирного времени и защита от них. </w:t>
            </w:r>
          </w:p>
        </w:tc>
        <w:tc>
          <w:tcPr>
            <w:tcW w:w="2101" w:type="pct"/>
          </w:tcPr>
          <w:p w14:paraId="71980AA7"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Содержание учебного материала</w:t>
            </w:r>
          </w:p>
        </w:tc>
        <w:tc>
          <w:tcPr>
            <w:tcW w:w="450" w:type="pct"/>
          </w:tcPr>
          <w:p w14:paraId="70DD8FB1"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2</w:t>
            </w:r>
          </w:p>
        </w:tc>
        <w:tc>
          <w:tcPr>
            <w:tcW w:w="601" w:type="pct"/>
            <w:vMerge w:val="restart"/>
          </w:tcPr>
          <w:p w14:paraId="7EDE7035"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p>
        </w:tc>
        <w:tc>
          <w:tcPr>
            <w:tcW w:w="600" w:type="pct"/>
            <w:vMerge w:val="restart"/>
          </w:tcPr>
          <w:p w14:paraId="3683ABA6"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ОК 04, 06, 07</w:t>
            </w:r>
          </w:p>
          <w:p w14:paraId="745CC5A9"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Cs/>
                <w:lang w:eastAsia="zh-CN"/>
              </w:rPr>
              <w:t>ПК 1.1 – 1.3, 2.1 – 2.3, 3.4</w:t>
            </w:r>
          </w:p>
        </w:tc>
        <w:tc>
          <w:tcPr>
            <w:tcW w:w="549" w:type="pct"/>
            <w:vMerge w:val="restart"/>
          </w:tcPr>
          <w:p w14:paraId="2617D3BD"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Уо.01 – Уо.07</w:t>
            </w:r>
          </w:p>
          <w:p w14:paraId="7B22D080"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Cs/>
                <w:lang w:eastAsia="zh-CN"/>
              </w:rPr>
              <w:t>Зо.01 – Зо.09</w:t>
            </w:r>
          </w:p>
        </w:tc>
      </w:tr>
      <w:tr w:rsidR="00AF705F" w:rsidRPr="00AF705F" w14:paraId="20C94552" w14:textId="77777777" w:rsidTr="00B66CC9">
        <w:trPr>
          <w:trHeight w:val="20"/>
        </w:trPr>
        <w:tc>
          <w:tcPr>
            <w:tcW w:w="699" w:type="pct"/>
            <w:vMerge/>
          </w:tcPr>
          <w:p w14:paraId="4BD190E6"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41B094BB"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 xml:space="preserve">1.Термины и определения основных понятий ЧС. Общая характеристика ЧС природного и техногенного характера. Классификация ЧС. </w:t>
            </w:r>
          </w:p>
          <w:p w14:paraId="2E46B2AF"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2.Единая государственная система защиты населения и территорий в ЧС. Режимы функционирования. Государственные службы по охране здоровья и безопасности граждан.</w:t>
            </w:r>
          </w:p>
          <w:p w14:paraId="6941BADD"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В том числе, практических занятий</w:t>
            </w:r>
          </w:p>
        </w:tc>
        <w:tc>
          <w:tcPr>
            <w:tcW w:w="450" w:type="pct"/>
          </w:tcPr>
          <w:p w14:paraId="19AAA194"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r w:rsidRPr="00AF705F">
              <w:rPr>
                <w:rFonts w:ascii="Times New Roman" w:eastAsia="Times New Roman" w:hAnsi="Times New Roman" w:cs="Times New Roman"/>
                <w:b/>
                <w:lang w:eastAsia="zh-CN"/>
              </w:rPr>
              <w:t>2</w:t>
            </w:r>
          </w:p>
        </w:tc>
        <w:tc>
          <w:tcPr>
            <w:tcW w:w="601" w:type="pct"/>
            <w:vMerge/>
          </w:tcPr>
          <w:p w14:paraId="420576D1"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600" w:type="pct"/>
            <w:vMerge/>
          </w:tcPr>
          <w:p w14:paraId="66AC17C6" w14:textId="77777777" w:rsidR="00AF705F" w:rsidRPr="00AF705F" w:rsidRDefault="00AF705F" w:rsidP="00AF705F">
            <w:pPr>
              <w:spacing w:after="0" w:line="276" w:lineRule="auto"/>
              <w:jc w:val="center"/>
              <w:rPr>
                <w:rFonts w:ascii="Times New Roman" w:eastAsia="Times New Roman" w:hAnsi="Times New Roman" w:cs="Times New Roman"/>
                <w:b/>
                <w:i/>
                <w:lang w:eastAsia="zh-CN"/>
              </w:rPr>
            </w:pPr>
          </w:p>
        </w:tc>
        <w:tc>
          <w:tcPr>
            <w:tcW w:w="549" w:type="pct"/>
            <w:vMerge/>
          </w:tcPr>
          <w:p w14:paraId="7318FDB0" w14:textId="77777777" w:rsidR="00AF705F" w:rsidRPr="00AF705F" w:rsidRDefault="00AF705F" w:rsidP="00AF705F">
            <w:pPr>
              <w:spacing w:after="0" w:line="276" w:lineRule="auto"/>
              <w:jc w:val="center"/>
              <w:rPr>
                <w:rFonts w:ascii="Times New Roman" w:eastAsia="Times New Roman" w:hAnsi="Times New Roman" w:cs="Times New Roman"/>
                <w:b/>
                <w:i/>
                <w:lang w:eastAsia="zh-CN"/>
              </w:rPr>
            </w:pPr>
          </w:p>
        </w:tc>
      </w:tr>
      <w:tr w:rsidR="00AF705F" w:rsidRPr="00AF705F" w14:paraId="0D322690" w14:textId="77777777" w:rsidTr="00B66CC9">
        <w:trPr>
          <w:trHeight w:val="551"/>
        </w:trPr>
        <w:tc>
          <w:tcPr>
            <w:tcW w:w="699" w:type="pct"/>
            <w:vMerge/>
          </w:tcPr>
          <w:p w14:paraId="64752258"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7CB375B6" w14:textId="77777777" w:rsidR="00AF705F" w:rsidRPr="00AF705F" w:rsidRDefault="00AF705F" w:rsidP="00AF70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zh-CN"/>
              </w:rPr>
            </w:pPr>
            <w:r w:rsidRPr="00AF705F">
              <w:rPr>
                <w:rFonts w:ascii="Times New Roman" w:eastAsia="Times New Roman" w:hAnsi="Times New Roman" w:cs="Times New Roman"/>
                <w:b/>
                <w:bCs/>
                <w:lang w:eastAsia="zh-CN"/>
              </w:rPr>
              <w:t>Практическая работа № 3:</w:t>
            </w:r>
            <w:r w:rsidRPr="00AF705F">
              <w:rPr>
                <w:rFonts w:ascii="Times New Roman" w:eastAsia="Times New Roman" w:hAnsi="Times New Roman" w:cs="Times New Roman"/>
                <w:bCs/>
                <w:lang w:eastAsia="zh-CN"/>
              </w:rPr>
              <w:t xml:space="preserve"> Изучение и отработка модели поведения в условиях ЧС природного и техногенного характера</w:t>
            </w:r>
          </w:p>
        </w:tc>
        <w:tc>
          <w:tcPr>
            <w:tcW w:w="450" w:type="pct"/>
            <w:vAlign w:val="center"/>
          </w:tcPr>
          <w:p w14:paraId="0BB7CEF7"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2</w:t>
            </w:r>
          </w:p>
        </w:tc>
        <w:tc>
          <w:tcPr>
            <w:tcW w:w="601" w:type="pct"/>
            <w:vMerge/>
          </w:tcPr>
          <w:p w14:paraId="258B9959"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600" w:type="pct"/>
            <w:vMerge/>
          </w:tcPr>
          <w:p w14:paraId="7786A6F9" w14:textId="77777777" w:rsidR="00AF705F" w:rsidRPr="00AF705F" w:rsidRDefault="00AF705F" w:rsidP="00AF705F">
            <w:pPr>
              <w:spacing w:after="0" w:line="276" w:lineRule="auto"/>
              <w:jc w:val="center"/>
              <w:rPr>
                <w:rFonts w:ascii="Times New Roman" w:eastAsia="Times New Roman" w:hAnsi="Times New Roman" w:cs="Times New Roman"/>
                <w:b/>
                <w:i/>
                <w:lang w:eastAsia="zh-CN"/>
              </w:rPr>
            </w:pPr>
          </w:p>
        </w:tc>
        <w:tc>
          <w:tcPr>
            <w:tcW w:w="549" w:type="pct"/>
            <w:vMerge/>
          </w:tcPr>
          <w:p w14:paraId="03C08EC7" w14:textId="77777777" w:rsidR="00AF705F" w:rsidRPr="00AF705F" w:rsidRDefault="00AF705F" w:rsidP="00AF705F">
            <w:pPr>
              <w:spacing w:after="0" w:line="276" w:lineRule="auto"/>
              <w:jc w:val="center"/>
              <w:rPr>
                <w:rFonts w:ascii="Times New Roman" w:eastAsia="Times New Roman" w:hAnsi="Times New Roman" w:cs="Times New Roman"/>
                <w:b/>
                <w:i/>
                <w:lang w:eastAsia="zh-CN"/>
              </w:rPr>
            </w:pPr>
          </w:p>
        </w:tc>
      </w:tr>
      <w:tr w:rsidR="00AF705F" w:rsidRPr="00AF705F" w14:paraId="17362441" w14:textId="77777777" w:rsidTr="00B66CC9">
        <w:trPr>
          <w:trHeight w:val="213"/>
        </w:trPr>
        <w:tc>
          <w:tcPr>
            <w:tcW w:w="699" w:type="pct"/>
            <w:vMerge w:val="restart"/>
          </w:tcPr>
          <w:p w14:paraId="57FE139D"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Тема 1.5</w:t>
            </w:r>
          </w:p>
          <w:p w14:paraId="49435BCE"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 xml:space="preserve">Чрезвычайные </w:t>
            </w:r>
            <w:proofErr w:type="gramStart"/>
            <w:r w:rsidRPr="00AF705F">
              <w:rPr>
                <w:rFonts w:ascii="Times New Roman" w:eastAsia="Times New Roman" w:hAnsi="Times New Roman" w:cs="Times New Roman"/>
                <w:bCs/>
                <w:lang w:eastAsia="zh-CN"/>
              </w:rPr>
              <w:t>ситуации  военного</w:t>
            </w:r>
            <w:proofErr w:type="gramEnd"/>
            <w:r w:rsidRPr="00AF705F">
              <w:rPr>
                <w:rFonts w:ascii="Times New Roman" w:eastAsia="Times New Roman" w:hAnsi="Times New Roman" w:cs="Times New Roman"/>
                <w:bCs/>
                <w:lang w:eastAsia="zh-CN"/>
              </w:rPr>
              <w:t xml:space="preserve"> времени и защита от них</w:t>
            </w:r>
          </w:p>
          <w:p w14:paraId="3825CBA6"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p w14:paraId="1D0262AB"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7F8FF8E8"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Содержание учебного материала</w:t>
            </w:r>
          </w:p>
        </w:tc>
        <w:tc>
          <w:tcPr>
            <w:tcW w:w="450" w:type="pct"/>
          </w:tcPr>
          <w:p w14:paraId="514CE4BA"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2</w:t>
            </w:r>
          </w:p>
        </w:tc>
        <w:tc>
          <w:tcPr>
            <w:tcW w:w="601" w:type="pct"/>
            <w:vMerge w:val="restart"/>
          </w:tcPr>
          <w:p w14:paraId="0DEF8492"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p>
        </w:tc>
        <w:tc>
          <w:tcPr>
            <w:tcW w:w="600" w:type="pct"/>
            <w:vMerge w:val="restart"/>
          </w:tcPr>
          <w:p w14:paraId="38BD9614"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ОК 04, 06, 07</w:t>
            </w:r>
          </w:p>
          <w:p w14:paraId="5C334A37"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Cs/>
                <w:lang w:eastAsia="zh-CN"/>
              </w:rPr>
              <w:t>ПК 1.1 – 1.3, 2.1 – 2.3, 3.4</w:t>
            </w:r>
          </w:p>
        </w:tc>
        <w:tc>
          <w:tcPr>
            <w:tcW w:w="549" w:type="pct"/>
            <w:vMerge w:val="restart"/>
          </w:tcPr>
          <w:p w14:paraId="36B30EBA"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Уо.01 – Уо.07</w:t>
            </w:r>
          </w:p>
          <w:p w14:paraId="0E48BAE2"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Cs/>
                <w:lang w:eastAsia="zh-CN"/>
              </w:rPr>
              <w:t>Зо.01 – Зо.09</w:t>
            </w:r>
          </w:p>
        </w:tc>
      </w:tr>
      <w:tr w:rsidR="00AF705F" w:rsidRPr="00AF705F" w14:paraId="02AC7E57" w14:textId="77777777" w:rsidTr="00B66CC9">
        <w:trPr>
          <w:trHeight w:val="20"/>
        </w:trPr>
        <w:tc>
          <w:tcPr>
            <w:tcW w:w="699" w:type="pct"/>
            <w:vMerge/>
          </w:tcPr>
          <w:p w14:paraId="13199547"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57807918"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 xml:space="preserve">1.Современные поражения и их поражающие факторы. Ядерное, химическое, биологическое и обычное вооружение. </w:t>
            </w:r>
          </w:p>
          <w:p w14:paraId="76B25F50"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2.Гражданская оборона ее задачи. Организационная структура ГО в организации и на предприятии. Основные мероприятия проводимые ГО.</w:t>
            </w:r>
          </w:p>
          <w:p w14:paraId="33FF78D9"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
                <w:bCs/>
                <w:lang w:eastAsia="zh-CN"/>
              </w:rPr>
              <w:t>В том числе, практических занятий</w:t>
            </w:r>
          </w:p>
          <w:p w14:paraId="6ACBEF2D"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
                <w:bCs/>
                <w:lang w:eastAsia="zh-CN"/>
              </w:rPr>
              <w:t>Практическая работа № 4</w:t>
            </w:r>
            <w:r w:rsidRPr="00AF705F">
              <w:rPr>
                <w:rFonts w:ascii="Times New Roman" w:eastAsia="Times New Roman" w:hAnsi="Times New Roman" w:cs="Times New Roman"/>
                <w:bCs/>
                <w:lang w:eastAsia="zh-CN"/>
              </w:rPr>
              <w:t xml:space="preserve">: Оповещение и информирование населения об опасностях, возникающих в чрезвычайных ситуациях военного времени. Отработка действий работающих и населения при эвакуации. </w:t>
            </w:r>
          </w:p>
          <w:p w14:paraId="2CA38317"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Изучение и использование средств индивидуальной и коллективной защиты от поражающих факторов в ЧС военного характера.</w:t>
            </w:r>
          </w:p>
        </w:tc>
        <w:tc>
          <w:tcPr>
            <w:tcW w:w="450" w:type="pct"/>
            <w:vAlign w:val="center"/>
          </w:tcPr>
          <w:p w14:paraId="17E8D902"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2</w:t>
            </w:r>
          </w:p>
        </w:tc>
        <w:tc>
          <w:tcPr>
            <w:tcW w:w="601" w:type="pct"/>
            <w:vMerge/>
          </w:tcPr>
          <w:p w14:paraId="5AD9D86C"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p>
        </w:tc>
        <w:tc>
          <w:tcPr>
            <w:tcW w:w="600" w:type="pct"/>
            <w:vMerge/>
          </w:tcPr>
          <w:p w14:paraId="72509800"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p>
        </w:tc>
        <w:tc>
          <w:tcPr>
            <w:tcW w:w="549" w:type="pct"/>
            <w:vMerge/>
          </w:tcPr>
          <w:p w14:paraId="18E42001"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p>
        </w:tc>
      </w:tr>
      <w:tr w:rsidR="00AF705F" w:rsidRPr="00AF705F" w14:paraId="57CBFEAC" w14:textId="77777777" w:rsidTr="00B66CC9">
        <w:trPr>
          <w:trHeight w:val="295"/>
        </w:trPr>
        <w:tc>
          <w:tcPr>
            <w:tcW w:w="699" w:type="pct"/>
            <w:vMerge w:val="restart"/>
          </w:tcPr>
          <w:p w14:paraId="2E777705"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
                <w:bCs/>
                <w:lang w:eastAsia="zh-CN"/>
              </w:rPr>
              <w:t>Тема1.6</w:t>
            </w:r>
            <w:r w:rsidRPr="00AF705F">
              <w:rPr>
                <w:rFonts w:ascii="Times New Roman" w:eastAsia="Times New Roman" w:hAnsi="Times New Roman" w:cs="Times New Roman"/>
                <w:bCs/>
                <w:lang w:eastAsia="zh-CN"/>
              </w:rPr>
              <w:t xml:space="preserve"> Изучение </w:t>
            </w:r>
            <w:r w:rsidRPr="00AF705F">
              <w:rPr>
                <w:rFonts w:ascii="Times New Roman" w:eastAsia="Times New Roman" w:hAnsi="Times New Roman" w:cs="Times New Roman"/>
                <w:bCs/>
                <w:lang w:eastAsia="zh-CN"/>
              </w:rPr>
              <w:lastRenderedPageBreak/>
              <w:t xml:space="preserve">способов бесконфликтного общения и саморегуляции </w:t>
            </w:r>
          </w:p>
          <w:p w14:paraId="381DC320"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68D377F7"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lastRenderedPageBreak/>
              <w:t>Содержание учебного материала</w:t>
            </w:r>
          </w:p>
        </w:tc>
        <w:tc>
          <w:tcPr>
            <w:tcW w:w="450" w:type="pct"/>
          </w:tcPr>
          <w:p w14:paraId="13AE3AAA"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p>
        </w:tc>
        <w:tc>
          <w:tcPr>
            <w:tcW w:w="601" w:type="pct"/>
            <w:vMerge w:val="restart"/>
          </w:tcPr>
          <w:p w14:paraId="1E0D4FDF" w14:textId="77777777" w:rsidR="00AF705F" w:rsidRPr="00AF705F" w:rsidRDefault="00AF705F" w:rsidP="00AF705F">
            <w:pPr>
              <w:spacing w:after="0" w:line="276" w:lineRule="auto"/>
              <w:jc w:val="center"/>
              <w:rPr>
                <w:rFonts w:ascii="Times New Roman" w:eastAsia="Times New Roman" w:hAnsi="Times New Roman" w:cs="Times New Roman"/>
                <w:b/>
                <w:bCs/>
                <w:spacing w:val="-1"/>
                <w:lang w:eastAsia="zh-CN"/>
              </w:rPr>
            </w:pPr>
          </w:p>
        </w:tc>
        <w:tc>
          <w:tcPr>
            <w:tcW w:w="600" w:type="pct"/>
            <w:vMerge w:val="restart"/>
          </w:tcPr>
          <w:p w14:paraId="7FBDD5C1"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ОК 04, 06, 07</w:t>
            </w:r>
          </w:p>
          <w:p w14:paraId="30BE52B6"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Cs/>
                <w:lang w:eastAsia="zh-CN"/>
              </w:rPr>
              <w:lastRenderedPageBreak/>
              <w:t>ПК 1.1 – 1.3, 2.1 – 2.3, 3.4</w:t>
            </w:r>
          </w:p>
        </w:tc>
        <w:tc>
          <w:tcPr>
            <w:tcW w:w="549" w:type="pct"/>
            <w:vMerge w:val="restart"/>
          </w:tcPr>
          <w:p w14:paraId="1077E4DD"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lastRenderedPageBreak/>
              <w:t>Уо.01 – Уо.07</w:t>
            </w:r>
          </w:p>
          <w:p w14:paraId="6293B678"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Cs/>
                <w:lang w:eastAsia="zh-CN"/>
              </w:rPr>
              <w:lastRenderedPageBreak/>
              <w:t>Зо.01 – Зо.09</w:t>
            </w:r>
          </w:p>
        </w:tc>
      </w:tr>
      <w:tr w:rsidR="00AF705F" w:rsidRPr="00AF705F" w14:paraId="7779B90C" w14:textId="77777777" w:rsidTr="00B66CC9">
        <w:trPr>
          <w:trHeight w:val="311"/>
        </w:trPr>
        <w:tc>
          <w:tcPr>
            <w:tcW w:w="699" w:type="pct"/>
            <w:vMerge/>
          </w:tcPr>
          <w:p w14:paraId="47F5E799"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3FC2ADA0" w14:textId="77777777" w:rsidR="00AF705F" w:rsidRPr="00AF705F" w:rsidRDefault="00AF705F" w:rsidP="00AF705F">
            <w:pPr>
              <w:spacing w:after="0" w:line="276" w:lineRule="auto"/>
              <w:jc w:val="both"/>
              <w:rPr>
                <w:rFonts w:ascii="Times New Roman" w:eastAsia="Times New Roman" w:hAnsi="Times New Roman" w:cs="Times New Roman"/>
                <w:b/>
                <w:lang w:eastAsia="zh-CN"/>
              </w:rPr>
            </w:pPr>
            <w:r w:rsidRPr="00AF705F">
              <w:rPr>
                <w:rFonts w:ascii="Times New Roman" w:eastAsia="Times New Roman" w:hAnsi="Times New Roman" w:cs="Times New Roman"/>
                <w:b/>
                <w:bCs/>
                <w:lang w:eastAsia="zh-CN"/>
              </w:rPr>
              <w:t>В том числе, практических занятий</w:t>
            </w:r>
          </w:p>
        </w:tc>
        <w:tc>
          <w:tcPr>
            <w:tcW w:w="450" w:type="pct"/>
          </w:tcPr>
          <w:p w14:paraId="2A8BB32F"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p>
        </w:tc>
        <w:tc>
          <w:tcPr>
            <w:tcW w:w="601" w:type="pct"/>
            <w:vMerge/>
          </w:tcPr>
          <w:p w14:paraId="4C65E6AB"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600" w:type="pct"/>
            <w:vMerge/>
          </w:tcPr>
          <w:p w14:paraId="7C4F0ABB"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549" w:type="pct"/>
            <w:vMerge/>
          </w:tcPr>
          <w:p w14:paraId="7F5B9540"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r>
      <w:tr w:rsidR="00AF705F" w:rsidRPr="00AF705F" w14:paraId="20D08572" w14:textId="77777777" w:rsidTr="00B66CC9">
        <w:trPr>
          <w:trHeight w:val="413"/>
        </w:trPr>
        <w:tc>
          <w:tcPr>
            <w:tcW w:w="699" w:type="pct"/>
            <w:vMerge/>
          </w:tcPr>
          <w:p w14:paraId="13BD0ADB"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56563306"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
                <w:bCs/>
                <w:lang w:eastAsia="zh-CN"/>
              </w:rPr>
              <w:t xml:space="preserve">Практическая работа № 5: </w:t>
            </w:r>
            <w:r w:rsidRPr="00AF705F">
              <w:rPr>
                <w:rFonts w:ascii="Times New Roman" w:eastAsia="Times New Roman" w:hAnsi="Times New Roman" w:cs="Times New Roman"/>
                <w:bCs/>
                <w:lang w:eastAsia="zh-CN"/>
              </w:rPr>
              <w:t>Изучение особенности бесконфликтного поведения в повседневной деятельности в условиях ЧС мирного и военного времени. Овладение способами бесконфликтного способа общения.</w:t>
            </w:r>
          </w:p>
        </w:tc>
        <w:tc>
          <w:tcPr>
            <w:tcW w:w="450" w:type="pct"/>
            <w:vAlign w:val="center"/>
          </w:tcPr>
          <w:p w14:paraId="43F04140"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r w:rsidRPr="00AF705F">
              <w:rPr>
                <w:rFonts w:ascii="Times New Roman" w:eastAsia="Times New Roman" w:hAnsi="Times New Roman" w:cs="Times New Roman"/>
                <w:lang w:eastAsia="zh-CN"/>
              </w:rPr>
              <w:t>2</w:t>
            </w:r>
          </w:p>
        </w:tc>
        <w:tc>
          <w:tcPr>
            <w:tcW w:w="601" w:type="pct"/>
            <w:vMerge/>
          </w:tcPr>
          <w:p w14:paraId="73040672"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600" w:type="pct"/>
            <w:vMerge/>
          </w:tcPr>
          <w:p w14:paraId="7C782737"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549" w:type="pct"/>
            <w:vMerge/>
          </w:tcPr>
          <w:p w14:paraId="28856716"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r>
      <w:tr w:rsidR="00AF705F" w:rsidRPr="00AF705F" w14:paraId="006DDC93" w14:textId="77777777" w:rsidTr="00B66CC9">
        <w:trPr>
          <w:trHeight w:val="319"/>
        </w:trPr>
        <w:tc>
          <w:tcPr>
            <w:tcW w:w="699" w:type="pct"/>
            <w:vMerge w:val="restart"/>
          </w:tcPr>
          <w:p w14:paraId="7A9C20B4"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Самостоятельная работа</w:t>
            </w:r>
          </w:p>
        </w:tc>
        <w:tc>
          <w:tcPr>
            <w:tcW w:w="2101" w:type="pct"/>
          </w:tcPr>
          <w:p w14:paraId="529FA5BB"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Содержание учебного материала</w:t>
            </w:r>
          </w:p>
        </w:tc>
        <w:tc>
          <w:tcPr>
            <w:tcW w:w="450" w:type="pct"/>
          </w:tcPr>
          <w:p w14:paraId="51A5D904"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p>
        </w:tc>
        <w:tc>
          <w:tcPr>
            <w:tcW w:w="601" w:type="pct"/>
            <w:vMerge w:val="restart"/>
          </w:tcPr>
          <w:p w14:paraId="62833F60" w14:textId="77777777" w:rsidR="00AF705F" w:rsidRPr="00AF705F" w:rsidRDefault="00AF705F" w:rsidP="00AF705F">
            <w:pPr>
              <w:spacing w:after="0" w:line="276" w:lineRule="auto"/>
              <w:jc w:val="center"/>
              <w:rPr>
                <w:rFonts w:ascii="Times New Roman" w:eastAsia="Times New Roman" w:hAnsi="Times New Roman" w:cs="Times New Roman"/>
                <w:b/>
                <w:bCs/>
                <w:spacing w:val="-1"/>
                <w:lang w:eastAsia="zh-CN"/>
              </w:rPr>
            </w:pPr>
          </w:p>
        </w:tc>
        <w:tc>
          <w:tcPr>
            <w:tcW w:w="600" w:type="pct"/>
            <w:vMerge w:val="restart"/>
          </w:tcPr>
          <w:p w14:paraId="6023264E"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ОК 04, 06, 07</w:t>
            </w:r>
          </w:p>
          <w:p w14:paraId="3F8175C6"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Cs/>
                <w:lang w:eastAsia="zh-CN"/>
              </w:rPr>
              <w:t>ПК 1.1 – 1.3, 2.1 – 2.3, 3.4</w:t>
            </w:r>
          </w:p>
        </w:tc>
        <w:tc>
          <w:tcPr>
            <w:tcW w:w="549" w:type="pct"/>
            <w:vMerge w:val="restart"/>
          </w:tcPr>
          <w:p w14:paraId="648FF4EF"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Уо.01 – Уо.07</w:t>
            </w:r>
          </w:p>
          <w:p w14:paraId="01B46406"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Cs/>
                <w:lang w:eastAsia="zh-CN"/>
              </w:rPr>
              <w:t>Зо.01 – Зо.09</w:t>
            </w:r>
          </w:p>
        </w:tc>
      </w:tr>
      <w:tr w:rsidR="00AF705F" w:rsidRPr="00AF705F" w14:paraId="073D5830" w14:textId="77777777" w:rsidTr="00B66CC9">
        <w:trPr>
          <w:trHeight w:val="20"/>
        </w:trPr>
        <w:tc>
          <w:tcPr>
            <w:tcW w:w="699" w:type="pct"/>
            <w:vMerge/>
          </w:tcPr>
          <w:p w14:paraId="11B3B532"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363AF5B5" w14:textId="77777777" w:rsidR="00AF705F" w:rsidRPr="00AF705F" w:rsidRDefault="00AF705F" w:rsidP="00AF705F">
            <w:pPr>
              <w:spacing w:after="0" w:line="276" w:lineRule="auto"/>
              <w:jc w:val="both"/>
              <w:rPr>
                <w:rFonts w:ascii="Times New Roman" w:eastAsia="Times New Roman" w:hAnsi="Times New Roman" w:cs="Times New Roman"/>
                <w:b/>
                <w:lang w:eastAsia="zh-CN"/>
              </w:rPr>
            </w:pPr>
            <w:r w:rsidRPr="00AF705F">
              <w:rPr>
                <w:rFonts w:ascii="Times New Roman" w:eastAsia="Times New Roman" w:hAnsi="Times New Roman" w:cs="Times New Roman"/>
                <w:b/>
                <w:bCs/>
                <w:lang w:eastAsia="zh-CN"/>
              </w:rPr>
              <w:t>В том числе, самостоятельная работа</w:t>
            </w:r>
          </w:p>
        </w:tc>
        <w:tc>
          <w:tcPr>
            <w:tcW w:w="450" w:type="pct"/>
          </w:tcPr>
          <w:p w14:paraId="0EF0F076"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r w:rsidRPr="00AF705F">
              <w:rPr>
                <w:rFonts w:ascii="Times New Roman" w:eastAsia="Times New Roman" w:hAnsi="Times New Roman" w:cs="Times New Roman"/>
                <w:lang w:eastAsia="zh-CN"/>
              </w:rPr>
              <w:t>4</w:t>
            </w:r>
          </w:p>
        </w:tc>
        <w:tc>
          <w:tcPr>
            <w:tcW w:w="601" w:type="pct"/>
            <w:vMerge/>
          </w:tcPr>
          <w:p w14:paraId="4C45A466"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600" w:type="pct"/>
            <w:vMerge/>
          </w:tcPr>
          <w:p w14:paraId="26C0CC7A"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549" w:type="pct"/>
            <w:vMerge/>
          </w:tcPr>
          <w:p w14:paraId="4D711B9E"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r>
      <w:tr w:rsidR="00AF705F" w:rsidRPr="00AF705F" w14:paraId="62ACAEE9" w14:textId="77777777" w:rsidTr="00B66CC9">
        <w:trPr>
          <w:trHeight w:val="413"/>
        </w:trPr>
        <w:tc>
          <w:tcPr>
            <w:tcW w:w="699" w:type="pct"/>
            <w:vMerge/>
          </w:tcPr>
          <w:p w14:paraId="576CF078"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09520CEE" w14:textId="77777777" w:rsidR="00AF705F" w:rsidRPr="00AF705F" w:rsidRDefault="00AF705F" w:rsidP="00AF70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rPr>
                <w:rFonts w:ascii="Times New Roman" w:eastAsia="Calibri" w:hAnsi="Times New Roman" w:cs="Times New Roman"/>
                <w:b/>
                <w:i/>
                <w:lang w:eastAsia="zh-CN"/>
              </w:rPr>
            </w:pPr>
            <w:r w:rsidRPr="00AF705F">
              <w:rPr>
                <w:rFonts w:ascii="Times New Roman" w:eastAsia="Calibri" w:hAnsi="Times New Roman" w:cs="Times New Roman"/>
                <w:lang w:eastAsia="zh-CN"/>
              </w:rPr>
              <w:t xml:space="preserve">Подготовка и написание рефератов на темы: - «Модели поведения в ЧС мирного и военного времени», </w:t>
            </w:r>
            <w:r w:rsidRPr="00AF705F">
              <w:rPr>
                <w:rFonts w:ascii="Times New Roman" w:eastAsia="Times New Roman" w:hAnsi="Times New Roman" w:cs="Times New Roman"/>
                <w:color w:val="000000"/>
                <w:shd w:val="clear" w:color="auto" w:fill="FFFFFF"/>
                <w:lang w:eastAsia="zh-CN"/>
              </w:rPr>
              <w:t>«Принцип организации РСЧС ГО на различных объектах экономики», «Аварийно- спасательные работы при ЧС»</w:t>
            </w:r>
            <w:r w:rsidRPr="00AF705F">
              <w:rPr>
                <w:rFonts w:ascii="Times New Roman" w:eastAsia="Times New Roman" w:hAnsi="Times New Roman" w:cs="Times New Roman"/>
                <w:b/>
                <w:i/>
                <w:lang w:eastAsia="zh-CN"/>
              </w:rPr>
              <w:t>:</w:t>
            </w:r>
          </w:p>
        </w:tc>
        <w:tc>
          <w:tcPr>
            <w:tcW w:w="450" w:type="pct"/>
            <w:vAlign w:val="center"/>
          </w:tcPr>
          <w:p w14:paraId="2BC6B811"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p>
        </w:tc>
        <w:tc>
          <w:tcPr>
            <w:tcW w:w="601" w:type="pct"/>
            <w:vMerge/>
          </w:tcPr>
          <w:p w14:paraId="01902119"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600" w:type="pct"/>
            <w:vMerge/>
          </w:tcPr>
          <w:p w14:paraId="1152630C"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549" w:type="pct"/>
            <w:vMerge/>
          </w:tcPr>
          <w:p w14:paraId="20AE8839"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r>
      <w:tr w:rsidR="00AF705F" w:rsidRPr="00AF705F" w14:paraId="66625083" w14:textId="77777777" w:rsidTr="00B66CC9">
        <w:trPr>
          <w:trHeight w:val="20"/>
        </w:trPr>
        <w:tc>
          <w:tcPr>
            <w:tcW w:w="2800" w:type="pct"/>
            <w:gridSpan w:val="2"/>
          </w:tcPr>
          <w:p w14:paraId="15BF0BAF"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Раздел 2. Основы военной службы и обороны государства</w:t>
            </w:r>
          </w:p>
        </w:tc>
        <w:tc>
          <w:tcPr>
            <w:tcW w:w="450" w:type="pct"/>
            <w:vAlign w:val="center"/>
          </w:tcPr>
          <w:p w14:paraId="5D2FEB13"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10</w:t>
            </w:r>
          </w:p>
        </w:tc>
        <w:tc>
          <w:tcPr>
            <w:tcW w:w="601" w:type="pct"/>
          </w:tcPr>
          <w:p w14:paraId="125A2214"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600" w:type="pct"/>
          </w:tcPr>
          <w:p w14:paraId="26DA1B81"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549" w:type="pct"/>
          </w:tcPr>
          <w:p w14:paraId="185DED39"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r>
      <w:tr w:rsidR="00AF705F" w:rsidRPr="00AF705F" w14:paraId="4D6D21E8" w14:textId="77777777" w:rsidTr="00B66CC9">
        <w:trPr>
          <w:trHeight w:val="313"/>
        </w:trPr>
        <w:tc>
          <w:tcPr>
            <w:tcW w:w="699" w:type="pct"/>
            <w:vMerge w:val="restart"/>
          </w:tcPr>
          <w:p w14:paraId="64B7A341"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 xml:space="preserve">Тема 2.1. </w:t>
            </w:r>
          </w:p>
          <w:p w14:paraId="73FEE381" w14:textId="77777777" w:rsidR="00AF705F" w:rsidRPr="00AF705F" w:rsidRDefault="00AF705F" w:rsidP="00AF70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rPr>
                <w:rFonts w:ascii="Times New Roman" w:eastAsia="Calibri" w:hAnsi="Times New Roman" w:cs="Times New Roman"/>
                <w:bCs/>
                <w:lang w:eastAsia="zh-CN"/>
              </w:rPr>
            </w:pPr>
            <w:r w:rsidRPr="00AF705F">
              <w:rPr>
                <w:rFonts w:ascii="Times New Roman" w:eastAsia="Calibri" w:hAnsi="Times New Roman" w:cs="Times New Roman"/>
                <w:bCs/>
                <w:lang w:eastAsia="zh-CN"/>
              </w:rPr>
              <w:t>Основы военной безопасности РФ.</w:t>
            </w:r>
          </w:p>
          <w:p w14:paraId="146AC57A"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5F26854D"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Содержание учебного материала</w:t>
            </w:r>
          </w:p>
        </w:tc>
        <w:tc>
          <w:tcPr>
            <w:tcW w:w="450" w:type="pct"/>
          </w:tcPr>
          <w:p w14:paraId="63D4CCB6"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1</w:t>
            </w:r>
          </w:p>
        </w:tc>
        <w:tc>
          <w:tcPr>
            <w:tcW w:w="601" w:type="pct"/>
            <w:vMerge w:val="restart"/>
          </w:tcPr>
          <w:p w14:paraId="75BE57FA" w14:textId="77777777" w:rsidR="00AF705F" w:rsidRPr="00AF705F" w:rsidRDefault="00AF705F" w:rsidP="00AF705F">
            <w:pPr>
              <w:spacing w:after="0" w:line="276" w:lineRule="auto"/>
              <w:jc w:val="center"/>
              <w:rPr>
                <w:rFonts w:ascii="Times New Roman" w:eastAsia="Times New Roman" w:hAnsi="Times New Roman" w:cs="Times New Roman"/>
                <w:b/>
                <w:bCs/>
                <w:spacing w:val="-1"/>
                <w:lang w:eastAsia="zh-CN"/>
              </w:rPr>
            </w:pPr>
          </w:p>
        </w:tc>
        <w:tc>
          <w:tcPr>
            <w:tcW w:w="600" w:type="pct"/>
            <w:vMerge w:val="restart"/>
          </w:tcPr>
          <w:p w14:paraId="2242074F"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ОК 04, 06, 07</w:t>
            </w:r>
          </w:p>
          <w:p w14:paraId="5A1F3458"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Cs/>
                <w:lang w:eastAsia="zh-CN"/>
              </w:rPr>
              <w:t>ПК 1.1 – 1.3, 2.1 – 2.3, 3.4</w:t>
            </w:r>
          </w:p>
        </w:tc>
        <w:tc>
          <w:tcPr>
            <w:tcW w:w="549" w:type="pct"/>
            <w:vMerge w:val="restart"/>
          </w:tcPr>
          <w:p w14:paraId="7A27FB37"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Уо.01 – Уо.07</w:t>
            </w:r>
          </w:p>
          <w:p w14:paraId="6ADD78B8"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Cs/>
                <w:lang w:eastAsia="zh-CN"/>
              </w:rPr>
              <w:t>Зо.01 – Зо.09</w:t>
            </w:r>
          </w:p>
        </w:tc>
      </w:tr>
      <w:tr w:rsidR="00AF705F" w:rsidRPr="00AF705F" w14:paraId="1E1FCD35" w14:textId="77777777" w:rsidTr="00B66CC9">
        <w:trPr>
          <w:trHeight w:val="20"/>
        </w:trPr>
        <w:tc>
          <w:tcPr>
            <w:tcW w:w="699" w:type="pct"/>
            <w:vMerge/>
          </w:tcPr>
          <w:p w14:paraId="6EBA8CE2"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05BB9E82" w14:textId="77777777" w:rsidR="00AF705F" w:rsidRPr="00AF705F" w:rsidRDefault="00AF705F" w:rsidP="00AF705F">
            <w:pPr>
              <w:spacing w:after="0" w:line="276" w:lineRule="auto"/>
              <w:jc w:val="both"/>
              <w:rPr>
                <w:rFonts w:ascii="Times New Roman" w:eastAsia="Times New Roman" w:hAnsi="Times New Roman" w:cs="Times New Roman"/>
                <w:lang w:eastAsia="zh-CN"/>
              </w:rPr>
            </w:pPr>
            <w:r w:rsidRPr="00AF705F">
              <w:rPr>
                <w:rFonts w:ascii="Times New Roman" w:eastAsia="Times New Roman" w:hAnsi="Times New Roman" w:cs="Times New Roman"/>
                <w:bCs/>
                <w:lang w:eastAsia="zh-CN"/>
              </w:rPr>
              <w:t xml:space="preserve">1. </w:t>
            </w:r>
            <w:r w:rsidRPr="00AF705F">
              <w:rPr>
                <w:rFonts w:ascii="Times New Roman" w:eastAsia="Times New Roman" w:hAnsi="Times New Roman" w:cs="Times New Roman"/>
                <w:lang w:eastAsia="zh-CN"/>
              </w:rPr>
              <w:t xml:space="preserve">Нормативно- правовая база </w:t>
            </w:r>
            <w:proofErr w:type="gramStart"/>
            <w:r w:rsidRPr="00AF705F">
              <w:rPr>
                <w:rFonts w:ascii="Times New Roman" w:eastAsia="Times New Roman" w:hAnsi="Times New Roman" w:cs="Times New Roman"/>
                <w:lang w:eastAsia="zh-CN"/>
              </w:rPr>
              <w:t>РФ,  Национальная</w:t>
            </w:r>
            <w:proofErr w:type="gramEnd"/>
            <w:r w:rsidRPr="00AF705F">
              <w:rPr>
                <w:rFonts w:ascii="Times New Roman" w:eastAsia="Times New Roman" w:hAnsi="Times New Roman" w:cs="Times New Roman"/>
                <w:lang w:eastAsia="zh-CN"/>
              </w:rPr>
              <w:t xml:space="preserve"> безопасность. Военная доктрина. Организация обороны РФ.</w:t>
            </w:r>
          </w:p>
          <w:p w14:paraId="09BCA3FE"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В том числе, самостоятельная работа:</w:t>
            </w:r>
          </w:p>
        </w:tc>
        <w:tc>
          <w:tcPr>
            <w:tcW w:w="450" w:type="pct"/>
            <w:vAlign w:val="center"/>
          </w:tcPr>
          <w:p w14:paraId="24EBF4AF"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1</w:t>
            </w:r>
          </w:p>
          <w:p w14:paraId="0B1693E7"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4</w:t>
            </w:r>
          </w:p>
        </w:tc>
        <w:tc>
          <w:tcPr>
            <w:tcW w:w="601" w:type="pct"/>
            <w:vMerge/>
          </w:tcPr>
          <w:p w14:paraId="7C34AC7A"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p>
        </w:tc>
        <w:tc>
          <w:tcPr>
            <w:tcW w:w="600" w:type="pct"/>
            <w:vMerge/>
          </w:tcPr>
          <w:p w14:paraId="0BC9C0EE"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p>
        </w:tc>
        <w:tc>
          <w:tcPr>
            <w:tcW w:w="549" w:type="pct"/>
            <w:vMerge/>
          </w:tcPr>
          <w:p w14:paraId="55FB20A2"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p>
        </w:tc>
      </w:tr>
      <w:tr w:rsidR="00AF705F" w:rsidRPr="00AF705F" w14:paraId="20D5E59C" w14:textId="77777777" w:rsidTr="00B66CC9">
        <w:trPr>
          <w:trHeight w:val="299"/>
        </w:trPr>
        <w:tc>
          <w:tcPr>
            <w:tcW w:w="699" w:type="pct"/>
            <w:vMerge w:val="restart"/>
          </w:tcPr>
          <w:p w14:paraId="45102260"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 xml:space="preserve">Тема 2.2. </w:t>
            </w:r>
          </w:p>
          <w:p w14:paraId="17039897" w14:textId="77777777" w:rsidR="00AF705F" w:rsidRPr="00AF705F" w:rsidRDefault="00AF705F" w:rsidP="00AF70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rPr>
                <w:rFonts w:ascii="Times New Roman" w:eastAsia="Times New Roman" w:hAnsi="Times New Roman" w:cs="Times New Roman"/>
                <w:lang w:val="en-US" w:eastAsia="zh-CN"/>
              </w:rPr>
            </w:pPr>
            <w:proofErr w:type="spellStart"/>
            <w:r w:rsidRPr="00AF705F">
              <w:rPr>
                <w:rFonts w:ascii="Times New Roman" w:eastAsia="Times New Roman" w:hAnsi="Times New Roman" w:cs="Times New Roman"/>
                <w:lang w:val="en-US" w:eastAsia="zh-CN"/>
              </w:rPr>
              <w:t>Вооруженные</w:t>
            </w:r>
            <w:proofErr w:type="spellEnd"/>
            <w:r w:rsidRPr="00AF705F">
              <w:rPr>
                <w:rFonts w:ascii="Times New Roman" w:eastAsia="Times New Roman" w:hAnsi="Times New Roman" w:cs="Times New Roman"/>
                <w:lang w:val="en-US" w:eastAsia="zh-CN"/>
              </w:rPr>
              <w:t xml:space="preserve"> </w:t>
            </w:r>
            <w:proofErr w:type="spellStart"/>
            <w:r w:rsidRPr="00AF705F">
              <w:rPr>
                <w:rFonts w:ascii="Times New Roman" w:eastAsia="Times New Roman" w:hAnsi="Times New Roman" w:cs="Times New Roman"/>
                <w:lang w:val="en-US" w:eastAsia="zh-CN"/>
              </w:rPr>
              <w:t>Силы</w:t>
            </w:r>
            <w:proofErr w:type="spellEnd"/>
            <w:r w:rsidRPr="00AF705F">
              <w:rPr>
                <w:rFonts w:ascii="Times New Roman" w:eastAsia="Times New Roman" w:hAnsi="Times New Roman" w:cs="Times New Roman"/>
                <w:lang w:val="en-US" w:eastAsia="zh-CN"/>
              </w:rPr>
              <w:t xml:space="preserve"> РФ.</w:t>
            </w:r>
          </w:p>
          <w:p w14:paraId="000198EC"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585454D3"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Содержание учебного материала</w:t>
            </w:r>
          </w:p>
        </w:tc>
        <w:tc>
          <w:tcPr>
            <w:tcW w:w="450" w:type="pct"/>
          </w:tcPr>
          <w:p w14:paraId="3646FA3F"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1</w:t>
            </w:r>
          </w:p>
        </w:tc>
        <w:tc>
          <w:tcPr>
            <w:tcW w:w="601" w:type="pct"/>
            <w:vMerge w:val="restart"/>
          </w:tcPr>
          <w:p w14:paraId="5BFB112F" w14:textId="77777777" w:rsidR="00AF705F" w:rsidRPr="00AF705F" w:rsidRDefault="00AF705F" w:rsidP="00AF705F">
            <w:pPr>
              <w:spacing w:after="0" w:line="276" w:lineRule="auto"/>
              <w:jc w:val="center"/>
              <w:rPr>
                <w:rFonts w:ascii="Times New Roman" w:eastAsia="Times New Roman" w:hAnsi="Times New Roman" w:cs="Times New Roman"/>
                <w:b/>
                <w:bCs/>
                <w:spacing w:val="-1"/>
                <w:lang w:eastAsia="zh-CN"/>
              </w:rPr>
            </w:pPr>
          </w:p>
        </w:tc>
        <w:tc>
          <w:tcPr>
            <w:tcW w:w="600" w:type="pct"/>
            <w:vMerge w:val="restart"/>
          </w:tcPr>
          <w:p w14:paraId="49CF3128"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ОК 04, 06, 07</w:t>
            </w:r>
          </w:p>
          <w:p w14:paraId="2C9DB9C1"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Cs/>
                <w:lang w:eastAsia="zh-CN"/>
              </w:rPr>
              <w:t>ПК 1.1 – 1.3, 2.1 – 2.3, 3.4</w:t>
            </w:r>
          </w:p>
        </w:tc>
        <w:tc>
          <w:tcPr>
            <w:tcW w:w="549" w:type="pct"/>
            <w:vMerge w:val="restart"/>
          </w:tcPr>
          <w:p w14:paraId="39EBDC02"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Уо.01 – Уо.07</w:t>
            </w:r>
          </w:p>
          <w:p w14:paraId="286409BA"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Cs/>
                <w:lang w:eastAsia="zh-CN"/>
              </w:rPr>
              <w:t>Зо.01 – Зо.09</w:t>
            </w:r>
          </w:p>
        </w:tc>
      </w:tr>
      <w:tr w:rsidR="00AF705F" w:rsidRPr="00AF705F" w14:paraId="3B8D2BDD" w14:textId="77777777" w:rsidTr="00B66CC9">
        <w:trPr>
          <w:trHeight w:val="20"/>
        </w:trPr>
        <w:tc>
          <w:tcPr>
            <w:tcW w:w="699" w:type="pct"/>
            <w:vMerge/>
          </w:tcPr>
          <w:p w14:paraId="48D65E9F"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62F8E881" w14:textId="77777777" w:rsidR="00AF705F" w:rsidRPr="00AF705F" w:rsidRDefault="00AF705F" w:rsidP="00AF70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1..</w:t>
            </w:r>
            <w:r w:rsidRPr="00AF705F">
              <w:rPr>
                <w:rFonts w:ascii="Times New Roman" w:eastAsia="Times New Roman" w:hAnsi="Times New Roman" w:cs="Times New Roman"/>
                <w:lang w:eastAsia="zh-CN"/>
              </w:rPr>
              <w:t xml:space="preserve"> Назначение и задачи Вооруженных Сил. Виды и рода войск. Руководство и управление ВС. Комплектование ВС. Реформа Вооруженных Сил РФ. </w:t>
            </w:r>
            <w:r w:rsidRPr="00AF705F">
              <w:rPr>
                <w:rFonts w:ascii="Times New Roman" w:eastAsia="Times New Roman" w:hAnsi="Times New Roman" w:cs="Times New Roman"/>
                <w:bCs/>
                <w:lang w:eastAsia="zh-CN"/>
              </w:rPr>
              <w:t xml:space="preserve">Приоритетные направления военно-технического обеспечения безопасности России. </w:t>
            </w:r>
          </w:p>
          <w:p w14:paraId="01FC888A" w14:textId="77777777" w:rsidR="00AF705F" w:rsidRPr="00AF705F" w:rsidRDefault="00AF705F" w:rsidP="00AF70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rPr>
                <w:rFonts w:ascii="Times New Roman" w:eastAsia="Calibri" w:hAnsi="Times New Roman" w:cs="Times New Roman"/>
                <w:lang w:eastAsia="zh-CN"/>
              </w:rPr>
            </w:pPr>
            <w:r w:rsidRPr="00AF705F">
              <w:rPr>
                <w:rFonts w:ascii="Times New Roman" w:eastAsia="Times New Roman" w:hAnsi="Times New Roman" w:cs="Times New Roman"/>
                <w:b/>
                <w:bCs/>
                <w:sz w:val="24"/>
                <w:szCs w:val="24"/>
                <w:lang w:eastAsia="zh-CN"/>
              </w:rPr>
              <w:t>В том числе, самостоятельная работа</w:t>
            </w:r>
          </w:p>
        </w:tc>
        <w:tc>
          <w:tcPr>
            <w:tcW w:w="450" w:type="pct"/>
            <w:vAlign w:val="center"/>
          </w:tcPr>
          <w:p w14:paraId="500ECA48"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1</w:t>
            </w:r>
          </w:p>
          <w:p w14:paraId="6273162E"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p>
          <w:p w14:paraId="7426D460"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p>
          <w:p w14:paraId="10AE55C6"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4</w:t>
            </w:r>
          </w:p>
        </w:tc>
        <w:tc>
          <w:tcPr>
            <w:tcW w:w="601" w:type="pct"/>
            <w:vMerge/>
          </w:tcPr>
          <w:p w14:paraId="0B1D39D1"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p>
        </w:tc>
        <w:tc>
          <w:tcPr>
            <w:tcW w:w="600" w:type="pct"/>
            <w:vMerge/>
          </w:tcPr>
          <w:p w14:paraId="7B3FB2D5"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p>
        </w:tc>
        <w:tc>
          <w:tcPr>
            <w:tcW w:w="549" w:type="pct"/>
            <w:vMerge/>
          </w:tcPr>
          <w:p w14:paraId="55BC8027"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p>
        </w:tc>
      </w:tr>
      <w:tr w:rsidR="00AF705F" w:rsidRPr="00AF705F" w14:paraId="1B855EFF" w14:textId="77777777" w:rsidTr="00B66CC9">
        <w:trPr>
          <w:trHeight w:val="307"/>
        </w:trPr>
        <w:tc>
          <w:tcPr>
            <w:tcW w:w="699" w:type="pct"/>
            <w:vMerge w:val="restart"/>
          </w:tcPr>
          <w:p w14:paraId="31D89301"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 xml:space="preserve">Тема 2.3. </w:t>
            </w:r>
          </w:p>
          <w:p w14:paraId="5C8C5F69" w14:textId="77777777" w:rsidR="00AF705F" w:rsidRPr="00AF705F" w:rsidRDefault="00AF705F" w:rsidP="00AF70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zh-CN"/>
              </w:rPr>
            </w:pPr>
            <w:r w:rsidRPr="00AF705F">
              <w:rPr>
                <w:rFonts w:ascii="Times New Roman" w:eastAsia="Calibri" w:hAnsi="Times New Roman" w:cs="Times New Roman"/>
                <w:lang w:eastAsia="zh-CN"/>
              </w:rPr>
              <w:t>Воинская обязанность в РФ</w:t>
            </w:r>
          </w:p>
          <w:p w14:paraId="10351504"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5F73F412"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Содержание учебного материала</w:t>
            </w:r>
          </w:p>
        </w:tc>
        <w:tc>
          <w:tcPr>
            <w:tcW w:w="450" w:type="pct"/>
          </w:tcPr>
          <w:p w14:paraId="7E674A86"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1</w:t>
            </w:r>
          </w:p>
        </w:tc>
        <w:tc>
          <w:tcPr>
            <w:tcW w:w="601" w:type="pct"/>
            <w:vMerge w:val="restart"/>
          </w:tcPr>
          <w:p w14:paraId="5BA2FDC6" w14:textId="77777777" w:rsidR="00AF705F" w:rsidRPr="00AF705F" w:rsidRDefault="00AF705F" w:rsidP="00AF705F">
            <w:pPr>
              <w:spacing w:after="0" w:line="276" w:lineRule="auto"/>
              <w:jc w:val="center"/>
              <w:rPr>
                <w:rFonts w:ascii="Times New Roman" w:eastAsia="Times New Roman" w:hAnsi="Times New Roman" w:cs="Times New Roman"/>
                <w:b/>
                <w:bCs/>
                <w:spacing w:val="-1"/>
                <w:lang w:eastAsia="zh-CN"/>
              </w:rPr>
            </w:pPr>
          </w:p>
        </w:tc>
        <w:tc>
          <w:tcPr>
            <w:tcW w:w="600" w:type="pct"/>
            <w:vMerge w:val="restart"/>
          </w:tcPr>
          <w:p w14:paraId="16EE81F4"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ОК 04, 06, 07</w:t>
            </w:r>
          </w:p>
          <w:p w14:paraId="56FC2C21"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Cs/>
                <w:lang w:eastAsia="zh-CN"/>
              </w:rPr>
              <w:t>ПК 1.1 – 1.3, 2.1 – 2.3, 3.4</w:t>
            </w:r>
          </w:p>
        </w:tc>
        <w:tc>
          <w:tcPr>
            <w:tcW w:w="549" w:type="pct"/>
            <w:vMerge w:val="restart"/>
          </w:tcPr>
          <w:p w14:paraId="2335DA90"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Уо.01 – Уо.07</w:t>
            </w:r>
          </w:p>
          <w:p w14:paraId="640E815B"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Cs/>
                <w:lang w:eastAsia="zh-CN"/>
              </w:rPr>
              <w:t>Зо.01 – Зо.09</w:t>
            </w:r>
          </w:p>
        </w:tc>
      </w:tr>
      <w:tr w:rsidR="00AF705F" w:rsidRPr="00AF705F" w14:paraId="546573CA" w14:textId="77777777" w:rsidTr="00B66CC9">
        <w:trPr>
          <w:trHeight w:val="20"/>
        </w:trPr>
        <w:tc>
          <w:tcPr>
            <w:tcW w:w="699" w:type="pct"/>
            <w:vMerge/>
          </w:tcPr>
          <w:p w14:paraId="669A156E"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40351106"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Calibri" w:hAnsi="Times New Roman" w:cs="Times New Roman"/>
                <w:lang w:eastAsia="zh-CN"/>
              </w:rPr>
              <w:t>Понятие и сущность воинской обязанности. Воинский учет граждан. Медицинское освидетельствование и обследование граждан при постановке на воинский учет и при призыве на военную службу. Призыв граждан на военную службу.</w:t>
            </w:r>
          </w:p>
          <w:p w14:paraId="4EDAFAE1" w14:textId="77777777" w:rsidR="00AF705F" w:rsidRPr="00AF705F" w:rsidRDefault="00AF705F" w:rsidP="00AF705F">
            <w:pPr>
              <w:spacing w:after="0" w:line="276" w:lineRule="auto"/>
              <w:jc w:val="both"/>
              <w:rPr>
                <w:rFonts w:ascii="Times New Roman" w:eastAsia="Times New Roman" w:hAnsi="Times New Roman" w:cs="Times New Roman"/>
                <w:b/>
                <w:lang w:eastAsia="zh-CN"/>
              </w:rPr>
            </w:pPr>
            <w:r w:rsidRPr="00AF705F">
              <w:rPr>
                <w:rFonts w:ascii="Times New Roman" w:eastAsia="Times New Roman" w:hAnsi="Times New Roman" w:cs="Times New Roman"/>
                <w:b/>
                <w:bCs/>
                <w:lang w:eastAsia="zh-CN"/>
              </w:rPr>
              <w:t xml:space="preserve">В том числе, практических занятий </w:t>
            </w:r>
          </w:p>
        </w:tc>
        <w:tc>
          <w:tcPr>
            <w:tcW w:w="450" w:type="pct"/>
          </w:tcPr>
          <w:p w14:paraId="41D77290"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r w:rsidRPr="00AF705F">
              <w:rPr>
                <w:rFonts w:ascii="Times New Roman" w:eastAsia="Times New Roman" w:hAnsi="Times New Roman" w:cs="Times New Roman"/>
                <w:lang w:eastAsia="zh-CN"/>
              </w:rPr>
              <w:t>1</w:t>
            </w:r>
          </w:p>
        </w:tc>
        <w:tc>
          <w:tcPr>
            <w:tcW w:w="601" w:type="pct"/>
            <w:vMerge/>
          </w:tcPr>
          <w:p w14:paraId="0152DC94"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600" w:type="pct"/>
            <w:vMerge/>
          </w:tcPr>
          <w:p w14:paraId="62E4BA35"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549" w:type="pct"/>
            <w:vMerge/>
          </w:tcPr>
          <w:p w14:paraId="7BC8760B"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r>
      <w:tr w:rsidR="00AF705F" w:rsidRPr="00AF705F" w14:paraId="2826D46E" w14:textId="77777777" w:rsidTr="00B66CC9">
        <w:trPr>
          <w:trHeight w:val="413"/>
        </w:trPr>
        <w:tc>
          <w:tcPr>
            <w:tcW w:w="699" w:type="pct"/>
            <w:vMerge/>
          </w:tcPr>
          <w:p w14:paraId="5317E685"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56F369DC"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
                <w:bCs/>
                <w:lang w:eastAsia="zh-CN"/>
              </w:rPr>
              <w:t xml:space="preserve">Практическая работа №6: </w:t>
            </w:r>
            <w:r w:rsidRPr="00AF705F">
              <w:rPr>
                <w:rFonts w:ascii="Times New Roman" w:eastAsia="Calibri" w:hAnsi="Times New Roman" w:cs="Times New Roman"/>
                <w:lang w:eastAsia="zh-CN"/>
              </w:rPr>
              <w:t>Изучение темы "Военно-учётные специальности" (составление конспекта)</w:t>
            </w:r>
          </w:p>
        </w:tc>
        <w:tc>
          <w:tcPr>
            <w:tcW w:w="450" w:type="pct"/>
            <w:vAlign w:val="center"/>
          </w:tcPr>
          <w:p w14:paraId="53310C31"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r w:rsidRPr="00AF705F">
              <w:rPr>
                <w:rFonts w:ascii="Times New Roman" w:eastAsia="Times New Roman" w:hAnsi="Times New Roman" w:cs="Times New Roman"/>
                <w:lang w:eastAsia="zh-CN"/>
              </w:rPr>
              <w:t>2</w:t>
            </w:r>
          </w:p>
        </w:tc>
        <w:tc>
          <w:tcPr>
            <w:tcW w:w="601" w:type="pct"/>
            <w:vMerge/>
          </w:tcPr>
          <w:p w14:paraId="1BAD8387"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600" w:type="pct"/>
            <w:vMerge/>
          </w:tcPr>
          <w:p w14:paraId="6A9B8FB5"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549" w:type="pct"/>
            <w:vMerge/>
          </w:tcPr>
          <w:p w14:paraId="6CE4FF66"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r>
      <w:tr w:rsidR="00AF705F" w:rsidRPr="00AF705F" w14:paraId="2308E549" w14:textId="77777777" w:rsidTr="00B66CC9">
        <w:trPr>
          <w:trHeight w:val="303"/>
        </w:trPr>
        <w:tc>
          <w:tcPr>
            <w:tcW w:w="699" w:type="pct"/>
            <w:vMerge w:val="restart"/>
          </w:tcPr>
          <w:p w14:paraId="74B05AD9"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 xml:space="preserve">Тема 2.4 </w:t>
            </w:r>
          </w:p>
          <w:p w14:paraId="2C9A1D56" w14:textId="77777777" w:rsidR="00AF705F" w:rsidRPr="00AF705F" w:rsidRDefault="00AF705F" w:rsidP="00AF70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zh-CN"/>
              </w:rPr>
            </w:pPr>
            <w:r w:rsidRPr="00AF705F">
              <w:rPr>
                <w:rFonts w:ascii="Times New Roman" w:eastAsia="Calibri" w:hAnsi="Times New Roman" w:cs="Times New Roman"/>
                <w:lang w:eastAsia="zh-CN"/>
              </w:rPr>
              <w:t xml:space="preserve">Организационные и правовые основы военной </w:t>
            </w:r>
            <w:r w:rsidRPr="00AF705F">
              <w:rPr>
                <w:rFonts w:ascii="Times New Roman" w:eastAsia="Calibri" w:hAnsi="Times New Roman" w:cs="Times New Roman"/>
                <w:lang w:eastAsia="zh-CN"/>
              </w:rPr>
              <w:lastRenderedPageBreak/>
              <w:t>службы в</w:t>
            </w:r>
            <w:r w:rsidRPr="00AF705F">
              <w:rPr>
                <w:rFonts w:ascii="Times New Roman" w:eastAsia="Calibri" w:hAnsi="Times New Roman" w:cs="Times New Roman"/>
                <w:sz w:val="24"/>
                <w:szCs w:val="24"/>
                <w:lang w:eastAsia="zh-CN"/>
              </w:rPr>
              <w:t xml:space="preserve"> РФ.</w:t>
            </w:r>
          </w:p>
          <w:p w14:paraId="2F64324D"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31EA8772"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lastRenderedPageBreak/>
              <w:t>Содержание учебного материала</w:t>
            </w:r>
          </w:p>
        </w:tc>
        <w:tc>
          <w:tcPr>
            <w:tcW w:w="450" w:type="pct"/>
          </w:tcPr>
          <w:p w14:paraId="0D5AE13B"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1</w:t>
            </w:r>
          </w:p>
        </w:tc>
        <w:tc>
          <w:tcPr>
            <w:tcW w:w="601" w:type="pct"/>
            <w:vMerge w:val="restart"/>
          </w:tcPr>
          <w:p w14:paraId="727F4C7A" w14:textId="77777777" w:rsidR="00AF705F" w:rsidRPr="00AF705F" w:rsidRDefault="00AF705F" w:rsidP="00AF705F">
            <w:pPr>
              <w:spacing w:after="0" w:line="276" w:lineRule="auto"/>
              <w:jc w:val="center"/>
              <w:rPr>
                <w:rFonts w:ascii="Times New Roman" w:eastAsia="Times New Roman" w:hAnsi="Times New Roman" w:cs="Times New Roman"/>
                <w:b/>
                <w:bCs/>
                <w:spacing w:val="-1"/>
                <w:lang w:eastAsia="zh-CN"/>
              </w:rPr>
            </w:pPr>
          </w:p>
        </w:tc>
        <w:tc>
          <w:tcPr>
            <w:tcW w:w="600" w:type="pct"/>
            <w:vMerge w:val="restart"/>
          </w:tcPr>
          <w:p w14:paraId="18A5DF6E"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ОК 04, 06, 07</w:t>
            </w:r>
          </w:p>
          <w:p w14:paraId="2E794339"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Cs/>
                <w:lang w:eastAsia="zh-CN"/>
              </w:rPr>
              <w:t>ПК 1.1 – 1.3, 2.1 – 2.3, 3.4</w:t>
            </w:r>
          </w:p>
        </w:tc>
        <w:tc>
          <w:tcPr>
            <w:tcW w:w="549" w:type="pct"/>
            <w:vMerge w:val="restart"/>
          </w:tcPr>
          <w:p w14:paraId="7D14A763"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Уо.01 – Уо.07</w:t>
            </w:r>
          </w:p>
          <w:p w14:paraId="1C667E53"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Cs/>
                <w:lang w:eastAsia="zh-CN"/>
              </w:rPr>
              <w:t>Зо.01 – Зо.09</w:t>
            </w:r>
          </w:p>
        </w:tc>
      </w:tr>
      <w:tr w:rsidR="00AF705F" w:rsidRPr="00AF705F" w14:paraId="22D50E4F" w14:textId="77777777" w:rsidTr="00B66CC9">
        <w:trPr>
          <w:trHeight w:val="20"/>
        </w:trPr>
        <w:tc>
          <w:tcPr>
            <w:tcW w:w="699" w:type="pct"/>
            <w:vMerge/>
          </w:tcPr>
          <w:p w14:paraId="2750DEAA"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647ADBA0" w14:textId="77777777" w:rsidR="00AF705F" w:rsidRPr="00AF705F" w:rsidRDefault="00AF705F" w:rsidP="00AF705F">
            <w:pPr>
              <w:spacing w:after="0" w:line="276" w:lineRule="auto"/>
              <w:jc w:val="both"/>
              <w:rPr>
                <w:rFonts w:ascii="Times New Roman" w:eastAsia="Calibri" w:hAnsi="Times New Roman" w:cs="Times New Roman"/>
                <w:lang w:eastAsia="zh-CN"/>
              </w:rPr>
            </w:pPr>
            <w:r w:rsidRPr="00AF705F">
              <w:rPr>
                <w:rFonts w:ascii="Times New Roman" w:eastAsia="Calibri" w:hAnsi="Times New Roman" w:cs="Times New Roman"/>
                <w:lang w:eastAsia="zh-CN"/>
              </w:rPr>
              <w:t xml:space="preserve">Военная служба особый вид государственной службы. Воинские должности и звания военнослужащих.  Правовой </w:t>
            </w:r>
            <w:r w:rsidRPr="00AF705F">
              <w:rPr>
                <w:rFonts w:ascii="Times New Roman" w:eastAsia="Calibri" w:hAnsi="Times New Roman" w:cs="Times New Roman"/>
                <w:lang w:eastAsia="zh-CN"/>
              </w:rPr>
              <w:lastRenderedPageBreak/>
              <w:t xml:space="preserve">статус военнослужащего. Права и обязанности военнослужащего. Юридическая ответственность военнослужащего. Социальное обеспечение военнослужащих. </w:t>
            </w:r>
          </w:p>
          <w:p w14:paraId="584867FC"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В том числе, самостоятельная работа:</w:t>
            </w:r>
          </w:p>
        </w:tc>
        <w:tc>
          <w:tcPr>
            <w:tcW w:w="450" w:type="pct"/>
            <w:vAlign w:val="center"/>
          </w:tcPr>
          <w:p w14:paraId="6CCA06BC"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p>
          <w:p w14:paraId="1D71527C"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p>
          <w:p w14:paraId="1F762003"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p>
          <w:p w14:paraId="11B6D913"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p>
          <w:p w14:paraId="2EB27A68"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p>
          <w:p w14:paraId="100EACB8"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p>
          <w:p w14:paraId="1E04C685"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4</w:t>
            </w:r>
          </w:p>
        </w:tc>
        <w:tc>
          <w:tcPr>
            <w:tcW w:w="601" w:type="pct"/>
            <w:vMerge/>
          </w:tcPr>
          <w:p w14:paraId="38408E38"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p>
        </w:tc>
        <w:tc>
          <w:tcPr>
            <w:tcW w:w="600" w:type="pct"/>
            <w:vMerge/>
          </w:tcPr>
          <w:p w14:paraId="1F9CD323"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p>
        </w:tc>
        <w:tc>
          <w:tcPr>
            <w:tcW w:w="549" w:type="pct"/>
            <w:vMerge/>
          </w:tcPr>
          <w:p w14:paraId="5E5CA28E"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p>
        </w:tc>
      </w:tr>
      <w:tr w:rsidR="00AF705F" w:rsidRPr="00AF705F" w14:paraId="6350C1FF" w14:textId="77777777" w:rsidTr="00B66CC9">
        <w:trPr>
          <w:trHeight w:val="337"/>
        </w:trPr>
        <w:tc>
          <w:tcPr>
            <w:tcW w:w="699" w:type="pct"/>
            <w:vMerge w:val="restart"/>
          </w:tcPr>
          <w:p w14:paraId="6292B5AD"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 xml:space="preserve">Тема 2.5. </w:t>
            </w:r>
          </w:p>
          <w:p w14:paraId="3150AAE7"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Исполнение обязанностей военной службы и альтернативной гражданской службы в РФ</w:t>
            </w:r>
          </w:p>
        </w:tc>
        <w:tc>
          <w:tcPr>
            <w:tcW w:w="2101" w:type="pct"/>
          </w:tcPr>
          <w:p w14:paraId="7EB93FD3"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Содержание учебного материала</w:t>
            </w:r>
          </w:p>
        </w:tc>
        <w:tc>
          <w:tcPr>
            <w:tcW w:w="450" w:type="pct"/>
          </w:tcPr>
          <w:p w14:paraId="23D26EAD"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1</w:t>
            </w:r>
          </w:p>
        </w:tc>
        <w:tc>
          <w:tcPr>
            <w:tcW w:w="601" w:type="pct"/>
            <w:vMerge w:val="restart"/>
          </w:tcPr>
          <w:p w14:paraId="5AECA169" w14:textId="77777777" w:rsidR="00AF705F" w:rsidRPr="00AF705F" w:rsidRDefault="00AF705F" w:rsidP="00AF705F">
            <w:pPr>
              <w:spacing w:after="0" w:line="276" w:lineRule="auto"/>
              <w:jc w:val="center"/>
              <w:rPr>
                <w:rFonts w:ascii="Times New Roman" w:eastAsia="Times New Roman" w:hAnsi="Times New Roman" w:cs="Times New Roman"/>
                <w:b/>
                <w:bCs/>
                <w:spacing w:val="-1"/>
                <w:lang w:eastAsia="zh-CN"/>
              </w:rPr>
            </w:pPr>
          </w:p>
        </w:tc>
        <w:tc>
          <w:tcPr>
            <w:tcW w:w="600" w:type="pct"/>
            <w:vMerge w:val="restart"/>
          </w:tcPr>
          <w:p w14:paraId="42F92CAF"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ОК 04, 06, 07</w:t>
            </w:r>
          </w:p>
          <w:p w14:paraId="6C3412DC"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Cs/>
                <w:lang w:eastAsia="zh-CN"/>
              </w:rPr>
              <w:t>ПК 1.1 – 1.3, 2.1 – 2.3, 3.4</w:t>
            </w:r>
          </w:p>
        </w:tc>
        <w:tc>
          <w:tcPr>
            <w:tcW w:w="549" w:type="pct"/>
            <w:vMerge w:val="restart"/>
          </w:tcPr>
          <w:p w14:paraId="24C4613C"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Уо.01 – Уо.07</w:t>
            </w:r>
          </w:p>
          <w:p w14:paraId="1CD2F013"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Cs/>
                <w:lang w:eastAsia="zh-CN"/>
              </w:rPr>
              <w:t>Зо.01 – Зо.09</w:t>
            </w:r>
          </w:p>
        </w:tc>
      </w:tr>
      <w:tr w:rsidR="00AF705F" w:rsidRPr="00AF705F" w14:paraId="50FCB207" w14:textId="77777777" w:rsidTr="00B66CC9">
        <w:trPr>
          <w:trHeight w:val="20"/>
        </w:trPr>
        <w:tc>
          <w:tcPr>
            <w:tcW w:w="699" w:type="pct"/>
            <w:vMerge/>
          </w:tcPr>
          <w:p w14:paraId="2C2F3D36"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2B4C17D6" w14:textId="77777777" w:rsidR="00AF705F" w:rsidRPr="00AF705F" w:rsidRDefault="00AF705F" w:rsidP="00AF705F">
            <w:pPr>
              <w:tabs>
                <w:tab w:val="left" w:pos="316"/>
              </w:tabs>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Прохождение военной службы по призыву. Военная служба по контракту. Альтернативная гражданская служба.</w:t>
            </w:r>
          </w:p>
          <w:p w14:paraId="213B30B4" w14:textId="77777777" w:rsidR="00AF705F" w:rsidRPr="00AF705F" w:rsidRDefault="00AF705F" w:rsidP="00AF705F">
            <w:pPr>
              <w:tabs>
                <w:tab w:val="left" w:pos="316"/>
              </w:tabs>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
                <w:bCs/>
                <w:lang w:eastAsia="zh-CN"/>
              </w:rPr>
              <w:t xml:space="preserve">Практическая работа №7 </w:t>
            </w:r>
            <w:r w:rsidRPr="00AF705F">
              <w:rPr>
                <w:rFonts w:ascii="Times New Roman" w:eastAsia="Times New Roman" w:hAnsi="Times New Roman" w:cs="Times New Roman"/>
                <w:bCs/>
                <w:lang w:eastAsia="zh-CN"/>
              </w:rPr>
              <w:t>Ознакомление с памяткой кандидату изъявившему желание поступить на военную службу по контракту.</w:t>
            </w:r>
          </w:p>
        </w:tc>
        <w:tc>
          <w:tcPr>
            <w:tcW w:w="450" w:type="pct"/>
            <w:vAlign w:val="center"/>
          </w:tcPr>
          <w:p w14:paraId="76C83990"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2</w:t>
            </w:r>
          </w:p>
        </w:tc>
        <w:tc>
          <w:tcPr>
            <w:tcW w:w="601" w:type="pct"/>
            <w:vMerge/>
          </w:tcPr>
          <w:p w14:paraId="7A5530C9"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p>
        </w:tc>
        <w:tc>
          <w:tcPr>
            <w:tcW w:w="600" w:type="pct"/>
            <w:vMerge/>
          </w:tcPr>
          <w:p w14:paraId="313D8961"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p>
        </w:tc>
        <w:tc>
          <w:tcPr>
            <w:tcW w:w="549" w:type="pct"/>
            <w:vMerge/>
          </w:tcPr>
          <w:p w14:paraId="20CC198B"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p>
        </w:tc>
      </w:tr>
      <w:tr w:rsidR="00AF705F" w:rsidRPr="00AF705F" w14:paraId="3A4F7493" w14:textId="77777777" w:rsidTr="00B66CC9">
        <w:trPr>
          <w:trHeight w:val="343"/>
        </w:trPr>
        <w:tc>
          <w:tcPr>
            <w:tcW w:w="699" w:type="pct"/>
            <w:vMerge w:val="restart"/>
          </w:tcPr>
          <w:p w14:paraId="094689CB"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 xml:space="preserve">Тема 2.6. </w:t>
            </w:r>
          </w:p>
          <w:p w14:paraId="7220DCA7" w14:textId="77777777" w:rsidR="00AF705F" w:rsidRPr="00AF705F" w:rsidRDefault="00AF705F" w:rsidP="00AF70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lang w:eastAsia="zh-CN"/>
              </w:rPr>
            </w:pPr>
            <w:r w:rsidRPr="00AF705F">
              <w:rPr>
                <w:rFonts w:ascii="Times New Roman" w:eastAsia="Calibri" w:hAnsi="Times New Roman" w:cs="Times New Roman"/>
                <w:lang w:eastAsia="zh-CN"/>
              </w:rPr>
              <w:t>Государственные и воинские символы, традиции и ритуалы ВС</w:t>
            </w:r>
          </w:p>
          <w:p w14:paraId="71BDDD70"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1BE50BC0"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Содержание учебного материала</w:t>
            </w:r>
          </w:p>
        </w:tc>
        <w:tc>
          <w:tcPr>
            <w:tcW w:w="450" w:type="pct"/>
          </w:tcPr>
          <w:p w14:paraId="3D00742E"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1</w:t>
            </w:r>
          </w:p>
        </w:tc>
        <w:tc>
          <w:tcPr>
            <w:tcW w:w="601" w:type="pct"/>
            <w:vMerge w:val="restart"/>
          </w:tcPr>
          <w:p w14:paraId="5575E1BA" w14:textId="77777777" w:rsidR="00AF705F" w:rsidRPr="00AF705F" w:rsidRDefault="00AF705F" w:rsidP="00AF705F">
            <w:pPr>
              <w:spacing w:after="0" w:line="276" w:lineRule="auto"/>
              <w:jc w:val="center"/>
              <w:rPr>
                <w:rFonts w:ascii="Times New Roman" w:eastAsia="Times New Roman" w:hAnsi="Times New Roman" w:cs="Times New Roman"/>
                <w:b/>
                <w:bCs/>
                <w:spacing w:val="-1"/>
                <w:lang w:eastAsia="zh-CN"/>
              </w:rPr>
            </w:pPr>
          </w:p>
        </w:tc>
        <w:tc>
          <w:tcPr>
            <w:tcW w:w="600" w:type="pct"/>
            <w:vMerge w:val="restart"/>
          </w:tcPr>
          <w:p w14:paraId="26616E52"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ОК 04, 06, 07</w:t>
            </w:r>
          </w:p>
          <w:p w14:paraId="02D1F9CA"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Cs/>
                <w:lang w:eastAsia="zh-CN"/>
              </w:rPr>
              <w:t>ПК 1.1 – 1.3, 2.1 – 2.3, 3.4</w:t>
            </w:r>
          </w:p>
        </w:tc>
        <w:tc>
          <w:tcPr>
            <w:tcW w:w="549" w:type="pct"/>
            <w:vMerge w:val="restart"/>
          </w:tcPr>
          <w:p w14:paraId="4C685E20"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Уо.01 – Уо.07</w:t>
            </w:r>
          </w:p>
          <w:p w14:paraId="5AEFBDC1"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Cs/>
                <w:lang w:eastAsia="zh-CN"/>
              </w:rPr>
              <w:t>Зо.01 – Зо.09</w:t>
            </w:r>
          </w:p>
        </w:tc>
      </w:tr>
      <w:tr w:rsidR="00AF705F" w:rsidRPr="00AF705F" w14:paraId="31493CA8" w14:textId="77777777" w:rsidTr="00B66CC9">
        <w:trPr>
          <w:trHeight w:val="20"/>
        </w:trPr>
        <w:tc>
          <w:tcPr>
            <w:tcW w:w="699" w:type="pct"/>
            <w:vMerge/>
          </w:tcPr>
          <w:p w14:paraId="1537EE9E"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1DC9D441"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Calibri" w:hAnsi="Times New Roman" w:cs="Times New Roman"/>
                <w:lang w:eastAsia="zh-CN"/>
              </w:rPr>
              <w:t>Государственные символы России. Дни воинской славы. Памятные даты и воинские праздники. Воинские традиции- память поколений. Воинские ритуалы.</w:t>
            </w:r>
          </w:p>
        </w:tc>
        <w:tc>
          <w:tcPr>
            <w:tcW w:w="450" w:type="pct"/>
          </w:tcPr>
          <w:p w14:paraId="62E08592"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p>
        </w:tc>
        <w:tc>
          <w:tcPr>
            <w:tcW w:w="601" w:type="pct"/>
            <w:vMerge/>
          </w:tcPr>
          <w:p w14:paraId="5A712893"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600" w:type="pct"/>
            <w:vMerge/>
          </w:tcPr>
          <w:p w14:paraId="422E76E1"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549" w:type="pct"/>
            <w:vMerge/>
          </w:tcPr>
          <w:p w14:paraId="0B9369A9"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r>
      <w:tr w:rsidR="00AF705F" w:rsidRPr="00AF705F" w14:paraId="3BFB303C" w14:textId="77777777" w:rsidTr="00B66CC9">
        <w:trPr>
          <w:trHeight w:val="413"/>
        </w:trPr>
        <w:tc>
          <w:tcPr>
            <w:tcW w:w="699" w:type="pct"/>
            <w:vMerge/>
          </w:tcPr>
          <w:p w14:paraId="61A8BEB6"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21A94979"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
                <w:bCs/>
                <w:lang w:eastAsia="zh-CN"/>
              </w:rPr>
              <w:t xml:space="preserve">Самостоятельная работа обучающихся примерная тематика. </w:t>
            </w:r>
            <w:r w:rsidRPr="00AF705F">
              <w:rPr>
                <w:rFonts w:ascii="Times New Roman" w:eastAsia="Times New Roman" w:hAnsi="Times New Roman" w:cs="Times New Roman"/>
                <w:bCs/>
                <w:lang w:eastAsia="zh-CN"/>
              </w:rPr>
              <w:t>Написать рефераты на темы: Боевые традиции и символы воинской чести.</w:t>
            </w:r>
          </w:p>
        </w:tc>
        <w:tc>
          <w:tcPr>
            <w:tcW w:w="450" w:type="pct"/>
            <w:vAlign w:val="center"/>
          </w:tcPr>
          <w:p w14:paraId="76747C5F"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r w:rsidRPr="00AF705F">
              <w:rPr>
                <w:rFonts w:ascii="Times New Roman" w:eastAsia="Times New Roman" w:hAnsi="Times New Roman" w:cs="Times New Roman"/>
                <w:lang w:eastAsia="zh-CN"/>
              </w:rPr>
              <w:t>4</w:t>
            </w:r>
          </w:p>
        </w:tc>
        <w:tc>
          <w:tcPr>
            <w:tcW w:w="601" w:type="pct"/>
            <w:vMerge/>
          </w:tcPr>
          <w:p w14:paraId="6DD44B69"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600" w:type="pct"/>
            <w:vMerge/>
          </w:tcPr>
          <w:p w14:paraId="045DE193"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549" w:type="pct"/>
            <w:vMerge/>
          </w:tcPr>
          <w:p w14:paraId="20A38392"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r>
      <w:tr w:rsidR="00AF705F" w:rsidRPr="00AF705F" w14:paraId="26D40964" w14:textId="77777777" w:rsidTr="00B66CC9">
        <w:trPr>
          <w:trHeight w:val="20"/>
        </w:trPr>
        <w:tc>
          <w:tcPr>
            <w:tcW w:w="699" w:type="pct"/>
            <w:vMerge/>
          </w:tcPr>
          <w:p w14:paraId="2E76507B"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0BFA3AA1"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450" w:type="pct"/>
            <w:vAlign w:val="center"/>
          </w:tcPr>
          <w:p w14:paraId="19A7F1F5"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p>
        </w:tc>
        <w:tc>
          <w:tcPr>
            <w:tcW w:w="601" w:type="pct"/>
            <w:vMerge/>
          </w:tcPr>
          <w:p w14:paraId="5AF9F1B5"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600" w:type="pct"/>
          </w:tcPr>
          <w:p w14:paraId="41BAA550"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549" w:type="pct"/>
          </w:tcPr>
          <w:p w14:paraId="3064D1DE"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r>
      <w:tr w:rsidR="00AF705F" w:rsidRPr="00AF705F" w14:paraId="3AF10E89" w14:textId="77777777" w:rsidTr="00B66CC9">
        <w:trPr>
          <w:trHeight w:val="295"/>
        </w:trPr>
        <w:tc>
          <w:tcPr>
            <w:tcW w:w="699" w:type="pct"/>
            <w:vMerge w:val="restart"/>
          </w:tcPr>
          <w:p w14:paraId="2F790FB4"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 xml:space="preserve">Тема 2.7. </w:t>
            </w:r>
          </w:p>
          <w:p w14:paraId="525C4614" w14:textId="77777777" w:rsidR="00AF705F" w:rsidRPr="00AF705F" w:rsidRDefault="00AF705F" w:rsidP="00AF70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lang w:eastAsia="zh-CN"/>
              </w:rPr>
            </w:pPr>
            <w:r w:rsidRPr="00AF705F">
              <w:rPr>
                <w:rFonts w:ascii="Times New Roman" w:eastAsia="Calibri" w:hAnsi="Times New Roman" w:cs="Times New Roman"/>
                <w:lang w:eastAsia="zh-CN"/>
              </w:rPr>
              <w:t>Основные направления подготовки учащихся, молодежи к службе в вооруженных силах РФ</w:t>
            </w:r>
          </w:p>
          <w:p w14:paraId="38F9575D"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50996C6B"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Содержание учебного материала</w:t>
            </w:r>
          </w:p>
        </w:tc>
        <w:tc>
          <w:tcPr>
            <w:tcW w:w="450" w:type="pct"/>
          </w:tcPr>
          <w:p w14:paraId="28E11259"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1</w:t>
            </w:r>
          </w:p>
        </w:tc>
        <w:tc>
          <w:tcPr>
            <w:tcW w:w="601" w:type="pct"/>
            <w:vMerge w:val="restart"/>
          </w:tcPr>
          <w:p w14:paraId="5D89B320" w14:textId="77777777" w:rsidR="00AF705F" w:rsidRPr="00AF705F" w:rsidRDefault="00AF705F" w:rsidP="00AF705F">
            <w:pPr>
              <w:spacing w:after="0" w:line="276" w:lineRule="auto"/>
              <w:jc w:val="center"/>
              <w:rPr>
                <w:rFonts w:ascii="Times New Roman" w:eastAsia="Times New Roman" w:hAnsi="Times New Roman" w:cs="Times New Roman"/>
                <w:b/>
                <w:bCs/>
                <w:spacing w:val="-1"/>
                <w:lang w:eastAsia="zh-CN"/>
              </w:rPr>
            </w:pPr>
          </w:p>
        </w:tc>
        <w:tc>
          <w:tcPr>
            <w:tcW w:w="600" w:type="pct"/>
            <w:vMerge w:val="restart"/>
          </w:tcPr>
          <w:p w14:paraId="06A9C7D1"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ОК 04, 06, 07</w:t>
            </w:r>
          </w:p>
          <w:p w14:paraId="3A6353B3"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Cs/>
                <w:lang w:eastAsia="zh-CN"/>
              </w:rPr>
              <w:t>ПК 1.1 – 1.3, 2.1 – 2.3, 3.4</w:t>
            </w:r>
          </w:p>
        </w:tc>
        <w:tc>
          <w:tcPr>
            <w:tcW w:w="549" w:type="pct"/>
            <w:vMerge w:val="restart"/>
          </w:tcPr>
          <w:p w14:paraId="0F8ECB67"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Уо.01 – Уо.07</w:t>
            </w:r>
          </w:p>
          <w:p w14:paraId="741DEBEE"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Cs/>
                <w:lang w:eastAsia="zh-CN"/>
              </w:rPr>
              <w:t>Зо.01 – Зо.09</w:t>
            </w:r>
          </w:p>
        </w:tc>
      </w:tr>
      <w:tr w:rsidR="00AF705F" w:rsidRPr="00AF705F" w14:paraId="0179A134" w14:textId="77777777" w:rsidTr="00B66CC9">
        <w:trPr>
          <w:trHeight w:val="20"/>
        </w:trPr>
        <w:tc>
          <w:tcPr>
            <w:tcW w:w="699" w:type="pct"/>
            <w:vMerge/>
          </w:tcPr>
          <w:p w14:paraId="4CC76806"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18EE883F"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Calibri" w:hAnsi="Times New Roman" w:cs="Times New Roman"/>
                <w:lang w:eastAsia="zh-CN"/>
              </w:rPr>
              <w:t xml:space="preserve">Организация, задачи и направления совершенствования подготовки граждан к военной службе. Военно- профессиональная ориентация молодежи. </w:t>
            </w:r>
            <w:proofErr w:type="spellStart"/>
            <w:r w:rsidRPr="00AF705F">
              <w:rPr>
                <w:rFonts w:ascii="Times New Roman" w:eastAsia="Calibri" w:hAnsi="Times New Roman" w:cs="Times New Roman"/>
                <w:lang w:eastAsia="zh-CN"/>
              </w:rPr>
              <w:t>Военно</w:t>
            </w:r>
            <w:proofErr w:type="spellEnd"/>
            <w:r w:rsidRPr="00AF705F">
              <w:rPr>
                <w:rFonts w:ascii="Times New Roman" w:eastAsia="Calibri" w:hAnsi="Times New Roman" w:cs="Times New Roman"/>
                <w:lang w:eastAsia="zh-CN"/>
              </w:rPr>
              <w:t xml:space="preserve">– патриотическое воспитание будущих </w:t>
            </w:r>
            <w:proofErr w:type="spellStart"/>
            <w:r w:rsidRPr="00AF705F">
              <w:rPr>
                <w:rFonts w:ascii="Times New Roman" w:eastAsia="Calibri" w:hAnsi="Times New Roman" w:cs="Times New Roman"/>
                <w:lang w:eastAsia="zh-CN"/>
              </w:rPr>
              <w:t>войнов</w:t>
            </w:r>
            <w:proofErr w:type="spellEnd"/>
            <w:r w:rsidRPr="00AF705F">
              <w:rPr>
                <w:rFonts w:ascii="Times New Roman" w:eastAsia="Calibri" w:hAnsi="Times New Roman" w:cs="Times New Roman"/>
                <w:lang w:eastAsia="zh-CN"/>
              </w:rPr>
              <w:t>. Физическая подготовка и здоровый</w:t>
            </w:r>
            <w:r w:rsidRPr="00AF705F">
              <w:rPr>
                <w:rFonts w:ascii="Times New Roman" w:eastAsia="Calibri" w:hAnsi="Times New Roman" w:cs="Times New Roman"/>
                <w:sz w:val="24"/>
                <w:szCs w:val="24"/>
                <w:lang w:eastAsia="zh-CN"/>
              </w:rPr>
              <w:t xml:space="preserve"> образ жизни - залог успешной военной службы.</w:t>
            </w:r>
          </w:p>
          <w:p w14:paraId="11ED991A" w14:textId="77777777" w:rsidR="00AF705F" w:rsidRPr="00AF705F" w:rsidRDefault="00AF705F" w:rsidP="00AF705F">
            <w:pPr>
              <w:spacing w:after="0" w:line="276" w:lineRule="auto"/>
              <w:jc w:val="both"/>
              <w:rPr>
                <w:rFonts w:ascii="Times New Roman" w:eastAsia="Times New Roman" w:hAnsi="Times New Roman" w:cs="Times New Roman"/>
                <w:b/>
                <w:lang w:eastAsia="zh-CN"/>
              </w:rPr>
            </w:pPr>
            <w:r w:rsidRPr="00AF705F">
              <w:rPr>
                <w:rFonts w:ascii="Times New Roman" w:eastAsia="Times New Roman" w:hAnsi="Times New Roman" w:cs="Times New Roman"/>
                <w:b/>
                <w:bCs/>
                <w:lang w:eastAsia="zh-CN"/>
              </w:rPr>
              <w:t>В том числе, практических занятий</w:t>
            </w:r>
          </w:p>
        </w:tc>
        <w:tc>
          <w:tcPr>
            <w:tcW w:w="450" w:type="pct"/>
          </w:tcPr>
          <w:p w14:paraId="63174778"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601" w:type="pct"/>
            <w:vMerge/>
          </w:tcPr>
          <w:p w14:paraId="0F1DBC4F"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600" w:type="pct"/>
            <w:vMerge/>
          </w:tcPr>
          <w:p w14:paraId="02CDE3E4"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549" w:type="pct"/>
            <w:vMerge/>
          </w:tcPr>
          <w:p w14:paraId="2FAC565B"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r>
      <w:tr w:rsidR="00AF705F" w:rsidRPr="00AF705F" w14:paraId="53EAEE46" w14:textId="77777777" w:rsidTr="00B66CC9">
        <w:trPr>
          <w:trHeight w:val="413"/>
        </w:trPr>
        <w:tc>
          <w:tcPr>
            <w:tcW w:w="699" w:type="pct"/>
            <w:vMerge/>
          </w:tcPr>
          <w:p w14:paraId="3229FE97"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1018B144"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
                <w:bCs/>
                <w:lang w:eastAsia="zh-CN"/>
              </w:rPr>
              <w:t>Практическая работа №</w:t>
            </w:r>
            <w:proofErr w:type="gramStart"/>
            <w:r w:rsidRPr="00AF705F">
              <w:rPr>
                <w:rFonts w:ascii="Times New Roman" w:eastAsia="Times New Roman" w:hAnsi="Times New Roman" w:cs="Times New Roman"/>
                <w:b/>
                <w:bCs/>
                <w:lang w:eastAsia="zh-CN"/>
              </w:rPr>
              <w:t xml:space="preserve">8  </w:t>
            </w:r>
            <w:r w:rsidRPr="00AF705F">
              <w:rPr>
                <w:rFonts w:ascii="Times New Roman" w:eastAsia="Times New Roman" w:hAnsi="Times New Roman" w:cs="Times New Roman"/>
                <w:bCs/>
                <w:lang w:eastAsia="zh-CN"/>
              </w:rPr>
              <w:t>Выполнение</w:t>
            </w:r>
            <w:proofErr w:type="gramEnd"/>
            <w:r w:rsidRPr="00AF705F">
              <w:rPr>
                <w:rFonts w:ascii="Times New Roman" w:eastAsia="Times New Roman" w:hAnsi="Times New Roman" w:cs="Times New Roman"/>
                <w:bCs/>
                <w:lang w:eastAsia="zh-CN"/>
              </w:rPr>
              <w:t xml:space="preserve"> нормативов ГТО</w:t>
            </w:r>
          </w:p>
        </w:tc>
        <w:tc>
          <w:tcPr>
            <w:tcW w:w="450" w:type="pct"/>
            <w:vAlign w:val="center"/>
          </w:tcPr>
          <w:p w14:paraId="1E55247B"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r w:rsidRPr="00AF705F">
              <w:rPr>
                <w:rFonts w:ascii="Times New Roman" w:eastAsia="Times New Roman" w:hAnsi="Times New Roman" w:cs="Times New Roman"/>
                <w:lang w:eastAsia="zh-CN"/>
              </w:rPr>
              <w:t>2</w:t>
            </w:r>
          </w:p>
        </w:tc>
        <w:tc>
          <w:tcPr>
            <w:tcW w:w="601" w:type="pct"/>
            <w:vMerge/>
          </w:tcPr>
          <w:p w14:paraId="4365494E"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600" w:type="pct"/>
            <w:vMerge/>
          </w:tcPr>
          <w:p w14:paraId="1FBA0387"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549" w:type="pct"/>
            <w:vMerge/>
          </w:tcPr>
          <w:p w14:paraId="3E260718"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r>
      <w:tr w:rsidR="00AF705F" w:rsidRPr="00AF705F" w14:paraId="35296D58" w14:textId="77777777" w:rsidTr="00B66CC9">
        <w:trPr>
          <w:trHeight w:val="343"/>
        </w:trPr>
        <w:tc>
          <w:tcPr>
            <w:tcW w:w="699" w:type="pct"/>
            <w:vMerge w:val="restart"/>
          </w:tcPr>
          <w:p w14:paraId="76C3C300"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 xml:space="preserve">Тема 2.8. </w:t>
            </w:r>
          </w:p>
          <w:p w14:paraId="4F1CD375" w14:textId="77777777" w:rsidR="00AF705F" w:rsidRPr="00AF705F" w:rsidRDefault="00AF705F" w:rsidP="00AF70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lang w:eastAsia="zh-CN"/>
              </w:rPr>
            </w:pPr>
            <w:r w:rsidRPr="00AF705F">
              <w:rPr>
                <w:rFonts w:ascii="Times New Roman" w:eastAsia="Calibri" w:hAnsi="Times New Roman" w:cs="Times New Roman"/>
                <w:lang w:eastAsia="zh-CN"/>
              </w:rPr>
              <w:t xml:space="preserve">Психологическая подготовка молодежи к </w:t>
            </w:r>
            <w:r w:rsidRPr="00AF705F">
              <w:rPr>
                <w:rFonts w:ascii="Times New Roman" w:eastAsia="Calibri" w:hAnsi="Times New Roman" w:cs="Times New Roman"/>
                <w:lang w:eastAsia="zh-CN"/>
              </w:rPr>
              <w:lastRenderedPageBreak/>
              <w:t xml:space="preserve">межличностным взаимоотношениям в воинском коллективе </w:t>
            </w:r>
          </w:p>
          <w:p w14:paraId="1FE8FE1B"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48691A0A"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lastRenderedPageBreak/>
              <w:t>Содержание учебного материала</w:t>
            </w:r>
          </w:p>
        </w:tc>
        <w:tc>
          <w:tcPr>
            <w:tcW w:w="450" w:type="pct"/>
          </w:tcPr>
          <w:p w14:paraId="0318CF5F"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1</w:t>
            </w:r>
          </w:p>
        </w:tc>
        <w:tc>
          <w:tcPr>
            <w:tcW w:w="601" w:type="pct"/>
            <w:vMerge w:val="restart"/>
          </w:tcPr>
          <w:p w14:paraId="69D82BE7" w14:textId="77777777" w:rsidR="00AF705F" w:rsidRPr="00AF705F" w:rsidRDefault="00AF705F" w:rsidP="00AF705F">
            <w:pPr>
              <w:spacing w:after="0" w:line="276" w:lineRule="auto"/>
              <w:jc w:val="center"/>
              <w:rPr>
                <w:rFonts w:ascii="Times New Roman" w:eastAsia="Times New Roman" w:hAnsi="Times New Roman" w:cs="Times New Roman"/>
                <w:b/>
                <w:bCs/>
                <w:spacing w:val="-1"/>
                <w:lang w:eastAsia="zh-CN"/>
              </w:rPr>
            </w:pPr>
          </w:p>
        </w:tc>
        <w:tc>
          <w:tcPr>
            <w:tcW w:w="600" w:type="pct"/>
            <w:vMerge w:val="restart"/>
          </w:tcPr>
          <w:p w14:paraId="25192632"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ОК 04, 06, 07</w:t>
            </w:r>
          </w:p>
          <w:p w14:paraId="50DB1E82"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Cs/>
                <w:lang w:eastAsia="zh-CN"/>
              </w:rPr>
              <w:t>ПК 1.1 – 1.3, 2.1 – 2.3, 3.4</w:t>
            </w:r>
          </w:p>
        </w:tc>
        <w:tc>
          <w:tcPr>
            <w:tcW w:w="549" w:type="pct"/>
            <w:vMerge w:val="restart"/>
          </w:tcPr>
          <w:p w14:paraId="012E52F9"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Уо.01 – Уо.07</w:t>
            </w:r>
          </w:p>
          <w:p w14:paraId="6931C397"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Cs/>
                <w:lang w:eastAsia="zh-CN"/>
              </w:rPr>
              <w:t>Зо.01 – Зо.09</w:t>
            </w:r>
          </w:p>
        </w:tc>
      </w:tr>
      <w:tr w:rsidR="00AF705F" w:rsidRPr="00AF705F" w14:paraId="27F432B5" w14:textId="77777777" w:rsidTr="00B66CC9">
        <w:trPr>
          <w:trHeight w:val="20"/>
        </w:trPr>
        <w:tc>
          <w:tcPr>
            <w:tcW w:w="699" w:type="pct"/>
            <w:vMerge/>
          </w:tcPr>
          <w:p w14:paraId="1154A715"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779A897F"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Calibri" w:hAnsi="Times New Roman" w:cs="Times New Roman"/>
                <w:lang w:eastAsia="zh-CN"/>
              </w:rPr>
              <w:t xml:space="preserve">Общая характеристика межличностных взаимоотношений между военнослужащими. Пути и методы предупреждения и разрешения конфликтов. Правила неконфликтного </w:t>
            </w:r>
            <w:r w:rsidRPr="00AF705F">
              <w:rPr>
                <w:rFonts w:ascii="Times New Roman" w:eastAsia="Calibri" w:hAnsi="Times New Roman" w:cs="Times New Roman"/>
                <w:lang w:eastAsia="zh-CN"/>
              </w:rPr>
              <w:lastRenderedPageBreak/>
              <w:t>поведения военнослужащих</w:t>
            </w:r>
          </w:p>
          <w:p w14:paraId="7E99C82A" w14:textId="77777777" w:rsidR="00AF705F" w:rsidRPr="00AF705F" w:rsidRDefault="00AF705F" w:rsidP="00AF705F">
            <w:pPr>
              <w:spacing w:after="0" w:line="276" w:lineRule="auto"/>
              <w:jc w:val="both"/>
              <w:rPr>
                <w:rFonts w:ascii="Times New Roman" w:eastAsia="Times New Roman" w:hAnsi="Times New Roman" w:cs="Times New Roman"/>
                <w:b/>
                <w:lang w:eastAsia="zh-CN"/>
              </w:rPr>
            </w:pPr>
            <w:r w:rsidRPr="00AF705F">
              <w:rPr>
                <w:rFonts w:ascii="Times New Roman" w:eastAsia="Times New Roman" w:hAnsi="Times New Roman" w:cs="Times New Roman"/>
                <w:b/>
                <w:bCs/>
                <w:lang w:eastAsia="zh-CN"/>
              </w:rPr>
              <w:t xml:space="preserve">В том числе, практических занятий </w:t>
            </w:r>
          </w:p>
        </w:tc>
        <w:tc>
          <w:tcPr>
            <w:tcW w:w="450" w:type="pct"/>
          </w:tcPr>
          <w:p w14:paraId="6CA0FD59"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p>
        </w:tc>
        <w:tc>
          <w:tcPr>
            <w:tcW w:w="601" w:type="pct"/>
            <w:vMerge/>
          </w:tcPr>
          <w:p w14:paraId="7724368A"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600" w:type="pct"/>
            <w:vMerge/>
          </w:tcPr>
          <w:p w14:paraId="434D4C09"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549" w:type="pct"/>
            <w:vMerge/>
          </w:tcPr>
          <w:p w14:paraId="076AD183"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r>
      <w:tr w:rsidR="00AF705F" w:rsidRPr="00AF705F" w14:paraId="2D14F185" w14:textId="77777777" w:rsidTr="00B66CC9">
        <w:trPr>
          <w:trHeight w:val="413"/>
        </w:trPr>
        <w:tc>
          <w:tcPr>
            <w:tcW w:w="699" w:type="pct"/>
            <w:vMerge/>
          </w:tcPr>
          <w:p w14:paraId="5E4A125C"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5AAF2DA2" w14:textId="77777777" w:rsidR="00AF705F" w:rsidRPr="00AF705F" w:rsidRDefault="00AF705F" w:rsidP="00AF705F">
            <w:pPr>
              <w:spacing w:after="0" w:line="240" w:lineRule="auto"/>
              <w:jc w:val="both"/>
              <w:textAlignment w:val="baseline"/>
              <w:rPr>
                <w:rFonts w:ascii="Times New Roman" w:eastAsia="Times New Roman" w:hAnsi="Times New Roman" w:cs="Times New Roman"/>
                <w:b/>
                <w:bCs/>
                <w:lang w:eastAsia="ru-RU"/>
              </w:rPr>
            </w:pPr>
            <w:r w:rsidRPr="00AF705F">
              <w:rPr>
                <w:rFonts w:ascii="Times New Roman" w:eastAsia="Times New Roman" w:hAnsi="Times New Roman" w:cs="Times New Roman"/>
                <w:b/>
                <w:bCs/>
                <w:lang w:eastAsia="ru-RU"/>
              </w:rPr>
              <w:t xml:space="preserve">Практическая работа № 9: </w:t>
            </w:r>
          </w:p>
          <w:p w14:paraId="0D76945E" w14:textId="77777777" w:rsidR="00AF705F" w:rsidRPr="00AF705F" w:rsidRDefault="00AF705F" w:rsidP="00AF705F">
            <w:pPr>
              <w:spacing w:after="0" w:line="240" w:lineRule="auto"/>
              <w:jc w:val="both"/>
              <w:textAlignment w:val="baseline"/>
              <w:rPr>
                <w:rFonts w:ascii="Times New Roman" w:eastAsia="Times New Roman" w:hAnsi="Times New Roman" w:cs="Times New Roman"/>
                <w:lang w:eastAsia="ru-RU"/>
              </w:rPr>
            </w:pPr>
            <w:r w:rsidRPr="00AF705F">
              <w:rPr>
                <w:rFonts w:ascii="Times New Roman" w:eastAsia="Times New Roman" w:hAnsi="Times New Roman" w:cs="Times New Roman"/>
                <w:lang w:eastAsia="ru-RU"/>
              </w:rPr>
              <w:t xml:space="preserve">Безопасность военной службы. </w:t>
            </w:r>
            <w:proofErr w:type="gramStart"/>
            <w:r w:rsidRPr="00AF705F">
              <w:rPr>
                <w:rFonts w:ascii="Times New Roman" w:eastAsia="Times New Roman" w:hAnsi="Times New Roman" w:cs="Times New Roman"/>
                <w:lang w:eastAsia="ru-RU"/>
              </w:rPr>
              <w:t>занятие</w:t>
            </w:r>
            <w:proofErr w:type="gramEnd"/>
            <w:r w:rsidRPr="00AF705F">
              <w:rPr>
                <w:rFonts w:ascii="Times New Roman" w:eastAsia="Times New Roman" w:hAnsi="Times New Roman" w:cs="Times New Roman"/>
                <w:lang w:eastAsia="ru-RU"/>
              </w:rPr>
              <w:t xml:space="preserve"> проводимое перед началом учебных сборов на территории воинской части. </w:t>
            </w:r>
          </w:p>
          <w:p w14:paraId="19269EEF" w14:textId="77777777" w:rsidR="00AF705F" w:rsidRPr="00AF705F" w:rsidRDefault="00AF705F" w:rsidP="00AF705F">
            <w:pPr>
              <w:spacing w:after="0" w:line="240" w:lineRule="auto"/>
              <w:jc w:val="both"/>
              <w:textAlignment w:val="baseline"/>
              <w:rPr>
                <w:rFonts w:ascii="Segoe UI" w:eastAsia="Times New Roman" w:hAnsi="Segoe UI" w:cs="Segoe UI"/>
                <w:lang w:eastAsia="ru-RU"/>
              </w:rPr>
            </w:pPr>
            <w:r w:rsidRPr="00AF705F">
              <w:rPr>
                <w:rFonts w:ascii="Times New Roman" w:eastAsia="Times New Roman" w:hAnsi="Times New Roman" w:cs="Times New Roman"/>
                <w:lang w:eastAsia="ru-RU"/>
              </w:rPr>
              <w:t>Инструктаж студентов. Ознакомление с воинской частью. Размещение военнослужащих. Распорядок дня военнослужащих. </w:t>
            </w:r>
          </w:p>
        </w:tc>
        <w:tc>
          <w:tcPr>
            <w:tcW w:w="450" w:type="pct"/>
            <w:vAlign w:val="center"/>
          </w:tcPr>
          <w:p w14:paraId="79AC06EB"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r w:rsidRPr="00AF705F">
              <w:rPr>
                <w:rFonts w:ascii="Times New Roman" w:eastAsia="Times New Roman" w:hAnsi="Times New Roman" w:cs="Times New Roman"/>
                <w:lang w:eastAsia="zh-CN"/>
              </w:rPr>
              <w:t>2</w:t>
            </w:r>
          </w:p>
        </w:tc>
        <w:tc>
          <w:tcPr>
            <w:tcW w:w="601" w:type="pct"/>
            <w:vMerge/>
          </w:tcPr>
          <w:p w14:paraId="57926C3E"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600" w:type="pct"/>
            <w:vMerge/>
          </w:tcPr>
          <w:p w14:paraId="274F5E91"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549" w:type="pct"/>
            <w:vMerge/>
          </w:tcPr>
          <w:p w14:paraId="2AEBA490"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r>
      <w:tr w:rsidR="00AF705F" w:rsidRPr="00AF705F" w14:paraId="6B1682C7" w14:textId="77777777" w:rsidTr="00B66CC9">
        <w:trPr>
          <w:trHeight w:val="295"/>
        </w:trPr>
        <w:tc>
          <w:tcPr>
            <w:tcW w:w="699" w:type="pct"/>
            <w:vMerge w:val="restart"/>
          </w:tcPr>
          <w:p w14:paraId="1782408E"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 xml:space="preserve">Тема 2.9. </w:t>
            </w:r>
          </w:p>
          <w:p w14:paraId="7AF334C4"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lang w:eastAsia="zh-CN"/>
              </w:rPr>
              <w:t>Строевая подготовка.</w:t>
            </w:r>
          </w:p>
        </w:tc>
        <w:tc>
          <w:tcPr>
            <w:tcW w:w="2101" w:type="pct"/>
          </w:tcPr>
          <w:p w14:paraId="5F3C3159"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Содержание учебного материала</w:t>
            </w:r>
          </w:p>
        </w:tc>
        <w:tc>
          <w:tcPr>
            <w:tcW w:w="450" w:type="pct"/>
          </w:tcPr>
          <w:p w14:paraId="233DFDC6"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1</w:t>
            </w:r>
          </w:p>
        </w:tc>
        <w:tc>
          <w:tcPr>
            <w:tcW w:w="601" w:type="pct"/>
            <w:vMerge w:val="restart"/>
          </w:tcPr>
          <w:p w14:paraId="1C3D51A0" w14:textId="77777777" w:rsidR="00AF705F" w:rsidRPr="00AF705F" w:rsidRDefault="00AF705F" w:rsidP="00AF705F">
            <w:pPr>
              <w:spacing w:after="0" w:line="276" w:lineRule="auto"/>
              <w:jc w:val="center"/>
              <w:rPr>
                <w:rFonts w:ascii="Times New Roman" w:eastAsia="Times New Roman" w:hAnsi="Times New Roman" w:cs="Times New Roman"/>
                <w:b/>
                <w:bCs/>
                <w:spacing w:val="-1"/>
                <w:lang w:eastAsia="zh-CN"/>
              </w:rPr>
            </w:pPr>
          </w:p>
        </w:tc>
        <w:tc>
          <w:tcPr>
            <w:tcW w:w="600" w:type="pct"/>
            <w:vMerge w:val="restart"/>
          </w:tcPr>
          <w:p w14:paraId="77711F8B"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ОК 04, 06, 07</w:t>
            </w:r>
          </w:p>
          <w:p w14:paraId="49D40F15"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Cs/>
                <w:lang w:eastAsia="zh-CN"/>
              </w:rPr>
              <w:t>ПК 1.1 – 1.3, 2.1 – 2.3, 3.4</w:t>
            </w:r>
          </w:p>
        </w:tc>
        <w:tc>
          <w:tcPr>
            <w:tcW w:w="549" w:type="pct"/>
            <w:vMerge w:val="restart"/>
          </w:tcPr>
          <w:p w14:paraId="67536E92"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Уо.01 – Уо.07</w:t>
            </w:r>
          </w:p>
          <w:p w14:paraId="06C5BDFF"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Cs/>
                <w:lang w:eastAsia="zh-CN"/>
              </w:rPr>
              <w:t>Зо.01 – Зо.09</w:t>
            </w:r>
          </w:p>
        </w:tc>
      </w:tr>
      <w:tr w:rsidR="00AF705F" w:rsidRPr="00AF705F" w14:paraId="34F300C3" w14:textId="77777777" w:rsidTr="00B66CC9">
        <w:trPr>
          <w:trHeight w:val="20"/>
        </w:trPr>
        <w:tc>
          <w:tcPr>
            <w:tcW w:w="699" w:type="pct"/>
            <w:vMerge/>
          </w:tcPr>
          <w:p w14:paraId="59A3ED66"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00D74B7C"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lang w:eastAsia="zh-CN"/>
              </w:rPr>
              <w:t>Строй отделения. Строй взвода. Выполнение воинского приветствия в строю на месте и в движении. Отработка строевых приёмов и движений без оружия. Отработка правил воинского приветствия, без оружия на месте и в движении. Обязанности перед построением и в строю.</w:t>
            </w:r>
          </w:p>
          <w:p w14:paraId="5E7776F6" w14:textId="77777777" w:rsidR="00AF705F" w:rsidRPr="00AF705F" w:rsidRDefault="00AF705F" w:rsidP="00AF705F">
            <w:pPr>
              <w:spacing w:after="0" w:line="276" w:lineRule="auto"/>
              <w:jc w:val="both"/>
              <w:rPr>
                <w:rFonts w:ascii="Times New Roman" w:eastAsia="Times New Roman" w:hAnsi="Times New Roman" w:cs="Times New Roman"/>
                <w:b/>
                <w:lang w:eastAsia="zh-CN"/>
              </w:rPr>
            </w:pPr>
            <w:r w:rsidRPr="00AF705F">
              <w:rPr>
                <w:rFonts w:ascii="Times New Roman" w:eastAsia="Times New Roman" w:hAnsi="Times New Roman" w:cs="Times New Roman"/>
                <w:b/>
                <w:bCs/>
                <w:lang w:eastAsia="zh-CN"/>
              </w:rPr>
              <w:t>В том числе, практических занятий</w:t>
            </w:r>
          </w:p>
        </w:tc>
        <w:tc>
          <w:tcPr>
            <w:tcW w:w="450" w:type="pct"/>
          </w:tcPr>
          <w:p w14:paraId="281BADEF"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601" w:type="pct"/>
            <w:vMerge/>
          </w:tcPr>
          <w:p w14:paraId="48EC84B6"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600" w:type="pct"/>
            <w:vMerge/>
          </w:tcPr>
          <w:p w14:paraId="34AC209F"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549" w:type="pct"/>
            <w:vMerge/>
          </w:tcPr>
          <w:p w14:paraId="4A6C39D2"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r>
      <w:tr w:rsidR="00AF705F" w:rsidRPr="00AF705F" w14:paraId="1E616786" w14:textId="77777777" w:rsidTr="00B66CC9">
        <w:trPr>
          <w:trHeight w:val="413"/>
        </w:trPr>
        <w:tc>
          <w:tcPr>
            <w:tcW w:w="699" w:type="pct"/>
            <w:vMerge/>
          </w:tcPr>
          <w:p w14:paraId="6970F9A7"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2E265A14"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
                <w:bCs/>
                <w:lang w:eastAsia="zh-CN"/>
              </w:rPr>
              <w:t xml:space="preserve">Практическая работа № </w:t>
            </w:r>
            <w:proofErr w:type="gramStart"/>
            <w:r w:rsidRPr="00AF705F">
              <w:rPr>
                <w:rFonts w:ascii="Times New Roman" w:eastAsia="Times New Roman" w:hAnsi="Times New Roman" w:cs="Times New Roman"/>
                <w:b/>
                <w:bCs/>
                <w:lang w:eastAsia="zh-CN"/>
              </w:rPr>
              <w:t>10</w:t>
            </w:r>
            <w:r w:rsidRPr="00AF705F">
              <w:rPr>
                <w:rFonts w:ascii="Times New Roman" w:eastAsia="Times New Roman" w:hAnsi="Times New Roman" w:cs="Times New Roman"/>
                <w:bCs/>
                <w:lang w:eastAsia="zh-CN"/>
              </w:rPr>
              <w:t>:  Строй</w:t>
            </w:r>
            <w:proofErr w:type="gramEnd"/>
            <w:r w:rsidRPr="00AF705F">
              <w:rPr>
                <w:rFonts w:ascii="Times New Roman" w:eastAsia="Times New Roman" w:hAnsi="Times New Roman" w:cs="Times New Roman"/>
                <w:bCs/>
                <w:lang w:eastAsia="zh-CN"/>
              </w:rPr>
              <w:t xml:space="preserve"> и управление им. Виды строя. Строевые приемы и движение без оружия. Воинское приветствие. Отработка строевых приемов и движения без оружия.</w:t>
            </w:r>
          </w:p>
        </w:tc>
        <w:tc>
          <w:tcPr>
            <w:tcW w:w="450" w:type="pct"/>
            <w:vAlign w:val="center"/>
          </w:tcPr>
          <w:p w14:paraId="105A8603"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r w:rsidRPr="00AF705F">
              <w:rPr>
                <w:rFonts w:ascii="Times New Roman" w:eastAsia="Times New Roman" w:hAnsi="Times New Roman" w:cs="Times New Roman"/>
                <w:lang w:eastAsia="zh-CN"/>
              </w:rPr>
              <w:t>4</w:t>
            </w:r>
          </w:p>
        </w:tc>
        <w:tc>
          <w:tcPr>
            <w:tcW w:w="601" w:type="pct"/>
            <w:vMerge/>
          </w:tcPr>
          <w:p w14:paraId="7BD3E545"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600" w:type="pct"/>
            <w:vMerge/>
          </w:tcPr>
          <w:p w14:paraId="0B0F9383"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549" w:type="pct"/>
            <w:vMerge/>
          </w:tcPr>
          <w:p w14:paraId="6F9ABD69"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r>
      <w:tr w:rsidR="00AF705F" w:rsidRPr="00AF705F" w14:paraId="3943C72B" w14:textId="77777777" w:rsidTr="00B66CC9">
        <w:trPr>
          <w:trHeight w:val="438"/>
        </w:trPr>
        <w:tc>
          <w:tcPr>
            <w:tcW w:w="699" w:type="pct"/>
            <w:vMerge w:val="restart"/>
          </w:tcPr>
          <w:p w14:paraId="19CD3542"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 xml:space="preserve">Тема 2.9 </w:t>
            </w:r>
          </w:p>
          <w:p w14:paraId="7080D394"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lang w:eastAsia="zh-CN"/>
              </w:rPr>
              <w:t>Огневая подготовка</w:t>
            </w:r>
          </w:p>
        </w:tc>
        <w:tc>
          <w:tcPr>
            <w:tcW w:w="2101" w:type="pct"/>
          </w:tcPr>
          <w:p w14:paraId="1941D439"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Содержание учебного материала</w:t>
            </w:r>
          </w:p>
        </w:tc>
        <w:tc>
          <w:tcPr>
            <w:tcW w:w="450" w:type="pct"/>
            <w:vMerge w:val="restart"/>
            <w:vAlign w:val="center"/>
          </w:tcPr>
          <w:p w14:paraId="0D774123"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r w:rsidRPr="00AF705F">
              <w:rPr>
                <w:rFonts w:ascii="Times New Roman" w:eastAsia="Times New Roman" w:hAnsi="Times New Roman" w:cs="Times New Roman"/>
                <w:lang w:eastAsia="zh-CN"/>
              </w:rPr>
              <w:t>1</w:t>
            </w:r>
          </w:p>
          <w:p w14:paraId="330A988F"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p>
          <w:p w14:paraId="388B6C4F"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p>
          <w:p w14:paraId="57C6DBAE"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p>
          <w:p w14:paraId="02E678E8"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r w:rsidRPr="00AF705F">
              <w:rPr>
                <w:rFonts w:ascii="Times New Roman" w:eastAsia="Times New Roman" w:hAnsi="Times New Roman" w:cs="Times New Roman"/>
                <w:lang w:eastAsia="zh-CN"/>
              </w:rPr>
              <w:t>4</w:t>
            </w:r>
          </w:p>
        </w:tc>
        <w:tc>
          <w:tcPr>
            <w:tcW w:w="601" w:type="pct"/>
            <w:vMerge w:val="restart"/>
          </w:tcPr>
          <w:p w14:paraId="5EB915D3"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600" w:type="pct"/>
            <w:vMerge w:val="restart"/>
          </w:tcPr>
          <w:p w14:paraId="7D872CAC"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ОК 04, 06, 07</w:t>
            </w:r>
          </w:p>
          <w:p w14:paraId="45C9BE57"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r w:rsidRPr="00AF705F">
              <w:rPr>
                <w:rFonts w:ascii="Times New Roman" w:eastAsia="Times New Roman" w:hAnsi="Times New Roman" w:cs="Times New Roman"/>
                <w:bCs/>
                <w:lang w:eastAsia="zh-CN"/>
              </w:rPr>
              <w:t>ПК 1.1 – 1.3, 2.1 – 2.3, 3.4</w:t>
            </w:r>
          </w:p>
        </w:tc>
        <w:tc>
          <w:tcPr>
            <w:tcW w:w="549" w:type="pct"/>
            <w:vMerge w:val="restart"/>
          </w:tcPr>
          <w:p w14:paraId="6797F32F"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Уо.01 – Уо.07</w:t>
            </w:r>
          </w:p>
          <w:p w14:paraId="4B593B46"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r w:rsidRPr="00AF705F">
              <w:rPr>
                <w:rFonts w:ascii="Times New Roman" w:eastAsia="Times New Roman" w:hAnsi="Times New Roman" w:cs="Times New Roman"/>
                <w:bCs/>
                <w:lang w:eastAsia="zh-CN"/>
              </w:rPr>
              <w:t>Зо.01 – Зо.09</w:t>
            </w:r>
          </w:p>
        </w:tc>
      </w:tr>
      <w:tr w:rsidR="00AF705F" w:rsidRPr="00AF705F" w14:paraId="2108723B" w14:textId="77777777" w:rsidTr="00B66CC9">
        <w:trPr>
          <w:trHeight w:val="438"/>
        </w:trPr>
        <w:tc>
          <w:tcPr>
            <w:tcW w:w="699" w:type="pct"/>
            <w:vMerge/>
          </w:tcPr>
          <w:p w14:paraId="783C952F"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473420BD"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lang w:eastAsia="zh-CN"/>
              </w:rPr>
              <w:t>Автомат Калашникова, работа частей и механизмов, смазка и хранение автомата. Меры безопасности при стрельбе. Подготовка автомата к стрельбе. Правила стрельбы.</w:t>
            </w:r>
          </w:p>
          <w:p w14:paraId="35D8C575"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В том числе, практических занятий</w:t>
            </w:r>
          </w:p>
          <w:p w14:paraId="581BE854"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b/>
                <w:lang w:eastAsia="zh-CN"/>
              </w:rPr>
              <w:t>Практическая работа №11</w:t>
            </w:r>
            <w:r w:rsidRPr="00AF705F">
              <w:rPr>
                <w:rFonts w:ascii="Times New Roman" w:eastAsia="Times New Roman" w:hAnsi="Times New Roman" w:cs="Times New Roman"/>
                <w:lang w:eastAsia="zh-CN"/>
              </w:rPr>
              <w:t xml:space="preserve"> Практическая стрельба из пневматической винтовки </w:t>
            </w:r>
          </w:p>
        </w:tc>
        <w:tc>
          <w:tcPr>
            <w:tcW w:w="450" w:type="pct"/>
            <w:vMerge/>
            <w:vAlign w:val="center"/>
          </w:tcPr>
          <w:p w14:paraId="41ACBBA7"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p>
        </w:tc>
        <w:tc>
          <w:tcPr>
            <w:tcW w:w="601" w:type="pct"/>
            <w:vMerge/>
          </w:tcPr>
          <w:p w14:paraId="1AA7C70B"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600" w:type="pct"/>
            <w:vMerge/>
          </w:tcPr>
          <w:p w14:paraId="318BAE83"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549" w:type="pct"/>
            <w:vMerge/>
          </w:tcPr>
          <w:p w14:paraId="56B2B64C"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r>
      <w:tr w:rsidR="00AF705F" w:rsidRPr="00AF705F" w14:paraId="4C7E52AC" w14:textId="77777777" w:rsidTr="00B66CC9">
        <w:trPr>
          <w:trHeight w:val="369"/>
        </w:trPr>
        <w:tc>
          <w:tcPr>
            <w:tcW w:w="699" w:type="pct"/>
            <w:vMerge w:val="restart"/>
          </w:tcPr>
          <w:p w14:paraId="5C12F522"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 xml:space="preserve">Тема 2.9 </w:t>
            </w:r>
          </w:p>
          <w:p w14:paraId="5E52FFED" w14:textId="77777777" w:rsidR="00AF705F" w:rsidRPr="00AF705F" w:rsidRDefault="00AF705F" w:rsidP="00AF705F">
            <w:pPr>
              <w:widowControl w:val="0"/>
              <w:suppressAutoHyphens/>
              <w:spacing w:after="0" w:line="240" w:lineRule="auto"/>
              <w:rPr>
                <w:rFonts w:ascii="Times New Roman" w:eastAsia="Calibri" w:hAnsi="Times New Roman" w:cs="Times New Roman"/>
                <w:lang w:eastAsia="zh-CN"/>
              </w:rPr>
            </w:pPr>
            <w:r w:rsidRPr="00AF705F">
              <w:rPr>
                <w:rFonts w:ascii="Times New Roman" w:eastAsia="Calibri" w:hAnsi="Times New Roman" w:cs="Times New Roman"/>
                <w:lang w:eastAsia="zh-CN"/>
              </w:rPr>
              <w:t xml:space="preserve">Уставы Вооруженных Сил. </w:t>
            </w:r>
          </w:p>
          <w:p w14:paraId="31311A7D"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43D1FCC2"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Содержание учебного материала</w:t>
            </w:r>
          </w:p>
        </w:tc>
        <w:tc>
          <w:tcPr>
            <w:tcW w:w="450" w:type="pct"/>
            <w:vMerge w:val="restart"/>
            <w:vAlign w:val="center"/>
          </w:tcPr>
          <w:p w14:paraId="69DA8606"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r w:rsidRPr="00AF705F">
              <w:rPr>
                <w:rFonts w:ascii="Times New Roman" w:eastAsia="Times New Roman" w:hAnsi="Times New Roman" w:cs="Times New Roman"/>
                <w:lang w:eastAsia="zh-CN"/>
              </w:rPr>
              <w:t>1</w:t>
            </w:r>
          </w:p>
          <w:p w14:paraId="7F54956D"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p>
          <w:p w14:paraId="6AF58376"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p>
          <w:p w14:paraId="67C13249"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p>
          <w:p w14:paraId="79B3146D"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p>
          <w:p w14:paraId="662387BE"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r w:rsidRPr="00AF705F">
              <w:rPr>
                <w:rFonts w:ascii="Times New Roman" w:eastAsia="Times New Roman" w:hAnsi="Times New Roman" w:cs="Times New Roman"/>
                <w:lang w:eastAsia="zh-CN"/>
              </w:rPr>
              <w:t>4</w:t>
            </w:r>
          </w:p>
          <w:p w14:paraId="7C1B5E75"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p>
        </w:tc>
        <w:tc>
          <w:tcPr>
            <w:tcW w:w="601" w:type="pct"/>
            <w:vMerge w:val="restart"/>
          </w:tcPr>
          <w:p w14:paraId="4103B7EC"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600" w:type="pct"/>
            <w:vMerge w:val="restart"/>
          </w:tcPr>
          <w:p w14:paraId="46B3B7AB"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ОК 04, 06, 07</w:t>
            </w:r>
          </w:p>
          <w:p w14:paraId="7799FA47"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r w:rsidRPr="00AF705F">
              <w:rPr>
                <w:rFonts w:ascii="Times New Roman" w:eastAsia="Times New Roman" w:hAnsi="Times New Roman" w:cs="Times New Roman"/>
                <w:bCs/>
                <w:lang w:eastAsia="zh-CN"/>
              </w:rPr>
              <w:t>ПК 1.1 – 1.3, 2.1 – 2.3, 3.4</w:t>
            </w:r>
          </w:p>
        </w:tc>
        <w:tc>
          <w:tcPr>
            <w:tcW w:w="549" w:type="pct"/>
            <w:vMerge w:val="restart"/>
          </w:tcPr>
          <w:p w14:paraId="692369DB"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Уо.01 – Уо.07</w:t>
            </w:r>
          </w:p>
          <w:p w14:paraId="0EA0DE56"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r w:rsidRPr="00AF705F">
              <w:rPr>
                <w:rFonts w:ascii="Times New Roman" w:eastAsia="Times New Roman" w:hAnsi="Times New Roman" w:cs="Times New Roman"/>
                <w:bCs/>
                <w:lang w:eastAsia="zh-CN"/>
              </w:rPr>
              <w:t>Зо.01 – Зо.09</w:t>
            </w:r>
          </w:p>
        </w:tc>
      </w:tr>
      <w:tr w:rsidR="00AF705F" w:rsidRPr="00AF705F" w14:paraId="244841D1" w14:textId="77777777" w:rsidTr="00B66CC9">
        <w:trPr>
          <w:trHeight w:val="448"/>
        </w:trPr>
        <w:tc>
          <w:tcPr>
            <w:tcW w:w="699" w:type="pct"/>
            <w:vMerge/>
          </w:tcPr>
          <w:p w14:paraId="25366AA0"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33A5434F" w14:textId="77777777" w:rsidR="00AF705F" w:rsidRPr="00AF705F" w:rsidRDefault="00AF705F" w:rsidP="00AF705F">
            <w:pPr>
              <w:widowControl w:val="0"/>
              <w:suppressAutoHyphens/>
              <w:spacing w:after="0" w:line="240" w:lineRule="auto"/>
              <w:rPr>
                <w:rFonts w:ascii="Times New Roman" w:eastAsia="Calibri" w:hAnsi="Times New Roman" w:cs="Times New Roman"/>
                <w:lang w:eastAsia="zh-CN"/>
              </w:rPr>
            </w:pPr>
            <w:r w:rsidRPr="00AF705F">
              <w:rPr>
                <w:rFonts w:ascii="Times New Roman" w:eastAsia="Calibri" w:hAnsi="Times New Roman" w:cs="Times New Roman"/>
                <w:lang w:eastAsia="zh-CN"/>
              </w:rPr>
              <w:t xml:space="preserve">Устав внутренней службы. Дисциплинарный. </w:t>
            </w:r>
            <w:proofErr w:type="gramStart"/>
            <w:r w:rsidRPr="00AF705F">
              <w:rPr>
                <w:rFonts w:ascii="Times New Roman" w:eastAsia="Calibri" w:hAnsi="Times New Roman" w:cs="Times New Roman"/>
                <w:lang w:eastAsia="zh-CN"/>
              </w:rPr>
              <w:t>Устав  гарнизонный</w:t>
            </w:r>
            <w:proofErr w:type="gramEnd"/>
            <w:r w:rsidRPr="00AF705F">
              <w:rPr>
                <w:rFonts w:ascii="Times New Roman" w:eastAsia="Calibri" w:hAnsi="Times New Roman" w:cs="Times New Roman"/>
                <w:lang w:eastAsia="zh-CN"/>
              </w:rPr>
              <w:t xml:space="preserve"> и караульной службы. Строевой устав.  </w:t>
            </w:r>
          </w:p>
          <w:p w14:paraId="6613F69A"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Calibri" w:hAnsi="Times New Roman" w:cs="Times New Roman"/>
                <w:lang w:eastAsia="zh-CN"/>
              </w:rPr>
              <w:t xml:space="preserve">Общие обязанности военнослужащего. Должностные и </w:t>
            </w:r>
            <w:proofErr w:type="gramStart"/>
            <w:r w:rsidRPr="00AF705F">
              <w:rPr>
                <w:rFonts w:ascii="Times New Roman" w:eastAsia="Calibri" w:hAnsi="Times New Roman" w:cs="Times New Roman"/>
                <w:lang w:eastAsia="zh-CN"/>
              </w:rPr>
              <w:t>специальные  обязанности</w:t>
            </w:r>
            <w:proofErr w:type="gramEnd"/>
            <w:r w:rsidRPr="00AF705F">
              <w:rPr>
                <w:rFonts w:ascii="Times New Roman" w:eastAsia="Calibri" w:hAnsi="Times New Roman" w:cs="Times New Roman"/>
                <w:lang w:eastAsia="zh-CN"/>
              </w:rPr>
              <w:t>.</w:t>
            </w:r>
          </w:p>
          <w:p w14:paraId="26E86809"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В том числе, практических занятий</w:t>
            </w:r>
          </w:p>
        </w:tc>
        <w:tc>
          <w:tcPr>
            <w:tcW w:w="450" w:type="pct"/>
            <w:vMerge/>
            <w:vAlign w:val="center"/>
          </w:tcPr>
          <w:p w14:paraId="3CEBDEF0"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p>
        </w:tc>
        <w:tc>
          <w:tcPr>
            <w:tcW w:w="601" w:type="pct"/>
            <w:vMerge/>
          </w:tcPr>
          <w:p w14:paraId="3FD46378"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600" w:type="pct"/>
            <w:vMerge/>
          </w:tcPr>
          <w:p w14:paraId="51F8DAF8"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549" w:type="pct"/>
            <w:vMerge/>
          </w:tcPr>
          <w:p w14:paraId="52F536E8"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r>
      <w:tr w:rsidR="00AF705F" w:rsidRPr="00AF705F" w14:paraId="3EA30523" w14:textId="77777777" w:rsidTr="00B66CC9">
        <w:trPr>
          <w:trHeight w:val="448"/>
        </w:trPr>
        <w:tc>
          <w:tcPr>
            <w:tcW w:w="699" w:type="pct"/>
            <w:vMerge/>
          </w:tcPr>
          <w:p w14:paraId="0311B91C"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59F713E7"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 xml:space="preserve">Практическая работа№12 </w:t>
            </w:r>
            <w:r w:rsidRPr="00AF705F">
              <w:rPr>
                <w:rFonts w:ascii="Times New Roman" w:eastAsia="Times New Roman" w:hAnsi="Times New Roman" w:cs="Times New Roman"/>
                <w:bCs/>
                <w:lang w:eastAsia="zh-CN"/>
              </w:rPr>
              <w:t>Выполнения обязанностей суточного наряда.</w:t>
            </w:r>
          </w:p>
        </w:tc>
        <w:tc>
          <w:tcPr>
            <w:tcW w:w="450" w:type="pct"/>
            <w:vMerge/>
            <w:vAlign w:val="center"/>
          </w:tcPr>
          <w:p w14:paraId="76C36F9D"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p>
        </w:tc>
        <w:tc>
          <w:tcPr>
            <w:tcW w:w="601" w:type="pct"/>
            <w:vMerge/>
          </w:tcPr>
          <w:p w14:paraId="429DE40E"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600" w:type="pct"/>
            <w:vMerge/>
          </w:tcPr>
          <w:p w14:paraId="3E42B70A"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549" w:type="pct"/>
            <w:vMerge/>
          </w:tcPr>
          <w:p w14:paraId="2074DF30"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r>
      <w:tr w:rsidR="00AF705F" w:rsidRPr="00AF705F" w14:paraId="27B1385E" w14:textId="77777777" w:rsidTr="00B66CC9">
        <w:trPr>
          <w:trHeight w:val="376"/>
        </w:trPr>
        <w:tc>
          <w:tcPr>
            <w:tcW w:w="699" w:type="pct"/>
            <w:vMerge w:val="restart"/>
          </w:tcPr>
          <w:p w14:paraId="0F08DB3F"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lastRenderedPageBreak/>
              <w:t xml:space="preserve">Тема 2.9 </w:t>
            </w:r>
          </w:p>
          <w:p w14:paraId="61CFB6F5" w14:textId="77777777" w:rsidR="00AF705F" w:rsidRPr="00AF705F" w:rsidRDefault="00AF705F" w:rsidP="00AF705F">
            <w:pPr>
              <w:widowControl w:val="0"/>
              <w:suppressAutoHyphens/>
              <w:spacing w:after="0" w:line="240" w:lineRule="auto"/>
              <w:rPr>
                <w:rFonts w:ascii="Times New Roman" w:eastAsia="Times New Roman" w:hAnsi="Times New Roman" w:cs="Times New Roman"/>
                <w:color w:val="000000"/>
                <w:sz w:val="24"/>
                <w:szCs w:val="24"/>
                <w:shd w:val="clear" w:color="auto" w:fill="FFFFFF"/>
                <w:lang w:eastAsia="zh-CN"/>
              </w:rPr>
            </w:pPr>
            <w:r w:rsidRPr="00AF705F">
              <w:rPr>
                <w:rFonts w:ascii="Times New Roman" w:eastAsia="Times New Roman" w:hAnsi="Times New Roman" w:cs="Times New Roman"/>
                <w:color w:val="000000"/>
                <w:sz w:val="24"/>
                <w:szCs w:val="24"/>
                <w:shd w:val="clear" w:color="auto" w:fill="FFFFFF"/>
                <w:lang w:eastAsia="zh-CN"/>
              </w:rPr>
              <w:t xml:space="preserve">Тактическая подготовка. </w:t>
            </w:r>
          </w:p>
          <w:p w14:paraId="78AAC23F"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49EAE4A5"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Содержание учебного материала</w:t>
            </w:r>
          </w:p>
        </w:tc>
        <w:tc>
          <w:tcPr>
            <w:tcW w:w="450" w:type="pct"/>
            <w:vMerge w:val="restart"/>
            <w:vAlign w:val="center"/>
          </w:tcPr>
          <w:p w14:paraId="53526E39"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r w:rsidRPr="00AF705F">
              <w:rPr>
                <w:rFonts w:ascii="Times New Roman" w:eastAsia="Times New Roman" w:hAnsi="Times New Roman" w:cs="Times New Roman"/>
                <w:lang w:eastAsia="zh-CN"/>
              </w:rPr>
              <w:t>1</w:t>
            </w:r>
          </w:p>
          <w:p w14:paraId="1C5B6A35"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p>
          <w:p w14:paraId="7A064380"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p>
          <w:p w14:paraId="5D5873F1"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p>
          <w:p w14:paraId="2564DADD"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p>
          <w:p w14:paraId="292D22DC"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p>
          <w:p w14:paraId="439F0BD7"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r w:rsidRPr="00AF705F">
              <w:rPr>
                <w:rFonts w:ascii="Times New Roman" w:eastAsia="Times New Roman" w:hAnsi="Times New Roman" w:cs="Times New Roman"/>
                <w:lang w:eastAsia="zh-CN"/>
              </w:rPr>
              <w:t>4</w:t>
            </w:r>
          </w:p>
          <w:p w14:paraId="4796209B"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p>
          <w:p w14:paraId="656DAA8E"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p>
          <w:p w14:paraId="3B34F808" w14:textId="77777777" w:rsidR="00AF705F" w:rsidRPr="00AF705F" w:rsidRDefault="00AF705F" w:rsidP="00AF705F">
            <w:pPr>
              <w:spacing w:after="0" w:line="276" w:lineRule="auto"/>
              <w:rPr>
                <w:rFonts w:ascii="Times New Roman" w:eastAsia="Times New Roman" w:hAnsi="Times New Roman" w:cs="Times New Roman"/>
                <w:lang w:eastAsia="zh-CN"/>
              </w:rPr>
            </w:pPr>
          </w:p>
        </w:tc>
        <w:tc>
          <w:tcPr>
            <w:tcW w:w="601" w:type="pct"/>
            <w:vMerge w:val="restart"/>
          </w:tcPr>
          <w:p w14:paraId="7A1C1AB4"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600" w:type="pct"/>
            <w:vMerge w:val="restart"/>
          </w:tcPr>
          <w:p w14:paraId="23395664"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ОК 04, 06, 07</w:t>
            </w:r>
          </w:p>
          <w:p w14:paraId="69B3FC7D"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r w:rsidRPr="00AF705F">
              <w:rPr>
                <w:rFonts w:ascii="Times New Roman" w:eastAsia="Times New Roman" w:hAnsi="Times New Roman" w:cs="Times New Roman"/>
                <w:bCs/>
                <w:lang w:eastAsia="zh-CN"/>
              </w:rPr>
              <w:t>ПК 1.1 – 1.3, 2.1 – 2.3, 3.4</w:t>
            </w:r>
          </w:p>
        </w:tc>
        <w:tc>
          <w:tcPr>
            <w:tcW w:w="549" w:type="pct"/>
            <w:vMerge w:val="restart"/>
          </w:tcPr>
          <w:p w14:paraId="38EA3029"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Уо.01 – Уо.07</w:t>
            </w:r>
          </w:p>
          <w:p w14:paraId="0B466C31"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r w:rsidRPr="00AF705F">
              <w:rPr>
                <w:rFonts w:ascii="Times New Roman" w:eastAsia="Times New Roman" w:hAnsi="Times New Roman" w:cs="Times New Roman"/>
                <w:bCs/>
                <w:lang w:eastAsia="zh-CN"/>
              </w:rPr>
              <w:t>Зо.01 – Зо.09</w:t>
            </w:r>
          </w:p>
        </w:tc>
      </w:tr>
      <w:tr w:rsidR="00AF705F" w:rsidRPr="00AF705F" w14:paraId="692A9E0C" w14:textId="77777777" w:rsidTr="00B66CC9">
        <w:trPr>
          <w:trHeight w:val="376"/>
        </w:trPr>
        <w:tc>
          <w:tcPr>
            <w:tcW w:w="699" w:type="pct"/>
            <w:vMerge/>
          </w:tcPr>
          <w:p w14:paraId="54CC3A33"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39E19E61" w14:textId="77777777" w:rsidR="00AF705F" w:rsidRPr="00AF705F" w:rsidRDefault="00AF705F" w:rsidP="00AF705F">
            <w:pPr>
              <w:widowControl w:val="0"/>
              <w:suppressAutoHyphens/>
              <w:spacing w:after="0" w:line="240" w:lineRule="auto"/>
              <w:rPr>
                <w:rFonts w:ascii="Times New Roman" w:eastAsia="Times New Roman" w:hAnsi="Times New Roman" w:cs="Times New Roman"/>
                <w:color w:val="000000"/>
                <w:shd w:val="clear" w:color="auto" w:fill="FFFFFF"/>
                <w:lang w:eastAsia="zh-CN"/>
              </w:rPr>
            </w:pPr>
            <w:r w:rsidRPr="00AF705F">
              <w:rPr>
                <w:rFonts w:ascii="Times New Roman" w:eastAsia="Times New Roman" w:hAnsi="Times New Roman" w:cs="Times New Roman"/>
                <w:color w:val="000000"/>
                <w:shd w:val="clear" w:color="auto" w:fill="FFFFFF"/>
                <w:lang w:eastAsia="zh-CN"/>
              </w:rPr>
              <w:t xml:space="preserve">Основные виды боя. </w:t>
            </w:r>
            <w:proofErr w:type="gramStart"/>
            <w:r w:rsidRPr="00AF705F">
              <w:rPr>
                <w:rFonts w:ascii="Times New Roman" w:eastAsia="Times New Roman" w:hAnsi="Times New Roman" w:cs="Times New Roman"/>
                <w:color w:val="000000"/>
                <w:shd w:val="clear" w:color="auto" w:fill="FFFFFF"/>
                <w:lang w:eastAsia="zh-CN"/>
              </w:rPr>
              <w:t>Обязанности  и</w:t>
            </w:r>
            <w:proofErr w:type="gramEnd"/>
            <w:r w:rsidRPr="00AF705F">
              <w:rPr>
                <w:rFonts w:ascii="Times New Roman" w:eastAsia="Times New Roman" w:hAnsi="Times New Roman" w:cs="Times New Roman"/>
                <w:color w:val="000000"/>
                <w:shd w:val="clear" w:color="auto" w:fill="FFFFFF"/>
                <w:lang w:eastAsia="zh-CN"/>
              </w:rPr>
              <w:t xml:space="preserve"> передвижения солдата в бою. Команды, подаваемые на передвижение в бою и порядок их выполнения. Выбор места для стрельбы, самоокапывания и маскировки.</w:t>
            </w:r>
          </w:p>
          <w:p w14:paraId="1F85BFA3"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В том числе, практических занятий</w:t>
            </w:r>
          </w:p>
        </w:tc>
        <w:tc>
          <w:tcPr>
            <w:tcW w:w="450" w:type="pct"/>
            <w:vMerge/>
            <w:vAlign w:val="center"/>
          </w:tcPr>
          <w:p w14:paraId="6915A63B"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p>
        </w:tc>
        <w:tc>
          <w:tcPr>
            <w:tcW w:w="601" w:type="pct"/>
            <w:vMerge/>
          </w:tcPr>
          <w:p w14:paraId="7E97135A"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600" w:type="pct"/>
            <w:vMerge/>
          </w:tcPr>
          <w:p w14:paraId="04CE4F72"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549" w:type="pct"/>
            <w:vMerge/>
          </w:tcPr>
          <w:p w14:paraId="79CA83AE"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r>
      <w:tr w:rsidR="00AF705F" w:rsidRPr="00AF705F" w14:paraId="08C29E4C" w14:textId="77777777" w:rsidTr="00B66CC9">
        <w:trPr>
          <w:trHeight w:val="376"/>
        </w:trPr>
        <w:tc>
          <w:tcPr>
            <w:tcW w:w="699" w:type="pct"/>
            <w:vMerge/>
          </w:tcPr>
          <w:p w14:paraId="22FE2BAC"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0BDE1BE3"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
                <w:bCs/>
                <w:lang w:eastAsia="zh-CN"/>
              </w:rPr>
              <w:t xml:space="preserve">Практическая работа№13 </w:t>
            </w:r>
            <w:r w:rsidRPr="00AF705F">
              <w:rPr>
                <w:rFonts w:ascii="Times New Roman" w:eastAsia="Times New Roman" w:hAnsi="Times New Roman" w:cs="Times New Roman"/>
                <w:bCs/>
                <w:lang w:eastAsia="zh-CN"/>
              </w:rPr>
              <w:t xml:space="preserve">Преодоление естественных препятствий, инженерных заграждений и участков местности зараженных РВ </w:t>
            </w:r>
            <w:proofErr w:type="gramStart"/>
            <w:r w:rsidRPr="00AF705F">
              <w:rPr>
                <w:rFonts w:ascii="Times New Roman" w:eastAsia="Times New Roman" w:hAnsi="Times New Roman" w:cs="Times New Roman"/>
                <w:bCs/>
                <w:lang w:eastAsia="zh-CN"/>
              </w:rPr>
              <w:t>и  ОВ</w:t>
            </w:r>
            <w:proofErr w:type="gramEnd"/>
            <w:r w:rsidRPr="00AF705F">
              <w:rPr>
                <w:rFonts w:ascii="Times New Roman" w:eastAsia="Times New Roman" w:hAnsi="Times New Roman" w:cs="Times New Roman"/>
                <w:bCs/>
                <w:lang w:eastAsia="zh-CN"/>
              </w:rPr>
              <w:t>.</w:t>
            </w:r>
          </w:p>
          <w:p w14:paraId="62E081FE"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Выбор места для наблюдения. Его занятие, оборудование и маскировка.</w:t>
            </w:r>
          </w:p>
        </w:tc>
        <w:tc>
          <w:tcPr>
            <w:tcW w:w="450" w:type="pct"/>
            <w:vMerge/>
            <w:vAlign w:val="center"/>
          </w:tcPr>
          <w:p w14:paraId="59E7E5C2" w14:textId="77777777" w:rsidR="00AF705F" w:rsidRPr="00AF705F" w:rsidRDefault="00AF705F" w:rsidP="00AF705F">
            <w:pPr>
              <w:spacing w:after="0" w:line="276" w:lineRule="auto"/>
              <w:jc w:val="center"/>
              <w:rPr>
                <w:rFonts w:ascii="Times New Roman" w:eastAsia="Times New Roman" w:hAnsi="Times New Roman" w:cs="Times New Roman"/>
                <w:lang w:eastAsia="zh-CN"/>
              </w:rPr>
            </w:pPr>
          </w:p>
        </w:tc>
        <w:tc>
          <w:tcPr>
            <w:tcW w:w="601" w:type="pct"/>
            <w:vMerge/>
          </w:tcPr>
          <w:p w14:paraId="30662050"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600" w:type="pct"/>
            <w:vMerge/>
          </w:tcPr>
          <w:p w14:paraId="58F278EC"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549" w:type="pct"/>
            <w:vMerge/>
          </w:tcPr>
          <w:p w14:paraId="6915EA19"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r>
      <w:tr w:rsidR="00AF705F" w:rsidRPr="00AF705F" w14:paraId="423C1A22" w14:textId="77777777" w:rsidTr="00B66CC9">
        <w:trPr>
          <w:trHeight w:val="20"/>
        </w:trPr>
        <w:tc>
          <w:tcPr>
            <w:tcW w:w="2800" w:type="pct"/>
            <w:gridSpan w:val="2"/>
          </w:tcPr>
          <w:p w14:paraId="2D3F7B97"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Раздел 3. Основы медицинских знаний и здорового образа жизни</w:t>
            </w:r>
          </w:p>
        </w:tc>
        <w:tc>
          <w:tcPr>
            <w:tcW w:w="450" w:type="pct"/>
          </w:tcPr>
          <w:p w14:paraId="7775093F"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2</w:t>
            </w:r>
          </w:p>
        </w:tc>
        <w:tc>
          <w:tcPr>
            <w:tcW w:w="601" w:type="pct"/>
          </w:tcPr>
          <w:p w14:paraId="5FF0BB55"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600" w:type="pct"/>
          </w:tcPr>
          <w:p w14:paraId="314F990D"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549" w:type="pct"/>
          </w:tcPr>
          <w:p w14:paraId="55AF5426"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r>
      <w:tr w:rsidR="00AF705F" w:rsidRPr="00AF705F" w14:paraId="7F924446" w14:textId="77777777" w:rsidTr="00B66CC9">
        <w:trPr>
          <w:trHeight w:val="273"/>
        </w:trPr>
        <w:tc>
          <w:tcPr>
            <w:tcW w:w="699" w:type="pct"/>
            <w:vMerge w:val="restart"/>
          </w:tcPr>
          <w:p w14:paraId="16C36C83"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Тема 3.1.</w:t>
            </w:r>
          </w:p>
          <w:p w14:paraId="62268F1E"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 xml:space="preserve"> Общие правила оказания </w:t>
            </w:r>
            <w:proofErr w:type="gramStart"/>
            <w:r w:rsidRPr="00AF705F">
              <w:rPr>
                <w:rFonts w:ascii="Times New Roman" w:eastAsia="Times New Roman" w:hAnsi="Times New Roman" w:cs="Times New Roman"/>
                <w:bCs/>
                <w:lang w:eastAsia="zh-CN"/>
              </w:rPr>
              <w:t>первой  помощи</w:t>
            </w:r>
            <w:proofErr w:type="gramEnd"/>
          </w:p>
        </w:tc>
        <w:tc>
          <w:tcPr>
            <w:tcW w:w="2101" w:type="pct"/>
          </w:tcPr>
          <w:p w14:paraId="7C4D4E35"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Содержание учебного материала</w:t>
            </w:r>
          </w:p>
        </w:tc>
        <w:tc>
          <w:tcPr>
            <w:tcW w:w="450" w:type="pct"/>
          </w:tcPr>
          <w:p w14:paraId="3CBE3F11"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2</w:t>
            </w:r>
          </w:p>
        </w:tc>
        <w:tc>
          <w:tcPr>
            <w:tcW w:w="601" w:type="pct"/>
            <w:vMerge w:val="restart"/>
          </w:tcPr>
          <w:p w14:paraId="698633BC" w14:textId="77777777" w:rsidR="00AF705F" w:rsidRPr="00AF705F" w:rsidRDefault="00AF705F" w:rsidP="00AF705F">
            <w:pPr>
              <w:spacing w:after="0" w:line="276" w:lineRule="auto"/>
              <w:jc w:val="center"/>
              <w:rPr>
                <w:rFonts w:ascii="Times New Roman" w:eastAsia="Times New Roman" w:hAnsi="Times New Roman" w:cs="Times New Roman"/>
                <w:b/>
                <w:bCs/>
                <w:spacing w:val="-1"/>
                <w:lang w:eastAsia="zh-CN"/>
              </w:rPr>
            </w:pPr>
          </w:p>
        </w:tc>
        <w:tc>
          <w:tcPr>
            <w:tcW w:w="600" w:type="pct"/>
            <w:vMerge w:val="restart"/>
          </w:tcPr>
          <w:p w14:paraId="5C7B94DA"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ОК 04, 06, 07</w:t>
            </w:r>
          </w:p>
          <w:p w14:paraId="0C0A5C12"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Cs/>
                <w:lang w:eastAsia="zh-CN"/>
              </w:rPr>
              <w:t>ПК 1.1 – 1.3, 2.1 – 2.3, 3.4</w:t>
            </w:r>
          </w:p>
        </w:tc>
        <w:tc>
          <w:tcPr>
            <w:tcW w:w="549" w:type="pct"/>
            <w:vMerge w:val="restart"/>
          </w:tcPr>
          <w:p w14:paraId="047ACF19" w14:textId="77777777" w:rsidR="00AF705F" w:rsidRPr="00AF705F" w:rsidRDefault="00AF705F" w:rsidP="00AF705F">
            <w:pPr>
              <w:spacing w:after="0" w:line="276" w:lineRule="auto"/>
              <w:jc w:val="center"/>
              <w:rPr>
                <w:rFonts w:ascii="Times New Roman" w:eastAsia="Times New Roman" w:hAnsi="Times New Roman" w:cs="Times New Roman"/>
                <w:bCs/>
                <w:lang w:eastAsia="zh-CN"/>
              </w:rPr>
            </w:pPr>
            <w:r w:rsidRPr="00AF705F">
              <w:rPr>
                <w:rFonts w:ascii="Times New Roman" w:eastAsia="Times New Roman" w:hAnsi="Times New Roman" w:cs="Times New Roman"/>
                <w:bCs/>
                <w:lang w:eastAsia="zh-CN"/>
              </w:rPr>
              <w:t>Уо.01 – Уо.07</w:t>
            </w:r>
          </w:p>
          <w:p w14:paraId="76679A2A" w14:textId="77777777" w:rsidR="00AF705F" w:rsidRPr="00AF705F" w:rsidRDefault="00AF705F" w:rsidP="00AF705F">
            <w:pPr>
              <w:spacing w:after="0" w:line="276" w:lineRule="auto"/>
              <w:jc w:val="center"/>
              <w:rPr>
                <w:rFonts w:ascii="Times New Roman" w:eastAsia="Times New Roman" w:hAnsi="Times New Roman" w:cs="Times New Roman"/>
                <w:b/>
                <w:bCs/>
                <w:i/>
                <w:lang w:eastAsia="zh-CN"/>
              </w:rPr>
            </w:pPr>
            <w:r w:rsidRPr="00AF705F">
              <w:rPr>
                <w:rFonts w:ascii="Times New Roman" w:eastAsia="Times New Roman" w:hAnsi="Times New Roman" w:cs="Times New Roman"/>
                <w:bCs/>
                <w:lang w:eastAsia="zh-CN"/>
              </w:rPr>
              <w:t>Зо.01 – Зо.09</w:t>
            </w:r>
          </w:p>
        </w:tc>
      </w:tr>
      <w:tr w:rsidR="00AF705F" w:rsidRPr="00AF705F" w14:paraId="5E3103A1" w14:textId="77777777" w:rsidTr="00B66CC9">
        <w:trPr>
          <w:trHeight w:val="20"/>
        </w:trPr>
        <w:tc>
          <w:tcPr>
            <w:tcW w:w="699" w:type="pct"/>
            <w:vMerge/>
          </w:tcPr>
          <w:p w14:paraId="29523DEC" w14:textId="77777777" w:rsidR="00AF705F" w:rsidRPr="00AF705F" w:rsidRDefault="00AF705F" w:rsidP="00AF705F">
            <w:pPr>
              <w:spacing w:after="0" w:line="276" w:lineRule="auto"/>
              <w:jc w:val="both"/>
              <w:rPr>
                <w:rFonts w:ascii="Times New Roman" w:eastAsia="Times New Roman" w:hAnsi="Times New Roman" w:cs="Times New Roman"/>
                <w:bCs/>
                <w:lang w:eastAsia="zh-CN"/>
              </w:rPr>
            </w:pPr>
          </w:p>
        </w:tc>
        <w:tc>
          <w:tcPr>
            <w:tcW w:w="2101" w:type="pct"/>
          </w:tcPr>
          <w:p w14:paraId="531E5063" w14:textId="77777777" w:rsidR="00AF705F" w:rsidRPr="00AF705F" w:rsidRDefault="00AF705F" w:rsidP="00AF705F">
            <w:pPr>
              <w:widowControl w:val="0"/>
              <w:suppressAutoHyphens/>
              <w:spacing w:after="0" w:line="240" w:lineRule="auto"/>
              <w:rPr>
                <w:rFonts w:ascii="Times New Roman" w:eastAsia="Times New Roman" w:hAnsi="Times New Roman" w:cs="Times New Roman"/>
                <w:color w:val="000000"/>
                <w:shd w:val="clear" w:color="auto" w:fill="FFFFFF"/>
                <w:lang w:eastAsia="zh-CN"/>
              </w:rPr>
            </w:pPr>
            <w:r w:rsidRPr="00AF705F">
              <w:rPr>
                <w:rFonts w:ascii="Times New Roman" w:eastAsia="Times New Roman" w:hAnsi="Times New Roman" w:cs="Times New Roman"/>
                <w:color w:val="000000"/>
                <w:shd w:val="clear" w:color="auto" w:fill="FFFFFF"/>
                <w:lang w:eastAsia="zh-CN"/>
              </w:rPr>
              <w:t xml:space="preserve">Правовые основы оказания первой помощи.  Общие правила оказания первой помощи. </w:t>
            </w:r>
          </w:p>
          <w:p w14:paraId="4CFED502" w14:textId="77777777" w:rsidR="00AF705F" w:rsidRPr="00AF705F" w:rsidRDefault="00AF705F" w:rsidP="00AF705F">
            <w:pPr>
              <w:widowControl w:val="0"/>
              <w:suppressAutoHyphens/>
              <w:spacing w:after="0" w:line="240" w:lineRule="auto"/>
              <w:rPr>
                <w:rFonts w:ascii="Times New Roman" w:eastAsia="Times New Roman" w:hAnsi="Times New Roman" w:cs="Times New Roman"/>
                <w:color w:val="000000"/>
                <w:shd w:val="clear" w:color="auto" w:fill="FFFFFF"/>
                <w:lang w:eastAsia="zh-CN"/>
              </w:rPr>
            </w:pPr>
            <w:r w:rsidRPr="00AF705F">
              <w:rPr>
                <w:rFonts w:ascii="Times New Roman" w:eastAsia="Times New Roman" w:hAnsi="Times New Roman" w:cs="Times New Roman"/>
                <w:color w:val="000000"/>
                <w:shd w:val="clear" w:color="auto" w:fill="FFFFFF"/>
                <w:lang w:eastAsia="zh-CN"/>
              </w:rPr>
              <w:t xml:space="preserve"> Порядок вызова скорой медицинской помощи. Правовые основы оказания первой помощи.  Основы анатомии и физиологи. Неотложные состояния и первая помощь при них. Основы лекарственной терапии. Травматизм и его профилактика, травматический шок. Порядок оказания </w:t>
            </w:r>
            <w:proofErr w:type="gramStart"/>
            <w:r w:rsidRPr="00AF705F">
              <w:rPr>
                <w:rFonts w:ascii="Times New Roman" w:eastAsia="Times New Roman" w:hAnsi="Times New Roman" w:cs="Times New Roman"/>
                <w:color w:val="000000"/>
                <w:shd w:val="clear" w:color="auto" w:fill="FFFFFF"/>
                <w:lang w:eastAsia="zh-CN"/>
              </w:rPr>
              <w:t>первой  помощи</w:t>
            </w:r>
            <w:proofErr w:type="gramEnd"/>
            <w:r w:rsidRPr="00AF705F">
              <w:rPr>
                <w:rFonts w:ascii="Times New Roman" w:eastAsia="Times New Roman" w:hAnsi="Times New Roman" w:cs="Times New Roman"/>
                <w:color w:val="000000"/>
                <w:shd w:val="clear" w:color="auto" w:fill="FFFFFF"/>
                <w:lang w:eastAsia="zh-CN"/>
              </w:rPr>
              <w:t xml:space="preserve"> при травматическом шоке. Закрытые повреждения. Транспортная иммобилизация. Открытые повреждения. Общие сведения о ранах, осложнения ран, способы остановки кровотечения и обработки ран.  </w:t>
            </w:r>
            <w:proofErr w:type="gramStart"/>
            <w:r w:rsidRPr="00AF705F">
              <w:rPr>
                <w:rFonts w:ascii="Times New Roman" w:eastAsia="Times New Roman" w:hAnsi="Times New Roman" w:cs="Times New Roman"/>
                <w:color w:val="000000"/>
                <w:shd w:val="clear" w:color="auto" w:fill="FFFFFF"/>
                <w:lang w:eastAsia="zh-CN"/>
              </w:rPr>
              <w:t>Первая  помощь</w:t>
            </w:r>
            <w:proofErr w:type="gramEnd"/>
            <w:r w:rsidRPr="00AF705F">
              <w:rPr>
                <w:rFonts w:ascii="Times New Roman" w:eastAsia="Times New Roman" w:hAnsi="Times New Roman" w:cs="Times New Roman"/>
                <w:color w:val="000000"/>
                <w:shd w:val="clear" w:color="auto" w:fill="FFFFFF"/>
                <w:lang w:eastAsia="zh-CN"/>
              </w:rPr>
              <w:t xml:space="preserve">  при ранениях, кровотечениях. Виды ранений. Виды кровотечений. Первая помощь при ушибах, </w:t>
            </w:r>
          </w:p>
          <w:p w14:paraId="673E8EE8" w14:textId="77777777" w:rsidR="00AF705F" w:rsidRPr="00AF705F" w:rsidRDefault="00AF705F" w:rsidP="00AF705F">
            <w:pPr>
              <w:widowControl w:val="0"/>
              <w:suppressAutoHyphens/>
              <w:spacing w:after="0" w:line="240" w:lineRule="auto"/>
              <w:rPr>
                <w:rFonts w:ascii="Times New Roman" w:eastAsia="Times New Roman" w:hAnsi="Times New Roman" w:cs="Times New Roman"/>
                <w:color w:val="000000"/>
                <w:shd w:val="clear" w:color="auto" w:fill="FFFFFF"/>
                <w:lang w:eastAsia="zh-CN"/>
              </w:rPr>
            </w:pPr>
            <w:r w:rsidRPr="00AF705F">
              <w:rPr>
                <w:rFonts w:ascii="Times New Roman" w:eastAsia="Times New Roman" w:hAnsi="Times New Roman" w:cs="Times New Roman"/>
                <w:color w:val="000000"/>
                <w:shd w:val="clear" w:color="auto" w:fill="FFFFFF"/>
                <w:lang w:eastAsia="zh-CN"/>
              </w:rPr>
              <w:t xml:space="preserve">переломах, вывихах, растяжениях связок и синдроме длительного сдавливания. Первая помощь при ожогах, поражении электрическим током. Первая помощь при поражении </w:t>
            </w:r>
            <w:proofErr w:type="spellStart"/>
            <w:proofErr w:type="gramStart"/>
            <w:r w:rsidRPr="00AF705F">
              <w:rPr>
                <w:rFonts w:ascii="Times New Roman" w:eastAsia="Times New Roman" w:hAnsi="Times New Roman" w:cs="Times New Roman"/>
                <w:color w:val="000000"/>
                <w:shd w:val="clear" w:color="auto" w:fill="FFFFFF"/>
                <w:lang w:eastAsia="zh-CN"/>
              </w:rPr>
              <w:t>аварийно</w:t>
            </w:r>
            <w:proofErr w:type="spellEnd"/>
            <w:r w:rsidRPr="00AF705F">
              <w:rPr>
                <w:rFonts w:ascii="Times New Roman" w:eastAsia="Times New Roman" w:hAnsi="Times New Roman" w:cs="Times New Roman"/>
                <w:color w:val="000000"/>
                <w:shd w:val="clear" w:color="auto" w:fill="FFFFFF"/>
                <w:lang w:eastAsia="zh-CN"/>
              </w:rPr>
              <w:t xml:space="preserve">  -</w:t>
            </w:r>
            <w:proofErr w:type="gramEnd"/>
            <w:r w:rsidRPr="00AF705F">
              <w:rPr>
                <w:rFonts w:ascii="Times New Roman" w:eastAsia="Times New Roman" w:hAnsi="Times New Roman" w:cs="Times New Roman"/>
                <w:color w:val="000000"/>
                <w:shd w:val="clear" w:color="auto" w:fill="FFFFFF"/>
                <w:lang w:eastAsia="zh-CN"/>
              </w:rPr>
              <w:t xml:space="preserve">  химически опасными веществам, в условиях применения оружия массового поражения. </w:t>
            </w:r>
          </w:p>
          <w:p w14:paraId="65FD4AAC" w14:textId="77777777" w:rsidR="00AF705F" w:rsidRPr="00AF705F" w:rsidRDefault="00AF705F" w:rsidP="00AF705F">
            <w:pPr>
              <w:widowControl w:val="0"/>
              <w:suppressAutoHyphens/>
              <w:spacing w:after="0" w:line="240" w:lineRule="auto"/>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В том числе, практических занятий</w:t>
            </w:r>
          </w:p>
          <w:p w14:paraId="41269402" w14:textId="77777777" w:rsidR="00AF705F" w:rsidRPr="00AF705F" w:rsidRDefault="00AF705F" w:rsidP="00AF705F">
            <w:pPr>
              <w:widowControl w:val="0"/>
              <w:suppressAutoHyphens/>
              <w:spacing w:after="0" w:line="240" w:lineRule="auto"/>
              <w:rPr>
                <w:rFonts w:ascii="Times New Roman" w:eastAsia="Times New Roman" w:hAnsi="Times New Roman" w:cs="Times New Roman"/>
                <w:color w:val="000000"/>
                <w:sz w:val="24"/>
                <w:szCs w:val="24"/>
                <w:shd w:val="clear" w:color="auto" w:fill="FFFFFF"/>
                <w:lang w:eastAsia="zh-CN"/>
              </w:rPr>
            </w:pPr>
            <w:r w:rsidRPr="00AF705F">
              <w:rPr>
                <w:rFonts w:ascii="Times New Roman" w:eastAsia="Times New Roman" w:hAnsi="Times New Roman" w:cs="Times New Roman"/>
                <w:b/>
                <w:bCs/>
                <w:lang w:eastAsia="zh-CN"/>
              </w:rPr>
              <w:t>Практическая работа№14</w:t>
            </w:r>
          </w:p>
          <w:p w14:paraId="0008DD4F" w14:textId="77777777" w:rsidR="00AF705F" w:rsidRPr="00AF705F" w:rsidRDefault="00AF705F" w:rsidP="00AF705F">
            <w:pPr>
              <w:widowControl w:val="0"/>
              <w:suppressAutoHyphens/>
              <w:spacing w:after="0" w:line="240" w:lineRule="auto"/>
              <w:rPr>
                <w:rFonts w:ascii="Times New Roman" w:eastAsia="Times New Roman" w:hAnsi="Times New Roman" w:cs="Times New Roman"/>
                <w:color w:val="000000"/>
                <w:sz w:val="24"/>
                <w:szCs w:val="24"/>
                <w:shd w:val="clear" w:color="auto" w:fill="FFFFFF"/>
                <w:lang w:eastAsia="zh-CN"/>
              </w:rPr>
            </w:pPr>
            <w:r w:rsidRPr="00AF705F">
              <w:rPr>
                <w:rFonts w:ascii="Times New Roman" w:eastAsia="Times New Roman" w:hAnsi="Times New Roman" w:cs="Times New Roman"/>
                <w:color w:val="000000"/>
                <w:sz w:val="24"/>
                <w:szCs w:val="24"/>
                <w:shd w:val="clear" w:color="auto" w:fill="FFFFFF"/>
                <w:lang w:eastAsia="zh-CN"/>
              </w:rPr>
              <w:t xml:space="preserve">Оказание первой помощи при кровотечении.  Отработка умений наложения кровоостанавливающего жгута (закрутки), пальцевого прижатия артерий </w:t>
            </w:r>
          </w:p>
          <w:p w14:paraId="6F1EC53C" w14:textId="77777777" w:rsidR="00AF705F" w:rsidRPr="00AF705F" w:rsidRDefault="00AF705F" w:rsidP="00AF705F">
            <w:pPr>
              <w:widowControl w:val="0"/>
              <w:suppressAutoHyphens/>
              <w:spacing w:after="0" w:line="240" w:lineRule="auto"/>
              <w:rPr>
                <w:rFonts w:ascii="Times New Roman" w:eastAsia="Times New Roman" w:hAnsi="Times New Roman" w:cs="Times New Roman"/>
                <w:color w:val="000000"/>
                <w:sz w:val="24"/>
                <w:szCs w:val="24"/>
                <w:shd w:val="clear" w:color="auto" w:fill="FFFFFF"/>
                <w:lang w:eastAsia="zh-CN"/>
              </w:rPr>
            </w:pPr>
            <w:r w:rsidRPr="00AF705F">
              <w:rPr>
                <w:rFonts w:ascii="Times New Roman" w:eastAsia="Times New Roman" w:hAnsi="Times New Roman" w:cs="Times New Roman"/>
                <w:b/>
                <w:bCs/>
                <w:lang w:eastAsia="zh-CN"/>
              </w:rPr>
              <w:t>Практическая работа№15</w:t>
            </w:r>
          </w:p>
          <w:p w14:paraId="0A818F14" w14:textId="77777777" w:rsidR="00AF705F" w:rsidRPr="00AF705F" w:rsidRDefault="00AF705F" w:rsidP="00AF705F">
            <w:pPr>
              <w:widowControl w:val="0"/>
              <w:suppressAutoHyphens/>
              <w:spacing w:after="0" w:line="240" w:lineRule="auto"/>
              <w:rPr>
                <w:rFonts w:ascii="Times New Roman" w:eastAsia="Times New Roman" w:hAnsi="Times New Roman" w:cs="Times New Roman"/>
                <w:color w:val="000000"/>
                <w:sz w:val="24"/>
                <w:szCs w:val="24"/>
                <w:shd w:val="clear" w:color="auto" w:fill="FFFFFF"/>
                <w:lang w:eastAsia="zh-CN"/>
              </w:rPr>
            </w:pPr>
            <w:r w:rsidRPr="00AF705F">
              <w:rPr>
                <w:rFonts w:ascii="Times New Roman" w:eastAsia="Times New Roman" w:hAnsi="Times New Roman" w:cs="Times New Roman"/>
                <w:color w:val="000000"/>
                <w:sz w:val="24"/>
                <w:szCs w:val="24"/>
                <w:shd w:val="clear" w:color="auto" w:fill="FFFFFF"/>
                <w:lang w:eastAsia="zh-CN"/>
              </w:rPr>
              <w:t xml:space="preserve">Оказание первой </w:t>
            </w:r>
            <w:proofErr w:type="gramStart"/>
            <w:r w:rsidRPr="00AF705F">
              <w:rPr>
                <w:rFonts w:ascii="Times New Roman" w:eastAsia="Times New Roman" w:hAnsi="Times New Roman" w:cs="Times New Roman"/>
                <w:color w:val="000000"/>
                <w:sz w:val="24"/>
                <w:szCs w:val="24"/>
                <w:shd w:val="clear" w:color="auto" w:fill="FFFFFF"/>
                <w:lang w:eastAsia="zh-CN"/>
              </w:rPr>
              <w:t>помощи  при</w:t>
            </w:r>
            <w:proofErr w:type="gramEnd"/>
            <w:r w:rsidRPr="00AF705F">
              <w:rPr>
                <w:rFonts w:ascii="Times New Roman" w:eastAsia="Times New Roman" w:hAnsi="Times New Roman" w:cs="Times New Roman"/>
                <w:color w:val="000000"/>
                <w:sz w:val="24"/>
                <w:szCs w:val="24"/>
                <w:shd w:val="clear" w:color="auto" w:fill="FFFFFF"/>
                <w:lang w:eastAsia="zh-CN"/>
              </w:rPr>
              <w:t xml:space="preserve"> ушибах, переломах, </w:t>
            </w:r>
            <w:r w:rsidRPr="00AF705F">
              <w:rPr>
                <w:rFonts w:ascii="Times New Roman" w:eastAsia="Times New Roman" w:hAnsi="Times New Roman" w:cs="Times New Roman"/>
                <w:color w:val="000000"/>
                <w:sz w:val="24"/>
                <w:szCs w:val="24"/>
                <w:shd w:val="clear" w:color="auto" w:fill="FFFFFF"/>
                <w:lang w:eastAsia="zh-CN"/>
              </w:rPr>
              <w:lastRenderedPageBreak/>
              <w:t xml:space="preserve">вывихах, растяжениях связок и синдроме длительного сдавливания. Отработка умений наложения шины на место перелома, транспортировка поражённого. </w:t>
            </w:r>
          </w:p>
          <w:p w14:paraId="275AB255" w14:textId="77777777" w:rsidR="00AF705F" w:rsidRPr="00AF705F" w:rsidRDefault="00AF705F" w:rsidP="00AF705F">
            <w:pPr>
              <w:widowControl w:val="0"/>
              <w:suppressAutoHyphens/>
              <w:spacing w:after="0" w:line="240" w:lineRule="auto"/>
              <w:rPr>
                <w:rFonts w:ascii="Times New Roman" w:eastAsia="Times New Roman" w:hAnsi="Times New Roman" w:cs="Times New Roman"/>
                <w:color w:val="000000"/>
                <w:sz w:val="24"/>
                <w:szCs w:val="24"/>
                <w:shd w:val="clear" w:color="auto" w:fill="FFFFFF"/>
                <w:lang w:eastAsia="zh-CN"/>
              </w:rPr>
            </w:pPr>
            <w:r w:rsidRPr="00AF705F">
              <w:rPr>
                <w:rFonts w:ascii="Times New Roman" w:eastAsia="Times New Roman" w:hAnsi="Times New Roman" w:cs="Times New Roman"/>
                <w:b/>
                <w:bCs/>
                <w:lang w:eastAsia="zh-CN"/>
              </w:rPr>
              <w:t>В том числе, самостоятельная работа</w:t>
            </w:r>
          </w:p>
          <w:p w14:paraId="5D7825F8" w14:textId="77777777" w:rsidR="00AF705F" w:rsidRPr="00AF705F" w:rsidRDefault="00AF705F" w:rsidP="00AF705F">
            <w:pPr>
              <w:widowControl w:val="0"/>
              <w:suppressAutoHyphens/>
              <w:spacing w:after="0" w:line="240" w:lineRule="auto"/>
              <w:rPr>
                <w:rFonts w:ascii="Times New Roman" w:eastAsia="Times New Roman" w:hAnsi="Times New Roman" w:cs="Times New Roman"/>
                <w:color w:val="000000"/>
                <w:sz w:val="24"/>
                <w:szCs w:val="24"/>
                <w:shd w:val="clear" w:color="auto" w:fill="FFFFFF"/>
                <w:lang w:eastAsia="zh-CN"/>
              </w:rPr>
            </w:pPr>
            <w:r w:rsidRPr="00AF705F">
              <w:rPr>
                <w:rFonts w:ascii="Times New Roman" w:eastAsia="Times New Roman" w:hAnsi="Times New Roman" w:cs="Times New Roman"/>
                <w:b/>
                <w:bCs/>
                <w:lang w:eastAsia="zh-CN"/>
              </w:rPr>
              <w:t>Практическая работа№16</w:t>
            </w:r>
          </w:p>
          <w:p w14:paraId="655572AF" w14:textId="77777777" w:rsidR="00AF705F" w:rsidRPr="00AF705F" w:rsidRDefault="00AF705F" w:rsidP="00AF705F">
            <w:pPr>
              <w:widowControl w:val="0"/>
              <w:suppressAutoHyphens/>
              <w:spacing w:after="0" w:line="240" w:lineRule="auto"/>
              <w:rPr>
                <w:rFonts w:ascii="Times New Roman" w:eastAsia="Times New Roman" w:hAnsi="Times New Roman" w:cs="Times New Roman"/>
                <w:color w:val="000000"/>
                <w:sz w:val="24"/>
                <w:szCs w:val="24"/>
                <w:shd w:val="clear" w:color="auto" w:fill="FFFFFF"/>
                <w:lang w:eastAsia="zh-CN"/>
              </w:rPr>
            </w:pPr>
            <w:r w:rsidRPr="00AF705F">
              <w:rPr>
                <w:rFonts w:ascii="Times New Roman" w:eastAsia="Times New Roman" w:hAnsi="Times New Roman" w:cs="Times New Roman"/>
                <w:color w:val="000000"/>
                <w:sz w:val="24"/>
                <w:szCs w:val="24"/>
                <w:shd w:val="clear" w:color="auto" w:fill="FFFFFF"/>
                <w:lang w:eastAsia="zh-CN"/>
              </w:rPr>
              <w:t xml:space="preserve">Оказание первой </w:t>
            </w:r>
            <w:proofErr w:type="gramStart"/>
            <w:r w:rsidRPr="00AF705F">
              <w:rPr>
                <w:rFonts w:ascii="Times New Roman" w:eastAsia="Times New Roman" w:hAnsi="Times New Roman" w:cs="Times New Roman"/>
                <w:color w:val="000000"/>
                <w:sz w:val="24"/>
                <w:szCs w:val="24"/>
                <w:shd w:val="clear" w:color="auto" w:fill="FFFFFF"/>
                <w:lang w:eastAsia="zh-CN"/>
              </w:rPr>
              <w:t>помощи  при</w:t>
            </w:r>
            <w:proofErr w:type="gramEnd"/>
            <w:r w:rsidRPr="00AF705F">
              <w:rPr>
                <w:rFonts w:ascii="Times New Roman" w:eastAsia="Times New Roman" w:hAnsi="Times New Roman" w:cs="Times New Roman"/>
                <w:color w:val="000000"/>
                <w:sz w:val="24"/>
                <w:szCs w:val="24"/>
                <w:shd w:val="clear" w:color="auto" w:fill="FFFFFF"/>
                <w:lang w:eastAsia="zh-CN"/>
              </w:rPr>
              <w:t xml:space="preserve"> ожогах. Оказание первой </w:t>
            </w:r>
            <w:proofErr w:type="gramStart"/>
            <w:r w:rsidRPr="00AF705F">
              <w:rPr>
                <w:rFonts w:ascii="Times New Roman" w:eastAsia="Times New Roman" w:hAnsi="Times New Roman" w:cs="Times New Roman"/>
                <w:color w:val="000000"/>
                <w:sz w:val="24"/>
                <w:szCs w:val="24"/>
                <w:shd w:val="clear" w:color="auto" w:fill="FFFFFF"/>
                <w:lang w:eastAsia="zh-CN"/>
              </w:rPr>
              <w:t>помощи  при</w:t>
            </w:r>
            <w:proofErr w:type="gramEnd"/>
            <w:r w:rsidRPr="00AF705F">
              <w:rPr>
                <w:rFonts w:ascii="Times New Roman" w:eastAsia="Times New Roman" w:hAnsi="Times New Roman" w:cs="Times New Roman"/>
                <w:color w:val="000000"/>
                <w:sz w:val="24"/>
                <w:szCs w:val="24"/>
                <w:shd w:val="clear" w:color="auto" w:fill="FFFFFF"/>
                <w:lang w:eastAsia="zh-CN"/>
              </w:rPr>
              <w:t xml:space="preserve"> поражении электрическим током.  Оказание первой помощи при перегревании, переохлаждении организма, при обморожении и общем замерзании. </w:t>
            </w:r>
          </w:p>
          <w:p w14:paraId="1A1D8A61" w14:textId="77777777" w:rsidR="00AF705F" w:rsidRPr="00AF705F" w:rsidRDefault="00AF705F" w:rsidP="00AF705F">
            <w:pPr>
              <w:widowControl w:val="0"/>
              <w:suppressAutoHyphens/>
              <w:spacing w:after="0" w:line="240" w:lineRule="auto"/>
              <w:rPr>
                <w:rFonts w:ascii="Times New Roman" w:eastAsia="Times New Roman" w:hAnsi="Times New Roman" w:cs="Times New Roman"/>
                <w:color w:val="000000"/>
                <w:sz w:val="24"/>
                <w:szCs w:val="24"/>
                <w:shd w:val="clear" w:color="auto" w:fill="FFFFFF"/>
                <w:lang w:eastAsia="zh-CN"/>
              </w:rPr>
            </w:pPr>
            <w:r w:rsidRPr="00AF705F">
              <w:rPr>
                <w:rFonts w:ascii="Times New Roman" w:eastAsia="Times New Roman" w:hAnsi="Times New Roman" w:cs="Times New Roman"/>
                <w:color w:val="000000"/>
                <w:sz w:val="24"/>
                <w:szCs w:val="24"/>
                <w:shd w:val="clear" w:color="auto" w:fill="FFFFFF"/>
                <w:lang w:eastAsia="zh-CN"/>
              </w:rPr>
              <w:t xml:space="preserve">Оказание первой </w:t>
            </w:r>
            <w:proofErr w:type="gramStart"/>
            <w:r w:rsidRPr="00AF705F">
              <w:rPr>
                <w:rFonts w:ascii="Times New Roman" w:eastAsia="Times New Roman" w:hAnsi="Times New Roman" w:cs="Times New Roman"/>
                <w:color w:val="000000"/>
                <w:sz w:val="24"/>
                <w:szCs w:val="24"/>
                <w:shd w:val="clear" w:color="auto" w:fill="FFFFFF"/>
                <w:lang w:eastAsia="zh-CN"/>
              </w:rPr>
              <w:t>помощи  при</w:t>
            </w:r>
            <w:proofErr w:type="gramEnd"/>
            <w:r w:rsidRPr="00AF705F">
              <w:rPr>
                <w:rFonts w:ascii="Times New Roman" w:eastAsia="Times New Roman" w:hAnsi="Times New Roman" w:cs="Times New Roman"/>
                <w:color w:val="000000"/>
                <w:sz w:val="24"/>
                <w:szCs w:val="24"/>
                <w:shd w:val="clear" w:color="auto" w:fill="FFFFFF"/>
                <w:lang w:eastAsia="zh-CN"/>
              </w:rPr>
              <w:t xml:space="preserve"> утоплении. </w:t>
            </w:r>
          </w:p>
          <w:p w14:paraId="7A5266CE" w14:textId="77777777" w:rsidR="00AF705F" w:rsidRPr="00AF705F" w:rsidRDefault="00AF705F" w:rsidP="00AF705F">
            <w:pPr>
              <w:widowControl w:val="0"/>
              <w:suppressAutoHyphens/>
              <w:spacing w:after="0" w:line="240" w:lineRule="auto"/>
              <w:rPr>
                <w:rFonts w:ascii="Times New Roman" w:eastAsia="Times New Roman" w:hAnsi="Times New Roman" w:cs="Times New Roman"/>
                <w:color w:val="000000"/>
                <w:sz w:val="24"/>
                <w:szCs w:val="24"/>
                <w:shd w:val="clear" w:color="auto" w:fill="FFFFFF"/>
                <w:lang w:eastAsia="zh-CN"/>
              </w:rPr>
            </w:pPr>
            <w:r w:rsidRPr="00AF705F">
              <w:rPr>
                <w:rFonts w:ascii="Times New Roman" w:eastAsia="Times New Roman" w:hAnsi="Times New Roman" w:cs="Times New Roman"/>
                <w:color w:val="000000"/>
                <w:sz w:val="24"/>
                <w:szCs w:val="24"/>
                <w:shd w:val="clear" w:color="auto" w:fill="FFFFFF"/>
                <w:lang w:eastAsia="zh-CN"/>
              </w:rPr>
              <w:t xml:space="preserve">Оказание первой помощи при отравлениях. </w:t>
            </w:r>
          </w:p>
          <w:p w14:paraId="463ED62F" w14:textId="77777777" w:rsidR="00AF705F" w:rsidRPr="00AF705F" w:rsidRDefault="00AF705F" w:rsidP="00AF705F">
            <w:pPr>
              <w:widowControl w:val="0"/>
              <w:suppressAutoHyphens/>
              <w:spacing w:after="0" w:line="240" w:lineRule="auto"/>
              <w:rPr>
                <w:rFonts w:ascii="Times New Roman" w:eastAsia="Times New Roman" w:hAnsi="Times New Roman" w:cs="Times New Roman"/>
                <w:color w:val="000000"/>
                <w:sz w:val="24"/>
                <w:szCs w:val="24"/>
                <w:shd w:val="clear" w:color="auto" w:fill="FFFFFF"/>
                <w:lang w:eastAsia="zh-CN"/>
              </w:rPr>
            </w:pPr>
            <w:r w:rsidRPr="00AF705F">
              <w:rPr>
                <w:rFonts w:ascii="Times New Roman" w:eastAsia="Times New Roman" w:hAnsi="Times New Roman" w:cs="Times New Roman"/>
                <w:color w:val="000000"/>
                <w:sz w:val="24"/>
                <w:szCs w:val="24"/>
                <w:shd w:val="clear" w:color="auto" w:fill="FFFFFF"/>
                <w:lang w:eastAsia="zh-CN"/>
              </w:rPr>
              <w:t xml:space="preserve">Оказание </w:t>
            </w:r>
            <w:proofErr w:type="gramStart"/>
            <w:r w:rsidRPr="00AF705F">
              <w:rPr>
                <w:rFonts w:ascii="Times New Roman" w:eastAsia="Times New Roman" w:hAnsi="Times New Roman" w:cs="Times New Roman"/>
                <w:color w:val="000000"/>
                <w:sz w:val="24"/>
                <w:szCs w:val="24"/>
                <w:shd w:val="clear" w:color="auto" w:fill="FFFFFF"/>
                <w:lang w:eastAsia="zh-CN"/>
              </w:rPr>
              <w:t>первой  помощи</w:t>
            </w:r>
            <w:proofErr w:type="gramEnd"/>
            <w:r w:rsidRPr="00AF705F">
              <w:rPr>
                <w:rFonts w:ascii="Times New Roman" w:eastAsia="Times New Roman" w:hAnsi="Times New Roman" w:cs="Times New Roman"/>
                <w:color w:val="000000"/>
                <w:sz w:val="24"/>
                <w:szCs w:val="24"/>
                <w:shd w:val="clear" w:color="auto" w:fill="FFFFFF"/>
                <w:lang w:eastAsia="zh-CN"/>
              </w:rPr>
              <w:t xml:space="preserve"> при попадании инородных тел в дыхательные пути. </w:t>
            </w:r>
          </w:p>
          <w:p w14:paraId="73ABB1E5" w14:textId="77777777" w:rsidR="00AF705F" w:rsidRPr="00AF705F" w:rsidRDefault="00AF705F" w:rsidP="00AF705F">
            <w:pPr>
              <w:widowControl w:val="0"/>
              <w:suppressAutoHyphens/>
              <w:spacing w:after="0" w:line="240" w:lineRule="auto"/>
              <w:rPr>
                <w:rFonts w:ascii="Times New Roman" w:eastAsia="Times New Roman" w:hAnsi="Times New Roman" w:cs="Times New Roman"/>
                <w:color w:val="000000"/>
                <w:sz w:val="24"/>
                <w:szCs w:val="24"/>
                <w:shd w:val="clear" w:color="auto" w:fill="FFFFFF"/>
                <w:lang w:eastAsia="zh-CN"/>
              </w:rPr>
            </w:pPr>
            <w:r w:rsidRPr="00AF705F">
              <w:rPr>
                <w:rFonts w:ascii="Times New Roman" w:eastAsia="Times New Roman" w:hAnsi="Times New Roman" w:cs="Times New Roman"/>
                <w:b/>
                <w:bCs/>
                <w:lang w:eastAsia="zh-CN"/>
              </w:rPr>
              <w:t>В том числе, самостоятельная работа</w:t>
            </w:r>
          </w:p>
          <w:p w14:paraId="1CD4A2D1" w14:textId="77777777" w:rsidR="00AF705F" w:rsidRPr="00AF705F" w:rsidRDefault="00AF705F" w:rsidP="00AF705F">
            <w:pPr>
              <w:widowControl w:val="0"/>
              <w:suppressAutoHyphens/>
              <w:spacing w:after="0" w:line="240" w:lineRule="auto"/>
              <w:rPr>
                <w:rFonts w:ascii="Times New Roman" w:eastAsia="Times New Roman" w:hAnsi="Times New Roman" w:cs="Times New Roman"/>
                <w:color w:val="000000"/>
                <w:sz w:val="24"/>
                <w:szCs w:val="24"/>
                <w:shd w:val="clear" w:color="auto" w:fill="FFFFFF"/>
                <w:lang w:eastAsia="zh-CN"/>
              </w:rPr>
            </w:pPr>
            <w:r w:rsidRPr="00AF705F">
              <w:rPr>
                <w:rFonts w:ascii="Times New Roman" w:eastAsia="Times New Roman" w:hAnsi="Times New Roman" w:cs="Times New Roman"/>
                <w:b/>
                <w:bCs/>
                <w:lang w:eastAsia="zh-CN"/>
              </w:rPr>
              <w:t>Практическая работа№17</w:t>
            </w:r>
          </w:p>
          <w:p w14:paraId="2476F2E3" w14:textId="77777777" w:rsidR="00AF705F" w:rsidRPr="00AF705F" w:rsidRDefault="00AF705F" w:rsidP="00AF705F">
            <w:pPr>
              <w:widowControl w:val="0"/>
              <w:suppressAutoHyphens/>
              <w:spacing w:after="0" w:line="240" w:lineRule="auto"/>
              <w:rPr>
                <w:rFonts w:ascii="Times New Roman" w:eastAsia="Times New Roman" w:hAnsi="Times New Roman" w:cs="Times New Roman"/>
                <w:color w:val="000000"/>
                <w:sz w:val="24"/>
                <w:szCs w:val="24"/>
                <w:shd w:val="clear" w:color="auto" w:fill="FFFFFF"/>
                <w:lang w:eastAsia="zh-CN"/>
              </w:rPr>
            </w:pPr>
            <w:r w:rsidRPr="00AF705F">
              <w:rPr>
                <w:rFonts w:ascii="Times New Roman" w:eastAsia="Times New Roman" w:hAnsi="Times New Roman" w:cs="Times New Roman"/>
                <w:color w:val="000000"/>
                <w:sz w:val="24"/>
                <w:szCs w:val="24"/>
                <w:shd w:val="clear" w:color="auto" w:fill="FFFFFF"/>
                <w:lang w:eastAsia="zh-CN"/>
              </w:rPr>
              <w:t xml:space="preserve">Порядок наложения повязки при ранениях головы, туловища, верхних и нижних конечностей. Отработка умений наложения повязок на голову, туловище, верхние и нижние конечности. </w:t>
            </w:r>
          </w:p>
          <w:p w14:paraId="0250A278" w14:textId="77777777" w:rsidR="00AF705F" w:rsidRPr="00AF705F" w:rsidRDefault="00AF705F" w:rsidP="00AF705F">
            <w:pPr>
              <w:widowControl w:val="0"/>
              <w:suppressAutoHyphens/>
              <w:spacing w:after="0" w:line="240" w:lineRule="auto"/>
              <w:rPr>
                <w:rFonts w:ascii="Times New Roman" w:eastAsia="Times New Roman" w:hAnsi="Times New Roman" w:cs="Times New Roman"/>
                <w:color w:val="000000"/>
                <w:sz w:val="24"/>
                <w:szCs w:val="24"/>
                <w:shd w:val="clear" w:color="auto" w:fill="FFFFFF"/>
                <w:lang w:eastAsia="zh-CN"/>
              </w:rPr>
            </w:pPr>
            <w:r w:rsidRPr="00AF705F">
              <w:rPr>
                <w:rFonts w:ascii="Times New Roman" w:eastAsia="Times New Roman" w:hAnsi="Times New Roman" w:cs="Times New Roman"/>
                <w:b/>
                <w:bCs/>
                <w:lang w:eastAsia="zh-CN"/>
              </w:rPr>
              <w:t>В том числе, самостоятельная работа</w:t>
            </w:r>
          </w:p>
          <w:p w14:paraId="6A758B51" w14:textId="77777777" w:rsidR="00AF705F" w:rsidRPr="00AF705F" w:rsidRDefault="00AF705F" w:rsidP="00AF705F">
            <w:pPr>
              <w:widowControl w:val="0"/>
              <w:suppressAutoHyphens/>
              <w:spacing w:after="0" w:line="240" w:lineRule="auto"/>
              <w:rPr>
                <w:rFonts w:ascii="Times New Roman" w:eastAsia="Times New Roman" w:hAnsi="Times New Roman" w:cs="Times New Roman"/>
                <w:color w:val="000000"/>
                <w:sz w:val="24"/>
                <w:szCs w:val="24"/>
                <w:shd w:val="clear" w:color="auto" w:fill="FFFFFF"/>
                <w:lang w:eastAsia="zh-CN"/>
              </w:rPr>
            </w:pPr>
            <w:r w:rsidRPr="00AF705F">
              <w:rPr>
                <w:rFonts w:ascii="Times New Roman" w:eastAsia="Times New Roman" w:hAnsi="Times New Roman" w:cs="Times New Roman"/>
                <w:b/>
                <w:bCs/>
                <w:lang w:eastAsia="zh-CN"/>
              </w:rPr>
              <w:t>Практическая работа№18</w:t>
            </w:r>
          </w:p>
          <w:p w14:paraId="3A6E8556" w14:textId="77777777" w:rsidR="00AF705F" w:rsidRPr="00AF705F" w:rsidRDefault="00AF705F" w:rsidP="00AF705F">
            <w:pPr>
              <w:widowControl w:val="0"/>
              <w:suppressAutoHyphens/>
              <w:spacing w:after="0" w:line="240" w:lineRule="auto"/>
              <w:rPr>
                <w:rFonts w:ascii="Times New Roman" w:eastAsia="Times New Roman" w:hAnsi="Times New Roman" w:cs="Times New Roman"/>
                <w:color w:val="000000"/>
                <w:sz w:val="24"/>
                <w:szCs w:val="24"/>
                <w:shd w:val="clear" w:color="auto" w:fill="FFFFFF"/>
                <w:lang w:eastAsia="zh-CN"/>
              </w:rPr>
            </w:pPr>
            <w:r w:rsidRPr="00AF705F">
              <w:rPr>
                <w:rFonts w:ascii="Times New Roman" w:eastAsia="Times New Roman" w:hAnsi="Times New Roman" w:cs="Times New Roman"/>
                <w:color w:val="000000"/>
                <w:sz w:val="24"/>
                <w:szCs w:val="24"/>
                <w:shd w:val="clear" w:color="auto" w:fill="FFFFFF"/>
                <w:lang w:eastAsia="zh-CN"/>
              </w:rPr>
              <w:t>Отработка на тренажёре непрямого массажа сердца.  Реанимационные мероприятия с использованием робота тренажера (типа «Гоша»)</w:t>
            </w:r>
          </w:p>
          <w:p w14:paraId="3CFDF5BB" w14:textId="77777777" w:rsidR="00AF705F" w:rsidRPr="00AF705F" w:rsidRDefault="00AF705F" w:rsidP="00AF705F">
            <w:pPr>
              <w:widowControl w:val="0"/>
              <w:suppressAutoHyphens/>
              <w:spacing w:after="0" w:line="240" w:lineRule="auto"/>
              <w:rPr>
                <w:rFonts w:ascii="Times New Roman" w:eastAsia="Times New Roman" w:hAnsi="Times New Roman" w:cs="Times New Roman"/>
                <w:color w:val="000000"/>
                <w:sz w:val="24"/>
                <w:szCs w:val="24"/>
                <w:shd w:val="clear" w:color="auto" w:fill="FFFFFF"/>
                <w:lang w:eastAsia="zh-CN"/>
              </w:rPr>
            </w:pPr>
            <w:r w:rsidRPr="00AF705F">
              <w:rPr>
                <w:rFonts w:ascii="Times New Roman" w:eastAsia="Times New Roman" w:hAnsi="Times New Roman" w:cs="Times New Roman"/>
                <w:color w:val="000000"/>
                <w:sz w:val="24"/>
                <w:szCs w:val="24"/>
                <w:shd w:val="clear" w:color="auto" w:fill="FFFFFF"/>
                <w:lang w:eastAsia="zh-CN"/>
              </w:rPr>
              <w:t xml:space="preserve"> Оказание первой помощи при острой сердечной </w:t>
            </w:r>
          </w:p>
          <w:p w14:paraId="75C8D754" w14:textId="77777777" w:rsidR="00AF705F" w:rsidRPr="00AF705F" w:rsidRDefault="00AF705F" w:rsidP="00AF705F">
            <w:pPr>
              <w:widowControl w:val="0"/>
              <w:suppressAutoHyphens/>
              <w:spacing w:after="0" w:line="240" w:lineRule="auto"/>
              <w:rPr>
                <w:rFonts w:ascii="Times New Roman" w:eastAsia="Times New Roman" w:hAnsi="Times New Roman" w:cs="Times New Roman"/>
                <w:color w:val="000000"/>
                <w:sz w:val="24"/>
                <w:szCs w:val="24"/>
                <w:shd w:val="clear" w:color="auto" w:fill="FFFFFF"/>
                <w:lang w:eastAsia="zh-CN"/>
              </w:rPr>
            </w:pPr>
            <w:r w:rsidRPr="00AF705F">
              <w:rPr>
                <w:rFonts w:ascii="Times New Roman" w:eastAsia="Times New Roman" w:hAnsi="Times New Roman" w:cs="Times New Roman"/>
                <w:color w:val="000000"/>
                <w:sz w:val="24"/>
                <w:szCs w:val="24"/>
                <w:shd w:val="clear" w:color="auto" w:fill="FFFFFF"/>
                <w:lang w:eastAsia="zh-CN"/>
              </w:rPr>
              <w:t>недостаточности.</w:t>
            </w:r>
          </w:p>
          <w:p w14:paraId="34F9ADE6" w14:textId="77777777" w:rsidR="00AF705F" w:rsidRPr="00AF705F" w:rsidRDefault="00AF705F" w:rsidP="00AF705F">
            <w:pPr>
              <w:widowControl w:val="0"/>
              <w:suppressAutoHyphens/>
              <w:spacing w:after="0" w:line="240" w:lineRule="auto"/>
              <w:rPr>
                <w:rFonts w:ascii="Times New Roman" w:eastAsia="Times New Roman" w:hAnsi="Times New Roman" w:cs="Times New Roman"/>
                <w:color w:val="000000"/>
                <w:shd w:val="clear" w:color="auto" w:fill="FFFFFF"/>
                <w:lang w:eastAsia="zh-CN"/>
              </w:rPr>
            </w:pPr>
            <w:r w:rsidRPr="00AF705F">
              <w:rPr>
                <w:rFonts w:ascii="Times New Roman" w:eastAsia="Times New Roman" w:hAnsi="Times New Roman" w:cs="Times New Roman"/>
                <w:b/>
                <w:bCs/>
                <w:lang w:eastAsia="zh-CN"/>
              </w:rPr>
              <w:t>В том числе, самостоятельная работа</w:t>
            </w:r>
          </w:p>
        </w:tc>
        <w:tc>
          <w:tcPr>
            <w:tcW w:w="450" w:type="pct"/>
          </w:tcPr>
          <w:p w14:paraId="6991181C"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r w:rsidRPr="00AF705F">
              <w:rPr>
                <w:rFonts w:ascii="Times New Roman" w:eastAsia="Times New Roman" w:hAnsi="Times New Roman" w:cs="Times New Roman"/>
                <w:b/>
                <w:lang w:eastAsia="zh-CN"/>
              </w:rPr>
              <w:lastRenderedPageBreak/>
              <w:t>2</w:t>
            </w:r>
          </w:p>
          <w:p w14:paraId="7E56D5EA"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645979DA"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57A4862C"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5DBC27FD"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1657053B"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237066A0"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2A1DD8D3"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5613E22E"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53D8DC25"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418264B0"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425D8755"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191DA817"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21C63686"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4C26870C"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7D17C56D"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13FDE049"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r w:rsidRPr="00AF705F">
              <w:rPr>
                <w:rFonts w:ascii="Times New Roman" w:eastAsia="Times New Roman" w:hAnsi="Times New Roman" w:cs="Times New Roman"/>
                <w:b/>
                <w:lang w:eastAsia="zh-CN"/>
              </w:rPr>
              <w:t>2</w:t>
            </w:r>
          </w:p>
          <w:p w14:paraId="0D920366"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35992058"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4E7AA3F6"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51F105F5"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r w:rsidRPr="00AF705F">
              <w:rPr>
                <w:rFonts w:ascii="Times New Roman" w:eastAsia="Times New Roman" w:hAnsi="Times New Roman" w:cs="Times New Roman"/>
                <w:b/>
                <w:lang w:eastAsia="zh-CN"/>
              </w:rPr>
              <w:t>2</w:t>
            </w:r>
          </w:p>
          <w:p w14:paraId="267E6FEE"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5B98D4D3"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11299AEA"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0428CAF1"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r w:rsidRPr="00AF705F">
              <w:rPr>
                <w:rFonts w:ascii="Times New Roman" w:eastAsia="Times New Roman" w:hAnsi="Times New Roman" w:cs="Times New Roman"/>
                <w:b/>
                <w:lang w:eastAsia="zh-CN"/>
              </w:rPr>
              <w:t>4</w:t>
            </w:r>
          </w:p>
          <w:p w14:paraId="2BFE416A"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r w:rsidRPr="00AF705F">
              <w:rPr>
                <w:rFonts w:ascii="Times New Roman" w:eastAsia="Times New Roman" w:hAnsi="Times New Roman" w:cs="Times New Roman"/>
                <w:b/>
                <w:lang w:eastAsia="zh-CN"/>
              </w:rPr>
              <w:t>2</w:t>
            </w:r>
          </w:p>
          <w:p w14:paraId="54204C62"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761F3360"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2602D9AB"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56654F42"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079E8487"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674ED195" w14:textId="77777777" w:rsidR="00AF705F" w:rsidRPr="00AF705F" w:rsidRDefault="00AF705F" w:rsidP="00AF705F">
            <w:pPr>
              <w:spacing w:after="0" w:line="276" w:lineRule="auto"/>
              <w:rPr>
                <w:rFonts w:ascii="Times New Roman" w:eastAsia="Times New Roman" w:hAnsi="Times New Roman" w:cs="Times New Roman"/>
                <w:b/>
                <w:lang w:eastAsia="zh-CN"/>
              </w:rPr>
            </w:pPr>
          </w:p>
          <w:p w14:paraId="55CB3737"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70121D02"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r w:rsidRPr="00AF705F">
              <w:rPr>
                <w:rFonts w:ascii="Times New Roman" w:eastAsia="Times New Roman" w:hAnsi="Times New Roman" w:cs="Times New Roman"/>
                <w:b/>
                <w:lang w:eastAsia="zh-CN"/>
              </w:rPr>
              <w:t>2</w:t>
            </w:r>
          </w:p>
          <w:p w14:paraId="01EFC260"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66009F09"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r w:rsidRPr="00AF705F">
              <w:rPr>
                <w:rFonts w:ascii="Times New Roman" w:eastAsia="Times New Roman" w:hAnsi="Times New Roman" w:cs="Times New Roman"/>
                <w:b/>
                <w:lang w:eastAsia="zh-CN"/>
              </w:rPr>
              <w:t>2</w:t>
            </w:r>
          </w:p>
          <w:p w14:paraId="40E20506"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39E77F1D"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01043D67" w14:textId="77777777" w:rsidR="00AF705F" w:rsidRPr="00AF705F" w:rsidRDefault="00AF705F" w:rsidP="00AF705F">
            <w:pPr>
              <w:spacing w:after="0" w:line="276" w:lineRule="auto"/>
              <w:rPr>
                <w:rFonts w:ascii="Times New Roman" w:eastAsia="Times New Roman" w:hAnsi="Times New Roman" w:cs="Times New Roman"/>
                <w:b/>
                <w:lang w:eastAsia="zh-CN"/>
              </w:rPr>
            </w:pPr>
          </w:p>
          <w:p w14:paraId="1AB43EEF"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r w:rsidRPr="00AF705F">
              <w:rPr>
                <w:rFonts w:ascii="Times New Roman" w:eastAsia="Times New Roman" w:hAnsi="Times New Roman" w:cs="Times New Roman"/>
                <w:b/>
                <w:lang w:eastAsia="zh-CN"/>
              </w:rPr>
              <w:t>2</w:t>
            </w:r>
          </w:p>
          <w:p w14:paraId="0FDF183E"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r w:rsidRPr="00AF705F">
              <w:rPr>
                <w:rFonts w:ascii="Times New Roman" w:eastAsia="Times New Roman" w:hAnsi="Times New Roman" w:cs="Times New Roman"/>
                <w:b/>
                <w:lang w:eastAsia="zh-CN"/>
              </w:rPr>
              <w:t>2</w:t>
            </w:r>
          </w:p>
          <w:p w14:paraId="7CB1B117"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47E3A824"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03B65B27"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05D39421"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r w:rsidRPr="00AF705F">
              <w:rPr>
                <w:rFonts w:ascii="Times New Roman" w:eastAsia="Times New Roman" w:hAnsi="Times New Roman" w:cs="Times New Roman"/>
                <w:b/>
                <w:lang w:eastAsia="zh-CN"/>
              </w:rPr>
              <w:t>2</w:t>
            </w:r>
          </w:p>
          <w:p w14:paraId="20E668DE"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4251CCF0"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p w14:paraId="572FE72E"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r w:rsidRPr="00AF705F">
              <w:rPr>
                <w:rFonts w:ascii="Times New Roman" w:eastAsia="Times New Roman" w:hAnsi="Times New Roman" w:cs="Times New Roman"/>
                <w:b/>
                <w:lang w:eastAsia="zh-CN"/>
              </w:rPr>
              <w:t>2</w:t>
            </w:r>
          </w:p>
        </w:tc>
        <w:tc>
          <w:tcPr>
            <w:tcW w:w="601" w:type="pct"/>
            <w:vMerge/>
          </w:tcPr>
          <w:p w14:paraId="63C4C14D"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600" w:type="pct"/>
            <w:vMerge/>
          </w:tcPr>
          <w:p w14:paraId="0E388EE7"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549" w:type="pct"/>
            <w:vMerge/>
          </w:tcPr>
          <w:p w14:paraId="2ACEE4EC"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r>
      <w:tr w:rsidR="00AF705F" w:rsidRPr="00AF705F" w14:paraId="768AE39D" w14:textId="77777777" w:rsidTr="00B66CC9">
        <w:trPr>
          <w:trHeight w:val="20"/>
        </w:trPr>
        <w:tc>
          <w:tcPr>
            <w:tcW w:w="699" w:type="pct"/>
          </w:tcPr>
          <w:p w14:paraId="196525C9"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p>
        </w:tc>
        <w:tc>
          <w:tcPr>
            <w:tcW w:w="2101" w:type="pct"/>
          </w:tcPr>
          <w:p w14:paraId="586751E1" w14:textId="77777777" w:rsidR="00AF705F" w:rsidRPr="00AF705F" w:rsidRDefault="00AF705F" w:rsidP="00AF705F">
            <w:pPr>
              <w:spacing w:after="0" w:line="276" w:lineRule="auto"/>
              <w:jc w:val="both"/>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Самостоятельная работа обучающихся</w:t>
            </w:r>
          </w:p>
        </w:tc>
        <w:tc>
          <w:tcPr>
            <w:tcW w:w="450" w:type="pct"/>
          </w:tcPr>
          <w:p w14:paraId="0EBD17FB"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34</w:t>
            </w:r>
          </w:p>
        </w:tc>
        <w:tc>
          <w:tcPr>
            <w:tcW w:w="601" w:type="pct"/>
          </w:tcPr>
          <w:p w14:paraId="074DB99A"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600" w:type="pct"/>
          </w:tcPr>
          <w:p w14:paraId="4BD5EC03"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549" w:type="pct"/>
          </w:tcPr>
          <w:p w14:paraId="68CC093A"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r>
      <w:tr w:rsidR="00AF705F" w:rsidRPr="00AF705F" w14:paraId="314DE5FE" w14:textId="77777777" w:rsidTr="00B66CC9">
        <w:trPr>
          <w:trHeight w:val="20"/>
        </w:trPr>
        <w:tc>
          <w:tcPr>
            <w:tcW w:w="2800" w:type="pct"/>
            <w:gridSpan w:val="2"/>
          </w:tcPr>
          <w:p w14:paraId="494AED4E" w14:textId="77777777" w:rsidR="00AF705F" w:rsidRPr="00AF705F" w:rsidRDefault="00AF705F" w:rsidP="00AF705F">
            <w:pPr>
              <w:spacing w:after="0" w:line="276" w:lineRule="auto"/>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Промежуточная аттестация в форме дифференцированного зачета</w:t>
            </w:r>
          </w:p>
        </w:tc>
        <w:tc>
          <w:tcPr>
            <w:tcW w:w="450" w:type="pct"/>
          </w:tcPr>
          <w:p w14:paraId="5A7E9922"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2</w:t>
            </w:r>
          </w:p>
        </w:tc>
        <w:tc>
          <w:tcPr>
            <w:tcW w:w="601" w:type="pct"/>
          </w:tcPr>
          <w:p w14:paraId="45C59859"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600" w:type="pct"/>
          </w:tcPr>
          <w:p w14:paraId="487276DB"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c>
          <w:tcPr>
            <w:tcW w:w="549" w:type="pct"/>
          </w:tcPr>
          <w:p w14:paraId="6A46984E" w14:textId="77777777" w:rsidR="00AF705F" w:rsidRPr="00AF705F" w:rsidRDefault="00AF705F" w:rsidP="00AF705F">
            <w:pPr>
              <w:spacing w:after="0" w:line="276" w:lineRule="auto"/>
              <w:jc w:val="center"/>
              <w:rPr>
                <w:rFonts w:ascii="Times New Roman" w:eastAsia="Times New Roman" w:hAnsi="Times New Roman" w:cs="Times New Roman"/>
                <w:b/>
                <w:lang w:eastAsia="zh-CN"/>
              </w:rPr>
            </w:pPr>
          </w:p>
        </w:tc>
      </w:tr>
      <w:tr w:rsidR="00AF705F" w:rsidRPr="00AF705F" w14:paraId="384F5879" w14:textId="77777777" w:rsidTr="00B66CC9">
        <w:trPr>
          <w:trHeight w:val="20"/>
        </w:trPr>
        <w:tc>
          <w:tcPr>
            <w:tcW w:w="2800" w:type="pct"/>
            <w:gridSpan w:val="2"/>
          </w:tcPr>
          <w:p w14:paraId="147D0C34" w14:textId="77777777" w:rsidR="00AF705F" w:rsidRPr="00AF705F" w:rsidRDefault="00AF705F" w:rsidP="00AF705F">
            <w:pPr>
              <w:spacing w:after="0" w:line="276" w:lineRule="auto"/>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Всего:</w:t>
            </w:r>
          </w:p>
        </w:tc>
        <w:tc>
          <w:tcPr>
            <w:tcW w:w="450" w:type="pct"/>
            <w:vAlign w:val="center"/>
          </w:tcPr>
          <w:p w14:paraId="1C49F2F2" w14:textId="77777777" w:rsidR="00AF705F" w:rsidRPr="00AF705F" w:rsidRDefault="00AF705F" w:rsidP="00AF705F">
            <w:pPr>
              <w:spacing w:after="0" w:line="276" w:lineRule="auto"/>
              <w:jc w:val="center"/>
              <w:rPr>
                <w:rFonts w:ascii="Times New Roman" w:eastAsia="Times New Roman" w:hAnsi="Times New Roman" w:cs="Times New Roman"/>
                <w:b/>
                <w:bCs/>
                <w:lang w:eastAsia="zh-CN"/>
              </w:rPr>
            </w:pPr>
            <w:r w:rsidRPr="00AF705F">
              <w:rPr>
                <w:rFonts w:ascii="Times New Roman" w:eastAsia="Times New Roman" w:hAnsi="Times New Roman" w:cs="Times New Roman"/>
                <w:b/>
                <w:bCs/>
                <w:lang w:eastAsia="zh-CN"/>
              </w:rPr>
              <w:t>102</w:t>
            </w:r>
          </w:p>
        </w:tc>
        <w:tc>
          <w:tcPr>
            <w:tcW w:w="601" w:type="pct"/>
          </w:tcPr>
          <w:p w14:paraId="5BF9EF66" w14:textId="77777777" w:rsidR="00AF705F" w:rsidRPr="00AF705F" w:rsidRDefault="00AF705F" w:rsidP="00AF705F">
            <w:pPr>
              <w:spacing w:after="0" w:line="276" w:lineRule="auto"/>
              <w:rPr>
                <w:rFonts w:ascii="Times New Roman" w:eastAsia="Times New Roman" w:hAnsi="Times New Roman" w:cs="Times New Roman"/>
                <w:b/>
                <w:bCs/>
                <w:lang w:eastAsia="zh-CN"/>
              </w:rPr>
            </w:pPr>
          </w:p>
        </w:tc>
        <w:tc>
          <w:tcPr>
            <w:tcW w:w="600" w:type="pct"/>
          </w:tcPr>
          <w:p w14:paraId="1E6212D2" w14:textId="77777777" w:rsidR="00AF705F" w:rsidRPr="00AF705F" w:rsidRDefault="00AF705F" w:rsidP="00AF705F">
            <w:pPr>
              <w:spacing w:after="0" w:line="276" w:lineRule="auto"/>
              <w:rPr>
                <w:rFonts w:ascii="Times New Roman" w:eastAsia="Times New Roman" w:hAnsi="Times New Roman" w:cs="Times New Roman"/>
                <w:b/>
                <w:bCs/>
                <w:i/>
                <w:lang w:eastAsia="zh-CN"/>
              </w:rPr>
            </w:pPr>
          </w:p>
        </w:tc>
        <w:tc>
          <w:tcPr>
            <w:tcW w:w="549" w:type="pct"/>
          </w:tcPr>
          <w:p w14:paraId="3378B1F2" w14:textId="77777777" w:rsidR="00AF705F" w:rsidRPr="00AF705F" w:rsidRDefault="00AF705F" w:rsidP="00AF705F">
            <w:pPr>
              <w:spacing w:after="0" w:line="276" w:lineRule="auto"/>
              <w:rPr>
                <w:rFonts w:ascii="Times New Roman" w:eastAsia="Times New Roman" w:hAnsi="Times New Roman" w:cs="Times New Roman"/>
                <w:b/>
                <w:bCs/>
                <w:i/>
                <w:lang w:eastAsia="zh-CN"/>
              </w:rPr>
            </w:pPr>
          </w:p>
        </w:tc>
      </w:tr>
    </w:tbl>
    <w:p w14:paraId="5701DF57" w14:textId="77777777" w:rsidR="00AF705F" w:rsidRPr="00AF705F" w:rsidRDefault="00AF705F" w:rsidP="00AF705F">
      <w:pPr>
        <w:spacing w:after="0" w:line="276" w:lineRule="auto"/>
        <w:ind w:firstLine="709"/>
        <w:rPr>
          <w:rFonts w:ascii="Times New Roman" w:eastAsia="Times New Roman" w:hAnsi="Times New Roman" w:cs="Times New Roman"/>
          <w:b/>
          <w:bCs/>
          <w:sz w:val="24"/>
          <w:lang w:eastAsia="zh-CN"/>
        </w:rPr>
      </w:pPr>
    </w:p>
    <w:p w14:paraId="7DE1EE15" w14:textId="77777777" w:rsidR="00AF705F" w:rsidRPr="00AF705F" w:rsidRDefault="00AF705F" w:rsidP="00AF705F">
      <w:pPr>
        <w:spacing w:after="200" w:line="276" w:lineRule="auto"/>
        <w:jc w:val="both"/>
        <w:rPr>
          <w:rFonts w:ascii="Calibri" w:eastAsia="Times New Roman" w:hAnsi="Calibri" w:cs="Times New Roman"/>
          <w:i/>
          <w:lang w:eastAsia="zh-CN"/>
        </w:rPr>
        <w:sectPr w:rsidR="00AF705F" w:rsidRPr="00AF705F">
          <w:pgSz w:w="16838" w:h="11906" w:orient="landscape"/>
          <w:pgMar w:top="851" w:right="1134" w:bottom="851" w:left="992" w:header="0" w:footer="0" w:gutter="0"/>
          <w:cols w:space="1701"/>
          <w:docGrid w:linePitch="360"/>
        </w:sectPr>
      </w:pPr>
    </w:p>
    <w:p w14:paraId="5F77A7E5" w14:textId="77777777" w:rsidR="00AF705F" w:rsidRPr="00AF705F" w:rsidRDefault="00AF705F" w:rsidP="00AF705F">
      <w:pPr>
        <w:spacing w:after="0" w:line="276" w:lineRule="auto"/>
        <w:ind w:left="1353"/>
        <w:rPr>
          <w:rFonts w:ascii="Times New Roman" w:eastAsia="Times New Roman" w:hAnsi="Times New Roman" w:cs="Times New Roman"/>
          <w:b/>
          <w:bCs/>
          <w:sz w:val="24"/>
          <w:lang w:eastAsia="zh-CN"/>
        </w:rPr>
      </w:pPr>
      <w:r w:rsidRPr="00AF705F">
        <w:rPr>
          <w:rFonts w:ascii="Times New Roman" w:eastAsia="Times New Roman" w:hAnsi="Times New Roman" w:cs="Times New Roman"/>
          <w:b/>
          <w:bCs/>
          <w:sz w:val="24"/>
          <w:lang w:eastAsia="zh-CN"/>
        </w:rPr>
        <w:lastRenderedPageBreak/>
        <w:t>3. УСЛОВИЯ РЕАЛИЗАЦИИ УЧЕБНОЙ ДИСЦИПЛИНЫ</w:t>
      </w:r>
    </w:p>
    <w:p w14:paraId="0C70D73C" w14:textId="77777777" w:rsidR="00AF705F" w:rsidRPr="00AF705F" w:rsidRDefault="00AF705F" w:rsidP="00AF705F">
      <w:pPr>
        <w:tabs>
          <w:tab w:val="left" w:pos="1134"/>
        </w:tabs>
        <w:spacing w:after="0" w:line="276" w:lineRule="auto"/>
        <w:ind w:firstLine="709"/>
        <w:jc w:val="both"/>
        <w:rPr>
          <w:rFonts w:ascii="Times New Roman" w:eastAsia="Times New Roman" w:hAnsi="Times New Roman" w:cs="Times New Roman"/>
          <w:b/>
          <w:sz w:val="24"/>
          <w:szCs w:val="24"/>
          <w:lang w:eastAsia="zh-CN"/>
        </w:rPr>
      </w:pPr>
      <w:r w:rsidRPr="00AF705F">
        <w:rPr>
          <w:rFonts w:ascii="Times New Roman" w:eastAsia="Times New Roman" w:hAnsi="Times New Roman" w:cs="Times New Roman"/>
          <w:b/>
          <w:bCs/>
          <w:sz w:val="24"/>
          <w:szCs w:val="24"/>
          <w:lang w:eastAsia="zh-CN"/>
        </w:rPr>
        <w:t>3.1. Для реализации программы учебной дисциплины должны быть предусмотрены следующие специальные помещения:</w:t>
      </w:r>
    </w:p>
    <w:p w14:paraId="5FFDC082" w14:textId="77777777" w:rsidR="00AF705F" w:rsidRPr="00AF705F" w:rsidRDefault="00AF705F" w:rsidP="00AF705F">
      <w:pPr>
        <w:tabs>
          <w:tab w:val="left" w:pos="1134"/>
        </w:tabs>
        <w:spacing w:after="0" w:line="276" w:lineRule="auto"/>
        <w:ind w:firstLine="709"/>
        <w:jc w:val="both"/>
        <w:rPr>
          <w:rFonts w:ascii="Times New Roman" w:eastAsia="Times New Roman" w:hAnsi="Times New Roman" w:cs="Times New Roman"/>
          <w:sz w:val="24"/>
          <w:szCs w:val="24"/>
          <w:lang w:eastAsia="zh-CN"/>
        </w:rPr>
      </w:pPr>
      <w:r w:rsidRPr="00AF705F">
        <w:rPr>
          <w:rFonts w:ascii="Times New Roman" w:eastAsia="Times New Roman" w:hAnsi="Times New Roman" w:cs="Times New Roman"/>
          <w:bCs/>
          <w:sz w:val="24"/>
          <w:szCs w:val="24"/>
          <w:lang w:eastAsia="zh-CN"/>
        </w:rPr>
        <w:t>Кабинет «Основы безопасности жизнедеятельности»</w:t>
      </w:r>
      <w:r w:rsidRPr="00AF705F">
        <w:rPr>
          <w:rFonts w:ascii="Times New Roman" w:eastAsia="Times New Roman" w:hAnsi="Times New Roman" w:cs="Times New Roman"/>
          <w:sz w:val="24"/>
          <w:szCs w:val="24"/>
        </w:rPr>
        <w:t xml:space="preserve">, </w:t>
      </w:r>
      <w:r w:rsidRPr="00AF705F">
        <w:rPr>
          <w:rFonts w:ascii="Times New Roman" w:eastAsia="Times New Roman" w:hAnsi="Times New Roman" w:cs="Times New Roman"/>
          <w:bCs/>
          <w:sz w:val="24"/>
          <w:szCs w:val="24"/>
          <w:lang w:eastAsia="zh-CN"/>
        </w:rPr>
        <w:t xml:space="preserve">оснащенный в соответствии с п. 6.1.2.1 образовательной программы по специальности </w:t>
      </w:r>
      <w:r w:rsidRPr="00AF705F">
        <w:rPr>
          <w:rFonts w:ascii="Times New Roman" w:eastAsia="Times New Roman" w:hAnsi="Times New Roman" w:cs="Times New Roman"/>
          <w:sz w:val="24"/>
          <w:szCs w:val="24"/>
          <w:lang w:eastAsia="zh-CN"/>
        </w:rPr>
        <w:t>22.02.05 Обработка металлов давлением.</w:t>
      </w:r>
    </w:p>
    <w:p w14:paraId="24CF1F68" w14:textId="77777777" w:rsidR="00AF705F" w:rsidRPr="00AF705F" w:rsidRDefault="00AF705F" w:rsidP="00AF705F">
      <w:pPr>
        <w:tabs>
          <w:tab w:val="left" w:pos="1134"/>
        </w:tabs>
        <w:spacing w:after="0" w:line="276" w:lineRule="auto"/>
        <w:ind w:firstLine="709"/>
        <w:jc w:val="both"/>
        <w:rPr>
          <w:rFonts w:ascii="Times New Roman" w:eastAsia="Calibri" w:hAnsi="Times New Roman" w:cs="Times New Roman"/>
          <w:bCs/>
          <w:sz w:val="24"/>
          <w:szCs w:val="24"/>
        </w:rPr>
      </w:pPr>
      <w:r w:rsidRPr="00AF705F">
        <w:rPr>
          <w:rFonts w:ascii="Times New Roman" w:eastAsia="Calibri" w:hAnsi="Times New Roman" w:cs="Times New Roman"/>
          <w:sz w:val="24"/>
          <w:szCs w:val="24"/>
        </w:rPr>
        <w:t>Оснащенный о</w:t>
      </w:r>
      <w:r w:rsidRPr="00AF705F">
        <w:rPr>
          <w:rFonts w:ascii="Times New Roman" w:eastAsia="Calibri" w:hAnsi="Times New Roman" w:cs="Times New Roman"/>
          <w:bCs/>
          <w:sz w:val="24"/>
          <w:szCs w:val="24"/>
        </w:rPr>
        <w:t>борудованием:</w:t>
      </w:r>
    </w:p>
    <w:p w14:paraId="38F4AD00" w14:textId="77777777" w:rsidR="00AF705F" w:rsidRPr="00AF705F" w:rsidRDefault="00AF705F" w:rsidP="00AF705F">
      <w:pPr>
        <w:numPr>
          <w:ilvl w:val="0"/>
          <w:numId w:val="6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AF705F">
        <w:rPr>
          <w:rFonts w:ascii="Times New Roman" w:eastAsia="Calibri" w:hAnsi="Times New Roman" w:cs="Times New Roman"/>
          <w:sz w:val="24"/>
          <w:szCs w:val="24"/>
          <w:lang w:eastAsia="ru-RU"/>
        </w:rPr>
        <w:t>рабочее место преподавателя;</w:t>
      </w:r>
    </w:p>
    <w:p w14:paraId="1D9DB923" w14:textId="77777777" w:rsidR="00AF705F" w:rsidRPr="00AF705F" w:rsidRDefault="00AF705F" w:rsidP="00AF705F">
      <w:pPr>
        <w:numPr>
          <w:ilvl w:val="0"/>
          <w:numId w:val="6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AF705F">
        <w:rPr>
          <w:rFonts w:ascii="Times New Roman" w:eastAsia="Calibri" w:hAnsi="Times New Roman" w:cs="Times New Roman"/>
          <w:sz w:val="24"/>
          <w:szCs w:val="24"/>
          <w:lang w:eastAsia="ru-RU"/>
        </w:rPr>
        <w:t>доска классная трехсекционная;</w:t>
      </w:r>
    </w:p>
    <w:p w14:paraId="46D428EA" w14:textId="77777777" w:rsidR="00AF705F" w:rsidRPr="00AF705F" w:rsidRDefault="00AF705F" w:rsidP="00AF705F">
      <w:pPr>
        <w:numPr>
          <w:ilvl w:val="0"/>
          <w:numId w:val="6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AF705F">
        <w:rPr>
          <w:rFonts w:ascii="Times New Roman" w:eastAsia="Calibri" w:hAnsi="Times New Roman" w:cs="Times New Roman"/>
          <w:sz w:val="24"/>
          <w:szCs w:val="24"/>
          <w:lang w:eastAsia="ru-RU"/>
        </w:rPr>
        <w:t>рабочие места по количеству обучающихся;</w:t>
      </w:r>
    </w:p>
    <w:p w14:paraId="5432717F" w14:textId="77777777" w:rsidR="00AF705F" w:rsidRPr="00AF705F" w:rsidRDefault="00AF705F" w:rsidP="00AF705F">
      <w:pPr>
        <w:numPr>
          <w:ilvl w:val="0"/>
          <w:numId w:val="6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AF705F">
        <w:rPr>
          <w:rFonts w:ascii="Times New Roman" w:eastAsia="Calibri" w:hAnsi="Times New Roman" w:cs="Times New Roman"/>
          <w:sz w:val="24"/>
          <w:szCs w:val="24"/>
          <w:lang w:eastAsia="ru-RU"/>
        </w:rPr>
        <w:t>комплекты индивидуальных средств защиты;</w:t>
      </w:r>
    </w:p>
    <w:p w14:paraId="2E3902D5" w14:textId="77777777" w:rsidR="00AF705F" w:rsidRPr="00AF705F" w:rsidRDefault="00AF705F" w:rsidP="00AF705F">
      <w:pPr>
        <w:numPr>
          <w:ilvl w:val="0"/>
          <w:numId w:val="6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AF705F">
        <w:rPr>
          <w:rFonts w:ascii="Times New Roman" w:eastAsia="Calibri" w:hAnsi="Times New Roman" w:cs="Times New Roman"/>
          <w:sz w:val="24"/>
          <w:szCs w:val="24"/>
          <w:lang w:eastAsia="ru-RU"/>
        </w:rPr>
        <w:t>приборы радиационной разведки; химической разведки; компас; визирная линейка;</w:t>
      </w:r>
    </w:p>
    <w:p w14:paraId="5C2E7C38" w14:textId="77777777" w:rsidR="00AF705F" w:rsidRPr="00AF705F" w:rsidRDefault="00AF705F" w:rsidP="00AF705F">
      <w:pPr>
        <w:tabs>
          <w:tab w:val="left" w:pos="1134"/>
        </w:tabs>
        <w:spacing w:after="0" w:line="276" w:lineRule="auto"/>
        <w:ind w:firstLine="709"/>
        <w:jc w:val="both"/>
        <w:rPr>
          <w:rFonts w:ascii="Times New Roman" w:eastAsia="Calibri" w:hAnsi="Times New Roman" w:cs="Times New Roman"/>
          <w:sz w:val="24"/>
          <w:szCs w:val="24"/>
          <w:lang w:eastAsia="ru-RU"/>
        </w:rPr>
      </w:pPr>
      <w:r w:rsidRPr="00AF705F">
        <w:rPr>
          <w:rFonts w:ascii="Times New Roman" w:eastAsia="Calibri" w:hAnsi="Times New Roman" w:cs="Times New Roman"/>
          <w:sz w:val="24"/>
          <w:szCs w:val="24"/>
          <w:lang w:eastAsia="ru-RU"/>
        </w:rPr>
        <w:t>пакеты противохимические индивидуальные ИПП-11;</w:t>
      </w:r>
    </w:p>
    <w:p w14:paraId="7E605E2F" w14:textId="77777777" w:rsidR="00AF705F" w:rsidRPr="00AF705F" w:rsidRDefault="00AF705F" w:rsidP="00AF705F">
      <w:pPr>
        <w:numPr>
          <w:ilvl w:val="0"/>
          <w:numId w:val="6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AF705F">
        <w:rPr>
          <w:rFonts w:ascii="Times New Roman" w:eastAsia="Calibri" w:hAnsi="Times New Roman" w:cs="Times New Roman"/>
          <w:sz w:val="24"/>
          <w:szCs w:val="24"/>
          <w:lang w:eastAsia="ru-RU"/>
        </w:rPr>
        <w:t>робот-тренажёр для отработки навыков первой доврачебной помощи;</w:t>
      </w:r>
    </w:p>
    <w:p w14:paraId="520A3C37" w14:textId="77777777" w:rsidR="00AF705F" w:rsidRPr="00AF705F" w:rsidRDefault="00AF705F" w:rsidP="00AF705F">
      <w:pPr>
        <w:numPr>
          <w:ilvl w:val="0"/>
          <w:numId w:val="6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AF705F">
        <w:rPr>
          <w:rFonts w:ascii="Times New Roman" w:eastAsia="Calibri" w:hAnsi="Times New Roman" w:cs="Times New Roman"/>
          <w:sz w:val="24"/>
          <w:szCs w:val="24"/>
          <w:lang w:eastAsia="ru-RU"/>
        </w:rPr>
        <w:t>сумки и комплекты медицинского имущества для оказания первой медицинской доврачебной помощи;</w:t>
      </w:r>
    </w:p>
    <w:p w14:paraId="6DB4EFA8" w14:textId="77777777" w:rsidR="00AF705F" w:rsidRPr="00AF705F" w:rsidRDefault="00AF705F" w:rsidP="00AF705F">
      <w:pPr>
        <w:numPr>
          <w:ilvl w:val="0"/>
          <w:numId w:val="6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AF705F">
        <w:rPr>
          <w:rFonts w:ascii="Times New Roman" w:eastAsia="Calibri" w:hAnsi="Times New Roman" w:cs="Times New Roman"/>
          <w:sz w:val="24"/>
          <w:szCs w:val="24"/>
          <w:lang w:eastAsia="ru-RU"/>
        </w:rPr>
        <w:t xml:space="preserve">контрольно-измерительные приборы и приборы безопасности; </w:t>
      </w:r>
    </w:p>
    <w:p w14:paraId="515AEC87" w14:textId="77777777" w:rsidR="00AF705F" w:rsidRPr="00AF705F" w:rsidRDefault="00AF705F" w:rsidP="00AF705F">
      <w:pPr>
        <w:numPr>
          <w:ilvl w:val="0"/>
          <w:numId w:val="6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AF705F">
        <w:rPr>
          <w:rFonts w:ascii="Times New Roman" w:eastAsia="Calibri" w:hAnsi="Times New Roman" w:cs="Times New Roman"/>
          <w:sz w:val="24"/>
          <w:szCs w:val="24"/>
          <w:lang w:eastAsia="ru-RU"/>
        </w:rPr>
        <w:t>наглядные пособия (набор плакатов и электронные издания: Организационная структура Вооруженных Сил Российской Федерации, Ордена России, Воинские звания и знаки различия и др.);</w:t>
      </w:r>
    </w:p>
    <w:p w14:paraId="2830D17C" w14:textId="77777777" w:rsidR="00AF705F" w:rsidRPr="00AF705F" w:rsidRDefault="00AF705F" w:rsidP="00AF705F">
      <w:pPr>
        <w:numPr>
          <w:ilvl w:val="0"/>
          <w:numId w:val="6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AF705F">
        <w:rPr>
          <w:rFonts w:ascii="Times New Roman" w:eastAsia="Calibri" w:hAnsi="Times New Roman" w:cs="Times New Roman"/>
          <w:sz w:val="24"/>
          <w:szCs w:val="24"/>
          <w:lang w:eastAsia="ru-RU"/>
        </w:rPr>
        <w:t>общевойсковой защитный комплект</w:t>
      </w:r>
    </w:p>
    <w:p w14:paraId="73E13EBC" w14:textId="77777777" w:rsidR="00AF705F" w:rsidRPr="00AF705F" w:rsidRDefault="00AF705F" w:rsidP="00AF705F">
      <w:pPr>
        <w:numPr>
          <w:ilvl w:val="0"/>
          <w:numId w:val="6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AF705F">
        <w:rPr>
          <w:rFonts w:ascii="Times New Roman" w:eastAsia="Calibri" w:hAnsi="Times New Roman" w:cs="Times New Roman"/>
          <w:sz w:val="24"/>
          <w:szCs w:val="24"/>
          <w:lang w:eastAsia="ru-RU"/>
        </w:rPr>
        <w:t>огнетушители порошковые (учебные);</w:t>
      </w:r>
    </w:p>
    <w:p w14:paraId="2330B772" w14:textId="77777777" w:rsidR="00AF705F" w:rsidRPr="00AF705F" w:rsidRDefault="00AF705F" w:rsidP="00AF705F">
      <w:pPr>
        <w:numPr>
          <w:ilvl w:val="0"/>
          <w:numId w:val="6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AF705F">
        <w:rPr>
          <w:rFonts w:ascii="Times New Roman" w:eastAsia="Calibri" w:hAnsi="Times New Roman" w:cs="Times New Roman"/>
          <w:sz w:val="24"/>
          <w:szCs w:val="24"/>
          <w:lang w:eastAsia="ru-RU"/>
        </w:rPr>
        <w:t>огнетушители пенные (учебные);</w:t>
      </w:r>
    </w:p>
    <w:p w14:paraId="1EFA61B7" w14:textId="77777777" w:rsidR="00AF705F" w:rsidRPr="00AF705F" w:rsidRDefault="00AF705F" w:rsidP="00AF705F">
      <w:pPr>
        <w:numPr>
          <w:ilvl w:val="0"/>
          <w:numId w:val="6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AF705F">
        <w:rPr>
          <w:rFonts w:ascii="Times New Roman" w:eastAsia="Calibri" w:hAnsi="Times New Roman" w:cs="Times New Roman"/>
          <w:sz w:val="24"/>
          <w:szCs w:val="24"/>
          <w:lang w:eastAsia="ru-RU"/>
        </w:rPr>
        <w:t>огнетушители углекислотные (учебные);</w:t>
      </w:r>
    </w:p>
    <w:p w14:paraId="06836008" w14:textId="77777777" w:rsidR="00AF705F" w:rsidRPr="00AF705F" w:rsidRDefault="00AF705F" w:rsidP="00AF705F">
      <w:pPr>
        <w:numPr>
          <w:ilvl w:val="0"/>
          <w:numId w:val="6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AF705F">
        <w:rPr>
          <w:rFonts w:ascii="Times New Roman" w:eastAsia="Calibri" w:hAnsi="Times New Roman" w:cs="Times New Roman"/>
          <w:sz w:val="24"/>
          <w:szCs w:val="24"/>
          <w:lang w:eastAsia="ru-RU"/>
        </w:rPr>
        <w:t>устройство отработки прицеливания;</w:t>
      </w:r>
    </w:p>
    <w:p w14:paraId="7907CF5F" w14:textId="77777777" w:rsidR="00AF705F" w:rsidRPr="00AF705F" w:rsidRDefault="00AF705F" w:rsidP="00AF705F">
      <w:pPr>
        <w:numPr>
          <w:ilvl w:val="0"/>
          <w:numId w:val="6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AF705F">
        <w:rPr>
          <w:rFonts w:ascii="Times New Roman" w:eastAsia="Calibri" w:hAnsi="Times New Roman" w:cs="Times New Roman"/>
          <w:sz w:val="24"/>
          <w:szCs w:val="24"/>
          <w:lang w:eastAsia="ru-RU"/>
        </w:rPr>
        <w:t>учебные автоматы АК-74;</w:t>
      </w:r>
    </w:p>
    <w:p w14:paraId="3BAB5FC1" w14:textId="77777777" w:rsidR="00AF705F" w:rsidRPr="00AF705F" w:rsidRDefault="00AF705F" w:rsidP="00AF705F">
      <w:pPr>
        <w:numPr>
          <w:ilvl w:val="0"/>
          <w:numId w:val="6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AF705F">
        <w:rPr>
          <w:rFonts w:ascii="Times New Roman" w:eastAsia="Calibri" w:hAnsi="Times New Roman" w:cs="Times New Roman"/>
          <w:sz w:val="24"/>
          <w:szCs w:val="24"/>
          <w:lang w:eastAsia="ru-RU"/>
        </w:rPr>
        <w:t xml:space="preserve">винтовки пневматические; </w:t>
      </w:r>
    </w:p>
    <w:p w14:paraId="38854CD9" w14:textId="77777777" w:rsidR="00AF705F" w:rsidRPr="00AF705F" w:rsidRDefault="00AF705F" w:rsidP="00AF705F">
      <w:pPr>
        <w:numPr>
          <w:ilvl w:val="0"/>
          <w:numId w:val="6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AF705F">
        <w:rPr>
          <w:rFonts w:ascii="Times New Roman" w:eastAsia="Calibri" w:hAnsi="Times New Roman" w:cs="Times New Roman"/>
          <w:sz w:val="24"/>
          <w:szCs w:val="24"/>
          <w:lang w:eastAsia="ru-RU"/>
        </w:rPr>
        <w:t>макет 5,45-мм автомата Калашникова;</w:t>
      </w:r>
    </w:p>
    <w:p w14:paraId="6CE20396" w14:textId="77777777" w:rsidR="00AF705F" w:rsidRPr="00AF705F" w:rsidRDefault="00AF705F" w:rsidP="00AF705F">
      <w:pPr>
        <w:numPr>
          <w:ilvl w:val="0"/>
          <w:numId w:val="63"/>
        </w:numPr>
        <w:tabs>
          <w:tab w:val="left" w:pos="1134"/>
        </w:tabs>
        <w:spacing w:after="0" w:line="276" w:lineRule="auto"/>
        <w:ind w:left="0" w:firstLine="709"/>
        <w:jc w:val="both"/>
        <w:rPr>
          <w:rFonts w:ascii="Times New Roman" w:eastAsia="Calibri" w:hAnsi="Times New Roman" w:cs="Times New Roman"/>
          <w:bCs/>
          <w:sz w:val="24"/>
          <w:szCs w:val="24"/>
        </w:rPr>
      </w:pPr>
      <w:r w:rsidRPr="00AF705F">
        <w:rPr>
          <w:rFonts w:ascii="Times New Roman" w:eastAsia="Calibri" w:hAnsi="Times New Roman" w:cs="Times New Roman"/>
          <w:sz w:val="24"/>
          <w:szCs w:val="24"/>
          <w:lang w:eastAsia="ru-RU"/>
        </w:rPr>
        <w:t xml:space="preserve">медицинская </w:t>
      </w:r>
      <w:proofErr w:type="spellStart"/>
      <w:proofErr w:type="gramStart"/>
      <w:r w:rsidRPr="00AF705F">
        <w:rPr>
          <w:rFonts w:ascii="Times New Roman" w:eastAsia="Calibri" w:hAnsi="Times New Roman" w:cs="Times New Roman"/>
          <w:sz w:val="24"/>
          <w:szCs w:val="24"/>
          <w:lang w:eastAsia="ru-RU"/>
        </w:rPr>
        <w:t>аптечка</w:t>
      </w:r>
      <w:r w:rsidRPr="00AF705F">
        <w:rPr>
          <w:rFonts w:ascii="Times New Roman" w:eastAsia="Calibri" w:hAnsi="Times New Roman" w:cs="Times New Roman"/>
          <w:bCs/>
          <w:i/>
          <w:sz w:val="24"/>
          <w:szCs w:val="24"/>
          <w:lang w:eastAsia="ru-RU"/>
        </w:rPr>
        <w:t>,</w:t>
      </w:r>
      <w:r w:rsidRPr="00AF705F">
        <w:rPr>
          <w:rFonts w:ascii="Times New Roman" w:eastAsia="Calibri" w:hAnsi="Times New Roman" w:cs="Times New Roman"/>
          <w:bCs/>
          <w:sz w:val="24"/>
          <w:szCs w:val="24"/>
        </w:rPr>
        <w:t>техническими</w:t>
      </w:r>
      <w:proofErr w:type="spellEnd"/>
      <w:proofErr w:type="gramEnd"/>
      <w:r w:rsidRPr="00AF705F">
        <w:rPr>
          <w:rFonts w:ascii="Times New Roman" w:eastAsia="Calibri" w:hAnsi="Times New Roman" w:cs="Times New Roman"/>
          <w:bCs/>
          <w:sz w:val="24"/>
          <w:szCs w:val="24"/>
        </w:rPr>
        <w:t xml:space="preserve"> средствами обучения: </w:t>
      </w:r>
    </w:p>
    <w:p w14:paraId="35B07AC4" w14:textId="77777777" w:rsidR="00AF705F" w:rsidRPr="00AF705F" w:rsidRDefault="00AF705F" w:rsidP="00AF705F">
      <w:pPr>
        <w:numPr>
          <w:ilvl w:val="0"/>
          <w:numId w:val="6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AF705F">
        <w:rPr>
          <w:rFonts w:ascii="Times New Roman" w:eastAsia="Calibri" w:hAnsi="Times New Roman" w:cs="Times New Roman"/>
          <w:sz w:val="24"/>
          <w:szCs w:val="24"/>
          <w:lang w:eastAsia="ru-RU"/>
        </w:rPr>
        <w:t>компьютер;</w:t>
      </w:r>
    </w:p>
    <w:p w14:paraId="4E6292FC" w14:textId="77777777" w:rsidR="00AF705F" w:rsidRPr="00AF705F" w:rsidRDefault="00AF705F" w:rsidP="00AF705F">
      <w:pPr>
        <w:numPr>
          <w:ilvl w:val="0"/>
          <w:numId w:val="6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AF705F">
        <w:rPr>
          <w:rFonts w:ascii="Times New Roman" w:eastAsia="Calibri" w:hAnsi="Times New Roman" w:cs="Times New Roman"/>
          <w:sz w:val="24"/>
          <w:szCs w:val="24"/>
          <w:lang w:eastAsia="ru-RU"/>
        </w:rPr>
        <w:t>проектор;</w:t>
      </w:r>
    </w:p>
    <w:p w14:paraId="36ADA8F6" w14:textId="77777777" w:rsidR="00AF705F" w:rsidRPr="00AF705F" w:rsidRDefault="00AF705F" w:rsidP="00AF705F">
      <w:pPr>
        <w:numPr>
          <w:ilvl w:val="0"/>
          <w:numId w:val="6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AF705F">
        <w:rPr>
          <w:rFonts w:ascii="Times New Roman" w:eastAsia="Calibri" w:hAnsi="Times New Roman" w:cs="Times New Roman"/>
          <w:sz w:val="24"/>
          <w:szCs w:val="24"/>
          <w:lang w:eastAsia="ru-RU"/>
        </w:rPr>
        <w:t xml:space="preserve">экран; </w:t>
      </w:r>
    </w:p>
    <w:p w14:paraId="3F37AFEC" w14:textId="77777777" w:rsidR="00AF705F" w:rsidRPr="00AF705F" w:rsidRDefault="00AF705F" w:rsidP="00AF705F">
      <w:pPr>
        <w:numPr>
          <w:ilvl w:val="0"/>
          <w:numId w:val="6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AF705F">
        <w:rPr>
          <w:rFonts w:ascii="Times New Roman" w:eastAsia="Calibri" w:hAnsi="Times New Roman" w:cs="Times New Roman"/>
          <w:sz w:val="24"/>
          <w:szCs w:val="24"/>
          <w:lang w:eastAsia="ru-RU"/>
        </w:rPr>
        <w:t>войсковой прибор химической разведки (ВПХР);</w:t>
      </w:r>
    </w:p>
    <w:p w14:paraId="5664C04F" w14:textId="77777777" w:rsidR="00AF705F" w:rsidRPr="00AF705F" w:rsidRDefault="00AF705F" w:rsidP="00AF705F">
      <w:pPr>
        <w:numPr>
          <w:ilvl w:val="0"/>
          <w:numId w:val="6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AF705F">
        <w:rPr>
          <w:rFonts w:ascii="Times New Roman" w:eastAsia="Calibri" w:hAnsi="Times New Roman" w:cs="Times New Roman"/>
          <w:sz w:val="24"/>
          <w:szCs w:val="24"/>
          <w:lang w:eastAsia="ru-RU"/>
        </w:rPr>
        <w:t>рентгенметр ДП-5В;</w:t>
      </w:r>
    </w:p>
    <w:p w14:paraId="72326CCA" w14:textId="77777777" w:rsidR="00AF705F" w:rsidRPr="00AF705F" w:rsidRDefault="00AF705F" w:rsidP="00AF705F">
      <w:pPr>
        <w:numPr>
          <w:ilvl w:val="0"/>
          <w:numId w:val="6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AF705F">
        <w:rPr>
          <w:rFonts w:ascii="Times New Roman" w:eastAsia="Calibri" w:hAnsi="Times New Roman" w:cs="Times New Roman"/>
          <w:sz w:val="24"/>
          <w:szCs w:val="24"/>
          <w:lang w:eastAsia="ru-RU"/>
        </w:rPr>
        <w:t>робот-тренажер (Гоша-2 или Максим-2).</w:t>
      </w:r>
    </w:p>
    <w:p w14:paraId="13847646" w14:textId="77777777" w:rsidR="00AF705F" w:rsidRPr="00AF705F" w:rsidRDefault="00AF705F" w:rsidP="00AF705F">
      <w:pPr>
        <w:numPr>
          <w:ilvl w:val="0"/>
          <w:numId w:val="63"/>
        </w:numPr>
        <w:tabs>
          <w:tab w:val="left" w:pos="1134"/>
        </w:tabs>
        <w:spacing w:after="0" w:line="276" w:lineRule="auto"/>
        <w:ind w:left="0" w:firstLine="709"/>
        <w:jc w:val="both"/>
        <w:rPr>
          <w:rFonts w:ascii="Times New Roman" w:eastAsia="Calibri" w:hAnsi="Times New Roman" w:cs="Times New Roman"/>
          <w:sz w:val="24"/>
          <w:szCs w:val="24"/>
          <w:lang w:eastAsia="ru-RU"/>
        </w:rPr>
      </w:pPr>
      <w:proofErr w:type="spellStart"/>
      <w:r w:rsidRPr="00AF705F">
        <w:rPr>
          <w:rFonts w:ascii="Times New Roman" w:eastAsia="Calibri" w:hAnsi="Times New Roman" w:cs="Times New Roman"/>
          <w:sz w:val="24"/>
          <w:szCs w:val="24"/>
          <w:lang w:eastAsia="ru-RU"/>
        </w:rPr>
        <w:t>борудованное</w:t>
      </w:r>
      <w:proofErr w:type="spellEnd"/>
      <w:r w:rsidRPr="00AF705F">
        <w:rPr>
          <w:rFonts w:ascii="Times New Roman" w:eastAsia="Calibri" w:hAnsi="Times New Roman" w:cs="Times New Roman"/>
          <w:sz w:val="24"/>
          <w:szCs w:val="24"/>
          <w:lang w:eastAsia="ru-RU"/>
        </w:rPr>
        <w:t xml:space="preserve"> ПК с программным обеспечением, LCD телевизор;</w:t>
      </w:r>
    </w:p>
    <w:p w14:paraId="5BBA1CB1" w14:textId="77777777" w:rsidR="00AF705F" w:rsidRPr="00AF705F" w:rsidRDefault="00AF705F" w:rsidP="00AF705F">
      <w:pPr>
        <w:numPr>
          <w:ilvl w:val="0"/>
          <w:numId w:val="6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AF705F">
        <w:rPr>
          <w:rFonts w:ascii="Times New Roman" w:eastAsia="Calibri" w:hAnsi="Times New Roman" w:cs="Times New Roman"/>
          <w:sz w:val="24"/>
          <w:szCs w:val="24"/>
          <w:lang w:eastAsia="ru-RU"/>
        </w:rPr>
        <w:t>комплект учебно-методической документации (учебники и учебные пособия;</w:t>
      </w:r>
    </w:p>
    <w:p w14:paraId="0DEB9429" w14:textId="77777777" w:rsidR="00AF705F" w:rsidRPr="00AF705F" w:rsidRDefault="00AF705F" w:rsidP="00AF705F">
      <w:pPr>
        <w:numPr>
          <w:ilvl w:val="0"/>
          <w:numId w:val="6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AF705F">
        <w:rPr>
          <w:rFonts w:ascii="Times New Roman" w:eastAsia="Calibri" w:hAnsi="Times New Roman" w:cs="Times New Roman"/>
          <w:sz w:val="24"/>
          <w:szCs w:val="24"/>
          <w:lang w:eastAsia="ru-RU"/>
        </w:rPr>
        <w:t>инструкции к практическим работам;</w:t>
      </w:r>
    </w:p>
    <w:p w14:paraId="219FA4EA" w14:textId="77777777" w:rsidR="00AF705F" w:rsidRPr="00AF705F" w:rsidRDefault="00AF705F" w:rsidP="00AF705F">
      <w:pPr>
        <w:numPr>
          <w:ilvl w:val="0"/>
          <w:numId w:val="6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AF705F">
        <w:rPr>
          <w:rFonts w:ascii="Times New Roman" w:eastAsia="Calibri" w:hAnsi="Times New Roman" w:cs="Times New Roman"/>
          <w:sz w:val="24"/>
          <w:szCs w:val="24"/>
          <w:lang w:eastAsia="ru-RU"/>
        </w:rPr>
        <w:t>средства индивидуальной защиты противогаз ГП-5 респиратор;</w:t>
      </w:r>
    </w:p>
    <w:p w14:paraId="04866B72" w14:textId="77777777" w:rsidR="00AF705F" w:rsidRPr="00AF705F" w:rsidRDefault="00AF705F" w:rsidP="00AF705F">
      <w:pPr>
        <w:numPr>
          <w:ilvl w:val="0"/>
          <w:numId w:val="6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AF705F">
        <w:rPr>
          <w:rFonts w:ascii="Times New Roman" w:eastAsia="Calibri" w:hAnsi="Times New Roman" w:cs="Times New Roman"/>
          <w:sz w:val="24"/>
          <w:szCs w:val="24"/>
          <w:lang w:eastAsia="ru-RU"/>
        </w:rPr>
        <w:t>УМК «Защита в чрезвычайных ситуациях»;</w:t>
      </w:r>
    </w:p>
    <w:p w14:paraId="33D49E00" w14:textId="77777777" w:rsidR="00AF705F" w:rsidRPr="00AF705F" w:rsidRDefault="00AF705F" w:rsidP="00AF705F">
      <w:pPr>
        <w:numPr>
          <w:ilvl w:val="0"/>
          <w:numId w:val="6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AF705F">
        <w:rPr>
          <w:rFonts w:ascii="Times New Roman" w:eastAsia="Calibri" w:hAnsi="Times New Roman" w:cs="Times New Roman"/>
          <w:sz w:val="24"/>
          <w:szCs w:val="24"/>
          <w:lang w:eastAsia="ru-RU"/>
        </w:rPr>
        <w:t>комплект плакатов для кабинета «Безопасность жизнедеятельности» 7 плакатов;</w:t>
      </w:r>
    </w:p>
    <w:p w14:paraId="7EBE3891" w14:textId="77777777" w:rsidR="00AF705F" w:rsidRPr="00AF705F" w:rsidRDefault="00AF705F" w:rsidP="00AF705F">
      <w:pPr>
        <w:numPr>
          <w:ilvl w:val="0"/>
          <w:numId w:val="63"/>
        </w:numPr>
        <w:tabs>
          <w:tab w:val="left" w:pos="1134"/>
        </w:tabs>
        <w:spacing w:after="0" w:line="276" w:lineRule="auto"/>
        <w:ind w:left="0" w:firstLine="709"/>
        <w:jc w:val="both"/>
        <w:rPr>
          <w:rFonts w:ascii="Times New Roman" w:eastAsia="Calibri" w:hAnsi="Times New Roman" w:cs="Times New Roman"/>
          <w:sz w:val="24"/>
          <w:szCs w:val="24"/>
          <w:lang w:eastAsia="ru-RU"/>
        </w:rPr>
      </w:pPr>
      <w:r w:rsidRPr="00AF705F">
        <w:rPr>
          <w:rFonts w:ascii="Times New Roman" w:eastAsia="Calibri" w:hAnsi="Times New Roman" w:cs="Times New Roman"/>
          <w:sz w:val="24"/>
          <w:szCs w:val="24"/>
          <w:lang w:eastAsia="ru-RU"/>
        </w:rPr>
        <w:t>общевойсковой защитный комплект (далее – ОЗК);</w:t>
      </w:r>
    </w:p>
    <w:p w14:paraId="628D1952" w14:textId="77777777" w:rsidR="00AF705F" w:rsidRPr="00AF705F" w:rsidRDefault="00AF705F" w:rsidP="00AF705F">
      <w:pPr>
        <w:tabs>
          <w:tab w:val="left" w:pos="1134"/>
        </w:tabs>
        <w:spacing w:after="0" w:line="276" w:lineRule="auto"/>
        <w:ind w:firstLine="709"/>
        <w:jc w:val="both"/>
        <w:rPr>
          <w:rFonts w:ascii="Times New Roman" w:eastAsia="Calibri" w:hAnsi="Times New Roman" w:cs="Times New Roman"/>
          <w:sz w:val="24"/>
          <w:szCs w:val="24"/>
          <w:lang w:eastAsia="ru-RU"/>
        </w:rPr>
      </w:pPr>
      <w:r w:rsidRPr="00AF705F">
        <w:rPr>
          <w:rFonts w:ascii="Times New Roman" w:eastAsia="Calibri" w:hAnsi="Times New Roman" w:cs="Times New Roman"/>
          <w:sz w:val="24"/>
          <w:szCs w:val="24"/>
          <w:lang w:eastAsia="ru-RU"/>
        </w:rPr>
        <w:t>Комплект приборов для кабинета «Безопасность жизнедеятельности»:</w:t>
      </w:r>
    </w:p>
    <w:p w14:paraId="5A11485D" w14:textId="77777777" w:rsidR="00AF705F" w:rsidRPr="00AF705F" w:rsidRDefault="00AF705F" w:rsidP="00AF705F">
      <w:pPr>
        <w:tabs>
          <w:tab w:val="left" w:pos="1134"/>
        </w:tabs>
        <w:spacing w:after="0" w:line="276" w:lineRule="auto"/>
        <w:ind w:firstLine="709"/>
        <w:jc w:val="both"/>
        <w:rPr>
          <w:rFonts w:ascii="Times New Roman" w:eastAsia="Calibri" w:hAnsi="Times New Roman" w:cs="Times New Roman"/>
          <w:sz w:val="24"/>
          <w:szCs w:val="24"/>
          <w:lang w:eastAsia="ru-RU"/>
        </w:rPr>
      </w:pPr>
      <w:r w:rsidRPr="00AF705F">
        <w:rPr>
          <w:rFonts w:ascii="Times New Roman" w:eastAsia="Calibri" w:hAnsi="Times New Roman" w:cs="Times New Roman"/>
          <w:sz w:val="24"/>
          <w:szCs w:val="24"/>
          <w:lang w:eastAsia="ru-RU"/>
        </w:rPr>
        <w:t>1. Прибор радиационной разведки (дозиметр), в количестве 1 шт.</w:t>
      </w:r>
    </w:p>
    <w:p w14:paraId="6411EF00" w14:textId="77777777" w:rsidR="00AF705F" w:rsidRPr="00AF705F" w:rsidRDefault="00AF705F" w:rsidP="00AF705F">
      <w:pPr>
        <w:tabs>
          <w:tab w:val="left" w:pos="1134"/>
        </w:tabs>
        <w:spacing w:after="0" w:line="276" w:lineRule="auto"/>
        <w:ind w:firstLine="709"/>
        <w:jc w:val="both"/>
        <w:rPr>
          <w:rFonts w:ascii="Times New Roman" w:eastAsia="Calibri" w:hAnsi="Times New Roman" w:cs="Times New Roman"/>
          <w:sz w:val="24"/>
          <w:szCs w:val="24"/>
          <w:lang w:eastAsia="ru-RU"/>
        </w:rPr>
      </w:pPr>
      <w:r w:rsidRPr="00AF705F">
        <w:rPr>
          <w:rFonts w:ascii="Times New Roman" w:eastAsia="Calibri" w:hAnsi="Times New Roman" w:cs="Times New Roman"/>
          <w:sz w:val="24"/>
          <w:szCs w:val="24"/>
          <w:lang w:eastAsia="ru-RU"/>
        </w:rPr>
        <w:lastRenderedPageBreak/>
        <w:t>2. Прибор химической разведки ВПХР</w:t>
      </w:r>
    </w:p>
    <w:p w14:paraId="1F0ABD53" w14:textId="77777777" w:rsidR="00AF705F" w:rsidRPr="00AF705F" w:rsidRDefault="00AF705F" w:rsidP="00AF705F">
      <w:pPr>
        <w:tabs>
          <w:tab w:val="left" w:pos="1134"/>
        </w:tabs>
        <w:spacing w:after="0" w:line="276" w:lineRule="auto"/>
        <w:ind w:firstLine="709"/>
        <w:jc w:val="both"/>
        <w:rPr>
          <w:rFonts w:ascii="Times New Roman" w:eastAsia="Calibri" w:hAnsi="Times New Roman" w:cs="Times New Roman"/>
          <w:sz w:val="24"/>
          <w:szCs w:val="24"/>
          <w:lang w:eastAsia="ru-RU"/>
        </w:rPr>
      </w:pPr>
      <w:r w:rsidRPr="00AF705F">
        <w:rPr>
          <w:rFonts w:ascii="Times New Roman" w:eastAsia="Calibri" w:hAnsi="Times New Roman" w:cs="Times New Roman"/>
          <w:sz w:val="24"/>
          <w:szCs w:val="24"/>
          <w:lang w:eastAsia="ru-RU"/>
        </w:rPr>
        <w:t>3. Визирная линейка, в количестве 1 шт.</w:t>
      </w:r>
    </w:p>
    <w:p w14:paraId="7A0DE953" w14:textId="77777777" w:rsidR="00AF705F" w:rsidRPr="00AF705F" w:rsidRDefault="00AF705F" w:rsidP="00AF705F">
      <w:pPr>
        <w:tabs>
          <w:tab w:val="left" w:pos="1134"/>
        </w:tabs>
        <w:spacing w:after="0" w:line="276" w:lineRule="auto"/>
        <w:ind w:firstLine="709"/>
        <w:jc w:val="both"/>
        <w:rPr>
          <w:rFonts w:ascii="Times New Roman" w:eastAsia="Times New Roman" w:hAnsi="Times New Roman" w:cs="Times New Roman"/>
          <w:sz w:val="24"/>
          <w:szCs w:val="24"/>
          <w:lang w:eastAsia="zh-CN"/>
        </w:rPr>
      </w:pPr>
      <w:r w:rsidRPr="00AF705F">
        <w:rPr>
          <w:rFonts w:ascii="Times New Roman" w:eastAsia="Times New Roman" w:hAnsi="Times New Roman" w:cs="Times New Roman"/>
          <w:b/>
          <w:bCs/>
          <w:sz w:val="24"/>
          <w:szCs w:val="24"/>
          <w:lang w:eastAsia="zh-CN"/>
        </w:rPr>
        <w:t>3.2. Информационное обеспечение реализации программы</w:t>
      </w:r>
    </w:p>
    <w:p w14:paraId="02BCFCA2" w14:textId="77777777" w:rsidR="00AF705F" w:rsidRPr="00AF705F" w:rsidRDefault="00AF705F" w:rsidP="00AF705F">
      <w:pPr>
        <w:tabs>
          <w:tab w:val="left" w:pos="1134"/>
        </w:tabs>
        <w:spacing w:after="0" w:line="276" w:lineRule="auto"/>
        <w:ind w:firstLine="709"/>
        <w:contextualSpacing/>
        <w:jc w:val="both"/>
        <w:rPr>
          <w:rFonts w:ascii="Times New Roman" w:eastAsia="Times New Roman" w:hAnsi="Times New Roman" w:cs="Times New Roman"/>
          <w:b/>
          <w:sz w:val="24"/>
          <w:szCs w:val="24"/>
          <w:lang w:eastAsia="zh-CN"/>
        </w:rPr>
      </w:pPr>
      <w:r w:rsidRPr="00AF705F">
        <w:rPr>
          <w:rFonts w:ascii="Times New Roman" w:eastAsia="Times New Roman" w:hAnsi="Times New Roman" w:cs="Times New Roman"/>
          <w:b/>
          <w:sz w:val="24"/>
          <w:szCs w:val="24"/>
          <w:lang w:eastAsia="zh-CN"/>
        </w:rPr>
        <w:t>3.2.1. Основные источники (печатные издания):</w:t>
      </w:r>
    </w:p>
    <w:p w14:paraId="2734807C" w14:textId="77777777" w:rsidR="00AF705F" w:rsidRPr="00AF705F" w:rsidRDefault="00AF705F" w:rsidP="00AF705F">
      <w:pPr>
        <w:tabs>
          <w:tab w:val="left" w:pos="1134"/>
        </w:tabs>
        <w:spacing w:after="0" w:line="276" w:lineRule="auto"/>
        <w:ind w:firstLine="709"/>
        <w:contextualSpacing/>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1.</w:t>
      </w:r>
      <w:r w:rsidRPr="00AF705F">
        <w:rPr>
          <w:rFonts w:ascii="Times New Roman" w:eastAsia="Times New Roman" w:hAnsi="Times New Roman" w:cs="Times New Roman"/>
          <w:bCs/>
          <w:sz w:val="24"/>
          <w:szCs w:val="24"/>
          <w:lang w:eastAsia="zh-CN"/>
        </w:rPr>
        <w:tab/>
        <w:t>Косолапова Н.В. Безопасность жизнедеятельности: Учебник. – 1-е изд. – М.: Академия, 2017.</w:t>
      </w:r>
    </w:p>
    <w:p w14:paraId="2431E047" w14:textId="77777777" w:rsidR="00AF705F" w:rsidRPr="00AF705F" w:rsidRDefault="00AF705F" w:rsidP="00AF705F">
      <w:pPr>
        <w:tabs>
          <w:tab w:val="left" w:pos="1134"/>
        </w:tabs>
        <w:spacing w:after="0" w:line="276" w:lineRule="auto"/>
        <w:ind w:firstLine="709"/>
        <w:contextualSpacing/>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2.</w:t>
      </w:r>
      <w:r w:rsidRPr="00AF705F">
        <w:rPr>
          <w:rFonts w:ascii="Times New Roman" w:eastAsia="Times New Roman" w:hAnsi="Times New Roman" w:cs="Times New Roman"/>
          <w:bCs/>
          <w:sz w:val="24"/>
          <w:szCs w:val="24"/>
          <w:lang w:eastAsia="zh-CN"/>
        </w:rPr>
        <w:tab/>
        <w:t>Косолапова Н.В. Безопасность жизнедеятельности: Практикум. – 1-е изд. – М.: Академия, 2017.</w:t>
      </w:r>
    </w:p>
    <w:p w14:paraId="2875DC5C" w14:textId="77777777" w:rsidR="00AF705F" w:rsidRPr="00AF705F" w:rsidRDefault="00AF705F" w:rsidP="00AF705F">
      <w:pPr>
        <w:tabs>
          <w:tab w:val="left" w:pos="1134"/>
        </w:tabs>
        <w:spacing w:after="0" w:line="276" w:lineRule="auto"/>
        <w:ind w:firstLine="709"/>
        <w:contextualSpacing/>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3.</w:t>
      </w:r>
      <w:r w:rsidRPr="00AF705F">
        <w:rPr>
          <w:rFonts w:ascii="Times New Roman" w:eastAsia="Times New Roman" w:hAnsi="Times New Roman" w:cs="Times New Roman"/>
          <w:bCs/>
          <w:sz w:val="24"/>
          <w:szCs w:val="24"/>
          <w:lang w:eastAsia="zh-CN"/>
        </w:rPr>
        <w:tab/>
        <w:t>Косолапова Н.В. Безопасность жизнедеятельности: Учебник. – 4-е изд. – М.: Академия, 2017.</w:t>
      </w:r>
    </w:p>
    <w:p w14:paraId="4C9383B9" w14:textId="77777777" w:rsidR="00AF705F" w:rsidRPr="00AF705F" w:rsidRDefault="00AF705F" w:rsidP="00AF705F">
      <w:pPr>
        <w:tabs>
          <w:tab w:val="left" w:pos="1134"/>
        </w:tabs>
        <w:spacing w:after="0" w:line="276" w:lineRule="auto"/>
        <w:ind w:firstLine="709"/>
        <w:contextualSpacing/>
        <w:jc w:val="both"/>
        <w:rPr>
          <w:rFonts w:ascii="Times New Roman" w:eastAsia="Times New Roman" w:hAnsi="Times New Roman" w:cs="Times New Roman"/>
          <w:b/>
          <w:sz w:val="24"/>
          <w:szCs w:val="24"/>
          <w:lang w:eastAsia="zh-CN"/>
        </w:rPr>
      </w:pPr>
      <w:r w:rsidRPr="00AF705F">
        <w:rPr>
          <w:rFonts w:ascii="Times New Roman" w:eastAsia="Times New Roman" w:hAnsi="Times New Roman" w:cs="Times New Roman"/>
          <w:b/>
          <w:sz w:val="24"/>
          <w:szCs w:val="24"/>
          <w:lang w:eastAsia="zh-CN"/>
        </w:rPr>
        <w:t>3.2.2. Электронные издания (электронные ресурсы):</w:t>
      </w:r>
    </w:p>
    <w:p w14:paraId="523122ED" w14:textId="77777777" w:rsidR="00AF705F" w:rsidRPr="00AF705F" w:rsidRDefault="00AF705F" w:rsidP="00AF705F">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AF705F">
        <w:rPr>
          <w:rFonts w:ascii="Times New Roman" w:eastAsia="Times New Roman" w:hAnsi="Times New Roman" w:cs="Times New Roman"/>
          <w:sz w:val="24"/>
          <w:szCs w:val="24"/>
          <w:lang w:eastAsia="zh-CN"/>
        </w:rPr>
        <w:t>1.</w:t>
      </w:r>
      <w:r w:rsidRPr="00AF705F">
        <w:rPr>
          <w:rFonts w:ascii="Times New Roman" w:eastAsia="Times New Roman" w:hAnsi="Times New Roman" w:cs="Times New Roman"/>
          <w:sz w:val="24"/>
          <w:szCs w:val="24"/>
          <w:lang w:eastAsia="zh-CN"/>
        </w:rPr>
        <w:tab/>
        <w:t>Безопасность жизнедеятельность: ЭУМК, СЭО 3.0. – М.: Академия, 2017.</w:t>
      </w:r>
    </w:p>
    <w:p w14:paraId="4215CC51" w14:textId="77777777" w:rsidR="00AF705F" w:rsidRPr="00AF705F" w:rsidRDefault="00AF705F" w:rsidP="00AF705F">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AF705F">
        <w:rPr>
          <w:rFonts w:ascii="Times New Roman" w:eastAsia="Times New Roman" w:hAnsi="Times New Roman" w:cs="Times New Roman"/>
          <w:sz w:val="24"/>
          <w:szCs w:val="24"/>
          <w:lang w:eastAsia="zh-CN"/>
        </w:rPr>
        <w:t>2.</w:t>
      </w:r>
      <w:r w:rsidRPr="00AF705F">
        <w:rPr>
          <w:rFonts w:ascii="Times New Roman" w:eastAsia="Times New Roman" w:hAnsi="Times New Roman" w:cs="Times New Roman"/>
          <w:sz w:val="24"/>
          <w:szCs w:val="24"/>
          <w:lang w:eastAsia="zh-CN"/>
        </w:rPr>
        <w:tab/>
        <w:t>Культура безопасности жизнедеятельности. [Электронный ресурс] / Министерство Российской Федерации по делам гражданской обороны, чрезвычайным ситуациям и ликвидациям последствий стихийных бедствий: сайт // Режим доступа: http://www.culture.mchs.gov.ru/testing/?SID=4&amp;ID=5951.</w:t>
      </w:r>
    </w:p>
    <w:p w14:paraId="594C20AE" w14:textId="77777777" w:rsidR="00AF705F" w:rsidRPr="00AF705F" w:rsidRDefault="00AF705F" w:rsidP="00AF705F">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AF705F">
        <w:rPr>
          <w:rFonts w:ascii="Times New Roman" w:eastAsia="Times New Roman" w:hAnsi="Times New Roman" w:cs="Times New Roman"/>
          <w:sz w:val="24"/>
          <w:szCs w:val="24"/>
          <w:lang w:eastAsia="zh-CN"/>
        </w:rPr>
        <w:t>3.</w:t>
      </w:r>
      <w:r w:rsidRPr="00AF705F">
        <w:rPr>
          <w:rFonts w:ascii="Times New Roman" w:eastAsia="Times New Roman" w:hAnsi="Times New Roman" w:cs="Times New Roman"/>
          <w:sz w:val="24"/>
          <w:szCs w:val="24"/>
          <w:lang w:eastAsia="zh-CN"/>
        </w:rPr>
        <w:tab/>
        <w:t xml:space="preserve">Портал МЧС России [Электронный ресурс]: сайт // Режим </w:t>
      </w:r>
      <w:proofErr w:type="gramStart"/>
      <w:r w:rsidRPr="00AF705F">
        <w:rPr>
          <w:rFonts w:ascii="Times New Roman" w:eastAsia="Times New Roman" w:hAnsi="Times New Roman" w:cs="Times New Roman"/>
          <w:sz w:val="24"/>
          <w:szCs w:val="24"/>
          <w:lang w:eastAsia="zh-CN"/>
        </w:rPr>
        <w:t>доступа :</w:t>
      </w:r>
      <w:proofErr w:type="gramEnd"/>
      <w:r w:rsidRPr="00AF705F">
        <w:rPr>
          <w:rFonts w:ascii="Times New Roman" w:eastAsia="Times New Roman" w:hAnsi="Times New Roman" w:cs="Times New Roman"/>
          <w:sz w:val="24"/>
          <w:szCs w:val="24"/>
          <w:lang w:eastAsia="zh-CN"/>
        </w:rPr>
        <w:t xml:space="preserve"> http://www.mchs.gov.ru/.</w:t>
      </w:r>
    </w:p>
    <w:p w14:paraId="588EAA92" w14:textId="77777777" w:rsidR="00AF705F" w:rsidRPr="00AF705F" w:rsidRDefault="00AF705F" w:rsidP="00AF705F">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AF705F">
        <w:rPr>
          <w:rFonts w:ascii="Times New Roman" w:eastAsia="Times New Roman" w:hAnsi="Times New Roman" w:cs="Times New Roman"/>
          <w:sz w:val="24"/>
          <w:szCs w:val="24"/>
          <w:lang w:eastAsia="zh-CN"/>
        </w:rPr>
        <w:t>4.</w:t>
      </w:r>
      <w:r w:rsidRPr="00AF705F">
        <w:rPr>
          <w:rFonts w:ascii="Times New Roman" w:eastAsia="Times New Roman" w:hAnsi="Times New Roman" w:cs="Times New Roman"/>
          <w:sz w:val="24"/>
          <w:szCs w:val="24"/>
          <w:lang w:eastAsia="zh-CN"/>
        </w:rPr>
        <w:tab/>
        <w:t xml:space="preserve">Энциклопедия безопасности жизнедеятельности [Электронный ресурс]. –– </w:t>
      </w:r>
      <w:proofErr w:type="gramStart"/>
      <w:r w:rsidRPr="00AF705F">
        <w:rPr>
          <w:rFonts w:ascii="Times New Roman" w:eastAsia="Times New Roman" w:hAnsi="Times New Roman" w:cs="Times New Roman"/>
          <w:sz w:val="24"/>
          <w:szCs w:val="24"/>
          <w:lang w:eastAsia="zh-CN"/>
        </w:rPr>
        <w:t>URL:http://bzhde.ru</w:t>
      </w:r>
      <w:proofErr w:type="gramEnd"/>
      <w:r w:rsidRPr="00AF705F">
        <w:rPr>
          <w:rFonts w:ascii="Times New Roman" w:eastAsia="Times New Roman" w:hAnsi="Times New Roman" w:cs="Times New Roman"/>
          <w:sz w:val="24"/>
          <w:szCs w:val="24"/>
          <w:lang w:eastAsia="zh-CN"/>
        </w:rPr>
        <w:t>.</w:t>
      </w:r>
    </w:p>
    <w:p w14:paraId="74328A70" w14:textId="77777777" w:rsidR="00AF705F" w:rsidRPr="00AF705F" w:rsidRDefault="00AF705F" w:rsidP="00AF705F">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AF705F">
        <w:rPr>
          <w:rFonts w:ascii="Times New Roman" w:eastAsia="Times New Roman" w:hAnsi="Times New Roman" w:cs="Times New Roman"/>
          <w:sz w:val="24"/>
          <w:szCs w:val="24"/>
          <w:lang w:eastAsia="zh-CN"/>
        </w:rPr>
        <w:t>5.</w:t>
      </w:r>
      <w:r w:rsidRPr="00AF705F">
        <w:rPr>
          <w:rFonts w:ascii="Times New Roman" w:eastAsia="Times New Roman" w:hAnsi="Times New Roman" w:cs="Times New Roman"/>
          <w:sz w:val="24"/>
          <w:szCs w:val="24"/>
          <w:lang w:eastAsia="zh-CN"/>
        </w:rPr>
        <w:tab/>
        <w:t>Официальный сайт МЧС РФ [Электронный ресурс]. – URL: http://www.mchs.gov.ru.</w:t>
      </w:r>
    </w:p>
    <w:p w14:paraId="51F5DE00" w14:textId="77777777" w:rsidR="00AF705F" w:rsidRPr="00AF705F" w:rsidRDefault="00AF705F" w:rsidP="00AF705F">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AF705F">
        <w:rPr>
          <w:rFonts w:ascii="Times New Roman" w:eastAsia="Times New Roman" w:hAnsi="Times New Roman" w:cs="Times New Roman"/>
          <w:sz w:val="24"/>
          <w:szCs w:val="24"/>
          <w:lang w:eastAsia="zh-CN"/>
        </w:rPr>
        <w:t>6.</w:t>
      </w:r>
      <w:r w:rsidRPr="00AF705F">
        <w:rPr>
          <w:rFonts w:ascii="Times New Roman" w:eastAsia="Times New Roman" w:hAnsi="Times New Roman" w:cs="Times New Roman"/>
          <w:sz w:val="24"/>
          <w:szCs w:val="24"/>
          <w:lang w:eastAsia="zh-CN"/>
        </w:rPr>
        <w:tab/>
        <w:t>Безопасность в техносфере [Электронный ресурс]. – URL: http://www.magbvt.ru.</w:t>
      </w:r>
    </w:p>
    <w:p w14:paraId="605294D1" w14:textId="77777777" w:rsidR="00AF705F" w:rsidRPr="00AF705F" w:rsidRDefault="00AF705F" w:rsidP="00AF705F">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AF705F">
        <w:rPr>
          <w:rFonts w:ascii="Times New Roman" w:eastAsia="Times New Roman" w:hAnsi="Times New Roman" w:cs="Times New Roman"/>
          <w:sz w:val="24"/>
          <w:szCs w:val="24"/>
          <w:lang w:eastAsia="zh-CN"/>
        </w:rPr>
        <w:t>7.</w:t>
      </w:r>
      <w:r w:rsidRPr="00AF705F">
        <w:rPr>
          <w:rFonts w:ascii="Times New Roman" w:eastAsia="Times New Roman" w:hAnsi="Times New Roman" w:cs="Times New Roman"/>
          <w:sz w:val="24"/>
          <w:szCs w:val="24"/>
          <w:lang w:eastAsia="zh-CN"/>
        </w:rPr>
        <w:tab/>
        <w:t xml:space="preserve">База данных информационной системы «Единое окно доступа к образовательным ресурсам» http://window.edu.ru/. </w:t>
      </w:r>
    </w:p>
    <w:p w14:paraId="5B240891" w14:textId="77777777" w:rsidR="00AF705F" w:rsidRPr="00AF705F" w:rsidRDefault="00AF705F" w:rsidP="00AF705F">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AF705F">
        <w:rPr>
          <w:rFonts w:ascii="Times New Roman" w:eastAsia="Times New Roman" w:hAnsi="Times New Roman" w:cs="Times New Roman"/>
          <w:sz w:val="24"/>
          <w:szCs w:val="24"/>
          <w:lang w:eastAsia="zh-CN"/>
        </w:rPr>
        <w:t>8.</w:t>
      </w:r>
      <w:r w:rsidRPr="00AF705F">
        <w:rPr>
          <w:rFonts w:ascii="Times New Roman" w:eastAsia="Times New Roman" w:hAnsi="Times New Roman" w:cs="Times New Roman"/>
          <w:sz w:val="24"/>
          <w:szCs w:val="24"/>
          <w:lang w:eastAsia="zh-CN"/>
        </w:rPr>
        <w:tab/>
        <w:t xml:space="preserve">Федеральная государственная информационная система «Национальная электронная библиотека» http://нэб.рф/. </w:t>
      </w:r>
    </w:p>
    <w:p w14:paraId="10697912" w14:textId="77777777" w:rsidR="00AF705F" w:rsidRPr="00AF705F" w:rsidRDefault="00AF705F" w:rsidP="00AF705F">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AF705F">
        <w:rPr>
          <w:rFonts w:ascii="Times New Roman" w:eastAsia="Times New Roman" w:hAnsi="Times New Roman" w:cs="Times New Roman"/>
          <w:sz w:val="24"/>
          <w:szCs w:val="24"/>
          <w:lang w:eastAsia="zh-CN"/>
        </w:rPr>
        <w:t>9.</w:t>
      </w:r>
      <w:r w:rsidRPr="00AF705F">
        <w:rPr>
          <w:rFonts w:ascii="Times New Roman" w:eastAsia="Times New Roman" w:hAnsi="Times New Roman" w:cs="Times New Roman"/>
          <w:sz w:val="24"/>
          <w:szCs w:val="24"/>
          <w:lang w:eastAsia="zh-CN"/>
        </w:rPr>
        <w:tab/>
        <w:t xml:space="preserve">Университетская информационная система «РОССИЯ» http://uisrussia.msu.ru/. </w:t>
      </w:r>
    </w:p>
    <w:p w14:paraId="39566B93" w14:textId="77777777" w:rsidR="00AF705F" w:rsidRPr="00AF705F" w:rsidRDefault="00AF705F" w:rsidP="00AF705F">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AF705F">
        <w:rPr>
          <w:rFonts w:ascii="Times New Roman" w:eastAsia="Times New Roman" w:hAnsi="Times New Roman" w:cs="Times New Roman"/>
          <w:sz w:val="24"/>
          <w:szCs w:val="24"/>
          <w:lang w:eastAsia="zh-CN"/>
        </w:rPr>
        <w:t>10.</w:t>
      </w:r>
      <w:r w:rsidRPr="00AF705F">
        <w:rPr>
          <w:rFonts w:ascii="Times New Roman" w:eastAsia="Times New Roman" w:hAnsi="Times New Roman" w:cs="Times New Roman"/>
          <w:sz w:val="24"/>
          <w:szCs w:val="24"/>
          <w:lang w:eastAsia="zh-CN"/>
        </w:rPr>
        <w:tab/>
        <w:t>www.goup32441. narod.ru (сайт: Учебно-методические пособия «Общевойсковая подготовка». Наставление по физической подготовке в Вооруженных Силах Российской Федерации (НФП-2009).</w:t>
      </w:r>
    </w:p>
    <w:p w14:paraId="4369BD8B" w14:textId="77777777" w:rsidR="00AF705F" w:rsidRPr="00AF705F" w:rsidRDefault="00AF705F" w:rsidP="00AF705F">
      <w:pPr>
        <w:tabs>
          <w:tab w:val="left" w:pos="1134"/>
        </w:tabs>
        <w:spacing w:after="0" w:line="276" w:lineRule="auto"/>
        <w:ind w:firstLine="709"/>
        <w:contextualSpacing/>
        <w:jc w:val="both"/>
        <w:rPr>
          <w:rFonts w:ascii="Times New Roman" w:eastAsia="Times New Roman" w:hAnsi="Times New Roman" w:cs="Times New Roman"/>
          <w:b/>
          <w:sz w:val="24"/>
          <w:szCs w:val="24"/>
          <w:lang w:eastAsia="zh-CN"/>
        </w:rPr>
      </w:pPr>
      <w:r w:rsidRPr="00AF705F">
        <w:rPr>
          <w:rFonts w:ascii="Times New Roman" w:eastAsia="Times New Roman" w:hAnsi="Times New Roman" w:cs="Times New Roman"/>
          <w:b/>
          <w:sz w:val="24"/>
          <w:szCs w:val="24"/>
          <w:lang w:eastAsia="zh-CN"/>
        </w:rPr>
        <w:t>3.2.3. Дополнительные источники</w:t>
      </w:r>
    </w:p>
    <w:p w14:paraId="4A9960DA" w14:textId="77777777" w:rsidR="00AF705F" w:rsidRPr="00AF705F" w:rsidRDefault="00AF705F" w:rsidP="00AF705F">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AF705F">
        <w:rPr>
          <w:rFonts w:ascii="Times New Roman" w:eastAsia="Times New Roman" w:hAnsi="Times New Roman" w:cs="Times New Roman"/>
          <w:sz w:val="24"/>
          <w:szCs w:val="24"/>
          <w:lang w:eastAsia="zh-CN"/>
        </w:rPr>
        <w:t>1.</w:t>
      </w:r>
      <w:r w:rsidRPr="00AF705F">
        <w:rPr>
          <w:rFonts w:ascii="Times New Roman" w:eastAsia="Times New Roman" w:hAnsi="Times New Roman" w:cs="Times New Roman"/>
          <w:sz w:val="24"/>
          <w:szCs w:val="24"/>
          <w:lang w:eastAsia="zh-CN"/>
        </w:rPr>
        <w:tab/>
        <w:t xml:space="preserve">Косолапова, Н.В. Безопасность жизнедеятельности: учеб. для СПО. - / Н.В. Косолапова, Н.А. Прокопенко, Е.Л. Побежимова. – М.: ИЦ Академия, 2015. </w:t>
      </w:r>
    </w:p>
    <w:p w14:paraId="79255F7D" w14:textId="77777777" w:rsidR="00AF705F" w:rsidRPr="00AF705F" w:rsidRDefault="00AF705F" w:rsidP="00AF705F">
      <w:pPr>
        <w:tabs>
          <w:tab w:val="left" w:pos="1134"/>
        </w:tabs>
        <w:spacing w:after="0" w:line="276" w:lineRule="auto"/>
        <w:ind w:firstLine="709"/>
        <w:contextualSpacing/>
        <w:jc w:val="both"/>
        <w:rPr>
          <w:rFonts w:ascii="Times New Roman" w:eastAsia="Times New Roman" w:hAnsi="Times New Roman" w:cs="Times New Roman"/>
          <w:sz w:val="24"/>
          <w:szCs w:val="24"/>
          <w:lang w:eastAsia="zh-CN"/>
        </w:rPr>
      </w:pPr>
      <w:r w:rsidRPr="00AF705F">
        <w:rPr>
          <w:rFonts w:ascii="Times New Roman" w:eastAsia="Times New Roman" w:hAnsi="Times New Roman" w:cs="Times New Roman"/>
          <w:sz w:val="24"/>
          <w:szCs w:val="24"/>
          <w:lang w:eastAsia="zh-CN"/>
        </w:rPr>
        <w:t>2.</w:t>
      </w:r>
      <w:r w:rsidRPr="00AF705F">
        <w:rPr>
          <w:rFonts w:ascii="Times New Roman" w:eastAsia="Times New Roman" w:hAnsi="Times New Roman" w:cs="Times New Roman"/>
          <w:sz w:val="24"/>
          <w:szCs w:val="24"/>
          <w:lang w:eastAsia="zh-CN"/>
        </w:rPr>
        <w:tab/>
        <w:t xml:space="preserve">Безопасность жизнедеятельности: учеб. </w:t>
      </w:r>
      <w:proofErr w:type="spellStart"/>
      <w:r w:rsidRPr="00AF705F">
        <w:rPr>
          <w:rFonts w:ascii="Times New Roman" w:eastAsia="Times New Roman" w:hAnsi="Times New Roman" w:cs="Times New Roman"/>
          <w:sz w:val="24"/>
          <w:szCs w:val="24"/>
          <w:lang w:eastAsia="zh-CN"/>
        </w:rPr>
        <w:t>пособ</w:t>
      </w:r>
      <w:proofErr w:type="spellEnd"/>
      <w:r w:rsidRPr="00AF705F">
        <w:rPr>
          <w:rFonts w:ascii="Times New Roman" w:eastAsia="Times New Roman" w:hAnsi="Times New Roman" w:cs="Times New Roman"/>
          <w:sz w:val="24"/>
          <w:szCs w:val="24"/>
          <w:lang w:eastAsia="zh-CN"/>
        </w:rPr>
        <w:t xml:space="preserve">. / Сост. </w:t>
      </w:r>
      <w:proofErr w:type="spellStart"/>
      <w:r w:rsidRPr="00AF705F">
        <w:rPr>
          <w:rFonts w:ascii="Times New Roman" w:eastAsia="Times New Roman" w:hAnsi="Times New Roman" w:cs="Times New Roman"/>
          <w:sz w:val="24"/>
          <w:szCs w:val="24"/>
          <w:lang w:eastAsia="zh-CN"/>
        </w:rPr>
        <w:t>Ильютенко</w:t>
      </w:r>
      <w:proofErr w:type="spellEnd"/>
      <w:r w:rsidRPr="00AF705F">
        <w:rPr>
          <w:rFonts w:ascii="Times New Roman" w:eastAsia="Times New Roman" w:hAnsi="Times New Roman" w:cs="Times New Roman"/>
          <w:sz w:val="24"/>
          <w:szCs w:val="24"/>
          <w:lang w:eastAsia="zh-CN"/>
        </w:rPr>
        <w:t>, С.Н. - Брянск: Мичуринский филиал Брянского ГАУ, 2015.</w:t>
      </w:r>
    </w:p>
    <w:p w14:paraId="29CD2583" w14:textId="77777777" w:rsidR="00AF705F" w:rsidRPr="00AF705F" w:rsidRDefault="00AF705F" w:rsidP="00AF705F">
      <w:pPr>
        <w:spacing w:after="0" w:line="276" w:lineRule="auto"/>
        <w:ind w:firstLine="709"/>
        <w:contextualSpacing/>
        <w:jc w:val="both"/>
        <w:rPr>
          <w:rFonts w:ascii="Times New Roman" w:eastAsia="Times New Roman" w:hAnsi="Times New Roman" w:cs="Times New Roman"/>
          <w:b/>
          <w:sz w:val="24"/>
          <w:szCs w:val="24"/>
          <w:lang w:eastAsia="zh-CN"/>
        </w:rPr>
        <w:sectPr w:rsidR="00AF705F" w:rsidRPr="00AF705F">
          <w:footerReference w:type="default" r:id="rId71"/>
          <w:pgSz w:w="11906" w:h="16838"/>
          <w:pgMar w:top="1134" w:right="851" w:bottom="1134" w:left="1701" w:header="0" w:footer="709" w:gutter="0"/>
          <w:cols w:space="1701"/>
          <w:docGrid w:linePitch="360"/>
        </w:sectPr>
      </w:pPr>
    </w:p>
    <w:p w14:paraId="3E24EA08" w14:textId="77777777" w:rsidR="00AF705F" w:rsidRPr="00AF705F" w:rsidRDefault="00AF705F" w:rsidP="00AF705F">
      <w:pPr>
        <w:spacing w:after="0" w:line="276" w:lineRule="auto"/>
        <w:contextualSpacing/>
        <w:jc w:val="center"/>
        <w:rPr>
          <w:rFonts w:ascii="Calibri" w:eastAsia="Times New Roman" w:hAnsi="Calibri" w:cs="Times New Roman"/>
          <w:lang w:eastAsia="zh-CN"/>
        </w:rPr>
      </w:pPr>
      <w:r w:rsidRPr="00AF705F">
        <w:rPr>
          <w:rFonts w:ascii="Times New Roman" w:eastAsia="Times New Roman" w:hAnsi="Times New Roman" w:cs="Times New Roman"/>
          <w:b/>
          <w:sz w:val="24"/>
          <w:szCs w:val="24"/>
          <w:lang w:eastAsia="zh-CN"/>
        </w:rPr>
        <w:lastRenderedPageBreak/>
        <w:t>4. КОНТРОЛЬ И ОЦЕНКА РЕЗУЛЬТАТОВ ОСВОЕНИЯ УЧЕБНОЙ ДИСЦИПЛИНЫ</w:t>
      </w:r>
    </w:p>
    <w:tbl>
      <w:tblPr>
        <w:tblpPr w:leftFromText="180" w:rightFromText="180" w:vertAnchor="text" w:tblpY="1"/>
        <w:tblOverlap w:val="neve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2775"/>
        <w:gridCol w:w="2152"/>
      </w:tblGrid>
      <w:tr w:rsidR="00AF705F" w:rsidRPr="00AF705F" w14:paraId="783EAAB1" w14:textId="77777777" w:rsidTr="00B66CC9">
        <w:tc>
          <w:tcPr>
            <w:tcW w:w="1779" w:type="pct"/>
          </w:tcPr>
          <w:p w14:paraId="29330DC6" w14:textId="77777777" w:rsidR="00AF705F" w:rsidRPr="00AF705F" w:rsidRDefault="00AF705F" w:rsidP="00AF705F">
            <w:pPr>
              <w:spacing w:after="0" w:line="276" w:lineRule="auto"/>
              <w:jc w:val="center"/>
              <w:rPr>
                <w:rFonts w:ascii="Times New Roman" w:eastAsia="Times New Roman" w:hAnsi="Times New Roman" w:cs="Times New Roman"/>
                <w:b/>
                <w:bCs/>
                <w:sz w:val="24"/>
                <w:szCs w:val="24"/>
                <w:lang w:eastAsia="zh-CN"/>
              </w:rPr>
            </w:pPr>
            <w:r w:rsidRPr="00AF705F">
              <w:rPr>
                <w:rFonts w:ascii="Times New Roman" w:eastAsia="Times New Roman" w:hAnsi="Times New Roman" w:cs="Times New Roman"/>
                <w:b/>
                <w:bCs/>
                <w:sz w:val="24"/>
                <w:szCs w:val="24"/>
                <w:lang w:eastAsia="zh-CN"/>
              </w:rPr>
              <w:t>Результаты обучения</w:t>
            </w:r>
          </w:p>
        </w:tc>
        <w:tc>
          <w:tcPr>
            <w:tcW w:w="1872" w:type="pct"/>
          </w:tcPr>
          <w:p w14:paraId="26A428BE" w14:textId="77777777" w:rsidR="00AF705F" w:rsidRPr="00AF705F" w:rsidRDefault="00AF705F" w:rsidP="00AF705F">
            <w:pPr>
              <w:spacing w:after="0" w:line="276" w:lineRule="auto"/>
              <w:jc w:val="center"/>
              <w:rPr>
                <w:rFonts w:ascii="Times New Roman" w:eastAsia="Times New Roman" w:hAnsi="Times New Roman" w:cs="Times New Roman"/>
                <w:b/>
                <w:bCs/>
                <w:sz w:val="24"/>
                <w:szCs w:val="24"/>
                <w:lang w:eastAsia="zh-CN"/>
              </w:rPr>
            </w:pPr>
            <w:r w:rsidRPr="00AF705F">
              <w:rPr>
                <w:rFonts w:ascii="Times New Roman" w:eastAsia="Times New Roman" w:hAnsi="Times New Roman" w:cs="Times New Roman"/>
                <w:b/>
                <w:bCs/>
                <w:sz w:val="24"/>
                <w:szCs w:val="24"/>
                <w:lang w:eastAsia="zh-CN"/>
              </w:rPr>
              <w:t>Критерии оценки</w:t>
            </w:r>
          </w:p>
        </w:tc>
        <w:tc>
          <w:tcPr>
            <w:tcW w:w="1349" w:type="pct"/>
          </w:tcPr>
          <w:p w14:paraId="02BBC344" w14:textId="77777777" w:rsidR="00AF705F" w:rsidRPr="00AF705F" w:rsidRDefault="00AF705F" w:rsidP="00AF705F">
            <w:pPr>
              <w:spacing w:after="0" w:line="276" w:lineRule="auto"/>
              <w:jc w:val="center"/>
              <w:rPr>
                <w:rFonts w:ascii="Times New Roman" w:eastAsia="Times New Roman" w:hAnsi="Times New Roman" w:cs="Times New Roman"/>
                <w:b/>
                <w:bCs/>
                <w:sz w:val="24"/>
                <w:szCs w:val="24"/>
                <w:lang w:eastAsia="zh-CN"/>
              </w:rPr>
            </w:pPr>
            <w:r w:rsidRPr="00AF705F">
              <w:rPr>
                <w:rFonts w:ascii="Times New Roman" w:eastAsia="Times New Roman" w:hAnsi="Times New Roman" w:cs="Times New Roman"/>
                <w:b/>
                <w:bCs/>
                <w:sz w:val="24"/>
                <w:szCs w:val="24"/>
                <w:lang w:eastAsia="zh-CN"/>
              </w:rPr>
              <w:t>Методы оценки</w:t>
            </w:r>
          </w:p>
        </w:tc>
      </w:tr>
      <w:tr w:rsidR="00AF705F" w:rsidRPr="00AF705F" w14:paraId="5815911F" w14:textId="77777777" w:rsidTr="00B66CC9">
        <w:trPr>
          <w:trHeight w:val="158"/>
        </w:trPr>
        <w:tc>
          <w:tcPr>
            <w:tcW w:w="5000" w:type="pct"/>
            <w:gridSpan w:val="3"/>
          </w:tcPr>
          <w:p w14:paraId="172741D7" w14:textId="77777777" w:rsidR="00AF705F" w:rsidRPr="00AF705F" w:rsidRDefault="00AF705F" w:rsidP="00AF705F">
            <w:pPr>
              <w:spacing w:after="0" w:line="276" w:lineRule="auto"/>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
                <w:bCs/>
                <w:sz w:val="24"/>
                <w:szCs w:val="24"/>
                <w:lang w:eastAsia="zh-CN"/>
              </w:rPr>
              <w:t>Знания:</w:t>
            </w:r>
          </w:p>
        </w:tc>
      </w:tr>
      <w:tr w:rsidR="00AF705F" w:rsidRPr="00AF705F" w14:paraId="7E7361A6" w14:textId="77777777" w:rsidTr="00B66CC9">
        <w:trPr>
          <w:trHeight w:val="415"/>
        </w:trPr>
        <w:tc>
          <w:tcPr>
            <w:tcW w:w="1779" w:type="pct"/>
          </w:tcPr>
          <w:p w14:paraId="4E6D3F0F" w14:textId="77777777" w:rsidR="00AF705F" w:rsidRPr="00AF705F" w:rsidRDefault="00AF705F" w:rsidP="00AF705F">
            <w:pPr>
              <w:numPr>
                <w:ilvl w:val="0"/>
                <w:numId w:val="64"/>
              </w:numPr>
              <w:tabs>
                <w:tab w:val="left" w:pos="615"/>
              </w:tabs>
              <w:spacing w:after="0" w:line="276" w:lineRule="auto"/>
              <w:ind w:left="0" w:firstLine="0"/>
              <w:jc w:val="both"/>
              <w:rPr>
                <w:rFonts w:ascii="Times New Roman" w:eastAsia="Times New Roman" w:hAnsi="Times New Roman" w:cs="Times New Roman"/>
                <w:sz w:val="24"/>
                <w:szCs w:val="24"/>
                <w:lang w:eastAsia="zh-CN"/>
              </w:rPr>
            </w:pPr>
            <w:r w:rsidRPr="00AF705F">
              <w:rPr>
                <w:rFonts w:ascii="Times New Roman" w:eastAsia="Times New Roman" w:hAnsi="Times New Roman" w:cs="Times New Roman"/>
                <w:sz w:val="24"/>
                <w:szCs w:val="24"/>
                <w:lang w:eastAsia="zh-CN"/>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tc>
        <w:tc>
          <w:tcPr>
            <w:tcW w:w="1872" w:type="pct"/>
          </w:tcPr>
          <w:p w14:paraId="5018F266" w14:textId="77777777" w:rsidR="00AF705F" w:rsidRPr="00AF705F" w:rsidRDefault="00AF705F" w:rsidP="00AF705F">
            <w:pPr>
              <w:numPr>
                <w:ilvl w:val="0"/>
                <w:numId w:val="64"/>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 xml:space="preserve">демонстрирует знания нормативных документов в своей профессиональной деятельности, демонстрирует готовность к соблюдению действующего законодательства и требований нормативных документов, в том </w:t>
            </w:r>
            <w:proofErr w:type="spellStart"/>
            <w:r w:rsidRPr="00AF705F">
              <w:rPr>
                <w:rFonts w:ascii="Times New Roman" w:eastAsia="Times New Roman" w:hAnsi="Times New Roman" w:cs="Times New Roman"/>
                <w:bCs/>
                <w:sz w:val="24"/>
                <w:szCs w:val="24"/>
                <w:lang w:eastAsia="zh-CN"/>
              </w:rPr>
              <w:t>числеусловиях</w:t>
            </w:r>
            <w:proofErr w:type="spellEnd"/>
            <w:r w:rsidRPr="00AF705F">
              <w:rPr>
                <w:rFonts w:ascii="Times New Roman" w:eastAsia="Times New Roman" w:hAnsi="Times New Roman" w:cs="Times New Roman"/>
                <w:bCs/>
                <w:sz w:val="24"/>
                <w:szCs w:val="24"/>
                <w:lang w:eastAsia="zh-CN"/>
              </w:rPr>
              <w:t xml:space="preserve"> противодействия терроризму;</w:t>
            </w:r>
          </w:p>
          <w:p w14:paraId="681805A0" w14:textId="77777777" w:rsidR="00AF705F" w:rsidRPr="00AF705F" w:rsidRDefault="00AF705F" w:rsidP="00AF705F">
            <w:pPr>
              <w:numPr>
                <w:ilvl w:val="0"/>
                <w:numId w:val="64"/>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владеет информацией об государственных системах защиты национальной безопасности России.</w:t>
            </w:r>
          </w:p>
        </w:tc>
        <w:tc>
          <w:tcPr>
            <w:tcW w:w="1349" w:type="pct"/>
            <w:vMerge w:val="restart"/>
          </w:tcPr>
          <w:p w14:paraId="7C9CAB68" w14:textId="77777777" w:rsidR="00AF705F" w:rsidRPr="00AF705F" w:rsidRDefault="00AF705F" w:rsidP="00AF705F">
            <w:pPr>
              <w:spacing w:after="0" w:line="276" w:lineRule="auto"/>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Оценка решений ситуационных задач.</w:t>
            </w:r>
          </w:p>
          <w:p w14:paraId="21689E48" w14:textId="77777777" w:rsidR="00AF705F" w:rsidRPr="00AF705F" w:rsidRDefault="00AF705F" w:rsidP="00AF705F">
            <w:pPr>
              <w:spacing w:after="0" w:line="276" w:lineRule="auto"/>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Тестирование.</w:t>
            </w:r>
          </w:p>
          <w:p w14:paraId="458D0068" w14:textId="77777777" w:rsidR="00AF705F" w:rsidRPr="00AF705F" w:rsidRDefault="00AF705F" w:rsidP="00AF705F">
            <w:pPr>
              <w:spacing w:after="0" w:line="276" w:lineRule="auto"/>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Устный опрос.</w:t>
            </w:r>
          </w:p>
          <w:p w14:paraId="4D555DDD" w14:textId="77777777" w:rsidR="00AF705F" w:rsidRPr="00AF705F" w:rsidRDefault="00AF705F" w:rsidP="00AF705F">
            <w:pPr>
              <w:spacing w:after="0" w:line="276" w:lineRule="auto"/>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Практические занятия.</w:t>
            </w:r>
          </w:p>
          <w:p w14:paraId="5EFEB715" w14:textId="77777777" w:rsidR="00AF705F" w:rsidRPr="00AF705F" w:rsidRDefault="00AF705F" w:rsidP="00AF705F">
            <w:pPr>
              <w:spacing w:after="0" w:line="276" w:lineRule="auto"/>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Ролевые игры.</w:t>
            </w:r>
          </w:p>
          <w:p w14:paraId="6CC28BA0" w14:textId="77777777" w:rsidR="00AF705F" w:rsidRPr="00AF705F" w:rsidRDefault="00AF705F" w:rsidP="00AF705F">
            <w:pPr>
              <w:spacing w:after="0" w:line="276" w:lineRule="auto"/>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Дифференцированный зачет</w:t>
            </w:r>
          </w:p>
        </w:tc>
      </w:tr>
      <w:tr w:rsidR="00AF705F" w:rsidRPr="00AF705F" w14:paraId="49F409C4" w14:textId="77777777" w:rsidTr="00B66CC9">
        <w:trPr>
          <w:trHeight w:val="1393"/>
        </w:trPr>
        <w:tc>
          <w:tcPr>
            <w:tcW w:w="1779" w:type="pct"/>
          </w:tcPr>
          <w:p w14:paraId="2B760622" w14:textId="77777777" w:rsidR="00AF705F" w:rsidRPr="00AF705F" w:rsidRDefault="00AF705F" w:rsidP="00AF705F">
            <w:pPr>
              <w:numPr>
                <w:ilvl w:val="0"/>
                <w:numId w:val="64"/>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1872" w:type="pct"/>
          </w:tcPr>
          <w:p w14:paraId="69D5FE52" w14:textId="77777777" w:rsidR="00AF705F" w:rsidRPr="00AF705F" w:rsidRDefault="00AF705F" w:rsidP="00AF705F">
            <w:pPr>
              <w:numPr>
                <w:ilvl w:val="0"/>
                <w:numId w:val="64"/>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дает характеристику различным видам потенциальных опасностей и перечислять их последствия</w:t>
            </w:r>
          </w:p>
        </w:tc>
        <w:tc>
          <w:tcPr>
            <w:tcW w:w="1349" w:type="pct"/>
            <w:vMerge/>
          </w:tcPr>
          <w:p w14:paraId="518A83ED" w14:textId="77777777" w:rsidR="00AF705F" w:rsidRPr="00AF705F" w:rsidRDefault="00AF705F" w:rsidP="00AF705F">
            <w:pPr>
              <w:spacing w:after="0" w:line="276" w:lineRule="auto"/>
              <w:rPr>
                <w:rFonts w:ascii="Times New Roman" w:eastAsia="Times New Roman" w:hAnsi="Times New Roman" w:cs="Times New Roman"/>
                <w:bCs/>
                <w:sz w:val="24"/>
                <w:szCs w:val="24"/>
                <w:lang w:eastAsia="zh-CN"/>
              </w:rPr>
            </w:pPr>
          </w:p>
        </w:tc>
      </w:tr>
      <w:tr w:rsidR="00AF705F" w:rsidRPr="00AF705F" w14:paraId="70B5B737" w14:textId="77777777" w:rsidTr="00B66CC9">
        <w:trPr>
          <w:trHeight w:val="668"/>
        </w:trPr>
        <w:tc>
          <w:tcPr>
            <w:tcW w:w="1779" w:type="pct"/>
          </w:tcPr>
          <w:p w14:paraId="322788E8" w14:textId="77777777" w:rsidR="00AF705F" w:rsidRPr="00AF705F" w:rsidRDefault="00AF705F" w:rsidP="00AF705F">
            <w:pPr>
              <w:numPr>
                <w:ilvl w:val="0"/>
                <w:numId w:val="64"/>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основы военной службы и обороны государства;</w:t>
            </w:r>
          </w:p>
        </w:tc>
        <w:tc>
          <w:tcPr>
            <w:tcW w:w="1872" w:type="pct"/>
          </w:tcPr>
          <w:p w14:paraId="31BC0AEB" w14:textId="77777777" w:rsidR="00AF705F" w:rsidRPr="00AF705F" w:rsidRDefault="00AF705F" w:rsidP="00AF705F">
            <w:pPr>
              <w:numPr>
                <w:ilvl w:val="0"/>
                <w:numId w:val="64"/>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демонстрирует знания основ военной службы т оборон государства</w:t>
            </w:r>
          </w:p>
        </w:tc>
        <w:tc>
          <w:tcPr>
            <w:tcW w:w="1349" w:type="pct"/>
            <w:vMerge/>
          </w:tcPr>
          <w:p w14:paraId="15FB9CA9" w14:textId="77777777" w:rsidR="00AF705F" w:rsidRPr="00AF705F" w:rsidRDefault="00AF705F" w:rsidP="00AF705F">
            <w:pPr>
              <w:spacing w:after="0" w:line="276" w:lineRule="auto"/>
              <w:rPr>
                <w:rFonts w:ascii="Times New Roman" w:eastAsia="Times New Roman" w:hAnsi="Times New Roman" w:cs="Times New Roman"/>
                <w:bCs/>
                <w:sz w:val="24"/>
                <w:szCs w:val="24"/>
                <w:lang w:eastAsia="zh-CN"/>
              </w:rPr>
            </w:pPr>
          </w:p>
        </w:tc>
      </w:tr>
      <w:tr w:rsidR="00AF705F" w:rsidRPr="00AF705F" w14:paraId="7373DB28" w14:textId="77777777" w:rsidTr="00B66CC9">
        <w:trPr>
          <w:trHeight w:val="758"/>
        </w:trPr>
        <w:tc>
          <w:tcPr>
            <w:tcW w:w="1779" w:type="pct"/>
          </w:tcPr>
          <w:p w14:paraId="06429F30" w14:textId="77777777" w:rsidR="00AF705F" w:rsidRPr="00AF705F" w:rsidRDefault="00AF705F" w:rsidP="00AF705F">
            <w:pPr>
              <w:numPr>
                <w:ilvl w:val="0"/>
                <w:numId w:val="64"/>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 xml:space="preserve">задачи и основные мероприятия гражданской обороны; </w:t>
            </w:r>
          </w:p>
        </w:tc>
        <w:tc>
          <w:tcPr>
            <w:tcW w:w="1872" w:type="pct"/>
          </w:tcPr>
          <w:p w14:paraId="44E19E9F" w14:textId="77777777" w:rsidR="00AF705F" w:rsidRPr="00AF705F" w:rsidRDefault="00AF705F" w:rsidP="00AF705F">
            <w:pPr>
              <w:numPr>
                <w:ilvl w:val="0"/>
                <w:numId w:val="64"/>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формулирует задачи и основные мероприятия ГО, перечислять способы защиты населения от ОМП.</w:t>
            </w:r>
          </w:p>
        </w:tc>
        <w:tc>
          <w:tcPr>
            <w:tcW w:w="1349" w:type="pct"/>
            <w:vMerge/>
          </w:tcPr>
          <w:p w14:paraId="1E8F1DB8" w14:textId="77777777" w:rsidR="00AF705F" w:rsidRPr="00AF705F" w:rsidRDefault="00AF705F" w:rsidP="00AF705F">
            <w:pPr>
              <w:spacing w:after="0" w:line="276" w:lineRule="auto"/>
              <w:rPr>
                <w:rFonts w:ascii="Times New Roman" w:eastAsia="Times New Roman" w:hAnsi="Times New Roman" w:cs="Times New Roman"/>
                <w:bCs/>
                <w:sz w:val="24"/>
                <w:szCs w:val="24"/>
                <w:lang w:eastAsia="zh-CN"/>
              </w:rPr>
            </w:pPr>
          </w:p>
        </w:tc>
      </w:tr>
      <w:tr w:rsidR="00AF705F" w:rsidRPr="00AF705F" w14:paraId="54CF7AF2" w14:textId="77777777" w:rsidTr="00B66CC9">
        <w:trPr>
          <w:trHeight w:val="627"/>
        </w:trPr>
        <w:tc>
          <w:tcPr>
            <w:tcW w:w="1779" w:type="pct"/>
          </w:tcPr>
          <w:p w14:paraId="3EAB7A07" w14:textId="77777777" w:rsidR="00AF705F" w:rsidRPr="00AF705F" w:rsidRDefault="00AF705F" w:rsidP="00AF705F">
            <w:pPr>
              <w:numPr>
                <w:ilvl w:val="0"/>
                <w:numId w:val="64"/>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способы защиты населения от оружия массового поражения;</w:t>
            </w:r>
          </w:p>
        </w:tc>
        <w:tc>
          <w:tcPr>
            <w:tcW w:w="1872" w:type="pct"/>
          </w:tcPr>
          <w:p w14:paraId="537538FB" w14:textId="77777777" w:rsidR="00AF705F" w:rsidRPr="00AF705F" w:rsidRDefault="00AF705F" w:rsidP="00AF705F">
            <w:pPr>
              <w:numPr>
                <w:ilvl w:val="0"/>
                <w:numId w:val="64"/>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 xml:space="preserve">формулирует задачи и основные </w:t>
            </w:r>
            <w:r w:rsidRPr="00AF705F">
              <w:rPr>
                <w:rFonts w:ascii="Times New Roman" w:eastAsia="Times New Roman" w:hAnsi="Times New Roman" w:cs="Times New Roman"/>
                <w:bCs/>
                <w:sz w:val="24"/>
                <w:szCs w:val="24"/>
                <w:lang w:eastAsia="zh-CN"/>
              </w:rPr>
              <w:lastRenderedPageBreak/>
              <w:t>мероприятия ГО, перечисляет способы защиты населения от ОМП.</w:t>
            </w:r>
          </w:p>
        </w:tc>
        <w:tc>
          <w:tcPr>
            <w:tcW w:w="1349" w:type="pct"/>
            <w:vMerge/>
          </w:tcPr>
          <w:p w14:paraId="5317D83D" w14:textId="77777777" w:rsidR="00AF705F" w:rsidRPr="00AF705F" w:rsidRDefault="00AF705F" w:rsidP="00AF705F">
            <w:pPr>
              <w:spacing w:after="0" w:line="276" w:lineRule="auto"/>
              <w:rPr>
                <w:rFonts w:ascii="Times New Roman" w:eastAsia="Times New Roman" w:hAnsi="Times New Roman" w:cs="Times New Roman"/>
                <w:bCs/>
                <w:sz w:val="24"/>
                <w:szCs w:val="24"/>
                <w:lang w:eastAsia="zh-CN"/>
              </w:rPr>
            </w:pPr>
          </w:p>
        </w:tc>
      </w:tr>
      <w:tr w:rsidR="00AF705F" w:rsidRPr="00AF705F" w14:paraId="1A7172D5" w14:textId="77777777" w:rsidTr="00B66CC9">
        <w:trPr>
          <w:trHeight w:val="1759"/>
        </w:trPr>
        <w:tc>
          <w:tcPr>
            <w:tcW w:w="1779" w:type="pct"/>
          </w:tcPr>
          <w:p w14:paraId="36AC6723" w14:textId="77777777" w:rsidR="00AF705F" w:rsidRPr="00AF705F" w:rsidRDefault="00AF705F" w:rsidP="00AF705F">
            <w:pPr>
              <w:numPr>
                <w:ilvl w:val="0"/>
                <w:numId w:val="64"/>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меры пожарной безопасности и правила безопасного поведения при пожарах;</w:t>
            </w:r>
          </w:p>
        </w:tc>
        <w:tc>
          <w:tcPr>
            <w:tcW w:w="1872" w:type="pct"/>
          </w:tcPr>
          <w:p w14:paraId="0EFD7FA9" w14:textId="77777777" w:rsidR="00AF705F" w:rsidRPr="00AF705F" w:rsidRDefault="00AF705F" w:rsidP="00AF705F">
            <w:pPr>
              <w:numPr>
                <w:ilvl w:val="0"/>
                <w:numId w:val="64"/>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демонстрирует знания эффективных превентивных мер для предотвращения пожароопасных ситуаций;</w:t>
            </w:r>
          </w:p>
          <w:p w14:paraId="2E1736FC" w14:textId="77777777" w:rsidR="00AF705F" w:rsidRPr="00AF705F" w:rsidRDefault="00AF705F" w:rsidP="00AF705F">
            <w:pPr>
              <w:numPr>
                <w:ilvl w:val="0"/>
                <w:numId w:val="64"/>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 xml:space="preserve">умеет определять </w:t>
            </w:r>
            <w:proofErr w:type="spellStart"/>
            <w:r w:rsidRPr="00AF705F">
              <w:rPr>
                <w:rFonts w:ascii="Times New Roman" w:eastAsia="Times New Roman" w:hAnsi="Times New Roman" w:cs="Times New Roman"/>
                <w:bCs/>
                <w:sz w:val="24"/>
                <w:szCs w:val="24"/>
                <w:lang w:eastAsia="zh-CN"/>
              </w:rPr>
              <w:t>пожаро</w:t>
            </w:r>
            <w:proofErr w:type="spellEnd"/>
            <w:r w:rsidRPr="00AF705F">
              <w:rPr>
                <w:rFonts w:ascii="Times New Roman" w:eastAsia="Times New Roman" w:hAnsi="Times New Roman" w:cs="Times New Roman"/>
                <w:bCs/>
                <w:sz w:val="24"/>
                <w:szCs w:val="24"/>
                <w:lang w:eastAsia="zh-CN"/>
              </w:rPr>
              <w:t>- и взрывоопасность различных материалов.</w:t>
            </w:r>
          </w:p>
        </w:tc>
        <w:tc>
          <w:tcPr>
            <w:tcW w:w="1349" w:type="pct"/>
            <w:vMerge/>
          </w:tcPr>
          <w:p w14:paraId="4BA52B0D" w14:textId="77777777" w:rsidR="00AF705F" w:rsidRPr="00AF705F" w:rsidRDefault="00AF705F" w:rsidP="00AF705F">
            <w:pPr>
              <w:spacing w:after="0" w:line="276" w:lineRule="auto"/>
              <w:rPr>
                <w:rFonts w:ascii="Times New Roman" w:eastAsia="Times New Roman" w:hAnsi="Times New Roman" w:cs="Times New Roman"/>
                <w:bCs/>
                <w:sz w:val="24"/>
                <w:szCs w:val="24"/>
                <w:lang w:eastAsia="zh-CN"/>
              </w:rPr>
            </w:pPr>
          </w:p>
        </w:tc>
      </w:tr>
      <w:tr w:rsidR="00AF705F" w:rsidRPr="00AF705F" w14:paraId="1625AA0E" w14:textId="77777777" w:rsidTr="00B66CC9">
        <w:trPr>
          <w:trHeight w:val="971"/>
        </w:trPr>
        <w:tc>
          <w:tcPr>
            <w:tcW w:w="1779" w:type="pct"/>
          </w:tcPr>
          <w:p w14:paraId="0D4F1871" w14:textId="77777777" w:rsidR="00AF705F" w:rsidRPr="00AF705F" w:rsidRDefault="00AF705F" w:rsidP="00AF705F">
            <w:pPr>
              <w:numPr>
                <w:ilvl w:val="0"/>
                <w:numId w:val="64"/>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организацию и порядок призыва граждан на военную службу и поступления на нее в добровольном порядке;</w:t>
            </w:r>
          </w:p>
        </w:tc>
        <w:tc>
          <w:tcPr>
            <w:tcW w:w="1872" w:type="pct"/>
          </w:tcPr>
          <w:p w14:paraId="2E697055" w14:textId="77777777" w:rsidR="00AF705F" w:rsidRPr="00AF705F" w:rsidRDefault="00AF705F" w:rsidP="00AF705F">
            <w:pPr>
              <w:numPr>
                <w:ilvl w:val="0"/>
                <w:numId w:val="64"/>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владеет знаниями об организации и порядке призыва граждан на военную службу</w:t>
            </w:r>
          </w:p>
        </w:tc>
        <w:tc>
          <w:tcPr>
            <w:tcW w:w="1349" w:type="pct"/>
            <w:vMerge w:val="restart"/>
            <w:tcBorders>
              <w:top w:val="nil"/>
            </w:tcBorders>
          </w:tcPr>
          <w:p w14:paraId="1E073915" w14:textId="77777777" w:rsidR="00AF705F" w:rsidRPr="00AF705F" w:rsidRDefault="00AF705F" w:rsidP="00AF705F">
            <w:pPr>
              <w:spacing w:after="0" w:line="276" w:lineRule="auto"/>
              <w:rPr>
                <w:rFonts w:ascii="Times New Roman" w:eastAsia="Times New Roman" w:hAnsi="Times New Roman" w:cs="Times New Roman"/>
                <w:bCs/>
                <w:sz w:val="24"/>
                <w:szCs w:val="24"/>
                <w:lang w:eastAsia="zh-CN"/>
              </w:rPr>
            </w:pPr>
          </w:p>
        </w:tc>
      </w:tr>
      <w:tr w:rsidR="00AF705F" w:rsidRPr="00AF705F" w14:paraId="5263FC60" w14:textId="77777777" w:rsidTr="00B66CC9">
        <w:trPr>
          <w:trHeight w:val="556"/>
        </w:trPr>
        <w:tc>
          <w:tcPr>
            <w:tcW w:w="1779" w:type="pct"/>
          </w:tcPr>
          <w:p w14:paraId="3DF9A33E" w14:textId="77777777" w:rsidR="00AF705F" w:rsidRPr="00AF705F" w:rsidRDefault="00AF705F" w:rsidP="00AF705F">
            <w:pPr>
              <w:numPr>
                <w:ilvl w:val="0"/>
                <w:numId w:val="64"/>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основные виды вооружения, военной техники и специального снаряжения, состоящих на вооружении(оснащении) воинских подразделений, в которых имеются военно-учетные специальности, родственные специальностям СПО;</w:t>
            </w:r>
          </w:p>
        </w:tc>
        <w:tc>
          <w:tcPr>
            <w:tcW w:w="1872" w:type="pct"/>
          </w:tcPr>
          <w:p w14:paraId="2CF8584B" w14:textId="77777777" w:rsidR="00AF705F" w:rsidRPr="00AF705F" w:rsidRDefault="00AF705F" w:rsidP="00AF705F">
            <w:pPr>
              <w:numPr>
                <w:ilvl w:val="0"/>
                <w:numId w:val="64"/>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1349" w:type="pct"/>
            <w:vMerge/>
            <w:tcBorders>
              <w:top w:val="nil"/>
            </w:tcBorders>
          </w:tcPr>
          <w:p w14:paraId="4E5FF5C2" w14:textId="77777777" w:rsidR="00AF705F" w:rsidRPr="00AF705F" w:rsidRDefault="00AF705F" w:rsidP="00AF705F">
            <w:pPr>
              <w:spacing w:after="0" w:line="276" w:lineRule="auto"/>
              <w:rPr>
                <w:rFonts w:ascii="Times New Roman" w:eastAsia="Times New Roman" w:hAnsi="Times New Roman" w:cs="Times New Roman"/>
                <w:bCs/>
                <w:sz w:val="24"/>
                <w:szCs w:val="24"/>
                <w:lang w:eastAsia="zh-CN"/>
              </w:rPr>
            </w:pPr>
          </w:p>
        </w:tc>
      </w:tr>
      <w:tr w:rsidR="00AF705F" w:rsidRPr="00AF705F" w14:paraId="3C7EAD31" w14:textId="77777777" w:rsidTr="00B66CC9">
        <w:trPr>
          <w:trHeight w:val="655"/>
        </w:trPr>
        <w:tc>
          <w:tcPr>
            <w:tcW w:w="1779" w:type="pct"/>
          </w:tcPr>
          <w:p w14:paraId="60D5D41A" w14:textId="77777777" w:rsidR="00AF705F" w:rsidRPr="00AF705F" w:rsidRDefault="00AF705F" w:rsidP="00AF705F">
            <w:pPr>
              <w:numPr>
                <w:ilvl w:val="0"/>
                <w:numId w:val="64"/>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порядок и правила оказания первой помощи пострадавшим.</w:t>
            </w:r>
          </w:p>
        </w:tc>
        <w:tc>
          <w:tcPr>
            <w:tcW w:w="1872" w:type="pct"/>
          </w:tcPr>
          <w:p w14:paraId="0636D280" w14:textId="77777777" w:rsidR="00AF705F" w:rsidRPr="00AF705F" w:rsidRDefault="00AF705F" w:rsidP="00AF705F">
            <w:pPr>
              <w:numPr>
                <w:ilvl w:val="0"/>
                <w:numId w:val="64"/>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демонстрирует знания в области анатомо-</w:t>
            </w:r>
            <w:proofErr w:type="spellStart"/>
            <w:r w:rsidRPr="00AF705F">
              <w:rPr>
                <w:rFonts w:ascii="Times New Roman" w:eastAsia="Times New Roman" w:hAnsi="Times New Roman" w:cs="Times New Roman"/>
                <w:bCs/>
                <w:sz w:val="24"/>
                <w:szCs w:val="24"/>
                <w:lang w:eastAsia="zh-CN"/>
              </w:rPr>
              <w:t>физиологическихпоследствий</w:t>
            </w:r>
            <w:proofErr w:type="spellEnd"/>
            <w:r w:rsidRPr="00AF705F">
              <w:rPr>
                <w:rFonts w:ascii="Times New Roman" w:eastAsia="Times New Roman" w:hAnsi="Times New Roman" w:cs="Times New Roman"/>
                <w:bCs/>
                <w:sz w:val="24"/>
                <w:szCs w:val="24"/>
                <w:lang w:eastAsia="zh-CN"/>
              </w:rPr>
              <w:t xml:space="preserve"> воздействия </w:t>
            </w:r>
            <w:proofErr w:type="spellStart"/>
            <w:r w:rsidRPr="00AF705F">
              <w:rPr>
                <w:rFonts w:ascii="Times New Roman" w:eastAsia="Times New Roman" w:hAnsi="Times New Roman" w:cs="Times New Roman"/>
                <w:bCs/>
                <w:sz w:val="24"/>
                <w:szCs w:val="24"/>
                <w:lang w:eastAsia="zh-CN"/>
              </w:rPr>
              <w:t>начеловека</w:t>
            </w:r>
            <w:proofErr w:type="spellEnd"/>
            <w:r w:rsidRPr="00AF705F">
              <w:rPr>
                <w:rFonts w:ascii="Times New Roman" w:eastAsia="Times New Roman" w:hAnsi="Times New Roman" w:cs="Times New Roman"/>
                <w:bCs/>
                <w:sz w:val="24"/>
                <w:szCs w:val="24"/>
                <w:lang w:eastAsia="zh-CN"/>
              </w:rPr>
              <w:t xml:space="preserve"> травмирующих, </w:t>
            </w:r>
            <w:proofErr w:type="spellStart"/>
            <w:r w:rsidRPr="00AF705F">
              <w:rPr>
                <w:rFonts w:ascii="Times New Roman" w:eastAsia="Times New Roman" w:hAnsi="Times New Roman" w:cs="Times New Roman"/>
                <w:bCs/>
                <w:sz w:val="24"/>
                <w:szCs w:val="24"/>
                <w:lang w:eastAsia="zh-CN"/>
              </w:rPr>
              <w:t>вредныхи</w:t>
            </w:r>
            <w:proofErr w:type="spellEnd"/>
            <w:r w:rsidRPr="00AF705F">
              <w:rPr>
                <w:rFonts w:ascii="Times New Roman" w:eastAsia="Times New Roman" w:hAnsi="Times New Roman" w:cs="Times New Roman"/>
                <w:bCs/>
                <w:sz w:val="24"/>
                <w:szCs w:val="24"/>
                <w:lang w:eastAsia="zh-CN"/>
              </w:rPr>
              <w:t xml:space="preserve"> поражающих факторов;</w:t>
            </w:r>
          </w:p>
          <w:p w14:paraId="00361EF1" w14:textId="77777777" w:rsidR="00AF705F" w:rsidRPr="00AF705F" w:rsidRDefault="00AF705F" w:rsidP="00AF705F">
            <w:pPr>
              <w:numPr>
                <w:ilvl w:val="0"/>
                <w:numId w:val="64"/>
              </w:numPr>
              <w:tabs>
                <w:tab w:val="left" w:pos="615"/>
              </w:tabs>
              <w:spacing w:after="0" w:line="276" w:lineRule="auto"/>
              <w:ind w:left="0" w:firstLine="0"/>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 xml:space="preserve">демонстрирует знания порядка и правил оказания первой помощи пострадавшим, </w:t>
            </w:r>
            <w:r w:rsidRPr="00AF705F">
              <w:rPr>
                <w:rFonts w:ascii="Times New Roman" w:eastAsia="Times New Roman" w:hAnsi="Times New Roman" w:cs="Times New Roman"/>
                <w:bCs/>
                <w:sz w:val="24"/>
                <w:szCs w:val="24"/>
                <w:lang w:eastAsia="zh-CN"/>
              </w:rPr>
              <w:lastRenderedPageBreak/>
              <w:t>в том числе при транспортировке</w:t>
            </w:r>
          </w:p>
        </w:tc>
        <w:tc>
          <w:tcPr>
            <w:tcW w:w="1349" w:type="pct"/>
            <w:vMerge/>
            <w:tcBorders>
              <w:top w:val="nil"/>
            </w:tcBorders>
          </w:tcPr>
          <w:p w14:paraId="374DBDFF" w14:textId="77777777" w:rsidR="00AF705F" w:rsidRPr="00AF705F" w:rsidRDefault="00AF705F" w:rsidP="00AF705F">
            <w:pPr>
              <w:spacing w:after="0" w:line="276" w:lineRule="auto"/>
              <w:rPr>
                <w:rFonts w:ascii="Times New Roman" w:eastAsia="Times New Roman" w:hAnsi="Times New Roman" w:cs="Times New Roman"/>
                <w:bCs/>
                <w:sz w:val="24"/>
                <w:szCs w:val="24"/>
                <w:lang w:eastAsia="zh-CN"/>
              </w:rPr>
            </w:pPr>
          </w:p>
        </w:tc>
      </w:tr>
      <w:tr w:rsidR="00AF705F" w:rsidRPr="00AF705F" w14:paraId="055550C4" w14:textId="77777777" w:rsidTr="00B66CC9">
        <w:trPr>
          <w:trHeight w:val="189"/>
        </w:trPr>
        <w:tc>
          <w:tcPr>
            <w:tcW w:w="5000" w:type="pct"/>
            <w:gridSpan w:val="3"/>
          </w:tcPr>
          <w:p w14:paraId="62C6F296" w14:textId="77777777" w:rsidR="00AF705F" w:rsidRPr="00AF705F" w:rsidRDefault="00AF705F" w:rsidP="00AF705F">
            <w:pPr>
              <w:spacing w:after="0" w:line="276" w:lineRule="auto"/>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
                <w:bCs/>
                <w:sz w:val="24"/>
                <w:szCs w:val="24"/>
                <w:lang w:eastAsia="zh-CN"/>
              </w:rPr>
              <w:t>Умения:</w:t>
            </w:r>
          </w:p>
        </w:tc>
      </w:tr>
      <w:tr w:rsidR="00AF705F" w:rsidRPr="00AF705F" w14:paraId="15136205" w14:textId="77777777" w:rsidTr="00B66CC9">
        <w:trPr>
          <w:trHeight w:val="698"/>
        </w:trPr>
        <w:tc>
          <w:tcPr>
            <w:tcW w:w="1779" w:type="pct"/>
          </w:tcPr>
          <w:p w14:paraId="350834BD" w14:textId="77777777" w:rsidR="00AF705F" w:rsidRPr="00AF705F" w:rsidRDefault="00AF705F" w:rsidP="00AF705F">
            <w:pPr>
              <w:numPr>
                <w:ilvl w:val="0"/>
                <w:numId w:val="64"/>
              </w:numPr>
              <w:tabs>
                <w:tab w:val="left" w:pos="525"/>
              </w:tabs>
              <w:spacing w:after="0" w:line="276" w:lineRule="auto"/>
              <w:ind w:left="0" w:firstLine="0"/>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 xml:space="preserve">организовывать и проводить мероприятия по защите работающих и населения от негативных воздействий чрезвычайных ситуаций; </w:t>
            </w:r>
          </w:p>
        </w:tc>
        <w:tc>
          <w:tcPr>
            <w:tcW w:w="1872" w:type="pct"/>
          </w:tcPr>
          <w:p w14:paraId="16DBFFB8" w14:textId="77777777" w:rsidR="00AF705F" w:rsidRPr="00AF705F" w:rsidRDefault="00AF705F" w:rsidP="00AF705F">
            <w:pPr>
              <w:numPr>
                <w:ilvl w:val="0"/>
                <w:numId w:val="64"/>
              </w:numPr>
              <w:tabs>
                <w:tab w:val="left" w:pos="525"/>
              </w:tabs>
              <w:spacing w:after="0" w:line="276" w:lineRule="auto"/>
              <w:ind w:left="0" w:firstLine="0"/>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способен разработать алгоритм действий организовать и провести мероприятия по защите работающих и населения от негативных воздействий ЧС</w:t>
            </w:r>
          </w:p>
        </w:tc>
        <w:tc>
          <w:tcPr>
            <w:tcW w:w="1349" w:type="pct"/>
            <w:vMerge w:val="restart"/>
          </w:tcPr>
          <w:p w14:paraId="10EDED25" w14:textId="77777777" w:rsidR="00AF705F" w:rsidRPr="00AF705F" w:rsidRDefault="00AF705F" w:rsidP="00AF705F">
            <w:pPr>
              <w:spacing w:after="0" w:line="276" w:lineRule="auto"/>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Наблюдение в процессе практических занятий.</w:t>
            </w:r>
          </w:p>
          <w:p w14:paraId="12AF59DE" w14:textId="77777777" w:rsidR="00AF705F" w:rsidRPr="00AF705F" w:rsidRDefault="00AF705F" w:rsidP="00AF705F">
            <w:pPr>
              <w:spacing w:after="0" w:line="276" w:lineRule="auto"/>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Оценка решений ситуационных задач.</w:t>
            </w:r>
          </w:p>
          <w:p w14:paraId="6C1760AE" w14:textId="77777777" w:rsidR="00AF705F" w:rsidRPr="00AF705F" w:rsidRDefault="00AF705F" w:rsidP="00AF705F">
            <w:pPr>
              <w:spacing w:after="0" w:line="276" w:lineRule="auto"/>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Экспертная оценка</w:t>
            </w:r>
          </w:p>
          <w:p w14:paraId="57E4D48B" w14:textId="77777777" w:rsidR="00AF705F" w:rsidRPr="00AF705F" w:rsidRDefault="00AF705F" w:rsidP="00AF705F">
            <w:pPr>
              <w:spacing w:after="0" w:line="276" w:lineRule="auto"/>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 xml:space="preserve">аудиторной </w:t>
            </w:r>
            <w:proofErr w:type="spellStart"/>
            <w:r w:rsidRPr="00AF705F">
              <w:rPr>
                <w:rFonts w:ascii="Times New Roman" w:eastAsia="Times New Roman" w:hAnsi="Times New Roman" w:cs="Times New Roman"/>
                <w:bCs/>
                <w:sz w:val="24"/>
                <w:szCs w:val="24"/>
                <w:lang w:eastAsia="zh-CN"/>
              </w:rPr>
              <w:t>ивнеаудиторной</w:t>
            </w:r>
            <w:proofErr w:type="spellEnd"/>
            <w:r w:rsidRPr="00AF705F">
              <w:rPr>
                <w:rFonts w:ascii="Times New Roman" w:eastAsia="Times New Roman" w:hAnsi="Times New Roman" w:cs="Times New Roman"/>
                <w:bCs/>
                <w:sz w:val="24"/>
                <w:szCs w:val="24"/>
                <w:lang w:eastAsia="zh-CN"/>
              </w:rPr>
              <w:t xml:space="preserve"> работы.</w:t>
            </w:r>
          </w:p>
          <w:p w14:paraId="00BAB08B" w14:textId="77777777" w:rsidR="00AF705F" w:rsidRPr="00AF705F" w:rsidRDefault="00AF705F" w:rsidP="00AF705F">
            <w:pPr>
              <w:spacing w:after="0" w:line="276" w:lineRule="auto"/>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Дифференцированный зачет</w:t>
            </w:r>
          </w:p>
        </w:tc>
      </w:tr>
      <w:tr w:rsidR="00AF705F" w:rsidRPr="00AF705F" w14:paraId="07406F33" w14:textId="77777777" w:rsidTr="00B66CC9">
        <w:trPr>
          <w:trHeight w:val="698"/>
        </w:trPr>
        <w:tc>
          <w:tcPr>
            <w:tcW w:w="1779" w:type="pct"/>
          </w:tcPr>
          <w:p w14:paraId="23A42306" w14:textId="77777777" w:rsidR="00AF705F" w:rsidRPr="00AF705F" w:rsidRDefault="00AF705F" w:rsidP="00AF705F">
            <w:pPr>
              <w:numPr>
                <w:ilvl w:val="0"/>
                <w:numId w:val="64"/>
              </w:numPr>
              <w:tabs>
                <w:tab w:val="left" w:pos="525"/>
              </w:tabs>
              <w:spacing w:after="0" w:line="276" w:lineRule="auto"/>
              <w:ind w:left="0" w:firstLine="0"/>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1872" w:type="pct"/>
          </w:tcPr>
          <w:p w14:paraId="6AE06DEA" w14:textId="77777777" w:rsidR="00AF705F" w:rsidRPr="00AF705F" w:rsidRDefault="00AF705F" w:rsidP="00AF705F">
            <w:pPr>
              <w:numPr>
                <w:ilvl w:val="0"/>
                <w:numId w:val="64"/>
              </w:numPr>
              <w:tabs>
                <w:tab w:val="left" w:pos="525"/>
              </w:tabs>
              <w:spacing w:after="0" w:line="276" w:lineRule="auto"/>
              <w:ind w:left="0" w:firstLine="0"/>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владеть мерами по снижению опасностей различного вида</w:t>
            </w:r>
          </w:p>
        </w:tc>
        <w:tc>
          <w:tcPr>
            <w:tcW w:w="1349" w:type="pct"/>
            <w:vMerge/>
          </w:tcPr>
          <w:p w14:paraId="3EE58C34" w14:textId="77777777" w:rsidR="00AF705F" w:rsidRPr="00AF705F" w:rsidRDefault="00AF705F" w:rsidP="00AF705F">
            <w:pPr>
              <w:spacing w:after="0" w:line="276" w:lineRule="auto"/>
              <w:rPr>
                <w:rFonts w:ascii="Times New Roman" w:eastAsia="Times New Roman" w:hAnsi="Times New Roman" w:cs="Times New Roman"/>
                <w:bCs/>
                <w:sz w:val="24"/>
                <w:szCs w:val="24"/>
                <w:lang w:eastAsia="zh-CN"/>
              </w:rPr>
            </w:pPr>
          </w:p>
        </w:tc>
      </w:tr>
      <w:tr w:rsidR="00AF705F" w:rsidRPr="00AF705F" w14:paraId="6DA3C805" w14:textId="77777777" w:rsidTr="00B66CC9">
        <w:trPr>
          <w:trHeight w:val="698"/>
        </w:trPr>
        <w:tc>
          <w:tcPr>
            <w:tcW w:w="1779" w:type="pct"/>
          </w:tcPr>
          <w:p w14:paraId="4DF6B5DE" w14:textId="77777777" w:rsidR="00AF705F" w:rsidRPr="00AF705F" w:rsidRDefault="00AF705F" w:rsidP="00AF705F">
            <w:pPr>
              <w:numPr>
                <w:ilvl w:val="0"/>
                <w:numId w:val="64"/>
              </w:numPr>
              <w:tabs>
                <w:tab w:val="left" w:pos="525"/>
              </w:tabs>
              <w:spacing w:after="0" w:line="276" w:lineRule="auto"/>
              <w:ind w:left="0" w:firstLine="0"/>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использовать средства индивидуальной и коллективной защиты от оружия массового поражения;</w:t>
            </w:r>
          </w:p>
        </w:tc>
        <w:tc>
          <w:tcPr>
            <w:tcW w:w="1872" w:type="pct"/>
          </w:tcPr>
          <w:p w14:paraId="0CABE449" w14:textId="77777777" w:rsidR="00AF705F" w:rsidRPr="00AF705F" w:rsidRDefault="00AF705F" w:rsidP="00AF705F">
            <w:pPr>
              <w:numPr>
                <w:ilvl w:val="0"/>
                <w:numId w:val="64"/>
              </w:numPr>
              <w:tabs>
                <w:tab w:val="left" w:pos="525"/>
              </w:tabs>
              <w:spacing w:after="0" w:line="276" w:lineRule="auto"/>
              <w:ind w:left="0" w:firstLine="0"/>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 xml:space="preserve">демонстрирует умения </w:t>
            </w:r>
            <w:proofErr w:type="spellStart"/>
            <w:r w:rsidRPr="00AF705F">
              <w:rPr>
                <w:rFonts w:ascii="Times New Roman" w:eastAsia="Times New Roman" w:hAnsi="Times New Roman" w:cs="Times New Roman"/>
                <w:bCs/>
                <w:sz w:val="24"/>
                <w:szCs w:val="24"/>
                <w:lang w:eastAsia="zh-CN"/>
              </w:rPr>
              <w:t>использоватьсредства</w:t>
            </w:r>
            <w:proofErr w:type="spellEnd"/>
            <w:r w:rsidRPr="00AF705F">
              <w:rPr>
                <w:rFonts w:ascii="Times New Roman" w:eastAsia="Times New Roman" w:hAnsi="Times New Roman" w:cs="Times New Roman"/>
                <w:bCs/>
                <w:sz w:val="24"/>
                <w:szCs w:val="24"/>
                <w:lang w:eastAsia="zh-CN"/>
              </w:rPr>
              <w:t xml:space="preserve"> индивидуальной защиты и </w:t>
            </w:r>
            <w:proofErr w:type="spellStart"/>
            <w:r w:rsidRPr="00AF705F">
              <w:rPr>
                <w:rFonts w:ascii="Times New Roman" w:eastAsia="Times New Roman" w:hAnsi="Times New Roman" w:cs="Times New Roman"/>
                <w:bCs/>
                <w:sz w:val="24"/>
                <w:szCs w:val="24"/>
                <w:lang w:eastAsia="zh-CN"/>
              </w:rPr>
              <w:t>оцениваетправильность</w:t>
            </w:r>
            <w:proofErr w:type="spellEnd"/>
            <w:r w:rsidRPr="00AF705F">
              <w:rPr>
                <w:rFonts w:ascii="Times New Roman" w:eastAsia="Times New Roman" w:hAnsi="Times New Roman" w:cs="Times New Roman"/>
                <w:bCs/>
                <w:sz w:val="24"/>
                <w:szCs w:val="24"/>
                <w:lang w:eastAsia="zh-CN"/>
              </w:rPr>
              <w:t xml:space="preserve"> их применения</w:t>
            </w:r>
          </w:p>
        </w:tc>
        <w:tc>
          <w:tcPr>
            <w:tcW w:w="1349" w:type="pct"/>
            <w:vMerge/>
          </w:tcPr>
          <w:p w14:paraId="396187CE" w14:textId="77777777" w:rsidR="00AF705F" w:rsidRPr="00AF705F" w:rsidRDefault="00AF705F" w:rsidP="00AF705F">
            <w:pPr>
              <w:spacing w:after="0" w:line="276" w:lineRule="auto"/>
              <w:rPr>
                <w:rFonts w:ascii="Times New Roman" w:eastAsia="Times New Roman" w:hAnsi="Times New Roman" w:cs="Times New Roman"/>
                <w:bCs/>
                <w:sz w:val="24"/>
                <w:szCs w:val="24"/>
                <w:lang w:eastAsia="zh-CN"/>
              </w:rPr>
            </w:pPr>
          </w:p>
        </w:tc>
      </w:tr>
      <w:tr w:rsidR="00AF705F" w:rsidRPr="00AF705F" w14:paraId="0B527557" w14:textId="77777777" w:rsidTr="00B66CC9">
        <w:trPr>
          <w:trHeight w:val="556"/>
        </w:trPr>
        <w:tc>
          <w:tcPr>
            <w:tcW w:w="1779" w:type="pct"/>
          </w:tcPr>
          <w:p w14:paraId="3F3D4E05" w14:textId="77777777" w:rsidR="00AF705F" w:rsidRPr="00AF705F" w:rsidRDefault="00AF705F" w:rsidP="00AF705F">
            <w:pPr>
              <w:numPr>
                <w:ilvl w:val="0"/>
                <w:numId w:val="64"/>
              </w:numPr>
              <w:tabs>
                <w:tab w:val="left" w:pos="525"/>
              </w:tabs>
              <w:spacing w:after="0" w:line="276" w:lineRule="auto"/>
              <w:ind w:left="0" w:firstLine="0"/>
              <w:jc w:val="both"/>
              <w:rPr>
                <w:rFonts w:ascii="Times New Roman" w:eastAsia="Times New Roman" w:hAnsi="Times New Roman" w:cs="Times New Roman"/>
                <w:bCs/>
                <w:iCs/>
                <w:sz w:val="24"/>
                <w:szCs w:val="24"/>
                <w:lang w:val="en-US" w:eastAsia="zh-CN"/>
              </w:rPr>
            </w:pPr>
            <w:r w:rsidRPr="00AF705F">
              <w:rPr>
                <w:rFonts w:ascii="Times New Roman" w:eastAsia="Times New Roman" w:hAnsi="Times New Roman" w:cs="Times New Roman"/>
                <w:bCs/>
                <w:iCs/>
                <w:sz w:val="24"/>
                <w:szCs w:val="24"/>
                <w:lang w:eastAsia="zh-CN"/>
              </w:rPr>
              <w:t>п</w:t>
            </w:r>
            <w:proofErr w:type="spellStart"/>
            <w:r w:rsidRPr="00AF705F">
              <w:rPr>
                <w:rFonts w:ascii="Times New Roman" w:eastAsia="Times New Roman" w:hAnsi="Times New Roman" w:cs="Times New Roman"/>
                <w:bCs/>
                <w:iCs/>
                <w:sz w:val="24"/>
                <w:szCs w:val="24"/>
                <w:lang w:val="en-US" w:eastAsia="zh-CN"/>
              </w:rPr>
              <w:t>рименятьпервичныесредствапожаротушения</w:t>
            </w:r>
            <w:proofErr w:type="spellEnd"/>
            <w:r w:rsidRPr="00AF705F">
              <w:rPr>
                <w:rFonts w:ascii="Times New Roman" w:eastAsia="Times New Roman" w:hAnsi="Times New Roman" w:cs="Times New Roman"/>
                <w:bCs/>
                <w:iCs/>
                <w:sz w:val="24"/>
                <w:szCs w:val="24"/>
                <w:lang w:eastAsia="zh-CN"/>
              </w:rPr>
              <w:t>;</w:t>
            </w:r>
          </w:p>
        </w:tc>
        <w:tc>
          <w:tcPr>
            <w:tcW w:w="1872" w:type="pct"/>
          </w:tcPr>
          <w:p w14:paraId="2DE6E65E" w14:textId="77777777" w:rsidR="00AF705F" w:rsidRPr="00AF705F" w:rsidRDefault="00AF705F" w:rsidP="00AF705F">
            <w:pPr>
              <w:numPr>
                <w:ilvl w:val="0"/>
                <w:numId w:val="64"/>
              </w:numPr>
              <w:tabs>
                <w:tab w:val="left" w:pos="525"/>
              </w:tabs>
              <w:spacing w:after="0" w:line="276" w:lineRule="auto"/>
              <w:ind w:left="0" w:firstLine="0"/>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 xml:space="preserve">демонстрирует умения </w:t>
            </w:r>
            <w:proofErr w:type="spellStart"/>
            <w:r w:rsidRPr="00AF705F">
              <w:rPr>
                <w:rFonts w:ascii="Times New Roman" w:eastAsia="Times New Roman" w:hAnsi="Times New Roman" w:cs="Times New Roman"/>
                <w:bCs/>
                <w:sz w:val="24"/>
                <w:szCs w:val="24"/>
                <w:lang w:eastAsia="zh-CN"/>
              </w:rPr>
              <w:t>пользоватьсяпервичными</w:t>
            </w:r>
            <w:proofErr w:type="spellEnd"/>
            <w:r w:rsidRPr="00AF705F">
              <w:rPr>
                <w:rFonts w:ascii="Times New Roman" w:eastAsia="Times New Roman" w:hAnsi="Times New Roman" w:cs="Times New Roman"/>
                <w:bCs/>
                <w:sz w:val="24"/>
                <w:szCs w:val="24"/>
                <w:lang w:eastAsia="zh-CN"/>
              </w:rPr>
              <w:t xml:space="preserve"> средствами пожаротушения </w:t>
            </w:r>
            <w:proofErr w:type="spellStart"/>
            <w:r w:rsidRPr="00AF705F">
              <w:rPr>
                <w:rFonts w:ascii="Times New Roman" w:eastAsia="Times New Roman" w:hAnsi="Times New Roman" w:cs="Times New Roman"/>
                <w:bCs/>
                <w:sz w:val="24"/>
                <w:szCs w:val="24"/>
                <w:lang w:eastAsia="zh-CN"/>
              </w:rPr>
              <w:t>иоценивает</w:t>
            </w:r>
            <w:proofErr w:type="spellEnd"/>
            <w:r w:rsidRPr="00AF705F">
              <w:rPr>
                <w:rFonts w:ascii="Times New Roman" w:eastAsia="Times New Roman" w:hAnsi="Times New Roman" w:cs="Times New Roman"/>
                <w:bCs/>
                <w:sz w:val="24"/>
                <w:szCs w:val="24"/>
                <w:lang w:eastAsia="zh-CN"/>
              </w:rPr>
              <w:t xml:space="preserve"> правильность их применения</w:t>
            </w:r>
          </w:p>
        </w:tc>
        <w:tc>
          <w:tcPr>
            <w:tcW w:w="1349" w:type="pct"/>
            <w:vMerge/>
          </w:tcPr>
          <w:p w14:paraId="0E2061BE" w14:textId="77777777" w:rsidR="00AF705F" w:rsidRPr="00AF705F" w:rsidRDefault="00AF705F" w:rsidP="00AF705F">
            <w:pPr>
              <w:spacing w:after="0" w:line="276" w:lineRule="auto"/>
              <w:rPr>
                <w:rFonts w:ascii="Times New Roman" w:eastAsia="Times New Roman" w:hAnsi="Times New Roman" w:cs="Times New Roman"/>
                <w:bCs/>
                <w:sz w:val="24"/>
                <w:szCs w:val="24"/>
                <w:lang w:eastAsia="zh-CN"/>
              </w:rPr>
            </w:pPr>
          </w:p>
        </w:tc>
      </w:tr>
      <w:tr w:rsidR="00AF705F" w:rsidRPr="00AF705F" w14:paraId="0E56BC60" w14:textId="77777777" w:rsidTr="00B66CC9">
        <w:trPr>
          <w:trHeight w:val="415"/>
        </w:trPr>
        <w:tc>
          <w:tcPr>
            <w:tcW w:w="1779" w:type="pct"/>
          </w:tcPr>
          <w:p w14:paraId="756C50BC" w14:textId="77777777" w:rsidR="00AF705F" w:rsidRPr="00AF705F" w:rsidRDefault="00AF705F" w:rsidP="00AF705F">
            <w:pPr>
              <w:numPr>
                <w:ilvl w:val="0"/>
                <w:numId w:val="64"/>
              </w:numPr>
              <w:tabs>
                <w:tab w:val="left" w:pos="525"/>
              </w:tabs>
              <w:spacing w:after="0" w:line="276" w:lineRule="auto"/>
              <w:ind w:left="0" w:firstLine="0"/>
              <w:jc w:val="both"/>
              <w:rPr>
                <w:rFonts w:ascii="Times New Roman" w:eastAsia="Times New Roman" w:hAnsi="Times New Roman" w:cs="Times New Roman"/>
                <w:bCs/>
                <w:iCs/>
                <w:sz w:val="24"/>
                <w:szCs w:val="24"/>
                <w:lang w:eastAsia="zh-CN"/>
              </w:rPr>
            </w:pPr>
            <w:r w:rsidRPr="00AF705F">
              <w:rPr>
                <w:rFonts w:ascii="Times New Roman" w:eastAsia="Times New Roman" w:hAnsi="Times New Roman" w:cs="Times New Roman"/>
                <w:bCs/>
                <w:iCs/>
                <w:sz w:val="24"/>
                <w:szCs w:val="24"/>
                <w:lang w:eastAsia="zh-CN"/>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1872" w:type="pct"/>
          </w:tcPr>
          <w:p w14:paraId="57623D19" w14:textId="77777777" w:rsidR="00AF705F" w:rsidRPr="00AF705F" w:rsidRDefault="00AF705F" w:rsidP="00AF705F">
            <w:pPr>
              <w:numPr>
                <w:ilvl w:val="0"/>
                <w:numId w:val="64"/>
              </w:numPr>
              <w:tabs>
                <w:tab w:val="left" w:pos="525"/>
              </w:tabs>
              <w:spacing w:after="0" w:line="276" w:lineRule="auto"/>
              <w:ind w:left="0" w:firstLine="0"/>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отличает виды вооруженных сил, ориентируется в перечне военно-учетных специальностей</w:t>
            </w:r>
          </w:p>
        </w:tc>
        <w:tc>
          <w:tcPr>
            <w:tcW w:w="1349" w:type="pct"/>
            <w:vMerge/>
          </w:tcPr>
          <w:p w14:paraId="6ECECB36" w14:textId="77777777" w:rsidR="00AF705F" w:rsidRPr="00AF705F" w:rsidRDefault="00AF705F" w:rsidP="00AF705F">
            <w:pPr>
              <w:spacing w:after="0" w:line="276" w:lineRule="auto"/>
              <w:rPr>
                <w:rFonts w:ascii="Times New Roman" w:eastAsia="Times New Roman" w:hAnsi="Times New Roman" w:cs="Times New Roman"/>
                <w:bCs/>
                <w:sz w:val="24"/>
                <w:szCs w:val="24"/>
                <w:lang w:eastAsia="zh-CN"/>
              </w:rPr>
            </w:pPr>
          </w:p>
        </w:tc>
      </w:tr>
      <w:tr w:rsidR="00AF705F" w:rsidRPr="00AF705F" w14:paraId="1BB7D54C" w14:textId="77777777" w:rsidTr="00B66CC9">
        <w:trPr>
          <w:trHeight w:val="713"/>
        </w:trPr>
        <w:tc>
          <w:tcPr>
            <w:tcW w:w="1779" w:type="pct"/>
          </w:tcPr>
          <w:p w14:paraId="308555C4" w14:textId="77777777" w:rsidR="00AF705F" w:rsidRPr="00AF705F" w:rsidRDefault="00AF705F" w:rsidP="00AF705F">
            <w:pPr>
              <w:numPr>
                <w:ilvl w:val="0"/>
                <w:numId w:val="64"/>
              </w:numPr>
              <w:tabs>
                <w:tab w:val="left" w:pos="525"/>
              </w:tabs>
              <w:spacing w:after="0" w:line="276" w:lineRule="auto"/>
              <w:ind w:left="0" w:firstLine="0"/>
              <w:jc w:val="both"/>
              <w:rPr>
                <w:rFonts w:ascii="Times New Roman" w:eastAsia="Times New Roman" w:hAnsi="Times New Roman" w:cs="Times New Roman"/>
                <w:bCs/>
                <w:iCs/>
                <w:sz w:val="24"/>
                <w:szCs w:val="24"/>
                <w:lang w:eastAsia="zh-CN"/>
              </w:rPr>
            </w:pPr>
            <w:r w:rsidRPr="00AF705F">
              <w:rPr>
                <w:rFonts w:ascii="Times New Roman" w:eastAsia="Times New Roman" w:hAnsi="Times New Roman" w:cs="Times New Roman"/>
                <w:bCs/>
                <w:iCs/>
                <w:sz w:val="24"/>
                <w:szCs w:val="24"/>
                <w:lang w:eastAsia="zh-CN"/>
              </w:rPr>
              <w:t>владеть способами бесконфликтного общения и саморегуляции в повседневной деятельности и экстремальных условиях военной службы;</w:t>
            </w:r>
          </w:p>
        </w:tc>
        <w:tc>
          <w:tcPr>
            <w:tcW w:w="1872" w:type="pct"/>
          </w:tcPr>
          <w:p w14:paraId="0637FE19" w14:textId="77777777" w:rsidR="00AF705F" w:rsidRPr="00AF705F" w:rsidRDefault="00AF705F" w:rsidP="00AF705F">
            <w:pPr>
              <w:numPr>
                <w:ilvl w:val="0"/>
                <w:numId w:val="64"/>
              </w:numPr>
              <w:tabs>
                <w:tab w:val="left" w:pos="525"/>
              </w:tabs>
              <w:spacing w:after="0" w:line="276" w:lineRule="auto"/>
              <w:ind w:left="0" w:firstLine="0"/>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демонстрирует владение особенностями бесконфликтного поведения в повседневной деятельности, в условиях ЧС мирного и военного времен</w:t>
            </w:r>
          </w:p>
        </w:tc>
        <w:tc>
          <w:tcPr>
            <w:tcW w:w="1349" w:type="pct"/>
            <w:vMerge/>
          </w:tcPr>
          <w:p w14:paraId="2D1BB9E8" w14:textId="77777777" w:rsidR="00AF705F" w:rsidRPr="00AF705F" w:rsidRDefault="00AF705F" w:rsidP="00AF705F">
            <w:pPr>
              <w:spacing w:after="0" w:line="276" w:lineRule="auto"/>
              <w:rPr>
                <w:rFonts w:ascii="Times New Roman" w:eastAsia="Times New Roman" w:hAnsi="Times New Roman" w:cs="Times New Roman"/>
                <w:bCs/>
                <w:sz w:val="24"/>
                <w:szCs w:val="24"/>
                <w:lang w:eastAsia="zh-CN"/>
              </w:rPr>
            </w:pPr>
          </w:p>
        </w:tc>
      </w:tr>
      <w:tr w:rsidR="00AF705F" w:rsidRPr="00AF705F" w14:paraId="73CC74A4" w14:textId="77777777" w:rsidTr="00B66CC9">
        <w:trPr>
          <w:trHeight w:val="499"/>
        </w:trPr>
        <w:tc>
          <w:tcPr>
            <w:tcW w:w="1779" w:type="pct"/>
          </w:tcPr>
          <w:p w14:paraId="767E7A2E" w14:textId="77777777" w:rsidR="00AF705F" w:rsidRPr="00AF705F" w:rsidRDefault="00AF705F" w:rsidP="00AF705F">
            <w:pPr>
              <w:numPr>
                <w:ilvl w:val="0"/>
                <w:numId w:val="64"/>
              </w:numPr>
              <w:tabs>
                <w:tab w:val="left" w:pos="525"/>
              </w:tabs>
              <w:spacing w:after="0" w:line="276" w:lineRule="auto"/>
              <w:ind w:left="0" w:firstLine="0"/>
              <w:jc w:val="both"/>
              <w:rPr>
                <w:rFonts w:ascii="Times New Roman" w:eastAsia="Times New Roman" w:hAnsi="Times New Roman" w:cs="Times New Roman"/>
                <w:bCs/>
                <w:iCs/>
                <w:sz w:val="24"/>
                <w:szCs w:val="24"/>
                <w:lang w:val="en-US" w:eastAsia="zh-CN"/>
              </w:rPr>
            </w:pPr>
            <w:r w:rsidRPr="00AF705F">
              <w:rPr>
                <w:rFonts w:ascii="Times New Roman" w:eastAsia="Times New Roman" w:hAnsi="Times New Roman" w:cs="Times New Roman"/>
                <w:bCs/>
                <w:iCs/>
                <w:sz w:val="24"/>
                <w:szCs w:val="24"/>
                <w:lang w:eastAsia="zh-CN"/>
              </w:rPr>
              <w:t>о</w:t>
            </w:r>
            <w:proofErr w:type="spellStart"/>
            <w:r w:rsidRPr="00AF705F">
              <w:rPr>
                <w:rFonts w:ascii="Times New Roman" w:eastAsia="Times New Roman" w:hAnsi="Times New Roman" w:cs="Times New Roman"/>
                <w:bCs/>
                <w:iCs/>
                <w:sz w:val="24"/>
                <w:szCs w:val="24"/>
                <w:lang w:val="en-US" w:eastAsia="zh-CN"/>
              </w:rPr>
              <w:t>казыватьпервуюпомощьпострадавшим</w:t>
            </w:r>
            <w:proofErr w:type="spellEnd"/>
            <w:r w:rsidRPr="00AF705F">
              <w:rPr>
                <w:rFonts w:ascii="Times New Roman" w:eastAsia="Times New Roman" w:hAnsi="Times New Roman" w:cs="Times New Roman"/>
                <w:bCs/>
                <w:iCs/>
                <w:sz w:val="24"/>
                <w:szCs w:val="24"/>
                <w:lang w:val="en-US" w:eastAsia="zh-CN"/>
              </w:rPr>
              <w:t>.</w:t>
            </w:r>
          </w:p>
        </w:tc>
        <w:tc>
          <w:tcPr>
            <w:tcW w:w="1872" w:type="pct"/>
          </w:tcPr>
          <w:p w14:paraId="6D22320A" w14:textId="77777777" w:rsidR="00AF705F" w:rsidRPr="00AF705F" w:rsidRDefault="00AF705F" w:rsidP="00AF705F">
            <w:pPr>
              <w:numPr>
                <w:ilvl w:val="0"/>
                <w:numId w:val="64"/>
              </w:numPr>
              <w:tabs>
                <w:tab w:val="left" w:pos="525"/>
              </w:tabs>
              <w:spacing w:after="0" w:line="276" w:lineRule="auto"/>
              <w:ind w:left="0" w:firstLine="0"/>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 xml:space="preserve">демонстрирует умения оказывать </w:t>
            </w:r>
            <w:proofErr w:type="spellStart"/>
            <w:r w:rsidRPr="00AF705F">
              <w:rPr>
                <w:rFonts w:ascii="Times New Roman" w:eastAsia="Times New Roman" w:hAnsi="Times New Roman" w:cs="Times New Roman"/>
                <w:bCs/>
                <w:sz w:val="24"/>
                <w:szCs w:val="24"/>
                <w:lang w:eastAsia="zh-CN"/>
              </w:rPr>
              <w:lastRenderedPageBreak/>
              <w:t>первуюпомощь</w:t>
            </w:r>
            <w:proofErr w:type="spellEnd"/>
            <w:r w:rsidRPr="00AF705F">
              <w:rPr>
                <w:rFonts w:ascii="Times New Roman" w:eastAsia="Times New Roman" w:hAnsi="Times New Roman" w:cs="Times New Roman"/>
                <w:bCs/>
                <w:sz w:val="24"/>
                <w:szCs w:val="24"/>
                <w:lang w:eastAsia="zh-CN"/>
              </w:rPr>
              <w:t xml:space="preserve"> пострадавшим;</w:t>
            </w:r>
          </w:p>
          <w:p w14:paraId="53E6A93C" w14:textId="77777777" w:rsidR="00AF705F" w:rsidRPr="00AF705F" w:rsidRDefault="00AF705F" w:rsidP="00AF705F">
            <w:pPr>
              <w:numPr>
                <w:ilvl w:val="0"/>
                <w:numId w:val="64"/>
              </w:numPr>
              <w:tabs>
                <w:tab w:val="left" w:pos="525"/>
              </w:tabs>
              <w:spacing w:after="0" w:line="276" w:lineRule="auto"/>
              <w:ind w:left="0" w:firstLine="0"/>
              <w:jc w:val="both"/>
              <w:rPr>
                <w:rFonts w:ascii="Times New Roman" w:eastAsia="Times New Roman" w:hAnsi="Times New Roman" w:cs="Times New Roman"/>
                <w:bCs/>
                <w:sz w:val="24"/>
                <w:szCs w:val="24"/>
                <w:lang w:eastAsia="zh-CN"/>
              </w:rPr>
            </w:pPr>
            <w:r w:rsidRPr="00AF705F">
              <w:rPr>
                <w:rFonts w:ascii="Times New Roman" w:eastAsia="Times New Roman" w:hAnsi="Times New Roman" w:cs="Times New Roman"/>
                <w:bCs/>
                <w:sz w:val="24"/>
                <w:szCs w:val="24"/>
                <w:lang w:eastAsia="zh-CN"/>
              </w:rPr>
              <w:t xml:space="preserve">в правильной последовательности осуществляет манипуляции по оказанию </w:t>
            </w:r>
            <w:proofErr w:type="spellStart"/>
            <w:r w:rsidRPr="00AF705F">
              <w:rPr>
                <w:rFonts w:ascii="Times New Roman" w:eastAsia="Times New Roman" w:hAnsi="Times New Roman" w:cs="Times New Roman"/>
                <w:bCs/>
                <w:sz w:val="24"/>
                <w:szCs w:val="24"/>
                <w:lang w:eastAsia="zh-CN"/>
              </w:rPr>
              <w:t>первойпомощи</w:t>
            </w:r>
            <w:proofErr w:type="spellEnd"/>
            <w:r w:rsidRPr="00AF705F">
              <w:rPr>
                <w:rFonts w:ascii="Times New Roman" w:eastAsia="Times New Roman" w:hAnsi="Times New Roman" w:cs="Times New Roman"/>
                <w:bCs/>
                <w:sz w:val="24"/>
                <w:szCs w:val="24"/>
                <w:lang w:eastAsia="zh-CN"/>
              </w:rPr>
              <w:t>.</w:t>
            </w:r>
          </w:p>
        </w:tc>
        <w:tc>
          <w:tcPr>
            <w:tcW w:w="1349" w:type="pct"/>
            <w:vMerge/>
          </w:tcPr>
          <w:p w14:paraId="52F74986" w14:textId="77777777" w:rsidR="00AF705F" w:rsidRPr="00AF705F" w:rsidRDefault="00AF705F" w:rsidP="00AF705F">
            <w:pPr>
              <w:spacing w:after="0" w:line="276" w:lineRule="auto"/>
              <w:rPr>
                <w:rFonts w:ascii="Times New Roman" w:eastAsia="Times New Roman" w:hAnsi="Times New Roman" w:cs="Times New Roman"/>
                <w:bCs/>
                <w:sz w:val="24"/>
                <w:szCs w:val="24"/>
                <w:lang w:eastAsia="zh-CN"/>
              </w:rPr>
            </w:pPr>
          </w:p>
        </w:tc>
      </w:tr>
    </w:tbl>
    <w:p w14:paraId="05A3A50D" w14:textId="77777777" w:rsidR="00AF705F" w:rsidRDefault="00AF705F" w:rsidP="00904052">
      <w:pPr>
        <w:sectPr w:rsidR="00AF705F" w:rsidSect="00B66CC9">
          <w:footerReference w:type="default" r:id="rId72"/>
          <w:pgSz w:w="11906" w:h="16838"/>
          <w:pgMar w:top="1134" w:right="850" w:bottom="1134" w:left="1701" w:header="0" w:footer="709" w:gutter="0"/>
          <w:cols w:space="1701"/>
          <w:docGrid w:linePitch="360"/>
        </w:sectPr>
      </w:pPr>
    </w:p>
    <w:p w14:paraId="71FFA5BB" w14:textId="77777777" w:rsidR="008775A1" w:rsidRPr="008775A1" w:rsidRDefault="008775A1" w:rsidP="008775A1">
      <w:pPr>
        <w:keepNext/>
        <w:spacing w:before="240" w:after="120" w:line="240" w:lineRule="auto"/>
        <w:jc w:val="center"/>
        <w:outlineLvl w:val="0"/>
        <w:rPr>
          <w:rFonts w:ascii="Times New Roman" w:eastAsia="Times New Roman" w:hAnsi="Times New Roman" w:cs="Times New Roman"/>
          <w:b/>
          <w:bCs/>
          <w:kern w:val="32"/>
          <w:sz w:val="24"/>
          <w:szCs w:val="24"/>
        </w:rPr>
      </w:pPr>
    </w:p>
    <w:p w14:paraId="7785F81B" w14:textId="77777777" w:rsidR="008775A1" w:rsidRPr="008775A1" w:rsidRDefault="008775A1" w:rsidP="008775A1">
      <w:pPr>
        <w:spacing w:after="0" w:line="276" w:lineRule="auto"/>
        <w:jc w:val="center"/>
        <w:rPr>
          <w:rFonts w:ascii="Times New Roman" w:eastAsia="Times New Roman" w:hAnsi="Times New Roman" w:cs="Times New Roman"/>
          <w:sz w:val="24"/>
          <w:szCs w:val="24"/>
          <w:lang w:eastAsia="ru-RU"/>
        </w:rPr>
      </w:pPr>
    </w:p>
    <w:p w14:paraId="698C29B4" w14:textId="286D5540" w:rsidR="008775A1" w:rsidRPr="008775A1" w:rsidRDefault="008775A1" w:rsidP="008775A1">
      <w:pPr>
        <w:spacing w:after="60" w:line="276" w:lineRule="auto"/>
        <w:jc w:val="right"/>
        <w:outlineLvl w:val="1"/>
        <w:rPr>
          <w:rFonts w:ascii="Times New Roman" w:eastAsia="Times New Roman" w:hAnsi="Times New Roman" w:cs="Times New Roman"/>
          <w:b/>
          <w:bCs/>
          <w:sz w:val="24"/>
          <w:szCs w:val="24"/>
          <w:lang w:eastAsia="ru-RU"/>
        </w:rPr>
      </w:pPr>
      <w:r w:rsidRPr="008775A1">
        <w:rPr>
          <w:rFonts w:ascii="Times New Roman" w:eastAsia="Times New Roman" w:hAnsi="Times New Roman" w:cs="Times New Roman"/>
          <w:b/>
          <w:bCs/>
          <w:sz w:val="24"/>
          <w:szCs w:val="24"/>
          <w:lang w:eastAsia="ru-RU"/>
        </w:rPr>
        <w:t>Приложение 3.</w:t>
      </w:r>
      <w:r w:rsidR="00926441">
        <w:rPr>
          <w:rFonts w:ascii="Times New Roman" w:eastAsia="Times New Roman" w:hAnsi="Times New Roman" w:cs="Times New Roman"/>
          <w:b/>
          <w:bCs/>
          <w:sz w:val="24"/>
          <w:szCs w:val="24"/>
          <w:lang w:eastAsia="ru-RU"/>
        </w:rPr>
        <w:t>19</w:t>
      </w:r>
    </w:p>
    <w:p w14:paraId="4128CF02" w14:textId="77777777" w:rsidR="008775A1" w:rsidRPr="008775A1" w:rsidRDefault="008775A1" w:rsidP="008775A1">
      <w:pPr>
        <w:spacing w:after="0" w:line="276" w:lineRule="auto"/>
        <w:jc w:val="right"/>
        <w:rPr>
          <w:rFonts w:ascii="Times New Roman" w:eastAsia="Times New Roman" w:hAnsi="Times New Roman" w:cs="Times New Roman"/>
          <w:bCs/>
          <w:i/>
          <w:sz w:val="24"/>
          <w:szCs w:val="24"/>
          <w:lang w:eastAsia="ru-RU"/>
        </w:rPr>
      </w:pPr>
      <w:r w:rsidRPr="008775A1">
        <w:rPr>
          <w:rFonts w:ascii="Times New Roman" w:eastAsia="Times New Roman" w:hAnsi="Times New Roman" w:cs="Times New Roman"/>
          <w:bCs/>
          <w:sz w:val="24"/>
          <w:szCs w:val="24"/>
          <w:lang w:eastAsia="ru-RU"/>
        </w:rPr>
        <w:t>к ПООП-П по специальности</w:t>
      </w:r>
    </w:p>
    <w:p w14:paraId="559A59CA" w14:textId="77777777" w:rsidR="008775A1" w:rsidRPr="008775A1" w:rsidRDefault="008775A1" w:rsidP="008775A1">
      <w:pPr>
        <w:spacing w:after="0" w:line="276" w:lineRule="auto"/>
        <w:jc w:val="right"/>
        <w:rPr>
          <w:rFonts w:ascii="Times New Roman" w:eastAsia="Times New Roman" w:hAnsi="Times New Roman" w:cs="Times New Roman"/>
          <w:sz w:val="24"/>
          <w:szCs w:val="24"/>
          <w:lang w:eastAsia="ru-RU"/>
        </w:rPr>
      </w:pPr>
      <w:r w:rsidRPr="008775A1">
        <w:rPr>
          <w:rFonts w:ascii="Times New Roman" w:eastAsia="Times New Roman" w:hAnsi="Times New Roman" w:cs="Times New Roman"/>
          <w:sz w:val="24"/>
          <w:szCs w:val="24"/>
          <w:lang w:eastAsia="ru-RU"/>
        </w:rPr>
        <w:t>22.02.05 Обработка металлов давлением</w:t>
      </w:r>
    </w:p>
    <w:p w14:paraId="1D7380F6" w14:textId="77777777" w:rsidR="008775A1" w:rsidRPr="008775A1" w:rsidRDefault="008775A1" w:rsidP="008775A1">
      <w:pPr>
        <w:spacing w:after="0" w:line="276" w:lineRule="auto"/>
        <w:jc w:val="center"/>
        <w:rPr>
          <w:rFonts w:ascii="Times New Roman" w:eastAsia="Times New Roman" w:hAnsi="Times New Roman" w:cs="Times New Roman"/>
          <w:sz w:val="24"/>
          <w:szCs w:val="24"/>
          <w:lang w:eastAsia="ru-RU"/>
        </w:rPr>
      </w:pPr>
    </w:p>
    <w:p w14:paraId="73272A64" w14:textId="77777777" w:rsidR="008775A1" w:rsidRPr="008775A1" w:rsidRDefault="008775A1" w:rsidP="008775A1">
      <w:pPr>
        <w:spacing w:after="0" w:line="276" w:lineRule="auto"/>
        <w:jc w:val="center"/>
        <w:rPr>
          <w:rFonts w:ascii="Times New Roman" w:eastAsia="Times New Roman" w:hAnsi="Times New Roman" w:cs="Times New Roman"/>
          <w:sz w:val="24"/>
          <w:szCs w:val="24"/>
          <w:lang w:eastAsia="ru-RU"/>
        </w:rPr>
      </w:pPr>
    </w:p>
    <w:p w14:paraId="4092340A" w14:textId="77777777" w:rsidR="008775A1" w:rsidRPr="008775A1" w:rsidRDefault="008775A1" w:rsidP="008775A1">
      <w:pPr>
        <w:spacing w:after="0" w:line="276" w:lineRule="auto"/>
        <w:jc w:val="center"/>
        <w:rPr>
          <w:rFonts w:ascii="Times New Roman" w:eastAsia="Times New Roman" w:hAnsi="Times New Roman" w:cs="Times New Roman"/>
          <w:sz w:val="24"/>
          <w:szCs w:val="24"/>
          <w:lang w:eastAsia="ru-RU"/>
        </w:rPr>
      </w:pPr>
    </w:p>
    <w:p w14:paraId="43E34B42" w14:textId="77777777" w:rsidR="008775A1" w:rsidRPr="008775A1" w:rsidRDefault="008775A1" w:rsidP="008775A1">
      <w:pPr>
        <w:spacing w:after="0" w:line="276" w:lineRule="auto"/>
        <w:jc w:val="center"/>
        <w:rPr>
          <w:rFonts w:ascii="Times New Roman" w:eastAsia="Times New Roman" w:hAnsi="Times New Roman" w:cs="Times New Roman"/>
          <w:sz w:val="24"/>
          <w:szCs w:val="24"/>
          <w:lang w:eastAsia="ru-RU"/>
        </w:rPr>
      </w:pPr>
    </w:p>
    <w:p w14:paraId="01CB04D6" w14:textId="77777777" w:rsidR="008775A1" w:rsidRPr="008775A1" w:rsidRDefault="008775A1" w:rsidP="008775A1">
      <w:pPr>
        <w:spacing w:after="0" w:line="276" w:lineRule="auto"/>
        <w:jc w:val="center"/>
        <w:rPr>
          <w:rFonts w:ascii="Times New Roman" w:eastAsia="Times New Roman" w:hAnsi="Times New Roman" w:cs="Times New Roman"/>
          <w:sz w:val="24"/>
          <w:szCs w:val="24"/>
          <w:lang w:eastAsia="ru-RU"/>
        </w:rPr>
      </w:pPr>
    </w:p>
    <w:p w14:paraId="648541C2" w14:textId="77777777" w:rsidR="008775A1" w:rsidRPr="008775A1" w:rsidRDefault="008775A1" w:rsidP="008775A1">
      <w:pPr>
        <w:spacing w:after="0" w:line="276" w:lineRule="auto"/>
        <w:jc w:val="center"/>
        <w:rPr>
          <w:rFonts w:ascii="Times New Roman" w:eastAsia="Times New Roman" w:hAnsi="Times New Roman" w:cs="Times New Roman"/>
          <w:sz w:val="24"/>
          <w:szCs w:val="24"/>
          <w:lang w:eastAsia="ru-RU"/>
        </w:rPr>
      </w:pPr>
    </w:p>
    <w:p w14:paraId="67389C46" w14:textId="77777777" w:rsidR="008775A1" w:rsidRPr="008775A1" w:rsidRDefault="008775A1" w:rsidP="008775A1">
      <w:pPr>
        <w:spacing w:after="0" w:line="276" w:lineRule="auto"/>
        <w:jc w:val="center"/>
        <w:rPr>
          <w:rFonts w:ascii="Times New Roman" w:eastAsia="Times New Roman" w:hAnsi="Times New Roman" w:cs="Times New Roman"/>
          <w:sz w:val="24"/>
          <w:szCs w:val="24"/>
          <w:lang w:eastAsia="ru-RU"/>
        </w:rPr>
      </w:pPr>
    </w:p>
    <w:p w14:paraId="01D01063" w14:textId="77777777" w:rsidR="008775A1" w:rsidRPr="008775A1" w:rsidRDefault="008775A1" w:rsidP="008775A1">
      <w:pPr>
        <w:spacing w:after="0" w:line="276" w:lineRule="auto"/>
        <w:jc w:val="center"/>
        <w:rPr>
          <w:rFonts w:ascii="Times New Roman" w:eastAsia="Times New Roman" w:hAnsi="Times New Roman" w:cs="Times New Roman"/>
          <w:sz w:val="24"/>
          <w:szCs w:val="24"/>
          <w:lang w:eastAsia="ru-RU"/>
        </w:rPr>
      </w:pPr>
    </w:p>
    <w:p w14:paraId="2611491C" w14:textId="77777777" w:rsidR="008775A1" w:rsidRPr="008775A1" w:rsidRDefault="008775A1" w:rsidP="008775A1">
      <w:pPr>
        <w:spacing w:after="0" w:line="276" w:lineRule="auto"/>
        <w:jc w:val="center"/>
        <w:rPr>
          <w:rFonts w:ascii="Times New Roman" w:eastAsia="Times New Roman" w:hAnsi="Times New Roman" w:cs="Times New Roman"/>
          <w:sz w:val="24"/>
          <w:szCs w:val="24"/>
          <w:lang w:eastAsia="ru-RU"/>
        </w:rPr>
      </w:pPr>
    </w:p>
    <w:p w14:paraId="002E71EC" w14:textId="77777777" w:rsidR="008775A1" w:rsidRPr="008775A1" w:rsidRDefault="008775A1" w:rsidP="008775A1">
      <w:pPr>
        <w:spacing w:after="0" w:line="276" w:lineRule="auto"/>
        <w:jc w:val="center"/>
        <w:rPr>
          <w:rFonts w:ascii="Times New Roman" w:eastAsia="Times New Roman" w:hAnsi="Times New Roman" w:cs="Times New Roman"/>
          <w:sz w:val="24"/>
          <w:szCs w:val="24"/>
          <w:lang w:eastAsia="ru-RU"/>
        </w:rPr>
      </w:pPr>
    </w:p>
    <w:p w14:paraId="10D51E70" w14:textId="056C3D1D" w:rsidR="008775A1" w:rsidRDefault="008775A1" w:rsidP="008775A1">
      <w:pPr>
        <w:spacing w:after="0" w:line="276" w:lineRule="auto"/>
        <w:jc w:val="center"/>
        <w:rPr>
          <w:rFonts w:ascii="Times New Roman" w:eastAsia="Times New Roman" w:hAnsi="Times New Roman" w:cs="Times New Roman"/>
          <w:b/>
          <w:sz w:val="24"/>
          <w:szCs w:val="24"/>
          <w:lang w:eastAsia="ru-RU"/>
        </w:rPr>
      </w:pPr>
      <w:r w:rsidRPr="008775A1">
        <w:rPr>
          <w:rFonts w:ascii="Times New Roman" w:eastAsia="Times New Roman" w:hAnsi="Times New Roman" w:cs="Times New Roman"/>
          <w:b/>
          <w:sz w:val="24"/>
          <w:szCs w:val="24"/>
          <w:lang w:eastAsia="ru-RU"/>
        </w:rPr>
        <w:t>РАБОЧАЯ ПРОГРАММА УЧЕБНОЙ ДИСЦИПЛИНЫ</w:t>
      </w:r>
    </w:p>
    <w:p w14:paraId="2471323E" w14:textId="77777777" w:rsidR="00926441" w:rsidRPr="008775A1" w:rsidRDefault="00926441" w:rsidP="008775A1">
      <w:pPr>
        <w:spacing w:after="0" w:line="276" w:lineRule="auto"/>
        <w:jc w:val="center"/>
        <w:rPr>
          <w:rFonts w:ascii="Times New Roman" w:eastAsia="Times New Roman" w:hAnsi="Times New Roman" w:cs="Times New Roman"/>
          <w:b/>
          <w:i/>
          <w:sz w:val="24"/>
          <w:szCs w:val="24"/>
          <w:u w:val="single"/>
          <w:lang w:eastAsia="ru-RU"/>
        </w:rPr>
      </w:pPr>
    </w:p>
    <w:p w14:paraId="5AFD6EE7" w14:textId="77777777" w:rsidR="008775A1" w:rsidRPr="008775A1" w:rsidRDefault="008775A1" w:rsidP="008775A1">
      <w:pPr>
        <w:spacing w:after="0" w:line="276" w:lineRule="auto"/>
        <w:jc w:val="center"/>
        <w:rPr>
          <w:rFonts w:ascii="Times New Roman" w:eastAsia="Times New Roman" w:hAnsi="Times New Roman" w:cs="Times New Roman"/>
          <w:b/>
          <w:iCs/>
          <w:sz w:val="24"/>
          <w:szCs w:val="24"/>
          <w:lang w:eastAsia="ru-RU"/>
        </w:rPr>
      </w:pPr>
      <w:r w:rsidRPr="008775A1">
        <w:rPr>
          <w:rFonts w:ascii="Times New Roman" w:eastAsia="Times New Roman" w:hAnsi="Times New Roman" w:cs="Times New Roman"/>
          <w:b/>
          <w:iCs/>
          <w:sz w:val="24"/>
          <w:szCs w:val="24"/>
          <w:lang w:eastAsia="ru-RU"/>
        </w:rPr>
        <w:t>«</w:t>
      </w:r>
      <w:r w:rsidRPr="008775A1">
        <w:rPr>
          <w:rFonts w:ascii="Times New Roman" w:eastAsia="Times New Roman" w:hAnsi="Times New Roman" w:cs="Times New Roman"/>
          <w:b/>
          <w:sz w:val="24"/>
          <w:szCs w:val="24"/>
          <w:lang w:eastAsia="ru-RU"/>
        </w:rPr>
        <w:t>ОП.14 БЕРЕЖЛИВОЕ ПРОИЗВОДСТВО</w:t>
      </w:r>
      <w:r w:rsidRPr="008775A1">
        <w:rPr>
          <w:rFonts w:ascii="Times New Roman" w:eastAsia="Times New Roman" w:hAnsi="Times New Roman" w:cs="Times New Roman"/>
          <w:b/>
          <w:iCs/>
          <w:sz w:val="24"/>
          <w:szCs w:val="24"/>
          <w:lang w:eastAsia="ru-RU"/>
        </w:rPr>
        <w:t>»</w:t>
      </w:r>
    </w:p>
    <w:p w14:paraId="47946F50"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cs="Times New Roman"/>
          <w:b/>
          <w:sz w:val="24"/>
          <w:szCs w:val="24"/>
          <w:lang w:eastAsia="ru-RU"/>
        </w:rPr>
      </w:pPr>
    </w:p>
    <w:p w14:paraId="247F227C" w14:textId="77777777" w:rsidR="008775A1" w:rsidRPr="008775A1" w:rsidRDefault="008775A1" w:rsidP="008775A1">
      <w:pPr>
        <w:spacing w:after="0" w:line="276" w:lineRule="auto"/>
        <w:jc w:val="center"/>
        <w:rPr>
          <w:rFonts w:ascii="Times New Roman" w:eastAsia="Times New Roman" w:hAnsi="Times New Roman" w:cs="Times New Roman"/>
          <w:b/>
          <w:lang w:eastAsia="ru-RU"/>
        </w:rPr>
      </w:pPr>
      <w:r w:rsidRPr="008775A1">
        <w:rPr>
          <w:rFonts w:ascii="Times New Roman" w:eastAsia="Times New Roman" w:hAnsi="Times New Roman" w:cs="Times New Roman"/>
          <w:b/>
          <w:lang w:eastAsia="ru-RU"/>
        </w:rPr>
        <w:t>Дополнительный профессиональный блок</w:t>
      </w:r>
    </w:p>
    <w:p w14:paraId="3C5AC165" w14:textId="77777777" w:rsidR="008775A1" w:rsidRPr="008775A1" w:rsidRDefault="008775A1" w:rsidP="008775A1">
      <w:pPr>
        <w:spacing w:after="0" w:line="276" w:lineRule="auto"/>
        <w:jc w:val="center"/>
        <w:rPr>
          <w:rFonts w:ascii="Times New Roman" w:eastAsia="Times New Roman" w:hAnsi="Times New Roman" w:cs="Times New Roman"/>
          <w:b/>
          <w:sz w:val="24"/>
          <w:szCs w:val="24"/>
          <w:lang w:eastAsia="ru-RU"/>
        </w:rPr>
      </w:pPr>
    </w:p>
    <w:p w14:paraId="00BA0B13" w14:textId="77777777" w:rsidR="008775A1" w:rsidRPr="008775A1" w:rsidRDefault="008775A1" w:rsidP="008775A1">
      <w:pPr>
        <w:spacing w:after="0" w:line="276" w:lineRule="auto"/>
        <w:jc w:val="center"/>
        <w:rPr>
          <w:rFonts w:ascii="Times New Roman" w:eastAsia="Times New Roman" w:hAnsi="Times New Roman" w:cs="Times New Roman"/>
          <w:b/>
          <w:sz w:val="24"/>
          <w:szCs w:val="24"/>
          <w:lang w:eastAsia="ru-RU"/>
        </w:rPr>
      </w:pPr>
    </w:p>
    <w:p w14:paraId="7C478109" w14:textId="77777777" w:rsidR="008775A1" w:rsidRPr="008775A1" w:rsidRDefault="008775A1" w:rsidP="008775A1">
      <w:pPr>
        <w:spacing w:after="0" w:line="276" w:lineRule="auto"/>
        <w:jc w:val="center"/>
        <w:rPr>
          <w:rFonts w:ascii="Times New Roman" w:eastAsia="Times New Roman" w:hAnsi="Times New Roman" w:cs="Times New Roman"/>
          <w:b/>
          <w:sz w:val="24"/>
          <w:szCs w:val="24"/>
          <w:lang w:eastAsia="ru-RU"/>
        </w:rPr>
      </w:pPr>
    </w:p>
    <w:p w14:paraId="5E2E2BC2" w14:textId="77777777" w:rsidR="008775A1" w:rsidRPr="008775A1" w:rsidRDefault="008775A1" w:rsidP="008775A1">
      <w:pPr>
        <w:spacing w:after="0" w:line="276" w:lineRule="auto"/>
        <w:jc w:val="center"/>
        <w:rPr>
          <w:rFonts w:ascii="Times New Roman" w:eastAsia="Times New Roman" w:hAnsi="Times New Roman" w:cs="Times New Roman"/>
          <w:b/>
          <w:sz w:val="24"/>
          <w:szCs w:val="24"/>
          <w:lang w:eastAsia="ru-RU"/>
        </w:rPr>
      </w:pPr>
    </w:p>
    <w:p w14:paraId="2C518FAA" w14:textId="77777777" w:rsidR="008775A1" w:rsidRPr="008775A1" w:rsidRDefault="008775A1" w:rsidP="008775A1">
      <w:pPr>
        <w:spacing w:after="0" w:line="276" w:lineRule="auto"/>
        <w:jc w:val="center"/>
        <w:rPr>
          <w:rFonts w:ascii="Times New Roman" w:eastAsia="Times New Roman" w:hAnsi="Times New Roman" w:cs="Times New Roman"/>
          <w:b/>
          <w:sz w:val="24"/>
          <w:szCs w:val="24"/>
          <w:lang w:eastAsia="ru-RU"/>
        </w:rPr>
      </w:pPr>
    </w:p>
    <w:p w14:paraId="50012C99" w14:textId="77777777" w:rsidR="008775A1" w:rsidRPr="008775A1" w:rsidRDefault="008775A1" w:rsidP="008775A1">
      <w:pPr>
        <w:spacing w:after="0" w:line="276" w:lineRule="auto"/>
        <w:jc w:val="center"/>
        <w:rPr>
          <w:rFonts w:ascii="Times New Roman" w:eastAsia="Times New Roman" w:hAnsi="Times New Roman" w:cs="Times New Roman"/>
          <w:b/>
          <w:sz w:val="24"/>
          <w:szCs w:val="24"/>
          <w:lang w:eastAsia="ru-RU"/>
        </w:rPr>
      </w:pPr>
    </w:p>
    <w:p w14:paraId="5818BA21" w14:textId="77777777" w:rsidR="008775A1" w:rsidRPr="008775A1" w:rsidRDefault="008775A1" w:rsidP="008775A1">
      <w:pPr>
        <w:spacing w:after="0" w:line="276" w:lineRule="auto"/>
        <w:jc w:val="center"/>
        <w:rPr>
          <w:rFonts w:ascii="Times New Roman" w:eastAsia="Times New Roman" w:hAnsi="Times New Roman" w:cs="Times New Roman"/>
          <w:b/>
          <w:sz w:val="24"/>
          <w:szCs w:val="24"/>
          <w:lang w:eastAsia="ru-RU"/>
        </w:rPr>
      </w:pPr>
    </w:p>
    <w:p w14:paraId="47A967F1" w14:textId="77777777" w:rsidR="008775A1" w:rsidRPr="008775A1" w:rsidRDefault="008775A1" w:rsidP="008775A1">
      <w:pPr>
        <w:spacing w:after="0" w:line="276" w:lineRule="auto"/>
        <w:jc w:val="center"/>
        <w:rPr>
          <w:rFonts w:ascii="Times New Roman" w:eastAsia="Times New Roman" w:hAnsi="Times New Roman" w:cs="Times New Roman"/>
          <w:b/>
          <w:sz w:val="24"/>
          <w:szCs w:val="24"/>
          <w:lang w:eastAsia="ru-RU"/>
        </w:rPr>
      </w:pPr>
    </w:p>
    <w:p w14:paraId="49056E3A" w14:textId="77777777" w:rsidR="008775A1" w:rsidRPr="008775A1" w:rsidRDefault="008775A1" w:rsidP="008775A1">
      <w:pPr>
        <w:spacing w:after="0" w:line="276" w:lineRule="auto"/>
        <w:jc w:val="center"/>
        <w:rPr>
          <w:rFonts w:ascii="Times New Roman" w:eastAsia="Times New Roman" w:hAnsi="Times New Roman" w:cs="Times New Roman"/>
          <w:b/>
          <w:sz w:val="24"/>
          <w:szCs w:val="24"/>
          <w:lang w:eastAsia="ru-RU"/>
        </w:rPr>
      </w:pPr>
    </w:p>
    <w:p w14:paraId="70629390" w14:textId="77777777" w:rsidR="008775A1" w:rsidRPr="008775A1" w:rsidRDefault="008775A1" w:rsidP="008775A1">
      <w:pPr>
        <w:spacing w:after="0" w:line="276" w:lineRule="auto"/>
        <w:jc w:val="center"/>
        <w:rPr>
          <w:rFonts w:ascii="Times New Roman" w:eastAsia="Times New Roman" w:hAnsi="Times New Roman" w:cs="Times New Roman"/>
          <w:b/>
          <w:sz w:val="24"/>
          <w:szCs w:val="24"/>
          <w:lang w:eastAsia="ru-RU"/>
        </w:rPr>
      </w:pPr>
    </w:p>
    <w:p w14:paraId="10C3FC1E" w14:textId="77777777" w:rsidR="008775A1" w:rsidRPr="008775A1" w:rsidRDefault="008775A1" w:rsidP="008775A1">
      <w:pPr>
        <w:spacing w:after="0" w:line="276" w:lineRule="auto"/>
        <w:jc w:val="center"/>
        <w:rPr>
          <w:rFonts w:ascii="Times New Roman" w:eastAsia="Times New Roman" w:hAnsi="Times New Roman" w:cs="Times New Roman"/>
          <w:b/>
          <w:sz w:val="24"/>
          <w:szCs w:val="24"/>
          <w:lang w:eastAsia="ru-RU"/>
        </w:rPr>
      </w:pPr>
    </w:p>
    <w:p w14:paraId="49ABC7AA" w14:textId="77777777" w:rsidR="008775A1" w:rsidRPr="008775A1" w:rsidRDefault="008775A1" w:rsidP="008775A1">
      <w:pPr>
        <w:spacing w:after="0" w:line="276" w:lineRule="auto"/>
        <w:jc w:val="center"/>
        <w:rPr>
          <w:rFonts w:ascii="Times New Roman" w:eastAsia="Times New Roman" w:hAnsi="Times New Roman" w:cs="Times New Roman"/>
          <w:b/>
          <w:sz w:val="24"/>
          <w:szCs w:val="24"/>
          <w:lang w:eastAsia="ru-RU"/>
        </w:rPr>
      </w:pPr>
    </w:p>
    <w:p w14:paraId="5E17AA82" w14:textId="77777777" w:rsidR="008775A1" w:rsidRPr="008775A1" w:rsidRDefault="008775A1" w:rsidP="008775A1">
      <w:pPr>
        <w:spacing w:after="0" w:line="276" w:lineRule="auto"/>
        <w:jc w:val="center"/>
        <w:rPr>
          <w:rFonts w:ascii="Times New Roman" w:eastAsia="Times New Roman" w:hAnsi="Times New Roman" w:cs="Times New Roman"/>
          <w:b/>
          <w:sz w:val="24"/>
          <w:szCs w:val="24"/>
          <w:lang w:eastAsia="ru-RU"/>
        </w:rPr>
      </w:pPr>
    </w:p>
    <w:p w14:paraId="4CF530B1" w14:textId="77777777" w:rsidR="008775A1" w:rsidRPr="008775A1" w:rsidRDefault="008775A1" w:rsidP="008775A1">
      <w:pPr>
        <w:tabs>
          <w:tab w:val="left" w:pos="8220"/>
        </w:tabs>
        <w:spacing w:after="0" w:line="276" w:lineRule="auto"/>
        <w:jc w:val="center"/>
        <w:rPr>
          <w:rFonts w:ascii="Times New Roman" w:eastAsia="Times New Roman" w:hAnsi="Times New Roman" w:cs="Times New Roman"/>
          <w:b/>
          <w:sz w:val="24"/>
          <w:szCs w:val="24"/>
          <w:lang w:eastAsia="ru-RU"/>
        </w:rPr>
      </w:pPr>
    </w:p>
    <w:p w14:paraId="7559CC9E" w14:textId="77777777" w:rsidR="008775A1" w:rsidRPr="008775A1" w:rsidRDefault="008775A1" w:rsidP="008775A1">
      <w:pPr>
        <w:spacing w:after="0" w:line="276" w:lineRule="auto"/>
        <w:jc w:val="center"/>
        <w:rPr>
          <w:rFonts w:ascii="Times New Roman" w:eastAsia="Times New Roman" w:hAnsi="Times New Roman" w:cs="Times New Roman"/>
          <w:b/>
          <w:sz w:val="24"/>
          <w:szCs w:val="24"/>
          <w:lang w:eastAsia="ru-RU"/>
        </w:rPr>
      </w:pPr>
    </w:p>
    <w:p w14:paraId="110BACD5" w14:textId="77777777" w:rsidR="008775A1" w:rsidRPr="008775A1" w:rsidRDefault="008775A1" w:rsidP="008775A1">
      <w:pPr>
        <w:spacing w:after="0" w:line="276" w:lineRule="auto"/>
        <w:jc w:val="center"/>
        <w:rPr>
          <w:rFonts w:ascii="Times New Roman" w:eastAsia="Times New Roman" w:hAnsi="Times New Roman" w:cs="Times New Roman"/>
          <w:b/>
          <w:sz w:val="24"/>
          <w:szCs w:val="24"/>
          <w:lang w:eastAsia="ru-RU"/>
        </w:rPr>
      </w:pPr>
    </w:p>
    <w:p w14:paraId="07F21C5B" w14:textId="77777777" w:rsidR="008775A1" w:rsidRPr="008775A1" w:rsidRDefault="008775A1" w:rsidP="008775A1">
      <w:pPr>
        <w:spacing w:after="0" w:line="276" w:lineRule="auto"/>
        <w:jc w:val="center"/>
        <w:rPr>
          <w:rFonts w:ascii="Times New Roman" w:eastAsia="Times New Roman" w:hAnsi="Times New Roman" w:cs="Times New Roman"/>
          <w:b/>
          <w:sz w:val="24"/>
          <w:szCs w:val="24"/>
          <w:lang w:eastAsia="ru-RU"/>
        </w:rPr>
      </w:pPr>
    </w:p>
    <w:p w14:paraId="6E3692A4" w14:textId="77777777" w:rsidR="008775A1" w:rsidRPr="008775A1" w:rsidRDefault="008775A1" w:rsidP="008775A1">
      <w:pPr>
        <w:spacing w:after="0" w:line="276" w:lineRule="auto"/>
        <w:jc w:val="center"/>
        <w:rPr>
          <w:rFonts w:ascii="Times New Roman" w:eastAsia="Times New Roman" w:hAnsi="Times New Roman" w:cs="Times New Roman"/>
          <w:b/>
          <w:sz w:val="24"/>
          <w:szCs w:val="24"/>
          <w:lang w:eastAsia="ru-RU"/>
        </w:rPr>
      </w:pPr>
    </w:p>
    <w:p w14:paraId="3EA497A3" w14:textId="77777777" w:rsidR="008775A1" w:rsidRPr="008775A1" w:rsidRDefault="008775A1" w:rsidP="008775A1">
      <w:pPr>
        <w:spacing w:after="0" w:line="276" w:lineRule="auto"/>
        <w:jc w:val="center"/>
        <w:rPr>
          <w:rFonts w:ascii="Times New Roman" w:eastAsia="Times New Roman" w:hAnsi="Times New Roman" w:cs="Times New Roman"/>
          <w:b/>
          <w:sz w:val="24"/>
          <w:szCs w:val="24"/>
          <w:lang w:eastAsia="ru-RU"/>
        </w:rPr>
      </w:pPr>
    </w:p>
    <w:p w14:paraId="4B5A1E02" w14:textId="77777777" w:rsidR="008775A1" w:rsidRPr="008775A1" w:rsidRDefault="008775A1" w:rsidP="008775A1">
      <w:pPr>
        <w:spacing w:after="0" w:line="276" w:lineRule="auto"/>
        <w:jc w:val="center"/>
        <w:rPr>
          <w:rFonts w:ascii="Times New Roman" w:eastAsia="Times New Roman" w:hAnsi="Times New Roman" w:cs="Times New Roman"/>
          <w:b/>
          <w:sz w:val="24"/>
          <w:szCs w:val="24"/>
          <w:lang w:eastAsia="ru-RU"/>
        </w:rPr>
      </w:pPr>
    </w:p>
    <w:p w14:paraId="5B3E0BBD" w14:textId="77777777" w:rsidR="008775A1" w:rsidRPr="008775A1" w:rsidRDefault="008775A1" w:rsidP="008775A1">
      <w:pPr>
        <w:spacing w:after="0" w:line="276" w:lineRule="auto"/>
        <w:jc w:val="center"/>
        <w:rPr>
          <w:rFonts w:ascii="Times New Roman" w:eastAsia="Times New Roman" w:hAnsi="Times New Roman" w:cs="Times New Roman"/>
          <w:b/>
          <w:sz w:val="24"/>
          <w:szCs w:val="24"/>
          <w:lang w:eastAsia="ru-RU"/>
        </w:rPr>
      </w:pPr>
    </w:p>
    <w:p w14:paraId="765549C4" w14:textId="77777777" w:rsidR="008775A1" w:rsidRPr="008775A1" w:rsidRDefault="008775A1" w:rsidP="008775A1">
      <w:pPr>
        <w:spacing w:after="0" w:line="276" w:lineRule="auto"/>
        <w:jc w:val="center"/>
        <w:rPr>
          <w:rFonts w:ascii="Times New Roman" w:eastAsia="Times New Roman" w:hAnsi="Times New Roman" w:cs="Times New Roman"/>
          <w:b/>
          <w:sz w:val="24"/>
          <w:szCs w:val="24"/>
          <w:lang w:eastAsia="ru-RU"/>
        </w:rPr>
      </w:pPr>
    </w:p>
    <w:p w14:paraId="40FBEAED" w14:textId="77777777" w:rsidR="008775A1" w:rsidRPr="008775A1" w:rsidRDefault="008775A1" w:rsidP="008775A1">
      <w:pPr>
        <w:spacing w:after="0" w:line="276" w:lineRule="auto"/>
        <w:jc w:val="center"/>
        <w:rPr>
          <w:rFonts w:ascii="Times New Roman" w:eastAsia="Times New Roman" w:hAnsi="Times New Roman" w:cs="Times New Roman"/>
          <w:b/>
          <w:sz w:val="24"/>
          <w:szCs w:val="24"/>
          <w:lang w:eastAsia="ru-RU"/>
        </w:rPr>
      </w:pPr>
    </w:p>
    <w:p w14:paraId="1B70505B" w14:textId="77777777" w:rsidR="008775A1" w:rsidRPr="008775A1" w:rsidRDefault="008775A1" w:rsidP="008775A1">
      <w:pPr>
        <w:spacing w:after="0" w:line="276" w:lineRule="auto"/>
        <w:jc w:val="center"/>
        <w:rPr>
          <w:rFonts w:ascii="Times New Roman" w:eastAsia="Times New Roman" w:hAnsi="Times New Roman" w:cs="Times New Roman"/>
          <w:b/>
          <w:sz w:val="24"/>
          <w:szCs w:val="24"/>
          <w:lang w:eastAsia="ru-RU"/>
        </w:rPr>
      </w:pPr>
    </w:p>
    <w:p w14:paraId="3EC766C2" w14:textId="77777777" w:rsidR="008775A1" w:rsidRPr="008775A1" w:rsidRDefault="008775A1" w:rsidP="008775A1">
      <w:pPr>
        <w:spacing w:after="200" w:line="276" w:lineRule="auto"/>
        <w:jc w:val="center"/>
        <w:rPr>
          <w:rFonts w:ascii="Times New Roman" w:eastAsia="Times New Roman" w:hAnsi="Times New Roman" w:cs="Times New Roman"/>
          <w:b/>
          <w:sz w:val="24"/>
          <w:szCs w:val="24"/>
          <w:lang w:eastAsia="ru-RU"/>
        </w:rPr>
      </w:pPr>
      <w:r w:rsidRPr="008775A1">
        <w:rPr>
          <w:rFonts w:ascii="Times New Roman" w:eastAsia="Times New Roman" w:hAnsi="Times New Roman" w:cs="Times New Roman"/>
          <w:b/>
          <w:bCs/>
          <w:iCs/>
          <w:sz w:val="24"/>
          <w:szCs w:val="24"/>
          <w:lang w:eastAsia="ru-RU"/>
        </w:rPr>
        <w:t>2022 г.</w:t>
      </w:r>
      <w:r w:rsidRPr="008775A1">
        <w:rPr>
          <w:rFonts w:ascii="Calibri" w:eastAsia="Times New Roman" w:hAnsi="Calibri" w:cs="Times New Roman"/>
          <w:lang w:eastAsia="ru-RU"/>
        </w:rPr>
        <w:br w:type="page"/>
      </w:r>
      <w:r w:rsidRPr="008775A1">
        <w:rPr>
          <w:rFonts w:ascii="Times New Roman" w:eastAsia="Times New Roman" w:hAnsi="Times New Roman" w:cs="Times New Roman"/>
          <w:b/>
          <w:sz w:val="24"/>
          <w:szCs w:val="24"/>
          <w:lang w:eastAsia="ru-RU"/>
        </w:rPr>
        <w:lastRenderedPageBreak/>
        <w:t>СОДЕРЖАНИЕ</w:t>
      </w:r>
    </w:p>
    <w:p w14:paraId="02BE070F" w14:textId="77777777" w:rsidR="008775A1" w:rsidRPr="008775A1" w:rsidRDefault="008775A1" w:rsidP="008775A1">
      <w:pPr>
        <w:spacing w:after="0" w:line="276" w:lineRule="auto"/>
        <w:ind w:left="360"/>
        <w:jc w:val="center"/>
        <w:rPr>
          <w:rFonts w:ascii="Times New Roman" w:eastAsia="Times New Roman" w:hAnsi="Times New Roman" w:cs="Times New Roman"/>
          <w:sz w:val="24"/>
          <w:szCs w:val="24"/>
          <w:lang w:eastAsia="ru-RU"/>
        </w:rPr>
      </w:pPr>
    </w:p>
    <w:tbl>
      <w:tblPr>
        <w:tblW w:w="0" w:type="auto"/>
        <w:tblLook w:val="01E0" w:firstRow="1" w:lastRow="1" w:firstColumn="1" w:lastColumn="1" w:noHBand="0" w:noVBand="0"/>
      </w:tblPr>
      <w:tblGrid>
        <w:gridCol w:w="7501"/>
        <w:gridCol w:w="1854"/>
      </w:tblGrid>
      <w:tr w:rsidR="008775A1" w:rsidRPr="008775A1" w14:paraId="1CE2C0A8" w14:textId="77777777" w:rsidTr="00B66CC9">
        <w:tc>
          <w:tcPr>
            <w:tcW w:w="7501" w:type="dxa"/>
          </w:tcPr>
          <w:p w14:paraId="4F21711D" w14:textId="77777777" w:rsidR="008775A1" w:rsidRPr="008775A1" w:rsidRDefault="008775A1" w:rsidP="008775A1">
            <w:pPr>
              <w:suppressAutoHyphens/>
              <w:spacing w:after="200" w:line="276" w:lineRule="auto"/>
              <w:jc w:val="both"/>
              <w:rPr>
                <w:rFonts w:ascii="Times New Roman" w:eastAsia="Times New Roman" w:hAnsi="Times New Roman" w:cs="Times New Roman"/>
                <w:b/>
                <w:sz w:val="24"/>
                <w:szCs w:val="24"/>
                <w:lang w:eastAsia="ru-RU"/>
              </w:rPr>
            </w:pPr>
            <w:r w:rsidRPr="008775A1">
              <w:rPr>
                <w:rFonts w:ascii="Times New Roman" w:eastAsia="Times New Roman" w:hAnsi="Times New Roman" w:cs="Times New Roman"/>
                <w:b/>
                <w:sz w:val="24"/>
                <w:szCs w:val="24"/>
                <w:lang w:eastAsia="ru-RU"/>
              </w:rPr>
              <w:t>1. ОБЩАЯ ХАРАКТЕРИСТИКА РАБОЧЕЙ ПРОГРАММЫ УЧЕБНОЙ ДИСЦИПЛИНЫ</w:t>
            </w:r>
          </w:p>
        </w:tc>
        <w:tc>
          <w:tcPr>
            <w:tcW w:w="1854" w:type="dxa"/>
          </w:tcPr>
          <w:p w14:paraId="50FD34E3" w14:textId="77777777" w:rsidR="008775A1" w:rsidRPr="008775A1" w:rsidRDefault="008775A1" w:rsidP="008775A1">
            <w:pPr>
              <w:spacing w:after="200" w:line="276" w:lineRule="auto"/>
              <w:rPr>
                <w:rFonts w:ascii="Times New Roman" w:eastAsia="Times New Roman" w:hAnsi="Times New Roman" w:cs="Times New Roman"/>
                <w:b/>
                <w:sz w:val="24"/>
                <w:szCs w:val="24"/>
                <w:lang w:eastAsia="ru-RU"/>
              </w:rPr>
            </w:pPr>
          </w:p>
        </w:tc>
      </w:tr>
      <w:tr w:rsidR="008775A1" w:rsidRPr="008775A1" w14:paraId="142312AA" w14:textId="77777777" w:rsidTr="00B66CC9">
        <w:tc>
          <w:tcPr>
            <w:tcW w:w="7501" w:type="dxa"/>
          </w:tcPr>
          <w:p w14:paraId="4205BEDA" w14:textId="77777777" w:rsidR="008775A1" w:rsidRPr="008775A1" w:rsidRDefault="008775A1" w:rsidP="008775A1">
            <w:pPr>
              <w:suppressAutoHyphens/>
              <w:spacing w:after="200" w:line="276" w:lineRule="auto"/>
              <w:jc w:val="both"/>
              <w:rPr>
                <w:rFonts w:ascii="Times New Roman" w:eastAsia="Times New Roman" w:hAnsi="Times New Roman" w:cs="Times New Roman"/>
                <w:b/>
                <w:sz w:val="24"/>
                <w:szCs w:val="24"/>
                <w:lang w:eastAsia="ru-RU"/>
              </w:rPr>
            </w:pPr>
            <w:r w:rsidRPr="008775A1">
              <w:rPr>
                <w:rFonts w:ascii="Times New Roman" w:eastAsia="Times New Roman" w:hAnsi="Times New Roman" w:cs="Times New Roman"/>
                <w:b/>
                <w:sz w:val="24"/>
                <w:szCs w:val="24"/>
                <w:lang w:eastAsia="ru-RU"/>
              </w:rPr>
              <w:t>2. СТРУКТУРА И СОДЕРЖАНИЕ УЧЕБНОЙ ДИСЦИПЛИНЫ</w:t>
            </w:r>
          </w:p>
        </w:tc>
        <w:tc>
          <w:tcPr>
            <w:tcW w:w="1854" w:type="dxa"/>
          </w:tcPr>
          <w:p w14:paraId="71779885" w14:textId="77777777" w:rsidR="008775A1" w:rsidRPr="008775A1" w:rsidRDefault="008775A1" w:rsidP="008775A1">
            <w:pPr>
              <w:spacing w:after="200" w:line="276" w:lineRule="auto"/>
              <w:rPr>
                <w:rFonts w:ascii="Times New Roman" w:eastAsia="Times New Roman" w:hAnsi="Times New Roman" w:cs="Times New Roman"/>
                <w:b/>
                <w:sz w:val="24"/>
                <w:szCs w:val="24"/>
                <w:lang w:eastAsia="ru-RU"/>
              </w:rPr>
            </w:pPr>
          </w:p>
        </w:tc>
      </w:tr>
      <w:tr w:rsidR="008775A1" w:rsidRPr="008775A1" w14:paraId="1F21B240" w14:textId="77777777" w:rsidTr="00B66CC9">
        <w:tc>
          <w:tcPr>
            <w:tcW w:w="7501" w:type="dxa"/>
          </w:tcPr>
          <w:p w14:paraId="208FD069" w14:textId="77777777" w:rsidR="008775A1" w:rsidRPr="008775A1" w:rsidRDefault="008775A1" w:rsidP="008775A1">
            <w:pPr>
              <w:suppressAutoHyphens/>
              <w:spacing w:after="200" w:line="276" w:lineRule="auto"/>
              <w:jc w:val="both"/>
              <w:rPr>
                <w:rFonts w:ascii="Times New Roman" w:eastAsia="Times New Roman" w:hAnsi="Times New Roman" w:cs="Times New Roman"/>
                <w:b/>
                <w:sz w:val="24"/>
                <w:szCs w:val="24"/>
                <w:lang w:eastAsia="ru-RU"/>
              </w:rPr>
            </w:pPr>
            <w:r w:rsidRPr="008775A1">
              <w:rPr>
                <w:rFonts w:ascii="Times New Roman" w:eastAsia="Times New Roman" w:hAnsi="Times New Roman" w:cs="Times New Roman"/>
                <w:b/>
                <w:sz w:val="24"/>
                <w:szCs w:val="24"/>
                <w:lang w:eastAsia="ru-RU"/>
              </w:rPr>
              <w:t>3. УСЛОВИЯ РЕАЛИЗАЦИИ УЧЕБНОЙ ДИСЦИПЛИНЫ</w:t>
            </w:r>
          </w:p>
        </w:tc>
        <w:tc>
          <w:tcPr>
            <w:tcW w:w="1854" w:type="dxa"/>
          </w:tcPr>
          <w:p w14:paraId="483B1F04" w14:textId="77777777" w:rsidR="008775A1" w:rsidRPr="008775A1" w:rsidRDefault="008775A1" w:rsidP="008775A1">
            <w:pPr>
              <w:spacing w:after="200" w:line="276" w:lineRule="auto"/>
              <w:rPr>
                <w:rFonts w:ascii="Times New Roman" w:eastAsia="Times New Roman" w:hAnsi="Times New Roman" w:cs="Times New Roman"/>
                <w:b/>
                <w:sz w:val="24"/>
                <w:szCs w:val="24"/>
                <w:lang w:eastAsia="ru-RU"/>
              </w:rPr>
            </w:pPr>
          </w:p>
        </w:tc>
      </w:tr>
      <w:tr w:rsidR="008775A1" w:rsidRPr="008775A1" w14:paraId="59F8781D" w14:textId="77777777" w:rsidTr="00B66CC9">
        <w:tc>
          <w:tcPr>
            <w:tcW w:w="7501" w:type="dxa"/>
          </w:tcPr>
          <w:p w14:paraId="6ABFF3E6" w14:textId="77777777" w:rsidR="008775A1" w:rsidRPr="008775A1" w:rsidRDefault="008775A1" w:rsidP="008775A1">
            <w:pPr>
              <w:suppressAutoHyphens/>
              <w:spacing w:after="200" w:line="276" w:lineRule="auto"/>
              <w:jc w:val="both"/>
              <w:rPr>
                <w:rFonts w:ascii="Times New Roman" w:eastAsia="Times New Roman" w:hAnsi="Times New Roman" w:cs="Times New Roman"/>
                <w:b/>
                <w:sz w:val="24"/>
                <w:szCs w:val="24"/>
                <w:lang w:eastAsia="ru-RU"/>
              </w:rPr>
            </w:pPr>
            <w:r w:rsidRPr="008775A1">
              <w:rPr>
                <w:rFonts w:ascii="Times New Roman" w:eastAsia="Times New Roman" w:hAnsi="Times New Roman" w:cs="Times New Roman"/>
                <w:b/>
                <w:sz w:val="24"/>
                <w:szCs w:val="24"/>
                <w:lang w:eastAsia="ru-RU"/>
              </w:rPr>
              <w:t>4. КОНТРОЛЬ И ОЦЕНКА РЕЗУЛЬТАТОВ ОСВОЕНИЯ УЧЕБНОЙ ДИСЦИПЛИНЫ</w:t>
            </w:r>
          </w:p>
        </w:tc>
        <w:tc>
          <w:tcPr>
            <w:tcW w:w="1854" w:type="dxa"/>
          </w:tcPr>
          <w:p w14:paraId="60FCB6AA" w14:textId="77777777" w:rsidR="008775A1" w:rsidRPr="008775A1" w:rsidRDefault="008775A1" w:rsidP="008775A1">
            <w:pPr>
              <w:spacing w:after="200" w:line="276" w:lineRule="auto"/>
              <w:rPr>
                <w:rFonts w:ascii="Times New Roman" w:eastAsia="Times New Roman" w:hAnsi="Times New Roman" w:cs="Times New Roman"/>
                <w:b/>
                <w:sz w:val="24"/>
                <w:szCs w:val="24"/>
                <w:lang w:eastAsia="ru-RU"/>
              </w:rPr>
            </w:pPr>
          </w:p>
        </w:tc>
      </w:tr>
    </w:tbl>
    <w:p w14:paraId="2C24E101" w14:textId="77777777" w:rsidR="008775A1" w:rsidRPr="008775A1" w:rsidRDefault="008775A1" w:rsidP="008775A1">
      <w:pPr>
        <w:suppressAutoHyphens/>
        <w:spacing w:after="0" w:line="276" w:lineRule="auto"/>
        <w:ind w:left="720"/>
        <w:jc w:val="center"/>
        <w:rPr>
          <w:rFonts w:ascii="Times New Roman" w:eastAsia="Times New Roman" w:hAnsi="Times New Roman" w:cs="Times New Roman"/>
          <w:b/>
          <w:sz w:val="24"/>
          <w:szCs w:val="24"/>
          <w:lang w:eastAsia="ru-RU"/>
        </w:rPr>
      </w:pPr>
      <w:r w:rsidRPr="008775A1">
        <w:rPr>
          <w:rFonts w:ascii="Times New Roman" w:eastAsia="Times New Roman" w:hAnsi="Times New Roman" w:cs="Times New Roman"/>
          <w:b/>
          <w:i/>
          <w:u w:val="single"/>
          <w:lang w:eastAsia="ru-RU"/>
        </w:rPr>
        <w:br w:type="page"/>
      </w:r>
      <w:r w:rsidRPr="008775A1">
        <w:rPr>
          <w:rFonts w:ascii="Times New Roman" w:eastAsia="Times New Roman" w:hAnsi="Times New Roman" w:cs="Times New Roman"/>
          <w:b/>
          <w:sz w:val="24"/>
          <w:szCs w:val="24"/>
          <w:lang w:eastAsia="ru-RU"/>
        </w:rPr>
        <w:lastRenderedPageBreak/>
        <w:t xml:space="preserve">1. ОБЩАЯ ХАРАКТЕРИСТИКА </w:t>
      </w:r>
      <w:r w:rsidRPr="008775A1">
        <w:rPr>
          <w:rFonts w:ascii="Times New Roman" w:eastAsia="Times New Roman" w:hAnsi="Times New Roman" w:cs="Times New Roman"/>
          <w:b/>
          <w:color w:val="000000"/>
          <w:sz w:val="24"/>
          <w:szCs w:val="24"/>
          <w:lang w:eastAsia="ru-RU"/>
        </w:rPr>
        <w:t>РАБОЧЕЙ ПРОГРАММЫ</w:t>
      </w:r>
      <w:r w:rsidRPr="008775A1">
        <w:rPr>
          <w:rFonts w:ascii="Times New Roman" w:eastAsia="Times New Roman" w:hAnsi="Times New Roman" w:cs="Times New Roman"/>
          <w:b/>
          <w:sz w:val="24"/>
          <w:szCs w:val="24"/>
          <w:lang w:eastAsia="ru-RU"/>
        </w:rPr>
        <w:t xml:space="preserve"> УЧЕБНОЙ ДИСЦИПЛИНЫ</w:t>
      </w:r>
    </w:p>
    <w:p w14:paraId="1DD8AF7E" w14:textId="77777777" w:rsidR="008775A1" w:rsidRPr="008775A1" w:rsidRDefault="008775A1" w:rsidP="008775A1">
      <w:pPr>
        <w:suppressAutoHyphens/>
        <w:spacing w:after="0" w:line="240" w:lineRule="auto"/>
        <w:ind w:left="720"/>
        <w:jc w:val="center"/>
        <w:rPr>
          <w:rFonts w:ascii="Times New Roman" w:eastAsia="Times New Roman" w:hAnsi="Times New Roman" w:cs="Times New Roman"/>
          <w:b/>
          <w:sz w:val="24"/>
          <w:szCs w:val="24"/>
          <w:lang w:eastAsia="ru-RU"/>
        </w:rPr>
      </w:pPr>
      <w:r w:rsidRPr="008775A1">
        <w:rPr>
          <w:rFonts w:ascii="Times New Roman" w:eastAsia="Times New Roman" w:hAnsi="Times New Roman" w:cs="Times New Roman"/>
          <w:b/>
          <w:sz w:val="24"/>
          <w:szCs w:val="24"/>
          <w:lang w:eastAsia="ru-RU"/>
        </w:rPr>
        <w:t>«Бережливое производство»</w:t>
      </w:r>
    </w:p>
    <w:p w14:paraId="1CD13D3B" w14:textId="77777777" w:rsidR="008775A1" w:rsidRPr="008775A1" w:rsidRDefault="008775A1" w:rsidP="008775A1">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r w:rsidRPr="008775A1">
        <w:rPr>
          <w:rFonts w:ascii="Times New Roman" w:eastAsia="Times New Roman" w:hAnsi="Times New Roman" w:cs="Times New Roman"/>
          <w:b/>
          <w:sz w:val="24"/>
          <w:szCs w:val="24"/>
          <w:lang w:eastAsia="ru-RU"/>
        </w:rPr>
        <w:t>1.1. Место дисциплины в структуре основной образовательной программы:</w:t>
      </w:r>
    </w:p>
    <w:p w14:paraId="2226CCB6" w14:textId="77777777" w:rsidR="008775A1" w:rsidRPr="008775A1" w:rsidRDefault="008775A1" w:rsidP="008775A1">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775A1">
        <w:rPr>
          <w:rFonts w:ascii="Times New Roman" w:eastAsia="Times New Roman" w:hAnsi="Times New Roman" w:cs="Times New Roman"/>
          <w:sz w:val="24"/>
          <w:szCs w:val="24"/>
          <w:lang w:eastAsia="ru-RU"/>
        </w:rPr>
        <w:t>Учебная дисциплина «Бережливое производство» является вариативной частью общепрофессионального цикла ПООП-П в соответствии с ФГОС СПО по специальности 22.02.05 Обработка металлов давлением.</w:t>
      </w:r>
    </w:p>
    <w:p w14:paraId="45883882" w14:textId="77777777" w:rsidR="008775A1" w:rsidRPr="008775A1" w:rsidRDefault="008775A1" w:rsidP="008775A1">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775A1">
        <w:rPr>
          <w:rFonts w:ascii="Times New Roman" w:eastAsia="Times New Roman" w:hAnsi="Times New Roman" w:cs="Times New Roman"/>
          <w:sz w:val="24"/>
          <w:szCs w:val="24"/>
          <w:lang w:eastAsia="ru-RU"/>
        </w:rPr>
        <w:t>Особое значение дисциплина имеет при формировании и развитии:</w:t>
      </w:r>
    </w:p>
    <w:p w14:paraId="15ECBDA1" w14:textId="77777777" w:rsidR="008775A1" w:rsidRPr="008775A1" w:rsidRDefault="008775A1" w:rsidP="008775A1">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775A1">
        <w:rPr>
          <w:rFonts w:ascii="Times New Roman" w:eastAsia="Times New Roman" w:hAnsi="Times New Roman" w:cs="Times New Roman"/>
          <w:sz w:val="24"/>
          <w:szCs w:val="24"/>
          <w:lang w:eastAsia="ru-RU"/>
        </w:rPr>
        <w:t>ОК 1. Понимать сущность и социальную значимость своей будущей профессии, проявлять к ней устойчивый интерес.</w:t>
      </w:r>
    </w:p>
    <w:p w14:paraId="36337A44" w14:textId="77777777" w:rsidR="008775A1" w:rsidRPr="008775A1" w:rsidRDefault="008775A1" w:rsidP="008775A1">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775A1">
        <w:rPr>
          <w:rFonts w:ascii="Times New Roman" w:eastAsia="Times New Roman" w:hAnsi="Times New Roman" w:cs="Times New Roman"/>
          <w:sz w:val="24"/>
          <w:szCs w:val="24"/>
          <w:lang w:eastAsia="ru-RU"/>
        </w:rP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p w14:paraId="6FE6660E" w14:textId="77777777" w:rsidR="008775A1" w:rsidRPr="008775A1" w:rsidRDefault="008775A1" w:rsidP="008775A1">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775A1">
        <w:rPr>
          <w:rFonts w:ascii="Times New Roman" w:eastAsia="Times New Roman" w:hAnsi="Times New Roman" w:cs="Times New Roman"/>
          <w:sz w:val="24"/>
          <w:szCs w:val="24"/>
          <w:lang w:eastAsia="ru-RU"/>
        </w:rPr>
        <w:t>ОК 3. Принимать решения в стандартных и нестандартных ситуациях и нести за них ответственность.</w:t>
      </w:r>
    </w:p>
    <w:p w14:paraId="74E621BE" w14:textId="77777777" w:rsidR="008775A1" w:rsidRPr="008775A1" w:rsidRDefault="008775A1" w:rsidP="008775A1">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775A1">
        <w:rPr>
          <w:rFonts w:ascii="Times New Roman" w:eastAsia="Times New Roman" w:hAnsi="Times New Roman" w:cs="Times New Roman"/>
          <w:sz w:val="24"/>
          <w:szCs w:val="24"/>
          <w:lang w:eastAsia="ru-RU"/>
        </w:rPr>
        <w:t>ОК.4.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3BA95D33" w14:textId="77777777" w:rsidR="008775A1" w:rsidRPr="008775A1" w:rsidRDefault="008775A1" w:rsidP="008775A1">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775A1">
        <w:rPr>
          <w:rFonts w:ascii="Times New Roman" w:eastAsia="Times New Roman" w:hAnsi="Times New Roman" w:cs="Times New Roman"/>
          <w:sz w:val="24"/>
          <w:szCs w:val="24"/>
          <w:lang w:eastAsia="ru-RU"/>
        </w:rPr>
        <w:t>ОК 5. Использовать информационно-коммуникационные технологии в профессиональной деятельности</w:t>
      </w:r>
    </w:p>
    <w:p w14:paraId="6B694C02" w14:textId="77777777" w:rsidR="008775A1" w:rsidRPr="008775A1" w:rsidRDefault="008775A1" w:rsidP="008775A1">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775A1">
        <w:rPr>
          <w:rFonts w:ascii="Times New Roman" w:eastAsia="Times New Roman" w:hAnsi="Times New Roman" w:cs="Times New Roman"/>
          <w:sz w:val="24"/>
          <w:szCs w:val="24"/>
          <w:lang w:eastAsia="ru-RU"/>
        </w:rPr>
        <w:t>ОК 6. Работать в коллективе и команде, эффективно общаться с коллегами, руководством, потребителями.</w:t>
      </w:r>
    </w:p>
    <w:p w14:paraId="4195EACD" w14:textId="77777777" w:rsidR="008775A1" w:rsidRPr="008775A1" w:rsidRDefault="008775A1" w:rsidP="008775A1">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775A1">
        <w:rPr>
          <w:rFonts w:ascii="Times New Roman" w:eastAsia="Times New Roman" w:hAnsi="Times New Roman" w:cs="Times New Roman"/>
          <w:sz w:val="24"/>
          <w:szCs w:val="24"/>
          <w:lang w:eastAsia="ru-RU"/>
        </w:rPr>
        <w:t>ОК 7. Брать на себя ответственность за работу членов команды (подчиненных), результат выполнения заданий.</w:t>
      </w:r>
    </w:p>
    <w:p w14:paraId="2F5DA0E7" w14:textId="77777777" w:rsidR="008775A1" w:rsidRPr="008775A1" w:rsidRDefault="008775A1" w:rsidP="008775A1">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8775A1">
        <w:rPr>
          <w:rFonts w:ascii="Times New Roman" w:eastAsia="Times New Roman" w:hAnsi="Times New Roman" w:cs="Times New Roman"/>
          <w:sz w:val="24"/>
          <w:szCs w:val="24"/>
          <w:lang w:eastAsia="ru-RU"/>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35F27D02" w14:textId="77777777" w:rsidR="008775A1" w:rsidRPr="008775A1" w:rsidRDefault="008775A1" w:rsidP="008775A1">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8775A1">
        <w:rPr>
          <w:rFonts w:ascii="Times New Roman" w:eastAsia="Times New Roman" w:hAnsi="Times New Roman" w:cs="Times New Roman"/>
          <w:sz w:val="24"/>
          <w:szCs w:val="24"/>
          <w:lang w:eastAsia="ru-RU"/>
        </w:rPr>
        <w:t>ПК 4.4. Предупреждать появление, обнаруживать и устранять возможные дефекты выпускаемой продукции.</w:t>
      </w:r>
    </w:p>
    <w:p w14:paraId="32B28D52" w14:textId="77777777" w:rsidR="008775A1" w:rsidRPr="008775A1" w:rsidRDefault="008775A1" w:rsidP="008775A1">
      <w:pPr>
        <w:tabs>
          <w:tab w:val="left" w:pos="1134"/>
        </w:tabs>
        <w:spacing w:after="0" w:line="276" w:lineRule="auto"/>
        <w:ind w:firstLine="709"/>
        <w:rPr>
          <w:rFonts w:ascii="Times New Roman" w:eastAsia="Times New Roman" w:hAnsi="Times New Roman" w:cs="Times New Roman"/>
          <w:b/>
          <w:sz w:val="24"/>
          <w:szCs w:val="24"/>
          <w:lang w:eastAsia="ru-RU"/>
        </w:rPr>
      </w:pPr>
      <w:r w:rsidRPr="008775A1">
        <w:rPr>
          <w:rFonts w:ascii="Times New Roman" w:eastAsia="Times New Roman" w:hAnsi="Times New Roman" w:cs="Times New Roman"/>
          <w:b/>
          <w:sz w:val="24"/>
          <w:szCs w:val="24"/>
          <w:lang w:eastAsia="ru-RU"/>
        </w:rPr>
        <w:t>1.2. Цель и планируемые результаты освоения дисциплины:</w:t>
      </w:r>
    </w:p>
    <w:p w14:paraId="06E4433B" w14:textId="77777777" w:rsidR="008775A1" w:rsidRPr="008775A1" w:rsidRDefault="008775A1" w:rsidP="008775A1">
      <w:pPr>
        <w:tabs>
          <w:tab w:val="left" w:pos="1134"/>
        </w:tabs>
        <w:suppressAutoHyphens/>
        <w:spacing w:after="0" w:line="240" w:lineRule="auto"/>
        <w:ind w:firstLine="709"/>
        <w:jc w:val="both"/>
        <w:rPr>
          <w:rFonts w:ascii="Times New Roman" w:eastAsia="Times New Roman" w:hAnsi="Times New Roman" w:cs="Times New Roman"/>
          <w:sz w:val="24"/>
          <w:szCs w:val="24"/>
          <w:lang w:eastAsia="ru-RU"/>
        </w:rPr>
      </w:pPr>
      <w:r w:rsidRPr="008775A1">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969"/>
        <w:gridCol w:w="4643"/>
      </w:tblGrid>
      <w:tr w:rsidR="008775A1" w:rsidRPr="008775A1" w14:paraId="465C2C8E" w14:textId="77777777" w:rsidTr="00B66CC9">
        <w:trPr>
          <w:trHeight w:val="649"/>
        </w:trPr>
        <w:tc>
          <w:tcPr>
            <w:tcW w:w="959" w:type="dxa"/>
            <w:vAlign w:val="center"/>
            <w:hideMark/>
          </w:tcPr>
          <w:p w14:paraId="7DF3EA00" w14:textId="77777777" w:rsidR="008775A1" w:rsidRPr="008775A1" w:rsidRDefault="008775A1" w:rsidP="008775A1">
            <w:pPr>
              <w:suppressAutoHyphens/>
              <w:spacing w:after="0" w:line="240" w:lineRule="auto"/>
              <w:jc w:val="center"/>
              <w:rPr>
                <w:rFonts w:ascii="Times New Roman" w:eastAsia="Times New Roman" w:hAnsi="Times New Roman" w:cs="Times New Roman"/>
                <w:lang w:eastAsia="ru-RU"/>
              </w:rPr>
            </w:pPr>
            <w:r w:rsidRPr="008775A1">
              <w:rPr>
                <w:rFonts w:ascii="Times New Roman" w:eastAsia="Times New Roman" w:hAnsi="Times New Roman" w:cs="Times New Roman"/>
                <w:lang w:eastAsia="ru-RU"/>
              </w:rPr>
              <w:t xml:space="preserve">Код </w:t>
            </w:r>
            <w:r w:rsidRPr="008775A1">
              <w:rPr>
                <w:rFonts w:ascii="Times New Roman" w:eastAsia="Times New Roman" w:hAnsi="Times New Roman" w:cs="Times New Roman"/>
                <w:vertAlign w:val="superscript"/>
                <w:lang w:eastAsia="ru-RU"/>
              </w:rPr>
              <w:footnoteReference w:id="21"/>
            </w:r>
          </w:p>
          <w:p w14:paraId="1164EB5A" w14:textId="77777777" w:rsidR="008775A1" w:rsidRPr="008775A1" w:rsidRDefault="008775A1" w:rsidP="008775A1">
            <w:pPr>
              <w:suppressAutoHyphens/>
              <w:spacing w:after="0" w:line="240" w:lineRule="auto"/>
              <w:jc w:val="center"/>
              <w:rPr>
                <w:rFonts w:ascii="Times New Roman" w:eastAsia="Times New Roman" w:hAnsi="Times New Roman" w:cs="Times New Roman"/>
                <w:lang w:eastAsia="ru-RU"/>
              </w:rPr>
            </w:pPr>
            <w:r w:rsidRPr="008775A1">
              <w:rPr>
                <w:rFonts w:ascii="Times New Roman" w:eastAsia="Times New Roman" w:hAnsi="Times New Roman" w:cs="Times New Roman"/>
                <w:lang w:eastAsia="ru-RU"/>
              </w:rPr>
              <w:t>ПК, ОК</w:t>
            </w:r>
          </w:p>
        </w:tc>
        <w:tc>
          <w:tcPr>
            <w:tcW w:w="3969" w:type="dxa"/>
            <w:vAlign w:val="center"/>
            <w:hideMark/>
          </w:tcPr>
          <w:p w14:paraId="67A59E28" w14:textId="77777777" w:rsidR="008775A1" w:rsidRPr="008775A1" w:rsidRDefault="008775A1" w:rsidP="008775A1">
            <w:pPr>
              <w:suppressAutoHyphens/>
              <w:spacing w:after="0" w:line="240" w:lineRule="auto"/>
              <w:jc w:val="center"/>
              <w:rPr>
                <w:rFonts w:ascii="Times New Roman" w:eastAsia="Times New Roman" w:hAnsi="Times New Roman" w:cs="Times New Roman"/>
                <w:lang w:eastAsia="ru-RU"/>
              </w:rPr>
            </w:pPr>
            <w:r w:rsidRPr="008775A1">
              <w:rPr>
                <w:rFonts w:ascii="Times New Roman" w:eastAsia="Times New Roman" w:hAnsi="Times New Roman" w:cs="Times New Roman"/>
                <w:lang w:eastAsia="ru-RU"/>
              </w:rPr>
              <w:t>Умения</w:t>
            </w:r>
          </w:p>
        </w:tc>
        <w:tc>
          <w:tcPr>
            <w:tcW w:w="4643" w:type="dxa"/>
            <w:vAlign w:val="center"/>
            <w:hideMark/>
          </w:tcPr>
          <w:p w14:paraId="57B142CA" w14:textId="77777777" w:rsidR="008775A1" w:rsidRPr="008775A1" w:rsidRDefault="008775A1" w:rsidP="008775A1">
            <w:pPr>
              <w:suppressAutoHyphens/>
              <w:spacing w:after="0" w:line="240" w:lineRule="auto"/>
              <w:jc w:val="center"/>
              <w:rPr>
                <w:rFonts w:ascii="Times New Roman" w:eastAsia="Times New Roman" w:hAnsi="Times New Roman" w:cs="Times New Roman"/>
                <w:lang w:eastAsia="ru-RU"/>
              </w:rPr>
            </w:pPr>
            <w:r w:rsidRPr="008775A1">
              <w:rPr>
                <w:rFonts w:ascii="Times New Roman" w:eastAsia="Times New Roman" w:hAnsi="Times New Roman" w:cs="Times New Roman"/>
                <w:lang w:eastAsia="ru-RU"/>
              </w:rPr>
              <w:t>Знания</w:t>
            </w:r>
          </w:p>
        </w:tc>
      </w:tr>
      <w:tr w:rsidR="008775A1" w:rsidRPr="008775A1" w14:paraId="6963E26F" w14:textId="77777777" w:rsidTr="00B66CC9">
        <w:trPr>
          <w:trHeight w:val="212"/>
        </w:trPr>
        <w:tc>
          <w:tcPr>
            <w:tcW w:w="959" w:type="dxa"/>
            <w:vAlign w:val="center"/>
          </w:tcPr>
          <w:p w14:paraId="59261003" w14:textId="77777777" w:rsidR="008775A1" w:rsidRPr="008775A1" w:rsidRDefault="008775A1" w:rsidP="008775A1">
            <w:pPr>
              <w:suppressAutoHyphens/>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ОК 1</w:t>
            </w:r>
          </w:p>
        </w:tc>
        <w:tc>
          <w:tcPr>
            <w:tcW w:w="3969" w:type="dxa"/>
            <w:vAlign w:val="center"/>
          </w:tcPr>
          <w:p w14:paraId="2441276C"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У 5 Приводить примеры социальной ответственности и благотворительности в регионах присутствия</w:t>
            </w:r>
          </w:p>
        </w:tc>
        <w:tc>
          <w:tcPr>
            <w:tcW w:w="4643" w:type="dxa"/>
            <w:vAlign w:val="center"/>
          </w:tcPr>
          <w:p w14:paraId="72921606"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5 Карьерные возможности на предприятиях металлургической промышленности</w:t>
            </w:r>
          </w:p>
        </w:tc>
      </w:tr>
      <w:tr w:rsidR="008775A1" w:rsidRPr="008775A1" w14:paraId="1BA56CE0" w14:textId="77777777" w:rsidTr="00B66CC9">
        <w:trPr>
          <w:trHeight w:val="212"/>
        </w:trPr>
        <w:tc>
          <w:tcPr>
            <w:tcW w:w="959" w:type="dxa"/>
            <w:vAlign w:val="center"/>
          </w:tcPr>
          <w:p w14:paraId="37F298B6" w14:textId="77777777" w:rsidR="008775A1" w:rsidRPr="008775A1" w:rsidRDefault="008775A1" w:rsidP="008775A1">
            <w:pPr>
              <w:suppressAutoHyphens/>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ОК 2</w:t>
            </w:r>
          </w:p>
        </w:tc>
        <w:tc>
          <w:tcPr>
            <w:tcW w:w="3969" w:type="dxa"/>
            <w:vMerge w:val="restart"/>
            <w:vAlign w:val="center"/>
          </w:tcPr>
          <w:p w14:paraId="70D95688"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У 1 Определять потери при производстве</w:t>
            </w:r>
          </w:p>
          <w:p w14:paraId="5CD98622"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У 2 Применять инструмент «Пять почему»</w:t>
            </w:r>
          </w:p>
          <w:p w14:paraId="1FFBA164"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У 7 Определять внутренние и внешние операции</w:t>
            </w:r>
          </w:p>
        </w:tc>
        <w:tc>
          <w:tcPr>
            <w:tcW w:w="4643" w:type="dxa"/>
            <w:vMerge w:val="restart"/>
            <w:vAlign w:val="center"/>
          </w:tcPr>
          <w:p w14:paraId="136B4768"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1 Основные нормы поведения в компаниях в соответствии с кодексом делового поведения и этики</w:t>
            </w:r>
          </w:p>
          <w:p w14:paraId="159F1E9A"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2 8 видов потерь</w:t>
            </w:r>
          </w:p>
          <w:p w14:paraId="1465A7CE"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3 Методы анализа проблем</w:t>
            </w:r>
          </w:p>
          <w:p w14:paraId="1AE3439C"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9 Основные термины и понятия, входящие в систему бережливого производства</w:t>
            </w:r>
          </w:p>
        </w:tc>
      </w:tr>
      <w:tr w:rsidR="008775A1" w:rsidRPr="008775A1" w14:paraId="60B06C35" w14:textId="77777777" w:rsidTr="00B66CC9">
        <w:trPr>
          <w:trHeight w:val="212"/>
        </w:trPr>
        <w:tc>
          <w:tcPr>
            <w:tcW w:w="959" w:type="dxa"/>
            <w:vAlign w:val="center"/>
          </w:tcPr>
          <w:p w14:paraId="344E7F81" w14:textId="77777777" w:rsidR="008775A1" w:rsidRPr="008775A1" w:rsidRDefault="008775A1" w:rsidP="008775A1">
            <w:pPr>
              <w:suppressAutoHyphens/>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ОК 3</w:t>
            </w:r>
          </w:p>
        </w:tc>
        <w:tc>
          <w:tcPr>
            <w:tcW w:w="3969" w:type="dxa"/>
            <w:vMerge/>
            <w:vAlign w:val="center"/>
          </w:tcPr>
          <w:p w14:paraId="427E3F32"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p>
        </w:tc>
        <w:tc>
          <w:tcPr>
            <w:tcW w:w="4643" w:type="dxa"/>
            <w:vMerge/>
            <w:vAlign w:val="center"/>
          </w:tcPr>
          <w:p w14:paraId="004B3803"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p>
        </w:tc>
      </w:tr>
      <w:tr w:rsidR="008775A1" w:rsidRPr="008775A1" w14:paraId="22D947AF" w14:textId="77777777" w:rsidTr="00B66CC9">
        <w:trPr>
          <w:trHeight w:val="212"/>
        </w:trPr>
        <w:tc>
          <w:tcPr>
            <w:tcW w:w="959" w:type="dxa"/>
            <w:vAlign w:val="center"/>
          </w:tcPr>
          <w:p w14:paraId="6B341208" w14:textId="77777777" w:rsidR="008775A1" w:rsidRPr="008775A1" w:rsidRDefault="008775A1" w:rsidP="008775A1">
            <w:pPr>
              <w:suppressAutoHyphens/>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ОК 4</w:t>
            </w:r>
          </w:p>
        </w:tc>
        <w:tc>
          <w:tcPr>
            <w:tcW w:w="3969" w:type="dxa"/>
            <w:vMerge/>
            <w:vAlign w:val="center"/>
          </w:tcPr>
          <w:p w14:paraId="47A4B0E5" w14:textId="77777777" w:rsidR="008775A1" w:rsidRPr="008775A1" w:rsidRDefault="008775A1" w:rsidP="008775A1">
            <w:pPr>
              <w:suppressAutoHyphens/>
              <w:spacing w:after="0" w:line="240" w:lineRule="auto"/>
              <w:jc w:val="both"/>
              <w:rPr>
                <w:rFonts w:ascii="Times New Roman" w:eastAsia="Times New Roman" w:hAnsi="Times New Roman" w:cs="Times New Roman"/>
                <w:b/>
                <w:i/>
                <w:lang w:eastAsia="ru-RU"/>
              </w:rPr>
            </w:pPr>
          </w:p>
        </w:tc>
        <w:tc>
          <w:tcPr>
            <w:tcW w:w="4643" w:type="dxa"/>
            <w:vMerge/>
            <w:vAlign w:val="center"/>
          </w:tcPr>
          <w:p w14:paraId="142321ED"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p>
        </w:tc>
      </w:tr>
      <w:tr w:rsidR="008775A1" w:rsidRPr="008775A1" w14:paraId="2823CD00" w14:textId="77777777" w:rsidTr="00B66CC9">
        <w:trPr>
          <w:trHeight w:val="212"/>
        </w:trPr>
        <w:tc>
          <w:tcPr>
            <w:tcW w:w="959" w:type="dxa"/>
            <w:vAlign w:val="center"/>
          </w:tcPr>
          <w:p w14:paraId="049FBC1A" w14:textId="77777777" w:rsidR="008775A1" w:rsidRPr="008775A1" w:rsidRDefault="008775A1" w:rsidP="008775A1">
            <w:pPr>
              <w:suppressAutoHyphens/>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ОК 5</w:t>
            </w:r>
          </w:p>
        </w:tc>
        <w:tc>
          <w:tcPr>
            <w:tcW w:w="3969" w:type="dxa"/>
            <w:vAlign w:val="center"/>
          </w:tcPr>
          <w:p w14:paraId="7EFFD568"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У 3 Находить информацию о предприятиях металлургической промышленности</w:t>
            </w:r>
          </w:p>
          <w:p w14:paraId="37AAFE2D"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У 4 Осуществлять поиск первопричин, используя «Дерево причин»</w:t>
            </w:r>
          </w:p>
          <w:p w14:paraId="35E5E6E1"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lastRenderedPageBreak/>
              <w:t>У 5 Приводить примеры социальной ответственности и благотворительности в регионах присутствия</w:t>
            </w:r>
          </w:p>
          <w:p w14:paraId="4FD71A1B"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 xml:space="preserve">У 6 Оформлять некоторые внутренние документы (заявления, служебные записки и </w:t>
            </w:r>
            <w:proofErr w:type="spellStart"/>
            <w:r w:rsidRPr="008775A1">
              <w:rPr>
                <w:rFonts w:ascii="Times New Roman" w:eastAsia="Times New Roman" w:hAnsi="Times New Roman" w:cs="Times New Roman"/>
                <w:i/>
                <w:lang w:eastAsia="ru-RU"/>
              </w:rPr>
              <w:t>тд</w:t>
            </w:r>
            <w:proofErr w:type="spellEnd"/>
            <w:r w:rsidRPr="008775A1">
              <w:rPr>
                <w:rFonts w:ascii="Times New Roman" w:eastAsia="Times New Roman" w:hAnsi="Times New Roman" w:cs="Times New Roman"/>
                <w:i/>
                <w:lang w:eastAsia="ru-RU"/>
              </w:rPr>
              <w:t>.)</w:t>
            </w:r>
          </w:p>
        </w:tc>
        <w:tc>
          <w:tcPr>
            <w:tcW w:w="4643" w:type="dxa"/>
            <w:vAlign w:val="center"/>
          </w:tcPr>
          <w:p w14:paraId="0A116BE2"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lastRenderedPageBreak/>
              <w:t>З 4 Источники информации о предприятиях металлургической промышленности</w:t>
            </w:r>
          </w:p>
          <w:p w14:paraId="59646A0F"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 xml:space="preserve">З 8 Основные сведения о предприятиях металлургической промышленности (миссии, цели, стратегии, ценности, география, </w:t>
            </w:r>
            <w:r w:rsidRPr="008775A1">
              <w:rPr>
                <w:rFonts w:ascii="Times New Roman" w:eastAsia="Times New Roman" w:hAnsi="Times New Roman" w:cs="Times New Roman"/>
                <w:i/>
                <w:lang w:eastAsia="ru-RU"/>
              </w:rPr>
              <w:lastRenderedPageBreak/>
              <w:t>основные направления бизнеса, основные цеха и технологии, выпускаемая продукция руководство, ключевые бренды, клиенты)</w:t>
            </w:r>
          </w:p>
          <w:p w14:paraId="7C459AAF"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9 Основные термины и понятия, входящие в систему бережливого производства</w:t>
            </w:r>
          </w:p>
          <w:p w14:paraId="154C3898"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13 Виды производственных систем</w:t>
            </w:r>
          </w:p>
        </w:tc>
      </w:tr>
      <w:tr w:rsidR="008775A1" w:rsidRPr="008775A1" w14:paraId="6E7E7211" w14:textId="77777777" w:rsidTr="00B66CC9">
        <w:trPr>
          <w:trHeight w:val="212"/>
        </w:trPr>
        <w:tc>
          <w:tcPr>
            <w:tcW w:w="959" w:type="dxa"/>
            <w:vAlign w:val="center"/>
          </w:tcPr>
          <w:p w14:paraId="007C522B" w14:textId="77777777" w:rsidR="008775A1" w:rsidRPr="008775A1" w:rsidRDefault="008775A1" w:rsidP="008775A1">
            <w:pPr>
              <w:suppressAutoHyphens/>
              <w:spacing w:after="0" w:line="240" w:lineRule="auto"/>
              <w:jc w:val="center"/>
              <w:rPr>
                <w:rFonts w:ascii="Times New Roman" w:eastAsia="Times New Roman" w:hAnsi="Times New Roman" w:cs="Times New Roman"/>
                <w:i/>
                <w:lang w:val="en-US" w:eastAsia="ru-RU"/>
              </w:rPr>
            </w:pPr>
            <w:r w:rsidRPr="008775A1">
              <w:rPr>
                <w:rFonts w:ascii="Times New Roman" w:eastAsia="Times New Roman" w:hAnsi="Times New Roman" w:cs="Times New Roman"/>
                <w:i/>
                <w:lang w:eastAsia="ru-RU"/>
              </w:rPr>
              <w:lastRenderedPageBreak/>
              <w:t xml:space="preserve">ОК </w:t>
            </w:r>
            <w:r w:rsidRPr="008775A1">
              <w:rPr>
                <w:rFonts w:ascii="Times New Roman" w:eastAsia="Times New Roman" w:hAnsi="Times New Roman" w:cs="Times New Roman"/>
                <w:i/>
                <w:lang w:val="en-US" w:eastAsia="ru-RU"/>
              </w:rPr>
              <w:t>6</w:t>
            </w:r>
          </w:p>
        </w:tc>
        <w:tc>
          <w:tcPr>
            <w:tcW w:w="3969" w:type="dxa"/>
            <w:vMerge w:val="restart"/>
            <w:vAlign w:val="center"/>
          </w:tcPr>
          <w:p w14:paraId="3C68F4F1"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У 5 Приводить примеры социальной ответственности и благотворительности в регионах присутствия</w:t>
            </w:r>
          </w:p>
          <w:p w14:paraId="218999AB"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 xml:space="preserve">У 6 Оформлять некоторые внутренние документы (заявления, служебные записки и </w:t>
            </w:r>
            <w:proofErr w:type="spellStart"/>
            <w:r w:rsidRPr="008775A1">
              <w:rPr>
                <w:rFonts w:ascii="Times New Roman" w:eastAsia="Times New Roman" w:hAnsi="Times New Roman" w:cs="Times New Roman"/>
                <w:i/>
                <w:lang w:eastAsia="ru-RU"/>
              </w:rPr>
              <w:t>тд</w:t>
            </w:r>
            <w:proofErr w:type="spellEnd"/>
            <w:r w:rsidRPr="008775A1">
              <w:rPr>
                <w:rFonts w:ascii="Times New Roman" w:eastAsia="Times New Roman" w:hAnsi="Times New Roman" w:cs="Times New Roman"/>
                <w:i/>
                <w:lang w:eastAsia="ru-RU"/>
              </w:rPr>
              <w:t>.)</w:t>
            </w:r>
          </w:p>
          <w:p w14:paraId="36D90B70"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У 8 Разрабатывать и оформлять СОП</w:t>
            </w:r>
          </w:p>
        </w:tc>
        <w:tc>
          <w:tcPr>
            <w:tcW w:w="4643" w:type="dxa"/>
            <w:vMerge w:val="restart"/>
            <w:vAlign w:val="center"/>
          </w:tcPr>
          <w:p w14:paraId="3F98AB1E"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1 Основные нормы поведения в компаниях в соответствии с кодексом делового поведения и этики</w:t>
            </w:r>
          </w:p>
          <w:p w14:paraId="5EE97929"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6 Понятия «Корпоративная культура» и «Производственная система»</w:t>
            </w:r>
          </w:p>
          <w:p w14:paraId="3DD9FCE0"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7 Правила оформления некоторых внутренних документов</w:t>
            </w:r>
          </w:p>
          <w:p w14:paraId="6EC6F530"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10 Принципы работы стандартов</w:t>
            </w:r>
          </w:p>
          <w:p w14:paraId="61B92E24"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11 Принцип «Ценность-потеря»</w:t>
            </w:r>
          </w:p>
          <w:p w14:paraId="182C1716"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12 Принцип «Заказчик – Поставщик»</w:t>
            </w:r>
          </w:p>
        </w:tc>
      </w:tr>
      <w:tr w:rsidR="008775A1" w:rsidRPr="008775A1" w14:paraId="0D11DDCB" w14:textId="77777777" w:rsidTr="00B66CC9">
        <w:trPr>
          <w:trHeight w:val="212"/>
        </w:trPr>
        <w:tc>
          <w:tcPr>
            <w:tcW w:w="959" w:type="dxa"/>
            <w:vAlign w:val="center"/>
          </w:tcPr>
          <w:p w14:paraId="03EAF688" w14:textId="77777777" w:rsidR="008775A1" w:rsidRPr="008775A1" w:rsidRDefault="008775A1" w:rsidP="008775A1">
            <w:pPr>
              <w:suppressAutoHyphens/>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ОК 7</w:t>
            </w:r>
          </w:p>
        </w:tc>
        <w:tc>
          <w:tcPr>
            <w:tcW w:w="3969" w:type="dxa"/>
            <w:vMerge/>
            <w:vAlign w:val="center"/>
          </w:tcPr>
          <w:p w14:paraId="680078B9"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p>
        </w:tc>
        <w:tc>
          <w:tcPr>
            <w:tcW w:w="4643" w:type="dxa"/>
            <w:vMerge/>
            <w:vAlign w:val="center"/>
          </w:tcPr>
          <w:p w14:paraId="75244FAF"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p>
        </w:tc>
      </w:tr>
      <w:tr w:rsidR="008775A1" w:rsidRPr="008775A1" w14:paraId="7C3EC807" w14:textId="77777777" w:rsidTr="00B66CC9">
        <w:trPr>
          <w:trHeight w:val="212"/>
        </w:trPr>
        <w:tc>
          <w:tcPr>
            <w:tcW w:w="959" w:type="dxa"/>
            <w:vAlign w:val="center"/>
          </w:tcPr>
          <w:p w14:paraId="017679E9" w14:textId="77777777" w:rsidR="008775A1" w:rsidRPr="008775A1" w:rsidRDefault="008775A1" w:rsidP="008775A1">
            <w:pPr>
              <w:suppressAutoHyphens/>
              <w:spacing w:after="0" w:line="240" w:lineRule="auto"/>
              <w:jc w:val="center"/>
              <w:rPr>
                <w:rFonts w:ascii="Times New Roman" w:eastAsia="Times New Roman" w:hAnsi="Times New Roman" w:cs="Times New Roman"/>
                <w:i/>
                <w:lang w:val="en-US" w:eastAsia="ru-RU"/>
              </w:rPr>
            </w:pPr>
            <w:r w:rsidRPr="008775A1">
              <w:rPr>
                <w:rFonts w:ascii="Times New Roman" w:eastAsia="Times New Roman" w:hAnsi="Times New Roman" w:cs="Times New Roman"/>
                <w:i/>
                <w:lang w:eastAsia="ru-RU"/>
              </w:rPr>
              <w:t xml:space="preserve">ОК </w:t>
            </w:r>
            <w:r w:rsidRPr="008775A1">
              <w:rPr>
                <w:rFonts w:ascii="Times New Roman" w:eastAsia="Times New Roman" w:hAnsi="Times New Roman" w:cs="Times New Roman"/>
                <w:i/>
                <w:lang w:val="en-US" w:eastAsia="ru-RU"/>
              </w:rPr>
              <w:t>8</w:t>
            </w:r>
          </w:p>
        </w:tc>
        <w:tc>
          <w:tcPr>
            <w:tcW w:w="3969" w:type="dxa"/>
            <w:vAlign w:val="center"/>
          </w:tcPr>
          <w:p w14:paraId="392F85DC"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У 5 Приводить примеры социальной ответственности и благотворительности в регионах присутствия</w:t>
            </w:r>
          </w:p>
        </w:tc>
        <w:tc>
          <w:tcPr>
            <w:tcW w:w="4643" w:type="dxa"/>
            <w:vAlign w:val="center"/>
          </w:tcPr>
          <w:p w14:paraId="6F2F14D3"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5 Карьерные возможности на предприятиях металлургической промышленности</w:t>
            </w:r>
          </w:p>
        </w:tc>
      </w:tr>
      <w:tr w:rsidR="008775A1" w:rsidRPr="008775A1" w14:paraId="1ADE7960" w14:textId="77777777" w:rsidTr="00B66CC9">
        <w:trPr>
          <w:trHeight w:val="212"/>
        </w:trPr>
        <w:tc>
          <w:tcPr>
            <w:tcW w:w="959" w:type="dxa"/>
            <w:vAlign w:val="center"/>
          </w:tcPr>
          <w:p w14:paraId="0F8CAB9B" w14:textId="77777777" w:rsidR="008775A1" w:rsidRPr="008775A1" w:rsidRDefault="008775A1" w:rsidP="008775A1">
            <w:pPr>
              <w:suppressAutoHyphens/>
              <w:spacing w:after="0" w:line="240" w:lineRule="auto"/>
              <w:jc w:val="center"/>
              <w:rPr>
                <w:rFonts w:ascii="Times New Roman" w:eastAsia="Times New Roman" w:hAnsi="Times New Roman" w:cs="Times New Roman"/>
                <w:i/>
                <w:lang w:val="en-US" w:eastAsia="ru-RU"/>
              </w:rPr>
            </w:pPr>
            <w:r w:rsidRPr="008775A1">
              <w:rPr>
                <w:rFonts w:ascii="Times New Roman" w:eastAsia="Times New Roman" w:hAnsi="Times New Roman" w:cs="Times New Roman"/>
                <w:i/>
                <w:lang w:eastAsia="ru-RU"/>
              </w:rPr>
              <w:t xml:space="preserve">ПК </w:t>
            </w:r>
            <w:r w:rsidRPr="008775A1">
              <w:rPr>
                <w:rFonts w:ascii="Times New Roman" w:eastAsia="Times New Roman" w:hAnsi="Times New Roman" w:cs="Times New Roman"/>
                <w:i/>
                <w:lang w:val="en-US" w:eastAsia="ru-RU"/>
              </w:rPr>
              <w:t>4.4</w:t>
            </w:r>
          </w:p>
        </w:tc>
        <w:tc>
          <w:tcPr>
            <w:tcW w:w="3969" w:type="dxa"/>
            <w:vAlign w:val="center"/>
          </w:tcPr>
          <w:p w14:paraId="22A024EA"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У 9 Определять ценность операций</w:t>
            </w:r>
          </w:p>
          <w:p w14:paraId="74B4E30C"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У 10 Применять инструменты «Визуализации»</w:t>
            </w:r>
          </w:p>
          <w:p w14:paraId="5A772C7C" w14:textId="77777777" w:rsidR="008775A1" w:rsidRPr="008775A1" w:rsidRDefault="008775A1" w:rsidP="008775A1">
            <w:pPr>
              <w:suppressAutoHyphens/>
              <w:spacing w:after="0" w:line="240" w:lineRule="auto"/>
              <w:jc w:val="both"/>
              <w:rPr>
                <w:rFonts w:ascii="Times New Roman" w:eastAsia="Times New Roman" w:hAnsi="Times New Roman" w:cs="Times New Roman"/>
                <w:b/>
                <w:i/>
                <w:lang w:eastAsia="ru-RU"/>
              </w:rPr>
            </w:pPr>
            <w:r w:rsidRPr="008775A1">
              <w:rPr>
                <w:rFonts w:ascii="Times New Roman" w:eastAsia="Times New Roman" w:hAnsi="Times New Roman" w:cs="Times New Roman"/>
                <w:i/>
                <w:lang w:eastAsia="ru-RU"/>
              </w:rPr>
              <w:t>У 11 Применять и оценивать работу Системы 5С на участке</w:t>
            </w:r>
          </w:p>
        </w:tc>
        <w:tc>
          <w:tcPr>
            <w:tcW w:w="4643" w:type="dxa"/>
            <w:vAlign w:val="center"/>
          </w:tcPr>
          <w:p w14:paraId="28F264E5"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14 Как работает инструмент «Визуализация»</w:t>
            </w:r>
          </w:p>
          <w:p w14:paraId="7615627B"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15 Система 5С</w:t>
            </w:r>
          </w:p>
          <w:p w14:paraId="2D6FF8DA"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16 Как работает инструмент «Быстрая переналадка»</w:t>
            </w:r>
          </w:p>
          <w:p w14:paraId="3BAA99E3" w14:textId="77777777" w:rsidR="008775A1" w:rsidRPr="008775A1" w:rsidRDefault="008775A1" w:rsidP="008775A1">
            <w:pPr>
              <w:suppressAutoHyphens/>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17 Как работает инструмент «Всеобщий уход за оборудованием»</w:t>
            </w:r>
          </w:p>
        </w:tc>
      </w:tr>
    </w:tbl>
    <w:p w14:paraId="63E31E88" w14:textId="77777777" w:rsidR="008775A1" w:rsidRPr="008775A1" w:rsidRDefault="008775A1" w:rsidP="008775A1">
      <w:pPr>
        <w:spacing w:after="200" w:line="276" w:lineRule="auto"/>
        <w:jc w:val="center"/>
        <w:rPr>
          <w:rFonts w:ascii="Times New Roman" w:eastAsia="Times New Roman" w:hAnsi="Times New Roman" w:cs="Times New Roman"/>
          <w:b/>
          <w:sz w:val="24"/>
          <w:szCs w:val="24"/>
          <w:lang w:eastAsia="ru-RU"/>
        </w:rPr>
      </w:pPr>
      <w:r w:rsidRPr="008775A1">
        <w:rPr>
          <w:rFonts w:ascii="Calibri" w:eastAsia="Times New Roman" w:hAnsi="Calibri" w:cs="Times New Roman"/>
          <w:lang w:eastAsia="ru-RU"/>
        </w:rPr>
        <w:br w:type="page"/>
      </w:r>
      <w:r w:rsidRPr="008775A1">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1B172C43" w14:textId="77777777" w:rsidR="008775A1" w:rsidRPr="008775A1" w:rsidRDefault="008775A1" w:rsidP="008775A1">
      <w:pPr>
        <w:suppressAutoHyphens/>
        <w:spacing w:after="240" w:line="240" w:lineRule="auto"/>
        <w:ind w:firstLine="709"/>
        <w:rPr>
          <w:rFonts w:ascii="Times New Roman" w:eastAsia="Times New Roman" w:hAnsi="Times New Roman" w:cs="Times New Roman"/>
          <w:b/>
          <w:sz w:val="24"/>
          <w:szCs w:val="24"/>
          <w:lang w:eastAsia="ru-RU"/>
        </w:rPr>
      </w:pPr>
      <w:r w:rsidRPr="008775A1">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8775A1" w:rsidRPr="008775A1" w14:paraId="2F5927A3" w14:textId="77777777" w:rsidTr="00B66CC9">
        <w:trPr>
          <w:trHeight w:val="490"/>
        </w:trPr>
        <w:tc>
          <w:tcPr>
            <w:tcW w:w="3685" w:type="pct"/>
            <w:vAlign w:val="center"/>
          </w:tcPr>
          <w:p w14:paraId="6309CC8C" w14:textId="77777777" w:rsidR="008775A1" w:rsidRPr="008775A1" w:rsidRDefault="008775A1" w:rsidP="008775A1">
            <w:pPr>
              <w:suppressAutoHyphens/>
              <w:spacing w:after="200" w:line="276" w:lineRule="auto"/>
              <w:rPr>
                <w:rFonts w:ascii="Times New Roman" w:eastAsia="Times New Roman" w:hAnsi="Times New Roman" w:cs="Times New Roman"/>
                <w:b/>
                <w:lang w:eastAsia="ru-RU"/>
              </w:rPr>
            </w:pPr>
            <w:r w:rsidRPr="008775A1">
              <w:rPr>
                <w:rFonts w:ascii="Times New Roman" w:eastAsia="Times New Roman" w:hAnsi="Times New Roman" w:cs="Times New Roman"/>
                <w:b/>
                <w:lang w:eastAsia="ru-RU"/>
              </w:rPr>
              <w:t>Вид учебной работы</w:t>
            </w:r>
          </w:p>
        </w:tc>
        <w:tc>
          <w:tcPr>
            <w:tcW w:w="1315" w:type="pct"/>
            <w:vAlign w:val="center"/>
          </w:tcPr>
          <w:p w14:paraId="09F8F845" w14:textId="77777777" w:rsidR="008775A1" w:rsidRPr="008775A1" w:rsidRDefault="008775A1" w:rsidP="008775A1">
            <w:pPr>
              <w:suppressAutoHyphens/>
              <w:spacing w:after="200" w:line="276" w:lineRule="auto"/>
              <w:rPr>
                <w:rFonts w:ascii="Times New Roman" w:eastAsia="Times New Roman" w:hAnsi="Times New Roman" w:cs="Times New Roman"/>
                <w:b/>
                <w:iCs/>
                <w:lang w:eastAsia="ru-RU"/>
              </w:rPr>
            </w:pPr>
            <w:r w:rsidRPr="008775A1">
              <w:rPr>
                <w:rFonts w:ascii="Times New Roman" w:eastAsia="Times New Roman" w:hAnsi="Times New Roman" w:cs="Times New Roman"/>
                <w:b/>
                <w:iCs/>
                <w:lang w:eastAsia="ru-RU"/>
              </w:rPr>
              <w:t>Объем в часах</w:t>
            </w:r>
          </w:p>
        </w:tc>
      </w:tr>
      <w:tr w:rsidR="008775A1" w:rsidRPr="008775A1" w14:paraId="42BDCE1A" w14:textId="77777777" w:rsidTr="00B66CC9">
        <w:trPr>
          <w:trHeight w:val="490"/>
        </w:trPr>
        <w:tc>
          <w:tcPr>
            <w:tcW w:w="3685" w:type="pct"/>
            <w:vAlign w:val="center"/>
          </w:tcPr>
          <w:p w14:paraId="0A527761" w14:textId="77777777" w:rsidR="008775A1" w:rsidRPr="008775A1" w:rsidRDefault="008775A1" w:rsidP="008775A1">
            <w:pPr>
              <w:suppressAutoHyphens/>
              <w:spacing w:after="0" w:line="276" w:lineRule="auto"/>
              <w:rPr>
                <w:rFonts w:ascii="Times New Roman" w:eastAsia="Times New Roman" w:hAnsi="Times New Roman" w:cs="Times New Roman"/>
                <w:b/>
                <w:lang w:eastAsia="ru-RU"/>
              </w:rPr>
            </w:pPr>
            <w:r w:rsidRPr="008775A1">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18BA6B94" w14:textId="77777777" w:rsidR="008775A1" w:rsidRPr="008775A1" w:rsidRDefault="008775A1" w:rsidP="008775A1">
            <w:pPr>
              <w:suppressAutoHyphens/>
              <w:spacing w:after="0" w:line="276" w:lineRule="auto"/>
              <w:rPr>
                <w:rFonts w:ascii="Times New Roman" w:eastAsia="Times New Roman" w:hAnsi="Times New Roman" w:cs="Times New Roman"/>
                <w:iCs/>
                <w:lang w:eastAsia="ru-RU"/>
              </w:rPr>
            </w:pPr>
            <w:r w:rsidRPr="008775A1">
              <w:rPr>
                <w:rFonts w:ascii="Times New Roman" w:eastAsia="Times New Roman" w:hAnsi="Times New Roman" w:cs="Times New Roman"/>
                <w:iCs/>
                <w:lang w:eastAsia="ru-RU"/>
              </w:rPr>
              <w:t>48</w:t>
            </w:r>
          </w:p>
        </w:tc>
      </w:tr>
      <w:tr w:rsidR="008775A1" w:rsidRPr="008775A1" w14:paraId="1F526253" w14:textId="77777777" w:rsidTr="00B66CC9">
        <w:trPr>
          <w:trHeight w:val="490"/>
        </w:trPr>
        <w:tc>
          <w:tcPr>
            <w:tcW w:w="3685" w:type="pct"/>
            <w:shd w:val="clear" w:color="auto" w:fill="auto"/>
            <w:vAlign w:val="center"/>
          </w:tcPr>
          <w:p w14:paraId="0698A446" w14:textId="77777777" w:rsidR="008775A1" w:rsidRPr="008775A1" w:rsidRDefault="008775A1" w:rsidP="008775A1">
            <w:pPr>
              <w:suppressAutoHyphens/>
              <w:spacing w:after="0" w:line="276" w:lineRule="auto"/>
              <w:rPr>
                <w:rFonts w:ascii="Times New Roman" w:eastAsia="Times New Roman" w:hAnsi="Times New Roman" w:cs="Times New Roman"/>
                <w:b/>
                <w:lang w:eastAsia="ru-RU"/>
              </w:rPr>
            </w:pPr>
            <w:r w:rsidRPr="008775A1">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14:paraId="28E2C954" w14:textId="77777777" w:rsidR="008775A1" w:rsidRPr="008775A1" w:rsidRDefault="008775A1" w:rsidP="008775A1">
            <w:pPr>
              <w:suppressAutoHyphens/>
              <w:spacing w:after="0" w:line="276" w:lineRule="auto"/>
              <w:rPr>
                <w:rFonts w:ascii="Times New Roman" w:eastAsia="Times New Roman" w:hAnsi="Times New Roman" w:cs="Times New Roman"/>
                <w:iCs/>
                <w:lang w:eastAsia="ru-RU"/>
              </w:rPr>
            </w:pPr>
          </w:p>
        </w:tc>
      </w:tr>
      <w:tr w:rsidR="008775A1" w:rsidRPr="008775A1" w14:paraId="3A3ED018" w14:textId="77777777" w:rsidTr="00B66CC9">
        <w:trPr>
          <w:trHeight w:val="336"/>
        </w:trPr>
        <w:tc>
          <w:tcPr>
            <w:tcW w:w="5000" w:type="pct"/>
            <w:gridSpan w:val="2"/>
            <w:vAlign w:val="center"/>
          </w:tcPr>
          <w:p w14:paraId="3692D695" w14:textId="77777777" w:rsidR="008775A1" w:rsidRPr="008775A1" w:rsidRDefault="008775A1" w:rsidP="008775A1">
            <w:pPr>
              <w:suppressAutoHyphens/>
              <w:spacing w:after="0" w:line="276" w:lineRule="auto"/>
              <w:rPr>
                <w:rFonts w:ascii="Times New Roman" w:eastAsia="Times New Roman" w:hAnsi="Times New Roman" w:cs="Times New Roman"/>
                <w:iCs/>
                <w:lang w:eastAsia="ru-RU"/>
              </w:rPr>
            </w:pPr>
            <w:r w:rsidRPr="008775A1">
              <w:rPr>
                <w:rFonts w:ascii="Times New Roman" w:eastAsia="Times New Roman" w:hAnsi="Times New Roman" w:cs="Times New Roman"/>
                <w:lang w:eastAsia="ru-RU"/>
              </w:rPr>
              <w:t>в т. ч.:</w:t>
            </w:r>
          </w:p>
        </w:tc>
      </w:tr>
      <w:tr w:rsidR="008775A1" w:rsidRPr="008775A1" w14:paraId="74450C03" w14:textId="77777777" w:rsidTr="00B66CC9">
        <w:trPr>
          <w:trHeight w:val="490"/>
        </w:trPr>
        <w:tc>
          <w:tcPr>
            <w:tcW w:w="3685" w:type="pct"/>
            <w:vAlign w:val="center"/>
          </w:tcPr>
          <w:p w14:paraId="16C20AE1" w14:textId="77777777" w:rsidR="008775A1" w:rsidRPr="008775A1" w:rsidRDefault="008775A1" w:rsidP="008775A1">
            <w:pPr>
              <w:suppressAutoHyphens/>
              <w:spacing w:after="0" w:line="276" w:lineRule="auto"/>
              <w:rPr>
                <w:rFonts w:ascii="Times New Roman" w:eastAsia="Times New Roman" w:hAnsi="Times New Roman" w:cs="Times New Roman"/>
                <w:lang w:eastAsia="ru-RU"/>
              </w:rPr>
            </w:pPr>
            <w:r w:rsidRPr="008775A1">
              <w:rPr>
                <w:rFonts w:ascii="Times New Roman" w:eastAsia="Times New Roman" w:hAnsi="Times New Roman" w:cs="Times New Roman"/>
                <w:lang w:eastAsia="ru-RU"/>
              </w:rPr>
              <w:t>практические занятия</w:t>
            </w:r>
          </w:p>
        </w:tc>
        <w:tc>
          <w:tcPr>
            <w:tcW w:w="1315" w:type="pct"/>
            <w:vAlign w:val="center"/>
          </w:tcPr>
          <w:p w14:paraId="2D280B44" w14:textId="77777777" w:rsidR="008775A1" w:rsidRPr="008775A1" w:rsidRDefault="008775A1" w:rsidP="008775A1">
            <w:pPr>
              <w:suppressAutoHyphens/>
              <w:spacing w:after="0" w:line="276" w:lineRule="auto"/>
              <w:rPr>
                <w:rFonts w:ascii="Times New Roman" w:eastAsia="Times New Roman" w:hAnsi="Times New Roman" w:cs="Times New Roman"/>
                <w:iCs/>
                <w:lang w:eastAsia="ru-RU"/>
              </w:rPr>
            </w:pPr>
            <w:r w:rsidRPr="008775A1">
              <w:rPr>
                <w:rFonts w:ascii="Times New Roman" w:eastAsia="Times New Roman" w:hAnsi="Times New Roman" w:cs="Times New Roman"/>
                <w:iCs/>
                <w:lang w:eastAsia="ru-RU"/>
              </w:rPr>
              <w:t>30</w:t>
            </w:r>
          </w:p>
        </w:tc>
      </w:tr>
      <w:tr w:rsidR="008775A1" w:rsidRPr="008775A1" w14:paraId="596539E0" w14:textId="77777777" w:rsidTr="00B66CC9">
        <w:trPr>
          <w:trHeight w:val="267"/>
        </w:trPr>
        <w:tc>
          <w:tcPr>
            <w:tcW w:w="3685" w:type="pct"/>
            <w:vAlign w:val="center"/>
          </w:tcPr>
          <w:p w14:paraId="17EAC6E7" w14:textId="77777777" w:rsidR="008775A1" w:rsidRPr="008775A1" w:rsidRDefault="008775A1" w:rsidP="008775A1">
            <w:pPr>
              <w:suppressAutoHyphens/>
              <w:spacing w:after="0" w:line="276" w:lineRule="auto"/>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 xml:space="preserve">Самостоятельная работа </w:t>
            </w:r>
            <w:r w:rsidRPr="008775A1">
              <w:rPr>
                <w:rFonts w:ascii="Times New Roman" w:eastAsia="Times New Roman" w:hAnsi="Times New Roman" w:cs="Times New Roman"/>
                <w:b/>
                <w:i/>
                <w:vertAlign w:val="superscript"/>
                <w:lang w:eastAsia="ru-RU"/>
              </w:rPr>
              <w:footnoteReference w:id="22"/>
            </w:r>
          </w:p>
        </w:tc>
        <w:tc>
          <w:tcPr>
            <w:tcW w:w="1315" w:type="pct"/>
            <w:vAlign w:val="center"/>
          </w:tcPr>
          <w:p w14:paraId="24DD507B" w14:textId="77777777" w:rsidR="008775A1" w:rsidRPr="008775A1" w:rsidRDefault="008775A1" w:rsidP="008775A1">
            <w:pPr>
              <w:suppressAutoHyphens/>
              <w:spacing w:after="0" w:line="276" w:lineRule="auto"/>
              <w:rPr>
                <w:rFonts w:ascii="Times New Roman" w:eastAsia="Times New Roman" w:hAnsi="Times New Roman" w:cs="Times New Roman"/>
                <w:iCs/>
                <w:lang w:eastAsia="ru-RU"/>
              </w:rPr>
            </w:pPr>
            <w:r w:rsidRPr="008775A1">
              <w:rPr>
                <w:rFonts w:ascii="Times New Roman" w:eastAsia="Times New Roman" w:hAnsi="Times New Roman" w:cs="Times New Roman"/>
                <w:iCs/>
                <w:lang w:eastAsia="ru-RU"/>
              </w:rPr>
              <w:t>16</w:t>
            </w:r>
          </w:p>
        </w:tc>
      </w:tr>
      <w:tr w:rsidR="008775A1" w:rsidRPr="008775A1" w14:paraId="3BD68349" w14:textId="77777777" w:rsidTr="00B66CC9">
        <w:trPr>
          <w:trHeight w:val="331"/>
        </w:trPr>
        <w:tc>
          <w:tcPr>
            <w:tcW w:w="3685" w:type="pct"/>
            <w:vAlign w:val="center"/>
          </w:tcPr>
          <w:p w14:paraId="1B6A3340" w14:textId="77777777" w:rsidR="008775A1" w:rsidRPr="008775A1" w:rsidRDefault="008775A1" w:rsidP="008775A1">
            <w:pPr>
              <w:suppressAutoHyphens/>
              <w:spacing w:after="0" w:line="276" w:lineRule="auto"/>
              <w:rPr>
                <w:rFonts w:ascii="Times New Roman" w:eastAsia="Times New Roman" w:hAnsi="Times New Roman" w:cs="Times New Roman"/>
                <w:i/>
                <w:lang w:eastAsia="ru-RU"/>
              </w:rPr>
            </w:pPr>
            <w:r w:rsidRPr="008775A1">
              <w:rPr>
                <w:rFonts w:ascii="Times New Roman" w:eastAsia="Times New Roman" w:hAnsi="Times New Roman" w:cs="Times New Roman"/>
                <w:b/>
                <w:iCs/>
                <w:lang w:eastAsia="ru-RU"/>
              </w:rPr>
              <w:t>Промежуточная аттестация</w:t>
            </w:r>
          </w:p>
        </w:tc>
        <w:tc>
          <w:tcPr>
            <w:tcW w:w="1315" w:type="pct"/>
            <w:vAlign w:val="center"/>
          </w:tcPr>
          <w:p w14:paraId="543CCECD" w14:textId="77777777" w:rsidR="008775A1" w:rsidRPr="008775A1" w:rsidRDefault="008775A1" w:rsidP="008775A1">
            <w:pPr>
              <w:suppressAutoHyphens/>
              <w:spacing w:after="0" w:line="276" w:lineRule="auto"/>
              <w:rPr>
                <w:rFonts w:ascii="Times New Roman" w:eastAsia="Times New Roman" w:hAnsi="Times New Roman" w:cs="Times New Roman"/>
                <w:iCs/>
                <w:lang w:eastAsia="ru-RU"/>
              </w:rPr>
            </w:pPr>
            <w:r w:rsidRPr="008775A1">
              <w:rPr>
                <w:rFonts w:ascii="Times New Roman" w:eastAsia="Times New Roman" w:hAnsi="Times New Roman" w:cs="Times New Roman"/>
                <w:iCs/>
                <w:lang w:eastAsia="ru-RU"/>
              </w:rPr>
              <w:t>2</w:t>
            </w:r>
          </w:p>
        </w:tc>
      </w:tr>
    </w:tbl>
    <w:p w14:paraId="2F77682E" w14:textId="77777777" w:rsidR="008775A1" w:rsidRPr="008775A1" w:rsidRDefault="008775A1" w:rsidP="008775A1">
      <w:pPr>
        <w:suppressAutoHyphens/>
        <w:spacing w:after="120" w:line="276" w:lineRule="auto"/>
        <w:rPr>
          <w:rFonts w:ascii="Times New Roman" w:eastAsia="Times New Roman" w:hAnsi="Times New Roman" w:cs="Times New Roman"/>
          <w:b/>
          <w:i/>
          <w:lang w:eastAsia="ru-RU"/>
        </w:rPr>
      </w:pPr>
    </w:p>
    <w:p w14:paraId="12E46C54" w14:textId="77777777" w:rsidR="008775A1" w:rsidRPr="008775A1" w:rsidRDefault="008775A1" w:rsidP="008775A1">
      <w:pPr>
        <w:spacing w:after="200" w:line="276" w:lineRule="auto"/>
        <w:rPr>
          <w:rFonts w:ascii="Times New Roman" w:eastAsia="Times New Roman" w:hAnsi="Times New Roman" w:cs="Times New Roman"/>
          <w:b/>
          <w:i/>
          <w:lang w:eastAsia="ru-RU"/>
        </w:rPr>
        <w:sectPr w:rsidR="008775A1" w:rsidRPr="008775A1" w:rsidSect="00B66CC9">
          <w:pgSz w:w="11906" w:h="16838"/>
          <w:pgMar w:top="1134" w:right="850" w:bottom="1134" w:left="1701" w:header="708" w:footer="708" w:gutter="0"/>
          <w:cols w:space="720"/>
          <w:docGrid w:linePitch="299"/>
        </w:sectPr>
      </w:pPr>
    </w:p>
    <w:p w14:paraId="601C8E28" w14:textId="77777777" w:rsidR="008775A1" w:rsidRPr="008775A1" w:rsidRDefault="008775A1" w:rsidP="008775A1">
      <w:pPr>
        <w:suppressAutoHyphens/>
        <w:spacing w:after="240" w:line="240" w:lineRule="auto"/>
        <w:ind w:firstLine="709"/>
        <w:rPr>
          <w:rFonts w:ascii="Times New Roman" w:eastAsia="Times New Roman" w:hAnsi="Times New Roman" w:cs="Times New Roman"/>
          <w:b/>
          <w:sz w:val="24"/>
          <w:szCs w:val="24"/>
          <w:lang w:eastAsia="ru-RU"/>
        </w:rPr>
      </w:pPr>
      <w:r w:rsidRPr="008775A1">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tbl>
      <w:tblPr>
        <w:tblW w:w="14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037"/>
        <w:gridCol w:w="2675"/>
        <w:gridCol w:w="1421"/>
        <w:gridCol w:w="1421"/>
      </w:tblGrid>
      <w:tr w:rsidR="008775A1" w:rsidRPr="008775A1" w14:paraId="28464EF6" w14:textId="77777777" w:rsidTr="00B66CC9">
        <w:trPr>
          <w:trHeight w:val="20"/>
        </w:trPr>
        <w:tc>
          <w:tcPr>
            <w:tcW w:w="2376" w:type="dxa"/>
            <w:vAlign w:val="center"/>
          </w:tcPr>
          <w:p w14:paraId="428684D9" w14:textId="77777777" w:rsidR="008775A1" w:rsidRPr="008775A1" w:rsidRDefault="008775A1" w:rsidP="008775A1">
            <w:pPr>
              <w:suppressAutoHyphens/>
              <w:spacing w:after="0" w:line="240" w:lineRule="auto"/>
              <w:jc w:val="center"/>
              <w:rPr>
                <w:rFonts w:ascii="Times New Roman" w:eastAsia="Times New Roman" w:hAnsi="Times New Roman" w:cs="Times New Roman"/>
                <w:b/>
                <w:bCs/>
                <w:lang w:eastAsia="ru-RU"/>
              </w:rPr>
            </w:pPr>
            <w:r w:rsidRPr="008775A1">
              <w:rPr>
                <w:rFonts w:ascii="Times New Roman" w:eastAsia="Times New Roman" w:hAnsi="Times New Roman" w:cs="Times New Roman"/>
                <w:b/>
                <w:bCs/>
                <w:lang w:eastAsia="ru-RU"/>
              </w:rPr>
              <w:t>Наименование разделов и тем</w:t>
            </w:r>
          </w:p>
        </w:tc>
        <w:tc>
          <w:tcPr>
            <w:tcW w:w="7037" w:type="dxa"/>
            <w:vAlign w:val="center"/>
          </w:tcPr>
          <w:p w14:paraId="3DA35D63" w14:textId="77777777" w:rsidR="008775A1" w:rsidRPr="008775A1" w:rsidRDefault="008775A1" w:rsidP="008775A1">
            <w:pPr>
              <w:suppressAutoHyphens/>
              <w:spacing w:after="0" w:line="240" w:lineRule="auto"/>
              <w:jc w:val="center"/>
              <w:rPr>
                <w:rFonts w:ascii="Times New Roman" w:eastAsia="Times New Roman" w:hAnsi="Times New Roman" w:cs="Times New Roman"/>
                <w:b/>
                <w:bCs/>
                <w:lang w:eastAsia="ru-RU"/>
              </w:rPr>
            </w:pPr>
            <w:r w:rsidRPr="008775A1">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2675" w:type="dxa"/>
            <w:vAlign w:val="center"/>
          </w:tcPr>
          <w:p w14:paraId="3F426FAA" w14:textId="77777777" w:rsidR="008775A1" w:rsidRPr="008775A1" w:rsidRDefault="008775A1" w:rsidP="008775A1">
            <w:pPr>
              <w:suppressAutoHyphens/>
              <w:spacing w:after="0" w:line="240" w:lineRule="auto"/>
              <w:jc w:val="center"/>
              <w:rPr>
                <w:rFonts w:ascii="Times New Roman" w:eastAsia="Times New Roman" w:hAnsi="Times New Roman" w:cs="Times New Roman"/>
                <w:b/>
                <w:bCs/>
                <w:lang w:eastAsia="ru-RU"/>
              </w:rPr>
            </w:pPr>
            <w:r w:rsidRPr="008775A1">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8775A1">
              <w:rPr>
                <w:rFonts w:ascii="Times New Roman" w:eastAsia="Times New Roman" w:hAnsi="Times New Roman" w:cs="Times New Roman"/>
                <w:b/>
                <w:bCs/>
                <w:lang w:eastAsia="ru-RU"/>
              </w:rPr>
              <w:t>акад</w:t>
            </w:r>
            <w:proofErr w:type="spellEnd"/>
            <w:r w:rsidRPr="008775A1">
              <w:rPr>
                <w:rFonts w:ascii="Times New Roman" w:eastAsia="Times New Roman" w:hAnsi="Times New Roman" w:cs="Times New Roman"/>
                <w:b/>
                <w:bCs/>
                <w:lang w:eastAsia="ru-RU"/>
              </w:rPr>
              <w:t xml:space="preserve"> ч</w:t>
            </w:r>
          </w:p>
        </w:tc>
        <w:tc>
          <w:tcPr>
            <w:tcW w:w="1421" w:type="dxa"/>
            <w:vAlign w:val="center"/>
          </w:tcPr>
          <w:p w14:paraId="72C29848" w14:textId="77777777" w:rsidR="008775A1" w:rsidRPr="008775A1" w:rsidRDefault="008775A1" w:rsidP="008775A1">
            <w:pPr>
              <w:suppressAutoHyphens/>
              <w:spacing w:after="0" w:line="240" w:lineRule="auto"/>
              <w:jc w:val="center"/>
              <w:rPr>
                <w:rFonts w:ascii="Times New Roman" w:eastAsia="Times New Roman" w:hAnsi="Times New Roman" w:cs="Times New Roman"/>
                <w:bCs/>
                <w:lang w:eastAsia="ru-RU"/>
              </w:rPr>
            </w:pPr>
            <w:r w:rsidRPr="008775A1">
              <w:rPr>
                <w:rFonts w:ascii="Times New Roman" w:eastAsia="Times New Roman" w:hAnsi="Times New Roman" w:cs="Times New Roman"/>
                <w:lang w:eastAsia="ru-RU"/>
              </w:rPr>
              <w:t>Код ПК, ОК</w:t>
            </w:r>
          </w:p>
        </w:tc>
        <w:tc>
          <w:tcPr>
            <w:tcW w:w="1421" w:type="dxa"/>
            <w:vAlign w:val="center"/>
          </w:tcPr>
          <w:p w14:paraId="2E5905F5" w14:textId="77777777" w:rsidR="008775A1" w:rsidRPr="008775A1" w:rsidRDefault="008775A1" w:rsidP="008775A1">
            <w:pPr>
              <w:suppressAutoHyphens/>
              <w:spacing w:after="0" w:line="240" w:lineRule="auto"/>
              <w:jc w:val="center"/>
              <w:rPr>
                <w:rFonts w:ascii="Times New Roman" w:eastAsia="Times New Roman" w:hAnsi="Times New Roman" w:cs="Times New Roman"/>
                <w:bCs/>
                <w:lang w:eastAsia="ru-RU"/>
              </w:rPr>
            </w:pPr>
            <w:r w:rsidRPr="008775A1">
              <w:rPr>
                <w:rFonts w:ascii="Times New Roman" w:eastAsia="Times New Roman" w:hAnsi="Times New Roman" w:cs="Times New Roman"/>
                <w:lang w:eastAsia="ru-RU"/>
              </w:rPr>
              <w:t>Код Н/У/З</w:t>
            </w:r>
          </w:p>
        </w:tc>
      </w:tr>
      <w:tr w:rsidR="008775A1" w:rsidRPr="008775A1" w14:paraId="16FCEF6B" w14:textId="77777777" w:rsidTr="00B66CC9">
        <w:trPr>
          <w:trHeight w:val="20"/>
        </w:trPr>
        <w:tc>
          <w:tcPr>
            <w:tcW w:w="2376" w:type="dxa"/>
            <w:vAlign w:val="center"/>
          </w:tcPr>
          <w:p w14:paraId="2C500DBB" w14:textId="77777777" w:rsidR="008775A1" w:rsidRPr="008775A1" w:rsidRDefault="008775A1" w:rsidP="008775A1">
            <w:pPr>
              <w:spacing w:after="0" w:line="240" w:lineRule="auto"/>
              <w:jc w:val="center"/>
              <w:rPr>
                <w:rFonts w:ascii="Times New Roman" w:eastAsia="Times New Roman" w:hAnsi="Times New Roman" w:cs="Times New Roman"/>
                <w:b/>
                <w:bCs/>
                <w:iCs/>
                <w:lang w:eastAsia="ru-RU"/>
              </w:rPr>
            </w:pPr>
            <w:r w:rsidRPr="008775A1">
              <w:rPr>
                <w:rFonts w:ascii="Times New Roman" w:eastAsia="Times New Roman" w:hAnsi="Times New Roman" w:cs="Times New Roman"/>
                <w:b/>
                <w:bCs/>
                <w:iCs/>
                <w:lang w:eastAsia="ru-RU"/>
              </w:rPr>
              <w:t>1</w:t>
            </w:r>
          </w:p>
        </w:tc>
        <w:tc>
          <w:tcPr>
            <w:tcW w:w="7037" w:type="dxa"/>
            <w:vAlign w:val="center"/>
          </w:tcPr>
          <w:p w14:paraId="162B9B06" w14:textId="77777777" w:rsidR="008775A1" w:rsidRPr="008775A1" w:rsidRDefault="008775A1" w:rsidP="008775A1">
            <w:pPr>
              <w:spacing w:after="0" w:line="240" w:lineRule="auto"/>
              <w:jc w:val="center"/>
              <w:rPr>
                <w:rFonts w:ascii="Times New Roman" w:eastAsia="Times New Roman" w:hAnsi="Times New Roman" w:cs="Times New Roman"/>
                <w:b/>
                <w:bCs/>
                <w:i/>
                <w:iCs/>
                <w:lang w:eastAsia="ru-RU"/>
              </w:rPr>
            </w:pPr>
            <w:r w:rsidRPr="008775A1">
              <w:rPr>
                <w:rFonts w:ascii="Times New Roman" w:eastAsia="Times New Roman" w:hAnsi="Times New Roman" w:cs="Times New Roman"/>
                <w:b/>
                <w:bCs/>
                <w:i/>
                <w:iCs/>
                <w:lang w:eastAsia="ru-RU"/>
              </w:rPr>
              <w:t>2</w:t>
            </w:r>
          </w:p>
        </w:tc>
        <w:tc>
          <w:tcPr>
            <w:tcW w:w="2675" w:type="dxa"/>
            <w:vAlign w:val="center"/>
          </w:tcPr>
          <w:p w14:paraId="21E6F1B9" w14:textId="77777777" w:rsidR="008775A1" w:rsidRPr="008775A1" w:rsidRDefault="008775A1" w:rsidP="008775A1">
            <w:pPr>
              <w:spacing w:after="0" w:line="240" w:lineRule="auto"/>
              <w:jc w:val="center"/>
              <w:rPr>
                <w:rFonts w:ascii="Times New Roman" w:eastAsia="Times New Roman" w:hAnsi="Times New Roman" w:cs="Times New Roman"/>
                <w:b/>
                <w:bCs/>
                <w:i/>
                <w:iCs/>
                <w:lang w:eastAsia="ru-RU"/>
              </w:rPr>
            </w:pPr>
            <w:r w:rsidRPr="008775A1">
              <w:rPr>
                <w:rFonts w:ascii="Times New Roman" w:eastAsia="Times New Roman" w:hAnsi="Times New Roman" w:cs="Times New Roman"/>
                <w:b/>
                <w:bCs/>
                <w:i/>
                <w:iCs/>
                <w:lang w:eastAsia="ru-RU"/>
              </w:rPr>
              <w:t>3</w:t>
            </w:r>
          </w:p>
        </w:tc>
        <w:tc>
          <w:tcPr>
            <w:tcW w:w="1421" w:type="dxa"/>
            <w:vAlign w:val="center"/>
          </w:tcPr>
          <w:p w14:paraId="33D4170E" w14:textId="77777777" w:rsidR="008775A1" w:rsidRPr="008775A1" w:rsidRDefault="008775A1" w:rsidP="008775A1">
            <w:pPr>
              <w:spacing w:after="0" w:line="240" w:lineRule="auto"/>
              <w:jc w:val="center"/>
              <w:rPr>
                <w:rFonts w:ascii="Times New Roman" w:eastAsia="Times New Roman" w:hAnsi="Times New Roman" w:cs="Times New Roman"/>
                <w:bCs/>
                <w:i/>
                <w:iCs/>
                <w:lang w:eastAsia="ru-RU"/>
              </w:rPr>
            </w:pPr>
          </w:p>
        </w:tc>
        <w:tc>
          <w:tcPr>
            <w:tcW w:w="1421" w:type="dxa"/>
            <w:vAlign w:val="center"/>
          </w:tcPr>
          <w:p w14:paraId="6A854D8C" w14:textId="77777777" w:rsidR="008775A1" w:rsidRPr="008775A1" w:rsidRDefault="008775A1" w:rsidP="008775A1">
            <w:pPr>
              <w:spacing w:after="0" w:line="240" w:lineRule="auto"/>
              <w:jc w:val="center"/>
              <w:rPr>
                <w:rFonts w:ascii="Times New Roman" w:eastAsia="Times New Roman" w:hAnsi="Times New Roman" w:cs="Times New Roman"/>
                <w:bCs/>
                <w:i/>
                <w:iCs/>
                <w:lang w:eastAsia="ru-RU"/>
              </w:rPr>
            </w:pPr>
          </w:p>
        </w:tc>
      </w:tr>
      <w:tr w:rsidR="008775A1" w:rsidRPr="008775A1" w14:paraId="54993FD4" w14:textId="77777777" w:rsidTr="00B66CC9">
        <w:trPr>
          <w:trHeight w:val="20"/>
        </w:trPr>
        <w:tc>
          <w:tcPr>
            <w:tcW w:w="9413" w:type="dxa"/>
            <w:gridSpan w:val="2"/>
            <w:vAlign w:val="center"/>
          </w:tcPr>
          <w:p w14:paraId="0079A382"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r w:rsidRPr="008775A1">
              <w:rPr>
                <w:rFonts w:ascii="Times New Roman" w:eastAsia="Times New Roman" w:hAnsi="Times New Roman" w:cs="Times New Roman"/>
                <w:b/>
                <w:bCs/>
                <w:lang w:eastAsia="ru-RU"/>
              </w:rPr>
              <w:t xml:space="preserve">Раздел 1. Элементы корпоративной культуры </w:t>
            </w:r>
          </w:p>
        </w:tc>
        <w:tc>
          <w:tcPr>
            <w:tcW w:w="2675" w:type="dxa"/>
            <w:vAlign w:val="center"/>
          </w:tcPr>
          <w:p w14:paraId="55825837" w14:textId="77777777" w:rsidR="008775A1" w:rsidRPr="008775A1" w:rsidRDefault="008775A1" w:rsidP="008775A1">
            <w:pPr>
              <w:spacing w:after="0" w:line="240" w:lineRule="auto"/>
              <w:jc w:val="center"/>
              <w:rPr>
                <w:rFonts w:ascii="Times New Roman" w:eastAsia="Times New Roman" w:hAnsi="Times New Roman" w:cs="Times New Roman"/>
                <w:b/>
                <w:bCs/>
                <w:i/>
                <w:iCs/>
                <w:lang w:eastAsia="ru-RU"/>
              </w:rPr>
            </w:pPr>
            <w:r w:rsidRPr="008775A1">
              <w:rPr>
                <w:rFonts w:ascii="Times New Roman" w:eastAsia="Times New Roman" w:hAnsi="Times New Roman" w:cs="Times New Roman"/>
                <w:b/>
                <w:i/>
                <w:iCs/>
                <w:lang w:eastAsia="ru-RU"/>
              </w:rPr>
              <w:t>16</w:t>
            </w:r>
          </w:p>
        </w:tc>
        <w:tc>
          <w:tcPr>
            <w:tcW w:w="1421" w:type="dxa"/>
            <w:vAlign w:val="center"/>
          </w:tcPr>
          <w:p w14:paraId="047F1359" w14:textId="77777777" w:rsidR="008775A1" w:rsidRPr="008775A1" w:rsidRDefault="008775A1" w:rsidP="008775A1">
            <w:pPr>
              <w:spacing w:after="0" w:line="240" w:lineRule="auto"/>
              <w:jc w:val="center"/>
              <w:rPr>
                <w:rFonts w:ascii="Times New Roman" w:eastAsia="Times New Roman" w:hAnsi="Times New Roman" w:cs="Times New Roman"/>
                <w:bCs/>
                <w:i/>
                <w:iCs/>
                <w:lang w:eastAsia="ru-RU"/>
              </w:rPr>
            </w:pPr>
          </w:p>
        </w:tc>
        <w:tc>
          <w:tcPr>
            <w:tcW w:w="1421" w:type="dxa"/>
            <w:vAlign w:val="center"/>
          </w:tcPr>
          <w:p w14:paraId="1A15E259" w14:textId="77777777" w:rsidR="008775A1" w:rsidRPr="008775A1" w:rsidRDefault="008775A1" w:rsidP="008775A1">
            <w:pPr>
              <w:spacing w:after="0" w:line="240" w:lineRule="auto"/>
              <w:jc w:val="center"/>
              <w:rPr>
                <w:rFonts w:ascii="Times New Roman" w:eastAsia="Times New Roman" w:hAnsi="Times New Roman" w:cs="Times New Roman"/>
                <w:bCs/>
                <w:i/>
                <w:iCs/>
                <w:lang w:eastAsia="ru-RU"/>
              </w:rPr>
            </w:pPr>
          </w:p>
        </w:tc>
      </w:tr>
      <w:tr w:rsidR="008775A1" w:rsidRPr="008775A1" w14:paraId="33F19F3A" w14:textId="77777777" w:rsidTr="00B66CC9">
        <w:trPr>
          <w:trHeight w:val="20"/>
        </w:trPr>
        <w:tc>
          <w:tcPr>
            <w:tcW w:w="2376" w:type="dxa"/>
            <w:vMerge w:val="restart"/>
            <w:vAlign w:val="center"/>
          </w:tcPr>
          <w:p w14:paraId="16329D82"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r w:rsidRPr="008775A1">
              <w:rPr>
                <w:rFonts w:ascii="Times New Roman" w:eastAsia="Times New Roman" w:hAnsi="Times New Roman" w:cs="Times New Roman"/>
                <w:b/>
                <w:bCs/>
                <w:lang w:eastAsia="ru-RU"/>
              </w:rPr>
              <w:t>Тема 1.1 Кодекс делового поведения и этики</w:t>
            </w:r>
          </w:p>
        </w:tc>
        <w:tc>
          <w:tcPr>
            <w:tcW w:w="7037" w:type="dxa"/>
            <w:vAlign w:val="center"/>
          </w:tcPr>
          <w:p w14:paraId="2ED13083" w14:textId="77777777" w:rsidR="008775A1" w:rsidRPr="008775A1" w:rsidRDefault="008775A1" w:rsidP="008775A1">
            <w:pPr>
              <w:spacing w:after="0" w:line="240" w:lineRule="auto"/>
              <w:jc w:val="both"/>
              <w:rPr>
                <w:rFonts w:ascii="Times New Roman" w:eastAsia="Times New Roman" w:hAnsi="Times New Roman" w:cs="Times New Roman"/>
                <w:b/>
                <w:i/>
                <w:lang w:eastAsia="ru-RU"/>
              </w:rPr>
            </w:pPr>
            <w:r w:rsidRPr="008775A1">
              <w:rPr>
                <w:rFonts w:ascii="Times New Roman" w:eastAsia="Times New Roman" w:hAnsi="Times New Roman" w:cs="Times New Roman"/>
                <w:lang w:eastAsia="ru-RU"/>
              </w:rPr>
              <w:t>Дидактические единицы, содержание</w:t>
            </w:r>
          </w:p>
        </w:tc>
        <w:tc>
          <w:tcPr>
            <w:tcW w:w="2675" w:type="dxa"/>
            <w:vAlign w:val="center"/>
          </w:tcPr>
          <w:p w14:paraId="2A3ED27B" w14:textId="77777777" w:rsidR="008775A1" w:rsidRPr="008775A1" w:rsidRDefault="008775A1" w:rsidP="008775A1">
            <w:pPr>
              <w:suppressAutoHyphens/>
              <w:spacing w:after="0" w:line="240" w:lineRule="auto"/>
              <w:jc w:val="center"/>
              <w:rPr>
                <w:rFonts w:ascii="Times New Roman" w:eastAsia="Times New Roman" w:hAnsi="Times New Roman" w:cs="Times New Roman"/>
                <w:i/>
                <w:iCs/>
                <w:lang w:eastAsia="ru-RU"/>
              </w:rPr>
            </w:pPr>
            <w:r w:rsidRPr="008775A1">
              <w:rPr>
                <w:rFonts w:ascii="Times New Roman" w:eastAsia="Times New Roman" w:hAnsi="Times New Roman" w:cs="Times New Roman"/>
                <w:i/>
                <w:iCs/>
                <w:lang w:eastAsia="ru-RU"/>
              </w:rPr>
              <w:t>6</w:t>
            </w:r>
          </w:p>
        </w:tc>
        <w:tc>
          <w:tcPr>
            <w:tcW w:w="1421" w:type="dxa"/>
            <w:vMerge w:val="restart"/>
            <w:vAlign w:val="center"/>
          </w:tcPr>
          <w:p w14:paraId="471D77B3"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ОК 1</w:t>
            </w:r>
          </w:p>
          <w:p w14:paraId="5085DEA6"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ОК 2</w:t>
            </w:r>
          </w:p>
          <w:p w14:paraId="3ABB713A"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ОК 4</w:t>
            </w:r>
          </w:p>
        </w:tc>
        <w:tc>
          <w:tcPr>
            <w:tcW w:w="1421" w:type="dxa"/>
            <w:vMerge w:val="restart"/>
            <w:vAlign w:val="center"/>
          </w:tcPr>
          <w:p w14:paraId="43F39FA1"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У 3</w:t>
            </w:r>
          </w:p>
          <w:p w14:paraId="743FA9FE"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1</w:t>
            </w:r>
          </w:p>
          <w:p w14:paraId="4969728E"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4</w:t>
            </w:r>
          </w:p>
          <w:p w14:paraId="6D5C8009"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6</w:t>
            </w:r>
          </w:p>
          <w:p w14:paraId="10A8B9EE"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8</w:t>
            </w:r>
          </w:p>
        </w:tc>
      </w:tr>
      <w:tr w:rsidR="008775A1" w:rsidRPr="008775A1" w14:paraId="75C87B03" w14:textId="77777777" w:rsidTr="00B66CC9">
        <w:trPr>
          <w:trHeight w:val="20"/>
        </w:trPr>
        <w:tc>
          <w:tcPr>
            <w:tcW w:w="2376" w:type="dxa"/>
            <w:vMerge/>
            <w:vAlign w:val="center"/>
          </w:tcPr>
          <w:p w14:paraId="57763DA6"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p>
        </w:tc>
        <w:tc>
          <w:tcPr>
            <w:tcW w:w="7037" w:type="dxa"/>
            <w:vAlign w:val="bottom"/>
          </w:tcPr>
          <w:p w14:paraId="6E27F161" w14:textId="77777777" w:rsidR="008775A1" w:rsidRPr="008775A1" w:rsidRDefault="008775A1" w:rsidP="008775A1">
            <w:pPr>
              <w:spacing w:after="0" w:line="240" w:lineRule="auto"/>
              <w:jc w:val="both"/>
              <w:rPr>
                <w:rFonts w:ascii="Times New Roman" w:eastAsia="Times New Roman" w:hAnsi="Times New Roman" w:cs="Times New Roman"/>
                <w:b/>
                <w:i/>
                <w:lang w:eastAsia="ru-RU"/>
              </w:rPr>
            </w:pPr>
            <w:r w:rsidRPr="008775A1">
              <w:rPr>
                <w:rFonts w:ascii="Times New Roman" w:eastAsia="Times New Roman" w:hAnsi="Times New Roman" w:cs="Times New Roman"/>
                <w:b/>
                <w:bCs/>
                <w:lang w:eastAsia="ru-RU"/>
              </w:rPr>
              <w:t>В том числе практических занятий</w:t>
            </w:r>
          </w:p>
        </w:tc>
        <w:tc>
          <w:tcPr>
            <w:tcW w:w="2675" w:type="dxa"/>
            <w:vAlign w:val="center"/>
          </w:tcPr>
          <w:p w14:paraId="0D63FB8B" w14:textId="77777777" w:rsidR="008775A1" w:rsidRPr="008775A1" w:rsidRDefault="008775A1" w:rsidP="008775A1">
            <w:pPr>
              <w:suppressAutoHyphens/>
              <w:spacing w:after="0" w:line="240" w:lineRule="auto"/>
              <w:jc w:val="center"/>
              <w:rPr>
                <w:rFonts w:ascii="Times New Roman" w:eastAsia="Times New Roman" w:hAnsi="Times New Roman" w:cs="Times New Roman"/>
                <w:b/>
                <w:i/>
                <w:iCs/>
                <w:lang w:eastAsia="ru-RU"/>
              </w:rPr>
            </w:pPr>
            <w:r w:rsidRPr="008775A1">
              <w:rPr>
                <w:rFonts w:ascii="Times New Roman" w:eastAsia="Times New Roman" w:hAnsi="Times New Roman" w:cs="Times New Roman"/>
                <w:b/>
                <w:i/>
                <w:iCs/>
                <w:lang w:eastAsia="ru-RU"/>
              </w:rPr>
              <w:t>4</w:t>
            </w:r>
          </w:p>
        </w:tc>
        <w:tc>
          <w:tcPr>
            <w:tcW w:w="1421" w:type="dxa"/>
            <w:vMerge/>
            <w:vAlign w:val="center"/>
          </w:tcPr>
          <w:p w14:paraId="4FB5CD26"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Merge/>
            <w:vAlign w:val="center"/>
          </w:tcPr>
          <w:p w14:paraId="0C8C19DA"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7D13F0FA" w14:textId="77777777" w:rsidTr="00B66CC9">
        <w:trPr>
          <w:trHeight w:val="20"/>
        </w:trPr>
        <w:tc>
          <w:tcPr>
            <w:tcW w:w="2376" w:type="dxa"/>
            <w:vMerge/>
            <w:vAlign w:val="center"/>
          </w:tcPr>
          <w:p w14:paraId="2724127C"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p>
        </w:tc>
        <w:tc>
          <w:tcPr>
            <w:tcW w:w="7037" w:type="dxa"/>
            <w:vAlign w:val="bottom"/>
          </w:tcPr>
          <w:p w14:paraId="2DE5E435" w14:textId="77777777" w:rsidR="008775A1" w:rsidRPr="008775A1" w:rsidRDefault="008775A1" w:rsidP="008775A1">
            <w:pPr>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ПЗ 1 Изучение кодексов делового поведения и этики.</w:t>
            </w:r>
          </w:p>
          <w:p w14:paraId="677091D4" w14:textId="77777777" w:rsidR="008775A1" w:rsidRPr="008775A1" w:rsidRDefault="008775A1" w:rsidP="008775A1">
            <w:pPr>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Игра 1 «Снегурочка» (основные нормы поведения в компаниях).</w:t>
            </w:r>
          </w:p>
        </w:tc>
        <w:tc>
          <w:tcPr>
            <w:tcW w:w="2675" w:type="dxa"/>
            <w:vAlign w:val="center"/>
          </w:tcPr>
          <w:p w14:paraId="64976448" w14:textId="77777777" w:rsidR="008775A1" w:rsidRPr="008775A1" w:rsidRDefault="008775A1" w:rsidP="008775A1">
            <w:pPr>
              <w:suppressAutoHyphens/>
              <w:spacing w:after="0" w:line="240" w:lineRule="auto"/>
              <w:jc w:val="center"/>
              <w:rPr>
                <w:rFonts w:ascii="Times New Roman" w:eastAsia="Times New Roman" w:hAnsi="Times New Roman" w:cs="Times New Roman"/>
                <w:i/>
                <w:iCs/>
                <w:lang w:eastAsia="ru-RU"/>
              </w:rPr>
            </w:pPr>
            <w:r w:rsidRPr="008775A1">
              <w:rPr>
                <w:rFonts w:ascii="Times New Roman" w:eastAsia="Times New Roman" w:hAnsi="Times New Roman" w:cs="Times New Roman"/>
                <w:i/>
                <w:iCs/>
                <w:lang w:eastAsia="ru-RU"/>
              </w:rPr>
              <w:t>2</w:t>
            </w:r>
          </w:p>
        </w:tc>
        <w:tc>
          <w:tcPr>
            <w:tcW w:w="1421" w:type="dxa"/>
            <w:vMerge/>
            <w:vAlign w:val="center"/>
          </w:tcPr>
          <w:p w14:paraId="1EEEF813"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Merge/>
            <w:vAlign w:val="center"/>
          </w:tcPr>
          <w:p w14:paraId="50AFA32E"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11945421" w14:textId="77777777" w:rsidTr="00B66CC9">
        <w:trPr>
          <w:trHeight w:val="20"/>
        </w:trPr>
        <w:tc>
          <w:tcPr>
            <w:tcW w:w="2376" w:type="dxa"/>
            <w:vMerge/>
            <w:vAlign w:val="center"/>
          </w:tcPr>
          <w:p w14:paraId="01109BCA"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p>
        </w:tc>
        <w:tc>
          <w:tcPr>
            <w:tcW w:w="7037" w:type="dxa"/>
            <w:vAlign w:val="bottom"/>
          </w:tcPr>
          <w:p w14:paraId="75353653" w14:textId="77777777" w:rsidR="008775A1" w:rsidRPr="008775A1" w:rsidRDefault="008775A1" w:rsidP="008775A1">
            <w:pPr>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ПЗ 2 Решение кейсов [1-4].</w:t>
            </w:r>
          </w:p>
        </w:tc>
        <w:tc>
          <w:tcPr>
            <w:tcW w:w="2675" w:type="dxa"/>
            <w:vAlign w:val="center"/>
          </w:tcPr>
          <w:p w14:paraId="1571F2DC" w14:textId="77777777" w:rsidR="008775A1" w:rsidRPr="008775A1" w:rsidRDefault="008775A1" w:rsidP="008775A1">
            <w:pPr>
              <w:suppressAutoHyphens/>
              <w:spacing w:after="0" w:line="240" w:lineRule="auto"/>
              <w:jc w:val="center"/>
              <w:rPr>
                <w:rFonts w:ascii="Times New Roman" w:eastAsia="Times New Roman" w:hAnsi="Times New Roman" w:cs="Times New Roman"/>
                <w:i/>
                <w:iCs/>
                <w:lang w:eastAsia="ru-RU"/>
              </w:rPr>
            </w:pPr>
            <w:r w:rsidRPr="008775A1">
              <w:rPr>
                <w:rFonts w:ascii="Times New Roman" w:eastAsia="Times New Roman" w:hAnsi="Times New Roman" w:cs="Times New Roman"/>
                <w:i/>
                <w:iCs/>
                <w:lang w:eastAsia="ru-RU"/>
              </w:rPr>
              <w:t>2</w:t>
            </w:r>
          </w:p>
        </w:tc>
        <w:tc>
          <w:tcPr>
            <w:tcW w:w="1421" w:type="dxa"/>
            <w:vMerge/>
            <w:vAlign w:val="center"/>
          </w:tcPr>
          <w:p w14:paraId="4F7EA5BB"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Merge/>
            <w:vAlign w:val="center"/>
          </w:tcPr>
          <w:p w14:paraId="48A8DF89"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02CAF755" w14:textId="77777777" w:rsidTr="00B66CC9">
        <w:trPr>
          <w:trHeight w:val="20"/>
        </w:trPr>
        <w:tc>
          <w:tcPr>
            <w:tcW w:w="2376" w:type="dxa"/>
            <w:vMerge/>
            <w:vAlign w:val="center"/>
          </w:tcPr>
          <w:p w14:paraId="026C22CD"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p>
        </w:tc>
        <w:tc>
          <w:tcPr>
            <w:tcW w:w="7037" w:type="dxa"/>
            <w:vAlign w:val="bottom"/>
          </w:tcPr>
          <w:p w14:paraId="097FB76A"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r w:rsidRPr="008775A1">
              <w:rPr>
                <w:rFonts w:ascii="Times New Roman" w:eastAsia="Times New Roman" w:hAnsi="Times New Roman" w:cs="Times New Roman"/>
                <w:b/>
                <w:bCs/>
                <w:lang w:eastAsia="ru-RU"/>
              </w:rPr>
              <w:t>Самостоятельная работа обучающихся</w:t>
            </w:r>
          </w:p>
          <w:p w14:paraId="03AC260B"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r w:rsidRPr="008775A1">
              <w:rPr>
                <w:rFonts w:ascii="Times New Roman" w:eastAsia="Times New Roman" w:hAnsi="Times New Roman" w:cs="Times New Roman"/>
                <w:i/>
                <w:lang w:eastAsia="ru-RU"/>
              </w:rPr>
              <w:t>Повторение материала. Ключевые понятия о предприятиях металлургической промышленности. (миссии, цели, стратегии, ценности, география, основные направления бизнеса, основные цеха и технологии, выпускаемая продукция руководство, ключевые бренды, клиенты, понятия, «Корпоративная культура» и «Производственная система»; компетенции работодателей).</w:t>
            </w:r>
          </w:p>
        </w:tc>
        <w:tc>
          <w:tcPr>
            <w:tcW w:w="2675" w:type="dxa"/>
            <w:vAlign w:val="center"/>
          </w:tcPr>
          <w:p w14:paraId="7E3C37DE" w14:textId="77777777" w:rsidR="008775A1" w:rsidRPr="008775A1" w:rsidRDefault="008775A1" w:rsidP="008775A1">
            <w:pPr>
              <w:suppressAutoHyphens/>
              <w:spacing w:after="0" w:line="240" w:lineRule="auto"/>
              <w:jc w:val="center"/>
              <w:rPr>
                <w:rFonts w:ascii="Times New Roman" w:eastAsia="Times New Roman" w:hAnsi="Times New Roman" w:cs="Times New Roman"/>
                <w:i/>
                <w:iCs/>
                <w:lang w:eastAsia="ru-RU"/>
              </w:rPr>
            </w:pPr>
            <w:r w:rsidRPr="008775A1">
              <w:rPr>
                <w:rFonts w:ascii="Times New Roman" w:eastAsia="Times New Roman" w:hAnsi="Times New Roman" w:cs="Times New Roman"/>
                <w:i/>
                <w:iCs/>
                <w:lang w:eastAsia="ru-RU"/>
              </w:rPr>
              <w:t>2</w:t>
            </w:r>
          </w:p>
        </w:tc>
        <w:tc>
          <w:tcPr>
            <w:tcW w:w="1421" w:type="dxa"/>
            <w:vMerge/>
            <w:vAlign w:val="center"/>
          </w:tcPr>
          <w:p w14:paraId="67384652"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Merge/>
            <w:vAlign w:val="center"/>
          </w:tcPr>
          <w:p w14:paraId="74EEA8B4"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1FB390AF" w14:textId="77777777" w:rsidTr="00B66CC9">
        <w:trPr>
          <w:trHeight w:val="20"/>
        </w:trPr>
        <w:tc>
          <w:tcPr>
            <w:tcW w:w="2376" w:type="dxa"/>
            <w:vMerge w:val="restart"/>
            <w:vAlign w:val="center"/>
          </w:tcPr>
          <w:p w14:paraId="3F7F27C2" w14:textId="77777777" w:rsidR="008775A1" w:rsidRPr="008775A1" w:rsidRDefault="008775A1" w:rsidP="008775A1">
            <w:pPr>
              <w:spacing w:after="0" w:line="240" w:lineRule="auto"/>
              <w:jc w:val="both"/>
              <w:rPr>
                <w:rFonts w:ascii="Times New Roman" w:eastAsia="Times New Roman" w:hAnsi="Times New Roman" w:cs="Times New Roman"/>
                <w:b/>
                <w:lang w:eastAsia="ru-RU"/>
              </w:rPr>
            </w:pPr>
            <w:r w:rsidRPr="008775A1">
              <w:rPr>
                <w:rFonts w:ascii="Times New Roman" w:eastAsia="Times New Roman" w:hAnsi="Times New Roman" w:cs="Times New Roman"/>
                <w:b/>
                <w:bCs/>
                <w:lang w:eastAsia="ru-RU"/>
              </w:rPr>
              <w:t xml:space="preserve">Тема 1.2 </w:t>
            </w:r>
            <w:r w:rsidRPr="008775A1">
              <w:rPr>
                <w:rFonts w:ascii="Times New Roman" w:eastAsia="Times New Roman" w:hAnsi="Times New Roman" w:cs="Times New Roman"/>
                <w:b/>
                <w:lang w:eastAsia="ru-RU"/>
              </w:rPr>
              <w:t>Внутренние документы</w:t>
            </w:r>
          </w:p>
        </w:tc>
        <w:tc>
          <w:tcPr>
            <w:tcW w:w="7037" w:type="dxa"/>
            <w:vAlign w:val="center"/>
          </w:tcPr>
          <w:p w14:paraId="0C2519F2" w14:textId="77777777" w:rsidR="008775A1" w:rsidRPr="008775A1" w:rsidRDefault="008775A1" w:rsidP="008775A1">
            <w:pPr>
              <w:spacing w:after="0" w:line="240" w:lineRule="auto"/>
              <w:jc w:val="both"/>
              <w:rPr>
                <w:rFonts w:ascii="Times New Roman" w:eastAsia="Times New Roman" w:hAnsi="Times New Roman" w:cs="Times New Roman"/>
                <w:b/>
                <w:i/>
                <w:lang w:eastAsia="ru-RU"/>
              </w:rPr>
            </w:pPr>
            <w:r w:rsidRPr="008775A1">
              <w:rPr>
                <w:rFonts w:ascii="Times New Roman" w:eastAsia="Times New Roman" w:hAnsi="Times New Roman" w:cs="Times New Roman"/>
                <w:lang w:eastAsia="ru-RU"/>
              </w:rPr>
              <w:t>Дидактические единицы, содержание</w:t>
            </w:r>
          </w:p>
        </w:tc>
        <w:tc>
          <w:tcPr>
            <w:tcW w:w="2675" w:type="dxa"/>
            <w:vAlign w:val="center"/>
          </w:tcPr>
          <w:p w14:paraId="06610294" w14:textId="77777777" w:rsidR="008775A1" w:rsidRPr="008775A1" w:rsidRDefault="008775A1" w:rsidP="008775A1">
            <w:pPr>
              <w:suppressAutoHyphens/>
              <w:spacing w:after="0" w:line="240" w:lineRule="auto"/>
              <w:jc w:val="center"/>
              <w:rPr>
                <w:rFonts w:ascii="Times New Roman" w:eastAsia="Times New Roman" w:hAnsi="Times New Roman" w:cs="Times New Roman"/>
                <w:i/>
                <w:iCs/>
                <w:lang w:eastAsia="ru-RU"/>
              </w:rPr>
            </w:pPr>
            <w:r w:rsidRPr="008775A1">
              <w:rPr>
                <w:rFonts w:ascii="Times New Roman" w:eastAsia="Times New Roman" w:hAnsi="Times New Roman" w:cs="Times New Roman"/>
                <w:i/>
                <w:iCs/>
                <w:lang w:eastAsia="ru-RU"/>
              </w:rPr>
              <w:t>4</w:t>
            </w:r>
          </w:p>
        </w:tc>
        <w:tc>
          <w:tcPr>
            <w:tcW w:w="1421" w:type="dxa"/>
            <w:vMerge w:val="restart"/>
            <w:vAlign w:val="center"/>
          </w:tcPr>
          <w:p w14:paraId="52AC9AF1"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ОК 2</w:t>
            </w:r>
          </w:p>
          <w:p w14:paraId="42C0EBB6"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ОК 5</w:t>
            </w:r>
          </w:p>
        </w:tc>
        <w:tc>
          <w:tcPr>
            <w:tcW w:w="1421" w:type="dxa"/>
            <w:vMerge w:val="restart"/>
            <w:vAlign w:val="center"/>
          </w:tcPr>
          <w:p w14:paraId="7E1F8EFD"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У 6</w:t>
            </w:r>
          </w:p>
          <w:p w14:paraId="1BBD7301"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7</w:t>
            </w:r>
          </w:p>
          <w:p w14:paraId="4DF1A0D7"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У 3</w:t>
            </w:r>
          </w:p>
          <w:p w14:paraId="49B429C7"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4</w:t>
            </w:r>
          </w:p>
        </w:tc>
      </w:tr>
      <w:tr w:rsidR="008775A1" w:rsidRPr="008775A1" w14:paraId="467553A4" w14:textId="77777777" w:rsidTr="00B66CC9">
        <w:trPr>
          <w:trHeight w:val="20"/>
        </w:trPr>
        <w:tc>
          <w:tcPr>
            <w:tcW w:w="2376" w:type="dxa"/>
            <w:vMerge/>
            <w:vAlign w:val="center"/>
          </w:tcPr>
          <w:p w14:paraId="46C257CD"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p>
        </w:tc>
        <w:tc>
          <w:tcPr>
            <w:tcW w:w="7037" w:type="dxa"/>
            <w:vAlign w:val="bottom"/>
          </w:tcPr>
          <w:p w14:paraId="28AF1F3A" w14:textId="77777777" w:rsidR="008775A1" w:rsidRPr="008775A1" w:rsidRDefault="008775A1" w:rsidP="008775A1">
            <w:pPr>
              <w:spacing w:after="0" w:line="240" w:lineRule="auto"/>
              <w:jc w:val="both"/>
              <w:rPr>
                <w:rFonts w:ascii="Times New Roman" w:eastAsia="Times New Roman" w:hAnsi="Times New Roman" w:cs="Times New Roman"/>
                <w:b/>
                <w:i/>
                <w:lang w:eastAsia="ru-RU"/>
              </w:rPr>
            </w:pPr>
            <w:r w:rsidRPr="008775A1">
              <w:rPr>
                <w:rFonts w:ascii="Times New Roman" w:eastAsia="Times New Roman" w:hAnsi="Times New Roman" w:cs="Times New Roman"/>
                <w:b/>
                <w:bCs/>
                <w:lang w:eastAsia="ru-RU"/>
              </w:rPr>
              <w:t>В том числе практических занятий</w:t>
            </w:r>
          </w:p>
        </w:tc>
        <w:tc>
          <w:tcPr>
            <w:tcW w:w="2675" w:type="dxa"/>
            <w:vAlign w:val="center"/>
          </w:tcPr>
          <w:p w14:paraId="614DC00C" w14:textId="77777777" w:rsidR="008775A1" w:rsidRPr="008775A1" w:rsidRDefault="008775A1" w:rsidP="008775A1">
            <w:pPr>
              <w:suppressAutoHyphens/>
              <w:spacing w:after="0" w:line="240" w:lineRule="auto"/>
              <w:jc w:val="center"/>
              <w:rPr>
                <w:rFonts w:ascii="Times New Roman" w:eastAsia="Times New Roman" w:hAnsi="Times New Roman" w:cs="Times New Roman"/>
                <w:b/>
                <w:i/>
                <w:iCs/>
                <w:lang w:eastAsia="ru-RU"/>
              </w:rPr>
            </w:pPr>
            <w:r w:rsidRPr="008775A1">
              <w:rPr>
                <w:rFonts w:ascii="Times New Roman" w:eastAsia="Times New Roman" w:hAnsi="Times New Roman" w:cs="Times New Roman"/>
                <w:b/>
                <w:i/>
                <w:iCs/>
                <w:lang w:eastAsia="ru-RU"/>
              </w:rPr>
              <w:t>2</w:t>
            </w:r>
          </w:p>
        </w:tc>
        <w:tc>
          <w:tcPr>
            <w:tcW w:w="1421" w:type="dxa"/>
            <w:vMerge/>
            <w:vAlign w:val="center"/>
          </w:tcPr>
          <w:p w14:paraId="7ECD6D3D"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Merge/>
            <w:vAlign w:val="center"/>
          </w:tcPr>
          <w:p w14:paraId="29E4B80B"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224A737F" w14:textId="77777777" w:rsidTr="00B66CC9">
        <w:trPr>
          <w:trHeight w:val="20"/>
        </w:trPr>
        <w:tc>
          <w:tcPr>
            <w:tcW w:w="2376" w:type="dxa"/>
            <w:vMerge/>
            <w:vAlign w:val="center"/>
          </w:tcPr>
          <w:p w14:paraId="1E1685A9"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p>
        </w:tc>
        <w:tc>
          <w:tcPr>
            <w:tcW w:w="7037" w:type="dxa"/>
            <w:vAlign w:val="bottom"/>
          </w:tcPr>
          <w:p w14:paraId="61125805" w14:textId="77777777" w:rsidR="008775A1" w:rsidRPr="008775A1" w:rsidRDefault="008775A1" w:rsidP="008775A1">
            <w:pPr>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ПЗ 3 Основные документы в компаниях. Система документооборота.</w:t>
            </w:r>
          </w:p>
        </w:tc>
        <w:tc>
          <w:tcPr>
            <w:tcW w:w="2675" w:type="dxa"/>
            <w:vAlign w:val="center"/>
          </w:tcPr>
          <w:p w14:paraId="17C7976D" w14:textId="77777777" w:rsidR="008775A1" w:rsidRPr="008775A1" w:rsidRDefault="008775A1" w:rsidP="008775A1">
            <w:pPr>
              <w:suppressAutoHyphens/>
              <w:spacing w:after="0" w:line="240" w:lineRule="auto"/>
              <w:jc w:val="center"/>
              <w:rPr>
                <w:rFonts w:ascii="Times New Roman" w:eastAsia="Times New Roman" w:hAnsi="Times New Roman" w:cs="Times New Roman"/>
                <w:i/>
                <w:iCs/>
                <w:lang w:eastAsia="ru-RU"/>
              </w:rPr>
            </w:pPr>
            <w:r w:rsidRPr="008775A1">
              <w:rPr>
                <w:rFonts w:ascii="Times New Roman" w:eastAsia="Times New Roman" w:hAnsi="Times New Roman" w:cs="Times New Roman"/>
                <w:i/>
                <w:iCs/>
                <w:lang w:eastAsia="ru-RU"/>
              </w:rPr>
              <w:t>2</w:t>
            </w:r>
          </w:p>
        </w:tc>
        <w:tc>
          <w:tcPr>
            <w:tcW w:w="1421" w:type="dxa"/>
            <w:vMerge/>
            <w:vAlign w:val="center"/>
          </w:tcPr>
          <w:p w14:paraId="5F0901BE"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Merge/>
            <w:vAlign w:val="center"/>
          </w:tcPr>
          <w:p w14:paraId="7794CB5C"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6607065E" w14:textId="77777777" w:rsidTr="00B66CC9">
        <w:trPr>
          <w:trHeight w:val="20"/>
        </w:trPr>
        <w:tc>
          <w:tcPr>
            <w:tcW w:w="2376" w:type="dxa"/>
            <w:vMerge/>
            <w:vAlign w:val="center"/>
          </w:tcPr>
          <w:p w14:paraId="1D3D9858"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p>
        </w:tc>
        <w:tc>
          <w:tcPr>
            <w:tcW w:w="7037" w:type="dxa"/>
            <w:vAlign w:val="bottom"/>
          </w:tcPr>
          <w:p w14:paraId="5F0A2D33"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r w:rsidRPr="008775A1">
              <w:rPr>
                <w:rFonts w:ascii="Times New Roman" w:eastAsia="Times New Roman" w:hAnsi="Times New Roman" w:cs="Times New Roman"/>
                <w:b/>
                <w:bCs/>
                <w:lang w:eastAsia="ru-RU"/>
              </w:rPr>
              <w:t>Самостоятельная работа обучающихся</w:t>
            </w:r>
          </w:p>
          <w:p w14:paraId="2474F770" w14:textId="77777777" w:rsidR="008775A1" w:rsidRPr="008775A1" w:rsidRDefault="008775A1" w:rsidP="008775A1">
            <w:pPr>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Оформление внутренних документов: заявлений, служебных записок.</w:t>
            </w:r>
          </w:p>
        </w:tc>
        <w:tc>
          <w:tcPr>
            <w:tcW w:w="2675" w:type="dxa"/>
            <w:vAlign w:val="center"/>
          </w:tcPr>
          <w:p w14:paraId="36454B78" w14:textId="77777777" w:rsidR="008775A1" w:rsidRPr="008775A1" w:rsidRDefault="008775A1" w:rsidP="008775A1">
            <w:pPr>
              <w:suppressAutoHyphens/>
              <w:spacing w:after="0" w:line="240" w:lineRule="auto"/>
              <w:jc w:val="center"/>
              <w:rPr>
                <w:rFonts w:ascii="Times New Roman" w:eastAsia="Times New Roman" w:hAnsi="Times New Roman" w:cs="Times New Roman"/>
                <w:i/>
                <w:iCs/>
                <w:lang w:eastAsia="ru-RU"/>
              </w:rPr>
            </w:pPr>
            <w:r w:rsidRPr="008775A1">
              <w:rPr>
                <w:rFonts w:ascii="Times New Roman" w:eastAsia="Times New Roman" w:hAnsi="Times New Roman" w:cs="Times New Roman"/>
                <w:i/>
                <w:iCs/>
                <w:lang w:eastAsia="ru-RU"/>
              </w:rPr>
              <w:t>2</w:t>
            </w:r>
          </w:p>
        </w:tc>
        <w:tc>
          <w:tcPr>
            <w:tcW w:w="1421" w:type="dxa"/>
            <w:vMerge/>
            <w:vAlign w:val="center"/>
          </w:tcPr>
          <w:p w14:paraId="1B6D14E3"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Merge/>
            <w:vAlign w:val="center"/>
          </w:tcPr>
          <w:p w14:paraId="42C6F738"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3936D1CC" w14:textId="77777777" w:rsidTr="00B66CC9">
        <w:trPr>
          <w:trHeight w:val="20"/>
        </w:trPr>
        <w:tc>
          <w:tcPr>
            <w:tcW w:w="2376" w:type="dxa"/>
            <w:vMerge w:val="restart"/>
            <w:vAlign w:val="center"/>
          </w:tcPr>
          <w:p w14:paraId="368C3AFC"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r w:rsidRPr="008775A1">
              <w:rPr>
                <w:rFonts w:ascii="Times New Roman" w:eastAsia="Times New Roman" w:hAnsi="Times New Roman" w:cs="Times New Roman"/>
                <w:b/>
                <w:bCs/>
                <w:lang w:eastAsia="ru-RU"/>
              </w:rPr>
              <w:t>Тема 1.3 Система корпоративных коммуникаций, наградная политика</w:t>
            </w:r>
          </w:p>
        </w:tc>
        <w:tc>
          <w:tcPr>
            <w:tcW w:w="7037" w:type="dxa"/>
            <w:vAlign w:val="center"/>
          </w:tcPr>
          <w:p w14:paraId="3CBFB289" w14:textId="77777777" w:rsidR="008775A1" w:rsidRPr="008775A1" w:rsidRDefault="008775A1" w:rsidP="008775A1">
            <w:pPr>
              <w:spacing w:after="0" w:line="240" w:lineRule="auto"/>
              <w:jc w:val="both"/>
              <w:rPr>
                <w:rFonts w:ascii="Times New Roman" w:eastAsia="Times New Roman" w:hAnsi="Times New Roman" w:cs="Times New Roman"/>
                <w:b/>
                <w:i/>
                <w:lang w:eastAsia="ru-RU"/>
              </w:rPr>
            </w:pPr>
            <w:r w:rsidRPr="008775A1">
              <w:rPr>
                <w:rFonts w:ascii="Times New Roman" w:eastAsia="Times New Roman" w:hAnsi="Times New Roman" w:cs="Times New Roman"/>
                <w:lang w:eastAsia="ru-RU"/>
              </w:rPr>
              <w:t>Дидактические единицы, содержание</w:t>
            </w:r>
          </w:p>
        </w:tc>
        <w:tc>
          <w:tcPr>
            <w:tcW w:w="2675" w:type="dxa"/>
            <w:vAlign w:val="center"/>
          </w:tcPr>
          <w:p w14:paraId="2130F535" w14:textId="77777777" w:rsidR="008775A1" w:rsidRPr="008775A1" w:rsidRDefault="008775A1" w:rsidP="008775A1">
            <w:pPr>
              <w:suppressAutoHyphens/>
              <w:spacing w:after="0" w:line="240" w:lineRule="auto"/>
              <w:jc w:val="center"/>
              <w:rPr>
                <w:rFonts w:ascii="Times New Roman" w:eastAsia="Times New Roman" w:hAnsi="Times New Roman" w:cs="Times New Roman"/>
                <w:i/>
                <w:iCs/>
                <w:lang w:eastAsia="ru-RU"/>
              </w:rPr>
            </w:pPr>
            <w:r w:rsidRPr="008775A1">
              <w:rPr>
                <w:rFonts w:ascii="Times New Roman" w:eastAsia="Times New Roman" w:hAnsi="Times New Roman" w:cs="Times New Roman"/>
                <w:i/>
                <w:iCs/>
                <w:lang w:eastAsia="ru-RU"/>
              </w:rPr>
              <w:t>6</w:t>
            </w:r>
          </w:p>
        </w:tc>
        <w:tc>
          <w:tcPr>
            <w:tcW w:w="1421" w:type="dxa"/>
            <w:vMerge w:val="restart"/>
            <w:vAlign w:val="center"/>
          </w:tcPr>
          <w:p w14:paraId="6E3BB802"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ОК 2</w:t>
            </w:r>
          </w:p>
          <w:p w14:paraId="040F290E"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ОК 3</w:t>
            </w:r>
          </w:p>
          <w:p w14:paraId="54A6A92B"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ОК 5</w:t>
            </w:r>
          </w:p>
        </w:tc>
        <w:tc>
          <w:tcPr>
            <w:tcW w:w="1421" w:type="dxa"/>
            <w:vMerge w:val="restart"/>
            <w:vAlign w:val="center"/>
          </w:tcPr>
          <w:p w14:paraId="18B4C179"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У 6</w:t>
            </w:r>
          </w:p>
          <w:p w14:paraId="696EF32E"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7</w:t>
            </w:r>
          </w:p>
          <w:p w14:paraId="60741CB3"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У 3</w:t>
            </w:r>
          </w:p>
          <w:p w14:paraId="617DFBEE"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4</w:t>
            </w:r>
          </w:p>
        </w:tc>
      </w:tr>
      <w:tr w:rsidR="008775A1" w:rsidRPr="008775A1" w14:paraId="64D799A1" w14:textId="77777777" w:rsidTr="00B66CC9">
        <w:trPr>
          <w:trHeight w:val="20"/>
        </w:trPr>
        <w:tc>
          <w:tcPr>
            <w:tcW w:w="2376" w:type="dxa"/>
            <w:vMerge/>
            <w:vAlign w:val="center"/>
          </w:tcPr>
          <w:p w14:paraId="071B4E03"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p>
        </w:tc>
        <w:tc>
          <w:tcPr>
            <w:tcW w:w="7037" w:type="dxa"/>
            <w:vAlign w:val="bottom"/>
          </w:tcPr>
          <w:p w14:paraId="3D8C86D5" w14:textId="77777777" w:rsidR="008775A1" w:rsidRPr="008775A1" w:rsidRDefault="008775A1" w:rsidP="008775A1">
            <w:pPr>
              <w:spacing w:after="0" w:line="240" w:lineRule="auto"/>
              <w:jc w:val="both"/>
              <w:rPr>
                <w:rFonts w:ascii="Times New Roman" w:eastAsia="Times New Roman" w:hAnsi="Times New Roman" w:cs="Times New Roman"/>
                <w:b/>
                <w:i/>
                <w:lang w:eastAsia="ru-RU"/>
              </w:rPr>
            </w:pPr>
            <w:r w:rsidRPr="008775A1">
              <w:rPr>
                <w:rFonts w:ascii="Times New Roman" w:eastAsia="Times New Roman" w:hAnsi="Times New Roman" w:cs="Times New Roman"/>
                <w:b/>
                <w:bCs/>
                <w:lang w:eastAsia="ru-RU"/>
              </w:rPr>
              <w:t>В том числе практических занятий</w:t>
            </w:r>
          </w:p>
        </w:tc>
        <w:tc>
          <w:tcPr>
            <w:tcW w:w="2675" w:type="dxa"/>
            <w:vAlign w:val="center"/>
          </w:tcPr>
          <w:p w14:paraId="531D66A1" w14:textId="77777777" w:rsidR="008775A1" w:rsidRPr="008775A1" w:rsidRDefault="008775A1" w:rsidP="008775A1">
            <w:pPr>
              <w:suppressAutoHyphens/>
              <w:spacing w:after="0" w:line="240" w:lineRule="auto"/>
              <w:jc w:val="center"/>
              <w:rPr>
                <w:rFonts w:ascii="Times New Roman" w:eastAsia="Times New Roman" w:hAnsi="Times New Roman" w:cs="Times New Roman"/>
                <w:b/>
                <w:i/>
                <w:iCs/>
                <w:lang w:eastAsia="ru-RU"/>
              </w:rPr>
            </w:pPr>
            <w:r w:rsidRPr="008775A1">
              <w:rPr>
                <w:rFonts w:ascii="Times New Roman" w:eastAsia="Times New Roman" w:hAnsi="Times New Roman" w:cs="Times New Roman"/>
                <w:b/>
                <w:i/>
                <w:iCs/>
                <w:lang w:eastAsia="ru-RU"/>
              </w:rPr>
              <w:t>2</w:t>
            </w:r>
          </w:p>
        </w:tc>
        <w:tc>
          <w:tcPr>
            <w:tcW w:w="1421" w:type="dxa"/>
            <w:vMerge/>
            <w:vAlign w:val="center"/>
          </w:tcPr>
          <w:p w14:paraId="29F712BE"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Merge/>
            <w:vAlign w:val="center"/>
          </w:tcPr>
          <w:p w14:paraId="0696DE37"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7B5BF0E9" w14:textId="77777777" w:rsidTr="00B66CC9">
        <w:trPr>
          <w:trHeight w:val="530"/>
        </w:trPr>
        <w:tc>
          <w:tcPr>
            <w:tcW w:w="2376" w:type="dxa"/>
            <w:vMerge/>
            <w:vAlign w:val="center"/>
          </w:tcPr>
          <w:p w14:paraId="3E2D916D"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p>
        </w:tc>
        <w:tc>
          <w:tcPr>
            <w:tcW w:w="7037" w:type="dxa"/>
            <w:vAlign w:val="center"/>
          </w:tcPr>
          <w:p w14:paraId="7530D790" w14:textId="77777777" w:rsidR="008775A1" w:rsidRPr="008775A1" w:rsidRDefault="008775A1" w:rsidP="008775A1">
            <w:pPr>
              <w:spacing w:after="0" w:line="240" w:lineRule="auto"/>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ПЗ 4 Виды корпоративных коммуникаций, функции, примеры. Заработная плата сотрудников. Наградная политика. Социальное обеспечение, медицинское обслуживание и оздоровление. Высшее образование</w:t>
            </w:r>
          </w:p>
        </w:tc>
        <w:tc>
          <w:tcPr>
            <w:tcW w:w="2675" w:type="dxa"/>
            <w:vAlign w:val="center"/>
          </w:tcPr>
          <w:p w14:paraId="6DCAAEC3" w14:textId="77777777" w:rsidR="008775A1" w:rsidRPr="008775A1" w:rsidRDefault="008775A1" w:rsidP="008775A1">
            <w:pPr>
              <w:suppressAutoHyphens/>
              <w:spacing w:after="0" w:line="240" w:lineRule="auto"/>
              <w:jc w:val="center"/>
              <w:rPr>
                <w:rFonts w:ascii="Times New Roman" w:eastAsia="Times New Roman" w:hAnsi="Times New Roman" w:cs="Times New Roman"/>
                <w:i/>
                <w:iCs/>
                <w:lang w:eastAsia="ru-RU"/>
              </w:rPr>
            </w:pPr>
            <w:r w:rsidRPr="008775A1">
              <w:rPr>
                <w:rFonts w:ascii="Times New Roman" w:eastAsia="Times New Roman" w:hAnsi="Times New Roman" w:cs="Times New Roman"/>
                <w:i/>
                <w:iCs/>
                <w:lang w:eastAsia="ru-RU"/>
              </w:rPr>
              <w:t>2</w:t>
            </w:r>
          </w:p>
        </w:tc>
        <w:tc>
          <w:tcPr>
            <w:tcW w:w="1421" w:type="dxa"/>
            <w:vMerge/>
            <w:vAlign w:val="center"/>
          </w:tcPr>
          <w:p w14:paraId="139F6DFF"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Merge/>
            <w:vAlign w:val="center"/>
          </w:tcPr>
          <w:p w14:paraId="664B8C8D"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08654619" w14:textId="77777777" w:rsidTr="00B66CC9">
        <w:trPr>
          <w:trHeight w:val="20"/>
        </w:trPr>
        <w:tc>
          <w:tcPr>
            <w:tcW w:w="2376" w:type="dxa"/>
            <w:vMerge/>
            <w:vAlign w:val="center"/>
          </w:tcPr>
          <w:p w14:paraId="113605DF"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p>
        </w:tc>
        <w:tc>
          <w:tcPr>
            <w:tcW w:w="7037" w:type="dxa"/>
            <w:vAlign w:val="center"/>
          </w:tcPr>
          <w:p w14:paraId="608BECCA" w14:textId="77777777" w:rsidR="008775A1" w:rsidRPr="008775A1" w:rsidRDefault="008775A1" w:rsidP="008775A1">
            <w:pPr>
              <w:spacing w:after="0" w:line="240" w:lineRule="auto"/>
              <w:rPr>
                <w:rFonts w:ascii="Times New Roman" w:eastAsia="Times New Roman" w:hAnsi="Times New Roman" w:cs="Times New Roman"/>
                <w:i/>
                <w:lang w:eastAsia="ru-RU"/>
              </w:rPr>
            </w:pPr>
            <w:r w:rsidRPr="008775A1">
              <w:rPr>
                <w:rFonts w:ascii="Times New Roman" w:eastAsia="Times New Roman" w:hAnsi="Times New Roman" w:cs="Times New Roman"/>
                <w:b/>
                <w:bCs/>
                <w:lang w:eastAsia="ru-RU"/>
              </w:rPr>
              <w:t>Самостоятельная работа обучающихся</w:t>
            </w:r>
          </w:p>
          <w:p w14:paraId="7307E4BC" w14:textId="77777777" w:rsidR="008775A1" w:rsidRPr="008775A1" w:rsidRDefault="008775A1" w:rsidP="008775A1">
            <w:pPr>
              <w:spacing w:after="0" w:line="240" w:lineRule="auto"/>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Игра 2 «Новые инструменты для корпоративной коммуникации»</w:t>
            </w:r>
          </w:p>
          <w:p w14:paraId="10DEFAF5" w14:textId="77777777" w:rsidR="008775A1" w:rsidRPr="008775A1" w:rsidRDefault="008775A1" w:rsidP="008775A1">
            <w:pPr>
              <w:spacing w:after="0" w:line="240" w:lineRule="auto"/>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Игра 3 «Заработная плата сотрудников».</w:t>
            </w:r>
          </w:p>
        </w:tc>
        <w:tc>
          <w:tcPr>
            <w:tcW w:w="2675" w:type="dxa"/>
            <w:vAlign w:val="center"/>
          </w:tcPr>
          <w:p w14:paraId="554E49D1" w14:textId="77777777" w:rsidR="008775A1" w:rsidRPr="008775A1" w:rsidRDefault="008775A1" w:rsidP="008775A1">
            <w:pPr>
              <w:suppressAutoHyphens/>
              <w:spacing w:after="0" w:line="240" w:lineRule="auto"/>
              <w:jc w:val="center"/>
              <w:rPr>
                <w:rFonts w:ascii="Times New Roman" w:eastAsia="Times New Roman" w:hAnsi="Times New Roman" w:cs="Times New Roman"/>
                <w:i/>
                <w:iCs/>
                <w:lang w:eastAsia="ru-RU"/>
              </w:rPr>
            </w:pPr>
            <w:r w:rsidRPr="008775A1">
              <w:rPr>
                <w:rFonts w:ascii="Times New Roman" w:eastAsia="Times New Roman" w:hAnsi="Times New Roman" w:cs="Times New Roman"/>
                <w:i/>
                <w:iCs/>
                <w:lang w:eastAsia="ru-RU"/>
              </w:rPr>
              <w:t>4</w:t>
            </w:r>
          </w:p>
        </w:tc>
        <w:tc>
          <w:tcPr>
            <w:tcW w:w="1421" w:type="dxa"/>
            <w:vMerge/>
            <w:vAlign w:val="center"/>
          </w:tcPr>
          <w:p w14:paraId="3772B556"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Merge/>
            <w:vAlign w:val="center"/>
          </w:tcPr>
          <w:p w14:paraId="46A378FC"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73A43DA9" w14:textId="77777777" w:rsidTr="00B66CC9">
        <w:trPr>
          <w:trHeight w:val="20"/>
        </w:trPr>
        <w:tc>
          <w:tcPr>
            <w:tcW w:w="9413" w:type="dxa"/>
            <w:gridSpan w:val="2"/>
            <w:vAlign w:val="center"/>
          </w:tcPr>
          <w:p w14:paraId="303EEBCC" w14:textId="77777777" w:rsidR="008775A1" w:rsidRPr="008775A1" w:rsidRDefault="008775A1" w:rsidP="008775A1">
            <w:pPr>
              <w:spacing w:after="0" w:line="240" w:lineRule="auto"/>
              <w:jc w:val="both"/>
              <w:rPr>
                <w:rFonts w:ascii="Times New Roman" w:eastAsia="Times New Roman" w:hAnsi="Times New Roman" w:cs="Times New Roman"/>
                <w:b/>
                <w:i/>
                <w:lang w:eastAsia="ru-RU"/>
              </w:rPr>
            </w:pPr>
            <w:r w:rsidRPr="008775A1">
              <w:rPr>
                <w:rFonts w:ascii="Times New Roman" w:eastAsia="Times New Roman" w:hAnsi="Times New Roman" w:cs="Times New Roman"/>
                <w:b/>
                <w:bCs/>
                <w:lang w:eastAsia="ru-RU"/>
              </w:rPr>
              <w:t>Раздел 2 Современное производство</w:t>
            </w:r>
          </w:p>
        </w:tc>
        <w:tc>
          <w:tcPr>
            <w:tcW w:w="2675" w:type="dxa"/>
            <w:vAlign w:val="center"/>
          </w:tcPr>
          <w:p w14:paraId="78E8CC38" w14:textId="77777777" w:rsidR="008775A1" w:rsidRPr="008775A1" w:rsidRDefault="008775A1" w:rsidP="008775A1">
            <w:pPr>
              <w:suppressAutoHyphens/>
              <w:spacing w:after="0" w:line="240" w:lineRule="auto"/>
              <w:jc w:val="center"/>
              <w:rPr>
                <w:rFonts w:ascii="Times New Roman" w:eastAsia="Times New Roman" w:hAnsi="Times New Roman" w:cs="Times New Roman"/>
                <w:b/>
                <w:i/>
                <w:iCs/>
                <w:lang w:eastAsia="ru-RU"/>
              </w:rPr>
            </w:pPr>
            <w:r w:rsidRPr="008775A1">
              <w:rPr>
                <w:rFonts w:ascii="Times New Roman" w:eastAsia="Times New Roman" w:hAnsi="Times New Roman" w:cs="Times New Roman"/>
                <w:b/>
                <w:i/>
                <w:iCs/>
                <w:lang w:eastAsia="ru-RU"/>
              </w:rPr>
              <w:t>14</w:t>
            </w:r>
          </w:p>
        </w:tc>
        <w:tc>
          <w:tcPr>
            <w:tcW w:w="1421" w:type="dxa"/>
            <w:vAlign w:val="center"/>
          </w:tcPr>
          <w:p w14:paraId="15EF7BC1"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Align w:val="center"/>
          </w:tcPr>
          <w:p w14:paraId="1F6B54E3"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7DF04F83" w14:textId="77777777" w:rsidTr="00B66CC9">
        <w:trPr>
          <w:trHeight w:val="88"/>
        </w:trPr>
        <w:tc>
          <w:tcPr>
            <w:tcW w:w="2376" w:type="dxa"/>
            <w:vMerge w:val="restart"/>
            <w:vAlign w:val="center"/>
          </w:tcPr>
          <w:p w14:paraId="7EDE7B3F"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r w:rsidRPr="008775A1">
              <w:rPr>
                <w:rFonts w:ascii="Times New Roman" w:eastAsia="Times New Roman" w:hAnsi="Times New Roman" w:cs="Times New Roman"/>
                <w:b/>
                <w:bCs/>
                <w:lang w:eastAsia="ru-RU"/>
              </w:rPr>
              <w:t>Введение</w:t>
            </w:r>
          </w:p>
        </w:tc>
        <w:tc>
          <w:tcPr>
            <w:tcW w:w="7037" w:type="dxa"/>
            <w:vAlign w:val="center"/>
          </w:tcPr>
          <w:p w14:paraId="382B0DA8" w14:textId="77777777" w:rsidR="008775A1" w:rsidRPr="008775A1" w:rsidRDefault="008775A1" w:rsidP="008775A1">
            <w:pPr>
              <w:spacing w:after="0" w:line="240" w:lineRule="auto"/>
              <w:jc w:val="both"/>
              <w:rPr>
                <w:rFonts w:ascii="Times New Roman" w:eastAsia="Times New Roman" w:hAnsi="Times New Roman" w:cs="Times New Roman"/>
                <w:b/>
                <w:i/>
                <w:lang w:eastAsia="ru-RU"/>
              </w:rPr>
            </w:pPr>
            <w:r w:rsidRPr="008775A1">
              <w:rPr>
                <w:rFonts w:ascii="Times New Roman" w:eastAsia="Times New Roman" w:hAnsi="Times New Roman" w:cs="Times New Roman"/>
                <w:lang w:eastAsia="ru-RU"/>
              </w:rPr>
              <w:t>Дидактические единицы, содержание</w:t>
            </w:r>
          </w:p>
        </w:tc>
        <w:tc>
          <w:tcPr>
            <w:tcW w:w="2675" w:type="dxa"/>
            <w:vAlign w:val="center"/>
          </w:tcPr>
          <w:p w14:paraId="66B7C3EA" w14:textId="77777777" w:rsidR="008775A1" w:rsidRPr="008775A1" w:rsidRDefault="008775A1" w:rsidP="008775A1">
            <w:pPr>
              <w:suppressAutoHyphens/>
              <w:spacing w:after="0" w:line="240" w:lineRule="auto"/>
              <w:jc w:val="center"/>
              <w:rPr>
                <w:rFonts w:ascii="Times New Roman" w:eastAsia="Times New Roman" w:hAnsi="Times New Roman" w:cs="Times New Roman"/>
                <w:i/>
                <w:iCs/>
                <w:lang w:eastAsia="ru-RU"/>
              </w:rPr>
            </w:pPr>
            <w:r w:rsidRPr="008775A1">
              <w:rPr>
                <w:rFonts w:ascii="Times New Roman" w:eastAsia="Times New Roman" w:hAnsi="Times New Roman" w:cs="Times New Roman"/>
                <w:i/>
                <w:iCs/>
                <w:lang w:eastAsia="ru-RU"/>
              </w:rPr>
              <w:t>4</w:t>
            </w:r>
          </w:p>
        </w:tc>
        <w:tc>
          <w:tcPr>
            <w:tcW w:w="1421" w:type="dxa"/>
            <w:vMerge w:val="restart"/>
            <w:vAlign w:val="center"/>
          </w:tcPr>
          <w:p w14:paraId="32E3D8B3"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ОК 1</w:t>
            </w:r>
          </w:p>
          <w:p w14:paraId="69FD2C0F"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ОК 3</w:t>
            </w:r>
          </w:p>
          <w:p w14:paraId="30901DE8"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ОК 4</w:t>
            </w:r>
          </w:p>
          <w:p w14:paraId="23D81AAF"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lastRenderedPageBreak/>
              <w:t>ОК 7</w:t>
            </w:r>
          </w:p>
          <w:p w14:paraId="34847767" w14:textId="77777777" w:rsidR="008775A1" w:rsidRPr="00325D64"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 xml:space="preserve">ПК </w:t>
            </w:r>
            <w:r w:rsidRPr="00325D64">
              <w:rPr>
                <w:rFonts w:ascii="Times New Roman" w:eastAsia="Times New Roman" w:hAnsi="Times New Roman" w:cs="Times New Roman"/>
                <w:i/>
                <w:lang w:eastAsia="ru-RU"/>
              </w:rPr>
              <w:t>4.4</w:t>
            </w:r>
          </w:p>
        </w:tc>
        <w:tc>
          <w:tcPr>
            <w:tcW w:w="1421" w:type="dxa"/>
            <w:vMerge w:val="restart"/>
            <w:vAlign w:val="center"/>
          </w:tcPr>
          <w:p w14:paraId="58E57D5D"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lastRenderedPageBreak/>
              <w:t>У 1</w:t>
            </w:r>
          </w:p>
          <w:p w14:paraId="7707358B"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У 5</w:t>
            </w:r>
          </w:p>
          <w:p w14:paraId="6A9E10C0"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У 7</w:t>
            </w:r>
          </w:p>
          <w:p w14:paraId="4CF58E4F"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lastRenderedPageBreak/>
              <w:t>У 9</w:t>
            </w:r>
          </w:p>
          <w:p w14:paraId="03615082"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2</w:t>
            </w:r>
          </w:p>
          <w:p w14:paraId="475A3C9B"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6</w:t>
            </w:r>
          </w:p>
          <w:p w14:paraId="6BD3D4AE"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9</w:t>
            </w:r>
          </w:p>
          <w:p w14:paraId="38931744"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17</w:t>
            </w:r>
          </w:p>
        </w:tc>
      </w:tr>
      <w:tr w:rsidR="008775A1" w:rsidRPr="008775A1" w14:paraId="76303568" w14:textId="77777777" w:rsidTr="00B66CC9">
        <w:trPr>
          <w:trHeight w:val="86"/>
        </w:trPr>
        <w:tc>
          <w:tcPr>
            <w:tcW w:w="2376" w:type="dxa"/>
            <w:vMerge/>
            <w:vAlign w:val="center"/>
          </w:tcPr>
          <w:p w14:paraId="07273D32"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p>
        </w:tc>
        <w:tc>
          <w:tcPr>
            <w:tcW w:w="7037" w:type="dxa"/>
            <w:vAlign w:val="bottom"/>
          </w:tcPr>
          <w:p w14:paraId="07634A29" w14:textId="77777777" w:rsidR="008775A1" w:rsidRPr="008775A1" w:rsidRDefault="008775A1" w:rsidP="008775A1">
            <w:pPr>
              <w:spacing w:after="0" w:line="240" w:lineRule="auto"/>
              <w:jc w:val="both"/>
              <w:rPr>
                <w:rFonts w:ascii="Times New Roman" w:eastAsia="Times New Roman" w:hAnsi="Times New Roman" w:cs="Times New Roman"/>
                <w:b/>
                <w:i/>
                <w:lang w:eastAsia="ru-RU"/>
              </w:rPr>
            </w:pPr>
            <w:r w:rsidRPr="008775A1">
              <w:rPr>
                <w:rFonts w:ascii="Times New Roman" w:eastAsia="Times New Roman" w:hAnsi="Times New Roman" w:cs="Times New Roman"/>
                <w:b/>
                <w:bCs/>
                <w:lang w:eastAsia="ru-RU"/>
              </w:rPr>
              <w:t>В том числе практических занятий</w:t>
            </w:r>
          </w:p>
        </w:tc>
        <w:tc>
          <w:tcPr>
            <w:tcW w:w="2675" w:type="dxa"/>
            <w:vAlign w:val="center"/>
          </w:tcPr>
          <w:p w14:paraId="0720B3B5" w14:textId="77777777" w:rsidR="008775A1" w:rsidRPr="008775A1" w:rsidRDefault="008775A1" w:rsidP="008775A1">
            <w:pPr>
              <w:suppressAutoHyphens/>
              <w:spacing w:after="0" w:line="240" w:lineRule="auto"/>
              <w:jc w:val="center"/>
              <w:rPr>
                <w:rFonts w:ascii="Times New Roman" w:eastAsia="Times New Roman" w:hAnsi="Times New Roman" w:cs="Times New Roman"/>
                <w:b/>
                <w:i/>
                <w:iCs/>
                <w:lang w:eastAsia="ru-RU"/>
              </w:rPr>
            </w:pPr>
            <w:r w:rsidRPr="008775A1">
              <w:rPr>
                <w:rFonts w:ascii="Times New Roman" w:eastAsia="Times New Roman" w:hAnsi="Times New Roman" w:cs="Times New Roman"/>
                <w:b/>
                <w:i/>
                <w:iCs/>
                <w:lang w:eastAsia="ru-RU"/>
              </w:rPr>
              <w:t>2</w:t>
            </w:r>
          </w:p>
        </w:tc>
        <w:tc>
          <w:tcPr>
            <w:tcW w:w="1421" w:type="dxa"/>
            <w:vMerge/>
            <w:vAlign w:val="center"/>
          </w:tcPr>
          <w:p w14:paraId="0C9ACBB2"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Merge/>
            <w:vAlign w:val="center"/>
          </w:tcPr>
          <w:p w14:paraId="29853432"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1DEE557E" w14:textId="77777777" w:rsidTr="00B66CC9">
        <w:trPr>
          <w:trHeight w:val="86"/>
        </w:trPr>
        <w:tc>
          <w:tcPr>
            <w:tcW w:w="2376" w:type="dxa"/>
            <w:vMerge/>
            <w:vAlign w:val="center"/>
          </w:tcPr>
          <w:p w14:paraId="327DCF6B"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p>
        </w:tc>
        <w:tc>
          <w:tcPr>
            <w:tcW w:w="7037" w:type="dxa"/>
            <w:vAlign w:val="bottom"/>
          </w:tcPr>
          <w:p w14:paraId="1F8B006F" w14:textId="77777777" w:rsidR="008775A1" w:rsidRPr="008775A1" w:rsidRDefault="008775A1" w:rsidP="008775A1">
            <w:pPr>
              <w:spacing w:after="0" w:line="240" w:lineRule="auto"/>
              <w:jc w:val="both"/>
              <w:rPr>
                <w:rFonts w:ascii="Times New Roman" w:eastAsia="Times New Roman" w:hAnsi="Times New Roman" w:cs="Times New Roman"/>
                <w:b/>
                <w:i/>
                <w:lang w:eastAsia="ru-RU"/>
              </w:rPr>
            </w:pPr>
            <w:r w:rsidRPr="008775A1">
              <w:rPr>
                <w:rFonts w:ascii="Times New Roman" w:eastAsia="Times New Roman" w:hAnsi="Times New Roman" w:cs="Times New Roman"/>
                <w:i/>
                <w:lang w:eastAsia="ru-RU"/>
              </w:rPr>
              <w:t xml:space="preserve">Основные этапы развития бережливого производства. Основное </w:t>
            </w:r>
            <w:r w:rsidRPr="008775A1">
              <w:rPr>
                <w:rFonts w:ascii="Times New Roman" w:eastAsia="Times New Roman" w:hAnsi="Times New Roman" w:cs="Times New Roman"/>
                <w:i/>
                <w:lang w:eastAsia="ru-RU"/>
              </w:rPr>
              <w:lastRenderedPageBreak/>
              <w:t>содержание курса бережливого производства. Необходимость внедрения бережливого производства на современном производстве. Формула цена/затраты/прибыль. История.</w:t>
            </w:r>
          </w:p>
        </w:tc>
        <w:tc>
          <w:tcPr>
            <w:tcW w:w="2675" w:type="dxa"/>
            <w:vAlign w:val="center"/>
          </w:tcPr>
          <w:p w14:paraId="329C5D85" w14:textId="77777777" w:rsidR="008775A1" w:rsidRPr="008775A1" w:rsidRDefault="008775A1" w:rsidP="008775A1">
            <w:pPr>
              <w:suppressAutoHyphens/>
              <w:spacing w:after="0" w:line="240" w:lineRule="auto"/>
              <w:jc w:val="center"/>
              <w:rPr>
                <w:rFonts w:ascii="Times New Roman" w:eastAsia="Times New Roman" w:hAnsi="Times New Roman" w:cs="Times New Roman"/>
                <w:i/>
                <w:iCs/>
                <w:lang w:eastAsia="ru-RU"/>
              </w:rPr>
            </w:pPr>
            <w:r w:rsidRPr="008775A1">
              <w:rPr>
                <w:rFonts w:ascii="Times New Roman" w:eastAsia="Times New Roman" w:hAnsi="Times New Roman" w:cs="Times New Roman"/>
                <w:i/>
                <w:iCs/>
                <w:lang w:eastAsia="ru-RU"/>
              </w:rPr>
              <w:lastRenderedPageBreak/>
              <w:t>2</w:t>
            </w:r>
          </w:p>
        </w:tc>
        <w:tc>
          <w:tcPr>
            <w:tcW w:w="1421" w:type="dxa"/>
            <w:vMerge/>
            <w:vAlign w:val="center"/>
          </w:tcPr>
          <w:p w14:paraId="33BC7DD3"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Merge/>
            <w:vAlign w:val="center"/>
          </w:tcPr>
          <w:p w14:paraId="6133DE91"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4694E28D" w14:textId="77777777" w:rsidTr="00B66CC9">
        <w:trPr>
          <w:trHeight w:val="20"/>
        </w:trPr>
        <w:tc>
          <w:tcPr>
            <w:tcW w:w="2376" w:type="dxa"/>
            <w:vMerge/>
            <w:vAlign w:val="center"/>
          </w:tcPr>
          <w:p w14:paraId="5B527D11"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p>
        </w:tc>
        <w:tc>
          <w:tcPr>
            <w:tcW w:w="7037" w:type="dxa"/>
            <w:vAlign w:val="center"/>
          </w:tcPr>
          <w:p w14:paraId="0694DB28"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r w:rsidRPr="008775A1">
              <w:rPr>
                <w:rFonts w:ascii="Times New Roman" w:eastAsia="Times New Roman" w:hAnsi="Times New Roman" w:cs="Times New Roman"/>
                <w:b/>
                <w:bCs/>
                <w:lang w:eastAsia="ru-RU"/>
              </w:rPr>
              <w:t>Самостоятельная работа обучающихся</w:t>
            </w:r>
          </w:p>
          <w:p w14:paraId="17A8492D"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r w:rsidRPr="008775A1">
              <w:rPr>
                <w:rFonts w:ascii="Times New Roman" w:eastAsia="Times New Roman" w:hAnsi="Times New Roman" w:cs="Times New Roman"/>
                <w:i/>
                <w:lang w:eastAsia="ru-RU"/>
              </w:rPr>
              <w:t>Всеобщий уход за оборудованием (ТРМ)</w:t>
            </w:r>
            <w:r w:rsidRPr="008775A1">
              <w:rPr>
                <w:rFonts w:ascii="Times New Roman" w:eastAsia="Times New Roman" w:hAnsi="Times New Roman" w:cs="Times New Roman"/>
                <w:b/>
                <w:bCs/>
                <w:lang w:eastAsia="ru-RU"/>
              </w:rPr>
              <w:t xml:space="preserve">. </w:t>
            </w:r>
            <w:r w:rsidRPr="008775A1">
              <w:rPr>
                <w:rFonts w:ascii="Times New Roman" w:eastAsia="Times New Roman" w:hAnsi="Times New Roman" w:cs="Times New Roman"/>
                <w:i/>
                <w:lang w:eastAsia="ru-RU"/>
              </w:rPr>
              <w:t>Основы философии ТРМ. Ключевым направлением внедрения системы. Результаты внедрения системы ТРМ.</w:t>
            </w:r>
          </w:p>
        </w:tc>
        <w:tc>
          <w:tcPr>
            <w:tcW w:w="2675" w:type="dxa"/>
            <w:vAlign w:val="center"/>
          </w:tcPr>
          <w:p w14:paraId="2E0C0D4E" w14:textId="77777777" w:rsidR="008775A1" w:rsidRPr="008775A1" w:rsidRDefault="008775A1" w:rsidP="008775A1">
            <w:pPr>
              <w:suppressAutoHyphens/>
              <w:spacing w:after="0" w:line="240" w:lineRule="auto"/>
              <w:jc w:val="center"/>
              <w:rPr>
                <w:rFonts w:ascii="Times New Roman" w:eastAsia="Times New Roman" w:hAnsi="Times New Roman" w:cs="Times New Roman"/>
                <w:b/>
                <w:i/>
                <w:iCs/>
                <w:lang w:eastAsia="ru-RU"/>
              </w:rPr>
            </w:pPr>
            <w:r w:rsidRPr="008775A1">
              <w:rPr>
                <w:rFonts w:ascii="Times New Roman" w:eastAsia="Times New Roman" w:hAnsi="Times New Roman" w:cs="Times New Roman"/>
                <w:b/>
                <w:i/>
                <w:iCs/>
                <w:lang w:eastAsia="ru-RU"/>
              </w:rPr>
              <w:t>2</w:t>
            </w:r>
          </w:p>
        </w:tc>
        <w:tc>
          <w:tcPr>
            <w:tcW w:w="1421" w:type="dxa"/>
            <w:vMerge/>
            <w:vAlign w:val="center"/>
          </w:tcPr>
          <w:p w14:paraId="1F672787"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Merge/>
            <w:vAlign w:val="center"/>
          </w:tcPr>
          <w:p w14:paraId="536436BD"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4E2024ED" w14:textId="77777777" w:rsidTr="00B66CC9">
        <w:trPr>
          <w:trHeight w:val="20"/>
        </w:trPr>
        <w:tc>
          <w:tcPr>
            <w:tcW w:w="2376" w:type="dxa"/>
            <w:vMerge w:val="restart"/>
            <w:vAlign w:val="center"/>
          </w:tcPr>
          <w:p w14:paraId="58C418A8"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r w:rsidRPr="008775A1">
              <w:rPr>
                <w:rFonts w:ascii="Times New Roman" w:eastAsia="Times New Roman" w:hAnsi="Times New Roman" w:cs="Times New Roman"/>
                <w:b/>
                <w:bCs/>
                <w:lang w:eastAsia="ru-RU"/>
              </w:rPr>
              <w:t>Тема 2.1 Принципы бережливого производства</w:t>
            </w:r>
          </w:p>
        </w:tc>
        <w:tc>
          <w:tcPr>
            <w:tcW w:w="7037" w:type="dxa"/>
            <w:vAlign w:val="center"/>
          </w:tcPr>
          <w:p w14:paraId="75F2D246" w14:textId="77777777" w:rsidR="008775A1" w:rsidRPr="008775A1" w:rsidRDefault="008775A1" w:rsidP="008775A1">
            <w:pPr>
              <w:spacing w:after="0" w:line="240" w:lineRule="auto"/>
              <w:jc w:val="both"/>
              <w:rPr>
                <w:rFonts w:ascii="Times New Roman" w:eastAsia="Times New Roman" w:hAnsi="Times New Roman" w:cs="Times New Roman"/>
                <w:b/>
                <w:i/>
                <w:lang w:eastAsia="ru-RU"/>
              </w:rPr>
            </w:pPr>
            <w:r w:rsidRPr="008775A1">
              <w:rPr>
                <w:rFonts w:ascii="Times New Roman" w:eastAsia="Times New Roman" w:hAnsi="Times New Roman" w:cs="Times New Roman"/>
                <w:lang w:eastAsia="ru-RU"/>
              </w:rPr>
              <w:t>Дидактические единицы, содержание</w:t>
            </w:r>
          </w:p>
        </w:tc>
        <w:tc>
          <w:tcPr>
            <w:tcW w:w="2675" w:type="dxa"/>
            <w:vAlign w:val="center"/>
          </w:tcPr>
          <w:p w14:paraId="7F79C12F" w14:textId="77777777" w:rsidR="008775A1" w:rsidRPr="008775A1" w:rsidRDefault="008775A1" w:rsidP="008775A1">
            <w:pPr>
              <w:suppressAutoHyphens/>
              <w:spacing w:after="0" w:line="240" w:lineRule="auto"/>
              <w:jc w:val="center"/>
              <w:rPr>
                <w:rFonts w:ascii="Times New Roman" w:eastAsia="Times New Roman" w:hAnsi="Times New Roman" w:cs="Times New Roman"/>
                <w:i/>
                <w:iCs/>
                <w:lang w:eastAsia="ru-RU"/>
              </w:rPr>
            </w:pPr>
            <w:r w:rsidRPr="008775A1">
              <w:rPr>
                <w:rFonts w:ascii="Times New Roman" w:eastAsia="Times New Roman" w:hAnsi="Times New Roman" w:cs="Times New Roman"/>
                <w:i/>
                <w:iCs/>
                <w:lang w:eastAsia="ru-RU"/>
              </w:rPr>
              <w:t>4</w:t>
            </w:r>
          </w:p>
        </w:tc>
        <w:tc>
          <w:tcPr>
            <w:tcW w:w="1421" w:type="dxa"/>
            <w:vMerge w:val="restart"/>
            <w:vAlign w:val="center"/>
          </w:tcPr>
          <w:p w14:paraId="7CF52EB8"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ОК 1</w:t>
            </w:r>
          </w:p>
          <w:p w14:paraId="650E326A"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ОК 3-4</w:t>
            </w:r>
          </w:p>
          <w:p w14:paraId="6CB10A29"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ОК 7</w:t>
            </w:r>
          </w:p>
          <w:p w14:paraId="5EDFB82F" w14:textId="77777777" w:rsidR="008775A1" w:rsidRPr="008775A1" w:rsidRDefault="008775A1" w:rsidP="008775A1">
            <w:pPr>
              <w:spacing w:after="0" w:line="240" w:lineRule="auto"/>
              <w:jc w:val="center"/>
              <w:rPr>
                <w:rFonts w:ascii="Times New Roman" w:eastAsia="Times New Roman" w:hAnsi="Times New Roman" w:cs="Times New Roman"/>
                <w:i/>
                <w:lang w:val="en-US" w:eastAsia="ru-RU"/>
              </w:rPr>
            </w:pPr>
            <w:r w:rsidRPr="008775A1">
              <w:rPr>
                <w:rFonts w:ascii="Times New Roman" w:eastAsia="Times New Roman" w:hAnsi="Times New Roman" w:cs="Times New Roman"/>
                <w:i/>
                <w:lang w:eastAsia="ru-RU"/>
              </w:rPr>
              <w:t xml:space="preserve">ПК </w:t>
            </w:r>
            <w:r w:rsidRPr="008775A1">
              <w:rPr>
                <w:rFonts w:ascii="Times New Roman" w:eastAsia="Times New Roman" w:hAnsi="Times New Roman" w:cs="Times New Roman"/>
                <w:i/>
                <w:lang w:val="en-US" w:eastAsia="ru-RU"/>
              </w:rPr>
              <w:t>4.4</w:t>
            </w:r>
          </w:p>
        </w:tc>
        <w:tc>
          <w:tcPr>
            <w:tcW w:w="1421" w:type="dxa"/>
            <w:vMerge w:val="restart"/>
            <w:vAlign w:val="center"/>
          </w:tcPr>
          <w:p w14:paraId="47A9D57D"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У 1</w:t>
            </w:r>
          </w:p>
          <w:p w14:paraId="59700442"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У 5</w:t>
            </w:r>
          </w:p>
          <w:p w14:paraId="39604EBD"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У 7</w:t>
            </w:r>
          </w:p>
          <w:p w14:paraId="3EB97EAE"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У 9</w:t>
            </w:r>
          </w:p>
          <w:p w14:paraId="6D3DA0C4"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6</w:t>
            </w:r>
          </w:p>
          <w:p w14:paraId="704D6AF3"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9</w:t>
            </w:r>
          </w:p>
          <w:p w14:paraId="650CCDE8"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11</w:t>
            </w:r>
          </w:p>
          <w:p w14:paraId="37443132"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12</w:t>
            </w:r>
          </w:p>
        </w:tc>
      </w:tr>
      <w:tr w:rsidR="008775A1" w:rsidRPr="008775A1" w14:paraId="7577CC2E" w14:textId="77777777" w:rsidTr="00B66CC9">
        <w:trPr>
          <w:trHeight w:val="20"/>
        </w:trPr>
        <w:tc>
          <w:tcPr>
            <w:tcW w:w="2376" w:type="dxa"/>
            <w:vMerge/>
            <w:vAlign w:val="center"/>
          </w:tcPr>
          <w:p w14:paraId="4235892A"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p>
        </w:tc>
        <w:tc>
          <w:tcPr>
            <w:tcW w:w="7037" w:type="dxa"/>
            <w:vAlign w:val="bottom"/>
          </w:tcPr>
          <w:p w14:paraId="1ADBEDC5" w14:textId="77777777" w:rsidR="008775A1" w:rsidRPr="008775A1" w:rsidRDefault="008775A1" w:rsidP="008775A1">
            <w:pPr>
              <w:spacing w:after="0" w:line="240" w:lineRule="auto"/>
              <w:jc w:val="both"/>
              <w:rPr>
                <w:rFonts w:ascii="Times New Roman" w:eastAsia="Times New Roman" w:hAnsi="Times New Roman" w:cs="Times New Roman"/>
                <w:b/>
                <w:i/>
                <w:lang w:eastAsia="ru-RU"/>
              </w:rPr>
            </w:pPr>
            <w:r w:rsidRPr="008775A1">
              <w:rPr>
                <w:rFonts w:ascii="Times New Roman" w:eastAsia="Times New Roman" w:hAnsi="Times New Roman" w:cs="Times New Roman"/>
                <w:b/>
                <w:bCs/>
                <w:lang w:eastAsia="ru-RU"/>
              </w:rPr>
              <w:t>В том числе практических занятий</w:t>
            </w:r>
          </w:p>
        </w:tc>
        <w:tc>
          <w:tcPr>
            <w:tcW w:w="2675" w:type="dxa"/>
            <w:vAlign w:val="center"/>
          </w:tcPr>
          <w:p w14:paraId="023D6C6C" w14:textId="77777777" w:rsidR="008775A1" w:rsidRPr="008775A1" w:rsidRDefault="008775A1" w:rsidP="008775A1">
            <w:pPr>
              <w:suppressAutoHyphens/>
              <w:spacing w:after="0" w:line="240" w:lineRule="auto"/>
              <w:jc w:val="center"/>
              <w:rPr>
                <w:rFonts w:ascii="Times New Roman" w:eastAsia="Times New Roman" w:hAnsi="Times New Roman" w:cs="Times New Roman"/>
                <w:b/>
                <w:i/>
                <w:iCs/>
                <w:lang w:eastAsia="ru-RU"/>
              </w:rPr>
            </w:pPr>
            <w:r w:rsidRPr="008775A1">
              <w:rPr>
                <w:rFonts w:ascii="Times New Roman" w:eastAsia="Times New Roman" w:hAnsi="Times New Roman" w:cs="Times New Roman"/>
                <w:b/>
                <w:i/>
                <w:iCs/>
                <w:lang w:eastAsia="ru-RU"/>
              </w:rPr>
              <w:t>2</w:t>
            </w:r>
          </w:p>
        </w:tc>
        <w:tc>
          <w:tcPr>
            <w:tcW w:w="1421" w:type="dxa"/>
            <w:vMerge/>
            <w:vAlign w:val="center"/>
          </w:tcPr>
          <w:p w14:paraId="09751426"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Merge/>
            <w:vAlign w:val="center"/>
          </w:tcPr>
          <w:p w14:paraId="6B92B006"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1D18ABFA" w14:textId="77777777" w:rsidTr="00B66CC9">
        <w:trPr>
          <w:trHeight w:val="20"/>
        </w:trPr>
        <w:tc>
          <w:tcPr>
            <w:tcW w:w="2376" w:type="dxa"/>
            <w:vMerge/>
            <w:vAlign w:val="center"/>
          </w:tcPr>
          <w:p w14:paraId="0FE0F4EE"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p>
        </w:tc>
        <w:tc>
          <w:tcPr>
            <w:tcW w:w="7037" w:type="dxa"/>
            <w:vAlign w:val="bottom"/>
          </w:tcPr>
          <w:p w14:paraId="4420F772" w14:textId="77777777" w:rsidR="008775A1" w:rsidRPr="008775A1" w:rsidRDefault="008775A1" w:rsidP="008775A1">
            <w:pPr>
              <w:spacing w:after="0" w:line="240" w:lineRule="auto"/>
              <w:jc w:val="both"/>
              <w:rPr>
                <w:rFonts w:ascii="Times New Roman" w:eastAsia="Times New Roman" w:hAnsi="Times New Roman" w:cs="Times New Roman"/>
                <w:b/>
                <w:i/>
                <w:lang w:eastAsia="ru-RU"/>
              </w:rPr>
            </w:pPr>
            <w:r w:rsidRPr="008775A1">
              <w:rPr>
                <w:rFonts w:ascii="Times New Roman" w:eastAsia="Times New Roman" w:hAnsi="Times New Roman" w:cs="Times New Roman"/>
                <w:i/>
                <w:lang w:eastAsia="ru-RU"/>
              </w:rPr>
              <w:t xml:space="preserve">ПЗ 5 Ценность – Потери –Заказчик – Поставщик. Основы принципов. Время создания ценности. Ценности, создаваемые поставщиком для своего заказчика. Что ожидают заказчик от поставщика и поставщик от заказчика. </w:t>
            </w:r>
          </w:p>
        </w:tc>
        <w:tc>
          <w:tcPr>
            <w:tcW w:w="2675" w:type="dxa"/>
            <w:vAlign w:val="center"/>
          </w:tcPr>
          <w:p w14:paraId="3FC1B7F7" w14:textId="77777777" w:rsidR="008775A1" w:rsidRPr="008775A1" w:rsidRDefault="008775A1" w:rsidP="008775A1">
            <w:pPr>
              <w:suppressAutoHyphens/>
              <w:spacing w:after="0" w:line="240" w:lineRule="auto"/>
              <w:jc w:val="center"/>
              <w:rPr>
                <w:rFonts w:ascii="Times New Roman" w:eastAsia="Times New Roman" w:hAnsi="Times New Roman" w:cs="Times New Roman"/>
                <w:i/>
                <w:iCs/>
                <w:lang w:eastAsia="ru-RU"/>
              </w:rPr>
            </w:pPr>
            <w:r w:rsidRPr="008775A1">
              <w:rPr>
                <w:rFonts w:ascii="Times New Roman" w:eastAsia="Times New Roman" w:hAnsi="Times New Roman" w:cs="Times New Roman"/>
                <w:i/>
                <w:iCs/>
                <w:lang w:eastAsia="ru-RU"/>
              </w:rPr>
              <w:t>2</w:t>
            </w:r>
          </w:p>
        </w:tc>
        <w:tc>
          <w:tcPr>
            <w:tcW w:w="1421" w:type="dxa"/>
            <w:vMerge/>
            <w:vAlign w:val="center"/>
          </w:tcPr>
          <w:p w14:paraId="05BB599F"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Merge/>
            <w:vAlign w:val="center"/>
          </w:tcPr>
          <w:p w14:paraId="7F69E8E6"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660F32EC" w14:textId="77777777" w:rsidTr="00B66CC9">
        <w:trPr>
          <w:trHeight w:val="20"/>
        </w:trPr>
        <w:tc>
          <w:tcPr>
            <w:tcW w:w="2376" w:type="dxa"/>
            <w:vMerge/>
            <w:vAlign w:val="center"/>
          </w:tcPr>
          <w:p w14:paraId="568A695D"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p>
        </w:tc>
        <w:tc>
          <w:tcPr>
            <w:tcW w:w="7037" w:type="dxa"/>
            <w:vAlign w:val="bottom"/>
          </w:tcPr>
          <w:p w14:paraId="16F902EF"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r w:rsidRPr="008775A1">
              <w:rPr>
                <w:rFonts w:ascii="Times New Roman" w:eastAsia="Times New Roman" w:hAnsi="Times New Roman" w:cs="Times New Roman"/>
                <w:b/>
                <w:bCs/>
                <w:lang w:eastAsia="ru-RU"/>
              </w:rPr>
              <w:t>Самостоятельная работа обучающихся</w:t>
            </w:r>
          </w:p>
          <w:p w14:paraId="69F23EBF" w14:textId="77777777" w:rsidR="008775A1" w:rsidRPr="008775A1" w:rsidRDefault="008775A1" w:rsidP="008775A1">
            <w:pPr>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 xml:space="preserve">Система оценки поставщиков. Просмотр видео ролика (The </w:t>
            </w:r>
            <w:proofErr w:type="spellStart"/>
            <w:r w:rsidRPr="008775A1">
              <w:rPr>
                <w:rFonts w:ascii="Times New Roman" w:eastAsia="Times New Roman" w:hAnsi="Times New Roman" w:cs="Times New Roman"/>
                <w:i/>
                <w:lang w:eastAsia="ru-RU"/>
              </w:rPr>
              <w:t>expert</w:t>
            </w:r>
            <w:proofErr w:type="spellEnd"/>
            <w:r w:rsidRPr="008775A1">
              <w:rPr>
                <w:rFonts w:ascii="Times New Roman" w:eastAsia="Times New Roman" w:hAnsi="Times New Roman" w:cs="Times New Roman"/>
                <w:i/>
                <w:lang w:eastAsia="ru-RU"/>
              </w:rPr>
              <w:t>).</w:t>
            </w:r>
          </w:p>
        </w:tc>
        <w:tc>
          <w:tcPr>
            <w:tcW w:w="2675" w:type="dxa"/>
            <w:vAlign w:val="center"/>
          </w:tcPr>
          <w:p w14:paraId="0D5E20DF" w14:textId="77777777" w:rsidR="008775A1" w:rsidRPr="008775A1" w:rsidRDefault="008775A1" w:rsidP="008775A1">
            <w:pPr>
              <w:suppressAutoHyphens/>
              <w:spacing w:after="0" w:line="240" w:lineRule="auto"/>
              <w:jc w:val="center"/>
              <w:rPr>
                <w:rFonts w:ascii="Times New Roman" w:eastAsia="Times New Roman" w:hAnsi="Times New Roman" w:cs="Times New Roman"/>
                <w:i/>
                <w:iCs/>
                <w:lang w:eastAsia="ru-RU"/>
              </w:rPr>
            </w:pPr>
            <w:r w:rsidRPr="008775A1">
              <w:rPr>
                <w:rFonts w:ascii="Times New Roman" w:eastAsia="Times New Roman" w:hAnsi="Times New Roman" w:cs="Times New Roman"/>
                <w:i/>
                <w:iCs/>
                <w:lang w:eastAsia="ru-RU"/>
              </w:rPr>
              <w:t>2</w:t>
            </w:r>
          </w:p>
        </w:tc>
        <w:tc>
          <w:tcPr>
            <w:tcW w:w="1421" w:type="dxa"/>
            <w:vMerge/>
            <w:vAlign w:val="center"/>
          </w:tcPr>
          <w:p w14:paraId="6F1FCBAC"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Merge/>
            <w:vAlign w:val="center"/>
          </w:tcPr>
          <w:p w14:paraId="31D57C52"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3FA25840" w14:textId="77777777" w:rsidTr="00B66CC9">
        <w:trPr>
          <w:trHeight w:val="20"/>
        </w:trPr>
        <w:tc>
          <w:tcPr>
            <w:tcW w:w="2376" w:type="dxa"/>
            <w:vMerge w:val="restart"/>
            <w:vAlign w:val="center"/>
          </w:tcPr>
          <w:p w14:paraId="70217F78"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r w:rsidRPr="008775A1">
              <w:rPr>
                <w:rFonts w:ascii="Times New Roman" w:eastAsia="Times New Roman" w:hAnsi="Times New Roman" w:cs="Times New Roman"/>
                <w:b/>
                <w:bCs/>
                <w:lang w:eastAsia="ru-RU"/>
              </w:rPr>
              <w:t>Тема 2.2 8 видов потерь</w:t>
            </w:r>
          </w:p>
        </w:tc>
        <w:tc>
          <w:tcPr>
            <w:tcW w:w="7037" w:type="dxa"/>
            <w:vAlign w:val="center"/>
          </w:tcPr>
          <w:p w14:paraId="50240279" w14:textId="77777777" w:rsidR="008775A1" w:rsidRPr="008775A1" w:rsidRDefault="008775A1" w:rsidP="008775A1">
            <w:pPr>
              <w:spacing w:after="0" w:line="240" w:lineRule="auto"/>
              <w:jc w:val="both"/>
              <w:rPr>
                <w:rFonts w:ascii="Times New Roman" w:eastAsia="Times New Roman" w:hAnsi="Times New Roman" w:cs="Times New Roman"/>
                <w:b/>
                <w:i/>
                <w:lang w:eastAsia="ru-RU"/>
              </w:rPr>
            </w:pPr>
            <w:r w:rsidRPr="008775A1">
              <w:rPr>
                <w:rFonts w:ascii="Times New Roman" w:eastAsia="Times New Roman" w:hAnsi="Times New Roman" w:cs="Times New Roman"/>
                <w:lang w:eastAsia="ru-RU"/>
              </w:rPr>
              <w:t>Дидактические единицы, содержание</w:t>
            </w:r>
          </w:p>
        </w:tc>
        <w:tc>
          <w:tcPr>
            <w:tcW w:w="2675" w:type="dxa"/>
            <w:vAlign w:val="center"/>
          </w:tcPr>
          <w:p w14:paraId="107FBABF" w14:textId="77777777" w:rsidR="008775A1" w:rsidRPr="008775A1" w:rsidRDefault="008775A1" w:rsidP="008775A1">
            <w:pPr>
              <w:suppressAutoHyphens/>
              <w:spacing w:after="0" w:line="240" w:lineRule="auto"/>
              <w:jc w:val="center"/>
              <w:rPr>
                <w:rFonts w:ascii="Times New Roman" w:eastAsia="Times New Roman" w:hAnsi="Times New Roman" w:cs="Times New Roman"/>
                <w:i/>
                <w:iCs/>
                <w:lang w:eastAsia="ru-RU"/>
              </w:rPr>
            </w:pPr>
            <w:r w:rsidRPr="008775A1">
              <w:rPr>
                <w:rFonts w:ascii="Times New Roman" w:eastAsia="Times New Roman" w:hAnsi="Times New Roman" w:cs="Times New Roman"/>
                <w:i/>
                <w:iCs/>
                <w:lang w:eastAsia="ru-RU"/>
              </w:rPr>
              <w:t>4</w:t>
            </w:r>
          </w:p>
        </w:tc>
        <w:tc>
          <w:tcPr>
            <w:tcW w:w="1421" w:type="dxa"/>
            <w:vMerge w:val="restart"/>
            <w:vAlign w:val="center"/>
          </w:tcPr>
          <w:p w14:paraId="0F2BDC40"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ОК 1</w:t>
            </w:r>
          </w:p>
          <w:p w14:paraId="20AD32D5"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ОК 8</w:t>
            </w:r>
          </w:p>
          <w:p w14:paraId="2F83D5F8" w14:textId="77777777" w:rsidR="008775A1" w:rsidRPr="008775A1" w:rsidRDefault="008775A1" w:rsidP="008775A1">
            <w:pPr>
              <w:spacing w:after="0" w:line="240" w:lineRule="auto"/>
              <w:jc w:val="center"/>
              <w:rPr>
                <w:rFonts w:ascii="Times New Roman" w:eastAsia="Times New Roman" w:hAnsi="Times New Roman" w:cs="Times New Roman"/>
                <w:i/>
                <w:lang w:val="en-US" w:eastAsia="ru-RU"/>
              </w:rPr>
            </w:pPr>
            <w:r w:rsidRPr="008775A1">
              <w:rPr>
                <w:rFonts w:ascii="Times New Roman" w:eastAsia="Times New Roman" w:hAnsi="Times New Roman" w:cs="Times New Roman"/>
                <w:i/>
                <w:lang w:eastAsia="ru-RU"/>
              </w:rPr>
              <w:t xml:space="preserve">ПК </w:t>
            </w:r>
            <w:r w:rsidRPr="008775A1">
              <w:rPr>
                <w:rFonts w:ascii="Times New Roman" w:eastAsia="Times New Roman" w:hAnsi="Times New Roman" w:cs="Times New Roman"/>
                <w:i/>
                <w:lang w:val="en-US" w:eastAsia="ru-RU"/>
              </w:rPr>
              <w:t>4.4</w:t>
            </w:r>
          </w:p>
        </w:tc>
        <w:tc>
          <w:tcPr>
            <w:tcW w:w="1421" w:type="dxa"/>
            <w:vMerge w:val="restart"/>
            <w:vAlign w:val="center"/>
          </w:tcPr>
          <w:p w14:paraId="6FB45499"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У 1</w:t>
            </w:r>
          </w:p>
          <w:p w14:paraId="741E52B0"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2</w:t>
            </w:r>
          </w:p>
          <w:p w14:paraId="4A57135C"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11</w:t>
            </w:r>
          </w:p>
          <w:p w14:paraId="098EA025"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У 9</w:t>
            </w:r>
          </w:p>
        </w:tc>
      </w:tr>
      <w:tr w:rsidR="008775A1" w:rsidRPr="008775A1" w14:paraId="19AD6F87" w14:textId="77777777" w:rsidTr="00B66CC9">
        <w:trPr>
          <w:trHeight w:val="20"/>
        </w:trPr>
        <w:tc>
          <w:tcPr>
            <w:tcW w:w="2376" w:type="dxa"/>
            <w:vMerge/>
            <w:vAlign w:val="center"/>
          </w:tcPr>
          <w:p w14:paraId="52205A8D"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p>
        </w:tc>
        <w:tc>
          <w:tcPr>
            <w:tcW w:w="7037" w:type="dxa"/>
            <w:vAlign w:val="bottom"/>
          </w:tcPr>
          <w:p w14:paraId="3E3EC21E" w14:textId="77777777" w:rsidR="008775A1" w:rsidRPr="008775A1" w:rsidRDefault="008775A1" w:rsidP="008775A1">
            <w:pPr>
              <w:spacing w:after="0" w:line="240" w:lineRule="auto"/>
              <w:jc w:val="both"/>
              <w:rPr>
                <w:rFonts w:ascii="Times New Roman" w:eastAsia="Times New Roman" w:hAnsi="Times New Roman" w:cs="Times New Roman"/>
                <w:b/>
                <w:i/>
                <w:lang w:eastAsia="ru-RU"/>
              </w:rPr>
            </w:pPr>
            <w:r w:rsidRPr="008775A1">
              <w:rPr>
                <w:rFonts w:ascii="Times New Roman" w:eastAsia="Times New Roman" w:hAnsi="Times New Roman" w:cs="Times New Roman"/>
                <w:b/>
                <w:bCs/>
                <w:lang w:eastAsia="ru-RU"/>
              </w:rPr>
              <w:t>В том числе практических занятий</w:t>
            </w:r>
          </w:p>
        </w:tc>
        <w:tc>
          <w:tcPr>
            <w:tcW w:w="2675" w:type="dxa"/>
            <w:vAlign w:val="center"/>
          </w:tcPr>
          <w:p w14:paraId="08A9CC26" w14:textId="77777777" w:rsidR="008775A1" w:rsidRPr="008775A1" w:rsidRDefault="008775A1" w:rsidP="008775A1">
            <w:pPr>
              <w:suppressAutoHyphens/>
              <w:spacing w:after="0" w:line="240" w:lineRule="auto"/>
              <w:jc w:val="center"/>
              <w:rPr>
                <w:rFonts w:ascii="Times New Roman" w:eastAsia="Times New Roman" w:hAnsi="Times New Roman" w:cs="Times New Roman"/>
                <w:b/>
                <w:i/>
                <w:iCs/>
                <w:lang w:eastAsia="ru-RU"/>
              </w:rPr>
            </w:pPr>
            <w:r w:rsidRPr="008775A1">
              <w:rPr>
                <w:rFonts w:ascii="Times New Roman" w:eastAsia="Times New Roman" w:hAnsi="Times New Roman" w:cs="Times New Roman"/>
                <w:b/>
                <w:i/>
                <w:iCs/>
                <w:lang w:eastAsia="ru-RU"/>
              </w:rPr>
              <w:t>4</w:t>
            </w:r>
          </w:p>
        </w:tc>
        <w:tc>
          <w:tcPr>
            <w:tcW w:w="1421" w:type="dxa"/>
            <w:vMerge/>
            <w:vAlign w:val="center"/>
          </w:tcPr>
          <w:p w14:paraId="750979B6"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Merge/>
            <w:vAlign w:val="center"/>
          </w:tcPr>
          <w:p w14:paraId="078F25E5"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168FE948" w14:textId="77777777" w:rsidTr="00B66CC9">
        <w:trPr>
          <w:trHeight w:val="20"/>
        </w:trPr>
        <w:tc>
          <w:tcPr>
            <w:tcW w:w="2376" w:type="dxa"/>
            <w:vMerge/>
            <w:vAlign w:val="center"/>
          </w:tcPr>
          <w:p w14:paraId="2D9C3D66"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p>
        </w:tc>
        <w:tc>
          <w:tcPr>
            <w:tcW w:w="7037" w:type="dxa"/>
            <w:vAlign w:val="bottom"/>
          </w:tcPr>
          <w:p w14:paraId="5DEC441A" w14:textId="77777777" w:rsidR="008775A1" w:rsidRPr="008775A1" w:rsidRDefault="008775A1" w:rsidP="008775A1">
            <w:pPr>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ПЗ 6 Видео ролик из киноленты «Основатель». Перепроизводство. Ожидание. Перемещения. Излишняя обработка. Избыток запасов. Лишние движения. Брак и переделка. Нереализованный творческий потенциал сотрудников.</w:t>
            </w:r>
          </w:p>
        </w:tc>
        <w:tc>
          <w:tcPr>
            <w:tcW w:w="2675" w:type="dxa"/>
            <w:vAlign w:val="center"/>
          </w:tcPr>
          <w:p w14:paraId="4BFD6F50" w14:textId="77777777" w:rsidR="008775A1" w:rsidRPr="008775A1" w:rsidRDefault="008775A1" w:rsidP="008775A1">
            <w:pPr>
              <w:suppressAutoHyphens/>
              <w:spacing w:after="0" w:line="240" w:lineRule="auto"/>
              <w:jc w:val="center"/>
              <w:rPr>
                <w:rFonts w:ascii="Times New Roman" w:eastAsia="Times New Roman" w:hAnsi="Times New Roman" w:cs="Times New Roman"/>
                <w:i/>
                <w:iCs/>
                <w:lang w:eastAsia="ru-RU"/>
              </w:rPr>
            </w:pPr>
            <w:r w:rsidRPr="008775A1">
              <w:rPr>
                <w:rFonts w:ascii="Times New Roman" w:eastAsia="Times New Roman" w:hAnsi="Times New Roman" w:cs="Times New Roman"/>
                <w:i/>
                <w:iCs/>
                <w:lang w:eastAsia="ru-RU"/>
              </w:rPr>
              <w:t>2</w:t>
            </w:r>
          </w:p>
        </w:tc>
        <w:tc>
          <w:tcPr>
            <w:tcW w:w="1421" w:type="dxa"/>
            <w:vMerge/>
            <w:vAlign w:val="center"/>
          </w:tcPr>
          <w:p w14:paraId="54A4300B"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Merge/>
            <w:vAlign w:val="center"/>
          </w:tcPr>
          <w:p w14:paraId="39D409FC"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04B4A221" w14:textId="77777777" w:rsidTr="00B66CC9">
        <w:trPr>
          <w:trHeight w:val="20"/>
        </w:trPr>
        <w:tc>
          <w:tcPr>
            <w:tcW w:w="2376" w:type="dxa"/>
            <w:vMerge/>
            <w:vAlign w:val="center"/>
          </w:tcPr>
          <w:p w14:paraId="29F535BE"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p>
        </w:tc>
        <w:tc>
          <w:tcPr>
            <w:tcW w:w="7037" w:type="dxa"/>
            <w:vAlign w:val="bottom"/>
          </w:tcPr>
          <w:p w14:paraId="3F1B718C" w14:textId="77777777" w:rsidR="008775A1" w:rsidRPr="008775A1" w:rsidRDefault="008775A1" w:rsidP="008775A1">
            <w:pPr>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ПЗ 7 Определение потерь на реальном оборудовании (фото, видео).</w:t>
            </w:r>
          </w:p>
        </w:tc>
        <w:tc>
          <w:tcPr>
            <w:tcW w:w="2675" w:type="dxa"/>
            <w:vAlign w:val="center"/>
          </w:tcPr>
          <w:p w14:paraId="1ADFD231" w14:textId="77777777" w:rsidR="008775A1" w:rsidRPr="008775A1" w:rsidRDefault="008775A1" w:rsidP="008775A1">
            <w:pPr>
              <w:suppressAutoHyphens/>
              <w:spacing w:after="0" w:line="240" w:lineRule="auto"/>
              <w:jc w:val="center"/>
              <w:rPr>
                <w:rFonts w:ascii="Times New Roman" w:eastAsia="Times New Roman" w:hAnsi="Times New Roman" w:cs="Times New Roman"/>
                <w:i/>
                <w:iCs/>
                <w:lang w:eastAsia="ru-RU"/>
              </w:rPr>
            </w:pPr>
            <w:r w:rsidRPr="008775A1">
              <w:rPr>
                <w:rFonts w:ascii="Times New Roman" w:eastAsia="Times New Roman" w:hAnsi="Times New Roman" w:cs="Times New Roman"/>
                <w:i/>
                <w:iCs/>
                <w:lang w:eastAsia="ru-RU"/>
              </w:rPr>
              <w:t>2</w:t>
            </w:r>
          </w:p>
        </w:tc>
        <w:tc>
          <w:tcPr>
            <w:tcW w:w="1421" w:type="dxa"/>
            <w:vMerge/>
            <w:vAlign w:val="center"/>
          </w:tcPr>
          <w:p w14:paraId="178F5C79"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Merge/>
            <w:vAlign w:val="center"/>
          </w:tcPr>
          <w:p w14:paraId="71DB4A0C"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47553301" w14:textId="77777777" w:rsidTr="00B66CC9">
        <w:trPr>
          <w:trHeight w:val="20"/>
        </w:trPr>
        <w:tc>
          <w:tcPr>
            <w:tcW w:w="2376" w:type="dxa"/>
            <w:vMerge w:val="restart"/>
            <w:vAlign w:val="center"/>
          </w:tcPr>
          <w:p w14:paraId="20BC7188"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r w:rsidRPr="008775A1">
              <w:rPr>
                <w:rFonts w:ascii="Times New Roman" w:eastAsia="Times New Roman" w:hAnsi="Times New Roman" w:cs="Times New Roman"/>
                <w:b/>
                <w:bCs/>
                <w:lang w:eastAsia="ru-RU"/>
              </w:rPr>
              <w:t>Тема 2.3 Виды производственных систем</w:t>
            </w:r>
          </w:p>
        </w:tc>
        <w:tc>
          <w:tcPr>
            <w:tcW w:w="7037" w:type="dxa"/>
            <w:vAlign w:val="center"/>
          </w:tcPr>
          <w:p w14:paraId="785C21F4" w14:textId="77777777" w:rsidR="008775A1" w:rsidRPr="008775A1" w:rsidRDefault="008775A1" w:rsidP="008775A1">
            <w:pPr>
              <w:spacing w:after="0" w:line="240" w:lineRule="auto"/>
              <w:jc w:val="both"/>
              <w:rPr>
                <w:rFonts w:ascii="Times New Roman" w:eastAsia="Times New Roman" w:hAnsi="Times New Roman" w:cs="Times New Roman"/>
                <w:b/>
                <w:i/>
                <w:lang w:eastAsia="ru-RU"/>
              </w:rPr>
            </w:pPr>
            <w:r w:rsidRPr="008775A1">
              <w:rPr>
                <w:rFonts w:ascii="Times New Roman" w:eastAsia="Times New Roman" w:hAnsi="Times New Roman" w:cs="Times New Roman"/>
                <w:lang w:eastAsia="ru-RU"/>
              </w:rPr>
              <w:t>Дидактические единицы, содержание</w:t>
            </w:r>
          </w:p>
        </w:tc>
        <w:tc>
          <w:tcPr>
            <w:tcW w:w="2675" w:type="dxa"/>
            <w:vAlign w:val="center"/>
          </w:tcPr>
          <w:p w14:paraId="018F8CA6" w14:textId="77777777" w:rsidR="008775A1" w:rsidRPr="008775A1" w:rsidRDefault="008775A1" w:rsidP="008775A1">
            <w:pPr>
              <w:suppressAutoHyphens/>
              <w:spacing w:after="0" w:line="240" w:lineRule="auto"/>
              <w:jc w:val="center"/>
              <w:rPr>
                <w:rFonts w:ascii="Times New Roman" w:eastAsia="Times New Roman" w:hAnsi="Times New Roman" w:cs="Times New Roman"/>
                <w:i/>
                <w:iCs/>
                <w:lang w:eastAsia="ru-RU"/>
              </w:rPr>
            </w:pPr>
            <w:r w:rsidRPr="008775A1">
              <w:rPr>
                <w:rFonts w:ascii="Times New Roman" w:eastAsia="Times New Roman" w:hAnsi="Times New Roman" w:cs="Times New Roman"/>
                <w:i/>
                <w:iCs/>
                <w:lang w:eastAsia="ru-RU"/>
              </w:rPr>
              <w:t>2</w:t>
            </w:r>
          </w:p>
        </w:tc>
        <w:tc>
          <w:tcPr>
            <w:tcW w:w="1421" w:type="dxa"/>
            <w:vMerge w:val="restart"/>
            <w:vAlign w:val="center"/>
          </w:tcPr>
          <w:p w14:paraId="7B136B48"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ОК 8</w:t>
            </w:r>
          </w:p>
        </w:tc>
        <w:tc>
          <w:tcPr>
            <w:tcW w:w="1421" w:type="dxa"/>
            <w:vMerge w:val="restart"/>
            <w:vAlign w:val="center"/>
          </w:tcPr>
          <w:p w14:paraId="3307A517"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13</w:t>
            </w:r>
          </w:p>
        </w:tc>
      </w:tr>
      <w:tr w:rsidR="008775A1" w:rsidRPr="008775A1" w14:paraId="24D28D20" w14:textId="77777777" w:rsidTr="00B66CC9">
        <w:trPr>
          <w:trHeight w:val="20"/>
        </w:trPr>
        <w:tc>
          <w:tcPr>
            <w:tcW w:w="2376" w:type="dxa"/>
            <w:vMerge/>
            <w:vAlign w:val="center"/>
          </w:tcPr>
          <w:p w14:paraId="2A928A6D"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p>
        </w:tc>
        <w:tc>
          <w:tcPr>
            <w:tcW w:w="7037" w:type="dxa"/>
            <w:vAlign w:val="bottom"/>
          </w:tcPr>
          <w:p w14:paraId="52D54200" w14:textId="77777777" w:rsidR="008775A1" w:rsidRPr="008775A1" w:rsidRDefault="008775A1" w:rsidP="008775A1">
            <w:pPr>
              <w:spacing w:after="0" w:line="240" w:lineRule="auto"/>
              <w:jc w:val="both"/>
              <w:rPr>
                <w:rFonts w:ascii="Times New Roman" w:eastAsia="Times New Roman" w:hAnsi="Times New Roman" w:cs="Times New Roman"/>
                <w:b/>
                <w:i/>
                <w:lang w:eastAsia="ru-RU"/>
              </w:rPr>
            </w:pPr>
            <w:r w:rsidRPr="008775A1">
              <w:rPr>
                <w:rFonts w:ascii="Times New Roman" w:eastAsia="Times New Roman" w:hAnsi="Times New Roman" w:cs="Times New Roman"/>
                <w:b/>
                <w:bCs/>
                <w:lang w:eastAsia="ru-RU"/>
              </w:rPr>
              <w:t>В том числе практических занятий</w:t>
            </w:r>
          </w:p>
        </w:tc>
        <w:tc>
          <w:tcPr>
            <w:tcW w:w="2675" w:type="dxa"/>
            <w:vAlign w:val="center"/>
          </w:tcPr>
          <w:p w14:paraId="5A51E200" w14:textId="77777777" w:rsidR="008775A1" w:rsidRPr="008775A1" w:rsidRDefault="008775A1" w:rsidP="008775A1">
            <w:pPr>
              <w:suppressAutoHyphens/>
              <w:spacing w:after="0" w:line="240" w:lineRule="auto"/>
              <w:jc w:val="center"/>
              <w:rPr>
                <w:rFonts w:ascii="Times New Roman" w:eastAsia="Times New Roman" w:hAnsi="Times New Roman" w:cs="Times New Roman"/>
                <w:b/>
                <w:i/>
                <w:iCs/>
                <w:lang w:eastAsia="ru-RU"/>
              </w:rPr>
            </w:pPr>
            <w:r w:rsidRPr="008775A1">
              <w:rPr>
                <w:rFonts w:ascii="Times New Roman" w:eastAsia="Times New Roman" w:hAnsi="Times New Roman" w:cs="Times New Roman"/>
                <w:b/>
                <w:i/>
                <w:iCs/>
                <w:lang w:eastAsia="ru-RU"/>
              </w:rPr>
              <w:t>2</w:t>
            </w:r>
          </w:p>
        </w:tc>
        <w:tc>
          <w:tcPr>
            <w:tcW w:w="1421" w:type="dxa"/>
            <w:vMerge/>
            <w:vAlign w:val="center"/>
          </w:tcPr>
          <w:p w14:paraId="1257F856"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Merge/>
            <w:vAlign w:val="center"/>
          </w:tcPr>
          <w:p w14:paraId="53DEC904"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319D6283" w14:textId="77777777" w:rsidTr="00B66CC9">
        <w:trPr>
          <w:trHeight w:val="20"/>
        </w:trPr>
        <w:tc>
          <w:tcPr>
            <w:tcW w:w="2376" w:type="dxa"/>
            <w:vMerge/>
            <w:vAlign w:val="center"/>
          </w:tcPr>
          <w:p w14:paraId="3C7CC2F7"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p>
        </w:tc>
        <w:tc>
          <w:tcPr>
            <w:tcW w:w="7037" w:type="dxa"/>
            <w:vAlign w:val="bottom"/>
          </w:tcPr>
          <w:p w14:paraId="19505C5E" w14:textId="77777777" w:rsidR="008775A1" w:rsidRPr="008775A1" w:rsidRDefault="008775A1" w:rsidP="008775A1">
            <w:pPr>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ПЗ 8Выталкивающее и вытягивающее производство. Видео ролик (Финишная сборка Боинга 737)</w:t>
            </w:r>
          </w:p>
        </w:tc>
        <w:tc>
          <w:tcPr>
            <w:tcW w:w="2675" w:type="dxa"/>
            <w:vAlign w:val="center"/>
          </w:tcPr>
          <w:p w14:paraId="3AF4456F" w14:textId="77777777" w:rsidR="008775A1" w:rsidRPr="008775A1" w:rsidRDefault="008775A1" w:rsidP="008775A1">
            <w:pPr>
              <w:suppressAutoHyphens/>
              <w:spacing w:after="0" w:line="240" w:lineRule="auto"/>
              <w:jc w:val="center"/>
              <w:rPr>
                <w:rFonts w:ascii="Times New Roman" w:eastAsia="Times New Roman" w:hAnsi="Times New Roman" w:cs="Times New Roman"/>
                <w:i/>
                <w:iCs/>
                <w:lang w:eastAsia="ru-RU"/>
              </w:rPr>
            </w:pPr>
            <w:r w:rsidRPr="008775A1">
              <w:rPr>
                <w:rFonts w:ascii="Times New Roman" w:eastAsia="Times New Roman" w:hAnsi="Times New Roman" w:cs="Times New Roman"/>
                <w:i/>
                <w:iCs/>
                <w:lang w:eastAsia="ru-RU"/>
              </w:rPr>
              <w:t>2</w:t>
            </w:r>
          </w:p>
        </w:tc>
        <w:tc>
          <w:tcPr>
            <w:tcW w:w="1421" w:type="dxa"/>
            <w:vMerge/>
            <w:vAlign w:val="center"/>
          </w:tcPr>
          <w:p w14:paraId="48189182"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Merge/>
            <w:vAlign w:val="center"/>
          </w:tcPr>
          <w:p w14:paraId="71930E6D"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0B3E908C" w14:textId="77777777" w:rsidTr="00B66CC9">
        <w:trPr>
          <w:trHeight w:val="20"/>
        </w:trPr>
        <w:tc>
          <w:tcPr>
            <w:tcW w:w="9413" w:type="dxa"/>
            <w:gridSpan w:val="2"/>
            <w:vAlign w:val="center"/>
          </w:tcPr>
          <w:p w14:paraId="7DD8F941" w14:textId="77777777" w:rsidR="008775A1" w:rsidRPr="008775A1" w:rsidRDefault="008775A1" w:rsidP="008775A1">
            <w:pPr>
              <w:spacing w:after="0" w:line="240" w:lineRule="auto"/>
              <w:jc w:val="both"/>
              <w:rPr>
                <w:rFonts w:ascii="Times New Roman" w:eastAsia="Times New Roman" w:hAnsi="Times New Roman" w:cs="Times New Roman"/>
                <w:b/>
                <w:i/>
                <w:lang w:eastAsia="ru-RU"/>
              </w:rPr>
            </w:pPr>
            <w:r w:rsidRPr="008775A1">
              <w:rPr>
                <w:rFonts w:ascii="Times New Roman" w:eastAsia="Times New Roman" w:hAnsi="Times New Roman" w:cs="Times New Roman"/>
                <w:b/>
                <w:bCs/>
                <w:lang w:eastAsia="ru-RU"/>
              </w:rPr>
              <w:t>Раздел 3 Базовые инструменты бережливого производства</w:t>
            </w:r>
          </w:p>
        </w:tc>
        <w:tc>
          <w:tcPr>
            <w:tcW w:w="2675" w:type="dxa"/>
            <w:vAlign w:val="center"/>
          </w:tcPr>
          <w:p w14:paraId="07DF1F43" w14:textId="77777777" w:rsidR="008775A1" w:rsidRPr="008775A1" w:rsidRDefault="008775A1" w:rsidP="008775A1">
            <w:pPr>
              <w:suppressAutoHyphens/>
              <w:spacing w:after="0" w:line="240" w:lineRule="auto"/>
              <w:jc w:val="center"/>
              <w:rPr>
                <w:rFonts w:ascii="Times New Roman" w:eastAsia="Times New Roman" w:hAnsi="Times New Roman" w:cs="Times New Roman"/>
                <w:b/>
                <w:i/>
                <w:iCs/>
                <w:lang w:eastAsia="ru-RU"/>
              </w:rPr>
            </w:pPr>
            <w:r w:rsidRPr="008775A1">
              <w:rPr>
                <w:rFonts w:ascii="Times New Roman" w:eastAsia="Times New Roman" w:hAnsi="Times New Roman" w:cs="Times New Roman"/>
                <w:b/>
                <w:i/>
                <w:iCs/>
                <w:lang w:eastAsia="ru-RU"/>
              </w:rPr>
              <w:t>12</w:t>
            </w:r>
          </w:p>
        </w:tc>
        <w:tc>
          <w:tcPr>
            <w:tcW w:w="1421" w:type="dxa"/>
            <w:vAlign w:val="center"/>
          </w:tcPr>
          <w:p w14:paraId="15BF0F81"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Align w:val="center"/>
          </w:tcPr>
          <w:p w14:paraId="5DC28A40"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5E823746" w14:textId="77777777" w:rsidTr="00B66CC9">
        <w:trPr>
          <w:trHeight w:val="20"/>
        </w:trPr>
        <w:tc>
          <w:tcPr>
            <w:tcW w:w="2376" w:type="dxa"/>
            <w:vMerge w:val="restart"/>
            <w:vAlign w:val="center"/>
          </w:tcPr>
          <w:p w14:paraId="7A3BEF6C"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r w:rsidRPr="008775A1">
              <w:rPr>
                <w:rFonts w:ascii="Times New Roman" w:eastAsia="Times New Roman" w:hAnsi="Times New Roman" w:cs="Times New Roman"/>
                <w:b/>
                <w:bCs/>
                <w:lang w:eastAsia="ru-RU"/>
              </w:rPr>
              <w:t>Тема 3.1 Система подачи предложений</w:t>
            </w:r>
          </w:p>
        </w:tc>
        <w:tc>
          <w:tcPr>
            <w:tcW w:w="7037" w:type="dxa"/>
            <w:vAlign w:val="center"/>
          </w:tcPr>
          <w:p w14:paraId="685CF4A6" w14:textId="77777777" w:rsidR="008775A1" w:rsidRPr="008775A1" w:rsidRDefault="008775A1" w:rsidP="008775A1">
            <w:pPr>
              <w:spacing w:after="0" w:line="240" w:lineRule="auto"/>
              <w:jc w:val="both"/>
              <w:rPr>
                <w:rFonts w:ascii="Times New Roman" w:eastAsia="Times New Roman" w:hAnsi="Times New Roman" w:cs="Times New Roman"/>
                <w:b/>
                <w:i/>
                <w:lang w:eastAsia="ru-RU"/>
              </w:rPr>
            </w:pPr>
            <w:r w:rsidRPr="008775A1">
              <w:rPr>
                <w:rFonts w:ascii="Times New Roman" w:eastAsia="Times New Roman" w:hAnsi="Times New Roman" w:cs="Times New Roman"/>
                <w:lang w:eastAsia="ru-RU"/>
              </w:rPr>
              <w:t>Дидактические единицы, содержание</w:t>
            </w:r>
          </w:p>
        </w:tc>
        <w:tc>
          <w:tcPr>
            <w:tcW w:w="2675" w:type="dxa"/>
            <w:vAlign w:val="center"/>
          </w:tcPr>
          <w:p w14:paraId="51226C3B" w14:textId="77777777" w:rsidR="008775A1" w:rsidRPr="008775A1" w:rsidRDefault="008775A1" w:rsidP="008775A1">
            <w:pPr>
              <w:suppressAutoHyphens/>
              <w:spacing w:after="0" w:line="240" w:lineRule="auto"/>
              <w:jc w:val="center"/>
              <w:rPr>
                <w:rFonts w:ascii="Times New Roman" w:eastAsia="Times New Roman" w:hAnsi="Times New Roman" w:cs="Times New Roman"/>
                <w:i/>
                <w:iCs/>
                <w:lang w:eastAsia="ru-RU"/>
              </w:rPr>
            </w:pPr>
            <w:r w:rsidRPr="008775A1">
              <w:rPr>
                <w:rFonts w:ascii="Times New Roman" w:eastAsia="Times New Roman" w:hAnsi="Times New Roman" w:cs="Times New Roman"/>
                <w:i/>
                <w:iCs/>
                <w:lang w:eastAsia="ru-RU"/>
              </w:rPr>
              <w:t>4</w:t>
            </w:r>
          </w:p>
        </w:tc>
        <w:tc>
          <w:tcPr>
            <w:tcW w:w="1421" w:type="dxa"/>
            <w:vMerge w:val="restart"/>
            <w:vAlign w:val="center"/>
          </w:tcPr>
          <w:p w14:paraId="309EEACD"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ОК 5</w:t>
            </w:r>
          </w:p>
        </w:tc>
        <w:tc>
          <w:tcPr>
            <w:tcW w:w="1421" w:type="dxa"/>
            <w:vMerge w:val="restart"/>
            <w:vAlign w:val="center"/>
          </w:tcPr>
          <w:p w14:paraId="5BA28C5E"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У 6</w:t>
            </w:r>
          </w:p>
          <w:p w14:paraId="05EFE072"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7</w:t>
            </w:r>
          </w:p>
        </w:tc>
      </w:tr>
      <w:tr w:rsidR="008775A1" w:rsidRPr="008775A1" w14:paraId="65C6642A" w14:textId="77777777" w:rsidTr="00B66CC9">
        <w:trPr>
          <w:trHeight w:val="20"/>
        </w:trPr>
        <w:tc>
          <w:tcPr>
            <w:tcW w:w="2376" w:type="dxa"/>
            <w:vMerge/>
            <w:vAlign w:val="center"/>
          </w:tcPr>
          <w:p w14:paraId="448F6BAB"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p>
        </w:tc>
        <w:tc>
          <w:tcPr>
            <w:tcW w:w="7037" w:type="dxa"/>
            <w:vAlign w:val="bottom"/>
          </w:tcPr>
          <w:p w14:paraId="4D2266E5" w14:textId="77777777" w:rsidR="008775A1" w:rsidRPr="008775A1" w:rsidRDefault="008775A1" w:rsidP="008775A1">
            <w:pPr>
              <w:spacing w:after="0" w:line="240" w:lineRule="auto"/>
              <w:jc w:val="both"/>
              <w:rPr>
                <w:rFonts w:ascii="Times New Roman" w:eastAsia="Times New Roman" w:hAnsi="Times New Roman" w:cs="Times New Roman"/>
                <w:b/>
                <w:i/>
                <w:lang w:eastAsia="ru-RU"/>
              </w:rPr>
            </w:pPr>
            <w:r w:rsidRPr="008775A1">
              <w:rPr>
                <w:rFonts w:ascii="Times New Roman" w:eastAsia="Times New Roman" w:hAnsi="Times New Roman" w:cs="Times New Roman"/>
                <w:b/>
                <w:bCs/>
                <w:lang w:eastAsia="ru-RU"/>
              </w:rPr>
              <w:t>В том числе практических занятий</w:t>
            </w:r>
          </w:p>
        </w:tc>
        <w:tc>
          <w:tcPr>
            <w:tcW w:w="2675" w:type="dxa"/>
            <w:vAlign w:val="center"/>
          </w:tcPr>
          <w:p w14:paraId="3BD24EFC" w14:textId="77777777" w:rsidR="008775A1" w:rsidRPr="008775A1" w:rsidRDefault="008775A1" w:rsidP="008775A1">
            <w:pPr>
              <w:suppressAutoHyphens/>
              <w:spacing w:after="0" w:line="240" w:lineRule="auto"/>
              <w:jc w:val="center"/>
              <w:rPr>
                <w:rFonts w:ascii="Times New Roman" w:eastAsia="Times New Roman" w:hAnsi="Times New Roman" w:cs="Times New Roman"/>
                <w:b/>
                <w:i/>
                <w:iCs/>
                <w:lang w:eastAsia="ru-RU"/>
              </w:rPr>
            </w:pPr>
            <w:r w:rsidRPr="008775A1">
              <w:rPr>
                <w:rFonts w:ascii="Times New Roman" w:eastAsia="Times New Roman" w:hAnsi="Times New Roman" w:cs="Times New Roman"/>
                <w:b/>
                <w:i/>
                <w:iCs/>
                <w:lang w:eastAsia="ru-RU"/>
              </w:rPr>
              <w:t>4</w:t>
            </w:r>
          </w:p>
        </w:tc>
        <w:tc>
          <w:tcPr>
            <w:tcW w:w="1421" w:type="dxa"/>
            <w:vMerge/>
            <w:vAlign w:val="center"/>
          </w:tcPr>
          <w:p w14:paraId="0E2CF3B0"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Merge/>
            <w:vAlign w:val="center"/>
          </w:tcPr>
          <w:p w14:paraId="6D8D6E1E"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09F037CA" w14:textId="77777777" w:rsidTr="00B66CC9">
        <w:trPr>
          <w:trHeight w:val="20"/>
        </w:trPr>
        <w:tc>
          <w:tcPr>
            <w:tcW w:w="2376" w:type="dxa"/>
            <w:vMerge/>
            <w:vAlign w:val="center"/>
          </w:tcPr>
          <w:p w14:paraId="06FD956C"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p>
        </w:tc>
        <w:tc>
          <w:tcPr>
            <w:tcW w:w="7037" w:type="dxa"/>
            <w:vAlign w:val="bottom"/>
          </w:tcPr>
          <w:p w14:paraId="495A14DE" w14:textId="77777777" w:rsidR="008775A1" w:rsidRPr="008775A1" w:rsidRDefault="008775A1" w:rsidP="008775A1">
            <w:pPr>
              <w:spacing w:after="0" w:line="240" w:lineRule="auto"/>
              <w:jc w:val="both"/>
              <w:rPr>
                <w:rFonts w:ascii="Times New Roman" w:eastAsia="Times New Roman" w:hAnsi="Times New Roman" w:cs="Times New Roman"/>
                <w:b/>
                <w:i/>
                <w:lang w:eastAsia="ru-RU"/>
              </w:rPr>
            </w:pPr>
            <w:r w:rsidRPr="008775A1">
              <w:rPr>
                <w:rFonts w:ascii="Times New Roman" w:eastAsia="Times New Roman" w:hAnsi="Times New Roman" w:cs="Times New Roman"/>
                <w:i/>
                <w:lang w:eastAsia="ru-RU"/>
              </w:rPr>
              <w:t xml:space="preserve">ПЗ 9 Основные принципы подачи предложений. </w:t>
            </w:r>
          </w:p>
        </w:tc>
        <w:tc>
          <w:tcPr>
            <w:tcW w:w="2675" w:type="dxa"/>
            <w:vAlign w:val="center"/>
          </w:tcPr>
          <w:p w14:paraId="1FDF712D" w14:textId="77777777" w:rsidR="008775A1" w:rsidRPr="008775A1" w:rsidRDefault="008775A1" w:rsidP="008775A1">
            <w:pPr>
              <w:suppressAutoHyphens/>
              <w:spacing w:after="0" w:line="240" w:lineRule="auto"/>
              <w:jc w:val="center"/>
              <w:rPr>
                <w:rFonts w:ascii="Times New Roman" w:eastAsia="Times New Roman" w:hAnsi="Times New Roman" w:cs="Times New Roman"/>
                <w:i/>
                <w:iCs/>
                <w:lang w:eastAsia="ru-RU"/>
              </w:rPr>
            </w:pPr>
            <w:r w:rsidRPr="008775A1">
              <w:rPr>
                <w:rFonts w:ascii="Times New Roman" w:eastAsia="Times New Roman" w:hAnsi="Times New Roman" w:cs="Times New Roman"/>
                <w:i/>
                <w:iCs/>
                <w:lang w:eastAsia="ru-RU"/>
              </w:rPr>
              <w:t>2</w:t>
            </w:r>
          </w:p>
        </w:tc>
        <w:tc>
          <w:tcPr>
            <w:tcW w:w="1421" w:type="dxa"/>
            <w:vMerge/>
            <w:vAlign w:val="center"/>
          </w:tcPr>
          <w:p w14:paraId="5A058DBC"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Merge/>
            <w:vAlign w:val="center"/>
          </w:tcPr>
          <w:p w14:paraId="221B3C97"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431330E4" w14:textId="77777777" w:rsidTr="00B66CC9">
        <w:trPr>
          <w:trHeight w:val="20"/>
        </w:trPr>
        <w:tc>
          <w:tcPr>
            <w:tcW w:w="2376" w:type="dxa"/>
            <w:vMerge/>
            <w:vAlign w:val="center"/>
          </w:tcPr>
          <w:p w14:paraId="5F98E612"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p>
        </w:tc>
        <w:tc>
          <w:tcPr>
            <w:tcW w:w="7037" w:type="dxa"/>
            <w:vAlign w:val="bottom"/>
          </w:tcPr>
          <w:p w14:paraId="07BF2865" w14:textId="77777777" w:rsidR="008775A1" w:rsidRPr="008775A1" w:rsidRDefault="008775A1" w:rsidP="008775A1">
            <w:pPr>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ПЗ 10 Заполнение бланка подачи предложений через улучшения процесса обучения</w:t>
            </w:r>
          </w:p>
        </w:tc>
        <w:tc>
          <w:tcPr>
            <w:tcW w:w="2675" w:type="dxa"/>
            <w:vAlign w:val="center"/>
          </w:tcPr>
          <w:p w14:paraId="4B7D54BA" w14:textId="77777777" w:rsidR="008775A1" w:rsidRPr="008775A1" w:rsidRDefault="008775A1" w:rsidP="008775A1">
            <w:pPr>
              <w:suppressAutoHyphens/>
              <w:spacing w:after="0" w:line="240" w:lineRule="auto"/>
              <w:jc w:val="center"/>
              <w:rPr>
                <w:rFonts w:ascii="Times New Roman" w:eastAsia="Times New Roman" w:hAnsi="Times New Roman" w:cs="Times New Roman"/>
                <w:i/>
                <w:iCs/>
                <w:lang w:eastAsia="ru-RU"/>
              </w:rPr>
            </w:pPr>
            <w:r w:rsidRPr="008775A1">
              <w:rPr>
                <w:rFonts w:ascii="Times New Roman" w:eastAsia="Times New Roman" w:hAnsi="Times New Roman" w:cs="Times New Roman"/>
                <w:i/>
                <w:iCs/>
                <w:lang w:eastAsia="ru-RU"/>
              </w:rPr>
              <w:t>2</w:t>
            </w:r>
          </w:p>
        </w:tc>
        <w:tc>
          <w:tcPr>
            <w:tcW w:w="1421" w:type="dxa"/>
            <w:vMerge/>
            <w:vAlign w:val="center"/>
          </w:tcPr>
          <w:p w14:paraId="22283997"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Merge/>
            <w:vAlign w:val="center"/>
          </w:tcPr>
          <w:p w14:paraId="7C361D69"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3515BA23" w14:textId="77777777" w:rsidTr="00B66CC9">
        <w:trPr>
          <w:trHeight w:val="20"/>
        </w:trPr>
        <w:tc>
          <w:tcPr>
            <w:tcW w:w="2376" w:type="dxa"/>
            <w:vMerge w:val="restart"/>
            <w:vAlign w:val="center"/>
          </w:tcPr>
          <w:p w14:paraId="52477C75"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r w:rsidRPr="008775A1">
              <w:rPr>
                <w:rFonts w:ascii="Times New Roman" w:eastAsia="Times New Roman" w:hAnsi="Times New Roman" w:cs="Times New Roman"/>
                <w:b/>
                <w:bCs/>
                <w:lang w:eastAsia="ru-RU"/>
              </w:rPr>
              <w:t>Тема 3.2 Стандартизация</w:t>
            </w:r>
          </w:p>
        </w:tc>
        <w:tc>
          <w:tcPr>
            <w:tcW w:w="7037" w:type="dxa"/>
            <w:vAlign w:val="center"/>
          </w:tcPr>
          <w:p w14:paraId="1B7E8858" w14:textId="77777777" w:rsidR="008775A1" w:rsidRPr="008775A1" w:rsidRDefault="008775A1" w:rsidP="008775A1">
            <w:pPr>
              <w:spacing w:after="0" w:line="240" w:lineRule="auto"/>
              <w:jc w:val="both"/>
              <w:rPr>
                <w:rFonts w:ascii="Times New Roman" w:eastAsia="Times New Roman" w:hAnsi="Times New Roman" w:cs="Times New Roman"/>
                <w:b/>
                <w:i/>
                <w:lang w:eastAsia="ru-RU"/>
              </w:rPr>
            </w:pPr>
            <w:r w:rsidRPr="008775A1">
              <w:rPr>
                <w:rFonts w:ascii="Times New Roman" w:eastAsia="Times New Roman" w:hAnsi="Times New Roman" w:cs="Times New Roman"/>
                <w:lang w:eastAsia="ru-RU"/>
              </w:rPr>
              <w:t>Дидактические единицы, содержание</w:t>
            </w:r>
          </w:p>
        </w:tc>
        <w:tc>
          <w:tcPr>
            <w:tcW w:w="2675" w:type="dxa"/>
            <w:vAlign w:val="center"/>
          </w:tcPr>
          <w:p w14:paraId="60416AC3" w14:textId="77777777" w:rsidR="008775A1" w:rsidRPr="008775A1" w:rsidRDefault="008775A1" w:rsidP="008775A1">
            <w:pPr>
              <w:suppressAutoHyphens/>
              <w:spacing w:after="0" w:line="240" w:lineRule="auto"/>
              <w:jc w:val="center"/>
              <w:rPr>
                <w:rFonts w:ascii="Times New Roman" w:eastAsia="Times New Roman" w:hAnsi="Times New Roman" w:cs="Times New Roman"/>
                <w:i/>
                <w:iCs/>
                <w:lang w:eastAsia="ru-RU"/>
              </w:rPr>
            </w:pPr>
            <w:r w:rsidRPr="008775A1">
              <w:rPr>
                <w:rFonts w:ascii="Times New Roman" w:eastAsia="Times New Roman" w:hAnsi="Times New Roman" w:cs="Times New Roman"/>
                <w:i/>
                <w:iCs/>
                <w:lang w:eastAsia="ru-RU"/>
              </w:rPr>
              <w:t>6</w:t>
            </w:r>
          </w:p>
        </w:tc>
        <w:tc>
          <w:tcPr>
            <w:tcW w:w="1421" w:type="dxa"/>
            <w:vMerge w:val="restart"/>
            <w:vAlign w:val="center"/>
          </w:tcPr>
          <w:p w14:paraId="48A9B007"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ОК 1</w:t>
            </w:r>
          </w:p>
          <w:p w14:paraId="30D2D9AE" w14:textId="77777777" w:rsidR="008775A1" w:rsidRPr="008775A1" w:rsidRDefault="008775A1" w:rsidP="008775A1">
            <w:pPr>
              <w:spacing w:after="0" w:line="240" w:lineRule="auto"/>
              <w:jc w:val="center"/>
              <w:rPr>
                <w:rFonts w:ascii="Times New Roman" w:eastAsia="Times New Roman" w:hAnsi="Times New Roman" w:cs="Times New Roman"/>
                <w:i/>
                <w:lang w:val="en-US" w:eastAsia="ru-RU"/>
              </w:rPr>
            </w:pPr>
            <w:r w:rsidRPr="008775A1">
              <w:rPr>
                <w:rFonts w:ascii="Times New Roman" w:eastAsia="Times New Roman" w:hAnsi="Times New Roman" w:cs="Times New Roman"/>
                <w:i/>
                <w:lang w:eastAsia="ru-RU"/>
              </w:rPr>
              <w:t xml:space="preserve">ПК </w:t>
            </w:r>
            <w:r w:rsidRPr="008775A1">
              <w:rPr>
                <w:rFonts w:ascii="Times New Roman" w:eastAsia="Times New Roman" w:hAnsi="Times New Roman" w:cs="Times New Roman"/>
                <w:i/>
                <w:lang w:val="en-US" w:eastAsia="ru-RU"/>
              </w:rPr>
              <w:t>4.4</w:t>
            </w:r>
          </w:p>
        </w:tc>
        <w:tc>
          <w:tcPr>
            <w:tcW w:w="1421" w:type="dxa"/>
            <w:vMerge w:val="restart"/>
            <w:vAlign w:val="center"/>
          </w:tcPr>
          <w:p w14:paraId="23F5B996"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У 1</w:t>
            </w:r>
          </w:p>
          <w:p w14:paraId="24DD6D03"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У 2</w:t>
            </w:r>
          </w:p>
          <w:p w14:paraId="5DABC46F"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У 8</w:t>
            </w:r>
          </w:p>
          <w:p w14:paraId="219BC6F2"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У 9</w:t>
            </w:r>
          </w:p>
          <w:p w14:paraId="702BE59D"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10</w:t>
            </w:r>
          </w:p>
          <w:p w14:paraId="5F149E9C"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lastRenderedPageBreak/>
              <w:t>З 16</w:t>
            </w:r>
          </w:p>
        </w:tc>
      </w:tr>
      <w:tr w:rsidR="008775A1" w:rsidRPr="008775A1" w14:paraId="2321D9DD" w14:textId="77777777" w:rsidTr="00B66CC9">
        <w:trPr>
          <w:trHeight w:val="20"/>
        </w:trPr>
        <w:tc>
          <w:tcPr>
            <w:tcW w:w="2376" w:type="dxa"/>
            <w:vMerge/>
            <w:vAlign w:val="center"/>
          </w:tcPr>
          <w:p w14:paraId="1D92A709"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p>
        </w:tc>
        <w:tc>
          <w:tcPr>
            <w:tcW w:w="7037" w:type="dxa"/>
            <w:vAlign w:val="bottom"/>
          </w:tcPr>
          <w:p w14:paraId="1E1EC157" w14:textId="77777777" w:rsidR="008775A1" w:rsidRPr="008775A1" w:rsidRDefault="008775A1" w:rsidP="008775A1">
            <w:pPr>
              <w:spacing w:after="0" w:line="240" w:lineRule="auto"/>
              <w:jc w:val="both"/>
              <w:rPr>
                <w:rFonts w:ascii="Times New Roman" w:eastAsia="Times New Roman" w:hAnsi="Times New Roman" w:cs="Times New Roman"/>
                <w:b/>
                <w:i/>
                <w:lang w:eastAsia="ru-RU"/>
              </w:rPr>
            </w:pPr>
            <w:r w:rsidRPr="008775A1">
              <w:rPr>
                <w:rFonts w:ascii="Times New Roman" w:eastAsia="Times New Roman" w:hAnsi="Times New Roman" w:cs="Times New Roman"/>
                <w:b/>
                <w:bCs/>
                <w:lang w:eastAsia="ru-RU"/>
              </w:rPr>
              <w:t>В том числе практических занятий</w:t>
            </w:r>
          </w:p>
        </w:tc>
        <w:tc>
          <w:tcPr>
            <w:tcW w:w="2675" w:type="dxa"/>
            <w:vAlign w:val="center"/>
          </w:tcPr>
          <w:p w14:paraId="1CEBDB82" w14:textId="77777777" w:rsidR="008775A1" w:rsidRPr="008775A1" w:rsidRDefault="008775A1" w:rsidP="008775A1">
            <w:pPr>
              <w:suppressAutoHyphens/>
              <w:spacing w:after="0" w:line="240" w:lineRule="auto"/>
              <w:jc w:val="center"/>
              <w:rPr>
                <w:rFonts w:ascii="Times New Roman" w:eastAsia="Times New Roman" w:hAnsi="Times New Roman" w:cs="Times New Roman"/>
                <w:b/>
                <w:i/>
                <w:iCs/>
                <w:lang w:eastAsia="ru-RU"/>
              </w:rPr>
            </w:pPr>
            <w:r w:rsidRPr="008775A1">
              <w:rPr>
                <w:rFonts w:ascii="Times New Roman" w:eastAsia="Times New Roman" w:hAnsi="Times New Roman" w:cs="Times New Roman"/>
                <w:b/>
                <w:i/>
                <w:iCs/>
                <w:lang w:eastAsia="ru-RU"/>
              </w:rPr>
              <w:t>4</w:t>
            </w:r>
          </w:p>
        </w:tc>
        <w:tc>
          <w:tcPr>
            <w:tcW w:w="1421" w:type="dxa"/>
            <w:vMerge/>
            <w:vAlign w:val="center"/>
          </w:tcPr>
          <w:p w14:paraId="1F50C6D9"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Merge/>
            <w:vAlign w:val="center"/>
          </w:tcPr>
          <w:p w14:paraId="78E92448"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6421B8F1" w14:textId="77777777" w:rsidTr="00B66CC9">
        <w:trPr>
          <w:trHeight w:val="20"/>
        </w:trPr>
        <w:tc>
          <w:tcPr>
            <w:tcW w:w="2376" w:type="dxa"/>
            <w:vMerge/>
            <w:vAlign w:val="center"/>
          </w:tcPr>
          <w:p w14:paraId="64AFC8ED"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p>
        </w:tc>
        <w:tc>
          <w:tcPr>
            <w:tcW w:w="7037" w:type="dxa"/>
            <w:vAlign w:val="bottom"/>
          </w:tcPr>
          <w:p w14:paraId="46BC1D8A" w14:textId="77777777" w:rsidR="008775A1" w:rsidRPr="008775A1" w:rsidRDefault="008775A1" w:rsidP="008775A1">
            <w:pPr>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 xml:space="preserve">ПЗ 11 </w:t>
            </w:r>
            <w:proofErr w:type="spellStart"/>
            <w:r w:rsidRPr="008775A1">
              <w:rPr>
                <w:rFonts w:ascii="Times New Roman" w:eastAsia="Times New Roman" w:hAnsi="Times New Roman" w:cs="Times New Roman"/>
                <w:i/>
                <w:lang w:eastAsia="ru-RU"/>
              </w:rPr>
              <w:t>Пазл</w:t>
            </w:r>
            <w:proofErr w:type="spellEnd"/>
            <w:r w:rsidRPr="008775A1">
              <w:rPr>
                <w:rFonts w:ascii="Times New Roman" w:eastAsia="Times New Roman" w:hAnsi="Times New Roman" w:cs="Times New Roman"/>
                <w:i/>
                <w:lang w:eastAsia="ru-RU"/>
              </w:rPr>
              <w:t>. Задачи стандарта. СОП. Видео ролик (Стандартизация «Галилео»).</w:t>
            </w:r>
          </w:p>
        </w:tc>
        <w:tc>
          <w:tcPr>
            <w:tcW w:w="2675" w:type="dxa"/>
            <w:vAlign w:val="center"/>
          </w:tcPr>
          <w:p w14:paraId="39C6111F" w14:textId="77777777" w:rsidR="008775A1" w:rsidRPr="008775A1" w:rsidRDefault="008775A1" w:rsidP="008775A1">
            <w:pPr>
              <w:suppressAutoHyphens/>
              <w:spacing w:after="0" w:line="240" w:lineRule="auto"/>
              <w:jc w:val="center"/>
              <w:rPr>
                <w:rFonts w:ascii="Times New Roman" w:eastAsia="Times New Roman" w:hAnsi="Times New Roman" w:cs="Times New Roman"/>
                <w:i/>
                <w:iCs/>
                <w:lang w:eastAsia="ru-RU"/>
              </w:rPr>
            </w:pPr>
            <w:r w:rsidRPr="008775A1">
              <w:rPr>
                <w:rFonts w:ascii="Times New Roman" w:eastAsia="Times New Roman" w:hAnsi="Times New Roman" w:cs="Times New Roman"/>
                <w:i/>
                <w:iCs/>
                <w:lang w:eastAsia="ru-RU"/>
              </w:rPr>
              <w:t>2</w:t>
            </w:r>
          </w:p>
        </w:tc>
        <w:tc>
          <w:tcPr>
            <w:tcW w:w="1421" w:type="dxa"/>
            <w:vMerge/>
            <w:vAlign w:val="center"/>
          </w:tcPr>
          <w:p w14:paraId="7E8BB1DE"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Merge/>
            <w:vAlign w:val="center"/>
          </w:tcPr>
          <w:p w14:paraId="50338929"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2A741F91" w14:textId="77777777" w:rsidTr="00B66CC9">
        <w:trPr>
          <w:trHeight w:val="393"/>
        </w:trPr>
        <w:tc>
          <w:tcPr>
            <w:tcW w:w="2376" w:type="dxa"/>
            <w:vMerge/>
            <w:vAlign w:val="center"/>
          </w:tcPr>
          <w:p w14:paraId="7CC0E797"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p>
        </w:tc>
        <w:tc>
          <w:tcPr>
            <w:tcW w:w="7037" w:type="dxa"/>
            <w:vAlign w:val="bottom"/>
          </w:tcPr>
          <w:p w14:paraId="0F81773B" w14:textId="77777777" w:rsidR="008775A1" w:rsidRPr="008775A1" w:rsidRDefault="008775A1" w:rsidP="008775A1">
            <w:pPr>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ПЗ 12 Разработка и написание СОП.</w:t>
            </w:r>
          </w:p>
        </w:tc>
        <w:tc>
          <w:tcPr>
            <w:tcW w:w="2675" w:type="dxa"/>
            <w:vAlign w:val="center"/>
          </w:tcPr>
          <w:p w14:paraId="74C7D125" w14:textId="77777777" w:rsidR="008775A1" w:rsidRPr="008775A1" w:rsidRDefault="008775A1" w:rsidP="008775A1">
            <w:pPr>
              <w:suppressAutoHyphens/>
              <w:spacing w:after="0" w:line="240" w:lineRule="auto"/>
              <w:jc w:val="center"/>
              <w:rPr>
                <w:rFonts w:ascii="Times New Roman" w:eastAsia="Times New Roman" w:hAnsi="Times New Roman" w:cs="Times New Roman"/>
                <w:i/>
                <w:iCs/>
                <w:lang w:eastAsia="ru-RU"/>
              </w:rPr>
            </w:pPr>
            <w:r w:rsidRPr="008775A1">
              <w:rPr>
                <w:rFonts w:ascii="Times New Roman" w:eastAsia="Times New Roman" w:hAnsi="Times New Roman" w:cs="Times New Roman"/>
                <w:i/>
                <w:iCs/>
                <w:lang w:eastAsia="ru-RU"/>
              </w:rPr>
              <w:t>2</w:t>
            </w:r>
          </w:p>
        </w:tc>
        <w:tc>
          <w:tcPr>
            <w:tcW w:w="1421" w:type="dxa"/>
            <w:vMerge/>
            <w:vAlign w:val="center"/>
          </w:tcPr>
          <w:p w14:paraId="30AF79EB"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Merge/>
            <w:vAlign w:val="center"/>
          </w:tcPr>
          <w:p w14:paraId="56E5016A"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6F05B07E" w14:textId="77777777" w:rsidTr="00B66CC9">
        <w:trPr>
          <w:trHeight w:val="20"/>
        </w:trPr>
        <w:tc>
          <w:tcPr>
            <w:tcW w:w="2376" w:type="dxa"/>
            <w:vMerge/>
            <w:vAlign w:val="center"/>
          </w:tcPr>
          <w:p w14:paraId="43EBD245"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p>
        </w:tc>
        <w:tc>
          <w:tcPr>
            <w:tcW w:w="7037" w:type="dxa"/>
            <w:vAlign w:val="bottom"/>
          </w:tcPr>
          <w:p w14:paraId="48EE7DAD"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r w:rsidRPr="008775A1">
              <w:rPr>
                <w:rFonts w:ascii="Times New Roman" w:eastAsia="Times New Roman" w:hAnsi="Times New Roman" w:cs="Times New Roman"/>
                <w:b/>
                <w:bCs/>
                <w:lang w:eastAsia="ru-RU"/>
              </w:rPr>
              <w:t>Самостоятельная работа обучающихся</w:t>
            </w:r>
          </w:p>
          <w:p w14:paraId="0058432C" w14:textId="77777777" w:rsidR="008775A1" w:rsidRPr="008775A1" w:rsidRDefault="008775A1" w:rsidP="008775A1">
            <w:pPr>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bCs/>
                <w:i/>
                <w:lang w:eastAsia="ru-RU"/>
              </w:rPr>
              <w:t>Быстрая переналадка (SMED)</w:t>
            </w:r>
            <w:r w:rsidRPr="008775A1">
              <w:rPr>
                <w:rFonts w:ascii="Times New Roman" w:eastAsia="Times New Roman" w:hAnsi="Times New Roman" w:cs="Times New Roman"/>
                <w:i/>
                <w:lang w:eastAsia="ru-RU"/>
              </w:rPr>
              <w:t>. Просмотр видео ролика (Пит Стоп: вот что такое быстрая переналадка). Основы и правила быстрой переналадки. Последовательность внедрения. Просмотр видео ролика (смена штампа пресса 1500 тонн на заводе «Hyundai»)</w:t>
            </w:r>
          </w:p>
        </w:tc>
        <w:tc>
          <w:tcPr>
            <w:tcW w:w="2675" w:type="dxa"/>
            <w:vAlign w:val="center"/>
          </w:tcPr>
          <w:p w14:paraId="5515A2FC" w14:textId="77777777" w:rsidR="008775A1" w:rsidRPr="008775A1" w:rsidRDefault="008775A1" w:rsidP="008775A1">
            <w:pPr>
              <w:suppressAutoHyphens/>
              <w:spacing w:after="0" w:line="240" w:lineRule="auto"/>
              <w:jc w:val="center"/>
              <w:rPr>
                <w:rFonts w:ascii="Times New Roman" w:eastAsia="Times New Roman" w:hAnsi="Times New Roman" w:cs="Times New Roman"/>
                <w:i/>
                <w:iCs/>
                <w:lang w:eastAsia="ru-RU"/>
              </w:rPr>
            </w:pPr>
            <w:r w:rsidRPr="008775A1">
              <w:rPr>
                <w:rFonts w:ascii="Times New Roman" w:eastAsia="Times New Roman" w:hAnsi="Times New Roman" w:cs="Times New Roman"/>
                <w:i/>
                <w:iCs/>
                <w:lang w:eastAsia="ru-RU"/>
              </w:rPr>
              <w:t>2</w:t>
            </w:r>
          </w:p>
        </w:tc>
        <w:tc>
          <w:tcPr>
            <w:tcW w:w="1421" w:type="dxa"/>
            <w:vMerge/>
            <w:vAlign w:val="center"/>
          </w:tcPr>
          <w:p w14:paraId="3A1A79A3"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Merge/>
            <w:vAlign w:val="center"/>
          </w:tcPr>
          <w:p w14:paraId="24B92D25"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16271E50" w14:textId="77777777" w:rsidTr="00B66CC9">
        <w:trPr>
          <w:trHeight w:val="20"/>
        </w:trPr>
        <w:tc>
          <w:tcPr>
            <w:tcW w:w="2376" w:type="dxa"/>
            <w:vMerge w:val="restart"/>
            <w:vAlign w:val="center"/>
          </w:tcPr>
          <w:p w14:paraId="4850B9A0"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r w:rsidRPr="008775A1">
              <w:rPr>
                <w:rFonts w:ascii="Times New Roman" w:eastAsia="Times New Roman" w:hAnsi="Times New Roman" w:cs="Times New Roman"/>
                <w:b/>
                <w:bCs/>
                <w:lang w:eastAsia="ru-RU"/>
              </w:rPr>
              <w:t>Тема 3.3 Визуализация, Система 5С</w:t>
            </w:r>
          </w:p>
        </w:tc>
        <w:tc>
          <w:tcPr>
            <w:tcW w:w="7037" w:type="dxa"/>
            <w:vAlign w:val="center"/>
          </w:tcPr>
          <w:p w14:paraId="5BEDFFAC" w14:textId="77777777" w:rsidR="008775A1" w:rsidRPr="008775A1" w:rsidRDefault="008775A1" w:rsidP="008775A1">
            <w:pPr>
              <w:spacing w:after="0" w:line="240" w:lineRule="auto"/>
              <w:jc w:val="both"/>
              <w:rPr>
                <w:rFonts w:ascii="Times New Roman" w:eastAsia="Times New Roman" w:hAnsi="Times New Roman" w:cs="Times New Roman"/>
                <w:b/>
                <w:i/>
                <w:lang w:eastAsia="ru-RU"/>
              </w:rPr>
            </w:pPr>
            <w:r w:rsidRPr="008775A1">
              <w:rPr>
                <w:rFonts w:ascii="Times New Roman" w:eastAsia="Times New Roman" w:hAnsi="Times New Roman" w:cs="Times New Roman"/>
                <w:lang w:eastAsia="ru-RU"/>
              </w:rPr>
              <w:t>Дидактические единицы, содержание</w:t>
            </w:r>
          </w:p>
        </w:tc>
        <w:tc>
          <w:tcPr>
            <w:tcW w:w="2675" w:type="dxa"/>
            <w:vAlign w:val="center"/>
          </w:tcPr>
          <w:p w14:paraId="54764D70" w14:textId="77777777" w:rsidR="008775A1" w:rsidRPr="008775A1" w:rsidRDefault="008775A1" w:rsidP="008775A1">
            <w:pPr>
              <w:suppressAutoHyphens/>
              <w:spacing w:after="0" w:line="240" w:lineRule="auto"/>
              <w:jc w:val="center"/>
              <w:rPr>
                <w:rFonts w:ascii="Times New Roman" w:eastAsia="Times New Roman" w:hAnsi="Times New Roman" w:cs="Times New Roman"/>
                <w:i/>
                <w:iCs/>
                <w:lang w:eastAsia="ru-RU"/>
              </w:rPr>
            </w:pPr>
            <w:r w:rsidRPr="008775A1">
              <w:rPr>
                <w:rFonts w:ascii="Times New Roman" w:eastAsia="Times New Roman" w:hAnsi="Times New Roman" w:cs="Times New Roman"/>
                <w:i/>
                <w:iCs/>
                <w:lang w:eastAsia="ru-RU"/>
              </w:rPr>
              <w:t>2</w:t>
            </w:r>
          </w:p>
        </w:tc>
        <w:tc>
          <w:tcPr>
            <w:tcW w:w="1421" w:type="dxa"/>
            <w:vMerge w:val="restart"/>
            <w:vAlign w:val="center"/>
          </w:tcPr>
          <w:p w14:paraId="5985A75D"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ОК 1</w:t>
            </w:r>
          </w:p>
          <w:p w14:paraId="77728747" w14:textId="77777777" w:rsidR="008775A1" w:rsidRPr="008775A1" w:rsidRDefault="008775A1" w:rsidP="008775A1">
            <w:pPr>
              <w:spacing w:after="0" w:line="240" w:lineRule="auto"/>
              <w:jc w:val="center"/>
              <w:rPr>
                <w:rFonts w:ascii="Times New Roman" w:eastAsia="Times New Roman" w:hAnsi="Times New Roman" w:cs="Times New Roman"/>
                <w:i/>
                <w:lang w:val="en-US" w:eastAsia="ru-RU"/>
              </w:rPr>
            </w:pPr>
            <w:r w:rsidRPr="008775A1">
              <w:rPr>
                <w:rFonts w:ascii="Times New Roman" w:eastAsia="Times New Roman" w:hAnsi="Times New Roman" w:cs="Times New Roman"/>
                <w:i/>
                <w:lang w:eastAsia="ru-RU"/>
              </w:rPr>
              <w:t xml:space="preserve">ПК </w:t>
            </w:r>
            <w:r w:rsidRPr="008775A1">
              <w:rPr>
                <w:rFonts w:ascii="Times New Roman" w:eastAsia="Times New Roman" w:hAnsi="Times New Roman" w:cs="Times New Roman"/>
                <w:i/>
                <w:lang w:val="en-US" w:eastAsia="ru-RU"/>
              </w:rPr>
              <w:t>4.4</w:t>
            </w:r>
          </w:p>
        </w:tc>
        <w:tc>
          <w:tcPr>
            <w:tcW w:w="1421" w:type="dxa"/>
            <w:vMerge w:val="restart"/>
            <w:vAlign w:val="center"/>
          </w:tcPr>
          <w:p w14:paraId="7FBCAF97"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У 1</w:t>
            </w:r>
          </w:p>
          <w:p w14:paraId="04A93D5A"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У 10</w:t>
            </w:r>
          </w:p>
          <w:p w14:paraId="6BA36528"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У 11</w:t>
            </w:r>
          </w:p>
          <w:p w14:paraId="766CA9F6"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2</w:t>
            </w:r>
          </w:p>
          <w:p w14:paraId="41C13B14"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14</w:t>
            </w:r>
          </w:p>
          <w:p w14:paraId="2D0439B8"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15</w:t>
            </w:r>
          </w:p>
        </w:tc>
      </w:tr>
      <w:tr w:rsidR="008775A1" w:rsidRPr="008775A1" w14:paraId="7248BB62" w14:textId="77777777" w:rsidTr="00B66CC9">
        <w:trPr>
          <w:trHeight w:val="20"/>
        </w:trPr>
        <w:tc>
          <w:tcPr>
            <w:tcW w:w="2376" w:type="dxa"/>
            <w:vMerge/>
            <w:vAlign w:val="center"/>
          </w:tcPr>
          <w:p w14:paraId="75C2AE10"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p>
        </w:tc>
        <w:tc>
          <w:tcPr>
            <w:tcW w:w="7037" w:type="dxa"/>
            <w:vAlign w:val="bottom"/>
          </w:tcPr>
          <w:p w14:paraId="489C9532" w14:textId="77777777" w:rsidR="008775A1" w:rsidRPr="008775A1" w:rsidRDefault="008775A1" w:rsidP="008775A1">
            <w:pPr>
              <w:spacing w:after="0" w:line="240" w:lineRule="auto"/>
              <w:jc w:val="both"/>
              <w:rPr>
                <w:rFonts w:ascii="Times New Roman" w:eastAsia="Times New Roman" w:hAnsi="Times New Roman" w:cs="Times New Roman"/>
                <w:b/>
                <w:i/>
                <w:lang w:eastAsia="ru-RU"/>
              </w:rPr>
            </w:pPr>
            <w:r w:rsidRPr="008775A1">
              <w:rPr>
                <w:rFonts w:ascii="Times New Roman" w:eastAsia="Times New Roman" w:hAnsi="Times New Roman" w:cs="Times New Roman"/>
                <w:b/>
                <w:bCs/>
                <w:lang w:eastAsia="ru-RU"/>
              </w:rPr>
              <w:t>В том числе практических занятий</w:t>
            </w:r>
          </w:p>
        </w:tc>
        <w:tc>
          <w:tcPr>
            <w:tcW w:w="2675" w:type="dxa"/>
            <w:vAlign w:val="center"/>
          </w:tcPr>
          <w:p w14:paraId="3A1482E5" w14:textId="77777777" w:rsidR="008775A1" w:rsidRPr="008775A1" w:rsidRDefault="008775A1" w:rsidP="008775A1">
            <w:pPr>
              <w:suppressAutoHyphens/>
              <w:spacing w:after="0" w:line="240" w:lineRule="auto"/>
              <w:jc w:val="center"/>
              <w:rPr>
                <w:rFonts w:ascii="Times New Roman" w:eastAsia="Times New Roman" w:hAnsi="Times New Roman" w:cs="Times New Roman"/>
                <w:b/>
                <w:i/>
                <w:iCs/>
                <w:lang w:eastAsia="ru-RU"/>
              </w:rPr>
            </w:pPr>
            <w:r w:rsidRPr="008775A1">
              <w:rPr>
                <w:rFonts w:ascii="Times New Roman" w:eastAsia="Times New Roman" w:hAnsi="Times New Roman" w:cs="Times New Roman"/>
                <w:b/>
                <w:i/>
                <w:iCs/>
                <w:lang w:eastAsia="ru-RU"/>
              </w:rPr>
              <w:t>2</w:t>
            </w:r>
          </w:p>
        </w:tc>
        <w:tc>
          <w:tcPr>
            <w:tcW w:w="1421" w:type="dxa"/>
            <w:vMerge/>
            <w:vAlign w:val="center"/>
          </w:tcPr>
          <w:p w14:paraId="3FEE5BF7"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Merge/>
            <w:vAlign w:val="center"/>
          </w:tcPr>
          <w:p w14:paraId="364AE53A"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544A0261" w14:textId="77777777" w:rsidTr="00B66CC9">
        <w:trPr>
          <w:trHeight w:val="20"/>
        </w:trPr>
        <w:tc>
          <w:tcPr>
            <w:tcW w:w="2376" w:type="dxa"/>
            <w:vMerge/>
            <w:vAlign w:val="center"/>
          </w:tcPr>
          <w:p w14:paraId="6B498C38"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p>
        </w:tc>
        <w:tc>
          <w:tcPr>
            <w:tcW w:w="7037" w:type="dxa"/>
            <w:vAlign w:val="bottom"/>
          </w:tcPr>
          <w:p w14:paraId="7F9536A7" w14:textId="77777777" w:rsidR="008775A1" w:rsidRPr="008775A1" w:rsidRDefault="008775A1" w:rsidP="008775A1">
            <w:pPr>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ПЗ 13 Оконтуривание. Цветовая маркировка. Метод дорожных знаков. Маркировка краской. «Было»-«стало». Граф.-</w:t>
            </w:r>
            <w:proofErr w:type="spellStart"/>
            <w:r w:rsidRPr="008775A1">
              <w:rPr>
                <w:rFonts w:ascii="Times New Roman" w:eastAsia="Times New Roman" w:hAnsi="Times New Roman" w:cs="Times New Roman"/>
                <w:i/>
                <w:lang w:eastAsia="ru-RU"/>
              </w:rPr>
              <w:t>ие</w:t>
            </w:r>
            <w:proofErr w:type="spellEnd"/>
            <w:r w:rsidRPr="008775A1">
              <w:rPr>
                <w:rFonts w:ascii="Times New Roman" w:eastAsia="Times New Roman" w:hAnsi="Times New Roman" w:cs="Times New Roman"/>
                <w:i/>
                <w:lang w:eastAsia="ru-RU"/>
              </w:rPr>
              <w:t xml:space="preserve"> инструкции. Принципы системы 5С. Применение системы 5С в производстве. Сортировка. Создание порядка. Соблюдение чистоты. Стандартизация. Совершенствование. Результаты внедрения системы 5С. Оптимизация рабочего места.</w:t>
            </w:r>
          </w:p>
        </w:tc>
        <w:tc>
          <w:tcPr>
            <w:tcW w:w="2675" w:type="dxa"/>
            <w:vAlign w:val="center"/>
          </w:tcPr>
          <w:p w14:paraId="1A5E9DAE" w14:textId="77777777" w:rsidR="008775A1" w:rsidRPr="008775A1" w:rsidRDefault="008775A1" w:rsidP="008775A1">
            <w:pPr>
              <w:suppressAutoHyphens/>
              <w:spacing w:after="0" w:line="240" w:lineRule="auto"/>
              <w:jc w:val="center"/>
              <w:rPr>
                <w:rFonts w:ascii="Times New Roman" w:eastAsia="Times New Roman" w:hAnsi="Times New Roman" w:cs="Times New Roman"/>
                <w:i/>
                <w:iCs/>
                <w:lang w:eastAsia="ru-RU"/>
              </w:rPr>
            </w:pPr>
            <w:r w:rsidRPr="008775A1">
              <w:rPr>
                <w:rFonts w:ascii="Times New Roman" w:eastAsia="Times New Roman" w:hAnsi="Times New Roman" w:cs="Times New Roman"/>
                <w:i/>
                <w:iCs/>
                <w:lang w:eastAsia="ru-RU"/>
              </w:rPr>
              <w:t>2</w:t>
            </w:r>
          </w:p>
        </w:tc>
        <w:tc>
          <w:tcPr>
            <w:tcW w:w="1421" w:type="dxa"/>
            <w:vMerge/>
            <w:vAlign w:val="center"/>
          </w:tcPr>
          <w:p w14:paraId="3AD3DD2D"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Merge/>
            <w:vAlign w:val="center"/>
          </w:tcPr>
          <w:p w14:paraId="6CD8CD54"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600DF45F" w14:textId="77777777" w:rsidTr="00B66CC9">
        <w:trPr>
          <w:trHeight w:val="20"/>
        </w:trPr>
        <w:tc>
          <w:tcPr>
            <w:tcW w:w="9413" w:type="dxa"/>
            <w:gridSpan w:val="2"/>
            <w:vAlign w:val="center"/>
          </w:tcPr>
          <w:p w14:paraId="364A2E9D" w14:textId="77777777" w:rsidR="008775A1" w:rsidRPr="008775A1" w:rsidRDefault="008775A1" w:rsidP="008775A1">
            <w:pPr>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b/>
                <w:bCs/>
                <w:lang w:eastAsia="ru-RU"/>
              </w:rPr>
              <w:t>Раздел 4 Методы анализа потерь</w:t>
            </w:r>
          </w:p>
        </w:tc>
        <w:tc>
          <w:tcPr>
            <w:tcW w:w="2675" w:type="dxa"/>
            <w:vAlign w:val="center"/>
          </w:tcPr>
          <w:p w14:paraId="56EAFBAD" w14:textId="77777777" w:rsidR="008775A1" w:rsidRPr="008775A1" w:rsidRDefault="008775A1" w:rsidP="008775A1">
            <w:pPr>
              <w:suppressAutoHyphens/>
              <w:spacing w:after="0" w:line="240" w:lineRule="auto"/>
              <w:jc w:val="center"/>
              <w:rPr>
                <w:rFonts w:ascii="Times New Roman" w:eastAsia="Times New Roman" w:hAnsi="Times New Roman" w:cs="Times New Roman"/>
                <w:b/>
                <w:i/>
                <w:iCs/>
                <w:lang w:eastAsia="ru-RU"/>
              </w:rPr>
            </w:pPr>
            <w:r w:rsidRPr="008775A1">
              <w:rPr>
                <w:rFonts w:ascii="Times New Roman" w:eastAsia="Times New Roman" w:hAnsi="Times New Roman" w:cs="Times New Roman"/>
                <w:b/>
                <w:i/>
                <w:iCs/>
                <w:lang w:eastAsia="ru-RU"/>
              </w:rPr>
              <w:t>4</w:t>
            </w:r>
          </w:p>
        </w:tc>
        <w:tc>
          <w:tcPr>
            <w:tcW w:w="1421" w:type="dxa"/>
            <w:vAlign w:val="center"/>
          </w:tcPr>
          <w:p w14:paraId="0FC5EFFF"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Align w:val="center"/>
          </w:tcPr>
          <w:p w14:paraId="3794BC70"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69D7AB90" w14:textId="77777777" w:rsidTr="00B66CC9">
        <w:trPr>
          <w:trHeight w:val="20"/>
        </w:trPr>
        <w:tc>
          <w:tcPr>
            <w:tcW w:w="2376" w:type="dxa"/>
            <w:vMerge w:val="restart"/>
            <w:vAlign w:val="center"/>
          </w:tcPr>
          <w:p w14:paraId="1264B8A1"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r w:rsidRPr="008775A1">
              <w:rPr>
                <w:rFonts w:ascii="Times New Roman" w:eastAsia="Times New Roman" w:hAnsi="Times New Roman" w:cs="Times New Roman"/>
                <w:b/>
                <w:bCs/>
                <w:lang w:eastAsia="ru-RU"/>
              </w:rPr>
              <w:t>Тема 4.1 Пять почему</w:t>
            </w:r>
          </w:p>
        </w:tc>
        <w:tc>
          <w:tcPr>
            <w:tcW w:w="7037" w:type="dxa"/>
            <w:vAlign w:val="center"/>
          </w:tcPr>
          <w:p w14:paraId="3D0BC358" w14:textId="77777777" w:rsidR="008775A1" w:rsidRPr="008775A1" w:rsidRDefault="008775A1" w:rsidP="008775A1">
            <w:pPr>
              <w:spacing w:after="0" w:line="240" w:lineRule="auto"/>
              <w:jc w:val="both"/>
              <w:rPr>
                <w:rFonts w:ascii="Times New Roman" w:eastAsia="Times New Roman" w:hAnsi="Times New Roman" w:cs="Times New Roman"/>
                <w:b/>
                <w:i/>
                <w:lang w:eastAsia="ru-RU"/>
              </w:rPr>
            </w:pPr>
            <w:r w:rsidRPr="008775A1">
              <w:rPr>
                <w:rFonts w:ascii="Times New Roman" w:eastAsia="Times New Roman" w:hAnsi="Times New Roman" w:cs="Times New Roman"/>
                <w:lang w:eastAsia="ru-RU"/>
              </w:rPr>
              <w:t>Дидактические единицы, содержание</w:t>
            </w:r>
          </w:p>
        </w:tc>
        <w:tc>
          <w:tcPr>
            <w:tcW w:w="2675" w:type="dxa"/>
            <w:vAlign w:val="center"/>
          </w:tcPr>
          <w:p w14:paraId="0751CC0E" w14:textId="77777777" w:rsidR="008775A1" w:rsidRPr="008775A1" w:rsidRDefault="008775A1" w:rsidP="008775A1">
            <w:pPr>
              <w:suppressAutoHyphens/>
              <w:spacing w:after="0" w:line="240" w:lineRule="auto"/>
              <w:jc w:val="center"/>
              <w:rPr>
                <w:rFonts w:ascii="Times New Roman" w:eastAsia="Times New Roman" w:hAnsi="Times New Roman" w:cs="Times New Roman"/>
                <w:i/>
                <w:iCs/>
                <w:lang w:eastAsia="ru-RU"/>
              </w:rPr>
            </w:pPr>
            <w:r w:rsidRPr="008775A1">
              <w:rPr>
                <w:rFonts w:ascii="Times New Roman" w:eastAsia="Times New Roman" w:hAnsi="Times New Roman" w:cs="Times New Roman"/>
                <w:i/>
                <w:iCs/>
                <w:lang w:eastAsia="ru-RU"/>
              </w:rPr>
              <w:t>4</w:t>
            </w:r>
          </w:p>
        </w:tc>
        <w:tc>
          <w:tcPr>
            <w:tcW w:w="1421" w:type="dxa"/>
            <w:vMerge w:val="restart"/>
            <w:vAlign w:val="center"/>
          </w:tcPr>
          <w:p w14:paraId="680DFAB1"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ОК 1</w:t>
            </w:r>
          </w:p>
          <w:p w14:paraId="7B574EAF"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ОК 2</w:t>
            </w:r>
          </w:p>
        </w:tc>
        <w:tc>
          <w:tcPr>
            <w:tcW w:w="1421" w:type="dxa"/>
            <w:vMerge w:val="restart"/>
            <w:vAlign w:val="center"/>
          </w:tcPr>
          <w:p w14:paraId="5F728F7A"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У 2</w:t>
            </w:r>
          </w:p>
          <w:p w14:paraId="48F7178F"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У 4</w:t>
            </w:r>
          </w:p>
          <w:p w14:paraId="4A4F936D"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З 3</w:t>
            </w:r>
          </w:p>
        </w:tc>
      </w:tr>
      <w:tr w:rsidR="008775A1" w:rsidRPr="008775A1" w14:paraId="2AE0A0E4" w14:textId="77777777" w:rsidTr="00B66CC9">
        <w:trPr>
          <w:trHeight w:val="20"/>
        </w:trPr>
        <w:tc>
          <w:tcPr>
            <w:tcW w:w="2376" w:type="dxa"/>
            <w:vMerge/>
            <w:vAlign w:val="center"/>
          </w:tcPr>
          <w:p w14:paraId="11DDB3E5"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p>
        </w:tc>
        <w:tc>
          <w:tcPr>
            <w:tcW w:w="7037" w:type="dxa"/>
            <w:vAlign w:val="bottom"/>
          </w:tcPr>
          <w:p w14:paraId="014AFFFC" w14:textId="77777777" w:rsidR="008775A1" w:rsidRPr="008775A1" w:rsidRDefault="008775A1" w:rsidP="008775A1">
            <w:pPr>
              <w:spacing w:after="0" w:line="240" w:lineRule="auto"/>
              <w:jc w:val="both"/>
              <w:rPr>
                <w:rFonts w:ascii="Times New Roman" w:eastAsia="Times New Roman" w:hAnsi="Times New Roman" w:cs="Times New Roman"/>
                <w:b/>
                <w:i/>
                <w:lang w:eastAsia="ru-RU"/>
              </w:rPr>
            </w:pPr>
            <w:r w:rsidRPr="008775A1">
              <w:rPr>
                <w:rFonts w:ascii="Times New Roman" w:eastAsia="Times New Roman" w:hAnsi="Times New Roman" w:cs="Times New Roman"/>
                <w:b/>
                <w:bCs/>
                <w:lang w:eastAsia="ru-RU"/>
              </w:rPr>
              <w:t>В том числе практических занятий</w:t>
            </w:r>
          </w:p>
        </w:tc>
        <w:tc>
          <w:tcPr>
            <w:tcW w:w="2675" w:type="dxa"/>
            <w:vAlign w:val="center"/>
          </w:tcPr>
          <w:p w14:paraId="354B04F8" w14:textId="77777777" w:rsidR="008775A1" w:rsidRPr="008775A1" w:rsidRDefault="008775A1" w:rsidP="008775A1">
            <w:pPr>
              <w:suppressAutoHyphens/>
              <w:spacing w:after="0" w:line="240" w:lineRule="auto"/>
              <w:jc w:val="center"/>
              <w:rPr>
                <w:rFonts w:ascii="Times New Roman" w:eastAsia="Times New Roman" w:hAnsi="Times New Roman" w:cs="Times New Roman"/>
                <w:b/>
                <w:i/>
                <w:iCs/>
                <w:lang w:eastAsia="ru-RU"/>
              </w:rPr>
            </w:pPr>
            <w:r w:rsidRPr="008775A1">
              <w:rPr>
                <w:rFonts w:ascii="Times New Roman" w:eastAsia="Times New Roman" w:hAnsi="Times New Roman" w:cs="Times New Roman"/>
                <w:b/>
                <w:i/>
                <w:iCs/>
                <w:lang w:eastAsia="ru-RU"/>
              </w:rPr>
              <w:t>2</w:t>
            </w:r>
          </w:p>
        </w:tc>
        <w:tc>
          <w:tcPr>
            <w:tcW w:w="1421" w:type="dxa"/>
            <w:vMerge/>
            <w:vAlign w:val="center"/>
          </w:tcPr>
          <w:p w14:paraId="1A0A6E32"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Merge/>
            <w:vAlign w:val="center"/>
          </w:tcPr>
          <w:p w14:paraId="1D3239D0"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12659871" w14:textId="77777777" w:rsidTr="00B66CC9">
        <w:trPr>
          <w:trHeight w:val="20"/>
        </w:trPr>
        <w:tc>
          <w:tcPr>
            <w:tcW w:w="2376" w:type="dxa"/>
            <w:vMerge/>
            <w:vAlign w:val="center"/>
          </w:tcPr>
          <w:p w14:paraId="06890F21"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p>
        </w:tc>
        <w:tc>
          <w:tcPr>
            <w:tcW w:w="7037" w:type="dxa"/>
            <w:vAlign w:val="bottom"/>
          </w:tcPr>
          <w:p w14:paraId="53161AF9" w14:textId="77777777" w:rsidR="008775A1" w:rsidRPr="008775A1" w:rsidRDefault="008775A1" w:rsidP="008775A1">
            <w:pPr>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ПЗ 14 Порядок применения метода 5 почему.</w:t>
            </w:r>
          </w:p>
          <w:p w14:paraId="1215AA93" w14:textId="77777777" w:rsidR="008775A1" w:rsidRPr="008775A1" w:rsidRDefault="008775A1" w:rsidP="008775A1">
            <w:pPr>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Применение метода «пять почему».</w:t>
            </w:r>
          </w:p>
        </w:tc>
        <w:tc>
          <w:tcPr>
            <w:tcW w:w="2675" w:type="dxa"/>
            <w:vAlign w:val="center"/>
          </w:tcPr>
          <w:p w14:paraId="643D789B" w14:textId="77777777" w:rsidR="008775A1" w:rsidRPr="008775A1" w:rsidRDefault="008775A1" w:rsidP="008775A1">
            <w:pPr>
              <w:suppressAutoHyphens/>
              <w:spacing w:after="0" w:line="240" w:lineRule="auto"/>
              <w:jc w:val="center"/>
              <w:rPr>
                <w:rFonts w:ascii="Times New Roman" w:eastAsia="Times New Roman" w:hAnsi="Times New Roman" w:cs="Times New Roman"/>
                <w:i/>
                <w:iCs/>
                <w:lang w:eastAsia="ru-RU"/>
              </w:rPr>
            </w:pPr>
            <w:r w:rsidRPr="008775A1">
              <w:rPr>
                <w:rFonts w:ascii="Times New Roman" w:eastAsia="Times New Roman" w:hAnsi="Times New Roman" w:cs="Times New Roman"/>
                <w:i/>
                <w:iCs/>
                <w:lang w:eastAsia="ru-RU"/>
              </w:rPr>
              <w:t>2</w:t>
            </w:r>
          </w:p>
        </w:tc>
        <w:tc>
          <w:tcPr>
            <w:tcW w:w="1421" w:type="dxa"/>
            <w:vMerge/>
            <w:vAlign w:val="center"/>
          </w:tcPr>
          <w:p w14:paraId="2548BCC9"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Merge/>
            <w:vAlign w:val="center"/>
          </w:tcPr>
          <w:p w14:paraId="727F22C3"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4D00D4B5" w14:textId="77777777" w:rsidTr="00B66CC9">
        <w:trPr>
          <w:trHeight w:val="20"/>
        </w:trPr>
        <w:tc>
          <w:tcPr>
            <w:tcW w:w="2376" w:type="dxa"/>
            <w:vMerge/>
            <w:vAlign w:val="center"/>
          </w:tcPr>
          <w:p w14:paraId="5E95D56E"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p>
        </w:tc>
        <w:tc>
          <w:tcPr>
            <w:tcW w:w="7037" w:type="dxa"/>
            <w:vAlign w:val="bottom"/>
          </w:tcPr>
          <w:p w14:paraId="3529C783"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r w:rsidRPr="008775A1">
              <w:rPr>
                <w:rFonts w:ascii="Times New Roman" w:eastAsia="Times New Roman" w:hAnsi="Times New Roman" w:cs="Times New Roman"/>
                <w:b/>
                <w:bCs/>
                <w:lang w:eastAsia="ru-RU"/>
              </w:rPr>
              <w:t>Самостоятельная работа обучающихся</w:t>
            </w:r>
          </w:p>
          <w:p w14:paraId="1ED7AB4F" w14:textId="77777777" w:rsidR="008775A1" w:rsidRPr="008775A1" w:rsidRDefault="008775A1" w:rsidP="008775A1">
            <w:pPr>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Дерево причин. Построение. Применение для поиска первопричин.</w:t>
            </w:r>
          </w:p>
          <w:p w14:paraId="52D3AA73" w14:textId="77777777" w:rsidR="008775A1" w:rsidRPr="008775A1" w:rsidRDefault="008775A1" w:rsidP="008775A1">
            <w:pPr>
              <w:spacing w:after="0" w:line="240" w:lineRule="auto"/>
              <w:jc w:val="both"/>
              <w:rPr>
                <w:rFonts w:ascii="Times New Roman" w:eastAsia="Times New Roman" w:hAnsi="Times New Roman" w:cs="Times New Roman"/>
                <w:i/>
                <w:lang w:eastAsia="ru-RU"/>
              </w:rPr>
            </w:pPr>
            <w:r w:rsidRPr="008775A1">
              <w:rPr>
                <w:rFonts w:ascii="Times New Roman" w:eastAsia="Times New Roman" w:hAnsi="Times New Roman" w:cs="Times New Roman"/>
                <w:i/>
                <w:lang w:eastAsia="ru-RU"/>
              </w:rPr>
              <w:t>Решение проблем в формате рабочих групп. Видео ролик (Дерево решений на примере торговли в парке или возле дома).</w:t>
            </w:r>
          </w:p>
        </w:tc>
        <w:tc>
          <w:tcPr>
            <w:tcW w:w="2675" w:type="dxa"/>
            <w:vAlign w:val="center"/>
          </w:tcPr>
          <w:p w14:paraId="1D3ED2D3" w14:textId="77777777" w:rsidR="008775A1" w:rsidRPr="008775A1" w:rsidRDefault="008775A1" w:rsidP="008775A1">
            <w:pPr>
              <w:suppressAutoHyphens/>
              <w:spacing w:after="0" w:line="240" w:lineRule="auto"/>
              <w:jc w:val="center"/>
              <w:rPr>
                <w:rFonts w:ascii="Times New Roman" w:eastAsia="Times New Roman" w:hAnsi="Times New Roman" w:cs="Times New Roman"/>
                <w:i/>
                <w:iCs/>
                <w:lang w:eastAsia="ru-RU"/>
              </w:rPr>
            </w:pPr>
            <w:r w:rsidRPr="008775A1">
              <w:rPr>
                <w:rFonts w:ascii="Times New Roman" w:eastAsia="Times New Roman" w:hAnsi="Times New Roman" w:cs="Times New Roman"/>
                <w:i/>
                <w:iCs/>
                <w:lang w:eastAsia="ru-RU"/>
              </w:rPr>
              <w:t>2</w:t>
            </w:r>
          </w:p>
        </w:tc>
        <w:tc>
          <w:tcPr>
            <w:tcW w:w="1421" w:type="dxa"/>
            <w:vMerge/>
            <w:vAlign w:val="center"/>
          </w:tcPr>
          <w:p w14:paraId="0E2AA25A"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Merge/>
            <w:vAlign w:val="center"/>
          </w:tcPr>
          <w:p w14:paraId="14A304EE"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59323BBB" w14:textId="77777777" w:rsidTr="00B66CC9">
        <w:trPr>
          <w:trHeight w:val="20"/>
        </w:trPr>
        <w:tc>
          <w:tcPr>
            <w:tcW w:w="9413" w:type="dxa"/>
            <w:gridSpan w:val="2"/>
            <w:vAlign w:val="center"/>
          </w:tcPr>
          <w:p w14:paraId="33ED1113" w14:textId="77777777" w:rsidR="008775A1" w:rsidRPr="008775A1" w:rsidRDefault="008775A1" w:rsidP="008775A1">
            <w:pPr>
              <w:suppressAutoHyphens/>
              <w:spacing w:after="0" w:line="240" w:lineRule="auto"/>
              <w:jc w:val="both"/>
              <w:rPr>
                <w:rFonts w:ascii="Times New Roman" w:eastAsia="Times New Roman" w:hAnsi="Times New Roman" w:cs="Times New Roman"/>
                <w:b/>
                <w:lang w:eastAsia="ru-RU"/>
              </w:rPr>
            </w:pPr>
            <w:r w:rsidRPr="008775A1">
              <w:rPr>
                <w:rFonts w:ascii="Times New Roman" w:eastAsia="Times New Roman" w:hAnsi="Times New Roman" w:cs="Times New Roman"/>
                <w:b/>
                <w:lang w:eastAsia="ru-RU"/>
              </w:rPr>
              <w:t>Промежуточная аттестация</w:t>
            </w:r>
          </w:p>
        </w:tc>
        <w:tc>
          <w:tcPr>
            <w:tcW w:w="2675" w:type="dxa"/>
            <w:vAlign w:val="center"/>
          </w:tcPr>
          <w:p w14:paraId="28B4E045" w14:textId="77777777" w:rsidR="008775A1" w:rsidRPr="008775A1" w:rsidRDefault="008775A1" w:rsidP="008775A1">
            <w:pPr>
              <w:spacing w:after="0" w:line="240" w:lineRule="auto"/>
              <w:jc w:val="center"/>
              <w:rPr>
                <w:rFonts w:ascii="Times New Roman" w:eastAsia="Times New Roman" w:hAnsi="Times New Roman" w:cs="Times New Roman"/>
                <w:b/>
                <w:i/>
                <w:lang w:eastAsia="ru-RU"/>
              </w:rPr>
            </w:pPr>
            <w:r w:rsidRPr="008775A1">
              <w:rPr>
                <w:rFonts w:ascii="Times New Roman" w:eastAsia="Times New Roman" w:hAnsi="Times New Roman" w:cs="Times New Roman"/>
                <w:b/>
                <w:i/>
                <w:lang w:eastAsia="ru-RU"/>
              </w:rPr>
              <w:t>2</w:t>
            </w:r>
            <w:r w:rsidRPr="008775A1">
              <w:rPr>
                <w:rFonts w:ascii="Times New Roman" w:eastAsia="Times New Roman" w:hAnsi="Times New Roman" w:cs="Times New Roman"/>
                <w:b/>
                <w:i/>
                <w:vertAlign w:val="superscript"/>
                <w:lang w:eastAsia="ru-RU"/>
              </w:rPr>
              <w:footnoteReference w:id="23"/>
            </w:r>
          </w:p>
        </w:tc>
        <w:tc>
          <w:tcPr>
            <w:tcW w:w="1421" w:type="dxa"/>
            <w:vAlign w:val="center"/>
          </w:tcPr>
          <w:p w14:paraId="3E0C6CCA"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c>
          <w:tcPr>
            <w:tcW w:w="1421" w:type="dxa"/>
            <w:vAlign w:val="center"/>
          </w:tcPr>
          <w:p w14:paraId="7DB66449"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r w:rsidR="008775A1" w:rsidRPr="008775A1" w14:paraId="7D59BEA6" w14:textId="77777777" w:rsidTr="00B66CC9">
        <w:trPr>
          <w:trHeight w:val="20"/>
        </w:trPr>
        <w:tc>
          <w:tcPr>
            <w:tcW w:w="9413" w:type="dxa"/>
            <w:gridSpan w:val="2"/>
            <w:vAlign w:val="center"/>
          </w:tcPr>
          <w:p w14:paraId="772A4E78" w14:textId="77777777" w:rsidR="008775A1" w:rsidRPr="008775A1" w:rsidRDefault="008775A1" w:rsidP="008775A1">
            <w:pPr>
              <w:spacing w:after="0" w:line="240" w:lineRule="auto"/>
              <w:jc w:val="both"/>
              <w:rPr>
                <w:rFonts w:ascii="Times New Roman" w:eastAsia="Times New Roman" w:hAnsi="Times New Roman" w:cs="Times New Roman"/>
                <w:b/>
                <w:bCs/>
                <w:lang w:eastAsia="ru-RU"/>
              </w:rPr>
            </w:pPr>
            <w:r w:rsidRPr="008775A1">
              <w:rPr>
                <w:rFonts w:ascii="Times New Roman" w:eastAsia="Times New Roman" w:hAnsi="Times New Roman" w:cs="Times New Roman"/>
                <w:b/>
                <w:bCs/>
                <w:lang w:eastAsia="ru-RU"/>
              </w:rPr>
              <w:t>Всего:</w:t>
            </w:r>
          </w:p>
        </w:tc>
        <w:tc>
          <w:tcPr>
            <w:tcW w:w="2675" w:type="dxa"/>
            <w:vAlign w:val="center"/>
          </w:tcPr>
          <w:p w14:paraId="2D11541F" w14:textId="77777777" w:rsidR="008775A1" w:rsidRPr="008775A1" w:rsidRDefault="008775A1" w:rsidP="008775A1">
            <w:pPr>
              <w:spacing w:after="0" w:line="240" w:lineRule="auto"/>
              <w:jc w:val="center"/>
              <w:rPr>
                <w:rFonts w:ascii="Times New Roman" w:eastAsia="Times New Roman" w:hAnsi="Times New Roman" w:cs="Times New Roman"/>
                <w:b/>
                <w:bCs/>
                <w:i/>
                <w:lang w:eastAsia="ru-RU"/>
              </w:rPr>
            </w:pPr>
            <w:r w:rsidRPr="008775A1">
              <w:rPr>
                <w:rFonts w:ascii="Times New Roman" w:eastAsia="Times New Roman" w:hAnsi="Times New Roman" w:cs="Times New Roman"/>
                <w:b/>
                <w:bCs/>
                <w:i/>
                <w:lang w:eastAsia="ru-RU"/>
              </w:rPr>
              <w:t>48</w:t>
            </w:r>
          </w:p>
        </w:tc>
        <w:tc>
          <w:tcPr>
            <w:tcW w:w="1421" w:type="dxa"/>
            <w:vAlign w:val="center"/>
          </w:tcPr>
          <w:p w14:paraId="0CD4ECED" w14:textId="77777777" w:rsidR="008775A1" w:rsidRPr="008775A1" w:rsidRDefault="008775A1" w:rsidP="008775A1">
            <w:pPr>
              <w:spacing w:after="0" w:line="240" w:lineRule="auto"/>
              <w:jc w:val="center"/>
              <w:rPr>
                <w:rFonts w:ascii="Times New Roman" w:eastAsia="Times New Roman" w:hAnsi="Times New Roman" w:cs="Times New Roman"/>
                <w:bCs/>
                <w:i/>
                <w:lang w:eastAsia="ru-RU"/>
              </w:rPr>
            </w:pPr>
          </w:p>
        </w:tc>
        <w:tc>
          <w:tcPr>
            <w:tcW w:w="1421" w:type="dxa"/>
            <w:vAlign w:val="center"/>
          </w:tcPr>
          <w:p w14:paraId="5F91F465" w14:textId="77777777" w:rsidR="008775A1" w:rsidRPr="008775A1" w:rsidRDefault="008775A1" w:rsidP="008775A1">
            <w:pPr>
              <w:spacing w:after="0" w:line="240" w:lineRule="auto"/>
              <w:jc w:val="center"/>
              <w:rPr>
                <w:rFonts w:ascii="Times New Roman" w:eastAsia="Times New Roman" w:hAnsi="Times New Roman" w:cs="Times New Roman"/>
                <w:i/>
                <w:lang w:eastAsia="ru-RU"/>
              </w:rPr>
            </w:pPr>
          </w:p>
        </w:tc>
      </w:tr>
    </w:tbl>
    <w:p w14:paraId="76F3DF16" w14:textId="77777777" w:rsidR="008775A1" w:rsidRPr="008775A1" w:rsidRDefault="008775A1" w:rsidP="008775A1">
      <w:pPr>
        <w:suppressAutoHyphens/>
        <w:spacing w:after="0" w:line="240" w:lineRule="auto"/>
        <w:jc w:val="both"/>
        <w:rPr>
          <w:rFonts w:ascii="Calibri" w:eastAsia="Times New Roman" w:hAnsi="Calibri" w:cs="Times New Roman"/>
          <w:i/>
          <w:lang w:eastAsia="ru-RU"/>
        </w:rPr>
      </w:pPr>
    </w:p>
    <w:p w14:paraId="04C247B5" w14:textId="77777777" w:rsidR="008775A1" w:rsidRPr="008775A1" w:rsidRDefault="008775A1" w:rsidP="008775A1">
      <w:pPr>
        <w:spacing w:after="200" w:line="276" w:lineRule="auto"/>
        <w:ind w:firstLine="709"/>
        <w:rPr>
          <w:rFonts w:ascii="Times New Roman" w:eastAsia="Times New Roman" w:hAnsi="Times New Roman" w:cs="Times New Roman"/>
          <w:i/>
          <w:lang w:eastAsia="ru-RU"/>
        </w:rPr>
        <w:sectPr w:rsidR="008775A1" w:rsidRPr="008775A1" w:rsidSect="00B66CC9">
          <w:pgSz w:w="16840" w:h="11907" w:orient="landscape"/>
          <w:pgMar w:top="851" w:right="1134" w:bottom="851" w:left="992" w:header="709" w:footer="709" w:gutter="0"/>
          <w:cols w:space="720"/>
        </w:sectPr>
      </w:pPr>
    </w:p>
    <w:p w14:paraId="2C458FD8" w14:textId="77777777" w:rsidR="008775A1" w:rsidRPr="008775A1" w:rsidRDefault="008775A1" w:rsidP="008775A1">
      <w:pPr>
        <w:spacing w:after="200" w:line="276" w:lineRule="auto"/>
        <w:ind w:left="1353"/>
        <w:rPr>
          <w:rFonts w:ascii="Times New Roman" w:eastAsia="Times New Roman" w:hAnsi="Times New Roman" w:cs="Times New Roman"/>
          <w:b/>
          <w:bCs/>
          <w:lang w:eastAsia="ru-RU"/>
        </w:rPr>
      </w:pPr>
      <w:r w:rsidRPr="008775A1">
        <w:rPr>
          <w:rFonts w:ascii="Times New Roman" w:eastAsia="Times New Roman" w:hAnsi="Times New Roman" w:cs="Times New Roman"/>
          <w:b/>
          <w:bCs/>
          <w:lang w:eastAsia="ru-RU"/>
        </w:rPr>
        <w:lastRenderedPageBreak/>
        <w:t>3. УСЛОВИЯ РЕАЛИЗАЦИИ УЧЕБНОЙ ДИСЦИПЛИНЫ</w:t>
      </w:r>
    </w:p>
    <w:p w14:paraId="03AC27F1"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7E84ED30" w14:textId="77777777" w:rsidR="008775A1" w:rsidRPr="008775A1" w:rsidRDefault="008775A1" w:rsidP="008775A1">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8775A1">
        <w:rPr>
          <w:rFonts w:ascii="Times New Roman" w:eastAsia="Times New Roman" w:hAnsi="Times New Roman" w:cs="Times New Roman"/>
          <w:bCs/>
          <w:sz w:val="24"/>
          <w:szCs w:val="24"/>
          <w:lang w:eastAsia="ru-RU"/>
        </w:rPr>
        <w:t>Кабинет</w:t>
      </w:r>
      <w:r w:rsidRPr="008775A1">
        <w:rPr>
          <w:rFonts w:ascii="Times New Roman" w:eastAsia="Times New Roman" w:hAnsi="Times New Roman" w:cs="Times New Roman"/>
          <w:bCs/>
          <w:i/>
          <w:sz w:val="24"/>
          <w:szCs w:val="24"/>
          <w:lang w:eastAsia="ru-RU"/>
        </w:rPr>
        <w:t xml:space="preserve"> «Современная производственная система»</w:t>
      </w:r>
      <w:r w:rsidRPr="008775A1">
        <w:rPr>
          <w:rFonts w:ascii="Times New Roman" w:eastAsia="Times New Roman" w:hAnsi="Times New Roman" w:cs="Times New Roman"/>
          <w:sz w:val="24"/>
          <w:szCs w:val="24"/>
        </w:rPr>
        <w:t>,</w:t>
      </w:r>
    </w:p>
    <w:p w14:paraId="4C8C43D2"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sz w:val="24"/>
          <w:szCs w:val="24"/>
          <w:lang w:eastAsia="ru-RU"/>
        </w:rPr>
      </w:pPr>
      <w:r w:rsidRPr="008775A1">
        <w:rPr>
          <w:rFonts w:ascii="Times New Roman" w:eastAsia="Times New Roman" w:hAnsi="Times New Roman" w:cs="Times New Roman"/>
          <w:bCs/>
          <w:sz w:val="24"/>
          <w:szCs w:val="24"/>
          <w:lang w:eastAsia="ru-RU"/>
        </w:rPr>
        <w:t xml:space="preserve">оснащенный в соответствии с п. 6.1.2.1 образовательной программы </w:t>
      </w:r>
      <w:r w:rsidRPr="008775A1">
        <w:rPr>
          <w:rFonts w:ascii="Times New Roman" w:eastAsia="Times New Roman" w:hAnsi="Times New Roman" w:cs="Times New Roman"/>
          <w:sz w:val="24"/>
          <w:szCs w:val="24"/>
          <w:lang w:eastAsia="ru-RU"/>
        </w:rPr>
        <w:t>по специальности 22.02.05 Обработка металлов давлением.</w:t>
      </w:r>
    </w:p>
    <w:p w14:paraId="3C12B305"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p>
    <w:p w14:paraId="346A9797"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
          <w:bCs/>
          <w:sz w:val="24"/>
          <w:szCs w:val="24"/>
          <w:lang w:eastAsia="ru-RU"/>
        </w:rPr>
      </w:pPr>
      <w:r w:rsidRPr="008775A1">
        <w:rPr>
          <w:rFonts w:ascii="Times New Roman" w:eastAsia="Times New Roman" w:hAnsi="Times New Roman" w:cs="Times New Roman"/>
          <w:b/>
          <w:bCs/>
          <w:sz w:val="24"/>
          <w:szCs w:val="24"/>
          <w:lang w:eastAsia="ru-RU"/>
        </w:rPr>
        <w:t>3.2. Информационное обеспечение реализации программы</w:t>
      </w:r>
    </w:p>
    <w:p w14:paraId="78464E59"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8775A1">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775A1">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38AC03"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sz w:val="24"/>
          <w:szCs w:val="24"/>
          <w:lang w:eastAsia="ru-RU"/>
        </w:rPr>
      </w:pPr>
    </w:p>
    <w:p w14:paraId="652BB658"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
          <w:sz w:val="24"/>
          <w:szCs w:val="24"/>
          <w:lang w:eastAsia="ru-RU"/>
        </w:rPr>
      </w:pPr>
      <w:r w:rsidRPr="008775A1">
        <w:rPr>
          <w:rFonts w:ascii="Times New Roman" w:eastAsia="Times New Roman" w:hAnsi="Times New Roman" w:cs="Times New Roman"/>
          <w:b/>
          <w:sz w:val="24"/>
          <w:szCs w:val="24"/>
          <w:lang w:eastAsia="ru-RU"/>
        </w:rPr>
        <w:t>3.2.1. Основные печатные издания</w:t>
      </w:r>
    </w:p>
    <w:p w14:paraId="58FF4434"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1. Клюев А.В. Бережливое производство: учеб. пособие для СПО. Саратов: Профобразование, Екатеринбург: Изд-во Урал. Ун-та, 2019. – 87 с.</w:t>
      </w:r>
    </w:p>
    <w:p w14:paraId="53E870DB"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2. Горяйнова Н.М. Корпоративная культура: Учебное пособие для СПО. Саратов: Профобразование, 2019. — 223 c.</w:t>
      </w:r>
    </w:p>
    <w:p w14:paraId="173E65F7" w14:textId="77777777" w:rsidR="008775A1" w:rsidRPr="008775A1" w:rsidRDefault="008775A1" w:rsidP="008775A1">
      <w:pPr>
        <w:spacing w:after="0" w:line="276" w:lineRule="auto"/>
        <w:contextualSpacing/>
        <w:jc w:val="both"/>
        <w:rPr>
          <w:rFonts w:ascii="Times New Roman" w:eastAsia="Times New Roman" w:hAnsi="Times New Roman" w:cs="Times New Roman"/>
          <w:b/>
          <w:bCs/>
          <w:i/>
          <w:sz w:val="24"/>
          <w:szCs w:val="24"/>
          <w:lang w:eastAsia="ru-RU"/>
        </w:rPr>
      </w:pPr>
    </w:p>
    <w:p w14:paraId="4FDA777E" w14:textId="77777777" w:rsidR="008775A1" w:rsidRPr="008775A1" w:rsidRDefault="008775A1" w:rsidP="008775A1">
      <w:pPr>
        <w:spacing w:after="0" w:line="276" w:lineRule="auto"/>
        <w:ind w:firstLine="709"/>
        <w:contextualSpacing/>
        <w:jc w:val="both"/>
        <w:rPr>
          <w:rFonts w:ascii="Times New Roman" w:eastAsia="Times New Roman" w:hAnsi="Times New Roman" w:cs="Times New Roman"/>
          <w:bCs/>
          <w:i/>
          <w:sz w:val="24"/>
          <w:szCs w:val="24"/>
          <w:lang w:eastAsia="ru-RU"/>
        </w:rPr>
      </w:pPr>
      <w:r w:rsidRPr="008775A1">
        <w:rPr>
          <w:rFonts w:ascii="Times New Roman" w:eastAsia="Times New Roman" w:hAnsi="Times New Roman" w:cs="Times New Roman"/>
          <w:b/>
          <w:bCs/>
          <w:sz w:val="24"/>
          <w:szCs w:val="24"/>
          <w:lang w:eastAsia="ru-RU"/>
        </w:rPr>
        <w:t xml:space="preserve">3.2.2. Дополнительные источники </w:t>
      </w:r>
    </w:p>
    <w:p w14:paraId="0B26F08C" w14:textId="77777777" w:rsidR="008775A1" w:rsidRPr="008775A1" w:rsidRDefault="008775A1" w:rsidP="008775A1">
      <w:pPr>
        <w:spacing w:after="0" w:line="276" w:lineRule="auto"/>
        <w:ind w:firstLine="709"/>
        <w:contextualSpacing/>
        <w:jc w:val="both"/>
        <w:rPr>
          <w:rFonts w:ascii="Times New Roman" w:eastAsia="Times New Roman" w:hAnsi="Times New Roman" w:cs="Times New Roman"/>
          <w:b/>
          <w:bCs/>
          <w:sz w:val="24"/>
          <w:szCs w:val="24"/>
          <w:lang w:eastAsia="ru-RU"/>
        </w:rPr>
      </w:pPr>
      <w:r w:rsidRPr="008775A1">
        <w:rPr>
          <w:rFonts w:ascii="Times New Roman" w:eastAsia="Times New Roman" w:hAnsi="Times New Roman" w:cs="Times New Roman"/>
          <w:b/>
          <w:bCs/>
          <w:sz w:val="24"/>
          <w:szCs w:val="24"/>
          <w:lang w:eastAsia="ru-RU"/>
        </w:rPr>
        <w:t>3.2.2.1 Печатные издания</w:t>
      </w:r>
    </w:p>
    <w:p w14:paraId="6FE6E12E"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1. Кодекс делового поведения и этики: введен в действие приказом АО «</w:t>
      </w:r>
      <w:proofErr w:type="gramStart"/>
      <w:r w:rsidRPr="008775A1">
        <w:rPr>
          <w:rFonts w:ascii="Times New Roman" w:eastAsia="Times New Roman" w:hAnsi="Times New Roman" w:cs="Times New Roman"/>
          <w:bCs/>
          <w:sz w:val="24"/>
          <w:szCs w:val="24"/>
          <w:lang w:eastAsia="ru-RU"/>
        </w:rPr>
        <w:t>ПНТЗ»  №</w:t>
      </w:r>
      <w:proofErr w:type="gramEnd"/>
      <w:r w:rsidRPr="008775A1">
        <w:rPr>
          <w:rFonts w:ascii="Times New Roman" w:eastAsia="Times New Roman" w:hAnsi="Times New Roman" w:cs="Times New Roman"/>
          <w:bCs/>
          <w:sz w:val="24"/>
          <w:szCs w:val="24"/>
          <w:lang w:eastAsia="ru-RU"/>
        </w:rPr>
        <w:t>003 от 20.01.2017.</w:t>
      </w:r>
    </w:p>
    <w:p w14:paraId="07599601"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 xml:space="preserve">2. </w:t>
      </w:r>
      <w:proofErr w:type="spellStart"/>
      <w:r w:rsidRPr="008775A1">
        <w:rPr>
          <w:rFonts w:ascii="Times New Roman" w:eastAsia="Times New Roman" w:hAnsi="Times New Roman" w:cs="Times New Roman"/>
          <w:bCs/>
          <w:sz w:val="24"/>
          <w:szCs w:val="24"/>
          <w:lang w:eastAsia="ru-RU"/>
        </w:rPr>
        <w:t>Вумек</w:t>
      </w:r>
      <w:proofErr w:type="spellEnd"/>
      <w:r w:rsidRPr="008775A1">
        <w:rPr>
          <w:rFonts w:ascii="Times New Roman" w:eastAsia="Times New Roman" w:hAnsi="Times New Roman" w:cs="Times New Roman"/>
          <w:bCs/>
          <w:sz w:val="24"/>
          <w:szCs w:val="24"/>
          <w:lang w:eastAsia="ru-RU"/>
        </w:rPr>
        <w:t xml:space="preserve"> Д. П., Джонс </w:t>
      </w:r>
      <w:proofErr w:type="spellStart"/>
      <w:proofErr w:type="gramStart"/>
      <w:r w:rsidRPr="008775A1">
        <w:rPr>
          <w:rFonts w:ascii="Times New Roman" w:eastAsia="Times New Roman" w:hAnsi="Times New Roman" w:cs="Times New Roman"/>
          <w:bCs/>
          <w:sz w:val="24"/>
          <w:szCs w:val="24"/>
          <w:lang w:eastAsia="ru-RU"/>
        </w:rPr>
        <w:t>Д.,Бережливое</w:t>
      </w:r>
      <w:proofErr w:type="spellEnd"/>
      <w:proofErr w:type="gramEnd"/>
      <w:r w:rsidRPr="008775A1">
        <w:rPr>
          <w:rFonts w:ascii="Times New Roman" w:eastAsia="Times New Roman" w:hAnsi="Times New Roman" w:cs="Times New Roman"/>
          <w:bCs/>
          <w:sz w:val="24"/>
          <w:szCs w:val="24"/>
          <w:lang w:eastAsia="ru-RU"/>
        </w:rPr>
        <w:t xml:space="preserve"> производство: Как избавиться от потерь и добиться процветания вашей компании /пер. с англ. -М: Альпина, 2018.</w:t>
      </w:r>
    </w:p>
    <w:p w14:paraId="12DC543F"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 xml:space="preserve">3. </w:t>
      </w:r>
      <w:proofErr w:type="spellStart"/>
      <w:r w:rsidRPr="008775A1">
        <w:rPr>
          <w:rFonts w:ascii="Times New Roman" w:eastAsia="Times New Roman" w:hAnsi="Times New Roman" w:cs="Times New Roman"/>
          <w:bCs/>
          <w:sz w:val="24"/>
          <w:szCs w:val="24"/>
          <w:lang w:eastAsia="ru-RU"/>
        </w:rPr>
        <w:t>Вумек</w:t>
      </w:r>
      <w:proofErr w:type="spellEnd"/>
      <w:r w:rsidRPr="008775A1">
        <w:rPr>
          <w:rFonts w:ascii="Times New Roman" w:eastAsia="Times New Roman" w:hAnsi="Times New Roman" w:cs="Times New Roman"/>
          <w:bCs/>
          <w:sz w:val="24"/>
          <w:szCs w:val="24"/>
          <w:lang w:eastAsia="ru-RU"/>
        </w:rPr>
        <w:t xml:space="preserve"> Д.П., Бережливое производство/пер. с англ. -М: Альпина, 2017.</w:t>
      </w:r>
    </w:p>
    <w:p w14:paraId="2998AAFD"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 xml:space="preserve">4. </w:t>
      </w:r>
      <w:proofErr w:type="spellStart"/>
      <w:r w:rsidRPr="008775A1">
        <w:rPr>
          <w:rFonts w:ascii="Times New Roman" w:eastAsia="Times New Roman" w:hAnsi="Times New Roman" w:cs="Times New Roman"/>
          <w:bCs/>
          <w:sz w:val="24"/>
          <w:szCs w:val="24"/>
          <w:lang w:eastAsia="ru-RU"/>
        </w:rPr>
        <w:t>ВэйдерМ</w:t>
      </w:r>
      <w:proofErr w:type="spellEnd"/>
      <w:r w:rsidRPr="008775A1">
        <w:rPr>
          <w:rFonts w:ascii="Times New Roman" w:eastAsia="Times New Roman" w:hAnsi="Times New Roman" w:cs="Times New Roman"/>
          <w:bCs/>
          <w:sz w:val="24"/>
          <w:szCs w:val="24"/>
          <w:lang w:eastAsia="ru-RU"/>
        </w:rPr>
        <w:t xml:space="preserve">., Инструменты бережливого производства II: Карманное руководство по практике применения </w:t>
      </w:r>
      <w:proofErr w:type="spellStart"/>
      <w:proofErr w:type="gramStart"/>
      <w:r w:rsidRPr="008775A1">
        <w:rPr>
          <w:rFonts w:ascii="Times New Roman" w:eastAsia="Times New Roman" w:hAnsi="Times New Roman" w:cs="Times New Roman"/>
          <w:bCs/>
          <w:sz w:val="24"/>
          <w:szCs w:val="24"/>
          <w:lang w:eastAsia="ru-RU"/>
        </w:rPr>
        <w:t>Lean</w:t>
      </w:r>
      <w:proofErr w:type="spellEnd"/>
      <w:r w:rsidRPr="008775A1">
        <w:rPr>
          <w:rFonts w:ascii="Times New Roman" w:eastAsia="Times New Roman" w:hAnsi="Times New Roman" w:cs="Times New Roman"/>
          <w:bCs/>
          <w:sz w:val="24"/>
          <w:szCs w:val="24"/>
          <w:lang w:eastAsia="ru-RU"/>
        </w:rPr>
        <w:t xml:space="preserve">  /</w:t>
      </w:r>
      <w:proofErr w:type="gramEnd"/>
      <w:r w:rsidRPr="008775A1">
        <w:rPr>
          <w:rFonts w:ascii="Times New Roman" w:eastAsia="Times New Roman" w:hAnsi="Times New Roman" w:cs="Times New Roman"/>
          <w:bCs/>
          <w:sz w:val="24"/>
          <w:szCs w:val="24"/>
          <w:lang w:eastAsia="ru-RU"/>
        </w:rPr>
        <w:t>пер. с англ. -М: Альпина, 2017.</w:t>
      </w:r>
    </w:p>
    <w:p w14:paraId="60E464EE"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5. Драчева Е.Л. Менеджмент: учебник для студ. учреждений сред. проф. образования. М. Издательский центр «Академия», 2017. – 304 с.</w:t>
      </w:r>
    </w:p>
    <w:p w14:paraId="3500E111"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 xml:space="preserve">6. Драчева Е.Л. Менеджмент: </w:t>
      </w:r>
      <w:proofErr w:type="gramStart"/>
      <w:r w:rsidRPr="008775A1">
        <w:rPr>
          <w:rFonts w:ascii="Times New Roman" w:eastAsia="Times New Roman" w:hAnsi="Times New Roman" w:cs="Times New Roman"/>
          <w:bCs/>
          <w:sz w:val="24"/>
          <w:szCs w:val="24"/>
          <w:lang w:eastAsia="ru-RU"/>
        </w:rPr>
        <w:t>практикум:  учебник</w:t>
      </w:r>
      <w:proofErr w:type="gramEnd"/>
      <w:r w:rsidRPr="008775A1">
        <w:rPr>
          <w:rFonts w:ascii="Times New Roman" w:eastAsia="Times New Roman" w:hAnsi="Times New Roman" w:cs="Times New Roman"/>
          <w:bCs/>
          <w:sz w:val="24"/>
          <w:szCs w:val="24"/>
          <w:lang w:eastAsia="ru-RU"/>
        </w:rPr>
        <w:t xml:space="preserve"> для студ. учреждений сред. проф. образования. М. Издательский центр «Академия», 2017. – 304 с.</w:t>
      </w:r>
    </w:p>
    <w:p w14:paraId="7DC72483"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 xml:space="preserve">7. </w:t>
      </w:r>
      <w:proofErr w:type="spellStart"/>
      <w:r w:rsidRPr="008775A1">
        <w:rPr>
          <w:rFonts w:ascii="Times New Roman" w:eastAsia="Times New Roman" w:hAnsi="Times New Roman" w:cs="Times New Roman"/>
          <w:bCs/>
          <w:sz w:val="24"/>
          <w:szCs w:val="24"/>
          <w:lang w:eastAsia="ru-RU"/>
        </w:rPr>
        <w:t>Масааки</w:t>
      </w:r>
      <w:proofErr w:type="spellEnd"/>
      <w:r w:rsidRPr="008775A1">
        <w:rPr>
          <w:rFonts w:ascii="Times New Roman" w:eastAsia="Times New Roman" w:hAnsi="Times New Roman" w:cs="Times New Roman"/>
          <w:bCs/>
          <w:sz w:val="24"/>
          <w:szCs w:val="24"/>
          <w:lang w:eastAsia="ru-RU"/>
        </w:rPr>
        <w:t xml:space="preserve"> Имаи., </w:t>
      </w:r>
      <w:proofErr w:type="spellStart"/>
      <w:r w:rsidRPr="008775A1">
        <w:rPr>
          <w:rFonts w:ascii="Times New Roman" w:eastAsia="Times New Roman" w:hAnsi="Times New Roman" w:cs="Times New Roman"/>
          <w:bCs/>
          <w:sz w:val="24"/>
          <w:szCs w:val="24"/>
          <w:lang w:eastAsia="ru-RU"/>
        </w:rPr>
        <w:t>Гемба</w:t>
      </w:r>
      <w:proofErr w:type="spellEnd"/>
      <w:r w:rsidRPr="008775A1">
        <w:rPr>
          <w:rFonts w:ascii="Times New Roman" w:eastAsia="Times New Roman" w:hAnsi="Times New Roman" w:cs="Times New Roman"/>
          <w:bCs/>
          <w:sz w:val="24"/>
          <w:szCs w:val="24"/>
          <w:lang w:eastAsia="ru-RU"/>
        </w:rPr>
        <w:t xml:space="preserve"> Кайдзен/пер. с англ. – М.: Альпина, 2017.</w:t>
      </w:r>
    </w:p>
    <w:p w14:paraId="5BD09F89"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8. Коллективный договор на 2017–2020 года: Утвержден Комиссией по разработке Коллективного договора, протокол от 15.03.2017 г. № ПН01-000107 – Первоуральск: АО «ПНТЗ», 2017.</w:t>
      </w:r>
    </w:p>
    <w:p w14:paraId="6D8544FA"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 xml:space="preserve">9. Макеев В.А. Корпоративная культура как фактор эффективной деятельности организации – М.: </w:t>
      </w:r>
      <w:proofErr w:type="spellStart"/>
      <w:r w:rsidRPr="008775A1">
        <w:rPr>
          <w:rFonts w:ascii="Times New Roman" w:eastAsia="Times New Roman" w:hAnsi="Times New Roman" w:cs="Times New Roman"/>
          <w:bCs/>
          <w:sz w:val="24"/>
          <w:szCs w:val="24"/>
          <w:lang w:eastAsia="ru-RU"/>
        </w:rPr>
        <w:t>Ленанд</w:t>
      </w:r>
      <w:proofErr w:type="spellEnd"/>
      <w:r w:rsidRPr="008775A1">
        <w:rPr>
          <w:rFonts w:ascii="Times New Roman" w:eastAsia="Times New Roman" w:hAnsi="Times New Roman" w:cs="Times New Roman"/>
          <w:bCs/>
          <w:sz w:val="24"/>
          <w:szCs w:val="24"/>
          <w:lang w:eastAsia="ru-RU"/>
        </w:rPr>
        <w:t>, 2017.</w:t>
      </w:r>
    </w:p>
    <w:p w14:paraId="2CB40E7A"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10. Литвинова Т.Н., Морозова И.А., Попкова Е.Г. Планирование на предприятии (в организации): учебное пособие - М.: НИЦ ИНФРА-М, 2016.</w:t>
      </w:r>
    </w:p>
    <w:p w14:paraId="129C2847"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 xml:space="preserve">11. </w:t>
      </w:r>
      <w:proofErr w:type="spellStart"/>
      <w:r w:rsidRPr="008775A1">
        <w:rPr>
          <w:rFonts w:ascii="Times New Roman" w:eastAsia="Times New Roman" w:hAnsi="Times New Roman" w:cs="Times New Roman"/>
          <w:bCs/>
          <w:sz w:val="24"/>
          <w:szCs w:val="24"/>
          <w:lang w:eastAsia="ru-RU"/>
        </w:rPr>
        <w:t>Владиславова</w:t>
      </w:r>
      <w:proofErr w:type="spellEnd"/>
      <w:r w:rsidRPr="008775A1">
        <w:rPr>
          <w:rFonts w:ascii="Times New Roman" w:eastAsia="Times New Roman" w:hAnsi="Times New Roman" w:cs="Times New Roman"/>
          <w:bCs/>
          <w:sz w:val="24"/>
          <w:szCs w:val="24"/>
          <w:lang w:eastAsia="ru-RU"/>
        </w:rPr>
        <w:t xml:space="preserve"> Н. В., Лопухина Е. В. Мастер коммуникации: четыре важнейших закона общения – ООО «Издательство АСТ», 2017.</w:t>
      </w:r>
    </w:p>
    <w:p w14:paraId="0BC1E9FD"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lastRenderedPageBreak/>
        <w:t xml:space="preserve">12. </w:t>
      </w:r>
      <w:proofErr w:type="spellStart"/>
      <w:r w:rsidRPr="008775A1">
        <w:rPr>
          <w:rFonts w:ascii="Times New Roman" w:eastAsia="Times New Roman" w:hAnsi="Times New Roman" w:cs="Times New Roman"/>
          <w:bCs/>
          <w:sz w:val="24"/>
          <w:szCs w:val="24"/>
          <w:lang w:eastAsia="ru-RU"/>
        </w:rPr>
        <w:t>Productivity</w:t>
      </w:r>
      <w:proofErr w:type="spellEnd"/>
      <w:r w:rsidRPr="008775A1">
        <w:rPr>
          <w:rFonts w:ascii="Times New Roman" w:eastAsia="Times New Roman" w:hAnsi="Times New Roman" w:cs="Times New Roman"/>
          <w:bCs/>
          <w:sz w:val="24"/>
          <w:szCs w:val="24"/>
          <w:lang w:eastAsia="ru-RU"/>
        </w:rPr>
        <w:t xml:space="preserve"> Press Кайдзен для рабочих /пер. с англ. -М: Институт комплексных стратегических исследований, 2007.</w:t>
      </w:r>
    </w:p>
    <w:p w14:paraId="293A393F"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 xml:space="preserve">13. </w:t>
      </w:r>
      <w:proofErr w:type="spellStart"/>
      <w:r w:rsidRPr="008775A1">
        <w:rPr>
          <w:rFonts w:ascii="Times New Roman" w:eastAsia="Times New Roman" w:hAnsi="Times New Roman" w:cs="Times New Roman"/>
          <w:bCs/>
          <w:sz w:val="24"/>
          <w:szCs w:val="24"/>
          <w:lang w:eastAsia="ru-RU"/>
        </w:rPr>
        <w:t>Лайкер</w:t>
      </w:r>
      <w:proofErr w:type="spellEnd"/>
      <w:r w:rsidRPr="008775A1">
        <w:rPr>
          <w:rFonts w:ascii="Times New Roman" w:eastAsia="Times New Roman" w:hAnsi="Times New Roman" w:cs="Times New Roman"/>
          <w:bCs/>
          <w:sz w:val="24"/>
          <w:szCs w:val="24"/>
          <w:lang w:eastAsia="ru-RU"/>
        </w:rPr>
        <w:t xml:space="preserve"> Д.К., ДАО TOYOTA/пер. с англ. -М: Альпина, 2012.</w:t>
      </w:r>
    </w:p>
    <w:p w14:paraId="39B2F16A"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 xml:space="preserve">14. </w:t>
      </w:r>
      <w:proofErr w:type="spellStart"/>
      <w:r w:rsidRPr="008775A1">
        <w:rPr>
          <w:rFonts w:ascii="Times New Roman" w:eastAsia="Times New Roman" w:hAnsi="Times New Roman" w:cs="Times New Roman"/>
          <w:bCs/>
          <w:sz w:val="24"/>
          <w:szCs w:val="24"/>
          <w:lang w:eastAsia="ru-RU"/>
        </w:rPr>
        <w:t>Хорикири</w:t>
      </w:r>
      <w:proofErr w:type="spellEnd"/>
      <w:r w:rsidRPr="008775A1">
        <w:rPr>
          <w:rFonts w:ascii="Times New Roman" w:eastAsia="Times New Roman" w:hAnsi="Times New Roman" w:cs="Times New Roman"/>
          <w:bCs/>
          <w:sz w:val="24"/>
          <w:szCs w:val="24"/>
          <w:lang w:eastAsia="ru-RU"/>
        </w:rPr>
        <w:t xml:space="preserve"> Т., КОД TOYOTA – Секреты самого сильного производства в мире /пер. с </w:t>
      </w:r>
      <w:proofErr w:type="spellStart"/>
      <w:r w:rsidRPr="008775A1">
        <w:rPr>
          <w:rFonts w:ascii="Times New Roman" w:eastAsia="Times New Roman" w:hAnsi="Times New Roman" w:cs="Times New Roman"/>
          <w:bCs/>
          <w:sz w:val="24"/>
          <w:szCs w:val="24"/>
          <w:lang w:eastAsia="ru-RU"/>
        </w:rPr>
        <w:t>японск</w:t>
      </w:r>
      <w:proofErr w:type="spellEnd"/>
      <w:r w:rsidRPr="008775A1">
        <w:rPr>
          <w:rFonts w:ascii="Times New Roman" w:eastAsia="Times New Roman" w:hAnsi="Times New Roman" w:cs="Times New Roman"/>
          <w:bCs/>
          <w:sz w:val="24"/>
          <w:szCs w:val="24"/>
          <w:lang w:eastAsia="ru-RU"/>
        </w:rPr>
        <w:t>. - Институт сертификации по TPS, 2013.</w:t>
      </w:r>
    </w:p>
    <w:p w14:paraId="20E44CF2"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 xml:space="preserve">15. </w:t>
      </w:r>
      <w:proofErr w:type="spellStart"/>
      <w:r w:rsidRPr="008775A1">
        <w:rPr>
          <w:rFonts w:ascii="Times New Roman" w:eastAsia="Times New Roman" w:hAnsi="Times New Roman" w:cs="Times New Roman"/>
          <w:bCs/>
          <w:sz w:val="24"/>
          <w:szCs w:val="24"/>
          <w:lang w:eastAsia="ru-RU"/>
        </w:rPr>
        <w:t>Хорикири</w:t>
      </w:r>
      <w:proofErr w:type="spellEnd"/>
      <w:r w:rsidRPr="008775A1">
        <w:rPr>
          <w:rFonts w:ascii="Times New Roman" w:eastAsia="Times New Roman" w:hAnsi="Times New Roman" w:cs="Times New Roman"/>
          <w:bCs/>
          <w:sz w:val="24"/>
          <w:szCs w:val="24"/>
          <w:lang w:eastAsia="ru-RU"/>
        </w:rPr>
        <w:t xml:space="preserve"> Т., TOTAL MANAGEMENT SYSTEM (TMS) – Всеобщая система управления /пер. с </w:t>
      </w:r>
      <w:proofErr w:type="spellStart"/>
      <w:proofErr w:type="gramStart"/>
      <w:r w:rsidRPr="008775A1">
        <w:rPr>
          <w:rFonts w:ascii="Times New Roman" w:eastAsia="Times New Roman" w:hAnsi="Times New Roman" w:cs="Times New Roman"/>
          <w:bCs/>
          <w:sz w:val="24"/>
          <w:szCs w:val="24"/>
          <w:lang w:eastAsia="ru-RU"/>
        </w:rPr>
        <w:t>японск</w:t>
      </w:r>
      <w:proofErr w:type="spellEnd"/>
      <w:r w:rsidRPr="008775A1">
        <w:rPr>
          <w:rFonts w:ascii="Times New Roman" w:eastAsia="Times New Roman" w:hAnsi="Times New Roman" w:cs="Times New Roman"/>
          <w:bCs/>
          <w:sz w:val="24"/>
          <w:szCs w:val="24"/>
          <w:lang w:eastAsia="ru-RU"/>
        </w:rPr>
        <w:t>.-</w:t>
      </w:r>
      <w:proofErr w:type="gramEnd"/>
      <w:r w:rsidRPr="008775A1">
        <w:rPr>
          <w:rFonts w:ascii="Times New Roman" w:eastAsia="Times New Roman" w:hAnsi="Times New Roman" w:cs="Times New Roman"/>
          <w:bCs/>
          <w:sz w:val="24"/>
          <w:szCs w:val="24"/>
          <w:lang w:eastAsia="ru-RU"/>
        </w:rPr>
        <w:t xml:space="preserve"> Институт сертификации по TPS, 2012.</w:t>
      </w:r>
    </w:p>
    <w:p w14:paraId="7168A6CB"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 xml:space="preserve">16. </w:t>
      </w:r>
      <w:proofErr w:type="spellStart"/>
      <w:r w:rsidRPr="008775A1">
        <w:rPr>
          <w:rFonts w:ascii="Times New Roman" w:eastAsia="Times New Roman" w:hAnsi="Times New Roman" w:cs="Times New Roman"/>
          <w:bCs/>
          <w:sz w:val="24"/>
          <w:szCs w:val="24"/>
          <w:lang w:eastAsia="ru-RU"/>
        </w:rPr>
        <w:t>Хорикири</w:t>
      </w:r>
      <w:proofErr w:type="spellEnd"/>
      <w:r w:rsidRPr="008775A1">
        <w:rPr>
          <w:rFonts w:ascii="Times New Roman" w:eastAsia="Times New Roman" w:hAnsi="Times New Roman" w:cs="Times New Roman"/>
          <w:bCs/>
          <w:sz w:val="24"/>
          <w:szCs w:val="24"/>
          <w:lang w:eastAsia="ru-RU"/>
        </w:rPr>
        <w:t xml:space="preserve"> Т., TOTAL TOYOTA PRODUCTION SYSTEM (T-TPS) – Всеобщая производственная система Тойоты /пер. с </w:t>
      </w:r>
      <w:proofErr w:type="spellStart"/>
      <w:proofErr w:type="gramStart"/>
      <w:r w:rsidRPr="008775A1">
        <w:rPr>
          <w:rFonts w:ascii="Times New Roman" w:eastAsia="Times New Roman" w:hAnsi="Times New Roman" w:cs="Times New Roman"/>
          <w:bCs/>
          <w:sz w:val="24"/>
          <w:szCs w:val="24"/>
          <w:lang w:eastAsia="ru-RU"/>
        </w:rPr>
        <w:t>японск</w:t>
      </w:r>
      <w:proofErr w:type="spellEnd"/>
      <w:r w:rsidRPr="008775A1">
        <w:rPr>
          <w:rFonts w:ascii="Times New Roman" w:eastAsia="Times New Roman" w:hAnsi="Times New Roman" w:cs="Times New Roman"/>
          <w:bCs/>
          <w:sz w:val="24"/>
          <w:szCs w:val="24"/>
          <w:lang w:eastAsia="ru-RU"/>
        </w:rPr>
        <w:t>.-</w:t>
      </w:r>
      <w:proofErr w:type="gramEnd"/>
      <w:r w:rsidRPr="008775A1">
        <w:rPr>
          <w:rFonts w:ascii="Times New Roman" w:eastAsia="Times New Roman" w:hAnsi="Times New Roman" w:cs="Times New Roman"/>
          <w:bCs/>
          <w:sz w:val="24"/>
          <w:szCs w:val="24"/>
          <w:lang w:eastAsia="ru-RU"/>
        </w:rPr>
        <w:t xml:space="preserve"> Институт сертификации по TPS, 2012.</w:t>
      </w:r>
    </w:p>
    <w:p w14:paraId="56D3B381"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17. Информационные карты по участкам цеха № 8 ПНТЗ.</w:t>
      </w:r>
    </w:p>
    <w:p w14:paraId="129A3C26"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 xml:space="preserve">18. Гущин В.В., </w:t>
      </w:r>
      <w:proofErr w:type="spellStart"/>
      <w:r w:rsidRPr="008775A1">
        <w:rPr>
          <w:rFonts w:ascii="Times New Roman" w:eastAsia="Times New Roman" w:hAnsi="Times New Roman" w:cs="Times New Roman"/>
          <w:bCs/>
          <w:sz w:val="24"/>
          <w:szCs w:val="24"/>
          <w:lang w:eastAsia="ru-RU"/>
        </w:rPr>
        <w:t>Порошкина</w:t>
      </w:r>
      <w:proofErr w:type="spellEnd"/>
      <w:r w:rsidRPr="008775A1">
        <w:rPr>
          <w:rFonts w:ascii="Times New Roman" w:eastAsia="Times New Roman" w:hAnsi="Times New Roman" w:cs="Times New Roman"/>
          <w:bCs/>
          <w:sz w:val="24"/>
          <w:szCs w:val="24"/>
          <w:lang w:eastAsia="ru-RU"/>
        </w:rPr>
        <w:t xml:space="preserve"> Ю.О., Сердюк Е.Б. Корпоративное право: учебник. – ДОМПТАТ, 2012.</w:t>
      </w:r>
    </w:p>
    <w:p w14:paraId="420240F1"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sz w:val="24"/>
          <w:szCs w:val="24"/>
          <w:lang w:eastAsia="ru-RU"/>
        </w:rPr>
        <w:t xml:space="preserve">19. Лукаш </w:t>
      </w:r>
      <w:proofErr w:type="spellStart"/>
      <w:proofErr w:type="gramStart"/>
      <w:r w:rsidRPr="008775A1">
        <w:rPr>
          <w:rFonts w:ascii="Times New Roman" w:eastAsia="Times New Roman" w:hAnsi="Times New Roman" w:cs="Times New Roman"/>
          <w:sz w:val="24"/>
          <w:szCs w:val="24"/>
          <w:lang w:eastAsia="ru-RU"/>
        </w:rPr>
        <w:t>Ю.А</w:t>
      </w:r>
      <w:proofErr w:type="gramEnd"/>
      <w:r w:rsidRPr="008775A1">
        <w:rPr>
          <w:rFonts w:ascii="Times New Roman" w:eastAsia="Times New Roman" w:hAnsi="Times New Roman" w:cs="Times New Roman"/>
          <w:sz w:val="24"/>
          <w:szCs w:val="24"/>
          <w:lang w:eastAsia="ru-RU"/>
        </w:rPr>
        <w:t>.Профилактика</w:t>
      </w:r>
      <w:proofErr w:type="spellEnd"/>
      <w:r w:rsidRPr="008775A1">
        <w:rPr>
          <w:rFonts w:ascii="Times New Roman" w:eastAsia="Times New Roman" w:hAnsi="Times New Roman" w:cs="Times New Roman"/>
          <w:sz w:val="24"/>
          <w:szCs w:val="24"/>
          <w:lang w:eastAsia="ru-RU"/>
        </w:rPr>
        <w:t xml:space="preserve"> конфликтов и иных негативных проявлений со стороны персонала как составляющая обеспечения безопасности и развития бизнеса: учебное пособие</w:t>
      </w:r>
      <w:r w:rsidRPr="008775A1">
        <w:rPr>
          <w:rFonts w:ascii="Times New Roman" w:eastAsia="Times New Roman" w:hAnsi="Times New Roman" w:cs="Times New Roman"/>
          <w:bCs/>
          <w:sz w:val="24"/>
          <w:szCs w:val="24"/>
          <w:lang w:eastAsia="ru-RU"/>
        </w:rPr>
        <w:t xml:space="preserve"> – М.: ФЛИНТА, 2012.</w:t>
      </w:r>
    </w:p>
    <w:p w14:paraId="6B822DCC"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 xml:space="preserve">20. </w:t>
      </w:r>
      <w:proofErr w:type="spellStart"/>
      <w:r w:rsidRPr="008775A1">
        <w:rPr>
          <w:rFonts w:ascii="Times New Roman" w:eastAsia="Times New Roman" w:hAnsi="Times New Roman" w:cs="Times New Roman"/>
          <w:bCs/>
          <w:sz w:val="24"/>
          <w:szCs w:val="24"/>
          <w:lang w:eastAsia="ru-RU"/>
        </w:rPr>
        <w:t>Персикова</w:t>
      </w:r>
      <w:proofErr w:type="spellEnd"/>
      <w:r w:rsidRPr="008775A1">
        <w:rPr>
          <w:rFonts w:ascii="Times New Roman" w:eastAsia="Times New Roman" w:hAnsi="Times New Roman" w:cs="Times New Roman"/>
          <w:bCs/>
          <w:sz w:val="24"/>
          <w:szCs w:val="24"/>
          <w:lang w:eastAsia="ru-RU"/>
        </w:rPr>
        <w:t xml:space="preserve"> Т.Н. Корпоративная культура: учебник / Т.Н. </w:t>
      </w:r>
      <w:proofErr w:type="spellStart"/>
      <w:r w:rsidRPr="008775A1">
        <w:rPr>
          <w:rFonts w:ascii="Times New Roman" w:eastAsia="Times New Roman" w:hAnsi="Times New Roman" w:cs="Times New Roman"/>
          <w:bCs/>
          <w:sz w:val="24"/>
          <w:szCs w:val="24"/>
          <w:lang w:eastAsia="ru-RU"/>
        </w:rPr>
        <w:t>Персикова</w:t>
      </w:r>
      <w:proofErr w:type="spellEnd"/>
      <w:r w:rsidRPr="008775A1">
        <w:rPr>
          <w:rFonts w:ascii="Times New Roman" w:eastAsia="Times New Roman" w:hAnsi="Times New Roman" w:cs="Times New Roman"/>
          <w:bCs/>
          <w:sz w:val="24"/>
          <w:szCs w:val="24"/>
          <w:lang w:eastAsia="ru-RU"/>
        </w:rPr>
        <w:t xml:space="preserve"> – М.: Логос, 2011.</w:t>
      </w:r>
    </w:p>
    <w:p w14:paraId="7C23D98D"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 xml:space="preserve">21. </w:t>
      </w:r>
      <w:proofErr w:type="spellStart"/>
      <w:r w:rsidRPr="008775A1">
        <w:rPr>
          <w:rFonts w:ascii="Times New Roman" w:eastAsia="Times New Roman" w:hAnsi="Times New Roman" w:cs="Times New Roman"/>
          <w:bCs/>
          <w:sz w:val="24"/>
          <w:szCs w:val="24"/>
          <w:lang w:eastAsia="ru-RU"/>
        </w:rPr>
        <w:t>Шеламова</w:t>
      </w:r>
      <w:proofErr w:type="spellEnd"/>
      <w:r w:rsidRPr="008775A1">
        <w:rPr>
          <w:rFonts w:ascii="Times New Roman" w:eastAsia="Times New Roman" w:hAnsi="Times New Roman" w:cs="Times New Roman"/>
          <w:bCs/>
          <w:sz w:val="24"/>
          <w:szCs w:val="24"/>
          <w:lang w:eastAsia="ru-RU"/>
        </w:rPr>
        <w:t xml:space="preserve"> Г.М. Основы культуры профессионального общения. – М.: Академия, 2012.</w:t>
      </w:r>
    </w:p>
    <w:p w14:paraId="065DEC8A"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22. Красовский Ю.Д. Организационное поведение. Учебник - М: ЮНИТИ-ДАНА, 2014.</w:t>
      </w:r>
    </w:p>
    <w:p w14:paraId="5C48166A"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23. Тихомирова О.Г. Организационная культура: формирование, развитие и оценка: учебное пособие - М: ИНФРА-М, 2014.</w:t>
      </w:r>
    </w:p>
    <w:p w14:paraId="5490C7C2"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p>
    <w:p w14:paraId="514C42DB" w14:textId="77777777" w:rsidR="008775A1" w:rsidRPr="008775A1" w:rsidRDefault="008775A1" w:rsidP="008775A1">
      <w:pPr>
        <w:spacing w:after="0" w:line="276" w:lineRule="auto"/>
        <w:ind w:firstLine="709"/>
        <w:contextualSpacing/>
        <w:jc w:val="both"/>
        <w:rPr>
          <w:rFonts w:ascii="Times New Roman" w:eastAsia="Times New Roman" w:hAnsi="Times New Roman" w:cs="Times New Roman"/>
          <w:b/>
          <w:bCs/>
          <w:sz w:val="24"/>
          <w:szCs w:val="24"/>
          <w:lang w:eastAsia="ru-RU"/>
        </w:rPr>
      </w:pPr>
      <w:r w:rsidRPr="008775A1">
        <w:rPr>
          <w:rFonts w:ascii="Times New Roman" w:eastAsia="Times New Roman" w:hAnsi="Times New Roman" w:cs="Times New Roman"/>
          <w:b/>
          <w:bCs/>
          <w:sz w:val="24"/>
          <w:szCs w:val="24"/>
          <w:lang w:eastAsia="ru-RU"/>
        </w:rPr>
        <w:t>3.2.2.2. Электронные ресурсы</w:t>
      </w:r>
    </w:p>
    <w:p w14:paraId="75AD9C2E"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1. Кошевая И.П. Профессиональная этика и психология делового общения: учебное пособие. Москва: ИНФРА-ЭМ, 2018. [Электронный формат]</w:t>
      </w:r>
    </w:p>
    <w:p w14:paraId="204D7BA3"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2. Бороздина Г.В. Психология и этика деловых отношений. Учебное пособие. Минск: РИПО, 2016. – 205 с. [</w:t>
      </w:r>
      <w:proofErr w:type="spellStart"/>
      <w:r w:rsidRPr="008775A1">
        <w:rPr>
          <w:rFonts w:ascii="Times New Roman" w:eastAsia="Times New Roman" w:hAnsi="Times New Roman" w:cs="Times New Roman"/>
          <w:bCs/>
          <w:sz w:val="24"/>
          <w:szCs w:val="24"/>
          <w:lang w:eastAsia="ru-RU"/>
        </w:rPr>
        <w:t>IPRbooks</w:t>
      </w:r>
      <w:proofErr w:type="spellEnd"/>
      <w:r w:rsidRPr="008775A1">
        <w:rPr>
          <w:rFonts w:ascii="Times New Roman" w:eastAsia="Times New Roman" w:hAnsi="Times New Roman" w:cs="Times New Roman"/>
          <w:bCs/>
          <w:sz w:val="24"/>
          <w:szCs w:val="24"/>
          <w:lang w:eastAsia="ru-RU"/>
        </w:rPr>
        <w:t>]</w:t>
      </w:r>
    </w:p>
    <w:p w14:paraId="578CD77B"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 xml:space="preserve">3. Электронно-библиотечная система </w:t>
      </w:r>
      <w:proofErr w:type="spellStart"/>
      <w:r w:rsidRPr="008775A1">
        <w:rPr>
          <w:rFonts w:ascii="Times New Roman" w:eastAsia="Times New Roman" w:hAnsi="Times New Roman" w:cs="Times New Roman"/>
          <w:bCs/>
          <w:sz w:val="24"/>
          <w:szCs w:val="24"/>
          <w:lang w:eastAsia="ru-RU"/>
        </w:rPr>
        <w:t>IPRbooks</w:t>
      </w:r>
      <w:proofErr w:type="spellEnd"/>
      <w:r w:rsidRPr="008775A1">
        <w:rPr>
          <w:rFonts w:ascii="Times New Roman" w:eastAsia="Times New Roman" w:hAnsi="Times New Roman" w:cs="Times New Roman"/>
          <w:bCs/>
          <w:sz w:val="24"/>
          <w:szCs w:val="24"/>
          <w:lang w:eastAsia="ru-RU"/>
        </w:rPr>
        <w:t xml:space="preserve"> [Электронный ресурс</w:t>
      </w:r>
      <w:proofErr w:type="gramStart"/>
      <w:r w:rsidRPr="008775A1">
        <w:rPr>
          <w:rFonts w:ascii="Times New Roman" w:eastAsia="Times New Roman" w:hAnsi="Times New Roman" w:cs="Times New Roman"/>
          <w:bCs/>
          <w:sz w:val="24"/>
          <w:szCs w:val="24"/>
          <w:lang w:eastAsia="ru-RU"/>
        </w:rPr>
        <w:t>] :</w:t>
      </w:r>
      <w:proofErr w:type="gramEnd"/>
      <w:r w:rsidRPr="008775A1">
        <w:rPr>
          <w:rFonts w:ascii="Times New Roman" w:eastAsia="Times New Roman" w:hAnsi="Times New Roman" w:cs="Times New Roman"/>
          <w:bCs/>
          <w:sz w:val="24"/>
          <w:szCs w:val="24"/>
          <w:lang w:eastAsia="ru-RU"/>
        </w:rPr>
        <w:t xml:space="preserve"> режим доступа www.iprbookshop.ru , свободный. </w:t>
      </w:r>
    </w:p>
    <w:p w14:paraId="51337D86"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4. Сайт Центр "Кайдзен" [Электронный ресурс</w:t>
      </w:r>
      <w:proofErr w:type="gramStart"/>
      <w:r w:rsidRPr="008775A1">
        <w:rPr>
          <w:rFonts w:ascii="Times New Roman" w:eastAsia="Times New Roman" w:hAnsi="Times New Roman" w:cs="Times New Roman"/>
          <w:bCs/>
          <w:sz w:val="24"/>
          <w:szCs w:val="24"/>
          <w:lang w:eastAsia="ru-RU"/>
        </w:rPr>
        <w:t>] :</w:t>
      </w:r>
      <w:proofErr w:type="gramEnd"/>
      <w:r w:rsidRPr="008775A1">
        <w:rPr>
          <w:rFonts w:ascii="Times New Roman" w:eastAsia="Times New Roman" w:hAnsi="Times New Roman" w:cs="Times New Roman"/>
          <w:bCs/>
          <w:sz w:val="24"/>
          <w:szCs w:val="24"/>
          <w:lang w:eastAsia="ru-RU"/>
        </w:rPr>
        <w:t xml:space="preserve"> режим доступа </w:t>
      </w:r>
      <w:hyperlink r:id="rId73" w:history="1">
        <w:r w:rsidRPr="008775A1">
          <w:rPr>
            <w:rFonts w:ascii="Times New Roman" w:eastAsia="Times New Roman" w:hAnsi="Times New Roman" w:cs="Times New Roman"/>
            <w:bCs/>
            <w:sz w:val="24"/>
            <w:szCs w:val="24"/>
            <w:lang w:eastAsia="ru-RU"/>
          </w:rPr>
          <w:t>http://www.center-kaizen.ru</w:t>
        </w:r>
      </w:hyperlink>
      <w:r w:rsidRPr="008775A1">
        <w:rPr>
          <w:rFonts w:ascii="Times New Roman" w:eastAsia="Times New Roman" w:hAnsi="Times New Roman" w:cs="Times New Roman"/>
          <w:bCs/>
          <w:sz w:val="24"/>
          <w:szCs w:val="24"/>
          <w:lang w:eastAsia="ru-RU"/>
        </w:rPr>
        <w:t xml:space="preserve"> , свободный.</w:t>
      </w:r>
    </w:p>
    <w:p w14:paraId="3F63507A"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 xml:space="preserve">5. Сайт </w:t>
      </w:r>
      <w:proofErr w:type="spellStart"/>
      <w:r w:rsidRPr="008775A1">
        <w:rPr>
          <w:rFonts w:ascii="Times New Roman" w:eastAsia="Times New Roman" w:hAnsi="Times New Roman" w:cs="Times New Roman"/>
          <w:bCs/>
          <w:sz w:val="24"/>
          <w:szCs w:val="24"/>
          <w:lang w:eastAsia="ru-RU"/>
        </w:rPr>
        <w:t>Leanbase</w:t>
      </w:r>
      <w:proofErr w:type="spellEnd"/>
      <w:r w:rsidRPr="008775A1">
        <w:rPr>
          <w:rFonts w:ascii="Times New Roman" w:eastAsia="Times New Roman" w:hAnsi="Times New Roman" w:cs="Times New Roman"/>
          <w:bCs/>
          <w:sz w:val="24"/>
          <w:szCs w:val="24"/>
          <w:lang w:eastAsia="ru-RU"/>
        </w:rPr>
        <w:t xml:space="preserve"> Практика внедрения бережливого производства [Электронный ресурс]: режим доступа </w:t>
      </w:r>
      <w:hyperlink r:id="rId74" w:history="1">
        <w:r w:rsidRPr="008775A1">
          <w:rPr>
            <w:rFonts w:ascii="Times New Roman" w:eastAsia="Times New Roman" w:hAnsi="Times New Roman" w:cs="Times New Roman"/>
            <w:bCs/>
            <w:sz w:val="24"/>
            <w:szCs w:val="24"/>
            <w:lang w:eastAsia="ru-RU"/>
          </w:rPr>
          <w:t>http://www.leanbase.ru/</w:t>
        </w:r>
      </w:hyperlink>
      <w:r w:rsidRPr="008775A1">
        <w:rPr>
          <w:rFonts w:ascii="Times New Roman" w:eastAsia="Times New Roman" w:hAnsi="Times New Roman" w:cs="Times New Roman"/>
          <w:bCs/>
          <w:sz w:val="24"/>
          <w:szCs w:val="24"/>
          <w:lang w:eastAsia="ru-RU"/>
        </w:rPr>
        <w:t xml:space="preserve"> , свободный.</w:t>
      </w:r>
    </w:p>
    <w:p w14:paraId="60132725"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 xml:space="preserve">6. Сайт </w:t>
      </w:r>
      <w:proofErr w:type="spellStart"/>
      <w:r w:rsidRPr="008775A1">
        <w:rPr>
          <w:rFonts w:ascii="Times New Roman" w:eastAsia="Times New Roman" w:hAnsi="Times New Roman" w:cs="Times New Roman"/>
          <w:bCs/>
          <w:sz w:val="24"/>
          <w:szCs w:val="24"/>
          <w:lang w:eastAsia="ru-RU"/>
        </w:rPr>
        <w:t>wkazarin</w:t>
      </w:r>
      <w:proofErr w:type="spellEnd"/>
      <w:r w:rsidRPr="008775A1">
        <w:rPr>
          <w:rFonts w:ascii="Times New Roman" w:eastAsia="Times New Roman" w:hAnsi="Times New Roman" w:cs="Times New Roman"/>
          <w:bCs/>
          <w:sz w:val="24"/>
          <w:szCs w:val="24"/>
          <w:lang w:eastAsia="ru-RU"/>
        </w:rPr>
        <w:t xml:space="preserve"> Персональный проект о бережливом производстве [Электронный ресурс]: режим доступа </w:t>
      </w:r>
      <w:hyperlink r:id="rId75" w:history="1">
        <w:r w:rsidRPr="008775A1">
          <w:rPr>
            <w:rFonts w:ascii="Times New Roman" w:eastAsia="Times New Roman" w:hAnsi="Times New Roman" w:cs="Times New Roman"/>
            <w:bCs/>
            <w:sz w:val="24"/>
            <w:szCs w:val="24"/>
            <w:lang w:eastAsia="ru-RU"/>
          </w:rPr>
          <w:t>http://www.wkazarin.ru/</w:t>
        </w:r>
      </w:hyperlink>
      <w:r w:rsidRPr="008775A1">
        <w:rPr>
          <w:rFonts w:ascii="Times New Roman" w:eastAsia="Times New Roman" w:hAnsi="Times New Roman" w:cs="Times New Roman"/>
          <w:bCs/>
          <w:sz w:val="24"/>
          <w:szCs w:val="24"/>
          <w:lang w:eastAsia="ru-RU"/>
        </w:rPr>
        <w:t xml:space="preserve"> , свободный.</w:t>
      </w:r>
    </w:p>
    <w:p w14:paraId="59D19393"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 xml:space="preserve">7. </w:t>
      </w:r>
      <w:hyperlink r:id="rId76" w:history="1">
        <w:r w:rsidRPr="008775A1">
          <w:rPr>
            <w:rFonts w:ascii="Times New Roman" w:eastAsia="Times New Roman" w:hAnsi="Times New Roman" w:cs="Times New Roman"/>
            <w:bCs/>
            <w:sz w:val="24"/>
            <w:szCs w:val="24"/>
            <w:lang w:eastAsia="ru-RU"/>
          </w:rPr>
          <w:t>http://ru.wikipedia.org/wiki/Корпоративная_культура</w:t>
        </w:r>
      </w:hyperlink>
      <w:r w:rsidRPr="008775A1">
        <w:rPr>
          <w:rFonts w:ascii="Times New Roman" w:eastAsia="Times New Roman" w:hAnsi="Times New Roman" w:cs="Times New Roman"/>
          <w:bCs/>
          <w:sz w:val="24"/>
          <w:szCs w:val="24"/>
          <w:lang w:eastAsia="ru-RU"/>
        </w:rPr>
        <w:t xml:space="preserve"> - свободная энциклопедия Википедия.</w:t>
      </w:r>
    </w:p>
    <w:p w14:paraId="58176623"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 xml:space="preserve">8. </w:t>
      </w:r>
      <w:hyperlink r:id="rId77" w:history="1">
        <w:r w:rsidRPr="008775A1">
          <w:rPr>
            <w:rFonts w:ascii="Times New Roman" w:eastAsia="Times New Roman" w:hAnsi="Times New Roman" w:cs="Times New Roman"/>
            <w:bCs/>
            <w:sz w:val="24"/>
            <w:szCs w:val="24"/>
            <w:lang w:eastAsia="ru-RU"/>
          </w:rPr>
          <w:t>http://www.rae.ru/fs/?section=content&amp;op=show_article&amp;article_id=9999560</w:t>
        </w:r>
      </w:hyperlink>
      <w:r w:rsidRPr="008775A1">
        <w:rPr>
          <w:rFonts w:ascii="Times New Roman" w:eastAsia="Times New Roman" w:hAnsi="Times New Roman" w:cs="Times New Roman"/>
          <w:bCs/>
          <w:sz w:val="24"/>
          <w:szCs w:val="24"/>
          <w:lang w:eastAsia="ru-RU"/>
        </w:rPr>
        <w:t xml:space="preserve"> - научный журнал «Фундаментальные исследования».</w:t>
      </w:r>
    </w:p>
    <w:p w14:paraId="14B63099"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9.</w:t>
      </w:r>
      <w:hyperlink r:id="rId78" w:history="1">
        <w:r w:rsidRPr="008775A1">
          <w:rPr>
            <w:rFonts w:ascii="Times New Roman" w:eastAsia="Times New Roman" w:hAnsi="Times New Roman" w:cs="Times New Roman"/>
            <w:bCs/>
            <w:sz w:val="24"/>
            <w:szCs w:val="24"/>
            <w:lang w:eastAsia="ru-RU"/>
          </w:rPr>
          <w:t>http://www.0ck.ru/menedzhment_i_trudovye_otnosheniya/osobennosti_formirovaniya_2.html</w:t>
        </w:r>
      </w:hyperlink>
      <w:r w:rsidRPr="008775A1">
        <w:rPr>
          <w:rFonts w:ascii="Times New Roman" w:eastAsia="Times New Roman" w:hAnsi="Times New Roman" w:cs="Times New Roman"/>
          <w:bCs/>
          <w:sz w:val="24"/>
          <w:szCs w:val="24"/>
          <w:lang w:eastAsia="ru-RU"/>
        </w:rPr>
        <w:t xml:space="preserve"> – информационный ресурс «Центральная научная библиотека».</w:t>
      </w:r>
    </w:p>
    <w:p w14:paraId="2C7315EE"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 xml:space="preserve">10. </w:t>
      </w:r>
      <w:hyperlink r:id="rId79" w:history="1">
        <w:r w:rsidRPr="008775A1">
          <w:rPr>
            <w:rFonts w:ascii="Times New Roman" w:eastAsia="Times New Roman" w:hAnsi="Times New Roman" w:cs="Times New Roman"/>
            <w:bCs/>
            <w:sz w:val="24"/>
            <w:szCs w:val="24"/>
            <w:lang w:eastAsia="ru-RU"/>
          </w:rPr>
          <w:t>http://psyera.ru/klassifikaciya-organizacionnyh-kultur-2250.htm</w:t>
        </w:r>
      </w:hyperlink>
      <w:r w:rsidRPr="008775A1">
        <w:rPr>
          <w:rFonts w:ascii="Times New Roman" w:eastAsia="Times New Roman" w:hAnsi="Times New Roman" w:cs="Times New Roman"/>
          <w:bCs/>
          <w:sz w:val="24"/>
          <w:szCs w:val="24"/>
          <w:lang w:eastAsia="ru-RU"/>
        </w:rPr>
        <w:t xml:space="preserve"> – гуманитарный портал «Psyera.ru».</w:t>
      </w:r>
    </w:p>
    <w:p w14:paraId="561D15B7"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lastRenderedPageBreak/>
        <w:t xml:space="preserve">11. </w:t>
      </w:r>
      <w:hyperlink r:id="rId80" w:history="1">
        <w:r w:rsidRPr="008775A1">
          <w:rPr>
            <w:rFonts w:ascii="Times New Roman" w:eastAsia="Times New Roman" w:hAnsi="Times New Roman" w:cs="Times New Roman"/>
            <w:bCs/>
            <w:sz w:val="24"/>
            <w:szCs w:val="24"/>
            <w:lang w:eastAsia="ru-RU"/>
          </w:rPr>
          <w:t>http://www.best-about.bcardbook.com/vizitka/1.htm</w:t>
        </w:r>
      </w:hyperlink>
      <w:r w:rsidRPr="008775A1">
        <w:rPr>
          <w:rFonts w:ascii="Times New Roman" w:eastAsia="Times New Roman" w:hAnsi="Times New Roman" w:cs="Times New Roman"/>
          <w:bCs/>
          <w:sz w:val="24"/>
          <w:szCs w:val="24"/>
          <w:lang w:eastAsia="ru-RU"/>
        </w:rPr>
        <w:t xml:space="preserve"> – информационный портал «Немного обо всем».</w:t>
      </w:r>
    </w:p>
    <w:p w14:paraId="34D6E78C"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 xml:space="preserve">12. </w:t>
      </w:r>
      <w:hyperlink r:id="rId81" w:history="1">
        <w:r w:rsidRPr="008775A1">
          <w:rPr>
            <w:rFonts w:ascii="Times New Roman" w:eastAsia="Times New Roman" w:hAnsi="Times New Roman" w:cs="Times New Roman"/>
            <w:bCs/>
            <w:sz w:val="24"/>
            <w:szCs w:val="24"/>
            <w:lang w:eastAsia="ru-RU"/>
          </w:rPr>
          <w:t>http://managepeople.ru/management126.htm</w:t>
        </w:r>
      </w:hyperlink>
      <w:r w:rsidRPr="008775A1">
        <w:rPr>
          <w:rFonts w:ascii="Times New Roman" w:eastAsia="Times New Roman" w:hAnsi="Times New Roman" w:cs="Times New Roman"/>
          <w:bCs/>
          <w:sz w:val="24"/>
          <w:szCs w:val="24"/>
          <w:lang w:eastAsia="ru-RU"/>
        </w:rPr>
        <w:t xml:space="preserve"> - сайт «Практический менеджмент».</w:t>
      </w:r>
    </w:p>
    <w:p w14:paraId="337DA613"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 xml:space="preserve">13. </w:t>
      </w:r>
      <w:hyperlink r:id="rId82" w:history="1">
        <w:r w:rsidRPr="008775A1">
          <w:rPr>
            <w:rFonts w:ascii="Times New Roman" w:eastAsia="Times New Roman" w:hAnsi="Times New Roman" w:cs="Times New Roman"/>
            <w:bCs/>
            <w:sz w:val="24"/>
            <w:szCs w:val="24"/>
            <w:lang w:eastAsia="ru-RU"/>
          </w:rPr>
          <w:t>http://www.30n.ru/5/9.html</w:t>
        </w:r>
      </w:hyperlink>
      <w:r w:rsidRPr="008775A1">
        <w:rPr>
          <w:rFonts w:ascii="Times New Roman" w:eastAsia="Times New Roman" w:hAnsi="Times New Roman" w:cs="Times New Roman"/>
          <w:bCs/>
          <w:sz w:val="24"/>
          <w:szCs w:val="24"/>
          <w:lang w:eastAsia="ru-RU"/>
        </w:rPr>
        <w:t xml:space="preserve"> – библиотека студента.</w:t>
      </w:r>
    </w:p>
    <w:p w14:paraId="7658F3ED"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14. http://www.vedomosti.ru – ежедневная деловая газета «Ведомости».</w:t>
      </w:r>
    </w:p>
    <w:p w14:paraId="4D92C0CF"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 xml:space="preserve">15. </w:t>
      </w:r>
      <w:hyperlink r:id="rId83" w:history="1">
        <w:r w:rsidRPr="008775A1">
          <w:rPr>
            <w:rFonts w:ascii="Times New Roman" w:eastAsia="Times New Roman" w:hAnsi="Times New Roman" w:cs="Times New Roman"/>
            <w:bCs/>
            <w:sz w:val="24"/>
            <w:szCs w:val="24"/>
            <w:lang w:eastAsia="ru-RU"/>
          </w:rPr>
          <w:t>https://cybersteel.com/</w:t>
        </w:r>
      </w:hyperlink>
      <w:r w:rsidRPr="008775A1">
        <w:rPr>
          <w:rFonts w:ascii="Times New Roman" w:eastAsia="Times New Roman" w:hAnsi="Times New Roman" w:cs="Times New Roman"/>
          <w:bCs/>
          <w:sz w:val="24"/>
          <w:szCs w:val="24"/>
          <w:lang w:eastAsia="ru-RU"/>
        </w:rPr>
        <w:t xml:space="preserve"> - официальный сайт компании ООО </w:t>
      </w:r>
      <w:proofErr w:type="spellStart"/>
      <w:r w:rsidRPr="008775A1">
        <w:rPr>
          <w:rFonts w:ascii="Times New Roman" w:eastAsia="Times New Roman" w:hAnsi="Times New Roman" w:cs="Times New Roman"/>
          <w:bCs/>
          <w:sz w:val="24"/>
          <w:szCs w:val="24"/>
          <w:lang w:eastAsia="ru-RU"/>
        </w:rPr>
        <w:t>Киберсталь</w:t>
      </w:r>
      <w:proofErr w:type="spellEnd"/>
      <w:r w:rsidRPr="008775A1">
        <w:rPr>
          <w:rFonts w:ascii="Times New Roman" w:eastAsia="Times New Roman" w:hAnsi="Times New Roman" w:cs="Times New Roman"/>
          <w:bCs/>
          <w:sz w:val="24"/>
          <w:szCs w:val="24"/>
          <w:lang w:eastAsia="ru-RU"/>
        </w:rPr>
        <w:t>.</w:t>
      </w:r>
    </w:p>
    <w:p w14:paraId="11FBACD4"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 xml:space="preserve">16. </w:t>
      </w:r>
      <w:hyperlink r:id="rId84" w:history="1">
        <w:r w:rsidRPr="008775A1">
          <w:rPr>
            <w:rFonts w:ascii="Times New Roman" w:eastAsia="Times New Roman" w:hAnsi="Times New Roman" w:cs="Times New Roman"/>
            <w:bCs/>
            <w:sz w:val="24"/>
            <w:szCs w:val="24"/>
            <w:lang w:eastAsia="ru-RU"/>
          </w:rPr>
          <w:t>https://nlmk.com/ru/</w:t>
        </w:r>
      </w:hyperlink>
      <w:r w:rsidRPr="008775A1">
        <w:rPr>
          <w:rFonts w:ascii="Times New Roman" w:eastAsia="Times New Roman" w:hAnsi="Times New Roman" w:cs="Times New Roman"/>
          <w:bCs/>
          <w:sz w:val="24"/>
          <w:szCs w:val="24"/>
          <w:lang w:eastAsia="ru-RU"/>
        </w:rPr>
        <w:t xml:space="preserve"> - официальный сайт Группы НЛМК.</w:t>
      </w:r>
    </w:p>
    <w:p w14:paraId="7F21FC81" w14:textId="77777777" w:rsidR="008775A1" w:rsidRPr="008775A1" w:rsidRDefault="008775A1" w:rsidP="008775A1">
      <w:pPr>
        <w:suppressAutoHyphens/>
        <w:spacing w:after="0" w:line="276" w:lineRule="auto"/>
        <w:ind w:firstLine="709"/>
        <w:jc w:val="both"/>
        <w:rPr>
          <w:rFonts w:ascii="Times New Roman" w:eastAsia="Times New Roman" w:hAnsi="Times New Roman" w:cs="Times New Roman"/>
          <w:bCs/>
          <w:sz w:val="24"/>
          <w:szCs w:val="24"/>
          <w:lang w:eastAsia="ru-RU"/>
        </w:rPr>
      </w:pPr>
      <w:r w:rsidRPr="008775A1">
        <w:rPr>
          <w:rFonts w:ascii="Times New Roman" w:eastAsia="Times New Roman" w:hAnsi="Times New Roman" w:cs="Times New Roman"/>
          <w:bCs/>
          <w:sz w:val="24"/>
          <w:szCs w:val="24"/>
          <w:lang w:eastAsia="ru-RU"/>
        </w:rPr>
        <w:t xml:space="preserve">17. </w:t>
      </w:r>
      <w:hyperlink r:id="rId85" w:history="1">
        <w:r w:rsidRPr="008775A1">
          <w:rPr>
            <w:rFonts w:ascii="Times New Roman" w:eastAsia="Times New Roman" w:hAnsi="Times New Roman" w:cs="Times New Roman"/>
            <w:bCs/>
            <w:sz w:val="24"/>
            <w:szCs w:val="24"/>
            <w:lang w:eastAsia="ru-RU"/>
          </w:rPr>
          <w:t>https://www.tmk-group.ru/</w:t>
        </w:r>
      </w:hyperlink>
      <w:r w:rsidRPr="008775A1">
        <w:rPr>
          <w:rFonts w:ascii="Times New Roman" w:eastAsia="Times New Roman" w:hAnsi="Times New Roman" w:cs="Times New Roman"/>
          <w:bCs/>
          <w:sz w:val="24"/>
          <w:szCs w:val="24"/>
          <w:lang w:eastAsia="ru-RU"/>
        </w:rPr>
        <w:t xml:space="preserve"> - официальный сайт ТМК.</w:t>
      </w:r>
    </w:p>
    <w:p w14:paraId="55E0E99B" w14:textId="77777777" w:rsidR="008775A1" w:rsidRPr="008775A1" w:rsidRDefault="008775A1" w:rsidP="008775A1">
      <w:pPr>
        <w:spacing w:after="200" w:line="276" w:lineRule="auto"/>
        <w:contextualSpacing/>
        <w:jc w:val="center"/>
        <w:rPr>
          <w:rFonts w:ascii="Times New Roman" w:eastAsia="Times New Roman" w:hAnsi="Times New Roman" w:cs="Times New Roman"/>
          <w:b/>
          <w:sz w:val="24"/>
          <w:szCs w:val="24"/>
          <w:lang w:eastAsia="ru-RU"/>
        </w:rPr>
      </w:pPr>
    </w:p>
    <w:p w14:paraId="306ECC2E" w14:textId="77777777" w:rsidR="008775A1" w:rsidRPr="008775A1" w:rsidRDefault="008775A1" w:rsidP="008775A1">
      <w:pPr>
        <w:spacing w:after="200" w:line="276" w:lineRule="auto"/>
        <w:contextualSpacing/>
        <w:jc w:val="center"/>
        <w:rPr>
          <w:rFonts w:ascii="Times New Roman" w:eastAsia="Times New Roman" w:hAnsi="Times New Roman" w:cs="Times New Roman"/>
          <w:b/>
          <w:sz w:val="24"/>
          <w:szCs w:val="24"/>
          <w:lang w:eastAsia="ru-RU"/>
        </w:rPr>
      </w:pPr>
    </w:p>
    <w:p w14:paraId="259BD7A1" w14:textId="77777777" w:rsidR="008775A1" w:rsidRPr="008775A1" w:rsidRDefault="008775A1" w:rsidP="008775A1">
      <w:pPr>
        <w:spacing w:after="200" w:line="276" w:lineRule="auto"/>
        <w:contextualSpacing/>
        <w:jc w:val="center"/>
        <w:rPr>
          <w:rFonts w:ascii="Times New Roman" w:eastAsia="Times New Roman" w:hAnsi="Times New Roman" w:cs="Times New Roman"/>
          <w:b/>
          <w:sz w:val="24"/>
          <w:szCs w:val="24"/>
          <w:lang w:eastAsia="ru-RU"/>
        </w:rPr>
      </w:pPr>
    </w:p>
    <w:p w14:paraId="66AC09F0" w14:textId="77777777" w:rsidR="008775A1" w:rsidRPr="008775A1" w:rsidRDefault="008775A1" w:rsidP="008775A1">
      <w:pPr>
        <w:spacing w:after="200" w:line="276" w:lineRule="auto"/>
        <w:contextualSpacing/>
        <w:jc w:val="center"/>
        <w:rPr>
          <w:rFonts w:ascii="Times New Roman" w:eastAsia="Times New Roman" w:hAnsi="Times New Roman" w:cs="Times New Roman"/>
          <w:b/>
          <w:sz w:val="24"/>
          <w:szCs w:val="24"/>
          <w:lang w:eastAsia="ru-RU"/>
        </w:rPr>
      </w:pPr>
      <w:r w:rsidRPr="008775A1">
        <w:rPr>
          <w:rFonts w:ascii="Times New Roman" w:eastAsia="Times New Roman" w:hAnsi="Times New Roman" w:cs="Times New Roman"/>
          <w:b/>
          <w:sz w:val="24"/>
          <w:szCs w:val="24"/>
          <w:lang w:eastAsia="ru-RU"/>
        </w:rPr>
        <w:t>4. КОНТРОЛЬ И ОЦЕНКА РЕЗУЛЬТАТОВ ОСВОЕНИЯ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5"/>
        <w:gridCol w:w="3690"/>
        <w:gridCol w:w="2595"/>
      </w:tblGrid>
      <w:tr w:rsidR="008775A1" w:rsidRPr="008775A1" w14:paraId="7469840E" w14:textId="77777777" w:rsidTr="00B66CC9">
        <w:trPr>
          <w:tblHeader/>
        </w:trPr>
        <w:tc>
          <w:tcPr>
            <w:tcW w:w="3285" w:type="dxa"/>
            <w:tcBorders>
              <w:top w:val="single" w:sz="4" w:space="0" w:color="auto"/>
              <w:left w:val="single" w:sz="4" w:space="0" w:color="auto"/>
              <w:bottom w:val="single" w:sz="4" w:space="0" w:color="auto"/>
              <w:right w:val="single" w:sz="4" w:space="0" w:color="auto"/>
            </w:tcBorders>
            <w:vAlign w:val="center"/>
            <w:hideMark/>
          </w:tcPr>
          <w:p w14:paraId="71061CD8" w14:textId="77777777" w:rsidR="008775A1" w:rsidRPr="008775A1" w:rsidRDefault="008775A1" w:rsidP="008775A1">
            <w:pPr>
              <w:spacing w:after="0" w:line="240" w:lineRule="auto"/>
              <w:jc w:val="center"/>
              <w:rPr>
                <w:rFonts w:ascii="Times New Roman" w:eastAsia="Times New Roman" w:hAnsi="Times New Roman" w:cs="Times New Roman"/>
                <w:b/>
                <w:bCs/>
                <w:i/>
                <w:color w:val="000000"/>
                <w:lang w:eastAsia="ru-RU"/>
              </w:rPr>
            </w:pPr>
            <w:r w:rsidRPr="008775A1">
              <w:rPr>
                <w:rFonts w:ascii="Times New Roman" w:eastAsia="Times New Roman" w:hAnsi="Times New Roman" w:cs="Times New Roman"/>
                <w:b/>
                <w:bCs/>
                <w:i/>
                <w:color w:val="000000"/>
                <w:lang w:eastAsia="ru-RU"/>
              </w:rPr>
              <w:t>Результаты обучения</w:t>
            </w:r>
            <w:r w:rsidRPr="008775A1">
              <w:rPr>
                <w:rFonts w:ascii="Times New Roman" w:eastAsia="Times New Roman" w:hAnsi="Times New Roman" w:cs="Times New Roman"/>
                <w:i/>
                <w:color w:val="000000"/>
                <w:vertAlign w:val="superscript"/>
                <w:lang w:eastAsia="ru-RU"/>
              </w:rPr>
              <w:footnoteReference w:id="24"/>
            </w:r>
          </w:p>
        </w:tc>
        <w:tc>
          <w:tcPr>
            <w:tcW w:w="3690" w:type="dxa"/>
            <w:tcBorders>
              <w:top w:val="single" w:sz="4" w:space="0" w:color="auto"/>
              <w:left w:val="single" w:sz="4" w:space="0" w:color="auto"/>
              <w:bottom w:val="single" w:sz="4" w:space="0" w:color="auto"/>
              <w:right w:val="single" w:sz="4" w:space="0" w:color="auto"/>
            </w:tcBorders>
            <w:vAlign w:val="center"/>
            <w:hideMark/>
          </w:tcPr>
          <w:p w14:paraId="128D7073" w14:textId="77777777" w:rsidR="008775A1" w:rsidRPr="008775A1" w:rsidRDefault="008775A1" w:rsidP="008775A1">
            <w:pPr>
              <w:spacing w:after="0" w:line="240" w:lineRule="auto"/>
              <w:jc w:val="center"/>
              <w:rPr>
                <w:rFonts w:ascii="Times New Roman" w:eastAsia="Times New Roman" w:hAnsi="Times New Roman" w:cs="Times New Roman"/>
                <w:b/>
                <w:bCs/>
                <w:i/>
                <w:color w:val="000000"/>
                <w:lang w:eastAsia="ru-RU"/>
              </w:rPr>
            </w:pPr>
            <w:r w:rsidRPr="008775A1">
              <w:rPr>
                <w:rFonts w:ascii="Times New Roman" w:eastAsia="Times New Roman" w:hAnsi="Times New Roman" w:cs="Times New Roman"/>
                <w:b/>
                <w:bCs/>
                <w:i/>
                <w:color w:val="000000"/>
                <w:lang w:eastAsia="ru-RU"/>
              </w:rPr>
              <w:t>Критерии оценки</w:t>
            </w:r>
          </w:p>
        </w:tc>
        <w:tc>
          <w:tcPr>
            <w:tcW w:w="2595" w:type="dxa"/>
            <w:tcBorders>
              <w:top w:val="single" w:sz="4" w:space="0" w:color="auto"/>
              <w:left w:val="single" w:sz="4" w:space="0" w:color="auto"/>
              <w:bottom w:val="single" w:sz="4" w:space="0" w:color="auto"/>
              <w:right w:val="single" w:sz="4" w:space="0" w:color="auto"/>
            </w:tcBorders>
            <w:vAlign w:val="center"/>
            <w:hideMark/>
          </w:tcPr>
          <w:p w14:paraId="571FA77E" w14:textId="77777777" w:rsidR="008775A1" w:rsidRPr="008775A1" w:rsidRDefault="008775A1" w:rsidP="008775A1">
            <w:pPr>
              <w:spacing w:after="0" w:line="240" w:lineRule="auto"/>
              <w:jc w:val="center"/>
              <w:rPr>
                <w:rFonts w:ascii="Times New Roman" w:eastAsia="Times New Roman" w:hAnsi="Times New Roman" w:cs="Times New Roman"/>
                <w:b/>
                <w:bCs/>
                <w:i/>
                <w:color w:val="000000"/>
                <w:lang w:eastAsia="ru-RU"/>
              </w:rPr>
            </w:pPr>
            <w:r w:rsidRPr="008775A1">
              <w:rPr>
                <w:rFonts w:ascii="Times New Roman" w:eastAsia="Times New Roman" w:hAnsi="Times New Roman" w:cs="Times New Roman"/>
                <w:b/>
                <w:bCs/>
                <w:i/>
                <w:color w:val="000000"/>
                <w:lang w:eastAsia="ru-RU"/>
              </w:rPr>
              <w:t>Методы оценки</w:t>
            </w:r>
          </w:p>
        </w:tc>
      </w:tr>
      <w:tr w:rsidR="008775A1" w:rsidRPr="008775A1" w14:paraId="07FB49EF" w14:textId="77777777" w:rsidTr="00B66CC9">
        <w:trPr>
          <w:trHeight w:val="268"/>
        </w:trPr>
        <w:tc>
          <w:tcPr>
            <w:tcW w:w="3285" w:type="dxa"/>
            <w:tcBorders>
              <w:top w:val="single" w:sz="4" w:space="0" w:color="auto"/>
              <w:left w:val="single" w:sz="4" w:space="0" w:color="auto"/>
              <w:bottom w:val="single" w:sz="4" w:space="0" w:color="auto"/>
              <w:right w:val="single" w:sz="4" w:space="0" w:color="auto"/>
            </w:tcBorders>
            <w:vAlign w:val="bottom"/>
            <w:hideMark/>
          </w:tcPr>
          <w:p w14:paraId="0EFC13E3" w14:textId="77777777" w:rsidR="008775A1" w:rsidRPr="008775A1" w:rsidRDefault="008775A1" w:rsidP="008775A1">
            <w:pPr>
              <w:shd w:val="clear" w:color="auto" w:fill="FFFFFF"/>
              <w:spacing w:after="0" w:line="240" w:lineRule="auto"/>
              <w:ind w:right="134"/>
              <w:rPr>
                <w:rFonts w:ascii="Times New Roman" w:eastAsia="Times New Roman" w:hAnsi="Times New Roman" w:cs="Times New Roman"/>
                <w:b/>
                <w:color w:val="000000"/>
                <w:spacing w:val="-3"/>
                <w:lang w:eastAsia="ru-RU"/>
              </w:rPr>
            </w:pPr>
            <w:r w:rsidRPr="008775A1">
              <w:rPr>
                <w:rFonts w:ascii="Times New Roman" w:eastAsia="Times New Roman" w:hAnsi="Times New Roman" w:cs="Times New Roman"/>
                <w:b/>
                <w:bCs/>
                <w:color w:val="000000"/>
                <w:lang w:eastAsia="ru-RU"/>
              </w:rPr>
              <w:t>Умения:</w:t>
            </w:r>
          </w:p>
        </w:tc>
        <w:tc>
          <w:tcPr>
            <w:tcW w:w="3690" w:type="dxa"/>
            <w:tcBorders>
              <w:top w:val="single" w:sz="4" w:space="0" w:color="auto"/>
              <w:left w:val="single" w:sz="4" w:space="0" w:color="auto"/>
              <w:bottom w:val="single" w:sz="4" w:space="0" w:color="auto"/>
              <w:right w:val="single" w:sz="4" w:space="0" w:color="auto"/>
            </w:tcBorders>
            <w:vAlign w:val="center"/>
          </w:tcPr>
          <w:p w14:paraId="7793963F" w14:textId="77777777" w:rsidR="008775A1" w:rsidRPr="008775A1" w:rsidRDefault="008775A1" w:rsidP="008775A1">
            <w:pPr>
              <w:spacing w:after="0" w:line="240" w:lineRule="auto"/>
              <w:rPr>
                <w:rFonts w:ascii="Times New Roman" w:eastAsia="Times New Roman" w:hAnsi="Times New Roman" w:cs="Times New Roman"/>
                <w:b/>
                <w:color w:val="000000"/>
                <w:lang w:eastAsia="ru-RU"/>
              </w:rPr>
            </w:pPr>
          </w:p>
        </w:tc>
        <w:tc>
          <w:tcPr>
            <w:tcW w:w="2595" w:type="dxa"/>
            <w:tcBorders>
              <w:top w:val="single" w:sz="4" w:space="0" w:color="auto"/>
              <w:left w:val="single" w:sz="4" w:space="0" w:color="auto"/>
              <w:bottom w:val="single" w:sz="4" w:space="0" w:color="auto"/>
              <w:right w:val="single" w:sz="4" w:space="0" w:color="auto"/>
            </w:tcBorders>
            <w:vAlign w:val="center"/>
          </w:tcPr>
          <w:p w14:paraId="73F7E439" w14:textId="77777777" w:rsidR="008775A1" w:rsidRPr="008775A1" w:rsidRDefault="008775A1" w:rsidP="008775A1">
            <w:pPr>
              <w:spacing w:after="0" w:line="240" w:lineRule="auto"/>
              <w:rPr>
                <w:rFonts w:ascii="Times New Roman" w:eastAsia="Times New Roman" w:hAnsi="Times New Roman" w:cs="Times New Roman"/>
                <w:b/>
                <w:color w:val="000000"/>
                <w:lang w:eastAsia="ru-RU"/>
              </w:rPr>
            </w:pPr>
          </w:p>
        </w:tc>
      </w:tr>
      <w:tr w:rsidR="008775A1" w:rsidRPr="008775A1" w14:paraId="34BD4AE1" w14:textId="77777777" w:rsidTr="00B66CC9">
        <w:tc>
          <w:tcPr>
            <w:tcW w:w="3285" w:type="dxa"/>
            <w:tcBorders>
              <w:top w:val="single" w:sz="4" w:space="0" w:color="auto"/>
              <w:left w:val="single" w:sz="4" w:space="0" w:color="auto"/>
              <w:bottom w:val="single" w:sz="4" w:space="0" w:color="auto"/>
              <w:right w:val="single" w:sz="4" w:space="0" w:color="auto"/>
            </w:tcBorders>
            <w:vAlign w:val="center"/>
            <w:hideMark/>
          </w:tcPr>
          <w:p w14:paraId="4E50069A" w14:textId="77777777" w:rsidR="008775A1" w:rsidRPr="008775A1" w:rsidRDefault="008775A1" w:rsidP="008775A1">
            <w:pPr>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находить информацию о предприятиях металлургической промышленности</w:t>
            </w:r>
          </w:p>
        </w:tc>
        <w:tc>
          <w:tcPr>
            <w:tcW w:w="3690" w:type="dxa"/>
            <w:tcBorders>
              <w:top w:val="single" w:sz="4" w:space="0" w:color="auto"/>
              <w:left w:val="single" w:sz="4" w:space="0" w:color="auto"/>
              <w:bottom w:val="single" w:sz="4" w:space="0" w:color="auto"/>
              <w:right w:val="single" w:sz="4" w:space="0" w:color="auto"/>
            </w:tcBorders>
            <w:vAlign w:val="center"/>
            <w:hideMark/>
          </w:tcPr>
          <w:p w14:paraId="6F1A254C" w14:textId="77777777" w:rsidR="008775A1" w:rsidRPr="008775A1" w:rsidRDefault="008775A1" w:rsidP="008775A1">
            <w:pPr>
              <w:spacing w:after="0" w:line="240" w:lineRule="auto"/>
              <w:rPr>
                <w:rFonts w:ascii="Times New Roman" w:eastAsia="Times New Roman" w:hAnsi="Times New Roman" w:cs="Times New Roman"/>
                <w:color w:val="000000"/>
              </w:rPr>
            </w:pPr>
            <w:r w:rsidRPr="008775A1">
              <w:rPr>
                <w:rFonts w:ascii="Times New Roman" w:eastAsia="Times New Roman" w:hAnsi="Times New Roman" w:cs="Times New Roman"/>
                <w:color w:val="000000"/>
              </w:rPr>
              <w:t>находит информацию о предприятиях металлургической промышленности в нескольких источниках</w:t>
            </w:r>
          </w:p>
        </w:tc>
        <w:tc>
          <w:tcPr>
            <w:tcW w:w="2595" w:type="dxa"/>
            <w:tcBorders>
              <w:top w:val="single" w:sz="4" w:space="0" w:color="auto"/>
              <w:left w:val="single" w:sz="4" w:space="0" w:color="auto"/>
              <w:bottom w:val="single" w:sz="4" w:space="0" w:color="auto"/>
              <w:right w:val="single" w:sz="4" w:space="0" w:color="auto"/>
            </w:tcBorders>
            <w:vAlign w:val="center"/>
            <w:hideMark/>
          </w:tcPr>
          <w:p w14:paraId="5915CF44" w14:textId="77777777" w:rsidR="008775A1" w:rsidRPr="008775A1" w:rsidRDefault="008775A1" w:rsidP="008775A1">
            <w:pPr>
              <w:spacing w:after="0" w:line="240" w:lineRule="auto"/>
              <w:rPr>
                <w:rFonts w:ascii="Times New Roman" w:eastAsia="Times New Roman" w:hAnsi="Times New Roman" w:cs="Times New Roman"/>
                <w:color w:val="000000"/>
              </w:rPr>
            </w:pPr>
            <w:r w:rsidRPr="008775A1">
              <w:rPr>
                <w:rFonts w:ascii="Times New Roman" w:eastAsia="Times New Roman" w:hAnsi="Times New Roman" w:cs="Times New Roman"/>
                <w:color w:val="000000"/>
              </w:rPr>
              <w:t>наблюдение в ходе занятия и оценка результатов Игры 1</w:t>
            </w:r>
          </w:p>
        </w:tc>
      </w:tr>
      <w:tr w:rsidR="008775A1" w:rsidRPr="008775A1" w14:paraId="6D4C39DB" w14:textId="77777777" w:rsidTr="00B66CC9">
        <w:tc>
          <w:tcPr>
            <w:tcW w:w="3285" w:type="dxa"/>
            <w:tcBorders>
              <w:top w:val="single" w:sz="4" w:space="0" w:color="auto"/>
              <w:left w:val="single" w:sz="4" w:space="0" w:color="auto"/>
              <w:bottom w:val="single" w:sz="4" w:space="0" w:color="auto"/>
              <w:right w:val="single" w:sz="4" w:space="0" w:color="auto"/>
            </w:tcBorders>
            <w:vAlign w:val="center"/>
            <w:hideMark/>
          </w:tcPr>
          <w:p w14:paraId="5CEE7826" w14:textId="77777777" w:rsidR="008775A1" w:rsidRPr="008775A1" w:rsidRDefault="008775A1" w:rsidP="008775A1">
            <w:pPr>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приводить примеры социальной ответственности и благотворительности</w:t>
            </w:r>
          </w:p>
        </w:tc>
        <w:tc>
          <w:tcPr>
            <w:tcW w:w="3690" w:type="dxa"/>
            <w:tcBorders>
              <w:top w:val="single" w:sz="4" w:space="0" w:color="auto"/>
              <w:left w:val="single" w:sz="4" w:space="0" w:color="auto"/>
              <w:bottom w:val="single" w:sz="4" w:space="0" w:color="auto"/>
              <w:right w:val="single" w:sz="4" w:space="0" w:color="auto"/>
            </w:tcBorders>
            <w:vAlign w:val="center"/>
            <w:hideMark/>
          </w:tcPr>
          <w:p w14:paraId="43841E8C" w14:textId="77777777" w:rsidR="008775A1" w:rsidRPr="008775A1" w:rsidRDefault="008775A1" w:rsidP="008775A1">
            <w:pPr>
              <w:spacing w:after="0" w:line="240" w:lineRule="auto"/>
              <w:rPr>
                <w:rFonts w:ascii="Times New Roman" w:eastAsia="Times New Roman" w:hAnsi="Times New Roman" w:cs="Times New Roman"/>
                <w:color w:val="000000"/>
              </w:rPr>
            </w:pPr>
            <w:r w:rsidRPr="008775A1">
              <w:rPr>
                <w:rFonts w:ascii="Times New Roman" w:eastAsia="Times New Roman" w:hAnsi="Times New Roman" w:cs="Times New Roman"/>
                <w:color w:val="000000"/>
              </w:rPr>
              <w:t>приводит примеры социальной ответственности и благотворительности</w:t>
            </w:r>
          </w:p>
        </w:tc>
        <w:tc>
          <w:tcPr>
            <w:tcW w:w="2595" w:type="dxa"/>
            <w:tcBorders>
              <w:top w:val="single" w:sz="4" w:space="0" w:color="auto"/>
              <w:left w:val="single" w:sz="4" w:space="0" w:color="auto"/>
              <w:bottom w:val="single" w:sz="4" w:space="0" w:color="auto"/>
              <w:right w:val="single" w:sz="4" w:space="0" w:color="auto"/>
            </w:tcBorders>
            <w:vAlign w:val="center"/>
            <w:hideMark/>
          </w:tcPr>
          <w:p w14:paraId="3E94CB68" w14:textId="77777777" w:rsidR="008775A1" w:rsidRPr="008775A1" w:rsidRDefault="008775A1" w:rsidP="008775A1">
            <w:pPr>
              <w:spacing w:after="0" w:line="240" w:lineRule="auto"/>
              <w:rPr>
                <w:rFonts w:ascii="Times New Roman" w:eastAsia="Times New Roman" w:hAnsi="Times New Roman" w:cs="Times New Roman"/>
                <w:b/>
                <w:color w:val="000000"/>
                <w:lang w:eastAsia="ru-RU"/>
              </w:rPr>
            </w:pPr>
            <w:r w:rsidRPr="008775A1">
              <w:rPr>
                <w:rFonts w:ascii="Times New Roman" w:eastAsia="Times New Roman" w:hAnsi="Times New Roman" w:cs="Times New Roman"/>
                <w:color w:val="000000"/>
                <w:lang w:eastAsia="ru-RU"/>
              </w:rPr>
              <w:t>наблюдение в ходе занятия и оценка результатов Игры 4</w:t>
            </w:r>
          </w:p>
        </w:tc>
      </w:tr>
      <w:tr w:rsidR="008775A1" w:rsidRPr="008775A1" w14:paraId="6FE688DA" w14:textId="77777777" w:rsidTr="00B66CC9">
        <w:tc>
          <w:tcPr>
            <w:tcW w:w="3285" w:type="dxa"/>
            <w:tcBorders>
              <w:top w:val="single" w:sz="4" w:space="0" w:color="auto"/>
              <w:left w:val="single" w:sz="4" w:space="0" w:color="auto"/>
              <w:bottom w:val="single" w:sz="4" w:space="0" w:color="auto"/>
              <w:right w:val="single" w:sz="4" w:space="0" w:color="auto"/>
            </w:tcBorders>
            <w:vAlign w:val="center"/>
            <w:hideMark/>
          </w:tcPr>
          <w:p w14:paraId="20548809" w14:textId="77777777" w:rsidR="008775A1" w:rsidRPr="008775A1" w:rsidRDefault="008775A1" w:rsidP="008775A1">
            <w:pPr>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 xml:space="preserve">оформлять внутренние документы (заявления, служебные записки и </w:t>
            </w:r>
            <w:proofErr w:type="spellStart"/>
            <w:r w:rsidRPr="008775A1">
              <w:rPr>
                <w:rFonts w:ascii="Times New Roman" w:eastAsia="Times New Roman" w:hAnsi="Times New Roman" w:cs="Times New Roman"/>
                <w:color w:val="000000"/>
                <w:lang w:eastAsia="ru-RU"/>
              </w:rPr>
              <w:t>тд</w:t>
            </w:r>
            <w:proofErr w:type="spellEnd"/>
            <w:r w:rsidRPr="008775A1">
              <w:rPr>
                <w:rFonts w:ascii="Times New Roman" w:eastAsia="Times New Roman" w:hAnsi="Times New Roman" w:cs="Times New Roman"/>
                <w:color w:val="000000"/>
                <w:lang w:eastAsia="ru-RU"/>
              </w:rPr>
              <w:t>.)</w:t>
            </w:r>
          </w:p>
        </w:tc>
        <w:tc>
          <w:tcPr>
            <w:tcW w:w="3690" w:type="dxa"/>
            <w:tcBorders>
              <w:top w:val="single" w:sz="4" w:space="0" w:color="auto"/>
              <w:left w:val="single" w:sz="4" w:space="0" w:color="auto"/>
              <w:bottom w:val="single" w:sz="4" w:space="0" w:color="auto"/>
              <w:right w:val="single" w:sz="4" w:space="0" w:color="auto"/>
            </w:tcBorders>
            <w:vAlign w:val="center"/>
            <w:hideMark/>
          </w:tcPr>
          <w:p w14:paraId="65F39650" w14:textId="77777777" w:rsidR="008775A1" w:rsidRPr="008775A1" w:rsidRDefault="008775A1" w:rsidP="008775A1">
            <w:pPr>
              <w:spacing w:after="0" w:line="240" w:lineRule="auto"/>
              <w:rPr>
                <w:rFonts w:ascii="Times New Roman" w:eastAsia="Times New Roman" w:hAnsi="Times New Roman" w:cs="Times New Roman"/>
                <w:b/>
                <w:color w:val="000000"/>
              </w:rPr>
            </w:pPr>
            <w:r w:rsidRPr="008775A1">
              <w:rPr>
                <w:rFonts w:ascii="Times New Roman" w:eastAsia="Times New Roman" w:hAnsi="Times New Roman" w:cs="Times New Roman"/>
                <w:color w:val="000000"/>
              </w:rPr>
              <w:t>оформляет внутренние документы (заявления, служебные записки)</w:t>
            </w:r>
          </w:p>
        </w:tc>
        <w:tc>
          <w:tcPr>
            <w:tcW w:w="2595" w:type="dxa"/>
            <w:tcBorders>
              <w:top w:val="single" w:sz="4" w:space="0" w:color="auto"/>
              <w:left w:val="single" w:sz="4" w:space="0" w:color="auto"/>
              <w:bottom w:val="single" w:sz="4" w:space="0" w:color="auto"/>
              <w:right w:val="single" w:sz="4" w:space="0" w:color="auto"/>
            </w:tcBorders>
            <w:vAlign w:val="center"/>
            <w:hideMark/>
          </w:tcPr>
          <w:p w14:paraId="4CDA5B1F" w14:textId="77777777" w:rsidR="008775A1" w:rsidRPr="008775A1" w:rsidRDefault="008775A1" w:rsidP="008775A1">
            <w:pPr>
              <w:spacing w:after="0" w:line="240" w:lineRule="auto"/>
              <w:rPr>
                <w:rFonts w:ascii="Times New Roman" w:eastAsia="Times New Roman" w:hAnsi="Times New Roman" w:cs="Times New Roman"/>
                <w:b/>
                <w:color w:val="000000"/>
              </w:rPr>
            </w:pPr>
            <w:r w:rsidRPr="008775A1">
              <w:rPr>
                <w:rFonts w:ascii="Times New Roman" w:eastAsia="Times New Roman" w:hAnsi="Times New Roman" w:cs="Times New Roman"/>
                <w:color w:val="000000"/>
              </w:rPr>
              <w:t>оценка оформления внутренних документов</w:t>
            </w:r>
          </w:p>
        </w:tc>
      </w:tr>
      <w:tr w:rsidR="008775A1" w:rsidRPr="008775A1" w14:paraId="2F02C3F7" w14:textId="77777777" w:rsidTr="00B66CC9">
        <w:tc>
          <w:tcPr>
            <w:tcW w:w="3285" w:type="dxa"/>
            <w:tcBorders>
              <w:top w:val="single" w:sz="4" w:space="0" w:color="auto"/>
              <w:left w:val="single" w:sz="4" w:space="0" w:color="auto"/>
              <w:bottom w:val="single" w:sz="4" w:space="0" w:color="auto"/>
              <w:right w:val="single" w:sz="4" w:space="0" w:color="auto"/>
            </w:tcBorders>
            <w:vAlign w:val="center"/>
          </w:tcPr>
          <w:p w14:paraId="7A1D162B"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pacing w:val="-3"/>
                <w:lang w:eastAsia="ru-RU"/>
              </w:rPr>
            </w:pPr>
            <w:r w:rsidRPr="008775A1">
              <w:rPr>
                <w:rFonts w:ascii="Times New Roman" w:eastAsia="Times New Roman" w:hAnsi="Times New Roman" w:cs="Times New Roman"/>
                <w:color w:val="000000"/>
                <w:spacing w:val="-3"/>
                <w:lang w:eastAsia="ru-RU"/>
              </w:rPr>
              <w:t>определять ценность операций</w:t>
            </w:r>
          </w:p>
        </w:tc>
        <w:tc>
          <w:tcPr>
            <w:tcW w:w="3690" w:type="dxa"/>
            <w:tcBorders>
              <w:top w:val="single" w:sz="4" w:space="0" w:color="auto"/>
              <w:left w:val="single" w:sz="4" w:space="0" w:color="auto"/>
              <w:bottom w:val="single" w:sz="4" w:space="0" w:color="auto"/>
              <w:right w:val="single" w:sz="4" w:space="0" w:color="auto"/>
            </w:tcBorders>
            <w:vAlign w:val="center"/>
          </w:tcPr>
          <w:p w14:paraId="48E85CF1" w14:textId="77777777" w:rsidR="008775A1" w:rsidRPr="008775A1" w:rsidRDefault="008775A1" w:rsidP="008775A1">
            <w:pPr>
              <w:spacing w:after="0" w:line="240" w:lineRule="auto"/>
              <w:rPr>
                <w:rFonts w:ascii="Times New Roman" w:eastAsia="Times New Roman" w:hAnsi="Times New Roman" w:cs="Times New Roman"/>
                <w:bCs/>
                <w:color w:val="000000"/>
                <w:lang w:eastAsia="ru-RU"/>
              </w:rPr>
            </w:pPr>
            <w:r w:rsidRPr="008775A1">
              <w:rPr>
                <w:rFonts w:ascii="Times New Roman" w:eastAsia="Times New Roman" w:hAnsi="Times New Roman" w:cs="Times New Roman"/>
                <w:bCs/>
                <w:color w:val="000000"/>
                <w:lang w:eastAsia="ru-RU"/>
              </w:rPr>
              <w:t>правильно определяет ценности операций</w:t>
            </w:r>
          </w:p>
        </w:tc>
        <w:tc>
          <w:tcPr>
            <w:tcW w:w="2595" w:type="dxa"/>
            <w:tcBorders>
              <w:top w:val="single" w:sz="4" w:space="0" w:color="auto"/>
              <w:left w:val="single" w:sz="4" w:space="0" w:color="auto"/>
              <w:bottom w:val="single" w:sz="4" w:space="0" w:color="auto"/>
              <w:right w:val="single" w:sz="4" w:space="0" w:color="auto"/>
            </w:tcBorders>
            <w:vAlign w:val="center"/>
          </w:tcPr>
          <w:p w14:paraId="154263FE" w14:textId="77777777" w:rsidR="008775A1" w:rsidRPr="008775A1" w:rsidRDefault="008775A1" w:rsidP="008775A1">
            <w:pPr>
              <w:spacing w:after="0" w:line="240" w:lineRule="auto"/>
              <w:rPr>
                <w:rFonts w:ascii="Times New Roman" w:eastAsia="Times New Roman" w:hAnsi="Times New Roman" w:cs="Times New Roman"/>
                <w:bCs/>
                <w:color w:val="000000"/>
                <w:lang w:eastAsia="ru-RU"/>
              </w:rPr>
            </w:pPr>
            <w:r w:rsidRPr="008775A1">
              <w:rPr>
                <w:rFonts w:ascii="Times New Roman" w:eastAsia="Times New Roman" w:hAnsi="Times New Roman" w:cs="Times New Roman"/>
                <w:bCs/>
                <w:color w:val="000000"/>
                <w:lang w:eastAsia="ru-RU"/>
              </w:rPr>
              <w:t>оценка результатов выполнения практической работы</w:t>
            </w:r>
          </w:p>
        </w:tc>
      </w:tr>
      <w:tr w:rsidR="008775A1" w:rsidRPr="008775A1" w14:paraId="01F97FD7" w14:textId="77777777" w:rsidTr="00B66CC9">
        <w:tc>
          <w:tcPr>
            <w:tcW w:w="3285" w:type="dxa"/>
            <w:tcBorders>
              <w:top w:val="single" w:sz="4" w:space="0" w:color="auto"/>
              <w:left w:val="single" w:sz="4" w:space="0" w:color="auto"/>
              <w:bottom w:val="single" w:sz="4" w:space="0" w:color="auto"/>
              <w:right w:val="single" w:sz="4" w:space="0" w:color="auto"/>
            </w:tcBorders>
            <w:vAlign w:val="center"/>
          </w:tcPr>
          <w:p w14:paraId="1824B984"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определять потери при производстве</w:t>
            </w:r>
          </w:p>
        </w:tc>
        <w:tc>
          <w:tcPr>
            <w:tcW w:w="3690" w:type="dxa"/>
            <w:tcBorders>
              <w:top w:val="single" w:sz="4" w:space="0" w:color="auto"/>
              <w:left w:val="single" w:sz="4" w:space="0" w:color="auto"/>
              <w:bottom w:val="single" w:sz="4" w:space="0" w:color="auto"/>
              <w:right w:val="single" w:sz="4" w:space="0" w:color="auto"/>
            </w:tcBorders>
            <w:vAlign w:val="center"/>
          </w:tcPr>
          <w:p w14:paraId="53EDCE2D"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bCs/>
                <w:color w:val="000000"/>
                <w:lang w:eastAsia="ru-RU"/>
              </w:rPr>
              <w:t xml:space="preserve">правильно определяет </w:t>
            </w:r>
            <w:r w:rsidRPr="008775A1">
              <w:rPr>
                <w:rFonts w:ascii="Times New Roman" w:eastAsia="Times New Roman" w:hAnsi="Times New Roman" w:cs="Times New Roman"/>
                <w:color w:val="000000"/>
                <w:lang w:eastAsia="ru-RU"/>
              </w:rPr>
              <w:t>потери при производстве</w:t>
            </w:r>
          </w:p>
        </w:tc>
        <w:tc>
          <w:tcPr>
            <w:tcW w:w="2595" w:type="dxa"/>
            <w:tcBorders>
              <w:top w:val="single" w:sz="4" w:space="0" w:color="auto"/>
              <w:left w:val="single" w:sz="4" w:space="0" w:color="auto"/>
              <w:bottom w:val="single" w:sz="4" w:space="0" w:color="auto"/>
              <w:right w:val="single" w:sz="4" w:space="0" w:color="auto"/>
            </w:tcBorders>
            <w:vAlign w:val="center"/>
          </w:tcPr>
          <w:p w14:paraId="650B6A4A" w14:textId="77777777" w:rsidR="008775A1" w:rsidRPr="008775A1" w:rsidRDefault="008775A1" w:rsidP="008775A1">
            <w:pPr>
              <w:spacing w:after="0" w:line="240" w:lineRule="auto"/>
              <w:rPr>
                <w:rFonts w:ascii="Times New Roman" w:eastAsia="Times New Roman" w:hAnsi="Times New Roman" w:cs="Times New Roman"/>
                <w:bCs/>
                <w:color w:val="000000"/>
                <w:lang w:eastAsia="ru-RU"/>
              </w:rPr>
            </w:pPr>
            <w:r w:rsidRPr="008775A1">
              <w:rPr>
                <w:rFonts w:ascii="Times New Roman" w:eastAsia="Times New Roman" w:hAnsi="Times New Roman" w:cs="Times New Roman"/>
                <w:bCs/>
                <w:color w:val="000000"/>
                <w:lang w:eastAsia="ru-RU"/>
              </w:rPr>
              <w:t>оценка результатов выполнения практической работы дифференцированный зачет</w:t>
            </w:r>
          </w:p>
        </w:tc>
      </w:tr>
      <w:tr w:rsidR="008775A1" w:rsidRPr="008775A1" w14:paraId="3129189B" w14:textId="77777777" w:rsidTr="00B66CC9">
        <w:tc>
          <w:tcPr>
            <w:tcW w:w="3285" w:type="dxa"/>
            <w:tcBorders>
              <w:top w:val="single" w:sz="4" w:space="0" w:color="auto"/>
              <w:left w:val="single" w:sz="4" w:space="0" w:color="auto"/>
              <w:bottom w:val="single" w:sz="4" w:space="0" w:color="auto"/>
              <w:right w:val="single" w:sz="4" w:space="0" w:color="auto"/>
            </w:tcBorders>
            <w:vAlign w:val="center"/>
          </w:tcPr>
          <w:p w14:paraId="5BA9FE3F"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применять инструмент «Визуализация»</w:t>
            </w:r>
          </w:p>
        </w:tc>
        <w:tc>
          <w:tcPr>
            <w:tcW w:w="3690" w:type="dxa"/>
            <w:tcBorders>
              <w:top w:val="single" w:sz="4" w:space="0" w:color="auto"/>
              <w:left w:val="single" w:sz="4" w:space="0" w:color="auto"/>
              <w:bottom w:val="single" w:sz="4" w:space="0" w:color="auto"/>
              <w:right w:val="single" w:sz="4" w:space="0" w:color="auto"/>
            </w:tcBorders>
            <w:vAlign w:val="center"/>
          </w:tcPr>
          <w:p w14:paraId="238B9800"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правильно применяет инструмент «Визуализация»</w:t>
            </w:r>
          </w:p>
        </w:tc>
        <w:tc>
          <w:tcPr>
            <w:tcW w:w="2595" w:type="dxa"/>
            <w:tcBorders>
              <w:top w:val="single" w:sz="4" w:space="0" w:color="auto"/>
              <w:left w:val="single" w:sz="4" w:space="0" w:color="auto"/>
              <w:bottom w:val="single" w:sz="4" w:space="0" w:color="auto"/>
              <w:right w:val="single" w:sz="4" w:space="0" w:color="auto"/>
            </w:tcBorders>
            <w:vAlign w:val="center"/>
          </w:tcPr>
          <w:p w14:paraId="3D52EBB3" w14:textId="77777777" w:rsidR="008775A1" w:rsidRPr="008775A1" w:rsidRDefault="008775A1" w:rsidP="008775A1">
            <w:pPr>
              <w:spacing w:after="0" w:line="240" w:lineRule="auto"/>
              <w:rPr>
                <w:rFonts w:ascii="Times New Roman" w:eastAsia="Times New Roman" w:hAnsi="Times New Roman" w:cs="Times New Roman"/>
                <w:bCs/>
                <w:color w:val="000000"/>
                <w:lang w:eastAsia="ru-RU"/>
              </w:rPr>
            </w:pPr>
            <w:r w:rsidRPr="008775A1">
              <w:rPr>
                <w:rFonts w:ascii="Times New Roman" w:eastAsia="Times New Roman" w:hAnsi="Times New Roman" w:cs="Times New Roman"/>
                <w:bCs/>
                <w:color w:val="000000"/>
                <w:lang w:eastAsia="ru-RU"/>
              </w:rPr>
              <w:t>оценка результатов выполнения практической работы</w:t>
            </w:r>
          </w:p>
        </w:tc>
      </w:tr>
      <w:tr w:rsidR="008775A1" w:rsidRPr="008775A1" w14:paraId="682C55AB" w14:textId="77777777" w:rsidTr="00B66CC9">
        <w:tc>
          <w:tcPr>
            <w:tcW w:w="3285" w:type="dxa"/>
            <w:tcBorders>
              <w:top w:val="single" w:sz="4" w:space="0" w:color="auto"/>
              <w:left w:val="single" w:sz="4" w:space="0" w:color="auto"/>
              <w:bottom w:val="single" w:sz="4" w:space="0" w:color="auto"/>
              <w:right w:val="single" w:sz="4" w:space="0" w:color="auto"/>
            </w:tcBorders>
            <w:vAlign w:val="center"/>
          </w:tcPr>
          <w:p w14:paraId="10A1BF57"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применять и оценивать работу Системы 5С на участке</w:t>
            </w:r>
          </w:p>
        </w:tc>
        <w:tc>
          <w:tcPr>
            <w:tcW w:w="3690" w:type="dxa"/>
            <w:tcBorders>
              <w:top w:val="single" w:sz="4" w:space="0" w:color="auto"/>
              <w:left w:val="single" w:sz="4" w:space="0" w:color="auto"/>
              <w:bottom w:val="single" w:sz="4" w:space="0" w:color="auto"/>
              <w:right w:val="single" w:sz="4" w:space="0" w:color="auto"/>
            </w:tcBorders>
            <w:vAlign w:val="center"/>
          </w:tcPr>
          <w:p w14:paraId="28361598"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правильно применяет и оценивает работу Системы 5С на участке</w:t>
            </w:r>
          </w:p>
        </w:tc>
        <w:tc>
          <w:tcPr>
            <w:tcW w:w="2595" w:type="dxa"/>
            <w:tcBorders>
              <w:top w:val="single" w:sz="4" w:space="0" w:color="auto"/>
              <w:left w:val="single" w:sz="4" w:space="0" w:color="auto"/>
              <w:bottom w:val="single" w:sz="4" w:space="0" w:color="auto"/>
              <w:right w:val="single" w:sz="4" w:space="0" w:color="auto"/>
            </w:tcBorders>
            <w:vAlign w:val="center"/>
          </w:tcPr>
          <w:p w14:paraId="3DE72968" w14:textId="77777777" w:rsidR="008775A1" w:rsidRPr="008775A1" w:rsidRDefault="008775A1" w:rsidP="008775A1">
            <w:pPr>
              <w:spacing w:after="0" w:line="240" w:lineRule="auto"/>
              <w:rPr>
                <w:rFonts w:ascii="Times New Roman" w:eastAsia="Times New Roman" w:hAnsi="Times New Roman" w:cs="Times New Roman"/>
                <w:b/>
                <w:bCs/>
                <w:color w:val="000000"/>
                <w:lang w:eastAsia="ru-RU"/>
              </w:rPr>
            </w:pPr>
            <w:r w:rsidRPr="008775A1">
              <w:rPr>
                <w:rFonts w:ascii="Times New Roman" w:eastAsia="Times New Roman" w:hAnsi="Times New Roman" w:cs="Times New Roman"/>
                <w:bCs/>
                <w:color w:val="000000"/>
                <w:lang w:eastAsia="ru-RU"/>
              </w:rPr>
              <w:t>оценка результатов выполнения практической работы дифференцированный зачет</w:t>
            </w:r>
          </w:p>
        </w:tc>
      </w:tr>
      <w:tr w:rsidR="008775A1" w:rsidRPr="008775A1" w14:paraId="2ABD24AD" w14:textId="77777777" w:rsidTr="00B66CC9">
        <w:tc>
          <w:tcPr>
            <w:tcW w:w="3285" w:type="dxa"/>
            <w:tcBorders>
              <w:top w:val="single" w:sz="4" w:space="0" w:color="auto"/>
              <w:left w:val="single" w:sz="4" w:space="0" w:color="auto"/>
              <w:bottom w:val="single" w:sz="4" w:space="0" w:color="auto"/>
              <w:right w:val="single" w:sz="4" w:space="0" w:color="auto"/>
            </w:tcBorders>
            <w:vAlign w:val="center"/>
          </w:tcPr>
          <w:p w14:paraId="07DF67A0"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разработка и оформление СОП</w:t>
            </w:r>
          </w:p>
        </w:tc>
        <w:tc>
          <w:tcPr>
            <w:tcW w:w="3690" w:type="dxa"/>
            <w:tcBorders>
              <w:top w:val="single" w:sz="4" w:space="0" w:color="auto"/>
              <w:left w:val="single" w:sz="4" w:space="0" w:color="auto"/>
              <w:bottom w:val="single" w:sz="4" w:space="0" w:color="auto"/>
              <w:right w:val="single" w:sz="4" w:space="0" w:color="auto"/>
            </w:tcBorders>
            <w:vAlign w:val="center"/>
          </w:tcPr>
          <w:p w14:paraId="20972B2F"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правильно разрабатывает и оформляет СОП</w:t>
            </w:r>
          </w:p>
        </w:tc>
        <w:tc>
          <w:tcPr>
            <w:tcW w:w="2595" w:type="dxa"/>
            <w:tcBorders>
              <w:top w:val="single" w:sz="4" w:space="0" w:color="auto"/>
              <w:left w:val="single" w:sz="4" w:space="0" w:color="auto"/>
              <w:bottom w:val="single" w:sz="4" w:space="0" w:color="auto"/>
              <w:right w:val="single" w:sz="4" w:space="0" w:color="auto"/>
            </w:tcBorders>
            <w:vAlign w:val="center"/>
          </w:tcPr>
          <w:p w14:paraId="62607D8B" w14:textId="77777777" w:rsidR="008775A1" w:rsidRPr="008775A1" w:rsidRDefault="008775A1" w:rsidP="008775A1">
            <w:pPr>
              <w:spacing w:after="0" w:line="240" w:lineRule="auto"/>
              <w:rPr>
                <w:rFonts w:ascii="Times New Roman" w:eastAsia="Times New Roman" w:hAnsi="Times New Roman" w:cs="Times New Roman"/>
                <w:bCs/>
                <w:color w:val="000000"/>
                <w:lang w:eastAsia="ru-RU"/>
              </w:rPr>
            </w:pPr>
            <w:r w:rsidRPr="008775A1">
              <w:rPr>
                <w:rFonts w:ascii="Times New Roman" w:eastAsia="Times New Roman" w:hAnsi="Times New Roman" w:cs="Times New Roman"/>
                <w:bCs/>
                <w:color w:val="000000"/>
                <w:lang w:eastAsia="ru-RU"/>
              </w:rPr>
              <w:t>оценка результатов выполнения практической работы</w:t>
            </w:r>
          </w:p>
        </w:tc>
      </w:tr>
      <w:tr w:rsidR="008775A1" w:rsidRPr="008775A1" w14:paraId="5AADB597" w14:textId="77777777" w:rsidTr="00B66CC9">
        <w:tc>
          <w:tcPr>
            <w:tcW w:w="3285" w:type="dxa"/>
            <w:tcBorders>
              <w:top w:val="single" w:sz="4" w:space="0" w:color="auto"/>
              <w:left w:val="single" w:sz="4" w:space="0" w:color="auto"/>
              <w:bottom w:val="single" w:sz="4" w:space="0" w:color="auto"/>
              <w:right w:val="single" w:sz="4" w:space="0" w:color="auto"/>
            </w:tcBorders>
            <w:vAlign w:val="center"/>
          </w:tcPr>
          <w:p w14:paraId="3534B8E5"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определять внутренние и внешние операции</w:t>
            </w:r>
          </w:p>
        </w:tc>
        <w:tc>
          <w:tcPr>
            <w:tcW w:w="3690" w:type="dxa"/>
            <w:tcBorders>
              <w:top w:val="single" w:sz="4" w:space="0" w:color="auto"/>
              <w:left w:val="single" w:sz="4" w:space="0" w:color="auto"/>
              <w:bottom w:val="single" w:sz="4" w:space="0" w:color="auto"/>
              <w:right w:val="single" w:sz="4" w:space="0" w:color="auto"/>
            </w:tcBorders>
            <w:vAlign w:val="center"/>
          </w:tcPr>
          <w:p w14:paraId="42A5FDEF"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bCs/>
                <w:color w:val="000000"/>
                <w:lang w:eastAsia="ru-RU"/>
              </w:rPr>
              <w:t>правильно определяет</w:t>
            </w:r>
            <w:r w:rsidRPr="008775A1">
              <w:rPr>
                <w:rFonts w:ascii="Times New Roman" w:eastAsia="Times New Roman" w:hAnsi="Times New Roman" w:cs="Times New Roman"/>
                <w:color w:val="000000"/>
                <w:lang w:eastAsia="ru-RU"/>
              </w:rPr>
              <w:t xml:space="preserve"> внутренние и внешние операции</w:t>
            </w:r>
          </w:p>
        </w:tc>
        <w:tc>
          <w:tcPr>
            <w:tcW w:w="2595" w:type="dxa"/>
            <w:tcBorders>
              <w:top w:val="single" w:sz="4" w:space="0" w:color="auto"/>
              <w:left w:val="single" w:sz="4" w:space="0" w:color="auto"/>
              <w:bottom w:val="single" w:sz="4" w:space="0" w:color="auto"/>
              <w:right w:val="single" w:sz="4" w:space="0" w:color="auto"/>
            </w:tcBorders>
            <w:vAlign w:val="center"/>
          </w:tcPr>
          <w:p w14:paraId="750BA45F" w14:textId="77777777" w:rsidR="008775A1" w:rsidRPr="008775A1" w:rsidRDefault="008775A1" w:rsidP="008775A1">
            <w:pPr>
              <w:spacing w:after="0" w:line="240" w:lineRule="auto"/>
              <w:rPr>
                <w:rFonts w:ascii="Times New Roman" w:eastAsia="Times New Roman" w:hAnsi="Times New Roman" w:cs="Times New Roman"/>
                <w:bCs/>
                <w:color w:val="000000"/>
                <w:lang w:eastAsia="ru-RU"/>
              </w:rPr>
            </w:pPr>
            <w:r w:rsidRPr="008775A1">
              <w:rPr>
                <w:rFonts w:ascii="Times New Roman" w:eastAsia="Times New Roman" w:hAnsi="Times New Roman" w:cs="Times New Roman"/>
                <w:bCs/>
                <w:color w:val="000000"/>
                <w:lang w:eastAsia="ru-RU"/>
              </w:rPr>
              <w:t>экспертное наблюдение за ходом выполнения практической работы</w:t>
            </w:r>
          </w:p>
        </w:tc>
      </w:tr>
      <w:tr w:rsidR="008775A1" w:rsidRPr="008775A1" w14:paraId="557119BA" w14:textId="77777777" w:rsidTr="00B66CC9">
        <w:tc>
          <w:tcPr>
            <w:tcW w:w="3285" w:type="dxa"/>
            <w:tcBorders>
              <w:top w:val="single" w:sz="4" w:space="0" w:color="auto"/>
              <w:left w:val="single" w:sz="4" w:space="0" w:color="auto"/>
              <w:bottom w:val="single" w:sz="4" w:space="0" w:color="auto"/>
              <w:right w:val="single" w:sz="4" w:space="0" w:color="auto"/>
            </w:tcBorders>
            <w:vAlign w:val="center"/>
          </w:tcPr>
          <w:p w14:paraId="551C3D0B"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поиск первопричин, используя «Дерево причин»</w:t>
            </w:r>
          </w:p>
        </w:tc>
        <w:tc>
          <w:tcPr>
            <w:tcW w:w="3690" w:type="dxa"/>
            <w:tcBorders>
              <w:top w:val="single" w:sz="4" w:space="0" w:color="auto"/>
              <w:left w:val="single" w:sz="4" w:space="0" w:color="auto"/>
              <w:bottom w:val="single" w:sz="4" w:space="0" w:color="auto"/>
              <w:right w:val="single" w:sz="4" w:space="0" w:color="auto"/>
            </w:tcBorders>
            <w:vAlign w:val="center"/>
          </w:tcPr>
          <w:p w14:paraId="375EAB02"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правильно выполняет поиск первопричин, используя «Дерево причин»</w:t>
            </w:r>
          </w:p>
        </w:tc>
        <w:tc>
          <w:tcPr>
            <w:tcW w:w="2595" w:type="dxa"/>
            <w:tcBorders>
              <w:top w:val="single" w:sz="4" w:space="0" w:color="auto"/>
              <w:left w:val="single" w:sz="4" w:space="0" w:color="auto"/>
              <w:bottom w:val="single" w:sz="4" w:space="0" w:color="auto"/>
              <w:right w:val="single" w:sz="4" w:space="0" w:color="auto"/>
            </w:tcBorders>
            <w:vAlign w:val="center"/>
          </w:tcPr>
          <w:p w14:paraId="45D347AA" w14:textId="77777777" w:rsidR="008775A1" w:rsidRPr="008775A1" w:rsidRDefault="008775A1" w:rsidP="008775A1">
            <w:pPr>
              <w:spacing w:after="0" w:line="240" w:lineRule="auto"/>
              <w:rPr>
                <w:rFonts w:ascii="Times New Roman" w:eastAsia="Times New Roman" w:hAnsi="Times New Roman" w:cs="Times New Roman"/>
                <w:bCs/>
                <w:color w:val="000000"/>
                <w:lang w:eastAsia="ru-RU"/>
              </w:rPr>
            </w:pPr>
            <w:r w:rsidRPr="008775A1">
              <w:rPr>
                <w:rFonts w:ascii="Times New Roman" w:eastAsia="Times New Roman" w:hAnsi="Times New Roman" w:cs="Times New Roman"/>
                <w:bCs/>
                <w:color w:val="000000"/>
                <w:lang w:eastAsia="ru-RU"/>
              </w:rPr>
              <w:t>экспертное наблюдение за ходом выполнения практической работы</w:t>
            </w:r>
          </w:p>
        </w:tc>
      </w:tr>
      <w:tr w:rsidR="008775A1" w:rsidRPr="008775A1" w14:paraId="2DC729A0" w14:textId="77777777" w:rsidTr="00B66CC9">
        <w:tc>
          <w:tcPr>
            <w:tcW w:w="3285" w:type="dxa"/>
            <w:tcBorders>
              <w:top w:val="single" w:sz="4" w:space="0" w:color="auto"/>
              <w:left w:val="single" w:sz="4" w:space="0" w:color="auto"/>
              <w:bottom w:val="single" w:sz="4" w:space="0" w:color="auto"/>
              <w:right w:val="single" w:sz="4" w:space="0" w:color="auto"/>
            </w:tcBorders>
            <w:vAlign w:val="center"/>
          </w:tcPr>
          <w:p w14:paraId="6EF4CDA8"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 xml:space="preserve">применять инструмент «Пять </w:t>
            </w:r>
            <w:r w:rsidRPr="008775A1">
              <w:rPr>
                <w:rFonts w:ascii="Times New Roman" w:eastAsia="Times New Roman" w:hAnsi="Times New Roman" w:cs="Times New Roman"/>
                <w:color w:val="000000"/>
                <w:lang w:eastAsia="ru-RU"/>
              </w:rPr>
              <w:lastRenderedPageBreak/>
              <w:t>почему»</w:t>
            </w:r>
          </w:p>
        </w:tc>
        <w:tc>
          <w:tcPr>
            <w:tcW w:w="3690" w:type="dxa"/>
            <w:tcBorders>
              <w:top w:val="single" w:sz="4" w:space="0" w:color="auto"/>
              <w:left w:val="single" w:sz="4" w:space="0" w:color="auto"/>
              <w:bottom w:val="single" w:sz="4" w:space="0" w:color="auto"/>
              <w:right w:val="single" w:sz="4" w:space="0" w:color="auto"/>
            </w:tcBorders>
            <w:vAlign w:val="center"/>
          </w:tcPr>
          <w:p w14:paraId="4082A51C"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lastRenderedPageBreak/>
              <w:t xml:space="preserve">правильно применяет инструмент </w:t>
            </w:r>
            <w:r w:rsidRPr="008775A1">
              <w:rPr>
                <w:rFonts w:ascii="Times New Roman" w:eastAsia="Times New Roman" w:hAnsi="Times New Roman" w:cs="Times New Roman"/>
                <w:color w:val="000000"/>
                <w:lang w:eastAsia="ru-RU"/>
              </w:rPr>
              <w:lastRenderedPageBreak/>
              <w:t>«Пять почему»</w:t>
            </w:r>
          </w:p>
        </w:tc>
        <w:tc>
          <w:tcPr>
            <w:tcW w:w="2595" w:type="dxa"/>
            <w:tcBorders>
              <w:top w:val="single" w:sz="4" w:space="0" w:color="auto"/>
              <w:left w:val="single" w:sz="4" w:space="0" w:color="auto"/>
              <w:bottom w:val="single" w:sz="4" w:space="0" w:color="auto"/>
              <w:right w:val="single" w:sz="4" w:space="0" w:color="auto"/>
            </w:tcBorders>
            <w:vAlign w:val="center"/>
          </w:tcPr>
          <w:p w14:paraId="6F04FF68" w14:textId="77777777" w:rsidR="008775A1" w:rsidRPr="008775A1" w:rsidRDefault="008775A1" w:rsidP="008775A1">
            <w:pPr>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bCs/>
                <w:color w:val="000000"/>
                <w:lang w:eastAsia="ru-RU"/>
              </w:rPr>
              <w:lastRenderedPageBreak/>
              <w:t xml:space="preserve">оценка результатов </w:t>
            </w:r>
            <w:r w:rsidRPr="008775A1">
              <w:rPr>
                <w:rFonts w:ascii="Times New Roman" w:eastAsia="Times New Roman" w:hAnsi="Times New Roman" w:cs="Times New Roman"/>
                <w:bCs/>
                <w:color w:val="000000"/>
                <w:lang w:eastAsia="ru-RU"/>
              </w:rPr>
              <w:lastRenderedPageBreak/>
              <w:t>выполнения практической работы</w:t>
            </w:r>
          </w:p>
        </w:tc>
      </w:tr>
      <w:tr w:rsidR="008775A1" w:rsidRPr="008775A1" w14:paraId="1D336245" w14:textId="77777777" w:rsidTr="00B66CC9">
        <w:tc>
          <w:tcPr>
            <w:tcW w:w="3285" w:type="dxa"/>
            <w:tcBorders>
              <w:top w:val="single" w:sz="4" w:space="0" w:color="auto"/>
              <w:left w:val="single" w:sz="4" w:space="0" w:color="auto"/>
              <w:bottom w:val="single" w:sz="4" w:space="0" w:color="auto"/>
              <w:right w:val="single" w:sz="4" w:space="0" w:color="auto"/>
            </w:tcBorders>
            <w:vAlign w:val="center"/>
            <w:hideMark/>
          </w:tcPr>
          <w:p w14:paraId="4C94A7E1" w14:textId="77777777" w:rsidR="008775A1" w:rsidRPr="008775A1" w:rsidRDefault="008775A1" w:rsidP="008775A1">
            <w:pPr>
              <w:spacing w:after="0" w:line="240" w:lineRule="auto"/>
              <w:rPr>
                <w:rFonts w:ascii="Times New Roman" w:eastAsia="Times New Roman" w:hAnsi="Times New Roman" w:cs="Times New Roman"/>
                <w:color w:val="000000"/>
                <w:highlight w:val="cyan"/>
                <w:lang w:eastAsia="ru-RU"/>
              </w:rPr>
            </w:pPr>
            <w:r w:rsidRPr="008775A1">
              <w:rPr>
                <w:rFonts w:ascii="Times New Roman" w:eastAsia="Times New Roman" w:hAnsi="Times New Roman" w:cs="Times New Roman"/>
                <w:b/>
                <w:bCs/>
                <w:color w:val="000000"/>
                <w:lang w:eastAsia="ru-RU"/>
              </w:rPr>
              <w:lastRenderedPageBreak/>
              <w:t>Знания:</w:t>
            </w:r>
          </w:p>
        </w:tc>
        <w:tc>
          <w:tcPr>
            <w:tcW w:w="3690" w:type="dxa"/>
            <w:tcBorders>
              <w:top w:val="single" w:sz="4" w:space="0" w:color="auto"/>
              <w:left w:val="single" w:sz="4" w:space="0" w:color="auto"/>
              <w:bottom w:val="single" w:sz="4" w:space="0" w:color="auto"/>
              <w:right w:val="single" w:sz="4" w:space="0" w:color="auto"/>
            </w:tcBorders>
            <w:vAlign w:val="center"/>
          </w:tcPr>
          <w:p w14:paraId="7DF94AE3" w14:textId="77777777" w:rsidR="008775A1" w:rsidRPr="008775A1" w:rsidRDefault="008775A1" w:rsidP="008775A1">
            <w:pPr>
              <w:spacing w:after="0" w:line="240" w:lineRule="auto"/>
              <w:rPr>
                <w:rFonts w:ascii="Times New Roman" w:eastAsia="Times New Roman" w:hAnsi="Times New Roman" w:cs="Times New Roman"/>
                <w:b/>
                <w:color w:val="000000"/>
                <w:lang w:eastAsia="ru-RU"/>
              </w:rPr>
            </w:pPr>
          </w:p>
        </w:tc>
        <w:tc>
          <w:tcPr>
            <w:tcW w:w="2595" w:type="dxa"/>
            <w:tcBorders>
              <w:top w:val="single" w:sz="4" w:space="0" w:color="auto"/>
              <w:left w:val="single" w:sz="4" w:space="0" w:color="auto"/>
              <w:bottom w:val="single" w:sz="4" w:space="0" w:color="auto"/>
              <w:right w:val="single" w:sz="4" w:space="0" w:color="auto"/>
            </w:tcBorders>
            <w:vAlign w:val="center"/>
          </w:tcPr>
          <w:p w14:paraId="5FBAD2BC" w14:textId="77777777" w:rsidR="008775A1" w:rsidRPr="008775A1" w:rsidRDefault="008775A1" w:rsidP="008775A1">
            <w:pPr>
              <w:spacing w:after="0" w:line="240" w:lineRule="auto"/>
              <w:rPr>
                <w:rFonts w:ascii="Times New Roman" w:eastAsia="Times New Roman" w:hAnsi="Times New Roman" w:cs="Times New Roman"/>
                <w:b/>
                <w:color w:val="000000"/>
                <w:lang w:eastAsia="ru-RU"/>
              </w:rPr>
            </w:pPr>
          </w:p>
        </w:tc>
      </w:tr>
      <w:tr w:rsidR="008775A1" w:rsidRPr="008775A1" w14:paraId="3E626792" w14:textId="77777777" w:rsidTr="00B66CC9">
        <w:tc>
          <w:tcPr>
            <w:tcW w:w="3285" w:type="dxa"/>
            <w:tcBorders>
              <w:top w:val="single" w:sz="4" w:space="0" w:color="auto"/>
              <w:left w:val="single" w:sz="4" w:space="0" w:color="auto"/>
              <w:bottom w:val="single" w:sz="4" w:space="0" w:color="auto"/>
              <w:right w:val="single" w:sz="4" w:space="0" w:color="auto"/>
            </w:tcBorders>
            <w:vAlign w:val="center"/>
            <w:hideMark/>
          </w:tcPr>
          <w:p w14:paraId="574DC117" w14:textId="77777777" w:rsidR="008775A1" w:rsidRPr="008775A1" w:rsidRDefault="008775A1" w:rsidP="008775A1">
            <w:pPr>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источники информации о предприятиях металлургической промышленности</w:t>
            </w:r>
          </w:p>
        </w:tc>
        <w:tc>
          <w:tcPr>
            <w:tcW w:w="3690" w:type="dxa"/>
            <w:tcBorders>
              <w:top w:val="single" w:sz="4" w:space="0" w:color="auto"/>
              <w:left w:val="single" w:sz="4" w:space="0" w:color="auto"/>
              <w:bottom w:val="single" w:sz="4" w:space="0" w:color="auto"/>
              <w:right w:val="single" w:sz="4" w:space="0" w:color="auto"/>
            </w:tcBorders>
            <w:vAlign w:val="center"/>
            <w:hideMark/>
          </w:tcPr>
          <w:p w14:paraId="5CF568E5" w14:textId="77777777" w:rsidR="008775A1" w:rsidRPr="008775A1" w:rsidRDefault="008775A1" w:rsidP="008775A1">
            <w:pPr>
              <w:spacing w:after="0" w:line="240" w:lineRule="auto"/>
              <w:rPr>
                <w:rFonts w:ascii="Times New Roman" w:eastAsia="Times New Roman" w:hAnsi="Times New Roman" w:cs="Times New Roman"/>
                <w:color w:val="000000"/>
              </w:rPr>
            </w:pPr>
            <w:r w:rsidRPr="008775A1">
              <w:rPr>
                <w:rFonts w:ascii="Times New Roman" w:eastAsia="Times New Roman" w:hAnsi="Times New Roman" w:cs="Times New Roman"/>
                <w:color w:val="000000"/>
              </w:rPr>
              <w:t>находит информацию предприятиях металлургической промышленности в нескольких источниках</w:t>
            </w:r>
          </w:p>
        </w:tc>
        <w:tc>
          <w:tcPr>
            <w:tcW w:w="2595" w:type="dxa"/>
            <w:vMerge w:val="restart"/>
            <w:tcBorders>
              <w:top w:val="single" w:sz="4" w:space="0" w:color="auto"/>
              <w:left w:val="single" w:sz="4" w:space="0" w:color="auto"/>
              <w:bottom w:val="single" w:sz="4" w:space="0" w:color="auto"/>
              <w:right w:val="single" w:sz="4" w:space="0" w:color="auto"/>
            </w:tcBorders>
            <w:vAlign w:val="center"/>
            <w:hideMark/>
          </w:tcPr>
          <w:p w14:paraId="4DC5F55A" w14:textId="77777777" w:rsidR="008775A1" w:rsidRPr="008775A1" w:rsidRDefault="008775A1" w:rsidP="008775A1">
            <w:pPr>
              <w:spacing w:after="0" w:line="240" w:lineRule="auto"/>
              <w:rPr>
                <w:rFonts w:ascii="Times New Roman" w:eastAsia="Times New Roman" w:hAnsi="Times New Roman" w:cs="Times New Roman"/>
                <w:color w:val="000000"/>
              </w:rPr>
            </w:pPr>
            <w:r w:rsidRPr="008775A1">
              <w:rPr>
                <w:rFonts w:ascii="Times New Roman" w:eastAsia="Times New Roman" w:hAnsi="Times New Roman" w:cs="Times New Roman"/>
                <w:color w:val="000000"/>
              </w:rPr>
              <w:t>наблюдение в ходе занятия и оценка результатов Игры 1</w:t>
            </w:r>
          </w:p>
        </w:tc>
      </w:tr>
      <w:tr w:rsidR="008775A1" w:rsidRPr="008775A1" w14:paraId="37E9ED83" w14:textId="77777777" w:rsidTr="00B66CC9">
        <w:tc>
          <w:tcPr>
            <w:tcW w:w="3285" w:type="dxa"/>
            <w:tcBorders>
              <w:top w:val="single" w:sz="4" w:space="0" w:color="auto"/>
              <w:left w:val="single" w:sz="4" w:space="0" w:color="auto"/>
              <w:bottom w:val="single" w:sz="4" w:space="0" w:color="auto"/>
              <w:right w:val="single" w:sz="4" w:space="0" w:color="auto"/>
            </w:tcBorders>
            <w:vAlign w:val="center"/>
            <w:hideMark/>
          </w:tcPr>
          <w:p w14:paraId="602C18C4" w14:textId="77777777" w:rsidR="008775A1" w:rsidRPr="008775A1" w:rsidRDefault="008775A1" w:rsidP="008775A1">
            <w:pPr>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основные сведения предприятиях металлургической промышленности (миссии, цели, стратегии, ценности, география, основные направления бизнеса, основные цеха и технологии, выпускаемая продукция руководство, ключевые бренды, клиенты)</w:t>
            </w:r>
          </w:p>
        </w:tc>
        <w:tc>
          <w:tcPr>
            <w:tcW w:w="3690" w:type="dxa"/>
            <w:tcBorders>
              <w:top w:val="single" w:sz="4" w:space="0" w:color="auto"/>
              <w:left w:val="single" w:sz="4" w:space="0" w:color="auto"/>
              <w:bottom w:val="single" w:sz="4" w:space="0" w:color="auto"/>
              <w:right w:val="single" w:sz="4" w:space="0" w:color="auto"/>
            </w:tcBorders>
            <w:vAlign w:val="center"/>
            <w:hideMark/>
          </w:tcPr>
          <w:p w14:paraId="16BEF10C" w14:textId="77777777" w:rsidR="008775A1" w:rsidRPr="008775A1" w:rsidRDefault="008775A1" w:rsidP="008775A1">
            <w:pPr>
              <w:spacing w:after="0" w:line="240" w:lineRule="auto"/>
              <w:rPr>
                <w:rFonts w:ascii="Times New Roman" w:eastAsia="Times New Roman" w:hAnsi="Times New Roman" w:cs="Times New Roman"/>
                <w:color w:val="000000"/>
              </w:rPr>
            </w:pPr>
            <w:r w:rsidRPr="008775A1">
              <w:rPr>
                <w:rFonts w:ascii="Times New Roman" w:eastAsia="Times New Roman" w:hAnsi="Times New Roman" w:cs="Times New Roman"/>
                <w:color w:val="000000"/>
              </w:rPr>
              <w:t>дает краткую информацию о предприятиях металлургической промышленности (миссии, цели, стратегии, ценности, география, основные направления бизнеса, основные цеха и технологии, выпускаемая продукция руководство, ключевые бренды, клиенты), рассказывает о роли предприятиях металлургической промышленности в экономике страны</w:t>
            </w:r>
          </w:p>
        </w:tc>
        <w:tc>
          <w:tcPr>
            <w:tcW w:w="2595" w:type="dxa"/>
            <w:vMerge/>
            <w:tcBorders>
              <w:top w:val="single" w:sz="4" w:space="0" w:color="auto"/>
              <w:left w:val="single" w:sz="4" w:space="0" w:color="auto"/>
              <w:bottom w:val="single" w:sz="4" w:space="0" w:color="auto"/>
              <w:right w:val="single" w:sz="4" w:space="0" w:color="auto"/>
            </w:tcBorders>
            <w:vAlign w:val="center"/>
            <w:hideMark/>
          </w:tcPr>
          <w:p w14:paraId="363204AB" w14:textId="77777777" w:rsidR="008775A1" w:rsidRPr="008775A1" w:rsidRDefault="008775A1" w:rsidP="008775A1">
            <w:pPr>
              <w:spacing w:after="0" w:line="240" w:lineRule="auto"/>
              <w:rPr>
                <w:rFonts w:ascii="Times New Roman" w:eastAsia="Times New Roman" w:hAnsi="Times New Roman" w:cs="Times New Roman"/>
                <w:color w:val="000000"/>
                <w:kern w:val="24"/>
                <w:lang w:eastAsia="ru-RU"/>
              </w:rPr>
            </w:pPr>
          </w:p>
        </w:tc>
      </w:tr>
      <w:tr w:rsidR="008775A1" w:rsidRPr="008775A1" w14:paraId="07088253" w14:textId="77777777" w:rsidTr="00B66CC9">
        <w:tc>
          <w:tcPr>
            <w:tcW w:w="3285" w:type="dxa"/>
            <w:tcBorders>
              <w:top w:val="single" w:sz="4" w:space="0" w:color="auto"/>
              <w:left w:val="single" w:sz="4" w:space="0" w:color="auto"/>
              <w:bottom w:val="single" w:sz="4" w:space="0" w:color="auto"/>
              <w:right w:val="single" w:sz="4" w:space="0" w:color="auto"/>
            </w:tcBorders>
            <w:vAlign w:val="center"/>
            <w:hideMark/>
          </w:tcPr>
          <w:p w14:paraId="244988D1" w14:textId="77777777" w:rsidR="008775A1" w:rsidRPr="008775A1" w:rsidRDefault="008775A1" w:rsidP="008775A1">
            <w:pPr>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понятия «Корпоративная культура» и «Производственная система»</w:t>
            </w:r>
          </w:p>
        </w:tc>
        <w:tc>
          <w:tcPr>
            <w:tcW w:w="3690" w:type="dxa"/>
            <w:tcBorders>
              <w:top w:val="single" w:sz="4" w:space="0" w:color="auto"/>
              <w:left w:val="single" w:sz="4" w:space="0" w:color="auto"/>
              <w:bottom w:val="single" w:sz="4" w:space="0" w:color="auto"/>
              <w:right w:val="single" w:sz="4" w:space="0" w:color="auto"/>
            </w:tcBorders>
            <w:vAlign w:val="center"/>
            <w:hideMark/>
          </w:tcPr>
          <w:p w14:paraId="341285AE" w14:textId="77777777" w:rsidR="008775A1" w:rsidRPr="008775A1" w:rsidRDefault="008775A1" w:rsidP="008775A1">
            <w:pPr>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своими словами дает определение понятиям</w:t>
            </w:r>
          </w:p>
        </w:tc>
        <w:tc>
          <w:tcPr>
            <w:tcW w:w="2595" w:type="dxa"/>
            <w:tcBorders>
              <w:top w:val="single" w:sz="4" w:space="0" w:color="auto"/>
              <w:left w:val="single" w:sz="4" w:space="0" w:color="auto"/>
              <w:bottom w:val="single" w:sz="4" w:space="0" w:color="auto"/>
              <w:right w:val="single" w:sz="4" w:space="0" w:color="auto"/>
            </w:tcBorders>
            <w:vAlign w:val="center"/>
            <w:hideMark/>
          </w:tcPr>
          <w:p w14:paraId="459F3030" w14:textId="77777777" w:rsidR="008775A1" w:rsidRPr="008775A1" w:rsidRDefault="008775A1" w:rsidP="008775A1">
            <w:pPr>
              <w:spacing w:after="0" w:line="240" w:lineRule="auto"/>
              <w:rPr>
                <w:rFonts w:ascii="Times New Roman" w:eastAsia="Times New Roman" w:hAnsi="Times New Roman" w:cs="Times New Roman"/>
                <w:color w:val="000000"/>
                <w:kern w:val="24"/>
              </w:rPr>
            </w:pPr>
            <w:r w:rsidRPr="008775A1">
              <w:rPr>
                <w:rFonts w:ascii="Times New Roman" w:eastAsia="Times New Roman" w:hAnsi="Times New Roman" w:cs="Times New Roman"/>
                <w:color w:val="000000"/>
              </w:rPr>
              <w:t>наблюдение в ходе занятия и оценка результатов Игры 1</w:t>
            </w:r>
          </w:p>
        </w:tc>
      </w:tr>
      <w:tr w:rsidR="008775A1" w:rsidRPr="008775A1" w14:paraId="02E50AF2" w14:textId="77777777" w:rsidTr="00B66CC9">
        <w:tc>
          <w:tcPr>
            <w:tcW w:w="3285" w:type="dxa"/>
            <w:tcBorders>
              <w:top w:val="single" w:sz="4" w:space="0" w:color="auto"/>
              <w:left w:val="single" w:sz="4" w:space="0" w:color="auto"/>
              <w:bottom w:val="single" w:sz="4" w:space="0" w:color="auto"/>
              <w:right w:val="single" w:sz="4" w:space="0" w:color="auto"/>
            </w:tcBorders>
            <w:vAlign w:val="center"/>
            <w:hideMark/>
          </w:tcPr>
          <w:p w14:paraId="6C7C584E" w14:textId="77777777" w:rsidR="008775A1" w:rsidRPr="008775A1" w:rsidRDefault="008775A1" w:rsidP="008775A1">
            <w:pPr>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основные нормы поведения в компании в соответствии с кодексом делового поведения и этики</w:t>
            </w:r>
          </w:p>
        </w:tc>
        <w:tc>
          <w:tcPr>
            <w:tcW w:w="3690" w:type="dxa"/>
            <w:tcBorders>
              <w:top w:val="single" w:sz="4" w:space="0" w:color="auto"/>
              <w:left w:val="single" w:sz="4" w:space="0" w:color="auto"/>
              <w:bottom w:val="single" w:sz="4" w:space="0" w:color="auto"/>
              <w:right w:val="single" w:sz="4" w:space="0" w:color="auto"/>
            </w:tcBorders>
            <w:vAlign w:val="center"/>
            <w:hideMark/>
          </w:tcPr>
          <w:p w14:paraId="7954A457" w14:textId="77777777" w:rsidR="008775A1" w:rsidRPr="008775A1" w:rsidRDefault="008775A1" w:rsidP="008775A1">
            <w:pPr>
              <w:spacing w:after="0" w:line="240" w:lineRule="auto"/>
              <w:rPr>
                <w:rFonts w:ascii="Times New Roman" w:eastAsia="Times New Roman" w:hAnsi="Times New Roman" w:cs="Times New Roman"/>
                <w:b/>
                <w:color w:val="000000"/>
                <w:lang w:eastAsia="ru-RU"/>
              </w:rPr>
            </w:pPr>
            <w:r w:rsidRPr="008775A1">
              <w:rPr>
                <w:rFonts w:ascii="Times New Roman" w:eastAsia="Times New Roman" w:hAnsi="Times New Roman" w:cs="Times New Roman"/>
                <w:color w:val="000000"/>
                <w:lang w:eastAsia="ru-RU"/>
              </w:rPr>
              <w:t>перечисляет основные нормы поведения компаниях в соответствии с кодексом делового поведения и этики;</w:t>
            </w:r>
          </w:p>
        </w:tc>
        <w:tc>
          <w:tcPr>
            <w:tcW w:w="2595" w:type="dxa"/>
            <w:tcBorders>
              <w:top w:val="single" w:sz="4" w:space="0" w:color="auto"/>
              <w:left w:val="single" w:sz="4" w:space="0" w:color="auto"/>
              <w:bottom w:val="single" w:sz="4" w:space="0" w:color="auto"/>
              <w:right w:val="single" w:sz="4" w:space="0" w:color="auto"/>
            </w:tcBorders>
            <w:vAlign w:val="center"/>
          </w:tcPr>
          <w:p w14:paraId="3F318F1F" w14:textId="77777777" w:rsidR="008775A1" w:rsidRPr="008775A1" w:rsidRDefault="008775A1" w:rsidP="008775A1">
            <w:pPr>
              <w:spacing w:after="0" w:line="240" w:lineRule="auto"/>
              <w:rPr>
                <w:rFonts w:ascii="Times New Roman" w:eastAsia="Times New Roman" w:hAnsi="Times New Roman" w:cs="Times New Roman"/>
                <w:color w:val="000000"/>
                <w:kern w:val="24"/>
                <w:lang w:eastAsia="ru-RU"/>
              </w:rPr>
            </w:pPr>
            <w:r w:rsidRPr="008775A1">
              <w:rPr>
                <w:rFonts w:ascii="Times New Roman" w:eastAsia="Times New Roman" w:hAnsi="Times New Roman" w:cs="Times New Roman"/>
                <w:color w:val="000000"/>
                <w:lang w:eastAsia="ru-RU"/>
              </w:rPr>
              <w:t>оценка за решение кейсов [1-6]</w:t>
            </w:r>
          </w:p>
          <w:p w14:paraId="6B4C794B" w14:textId="77777777" w:rsidR="008775A1" w:rsidRPr="008775A1" w:rsidRDefault="008775A1" w:rsidP="008775A1">
            <w:pPr>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оценка результатов Игры 2</w:t>
            </w:r>
          </w:p>
          <w:p w14:paraId="6FD614B3" w14:textId="77777777" w:rsidR="008775A1" w:rsidRPr="008775A1" w:rsidRDefault="008775A1" w:rsidP="008775A1">
            <w:pPr>
              <w:spacing w:after="0" w:line="240" w:lineRule="auto"/>
              <w:rPr>
                <w:rFonts w:ascii="Times New Roman" w:eastAsia="Times New Roman" w:hAnsi="Times New Roman" w:cs="Times New Roman"/>
                <w:color w:val="000000"/>
                <w:lang w:eastAsia="ru-RU"/>
              </w:rPr>
            </w:pPr>
          </w:p>
        </w:tc>
      </w:tr>
      <w:tr w:rsidR="008775A1" w:rsidRPr="008775A1" w14:paraId="7E49D2D9" w14:textId="77777777" w:rsidTr="00B66CC9">
        <w:tc>
          <w:tcPr>
            <w:tcW w:w="3285" w:type="dxa"/>
            <w:tcBorders>
              <w:top w:val="single" w:sz="4" w:space="0" w:color="auto"/>
              <w:left w:val="single" w:sz="4" w:space="0" w:color="auto"/>
              <w:bottom w:val="single" w:sz="4" w:space="0" w:color="auto"/>
              <w:right w:val="single" w:sz="4" w:space="0" w:color="auto"/>
            </w:tcBorders>
            <w:vAlign w:val="center"/>
            <w:hideMark/>
          </w:tcPr>
          <w:p w14:paraId="27E19964" w14:textId="77777777" w:rsidR="008775A1" w:rsidRPr="008775A1" w:rsidRDefault="008775A1" w:rsidP="008775A1">
            <w:pPr>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правила оформления некоторых внутренних документов</w:t>
            </w:r>
          </w:p>
        </w:tc>
        <w:tc>
          <w:tcPr>
            <w:tcW w:w="3690" w:type="dxa"/>
            <w:tcBorders>
              <w:top w:val="single" w:sz="4" w:space="0" w:color="auto"/>
              <w:left w:val="single" w:sz="4" w:space="0" w:color="auto"/>
              <w:bottom w:val="single" w:sz="4" w:space="0" w:color="auto"/>
              <w:right w:val="single" w:sz="4" w:space="0" w:color="auto"/>
            </w:tcBorders>
            <w:vAlign w:val="center"/>
            <w:hideMark/>
          </w:tcPr>
          <w:p w14:paraId="14C66301" w14:textId="77777777" w:rsidR="008775A1" w:rsidRPr="008775A1" w:rsidRDefault="008775A1" w:rsidP="008775A1">
            <w:pPr>
              <w:spacing w:after="0" w:line="240" w:lineRule="auto"/>
              <w:rPr>
                <w:rFonts w:ascii="Times New Roman" w:eastAsia="Times New Roman" w:hAnsi="Times New Roman" w:cs="Times New Roman"/>
                <w:b/>
                <w:color w:val="000000"/>
                <w:lang w:eastAsia="ru-RU"/>
              </w:rPr>
            </w:pPr>
            <w:r w:rsidRPr="008775A1">
              <w:rPr>
                <w:rFonts w:ascii="Times New Roman" w:eastAsia="Times New Roman" w:hAnsi="Times New Roman" w:cs="Times New Roman"/>
                <w:color w:val="000000"/>
                <w:lang w:eastAsia="ru-RU"/>
              </w:rPr>
              <w:t>оформляет внутренние документы (заявления, служебные записки) в соответствии с правилами</w:t>
            </w:r>
          </w:p>
        </w:tc>
        <w:tc>
          <w:tcPr>
            <w:tcW w:w="2595" w:type="dxa"/>
            <w:tcBorders>
              <w:top w:val="single" w:sz="4" w:space="0" w:color="auto"/>
              <w:left w:val="single" w:sz="4" w:space="0" w:color="auto"/>
              <w:right w:val="single" w:sz="4" w:space="0" w:color="auto"/>
            </w:tcBorders>
            <w:vAlign w:val="center"/>
          </w:tcPr>
          <w:p w14:paraId="19D0E765" w14:textId="77777777" w:rsidR="008775A1" w:rsidRPr="008775A1" w:rsidRDefault="008775A1" w:rsidP="008775A1">
            <w:pPr>
              <w:spacing w:after="0" w:line="240" w:lineRule="auto"/>
              <w:rPr>
                <w:rFonts w:ascii="Times New Roman" w:eastAsia="Times New Roman" w:hAnsi="Times New Roman" w:cs="Times New Roman"/>
                <w:color w:val="000000"/>
                <w:kern w:val="24"/>
              </w:rPr>
            </w:pPr>
            <w:r w:rsidRPr="008775A1">
              <w:rPr>
                <w:rFonts w:ascii="Times New Roman" w:eastAsia="Times New Roman" w:hAnsi="Times New Roman" w:cs="Times New Roman"/>
                <w:color w:val="000000"/>
              </w:rPr>
              <w:t>оценка оформления внутренних документов наблюдение в ходе занятия</w:t>
            </w:r>
          </w:p>
        </w:tc>
      </w:tr>
      <w:tr w:rsidR="008775A1" w:rsidRPr="008775A1" w14:paraId="5ADE1607" w14:textId="77777777" w:rsidTr="00B66CC9">
        <w:trPr>
          <w:trHeight w:val="1878"/>
        </w:trPr>
        <w:tc>
          <w:tcPr>
            <w:tcW w:w="3285" w:type="dxa"/>
            <w:tcBorders>
              <w:top w:val="single" w:sz="4" w:space="0" w:color="auto"/>
              <w:left w:val="single" w:sz="4" w:space="0" w:color="auto"/>
              <w:right w:val="single" w:sz="4" w:space="0" w:color="auto"/>
            </w:tcBorders>
            <w:vAlign w:val="center"/>
            <w:hideMark/>
          </w:tcPr>
          <w:p w14:paraId="712AC1C5" w14:textId="77777777" w:rsidR="008775A1" w:rsidRPr="008775A1" w:rsidRDefault="008775A1" w:rsidP="008775A1">
            <w:pPr>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карьерные возможности на предприятиях металлургической промышленности</w:t>
            </w:r>
          </w:p>
        </w:tc>
        <w:tc>
          <w:tcPr>
            <w:tcW w:w="3690" w:type="dxa"/>
            <w:tcBorders>
              <w:top w:val="single" w:sz="4" w:space="0" w:color="auto"/>
              <w:left w:val="single" w:sz="4" w:space="0" w:color="auto"/>
              <w:bottom w:val="single" w:sz="4" w:space="0" w:color="auto"/>
              <w:right w:val="single" w:sz="4" w:space="0" w:color="auto"/>
            </w:tcBorders>
            <w:vAlign w:val="center"/>
            <w:hideMark/>
          </w:tcPr>
          <w:p w14:paraId="105894FC" w14:textId="77777777" w:rsidR="008775A1" w:rsidRPr="008775A1" w:rsidRDefault="008775A1" w:rsidP="008775A1">
            <w:pPr>
              <w:spacing w:after="0" w:line="240" w:lineRule="auto"/>
              <w:rPr>
                <w:rFonts w:ascii="Times New Roman" w:eastAsia="Times New Roman" w:hAnsi="Times New Roman" w:cs="Times New Roman"/>
                <w:color w:val="000000"/>
              </w:rPr>
            </w:pPr>
            <w:r w:rsidRPr="008775A1">
              <w:rPr>
                <w:rFonts w:ascii="Times New Roman" w:eastAsia="Times New Roman" w:hAnsi="Times New Roman" w:cs="Times New Roman"/>
                <w:color w:val="000000"/>
              </w:rPr>
              <w:t>даёт оценку труда разных специалистов</w:t>
            </w:r>
          </w:p>
          <w:p w14:paraId="3158491C" w14:textId="77777777" w:rsidR="008775A1" w:rsidRPr="008775A1" w:rsidRDefault="008775A1" w:rsidP="008775A1">
            <w:pPr>
              <w:spacing w:after="0" w:line="240" w:lineRule="auto"/>
              <w:rPr>
                <w:rFonts w:ascii="Times New Roman" w:eastAsia="Times New Roman" w:hAnsi="Times New Roman" w:cs="Times New Roman"/>
                <w:color w:val="000000"/>
              </w:rPr>
            </w:pPr>
            <w:r w:rsidRPr="008775A1">
              <w:rPr>
                <w:rFonts w:ascii="Times New Roman" w:eastAsia="Times New Roman" w:hAnsi="Times New Roman" w:cs="Times New Roman"/>
                <w:color w:val="000000"/>
              </w:rPr>
              <w:t>выделяет навыки и умения, способствующие повышению по карьерной лестнице</w:t>
            </w:r>
          </w:p>
        </w:tc>
        <w:tc>
          <w:tcPr>
            <w:tcW w:w="2595" w:type="dxa"/>
            <w:tcBorders>
              <w:left w:val="single" w:sz="4" w:space="0" w:color="auto"/>
              <w:right w:val="single" w:sz="4" w:space="0" w:color="auto"/>
            </w:tcBorders>
            <w:vAlign w:val="center"/>
            <w:hideMark/>
          </w:tcPr>
          <w:p w14:paraId="22F98E8A" w14:textId="77777777" w:rsidR="008775A1" w:rsidRPr="008775A1" w:rsidRDefault="008775A1" w:rsidP="008775A1">
            <w:pPr>
              <w:spacing w:after="0" w:line="240" w:lineRule="auto"/>
              <w:rPr>
                <w:rFonts w:ascii="Times New Roman" w:eastAsia="Times New Roman" w:hAnsi="Times New Roman" w:cs="Times New Roman"/>
                <w:color w:val="000000"/>
              </w:rPr>
            </w:pPr>
            <w:r w:rsidRPr="008775A1">
              <w:rPr>
                <w:rFonts w:ascii="Times New Roman" w:eastAsia="Times New Roman" w:hAnsi="Times New Roman" w:cs="Times New Roman"/>
                <w:color w:val="000000"/>
              </w:rPr>
              <w:t>оценка результатов Игры 4</w:t>
            </w:r>
          </w:p>
        </w:tc>
      </w:tr>
      <w:tr w:rsidR="008775A1" w:rsidRPr="008775A1" w14:paraId="02C0C8E0" w14:textId="77777777" w:rsidTr="00B66CC9">
        <w:tc>
          <w:tcPr>
            <w:tcW w:w="3285" w:type="dxa"/>
            <w:tcBorders>
              <w:top w:val="single" w:sz="4" w:space="0" w:color="auto"/>
              <w:left w:val="single" w:sz="4" w:space="0" w:color="auto"/>
              <w:bottom w:val="single" w:sz="4" w:space="0" w:color="auto"/>
              <w:right w:val="single" w:sz="4" w:space="0" w:color="auto"/>
            </w:tcBorders>
            <w:vAlign w:val="center"/>
            <w:hideMark/>
          </w:tcPr>
          <w:p w14:paraId="14FFF8D7"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основные термины и понятия, входящие в систему бережливого производства</w:t>
            </w:r>
          </w:p>
        </w:tc>
        <w:tc>
          <w:tcPr>
            <w:tcW w:w="3690" w:type="dxa"/>
            <w:tcBorders>
              <w:top w:val="single" w:sz="4" w:space="0" w:color="auto"/>
              <w:left w:val="single" w:sz="4" w:space="0" w:color="auto"/>
              <w:bottom w:val="single" w:sz="4" w:space="0" w:color="auto"/>
              <w:right w:val="single" w:sz="4" w:space="0" w:color="auto"/>
            </w:tcBorders>
            <w:vAlign w:val="center"/>
            <w:hideMark/>
          </w:tcPr>
          <w:p w14:paraId="3AFA11F8"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Называет основные термины и понятия, входящие в систему бережливого производства</w:t>
            </w:r>
          </w:p>
        </w:tc>
        <w:tc>
          <w:tcPr>
            <w:tcW w:w="2595" w:type="dxa"/>
            <w:tcBorders>
              <w:top w:val="single" w:sz="4" w:space="0" w:color="auto"/>
              <w:left w:val="single" w:sz="4" w:space="0" w:color="auto"/>
              <w:bottom w:val="single" w:sz="4" w:space="0" w:color="auto"/>
              <w:right w:val="single" w:sz="4" w:space="0" w:color="auto"/>
            </w:tcBorders>
            <w:vAlign w:val="center"/>
            <w:hideMark/>
          </w:tcPr>
          <w:p w14:paraId="269023F9" w14:textId="77777777" w:rsidR="008775A1" w:rsidRPr="008775A1" w:rsidRDefault="008775A1" w:rsidP="008775A1">
            <w:pPr>
              <w:spacing w:after="0" w:line="240" w:lineRule="auto"/>
              <w:rPr>
                <w:rFonts w:ascii="Times New Roman" w:eastAsia="Times New Roman" w:hAnsi="Times New Roman" w:cs="Times New Roman"/>
                <w:bCs/>
                <w:color w:val="000000"/>
                <w:lang w:eastAsia="ru-RU"/>
              </w:rPr>
            </w:pPr>
            <w:r w:rsidRPr="008775A1">
              <w:rPr>
                <w:rFonts w:ascii="Times New Roman" w:eastAsia="Times New Roman" w:hAnsi="Times New Roman" w:cs="Times New Roman"/>
                <w:bCs/>
                <w:color w:val="000000"/>
                <w:lang w:eastAsia="ru-RU"/>
              </w:rPr>
              <w:t>дифференцированный зачет</w:t>
            </w:r>
          </w:p>
        </w:tc>
      </w:tr>
      <w:tr w:rsidR="008775A1" w:rsidRPr="008775A1" w14:paraId="7C9207BF" w14:textId="77777777" w:rsidTr="00B66CC9">
        <w:tc>
          <w:tcPr>
            <w:tcW w:w="3285" w:type="dxa"/>
            <w:tcBorders>
              <w:top w:val="single" w:sz="4" w:space="0" w:color="auto"/>
              <w:left w:val="single" w:sz="4" w:space="0" w:color="auto"/>
              <w:bottom w:val="single" w:sz="4" w:space="0" w:color="auto"/>
              <w:right w:val="single" w:sz="4" w:space="0" w:color="auto"/>
            </w:tcBorders>
            <w:vAlign w:val="center"/>
            <w:hideMark/>
          </w:tcPr>
          <w:p w14:paraId="38E6DC71"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принцип «Ценность-потеря»;</w:t>
            </w:r>
          </w:p>
        </w:tc>
        <w:tc>
          <w:tcPr>
            <w:tcW w:w="3690" w:type="dxa"/>
            <w:tcBorders>
              <w:top w:val="single" w:sz="4" w:space="0" w:color="auto"/>
              <w:left w:val="single" w:sz="4" w:space="0" w:color="auto"/>
              <w:bottom w:val="single" w:sz="4" w:space="0" w:color="auto"/>
              <w:right w:val="single" w:sz="4" w:space="0" w:color="auto"/>
            </w:tcBorders>
            <w:vAlign w:val="center"/>
            <w:hideMark/>
          </w:tcPr>
          <w:p w14:paraId="0BA3B532"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 xml:space="preserve">Называет и объясняет принцип </w:t>
            </w:r>
          </w:p>
        </w:tc>
        <w:tc>
          <w:tcPr>
            <w:tcW w:w="2595" w:type="dxa"/>
            <w:tcBorders>
              <w:top w:val="single" w:sz="4" w:space="0" w:color="auto"/>
              <w:left w:val="single" w:sz="4" w:space="0" w:color="auto"/>
              <w:bottom w:val="single" w:sz="4" w:space="0" w:color="auto"/>
              <w:right w:val="single" w:sz="4" w:space="0" w:color="auto"/>
            </w:tcBorders>
            <w:vAlign w:val="center"/>
            <w:hideMark/>
          </w:tcPr>
          <w:p w14:paraId="226AF6FD" w14:textId="77777777" w:rsidR="008775A1" w:rsidRPr="008775A1" w:rsidRDefault="008775A1" w:rsidP="008775A1">
            <w:pPr>
              <w:spacing w:after="0" w:line="240" w:lineRule="auto"/>
              <w:rPr>
                <w:rFonts w:ascii="Times New Roman" w:eastAsia="Times New Roman" w:hAnsi="Times New Roman" w:cs="Times New Roman"/>
                <w:bCs/>
                <w:color w:val="000000"/>
                <w:lang w:eastAsia="ru-RU"/>
              </w:rPr>
            </w:pPr>
            <w:r w:rsidRPr="008775A1">
              <w:rPr>
                <w:rFonts w:ascii="Times New Roman" w:eastAsia="Times New Roman" w:hAnsi="Times New Roman" w:cs="Times New Roman"/>
                <w:bCs/>
                <w:color w:val="000000"/>
                <w:lang w:eastAsia="ru-RU"/>
              </w:rPr>
              <w:t xml:space="preserve">оценка результатов выполнения практической работы </w:t>
            </w:r>
          </w:p>
        </w:tc>
      </w:tr>
      <w:tr w:rsidR="008775A1" w:rsidRPr="008775A1" w14:paraId="29789973" w14:textId="77777777" w:rsidTr="00B66CC9">
        <w:tc>
          <w:tcPr>
            <w:tcW w:w="3285" w:type="dxa"/>
            <w:tcBorders>
              <w:top w:val="single" w:sz="4" w:space="0" w:color="auto"/>
              <w:left w:val="single" w:sz="4" w:space="0" w:color="auto"/>
              <w:bottom w:val="single" w:sz="4" w:space="0" w:color="auto"/>
              <w:right w:val="single" w:sz="4" w:space="0" w:color="auto"/>
            </w:tcBorders>
            <w:vAlign w:val="center"/>
            <w:hideMark/>
          </w:tcPr>
          <w:p w14:paraId="0940214D"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принцип «Заказчик – Поставщик»</w:t>
            </w:r>
          </w:p>
        </w:tc>
        <w:tc>
          <w:tcPr>
            <w:tcW w:w="3690" w:type="dxa"/>
            <w:tcBorders>
              <w:top w:val="single" w:sz="4" w:space="0" w:color="auto"/>
              <w:left w:val="single" w:sz="4" w:space="0" w:color="auto"/>
              <w:bottom w:val="single" w:sz="4" w:space="0" w:color="auto"/>
              <w:right w:val="single" w:sz="4" w:space="0" w:color="auto"/>
            </w:tcBorders>
            <w:vAlign w:val="center"/>
            <w:hideMark/>
          </w:tcPr>
          <w:p w14:paraId="7C4A44A3"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 xml:space="preserve">Называет и объясняет принцип </w:t>
            </w:r>
          </w:p>
        </w:tc>
        <w:tc>
          <w:tcPr>
            <w:tcW w:w="2595" w:type="dxa"/>
            <w:tcBorders>
              <w:top w:val="single" w:sz="4" w:space="0" w:color="auto"/>
              <w:left w:val="single" w:sz="4" w:space="0" w:color="auto"/>
              <w:bottom w:val="single" w:sz="4" w:space="0" w:color="auto"/>
              <w:right w:val="single" w:sz="4" w:space="0" w:color="auto"/>
            </w:tcBorders>
            <w:vAlign w:val="center"/>
            <w:hideMark/>
          </w:tcPr>
          <w:p w14:paraId="48380DDC" w14:textId="77777777" w:rsidR="008775A1" w:rsidRPr="008775A1" w:rsidRDefault="008775A1" w:rsidP="008775A1">
            <w:pPr>
              <w:spacing w:after="0" w:line="240" w:lineRule="auto"/>
              <w:rPr>
                <w:rFonts w:ascii="Times New Roman" w:eastAsia="Times New Roman" w:hAnsi="Times New Roman" w:cs="Times New Roman"/>
                <w:bCs/>
                <w:color w:val="000000"/>
                <w:lang w:eastAsia="ru-RU"/>
              </w:rPr>
            </w:pPr>
            <w:r w:rsidRPr="008775A1">
              <w:rPr>
                <w:rFonts w:ascii="Times New Roman" w:eastAsia="Times New Roman" w:hAnsi="Times New Roman" w:cs="Times New Roman"/>
                <w:bCs/>
                <w:color w:val="000000"/>
                <w:lang w:eastAsia="ru-RU"/>
              </w:rPr>
              <w:t>оценка результатов выполнения практической работы</w:t>
            </w:r>
          </w:p>
        </w:tc>
      </w:tr>
      <w:tr w:rsidR="008775A1" w:rsidRPr="008775A1" w14:paraId="1096F139" w14:textId="77777777" w:rsidTr="00B66CC9">
        <w:tc>
          <w:tcPr>
            <w:tcW w:w="3285" w:type="dxa"/>
            <w:tcBorders>
              <w:top w:val="single" w:sz="4" w:space="0" w:color="auto"/>
              <w:left w:val="single" w:sz="4" w:space="0" w:color="auto"/>
              <w:bottom w:val="single" w:sz="4" w:space="0" w:color="auto"/>
              <w:right w:val="single" w:sz="4" w:space="0" w:color="auto"/>
            </w:tcBorders>
            <w:vAlign w:val="center"/>
            <w:hideMark/>
          </w:tcPr>
          <w:p w14:paraId="12A3932B"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8 видов потерь</w:t>
            </w:r>
          </w:p>
        </w:tc>
        <w:tc>
          <w:tcPr>
            <w:tcW w:w="3690" w:type="dxa"/>
            <w:tcBorders>
              <w:top w:val="single" w:sz="4" w:space="0" w:color="auto"/>
              <w:left w:val="single" w:sz="4" w:space="0" w:color="auto"/>
              <w:bottom w:val="single" w:sz="4" w:space="0" w:color="auto"/>
              <w:right w:val="single" w:sz="4" w:space="0" w:color="auto"/>
            </w:tcBorders>
            <w:vAlign w:val="center"/>
            <w:hideMark/>
          </w:tcPr>
          <w:p w14:paraId="2851898D"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 xml:space="preserve">Называет и объясняет принцип </w:t>
            </w:r>
          </w:p>
        </w:tc>
        <w:tc>
          <w:tcPr>
            <w:tcW w:w="2595" w:type="dxa"/>
            <w:tcBorders>
              <w:top w:val="single" w:sz="4" w:space="0" w:color="auto"/>
              <w:left w:val="single" w:sz="4" w:space="0" w:color="auto"/>
              <w:bottom w:val="single" w:sz="4" w:space="0" w:color="auto"/>
              <w:right w:val="single" w:sz="4" w:space="0" w:color="auto"/>
            </w:tcBorders>
            <w:vAlign w:val="center"/>
            <w:hideMark/>
          </w:tcPr>
          <w:p w14:paraId="5B16B126" w14:textId="77777777" w:rsidR="008775A1" w:rsidRPr="008775A1" w:rsidRDefault="008775A1" w:rsidP="008775A1">
            <w:pPr>
              <w:spacing w:after="0" w:line="240" w:lineRule="auto"/>
              <w:rPr>
                <w:rFonts w:ascii="Times New Roman" w:eastAsia="Times New Roman" w:hAnsi="Times New Roman" w:cs="Times New Roman"/>
                <w:bCs/>
                <w:color w:val="000000"/>
                <w:lang w:eastAsia="ru-RU"/>
              </w:rPr>
            </w:pPr>
            <w:r w:rsidRPr="008775A1">
              <w:rPr>
                <w:rFonts w:ascii="Times New Roman" w:eastAsia="Times New Roman" w:hAnsi="Times New Roman" w:cs="Times New Roman"/>
                <w:bCs/>
                <w:color w:val="000000"/>
                <w:lang w:eastAsia="ru-RU"/>
              </w:rPr>
              <w:t>проверка практической работы</w:t>
            </w:r>
          </w:p>
        </w:tc>
      </w:tr>
      <w:tr w:rsidR="008775A1" w:rsidRPr="008775A1" w14:paraId="39D98170" w14:textId="77777777" w:rsidTr="00B66CC9">
        <w:trPr>
          <w:trHeight w:val="297"/>
        </w:trPr>
        <w:tc>
          <w:tcPr>
            <w:tcW w:w="3285" w:type="dxa"/>
            <w:tcBorders>
              <w:top w:val="single" w:sz="4" w:space="0" w:color="auto"/>
              <w:left w:val="single" w:sz="4" w:space="0" w:color="auto"/>
              <w:bottom w:val="single" w:sz="4" w:space="0" w:color="auto"/>
              <w:right w:val="single" w:sz="4" w:space="0" w:color="auto"/>
            </w:tcBorders>
            <w:vAlign w:val="center"/>
            <w:hideMark/>
          </w:tcPr>
          <w:p w14:paraId="09B0D933"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виды производственных систем</w:t>
            </w:r>
          </w:p>
        </w:tc>
        <w:tc>
          <w:tcPr>
            <w:tcW w:w="3690" w:type="dxa"/>
            <w:tcBorders>
              <w:top w:val="single" w:sz="4" w:space="0" w:color="auto"/>
              <w:left w:val="single" w:sz="4" w:space="0" w:color="auto"/>
              <w:bottom w:val="single" w:sz="4" w:space="0" w:color="auto"/>
              <w:right w:val="single" w:sz="4" w:space="0" w:color="auto"/>
            </w:tcBorders>
            <w:vAlign w:val="center"/>
            <w:hideMark/>
          </w:tcPr>
          <w:p w14:paraId="6089238F"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Называет и объясняет виды производственных систем</w:t>
            </w:r>
          </w:p>
        </w:tc>
        <w:tc>
          <w:tcPr>
            <w:tcW w:w="2595" w:type="dxa"/>
            <w:tcBorders>
              <w:top w:val="single" w:sz="4" w:space="0" w:color="auto"/>
              <w:left w:val="single" w:sz="4" w:space="0" w:color="auto"/>
              <w:bottom w:val="single" w:sz="4" w:space="0" w:color="auto"/>
              <w:right w:val="single" w:sz="4" w:space="0" w:color="auto"/>
            </w:tcBorders>
            <w:vAlign w:val="center"/>
            <w:hideMark/>
          </w:tcPr>
          <w:p w14:paraId="08262155" w14:textId="77777777" w:rsidR="008775A1" w:rsidRPr="008775A1" w:rsidRDefault="008775A1" w:rsidP="008775A1">
            <w:pPr>
              <w:spacing w:after="0" w:line="240" w:lineRule="auto"/>
              <w:rPr>
                <w:rFonts w:ascii="Times New Roman" w:eastAsia="Times New Roman" w:hAnsi="Times New Roman" w:cs="Times New Roman"/>
                <w:bCs/>
                <w:color w:val="ED7D31"/>
                <w:lang w:eastAsia="ru-RU"/>
              </w:rPr>
            </w:pPr>
            <w:r w:rsidRPr="008775A1">
              <w:rPr>
                <w:rFonts w:ascii="Times New Roman" w:eastAsia="Times New Roman" w:hAnsi="Times New Roman" w:cs="Times New Roman"/>
                <w:bCs/>
                <w:color w:val="000000"/>
                <w:lang w:eastAsia="ru-RU"/>
              </w:rPr>
              <w:t>экспертное наблюдение за ходом выполнения практической работы</w:t>
            </w:r>
          </w:p>
        </w:tc>
      </w:tr>
      <w:tr w:rsidR="008775A1" w:rsidRPr="008775A1" w14:paraId="2717A9E2" w14:textId="77777777" w:rsidTr="00B66CC9">
        <w:tc>
          <w:tcPr>
            <w:tcW w:w="3285" w:type="dxa"/>
            <w:tcBorders>
              <w:top w:val="single" w:sz="4" w:space="0" w:color="auto"/>
              <w:left w:val="single" w:sz="4" w:space="0" w:color="auto"/>
              <w:bottom w:val="single" w:sz="4" w:space="0" w:color="auto"/>
              <w:right w:val="single" w:sz="4" w:space="0" w:color="auto"/>
            </w:tcBorders>
            <w:vAlign w:val="center"/>
            <w:hideMark/>
          </w:tcPr>
          <w:p w14:paraId="68476B12"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принципы работы стандартов</w:t>
            </w:r>
          </w:p>
        </w:tc>
        <w:tc>
          <w:tcPr>
            <w:tcW w:w="3690" w:type="dxa"/>
            <w:tcBorders>
              <w:top w:val="single" w:sz="4" w:space="0" w:color="auto"/>
              <w:left w:val="single" w:sz="4" w:space="0" w:color="auto"/>
              <w:bottom w:val="single" w:sz="4" w:space="0" w:color="auto"/>
              <w:right w:val="single" w:sz="4" w:space="0" w:color="auto"/>
            </w:tcBorders>
            <w:vAlign w:val="center"/>
            <w:hideMark/>
          </w:tcPr>
          <w:p w14:paraId="16E37306"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Объясняет принципы работы стандартов</w:t>
            </w:r>
          </w:p>
        </w:tc>
        <w:tc>
          <w:tcPr>
            <w:tcW w:w="2595" w:type="dxa"/>
            <w:tcBorders>
              <w:top w:val="single" w:sz="4" w:space="0" w:color="auto"/>
              <w:left w:val="single" w:sz="4" w:space="0" w:color="auto"/>
              <w:bottom w:val="single" w:sz="4" w:space="0" w:color="auto"/>
              <w:right w:val="single" w:sz="4" w:space="0" w:color="auto"/>
            </w:tcBorders>
            <w:vAlign w:val="center"/>
            <w:hideMark/>
          </w:tcPr>
          <w:p w14:paraId="2EC06CB8" w14:textId="77777777" w:rsidR="008775A1" w:rsidRPr="008775A1" w:rsidRDefault="008775A1" w:rsidP="008775A1">
            <w:pPr>
              <w:spacing w:after="0" w:line="240" w:lineRule="auto"/>
              <w:rPr>
                <w:rFonts w:ascii="Times New Roman" w:eastAsia="Times New Roman" w:hAnsi="Times New Roman" w:cs="Times New Roman"/>
                <w:bCs/>
                <w:color w:val="000000"/>
                <w:lang w:eastAsia="ru-RU"/>
              </w:rPr>
            </w:pPr>
            <w:r w:rsidRPr="008775A1">
              <w:rPr>
                <w:rFonts w:ascii="Times New Roman" w:eastAsia="Times New Roman" w:hAnsi="Times New Roman" w:cs="Times New Roman"/>
                <w:bCs/>
                <w:color w:val="000000"/>
                <w:lang w:eastAsia="ru-RU"/>
              </w:rPr>
              <w:t xml:space="preserve">оценка результатов выполнения практической работы </w:t>
            </w:r>
          </w:p>
        </w:tc>
      </w:tr>
      <w:tr w:rsidR="008775A1" w:rsidRPr="008775A1" w14:paraId="4EF0E479" w14:textId="77777777" w:rsidTr="00B66CC9">
        <w:tc>
          <w:tcPr>
            <w:tcW w:w="3285" w:type="dxa"/>
            <w:tcBorders>
              <w:top w:val="single" w:sz="4" w:space="0" w:color="auto"/>
              <w:left w:val="single" w:sz="4" w:space="0" w:color="auto"/>
              <w:bottom w:val="single" w:sz="4" w:space="0" w:color="auto"/>
              <w:right w:val="single" w:sz="4" w:space="0" w:color="auto"/>
            </w:tcBorders>
            <w:vAlign w:val="center"/>
            <w:hideMark/>
          </w:tcPr>
          <w:p w14:paraId="51DD112D"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lastRenderedPageBreak/>
              <w:t>как работает инструмент «Визуализация»</w:t>
            </w:r>
          </w:p>
        </w:tc>
        <w:tc>
          <w:tcPr>
            <w:tcW w:w="3690" w:type="dxa"/>
            <w:tcBorders>
              <w:top w:val="single" w:sz="4" w:space="0" w:color="auto"/>
              <w:left w:val="single" w:sz="4" w:space="0" w:color="auto"/>
              <w:bottom w:val="single" w:sz="4" w:space="0" w:color="auto"/>
              <w:right w:val="single" w:sz="4" w:space="0" w:color="auto"/>
            </w:tcBorders>
            <w:vAlign w:val="center"/>
            <w:hideMark/>
          </w:tcPr>
          <w:p w14:paraId="28E8CF87"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 xml:space="preserve">Объясняет принцип работы инструмента </w:t>
            </w:r>
          </w:p>
        </w:tc>
        <w:tc>
          <w:tcPr>
            <w:tcW w:w="2595" w:type="dxa"/>
            <w:tcBorders>
              <w:top w:val="single" w:sz="4" w:space="0" w:color="auto"/>
              <w:left w:val="single" w:sz="4" w:space="0" w:color="auto"/>
              <w:bottom w:val="single" w:sz="4" w:space="0" w:color="auto"/>
              <w:right w:val="single" w:sz="4" w:space="0" w:color="auto"/>
            </w:tcBorders>
            <w:vAlign w:val="center"/>
            <w:hideMark/>
          </w:tcPr>
          <w:p w14:paraId="066E4244" w14:textId="77777777" w:rsidR="008775A1" w:rsidRPr="008775A1" w:rsidRDefault="008775A1" w:rsidP="008775A1">
            <w:pPr>
              <w:spacing w:after="0" w:line="240" w:lineRule="auto"/>
              <w:rPr>
                <w:rFonts w:ascii="Times New Roman" w:eastAsia="Times New Roman" w:hAnsi="Times New Roman" w:cs="Times New Roman"/>
                <w:bCs/>
                <w:color w:val="000000"/>
                <w:lang w:eastAsia="ru-RU"/>
              </w:rPr>
            </w:pPr>
            <w:r w:rsidRPr="008775A1">
              <w:rPr>
                <w:rFonts w:ascii="Times New Roman" w:eastAsia="Times New Roman" w:hAnsi="Times New Roman" w:cs="Times New Roman"/>
                <w:bCs/>
                <w:color w:val="000000"/>
                <w:lang w:eastAsia="ru-RU"/>
              </w:rPr>
              <w:t xml:space="preserve">оценка результатов выполнения практической работы </w:t>
            </w:r>
          </w:p>
        </w:tc>
      </w:tr>
      <w:tr w:rsidR="008775A1" w:rsidRPr="008775A1" w14:paraId="55E4DF3F" w14:textId="77777777" w:rsidTr="00B66CC9">
        <w:tc>
          <w:tcPr>
            <w:tcW w:w="3285" w:type="dxa"/>
            <w:tcBorders>
              <w:top w:val="single" w:sz="4" w:space="0" w:color="auto"/>
              <w:left w:val="single" w:sz="4" w:space="0" w:color="auto"/>
              <w:bottom w:val="single" w:sz="4" w:space="0" w:color="auto"/>
              <w:right w:val="single" w:sz="4" w:space="0" w:color="auto"/>
            </w:tcBorders>
            <w:vAlign w:val="center"/>
            <w:hideMark/>
          </w:tcPr>
          <w:p w14:paraId="0A79D186"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система 5С</w:t>
            </w:r>
          </w:p>
        </w:tc>
        <w:tc>
          <w:tcPr>
            <w:tcW w:w="3690" w:type="dxa"/>
            <w:tcBorders>
              <w:top w:val="single" w:sz="4" w:space="0" w:color="auto"/>
              <w:left w:val="single" w:sz="4" w:space="0" w:color="auto"/>
              <w:bottom w:val="single" w:sz="4" w:space="0" w:color="auto"/>
              <w:right w:val="single" w:sz="4" w:space="0" w:color="auto"/>
            </w:tcBorders>
            <w:vAlign w:val="center"/>
            <w:hideMark/>
          </w:tcPr>
          <w:p w14:paraId="7E67B3CE"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Объясняет принцип работы системы 5С</w:t>
            </w:r>
          </w:p>
        </w:tc>
        <w:tc>
          <w:tcPr>
            <w:tcW w:w="2595" w:type="dxa"/>
            <w:tcBorders>
              <w:top w:val="single" w:sz="4" w:space="0" w:color="auto"/>
              <w:left w:val="single" w:sz="4" w:space="0" w:color="auto"/>
              <w:bottom w:val="single" w:sz="4" w:space="0" w:color="auto"/>
              <w:right w:val="single" w:sz="4" w:space="0" w:color="auto"/>
            </w:tcBorders>
            <w:vAlign w:val="center"/>
            <w:hideMark/>
          </w:tcPr>
          <w:p w14:paraId="6B69D387" w14:textId="77777777" w:rsidR="008775A1" w:rsidRPr="008775A1" w:rsidRDefault="008775A1" w:rsidP="008775A1">
            <w:pPr>
              <w:spacing w:after="0" w:line="240" w:lineRule="auto"/>
              <w:rPr>
                <w:rFonts w:ascii="Times New Roman" w:eastAsia="Times New Roman" w:hAnsi="Times New Roman" w:cs="Times New Roman"/>
                <w:bCs/>
                <w:color w:val="000000"/>
                <w:lang w:eastAsia="ru-RU"/>
              </w:rPr>
            </w:pPr>
            <w:r w:rsidRPr="008775A1">
              <w:rPr>
                <w:rFonts w:ascii="Times New Roman" w:eastAsia="Times New Roman" w:hAnsi="Times New Roman" w:cs="Times New Roman"/>
                <w:bCs/>
                <w:color w:val="000000"/>
                <w:lang w:eastAsia="ru-RU"/>
              </w:rPr>
              <w:t xml:space="preserve">оценка результатов выполнения практической работы </w:t>
            </w:r>
          </w:p>
        </w:tc>
      </w:tr>
      <w:tr w:rsidR="008775A1" w:rsidRPr="008775A1" w14:paraId="20C30694" w14:textId="77777777" w:rsidTr="00B66CC9">
        <w:tc>
          <w:tcPr>
            <w:tcW w:w="3285" w:type="dxa"/>
            <w:tcBorders>
              <w:top w:val="single" w:sz="4" w:space="0" w:color="auto"/>
              <w:left w:val="single" w:sz="4" w:space="0" w:color="auto"/>
              <w:bottom w:val="single" w:sz="4" w:space="0" w:color="auto"/>
              <w:right w:val="single" w:sz="4" w:space="0" w:color="auto"/>
            </w:tcBorders>
            <w:vAlign w:val="center"/>
            <w:hideMark/>
          </w:tcPr>
          <w:p w14:paraId="485561CE"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как работает инструмент «Быстрая переналадка»</w:t>
            </w:r>
          </w:p>
        </w:tc>
        <w:tc>
          <w:tcPr>
            <w:tcW w:w="3690" w:type="dxa"/>
            <w:tcBorders>
              <w:top w:val="single" w:sz="4" w:space="0" w:color="auto"/>
              <w:left w:val="single" w:sz="4" w:space="0" w:color="auto"/>
              <w:bottom w:val="single" w:sz="4" w:space="0" w:color="auto"/>
              <w:right w:val="single" w:sz="4" w:space="0" w:color="auto"/>
            </w:tcBorders>
            <w:vAlign w:val="center"/>
            <w:hideMark/>
          </w:tcPr>
          <w:p w14:paraId="0E960796"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 xml:space="preserve">Объясняет принцип работы инструмента </w:t>
            </w:r>
          </w:p>
        </w:tc>
        <w:tc>
          <w:tcPr>
            <w:tcW w:w="2595" w:type="dxa"/>
            <w:tcBorders>
              <w:top w:val="single" w:sz="4" w:space="0" w:color="auto"/>
              <w:left w:val="single" w:sz="4" w:space="0" w:color="auto"/>
              <w:bottom w:val="single" w:sz="4" w:space="0" w:color="auto"/>
              <w:right w:val="single" w:sz="4" w:space="0" w:color="auto"/>
            </w:tcBorders>
            <w:vAlign w:val="center"/>
            <w:hideMark/>
          </w:tcPr>
          <w:p w14:paraId="2CADC09D" w14:textId="77777777" w:rsidR="008775A1" w:rsidRPr="008775A1" w:rsidRDefault="008775A1" w:rsidP="008775A1">
            <w:pPr>
              <w:spacing w:after="0" w:line="240" w:lineRule="auto"/>
              <w:rPr>
                <w:rFonts w:ascii="Calibri" w:eastAsia="Times New Roman" w:hAnsi="Calibri" w:cs="Times New Roman"/>
                <w:lang w:eastAsia="ru-RU"/>
              </w:rPr>
            </w:pPr>
            <w:r w:rsidRPr="008775A1">
              <w:rPr>
                <w:rFonts w:ascii="Times New Roman" w:eastAsia="Times New Roman" w:hAnsi="Times New Roman" w:cs="Times New Roman"/>
                <w:bCs/>
                <w:color w:val="000000"/>
                <w:lang w:eastAsia="ru-RU"/>
              </w:rPr>
              <w:t>экспертное наблюдение за ходом выполнения практической работы</w:t>
            </w:r>
          </w:p>
        </w:tc>
      </w:tr>
      <w:tr w:rsidR="008775A1" w:rsidRPr="008775A1" w14:paraId="575ABACC" w14:textId="77777777" w:rsidTr="00B66CC9">
        <w:tc>
          <w:tcPr>
            <w:tcW w:w="3285" w:type="dxa"/>
            <w:tcBorders>
              <w:top w:val="single" w:sz="4" w:space="0" w:color="auto"/>
              <w:left w:val="single" w:sz="4" w:space="0" w:color="auto"/>
              <w:bottom w:val="single" w:sz="4" w:space="0" w:color="auto"/>
              <w:right w:val="single" w:sz="4" w:space="0" w:color="auto"/>
            </w:tcBorders>
            <w:vAlign w:val="center"/>
            <w:hideMark/>
          </w:tcPr>
          <w:p w14:paraId="74E01070"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как работает инструмент «Всеобщий уход за оборудованием»</w:t>
            </w:r>
          </w:p>
        </w:tc>
        <w:tc>
          <w:tcPr>
            <w:tcW w:w="3690" w:type="dxa"/>
            <w:tcBorders>
              <w:top w:val="single" w:sz="4" w:space="0" w:color="auto"/>
              <w:left w:val="single" w:sz="4" w:space="0" w:color="auto"/>
              <w:bottom w:val="single" w:sz="4" w:space="0" w:color="auto"/>
              <w:right w:val="single" w:sz="4" w:space="0" w:color="auto"/>
            </w:tcBorders>
            <w:vAlign w:val="center"/>
            <w:hideMark/>
          </w:tcPr>
          <w:p w14:paraId="52E38D20"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 xml:space="preserve">Объясняет принцип работы инструмента </w:t>
            </w:r>
          </w:p>
        </w:tc>
        <w:tc>
          <w:tcPr>
            <w:tcW w:w="2595" w:type="dxa"/>
            <w:tcBorders>
              <w:top w:val="single" w:sz="4" w:space="0" w:color="auto"/>
              <w:left w:val="single" w:sz="4" w:space="0" w:color="auto"/>
              <w:bottom w:val="single" w:sz="4" w:space="0" w:color="auto"/>
              <w:right w:val="single" w:sz="4" w:space="0" w:color="auto"/>
            </w:tcBorders>
            <w:vAlign w:val="center"/>
            <w:hideMark/>
          </w:tcPr>
          <w:p w14:paraId="7EA9E8F3" w14:textId="77777777" w:rsidR="008775A1" w:rsidRPr="008775A1" w:rsidRDefault="008775A1" w:rsidP="008775A1">
            <w:pPr>
              <w:spacing w:after="0" w:line="240" w:lineRule="auto"/>
              <w:rPr>
                <w:rFonts w:ascii="Calibri" w:eastAsia="Times New Roman" w:hAnsi="Calibri" w:cs="Times New Roman"/>
                <w:lang w:eastAsia="ru-RU"/>
              </w:rPr>
            </w:pPr>
            <w:r w:rsidRPr="008775A1">
              <w:rPr>
                <w:rFonts w:ascii="Times New Roman" w:eastAsia="Times New Roman" w:hAnsi="Times New Roman" w:cs="Times New Roman"/>
                <w:bCs/>
                <w:color w:val="000000"/>
                <w:lang w:eastAsia="ru-RU"/>
              </w:rPr>
              <w:t>экспертное наблюдение за ходом выполнения практической работы</w:t>
            </w:r>
          </w:p>
        </w:tc>
      </w:tr>
      <w:tr w:rsidR="008775A1" w:rsidRPr="008775A1" w14:paraId="6A65847A" w14:textId="77777777" w:rsidTr="00B66CC9">
        <w:tc>
          <w:tcPr>
            <w:tcW w:w="3285" w:type="dxa"/>
            <w:tcBorders>
              <w:top w:val="single" w:sz="4" w:space="0" w:color="auto"/>
              <w:left w:val="single" w:sz="4" w:space="0" w:color="auto"/>
              <w:bottom w:val="single" w:sz="4" w:space="0" w:color="auto"/>
              <w:right w:val="single" w:sz="4" w:space="0" w:color="auto"/>
            </w:tcBorders>
            <w:vAlign w:val="center"/>
            <w:hideMark/>
          </w:tcPr>
          <w:p w14:paraId="4EBCFC26"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методы анализа проблем</w:t>
            </w:r>
          </w:p>
        </w:tc>
        <w:tc>
          <w:tcPr>
            <w:tcW w:w="3690" w:type="dxa"/>
            <w:tcBorders>
              <w:top w:val="single" w:sz="4" w:space="0" w:color="auto"/>
              <w:left w:val="single" w:sz="4" w:space="0" w:color="auto"/>
              <w:bottom w:val="single" w:sz="4" w:space="0" w:color="auto"/>
              <w:right w:val="single" w:sz="4" w:space="0" w:color="auto"/>
            </w:tcBorders>
            <w:vAlign w:val="center"/>
            <w:hideMark/>
          </w:tcPr>
          <w:p w14:paraId="4322280E" w14:textId="77777777" w:rsidR="008775A1" w:rsidRPr="008775A1" w:rsidRDefault="008775A1" w:rsidP="00877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eastAsia="ru-RU"/>
              </w:rPr>
            </w:pPr>
            <w:r w:rsidRPr="008775A1">
              <w:rPr>
                <w:rFonts w:ascii="Times New Roman" w:eastAsia="Times New Roman" w:hAnsi="Times New Roman" w:cs="Times New Roman"/>
                <w:color w:val="000000"/>
                <w:lang w:eastAsia="ru-RU"/>
              </w:rPr>
              <w:t>Называет и объясняет методы анализа проблем</w:t>
            </w:r>
          </w:p>
        </w:tc>
        <w:tc>
          <w:tcPr>
            <w:tcW w:w="2595" w:type="dxa"/>
            <w:tcBorders>
              <w:top w:val="single" w:sz="4" w:space="0" w:color="auto"/>
              <w:left w:val="single" w:sz="4" w:space="0" w:color="auto"/>
              <w:bottom w:val="single" w:sz="4" w:space="0" w:color="auto"/>
              <w:right w:val="single" w:sz="4" w:space="0" w:color="auto"/>
            </w:tcBorders>
            <w:vAlign w:val="center"/>
            <w:hideMark/>
          </w:tcPr>
          <w:p w14:paraId="10676A4B" w14:textId="77777777" w:rsidR="008775A1" w:rsidRPr="008775A1" w:rsidRDefault="008775A1" w:rsidP="008775A1">
            <w:pPr>
              <w:spacing w:after="0" w:line="240" w:lineRule="auto"/>
              <w:rPr>
                <w:rFonts w:ascii="Times New Roman" w:eastAsia="Times New Roman" w:hAnsi="Times New Roman" w:cs="Times New Roman"/>
                <w:bCs/>
                <w:color w:val="ED7D31"/>
                <w:lang w:eastAsia="ru-RU"/>
              </w:rPr>
            </w:pPr>
            <w:r w:rsidRPr="008775A1">
              <w:rPr>
                <w:rFonts w:ascii="Times New Roman" w:eastAsia="Times New Roman" w:hAnsi="Times New Roman" w:cs="Times New Roman"/>
                <w:bCs/>
                <w:color w:val="000000"/>
                <w:lang w:eastAsia="ru-RU"/>
              </w:rPr>
              <w:t>дифференцированный зачет</w:t>
            </w:r>
          </w:p>
        </w:tc>
      </w:tr>
    </w:tbl>
    <w:p w14:paraId="5398363A" w14:textId="77777777" w:rsidR="008775A1" w:rsidRPr="008775A1" w:rsidRDefault="008775A1" w:rsidP="008775A1">
      <w:pPr>
        <w:spacing w:after="0" w:line="240" w:lineRule="auto"/>
        <w:jc w:val="both"/>
        <w:rPr>
          <w:rFonts w:ascii="Times New Roman" w:eastAsia="Times New Roman" w:hAnsi="Times New Roman" w:cs="Times New Roman"/>
          <w:b/>
          <w:szCs w:val="52"/>
          <w:lang w:eastAsia="ru-RU"/>
        </w:rPr>
      </w:pPr>
    </w:p>
    <w:p w14:paraId="11653D38" w14:textId="77777777" w:rsidR="00904052" w:rsidRPr="00904052" w:rsidRDefault="00904052" w:rsidP="00904052"/>
    <w:sectPr w:rsidR="00904052" w:rsidRPr="00904052" w:rsidSect="00B66CC9">
      <w:footerReference w:type="even" r:id="rId86"/>
      <w:footerReference w:type="default" r:id="rId87"/>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086CB" w14:textId="77777777" w:rsidR="00954E2B" w:rsidRDefault="00954E2B" w:rsidP="00E82E07">
      <w:pPr>
        <w:spacing w:after="0" w:line="240" w:lineRule="auto"/>
      </w:pPr>
      <w:r>
        <w:separator/>
      </w:r>
    </w:p>
  </w:endnote>
  <w:endnote w:type="continuationSeparator" w:id="0">
    <w:p w14:paraId="2EECCF58" w14:textId="77777777" w:rsidR="00954E2B" w:rsidRDefault="00954E2B" w:rsidP="00E82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мллмлмлмьообоабюоаюоаоабоабоаоа">
    <w:altName w:val="Times New Roman"/>
    <w:panose1 w:val="00000000000000000000"/>
    <w:charset w:val="00"/>
    <w:family w:val="roman"/>
    <w:notTrueType/>
    <w:pitch w:val="default"/>
  </w:font>
  <w:font w:name="DejaVu Sans">
    <w:altName w:val="Malgun Gothic"/>
    <w:charset w:val="00"/>
    <w:family w:val="auto"/>
    <w:pitch w:val="default"/>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EE4CE" w14:textId="77777777" w:rsidR="00B66CC9" w:rsidRDefault="00B66CC9">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47" w:type="dxa"/>
      <w:tblLayout w:type="fixed"/>
      <w:tblLook w:val="00A0" w:firstRow="1" w:lastRow="0" w:firstColumn="1" w:lastColumn="0" w:noHBand="0" w:noVBand="0"/>
    </w:tblPr>
    <w:tblGrid>
      <w:gridCol w:w="4536"/>
      <w:gridCol w:w="459"/>
      <w:gridCol w:w="4752"/>
    </w:tblGrid>
    <w:tr w:rsidR="00B66CC9" w:rsidRPr="00B57FE9" w14:paraId="18184A6E" w14:textId="77777777" w:rsidTr="00531012">
      <w:tc>
        <w:tcPr>
          <w:tcW w:w="4536" w:type="dxa"/>
        </w:tcPr>
        <w:p w14:paraId="4D0FB165" w14:textId="77777777" w:rsidR="00B66CC9" w:rsidRPr="003A6158" w:rsidRDefault="00926441" w:rsidP="00531012">
          <w:pPr>
            <w:jc w:val="both"/>
            <w:rPr>
              <w:rFonts w:ascii="Arial" w:hAnsi="Arial" w:cs="Arial"/>
              <w:sz w:val="16"/>
              <w:szCs w:val="16"/>
            </w:rPr>
          </w:pPr>
          <w:r>
            <w:rPr>
              <w:rFonts w:ascii="Times New Roman" w:hAnsi="Times New Roman" w:cs="Times New Roman"/>
              <w:noProof/>
              <w:sz w:val="24"/>
              <w:szCs w:val="24"/>
            </w:rPr>
            <w:pict w14:anchorId="4C34FB0C">
              <v:line id="Прямая соединительная линия 5" o:spid="_x0000_s10243" style="position:absolute;left:0;text-align:left;z-index:251667456;visibility:visible" from="-12.65pt,-12.35pt" to="563.3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J31EAIAANcDAAAOAAAAZHJzL2Uyb0RvYy54bWysU81uEzEQviPxDpbvZDeBQLvKphKNwqVA&#10;pMIDTLzeH+G1LdtkkxtwRsoj9BU4gFSpLc+w+0aMvZuUwg1xseb3m5lvxrOzbS3IhhtbKZnS8Sim&#10;hEumskoWKX3/bvnkhBLrQGYglOQp3XFLz+aPH80anfCJKpXIuCEIIm3S6JSWzukkiiwreQ12pDSX&#10;6MyVqcGhaoooM9Agei2iSRw/jxplMm0U49aiddE76Tzg5zln7m2eW+6ISCn25sJrwrv2bzSfQVIY&#10;0GXFhjbgH7qooZJY9Ai1AAfko6n+gqorZpRVuRsxVUcqzyvGwww4zTj+Y5rLEjQPsyA5Vh9psv8P&#10;lr3ZrAypspROKZFQ44raq+5Tt29v22/dnnSf25/tj/Z7e93etdfdF5Rvuq8oe2d7M5j3ZOqZbLRN&#10;EPBcrozngm3lpb5Q7INFX/TA6RWr+7BtbmofjmSQbdjM7rgZvnWEofHF0/EU100JQ9/pdBLKRZAc&#10;crWx7hVXNfFCSkUlPW+QwObCOl8dkkOIN0u1rIQIuxeSNAMkYYAXmAtwWKfWyImVBSUgCjxt5kxA&#10;tEpUmc/2ONYU63NhyAbwvJ4tT8YvF31QCRnvrafTGPsOpSy41yrrzeP4YMfWBpjQ5gN83/MCbNnn&#10;BJeHwhQhfX0eLnwY8Z5TL61VtlsZH+w1vJ6QNly6P8/f9RB1/x/nvwAAAP//AwBQSwMEFAAGAAgA&#10;AAAhAF4adCbhAAAADAEAAA8AAABkcnMvZG93bnJldi54bWxMj81uwjAQhO+VeAdrkXoDh1B+lMZB&#10;FAnUS6UWKs4mXuJAvI5iA2mevs6pvc3ujGa/TVetqdgdG1daEjAZR8CQcqtKKgR8H7ajJTDnJSlZ&#10;WUIBP+hglQ2eUpko+6AvvO99wUIJuUQK0N7XCecu12ikG9saKXhn2xjpw9gUXDXyEcpNxeMomnMj&#10;SwoXtKxxozG/7m9GQKeWm893ves+3o6Lbla4w3Z3vAjxPGzXr8A8tv4vDD1+QIcsMJ3sjZRjlYBR&#10;PJuGaC9eFsD6xCSeB3XqV9MYeJby/09kvwAAAP//AwBQSwECLQAUAAYACAAAACEAtoM4kv4AAADh&#10;AQAAEwAAAAAAAAAAAAAAAAAAAAAAW0NvbnRlbnRfVHlwZXNdLnhtbFBLAQItABQABgAIAAAAIQA4&#10;/SH/1gAAAJQBAAALAAAAAAAAAAAAAAAAAC8BAABfcmVscy8ucmVsc1BLAQItABQABgAIAAAAIQBO&#10;SJ31EAIAANcDAAAOAAAAAAAAAAAAAAAAAC4CAABkcnMvZTJvRG9jLnhtbFBLAQItABQABgAIAAAA&#10;IQBeGnQm4QAAAAwBAAAPAAAAAAAAAAAAAAAAAGoEAABkcnMvZG93bnJldi54bWxQSwUGAAAAAAQA&#10;BADzAAAAeAUAAAAA&#10;" strokecolor="#4a7ebb">
                <o:lock v:ext="edit" shapetype="f"/>
              </v:line>
            </w:pict>
          </w:r>
          <w:r w:rsidR="00B66CC9" w:rsidRPr="003A6158">
            <w:rPr>
              <w:rFonts w:ascii="Arial" w:hAnsi="Arial" w:cs="Arial"/>
              <w:sz w:val="16"/>
              <w:szCs w:val="16"/>
            </w:rPr>
            <w:t xml:space="preserve">ОАО «Первоуральский новотрубный завод» | Торговая ул., </w:t>
          </w:r>
          <w:smartTag w:uri="urn:schemas-microsoft-com:office:smarttags" w:element="metricconverter">
            <w:smartTagPr>
              <w:attr w:name="ProductID" w:val="1, г"/>
            </w:smartTagPr>
            <w:r w:rsidR="00B66CC9" w:rsidRPr="003A6158">
              <w:rPr>
                <w:rFonts w:ascii="Arial" w:hAnsi="Arial" w:cs="Arial"/>
                <w:sz w:val="16"/>
                <w:szCs w:val="16"/>
              </w:rPr>
              <w:t xml:space="preserve">1, </w:t>
            </w:r>
            <w:proofErr w:type="spellStart"/>
            <w:r w:rsidR="00B66CC9" w:rsidRPr="003A6158">
              <w:rPr>
                <w:rFonts w:ascii="Arial" w:hAnsi="Arial" w:cs="Arial"/>
                <w:sz w:val="16"/>
                <w:szCs w:val="16"/>
              </w:rPr>
              <w:t>г</w:t>
            </w:r>
          </w:smartTag>
          <w:r w:rsidR="00B66CC9" w:rsidRPr="003A6158">
            <w:rPr>
              <w:rFonts w:ascii="Arial" w:hAnsi="Arial" w:cs="Arial"/>
              <w:sz w:val="16"/>
              <w:szCs w:val="16"/>
            </w:rPr>
            <w:t>.Первоуральск</w:t>
          </w:r>
          <w:proofErr w:type="spellEnd"/>
          <w:r w:rsidR="00B66CC9" w:rsidRPr="003A6158">
            <w:rPr>
              <w:rFonts w:ascii="Arial" w:hAnsi="Arial" w:cs="Arial"/>
              <w:sz w:val="16"/>
              <w:szCs w:val="16"/>
            </w:rPr>
            <w:t xml:space="preserve"> | Свердловская область, Россия | ОКПО 00186619, ОГРН 1026601503840 | ИНН/КПП 6625004271/997550001 | Тел.: +7 (3439) 27-24-79 | </w:t>
          </w:r>
          <w:hyperlink r:id="rId1" w:history="1">
            <w:r w:rsidR="00B66CC9" w:rsidRPr="003A6158">
              <w:rPr>
                <w:rStyle w:val="a7"/>
                <w:rFonts w:ascii="Arial" w:hAnsi="Arial" w:cs="Arial"/>
                <w:sz w:val="16"/>
                <w:szCs w:val="16"/>
              </w:rPr>
              <w:t>www.bbmprof.ru</w:t>
            </w:r>
          </w:hyperlink>
        </w:p>
      </w:tc>
      <w:tc>
        <w:tcPr>
          <w:tcW w:w="459" w:type="dxa"/>
        </w:tcPr>
        <w:p w14:paraId="6E1542EF" w14:textId="77777777" w:rsidR="00B66CC9" w:rsidRPr="003A6158" w:rsidRDefault="00B66CC9" w:rsidP="00531012">
          <w:pPr>
            <w:jc w:val="both"/>
            <w:rPr>
              <w:rFonts w:ascii="Arial" w:hAnsi="Arial" w:cs="Arial"/>
              <w:sz w:val="16"/>
              <w:szCs w:val="16"/>
            </w:rPr>
          </w:pPr>
        </w:p>
      </w:tc>
      <w:tc>
        <w:tcPr>
          <w:tcW w:w="4752" w:type="dxa"/>
        </w:tcPr>
        <w:p w14:paraId="40B5C376" w14:textId="77777777" w:rsidR="00B66CC9" w:rsidRPr="003A6158" w:rsidRDefault="00B66CC9" w:rsidP="00531012">
          <w:pPr>
            <w:jc w:val="both"/>
            <w:rPr>
              <w:rFonts w:ascii="Arial" w:hAnsi="Arial" w:cs="Arial"/>
              <w:sz w:val="16"/>
              <w:szCs w:val="16"/>
            </w:rPr>
          </w:pPr>
          <w:r w:rsidRPr="003A6158">
            <w:rPr>
              <w:rFonts w:ascii="Arial" w:hAnsi="Arial" w:cs="Arial"/>
              <w:sz w:val="16"/>
              <w:szCs w:val="16"/>
            </w:rPr>
            <w:t xml:space="preserve">ГАПОУ СО «Первоуральский металлургический колледж» | </w:t>
          </w:r>
          <w:proofErr w:type="spellStart"/>
          <w:r w:rsidRPr="003A6158">
            <w:rPr>
              <w:rFonts w:ascii="Arial" w:hAnsi="Arial" w:cs="Arial"/>
              <w:sz w:val="16"/>
              <w:szCs w:val="16"/>
            </w:rPr>
            <w:t>Пр.Космонавтов</w:t>
          </w:r>
          <w:proofErr w:type="spellEnd"/>
          <w:r w:rsidRPr="003A6158">
            <w:rPr>
              <w:rFonts w:ascii="Arial" w:hAnsi="Arial" w:cs="Arial"/>
              <w:sz w:val="16"/>
              <w:szCs w:val="16"/>
            </w:rPr>
            <w:t xml:space="preserve">, </w:t>
          </w:r>
          <w:smartTag w:uri="urn:schemas-microsoft-com:office:smarttags" w:element="metricconverter">
            <w:smartTagPr>
              <w:attr w:name="ProductID" w:val="1, г"/>
            </w:smartTagPr>
            <w:r w:rsidRPr="003A6158">
              <w:rPr>
                <w:rFonts w:ascii="Arial" w:hAnsi="Arial" w:cs="Arial"/>
                <w:sz w:val="16"/>
                <w:szCs w:val="16"/>
              </w:rPr>
              <w:t xml:space="preserve">1, </w:t>
            </w:r>
            <w:proofErr w:type="spellStart"/>
            <w:r w:rsidRPr="003A6158">
              <w:rPr>
                <w:rFonts w:ascii="Arial" w:hAnsi="Arial" w:cs="Arial"/>
                <w:sz w:val="16"/>
                <w:szCs w:val="16"/>
              </w:rPr>
              <w:t>г</w:t>
            </w:r>
          </w:smartTag>
          <w:r w:rsidRPr="003A6158">
            <w:rPr>
              <w:rFonts w:ascii="Arial" w:hAnsi="Arial" w:cs="Arial"/>
              <w:sz w:val="16"/>
              <w:szCs w:val="16"/>
            </w:rPr>
            <w:t>.Первоуральск</w:t>
          </w:r>
          <w:proofErr w:type="spellEnd"/>
          <w:r w:rsidRPr="003A6158">
            <w:rPr>
              <w:rFonts w:ascii="Arial" w:hAnsi="Arial" w:cs="Arial"/>
              <w:sz w:val="16"/>
              <w:szCs w:val="16"/>
            </w:rPr>
            <w:t xml:space="preserve"> | 623119 Свердловская область, Россия 623101 | ОКПО 00189977 ОГРН 1026601503015 | ИНН/КПП 6625008050/662501001 | Тел.: +7 (3439) 63-83-88 | </w:t>
          </w:r>
          <w:hyperlink r:id="rId2" w:history="1">
            <w:r w:rsidRPr="003A6158">
              <w:rPr>
                <w:rStyle w:val="a7"/>
                <w:rFonts w:ascii="Arial" w:hAnsi="Arial" w:cs="Arial"/>
                <w:sz w:val="16"/>
                <w:szCs w:val="16"/>
              </w:rPr>
              <w:t>www.pmk-online.ru</w:t>
            </w:r>
          </w:hyperlink>
        </w:p>
      </w:tc>
    </w:tr>
  </w:tbl>
  <w:p w14:paraId="76EC1927" w14:textId="77777777" w:rsidR="00B66CC9" w:rsidRDefault="00B66CC9" w:rsidP="00531012">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288A1" w14:textId="77777777" w:rsidR="00B66CC9" w:rsidRDefault="007554A7" w:rsidP="00531012">
    <w:pPr>
      <w:pStyle w:val="ae"/>
      <w:framePr w:wrap="around" w:vAnchor="text" w:hAnchor="margin" w:xAlign="right" w:y="1"/>
      <w:rPr>
        <w:rStyle w:val="affc"/>
      </w:rPr>
    </w:pPr>
    <w:r>
      <w:rPr>
        <w:rStyle w:val="affc"/>
      </w:rPr>
      <w:fldChar w:fldCharType="begin"/>
    </w:r>
    <w:r w:rsidR="00B66CC9">
      <w:rPr>
        <w:rStyle w:val="affc"/>
      </w:rPr>
      <w:instrText xml:space="preserve">PAGE  </w:instrText>
    </w:r>
    <w:r>
      <w:rPr>
        <w:rStyle w:val="affc"/>
      </w:rPr>
      <w:fldChar w:fldCharType="end"/>
    </w:r>
  </w:p>
  <w:p w14:paraId="0970378C" w14:textId="77777777" w:rsidR="00B66CC9" w:rsidRDefault="00B66CC9" w:rsidP="00531012">
    <w:pPr>
      <w:pStyle w:val="ae"/>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79542" w14:textId="77777777" w:rsidR="00B66CC9" w:rsidRDefault="00B66CC9" w:rsidP="00531012">
    <w:pPr>
      <w:pStyle w:val="ae"/>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40195" w14:textId="77777777" w:rsidR="00B66CC9" w:rsidRDefault="007554A7" w:rsidP="00531012">
    <w:pPr>
      <w:pStyle w:val="ae"/>
      <w:framePr w:wrap="around" w:vAnchor="text" w:hAnchor="margin" w:xAlign="right" w:y="1"/>
      <w:rPr>
        <w:rStyle w:val="affc"/>
      </w:rPr>
    </w:pPr>
    <w:r>
      <w:rPr>
        <w:rStyle w:val="affc"/>
      </w:rPr>
      <w:fldChar w:fldCharType="begin"/>
    </w:r>
    <w:r w:rsidR="00B66CC9">
      <w:rPr>
        <w:rStyle w:val="affc"/>
      </w:rPr>
      <w:instrText xml:space="preserve">PAGE  </w:instrText>
    </w:r>
    <w:r>
      <w:rPr>
        <w:rStyle w:val="affc"/>
      </w:rPr>
      <w:fldChar w:fldCharType="end"/>
    </w:r>
  </w:p>
  <w:p w14:paraId="4F9D7131" w14:textId="77777777" w:rsidR="00B66CC9" w:rsidRDefault="00B66CC9" w:rsidP="00531012">
    <w:pPr>
      <w:pStyle w:val="ae"/>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97735" w14:textId="77777777" w:rsidR="00B66CC9" w:rsidRDefault="00B66CC9" w:rsidP="00531012">
    <w:pPr>
      <w:pStyle w:val="ae"/>
      <w:jc w:val="righ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B243C" w14:textId="77777777" w:rsidR="00B66CC9" w:rsidRDefault="00B66CC9">
    <w:pPr>
      <w:pStyle w:val="a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E2171" w14:textId="77777777" w:rsidR="00B66CC9" w:rsidRDefault="00B66CC9">
    <w:pPr>
      <w:pStyle w:val="a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47" w:type="dxa"/>
      <w:tblLayout w:type="fixed"/>
      <w:tblLook w:val="00A0" w:firstRow="1" w:lastRow="0" w:firstColumn="1" w:lastColumn="0" w:noHBand="0" w:noVBand="0"/>
    </w:tblPr>
    <w:tblGrid>
      <w:gridCol w:w="4536"/>
      <w:gridCol w:w="459"/>
      <w:gridCol w:w="4752"/>
    </w:tblGrid>
    <w:tr w:rsidR="00B66CC9" w:rsidRPr="00B57FE9" w14:paraId="05E07618" w14:textId="77777777" w:rsidTr="00531012">
      <w:tc>
        <w:tcPr>
          <w:tcW w:w="4536" w:type="dxa"/>
        </w:tcPr>
        <w:p w14:paraId="0BE2821F" w14:textId="77777777" w:rsidR="00B66CC9" w:rsidRPr="003A6158" w:rsidRDefault="00926441" w:rsidP="00531012">
          <w:pPr>
            <w:jc w:val="both"/>
            <w:rPr>
              <w:rFonts w:ascii="Arial" w:hAnsi="Arial" w:cs="Arial"/>
              <w:sz w:val="16"/>
              <w:szCs w:val="16"/>
            </w:rPr>
          </w:pPr>
          <w:r>
            <w:rPr>
              <w:rFonts w:ascii="Times New Roman" w:hAnsi="Times New Roman" w:cs="Times New Roman"/>
              <w:noProof/>
              <w:sz w:val="24"/>
              <w:szCs w:val="24"/>
            </w:rPr>
            <w:pict w14:anchorId="278FD760">
              <v:line id="Прямая соединительная линия 9" o:spid="_x0000_s10242" style="position:absolute;left:0;text-align:left;z-index:251669504;visibility:visible" from="-12.65pt,-12.35pt" to="563.3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US/DwIAANcDAAAOAAAAZHJzL2Uyb0RvYy54bWysU82O0zAQviPxDpbvNGmhsI2arsRW5bJA&#10;pYUHmDrOj3BsyzZNewPOSH2EfQUOIK20wDMkb8TYSbss3BAXa36/mW9mPD/f1YJsubGVkikdj2JK&#10;uGQqq2SR0rdvVo/OKLEOZAZCSZ7SPbf0fPHwwbzRCZ+oUomMG4Ig0iaNTmnpnE6iyLKS12BHSnOJ&#10;zlyZGhyqpogyAw2i1yKaxPHTqFEm00Yxbi1al72TLgJ+nnPmXue55Y6IlGJvLrwmvBv/Ros5JIUB&#10;XVZsaAP+oYsaKolFT1BLcEDem+ovqLpiRlmVuxFTdaTyvGI8cEA24/gPNlclaB644HCsPo3J/j9Y&#10;9mq7NqTKUjqjREKNK2qvuw/dof3efukOpPvY/my/tV/bm/ZHe9N9Qvm2+4yyd7a3g/lAZn6SjbYJ&#10;Al7ItfGzYDt5pS8Ve2fRF91zesXqPmyXm9qH4zDILmxmf9oM3znC0Pjs8XiK66aEoW82nUx9uQiS&#10;Y6421r3gqiZeSKmopJ8bJLC9tK4PPYZ4s1SrSgi0QyIkaQZIwgAvMBfgsE6tcSZWFpSAKPC0mTMB&#10;0SpRZT7bJ1tTbC6EIVvA83qyOhs/X/ZBJWS8t86mMfYdSllwL1XWm8fx0Y4sBpjA6B6+73kJtuxz&#10;gmsgLqSvz8OFDxTvZuqljcr2a+Opew2vJ6APl+7P83c9RN39x8UvAAAA//8DAFBLAwQUAAYACAAA&#10;ACEAXhp0JuEAAAAMAQAADwAAAGRycy9kb3ducmV2LnhtbEyPzW7CMBCE75V4B2uRegOHUH6UxkEU&#10;CdRLpRYqziZe4kC8jmIDaZ6+zqm9ze6MZr9NV62p2B0bV1oSMBlHwJByq0oqBHwftqMlMOclKVlZ&#10;QgE/6GCVDZ5SmSj7oC+8733BQgm5RArQ3tcJ5y7XaKQb2xopeGfbGOnD2BRcNfIRyk3F4yiacyNL&#10;Che0rHGjMb/ub0ZAp5abz3e96z7ejotuVrjDdne8CPE8bNevwDy2/i8MPX5AhywwneyNlGOVgFE8&#10;m4ZoL14WwPrEJJ4HdepX0xh4lvL/T2S/AAAA//8DAFBLAQItABQABgAIAAAAIQC2gziS/gAAAOEB&#10;AAATAAAAAAAAAAAAAAAAAAAAAABbQ29udGVudF9UeXBlc10ueG1sUEsBAi0AFAAGAAgAAAAhADj9&#10;If/WAAAAlAEAAAsAAAAAAAAAAAAAAAAALwEAAF9yZWxzLy5yZWxzUEsBAi0AFAAGAAgAAAAhAEBl&#10;RL8PAgAA1wMAAA4AAAAAAAAAAAAAAAAALgIAAGRycy9lMm9Eb2MueG1sUEsBAi0AFAAGAAgAAAAh&#10;AF4adCbhAAAADAEAAA8AAAAAAAAAAAAAAAAAaQQAAGRycy9kb3ducmV2LnhtbFBLBQYAAAAABAAE&#10;APMAAAB3BQAAAAA=&#10;" strokecolor="#4a7ebb">
                <o:lock v:ext="edit" shapetype="f"/>
              </v:line>
            </w:pict>
          </w:r>
          <w:r w:rsidR="00B66CC9" w:rsidRPr="003A6158">
            <w:rPr>
              <w:rFonts w:ascii="Arial" w:hAnsi="Arial" w:cs="Arial"/>
              <w:sz w:val="16"/>
              <w:szCs w:val="16"/>
            </w:rPr>
            <w:t xml:space="preserve">ОАО «Первоуральский новотрубный завод» | Торговая ул., </w:t>
          </w:r>
          <w:smartTag w:uri="urn:schemas-microsoft-com:office:smarttags" w:element="metricconverter">
            <w:smartTagPr>
              <w:attr w:name="ProductID" w:val="1, г"/>
            </w:smartTagPr>
            <w:r w:rsidR="00B66CC9" w:rsidRPr="003A6158">
              <w:rPr>
                <w:rFonts w:ascii="Arial" w:hAnsi="Arial" w:cs="Arial"/>
                <w:sz w:val="16"/>
                <w:szCs w:val="16"/>
              </w:rPr>
              <w:t xml:space="preserve">1, </w:t>
            </w:r>
            <w:proofErr w:type="spellStart"/>
            <w:r w:rsidR="00B66CC9" w:rsidRPr="003A6158">
              <w:rPr>
                <w:rFonts w:ascii="Arial" w:hAnsi="Arial" w:cs="Arial"/>
                <w:sz w:val="16"/>
                <w:szCs w:val="16"/>
              </w:rPr>
              <w:t>г</w:t>
            </w:r>
          </w:smartTag>
          <w:r w:rsidR="00B66CC9" w:rsidRPr="003A6158">
            <w:rPr>
              <w:rFonts w:ascii="Arial" w:hAnsi="Arial" w:cs="Arial"/>
              <w:sz w:val="16"/>
              <w:szCs w:val="16"/>
            </w:rPr>
            <w:t>.Первоуральск</w:t>
          </w:r>
          <w:proofErr w:type="spellEnd"/>
          <w:r w:rsidR="00B66CC9" w:rsidRPr="003A6158">
            <w:rPr>
              <w:rFonts w:ascii="Arial" w:hAnsi="Arial" w:cs="Arial"/>
              <w:sz w:val="16"/>
              <w:szCs w:val="16"/>
            </w:rPr>
            <w:t xml:space="preserve"> | Свердловская область, Россия | ОКПО 00186619, ОГРН 1026601503840 | ИНН/КПП 6625004271/997550001 | Тел.: +7 (3439) 27-24-79 | </w:t>
          </w:r>
          <w:hyperlink r:id="rId1" w:history="1">
            <w:r w:rsidR="00B66CC9" w:rsidRPr="003A6158">
              <w:rPr>
                <w:rStyle w:val="a7"/>
                <w:rFonts w:ascii="Arial" w:hAnsi="Arial" w:cs="Arial"/>
                <w:sz w:val="16"/>
                <w:szCs w:val="16"/>
              </w:rPr>
              <w:t>www.bbmprof.ru</w:t>
            </w:r>
          </w:hyperlink>
        </w:p>
      </w:tc>
      <w:tc>
        <w:tcPr>
          <w:tcW w:w="459" w:type="dxa"/>
        </w:tcPr>
        <w:p w14:paraId="0BA6A76C" w14:textId="77777777" w:rsidR="00B66CC9" w:rsidRPr="003A6158" w:rsidRDefault="00B66CC9" w:rsidP="00531012">
          <w:pPr>
            <w:jc w:val="both"/>
            <w:rPr>
              <w:rFonts w:ascii="Arial" w:hAnsi="Arial" w:cs="Arial"/>
              <w:sz w:val="16"/>
              <w:szCs w:val="16"/>
            </w:rPr>
          </w:pPr>
        </w:p>
      </w:tc>
      <w:tc>
        <w:tcPr>
          <w:tcW w:w="4752" w:type="dxa"/>
        </w:tcPr>
        <w:p w14:paraId="13718AA4" w14:textId="77777777" w:rsidR="00B66CC9" w:rsidRPr="003A6158" w:rsidRDefault="00B66CC9" w:rsidP="00531012">
          <w:pPr>
            <w:jc w:val="both"/>
            <w:rPr>
              <w:rFonts w:ascii="Arial" w:hAnsi="Arial" w:cs="Arial"/>
              <w:sz w:val="16"/>
              <w:szCs w:val="16"/>
            </w:rPr>
          </w:pPr>
          <w:r w:rsidRPr="003A6158">
            <w:rPr>
              <w:rFonts w:ascii="Arial" w:hAnsi="Arial" w:cs="Arial"/>
              <w:sz w:val="16"/>
              <w:szCs w:val="16"/>
            </w:rPr>
            <w:t xml:space="preserve">ГАПОУ СО «Первоуральский металлургический колледж» | </w:t>
          </w:r>
          <w:proofErr w:type="spellStart"/>
          <w:r w:rsidRPr="003A6158">
            <w:rPr>
              <w:rFonts w:ascii="Arial" w:hAnsi="Arial" w:cs="Arial"/>
              <w:sz w:val="16"/>
              <w:szCs w:val="16"/>
            </w:rPr>
            <w:t>Пр.Космонавтов</w:t>
          </w:r>
          <w:proofErr w:type="spellEnd"/>
          <w:r w:rsidRPr="003A6158">
            <w:rPr>
              <w:rFonts w:ascii="Arial" w:hAnsi="Arial" w:cs="Arial"/>
              <w:sz w:val="16"/>
              <w:szCs w:val="16"/>
            </w:rPr>
            <w:t xml:space="preserve">, </w:t>
          </w:r>
          <w:smartTag w:uri="urn:schemas-microsoft-com:office:smarttags" w:element="metricconverter">
            <w:smartTagPr>
              <w:attr w:name="ProductID" w:val="1, г"/>
            </w:smartTagPr>
            <w:r w:rsidRPr="003A6158">
              <w:rPr>
                <w:rFonts w:ascii="Arial" w:hAnsi="Arial" w:cs="Arial"/>
                <w:sz w:val="16"/>
                <w:szCs w:val="16"/>
              </w:rPr>
              <w:t xml:space="preserve">1, </w:t>
            </w:r>
            <w:proofErr w:type="spellStart"/>
            <w:r w:rsidRPr="003A6158">
              <w:rPr>
                <w:rFonts w:ascii="Arial" w:hAnsi="Arial" w:cs="Arial"/>
                <w:sz w:val="16"/>
                <w:szCs w:val="16"/>
              </w:rPr>
              <w:t>г</w:t>
            </w:r>
          </w:smartTag>
          <w:r w:rsidRPr="003A6158">
            <w:rPr>
              <w:rFonts w:ascii="Arial" w:hAnsi="Arial" w:cs="Arial"/>
              <w:sz w:val="16"/>
              <w:szCs w:val="16"/>
            </w:rPr>
            <w:t>.Первоуральск</w:t>
          </w:r>
          <w:proofErr w:type="spellEnd"/>
          <w:r w:rsidRPr="003A6158">
            <w:rPr>
              <w:rFonts w:ascii="Arial" w:hAnsi="Arial" w:cs="Arial"/>
              <w:sz w:val="16"/>
              <w:szCs w:val="16"/>
            </w:rPr>
            <w:t xml:space="preserve"> | 623119 Свердловская область, Россия 623101 | ОКПО 00189977 ОГРН 1026601503015 | ИНН/КПП 6625008050/662501001 | Тел.: +7 (3439) 63-83-88 | </w:t>
          </w:r>
          <w:hyperlink r:id="rId2" w:history="1">
            <w:r w:rsidRPr="003A6158">
              <w:rPr>
                <w:rStyle w:val="a7"/>
                <w:rFonts w:ascii="Arial" w:hAnsi="Arial" w:cs="Arial"/>
                <w:sz w:val="16"/>
                <w:szCs w:val="16"/>
              </w:rPr>
              <w:t>www.pmk-online.ru</w:t>
            </w:r>
          </w:hyperlink>
        </w:p>
      </w:tc>
    </w:tr>
  </w:tbl>
  <w:p w14:paraId="0F1F3942" w14:textId="77777777" w:rsidR="00B66CC9" w:rsidRDefault="00B66CC9" w:rsidP="00531012">
    <w:pPr>
      <w:pStyle w:val="ae"/>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ABC28" w14:textId="77777777" w:rsidR="00B66CC9" w:rsidRDefault="00B66CC9">
    <w:pPr>
      <w:pStyle w:val="ae"/>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47" w:type="dxa"/>
      <w:tblLayout w:type="fixed"/>
      <w:tblLook w:val="00A0" w:firstRow="1" w:lastRow="0" w:firstColumn="1" w:lastColumn="0" w:noHBand="0" w:noVBand="0"/>
    </w:tblPr>
    <w:tblGrid>
      <w:gridCol w:w="4536"/>
      <w:gridCol w:w="459"/>
      <w:gridCol w:w="4752"/>
    </w:tblGrid>
    <w:tr w:rsidR="00B66CC9" w:rsidRPr="00B57FE9" w14:paraId="3FD2D734" w14:textId="77777777" w:rsidTr="00531012">
      <w:tc>
        <w:tcPr>
          <w:tcW w:w="4536" w:type="dxa"/>
        </w:tcPr>
        <w:p w14:paraId="4648F8B0" w14:textId="77777777" w:rsidR="00B66CC9" w:rsidRPr="003A6158" w:rsidRDefault="00926441" w:rsidP="00531012">
          <w:pPr>
            <w:jc w:val="both"/>
            <w:rPr>
              <w:rFonts w:ascii="Arial" w:hAnsi="Arial" w:cs="Arial"/>
              <w:sz w:val="16"/>
              <w:szCs w:val="16"/>
            </w:rPr>
          </w:pPr>
          <w:r>
            <w:rPr>
              <w:rFonts w:ascii="Times New Roman" w:hAnsi="Times New Roman" w:cs="Times New Roman"/>
              <w:noProof/>
              <w:sz w:val="24"/>
              <w:szCs w:val="24"/>
            </w:rPr>
            <w:pict w14:anchorId="54464A73">
              <v:line id="Прямая соединительная линия 8" o:spid="_x0000_s10241" style="position:absolute;left:0;text-align:left;z-index:251670528;visibility:visible" from="-12.65pt,-12.35pt" to="563.3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UHqDgIAANcDAAAOAAAAZHJzL2Uyb0RvYy54bWysU82O0zAQviPxDpbvNGmh0I2arsRW5bJA&#10;pYUHmDrOj3BsyzZNewPOSH2EfQUOIK20wDMkb8TYSbss3BAXa36/mW9mPD/f1YJsubGVkikdj2JK&#10;uGQqq2SR0rdvVo9mlFgHMgOhJE/pnlt6vnj4YN7ohE9UqUTGDUEQaZNGp7R0TidRZFnJa7AjpblE&#10;Z65MDQ5VU0SZgQbRaxFN4vhp1CiTaaMYtxaty95JFwE/zzlzr/PcckdESrE3F14T3o1/o8UcksKA&#10;Lis2tAH/0EUNlcSiJ6glOCDvTfUXVF0xo6zK3YipOlJ5XjEeOCCbcfwHm6sSNA9ccDhWn8Zk/x8s&#10;e7VdG1JlKcVFSahxRe1196E7tN/bL92BdB/bn+239mt70/5ob7pPKN92n1H2zvZ2MB/IzE+y0TZB&#10;wAu5Nn4WbCev9KVi7yz6ontOr1jdh+1yU/twHAbZhc3sT5vhO0cYGp89Hk9x3ZQw9J1NJ1NfLoLk&#10;mKuNdS+4qokXUioq6ecGCWwvretDjyHeLNWqEgLtkAhJmgGSMMALzAU4rFNrnImVBSUgCjxt5kxA&#10;tEpUmc/2ydYUmwthyBbwvJ6sZuPnyz6ohIz31rNpjH2HUhbcS5X15nF8tCOLASYwuofve16CLfuc&#10;4BqIC+nr83DhA8W7mXppo7L92njqXsPrCejDpfvz/F0PUXf/cfELAAD//wMAUEsDBBQABgAIAAAA&#10;IQBeGnQm4QAAAAwBAAAPAAAAZHJzL2Rvd25yZXYueG1sTI/NbsIwEITvlXgHa5F6A4dQfpTGQRQJ&#10;1EulFirOJl7iQLyOYgNpnr7Oqb3N7oxmv01XranYHRtXWhIwGUfAkHKrSioEfB+2oyUw5yUpWVlC&#10;AT/oYJUNnlKZKPugL7zvfcFCCblECtDe1wnnLtdopBvbGil4Z9sY6cPYFFw18hHKTcXjKJpzI0sK&#10;F7SscaMxv+5vRkCnlpvPd73rPt6Oi25WuMN2d7wI8Txs16/APLb+Lww9fkCHLDCd7I2UY5WAUTyb&#10;hmgvXhbA+sQkngd16lfTGHiW8v9PZL8AAAD//wMAUEsBAi0AFAAGAAgAAAAhALaDOJL+AAAA4QEA&#10;ABMAAAAAAAAAAAAAAAAAAAAAAFtDb250ZW50X1R5cGVzXS54bWxQSwECLQAUAAYACAAAACEAOP0h&#10;/9YAAACUAQAACwAAAAAAAAAAAAAAAAAvAQAAX3JlbHMvLnJlbHNQSwECLQAUAAYACAAAACEAYd1B&#10;6g4CAADXAwAADgAAAAAAAAAAAAAAAAAuAgAAZHJzL2Uyb0RvYy54bWxQSwECLQAUAAYACAAAACEA&#10;Xhp0JuEAAAAMAQAADwAAAAAAAAAAAAAAAABoBAAAZHJzL2Rvd25yZXYueG1sUEsFBgAAAAAEAAQA&#10;8wAAAHYFAAAAAA==&#10;" strokecolor="#4a7ebb">
                <o:lock v:ext="edit" shapetype="f"/>
              </v:line>
            </w:pict>
          </w:r>
          <w:r w:rsidR="00B66CC9" w:rsidRPr="003A6158">
            <w:rPr>
              <w:rFonts w:ascii="Arial" w:hAnsi="Arial" w:cs="Arial"/>
              <w:sz w:val="16"/>
              <w:szCs w:val="16"/>
            </w:rPr>
            <w:t xml:space="preserve">ОАО «Первоуральский новотрубный завод» | Торговая ул., </w:t>
          </w:r>
          <w:smartTag w:uri="urn:schemas-microsoft-com:office:smarttags" w:element="metricconverter">
            <w:smartTagPr>
              <w:attr w:name="ProductID" w:val="1, г"/>
            </w:smartTagPr>
            <w:r w:rsidR="00B66CC9" w:rsidRPr="003A6158">
              <w:rPr>
                <w:rFonts w:ascii="Arial" w:hAnsi="Arial" w:cs="Arial"/>
                <w:sz w:val="16"/>
                <w:szCs w:val="16"/>
              </w:rPr>
              <w:t xml:space="preserve">1, </w:t>
            </w:r>
            <w:proofErr w:type="spellStart"/>
            <w:r w:rsidR="00B66CC9" w:rsidRPr="003A6158">
              <w:rPr>
                <w:rFonts w:ascii="Arial" w:hAnsi="Arial" w:cs="Arial"/>
                <w:sz w:val="16"/>
                <w:szCs w:val="16"/>
              </w:rPr>
              <w:t>г</w:t>
            </w:r>
          </w:smartTag>
          <w:r w:rsidR="00B66CC9" w:rsidRPr="003A6158">
            <w:rPr>
              <w:rFonts w:ascii="Arial" w:hAnsi="Arial" w:cs="Arial"/>
              <w:sz w:val="16"/>
              <w:szCs w:val="16"/>
            </w:rPr>
            <w:t>.Первоуральск</w:t>
          </w:r>
          <w:proofErr w:type="spellEnd"/>
          <w:r w:rsidR="00B66CC9" w:rsidRPr="003A6158">
            <w:rPr>
              <w:rFonts w:ascii="Arial" w:hAnsi="Arial" w:cs="Arial"/>
              <w:sz w:val="16"/>
              <w:szCs w:val="16"/>
            </w:rPr>
            <w:t xml:space="preserve"> | Свердловская область, Россия | ОКПО 00186619, ОГРН 1026601503840 | ИНН/КПП 6625004271/997550001 | Тел.: +7 (3439) 27-24-79 | </w:t>
          </w:r>
          <w:hyperlink r:id="rId1" w:history="1">
            <w:r w:rsidR="00B66CC9" w:rsidRPr="003A6158">
              <w:rPr>
                <w:rStyle w:val="a7"/>
                <w:rFonts w:ascii="Arial" w:hAnsi="Arial" w:cs="Arial"/>
                <w:sz w:val="16"/>
                <w:szCs w:val="16"/>
              </w:rPr>
              <w:t>www.bbmprof.ru</w:t>
            </w:r>
          </w:hyperlink>
        </w:p>
      </w:tc>
      <w:tc>
        <w:tcPr>
          <w:tcW w:w="459" w:type="dxa"/>
        </w:tcPr>
        <w:p w14:paraId="7879457C" w14:textId="77777777" w:rsidR="00B66CC9" w:rsidRPr="003A6158" w:rsidRDefault="00B66CC9" w:rsidP="00531012">
          <w:pPr>
            <w:jc w:val="both"/>
            <w:rPr>
              <w:rFonts w:ascii="Arial" w:hAnsi="Arial" w:cs="Arial"/>
              <w:sz w:val="16"/>
              <w:szCs w:val="16"/>
            </w:rPr>
          </w:pPr>
        </w:p>
      </w:tc>
      <w:tc>
        <w:tcPr>
          <w:tcW w:w="4752" w:type="dxa"/>
        </w:tcPr>
        <w:p w14:paraId="5F6BA62C" w14:textId="77777777" w:rsidR="00B66CC9" w:rsidRPr="003A6158" w:rsidRDefault="00B66CC9" w:rsidP="00531012">
          <w:pPr>
            <w:jc w:val="both"/>
            <w:rPr>
              <w:rFonts w:ascii="Arial" w:hAnsi="Arial" w:cs="Arial"/>
              <w:sz w:val="16"/>
              <w:szCs w:val="16"/>
            </w:rPr>
          </w:pPr>
          <w:r w:rsidRPr="003A6158">
            <w:rPr>
              <w:rFonts w:ascii="Arial" w:hAnsi="Arial" w:cs="Arial"/>
              <w:sz w:val="16"/>
              <w:szCs w:val="16"/>
            </w:rPr>
            <w:t xml:space="preserve">ГАПОУ СО «Первоуральский металлургический колледж» | </w:t>
          </w:r>
          <w:proofErr w:type="spellStart"/>
          <w:r w:rsidRPr="003A6158">
            <w:rPr>
              <w:rFonts w:ascii="Arial" w:hAnsi="Arial" w:cs="Arial"/>
              <w:sz w:val="16"/>
              <w:szCs w:val="16"/>
            </w:rPr>
            <w:t>Пр.Космонавтов</w:t>
          </w:r>
          <w:proofErr w:type="spellEnd"/>
          <w:r w:rsidRPr="003A6158">
            <w:rPr>
              <w:rFonts w:ascii="Arial" w:hAnsi="Arial" w:cs="Arial"/>
              <w:sz w:val="16"/>
              <w:szCs w:val="16"/>
            </w:rPr>
            <w:t xml:space="preserve">, </w:t>
          </w:r>
          <w:smartTag w:uri="urn:schemas-microsoft-com:office:smarttags" w:element="metricconverter">
            <w:smartTagPr>
              <w:attr w:name="ProductID" w:val="1, г"/>
            </w:smartTagPr>
            <w:r w:rsidRPr="003A6158">
              <w:rPr>
                <w:rFonts w:ascii="Arial" w:hAnsi="Arial" w:cs="Arial"/>
                <w:sz w:val="16"/>
                <w:szCs w:val="16"/>
              </w:rPr>
              <w:t xml:space="preserve">1, </w:t>
            </w:r>
            <w:proofErr w:type="spellStart"/>
            <w:r w:rsidRPr="003A6158">
              <w:rPr>
                <w:rFonts w:ascii="Arial" w:hAnsi="Arial" w:cs="Arial"/>
                <w:sz w:val="16"/>
                <w:szCs w:val="16"/>
              </w:rPr>
              <w:t>г</w:t>
            </w:r>
          </w:smartTag>
          <w:r w:rsidRPr="003A6158">
            <w:rPr>
              <w:rFonts w:ascii="Arial" w:hAnsi="Arial" w:cs="Arial"/>
              <w:sz w:val="16"/>
              <w:szCs w:val="16"/>
            </w:rPr>
            <w:t>.Первоуральск</w:t>
          </w:r>
          <w:proofErr w:type="spellEnd"/>
          <w:r w:rsidRPr="003A6158">
            <w:rPr>
              <w:rFonts w:ascii="Arial" w:hAnsi="Arial" w:cs="Arial"/>
              <w:sz w:val="16"/>
              <w:szCs w:val="16"/>
            </w:rPr>
            <w:t xml:space="preserve"> | 623119 Свердловская область, Россия 623101 | ОКПО 00189977 ОГРН 1026601503015 | ИНН/КПП 6625008050/662501001 | Тел.: +7 (3439) 63-83-88 | </w:t>
          </w:r>
          <w:hyperlink r:id="rId2" w:history="1">
            <w:r w:rsidRPr="003A6158">
              <w:rPr>
                <w:rStyle w:val="a7"/>
                <w:rFonts w:ascii="Arial" w:hAnsi="Arial" w:cs="Arial"/>
                <w:sz w:val="16"/>
                <w:szCs w:val="16"/>
              </w:rPr>
              <w:t>www.pmk-online.ru</w:t>
            </w:r>
          </w:hyperlink>
        </w:p>
      </w:tc>
    </w:tr>
  </w:tbl>
  <w:p w14:paraId="1696AAFA" w14:textId="77777777" w:rsidR="00B66CC9" w:rsidRDefault="00B66CC9" w:rsidP="00531012">
    <w:pPr>
      <w:pStyle w:val="ae"/>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D7B08" w14:textId="77777777" w:rsidR="00B66CC9" w:rsidRDefault="00B66CC9">
    <w:pPr>
      <w:pStyle w:val="ae"/>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F20D5" w14:textId="77777777" w:rsidR="00B66CC9" w:rsidRDefault="00B66CC9"/>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77764" w14:textId="77777777" w:rsidR="00B66CC9" w:rsidRDefault="00B66CC9">
    <w:pPr>
      <w:pStyle w:val="ae"/>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A7789" w14:textId="77777777" w:rsidR="00B66CC9" w:rsidRDefault="007554A7" w:rsidP="00531012">
    <w:pPr>
      <w:pStyle w:val="ae"/>
      <w:framePr w:wrap="around" w:vAnchor="text" w:hAnchor="margin" w:xAlign="right" w:y="1"/>
      <w:rPr>
        <w:rStyle w:val="affc"/>
      </w:rPr>
    </w:pPr>
    <w:r>
      <w:rPr>
        <w:rStyle w:val="affc"/>
      </w:rPr>
      <w:fldChar w:fldCharType="begin"/>
    </w:r>
    <w:r w:rsidR="00B66CC9">
      <w:rPr>
        <w:rStyle w:val="affc"/>
      </w:rPr>
      <w:instrText xml:space="preserve">PAGE  </w:instrText>
    </w:r>
    <w:r>
      <w:rPr>
        <w:rStyle w:val="affc"/>
      </w:rPr>
      <w:fldChar w:fldCharType="end"/>
    </w:r>
  </w:p>
  <w:p w14:paraId="13489CE9" w14:textId="77777777" w:rsidR="00B66CC9" w:rsidRDefault="00B66CC9" w:rsidP="00531012">
    <w:pPr>
      <w:pStyle w:val="ae"/>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456EC" w14:textId="77777777" w:rsidR="00B66CC9" w:rsidRPr="00683F51" w:rsidRDefault="00B66CC9" w:rsidP="00683F51">
    <w:pPr>
      <w:pStyle w:val="ae"/>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24B89" w14:textId="77777777" w:rsidR="00B66CC9" w:rsidRDefault="007554A7" w:rsidP="005B2CD3">
    <w:pPr>
      <w:pStyle w:val="ae"/>
      <w:framePr w:wrap="around" w:vAnchor="text" w:hAnchor="margin" w:xAlign="right" w:y="1"/>
      <w:rPr>
        <w:rStyle w:val="affc"/>
      </w:rPr>
    </w:pPr>
    <w:r>
      <w:rPr>
        <w:rStyle w:val="affc"/>
      </w:rPr>
      <w:fldChar w:fldCharType="begin"/>
    </w:r>
    <w:r w:rsidR="00B66CC9">
      <w:rPr>
        <w:rStyle w:val="affc"/>
      </w:rPr>
      <w:instrText xml:space="preserve">PAGE  </w:instrText>
    </w:r>
    <w:r>
      <w:rPr>
        <w:rStyle w:val="affc"/>
      </w:rPr>
      <w:fldChar w:fldCharType="end"/>
    </w:r>
  </w:p>
  <w:p w14:paraId="3A388D0E" w14:textId="77777777" w:rsidR="00B66CC9" w:rsidRDefault="00B66CC9" w:rsidP="005B2CD3">
    <w:pPr>
      <w:pStyle w:val="ae"/>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7DDE5" w14:textId="77777777" w:rsidR="00B66CC9" w:rsidRPr="00683F51" w:rsidRDefault="00B66CC9" w:rsidP="00683F51">
    <w:pPr>
      <w:pStyle w:val="ae"/>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29EC0" w14:textId="77777777" w:rsidR="00B66CC9" w:rsidRDefault="007554A7" w:rsidP="005B2CD3">
    <w:pPr>
      <w:pStyle w:val="ae"/>
      <w:framePr w:wrap="around" w:vAnchor="text" w:hAnchor="margin" w:xAlign="right" w:y="1"/>
      <w:rPr>
        <w:rStyle w:val="affc"/>
      </w:rPr>
    </w:pPr>
    <w:r>
      <w:rPr>
        <w:rStyle w:val="affc"/>
      </w:rPr>
      <w:fldChar w:fldCharType="begin"/>
    </w:r>
    <w:r w:rsidR="00B66CC9">
      <w:rPr>
        <w:rStyle w:val="affc"/>
      </w:rPr>
      <w:instrText xml:space="preserve">PAGE  </w:instrText>
    </w:r>
    <w:r>
      <w:rPr>
        <w:rStyle w:val="affc"/>
      </w:rPr>
      <w:fldChar w:fldCharType="end"/>
    </w:r>
  </w:p>
  <w:p w14:paraId="4F80FED8" w14:textId="77777777" w:rsidR="00B66CC9" w:rsidRDefault="00B66CC9" w:rsidP="005B2CD3">
    <w:pPr>
      <w:pStyle w:val="ae"/>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A3145" w14:textId="77777777" w:rsidR="00B66CC9" w:rsidRDefault="00B66CC9" w:rsidP="005B2CD3">
    <w:pPr>
      <w:pStyle w:val="ae"/>
      <w:jc w:val="right"/>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DE8C4" w14:textId="77777777" w:rsidR="00B66CC9" w:rsidRDefault="007554A7" w:rsidP="005B2CD3">
    <w:pPr>
      <w:pStyle w:val="ae"/>
      <w:framePr w:wrap="around" w:vAnchor="text" w:hAnchor="margin" w:xAlign="center" w:y="1"/>
      <w:rPr>
        <w:rStyle w:val="affc"/>
      </w:rPr>
    </w:pPr>
    <w:r>
      <w:rPr>
        <w:rStyle w:val="affc"/>
      </w:rPr>
      <w:fldChar w:fldCharType="begin"/>
    </w:r>
    <w:r w:rsidR="00B66CC9">
      <w:rPr>
        <w:rStyle w:val="affc"/>
      </w:rPr>
      <w:instrText xml:space="preserve">PAGE  </w:instrText>
    </w:r>
    <w:r>
      <w:rPr>
        <w:rStyle w:val="affc"/>
      </w:rPr>
      <w:fldChar w:fldCharType="end"/>
    </w:r>
  </w:p>
  <w:p w14:paraId="67978037" w14:textId="77777777" w:rsidR="00B66CC9" w:rsidRDefault="00B66CC9" w:rsidP="005B2CD3">
    <w:pPr>
      <w:pStyle w:val="ae"/>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C70B7" w14:textId="77777777" w:rsidR="00B66CC9" w:rsidRDefault="00B66CC9" w:rsidP="005B2CD3">
    <w:pPr>
      <w:pStyle w:val="ae"/>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6D49F" w14:textId="77777777" w:rsidR="00B66CC9" w:rsidRDefault="007554A7" w:rsidP="005B2CD3">
    <w:pPr>
      <w:pStyle w:val="ae"/>
      <w:framePr w:wrap="around" w:vAnchor="text" w:hAnchor="margin" w:xAlign="center" w:y="1"/>
      <w:rPr>
        <w:rStyle w:val="affc"/>
      </w:rPr>
    </w:pPr>
    <w:r>
      <w:rPr>
        <w:rStyle w:val="affc"/>
      </w:rPr>
      <w:fldChar w:fldCharType="begin"/>
    </w:r>
    <w:r w:rsidR="00B66CC9">
      <w:rPr>
        <w:rStyle w:val="affc"/>
      </w:rPr>
      <w:instrText xml:space="preserve">PAGE  </w:instrText>
    </w:r>
    <w:r>
      <w:rPr>
        <w:rStyle w:val="affc"/>
      </w:rPr>
      <w:fldChar w:fldCharType="end"/>
    </w:r>
  </w:p>
  <w:p w14:paraId="6B77A037" w14:textId="77777777" w:rsidR="00B66CC9" w:rsidRDefault="00B66CC9" w:rsidP="005B2CD3">
    <w:pPr>
      <w:pStyle w:val="ae"/>
      <w:ind w:right="36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3BA4E" w14:textId="77777777" w:rsidR="00B66CC9" w:rsidRDefault="00B66CC9" w:rsidP="005B2CD3">
    <w:pPr>
      <w:pStyle w:val="ae"/>
      <w:ind w:right="36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AE999" w14:textId="77777777" w:rsidR="00B66CC9" w:rsidRDefault="007554A7" w:rsidP="005B2CD3">
    <w:pPr>
      <w:pStyle w:val="ae"/>
      <w:framePr w:wrap="around" w:vAnchor="text" w:hAnchor="margin" w:xAlign="center" w:y="1"/>
      <w:rPr>
        <w:rStyle w:val="affc"/>
      </w:rPr>
    </w:pPr>
    <w:r>
      <w:rPr>
        <w:rStyle w:val="affc"/>
      </w:rPr>
      <w:fldChar w:fldCharType="begin"/>
    </w:r>
    <w:r w:rsidR="00B66CC9">
      <w:rPr>
        <w:rStyle w:val="affc"/>
      </w:rPr>
      <w:instrText xml:space="preserve">PAGE  </w:instrText>
    </w:r>
    <w:r>
      <w:rPr>
        <w:rStyle w:val="affc"/>
      </w:rPr>
      <w:fldChar w:fldCharType="end"/>
    </w:r>
  </w:p>
  <w:p w14:paraId="7C3076AF" w14:textId="77777777" w:rsidR="00B66CC9" w:rsidRDefault="00B66CC9" w:rsidP="005B2CD3">
    <w:pPr>
      <w:pStyle w:val="ae"/>
      <w:ind w:right="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814C5" w14:textId="77777777" w:rsidR="00B66CC9" w:rsidRDefault="00B66CC9" w:rsidP="005B2CD3">
    <w:pPr>
      <w:pStyle w:val="ae"/>
      <w:ind w:right="360"/>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5F250" w14:textId="77777777" w:rsidR="00B66CC9" w:rsidRDefault="007554A7" w:rsidP="005B2CD3">
    <w:pPr>
      <w:pStyle w:val="ae"/>
      <w:framePr w:wrap="around" w:vAnchor="text" w:hAnchor="margin" w:xAlign="center" w:y="1"/>
      <w:rPr>
        <w:rStyle w:val="affc"/>
      </w:rPr>
    </w:pPr>
    <w:r>
      <w:rPr>
        <w:rStyle w:val="affc"/>
      </w:rPr>
      <w:fldChar w:fldCharType="begin"/>
    </w:r>
    <w:r w:rsidR="00B66CC9">
      <w:rPr>
        <w:rStyle w:val="affc"/>
      </w:rPr>
      <w:instrText xml:space="preserve">PAGE  </w:instrText>
    </w:r>
    <w:r>
      <w:rPr>
        <w:rStyle w:val="affc"/>
      </w:rPr>
      <w:fldChar w:fldCharType="end"/>
    </w:r>
  </w:p>
  <w:p w14:paraId="453DC360" w14:textId="77777777" w:rsidR="00B66CC9" w:rsidRDefault="00B66CC9" w:rsidP="005B2CD3">
    <w:pPr>
      <w:pStyle w:val="ae"/>
      <w:ind w:right="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833A2" w14:textId="77777777" w:rsidR="00B66CC9" w:rsidRDefault="00B66CC9" w:rsidP="005B2CD3">
    <w:pPr>
      <w:pStyle w:val="ae"/>
      <w:ind w:right="360"/>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D3F49" w14:textId="77777777" w:rsidR="00B66CC9" w:rsidRDefault="007554A7" w:rsidP="005B2CD3">
    <w:pPr>
      <w:pStyle w:val="ae"/>
      <w:framePr w:wrap="around" w:vAnchor="text" w:hAnchor="margin" w:xAlign="right" w:y="1"/>
      <w:rPr>
        <w:rStyle w:val="affc"/>
      </w:rPr>
    </w:pPr>
    <w:r>
      <w:rPr>
        <w:rStyle w:val="affc"/>
      </w:rPr>
      <w:fldChar w:fldCharType="begin"/>
    </w:r>
    <w:r w:rsidR="00B66CC9">
      <w:rPr>
        <w:rStyle w:val="affc"/>
      </w:rPr>
      <w:instrText xml:space="preserve">PAGE  </w:instrText>
    </w:r>
    <w:r>
      <w:rPr>
        <w:rStyle w:val="affc"/>
      </w:rPr>
      <w:fldChar w:fldCharType="end"/>
    </w:r>
  </w:p>
  <w:p w14:paraId="46F1826D" w14:textId="77777777" w:rsidR="00B66CC9" w:rsidRDefault="00B66CC9" w:rsidP="005B2CD3">
    <w:pPr>
      <w:pStyle w:val="ae"/>
      <w:ind w:right="360"/>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B92C2" w14:textId="77777777" w:rsidR="00B66CC9" w:rsidRDefault="00B66CC9" w:rsidP="005B2CD3">
    <w:pPr>
      <w:pStyle w:val="ae"/>
      <w:jc w:val="right"/>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0CC5F" w14:textId="77777777" w:rsidR="00B66CC9" w:rsidRDefault="007554A7" w:rsidP="005B2CD3">
    <w:pPr>
      <w:pStyle w:val="ae"/>
      <w:framePr w:wrap="around" w:vAnchor="text" w:hAnchor="margin" w:xAlign="center" w:y="1"/>
      <w:rPr>
        <w:rStyle w:val="affc"/>
      </w:rPr>
    </w:pPr>
    <w:r>
      <w:rPr>
        <w:rStyle w:val="affc"/>
      </w:rPr>
      <w:fldChar w:fldCharType="begin"/>
    </w:r>
    <w:r w:rsidR="00B66CC9">
      <w:rPr>
        <w:rStyle w:val="affc"/>
      </w:rPr>
      <w:instrText xml:space="preserve">PAGE  </w:instrText>
    </w:r>
    <w:r>
      <w:rPr>
        <w:rStyle w:val="affc"/>
      </w:rPr>
      <w:fldChar w:fldCharType="end"/>
    </w:r>
  </w:p>
  <w:p w14:paraId="2A0D41CA" w14:textId="77777777" w:rsidR="00B66CC9" w:rsidRDefault="00B66CC9" w:rsidP="005B2CD3">
    <w:pPr>
      <w:pStyle w:val="ae"/>
      <w:ind w:right="360"/>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F9CE3" w14:textId="77777777" w:rsidR="00B66CC9" w:rsidRDefault="00B66CC9" w:rsidP="005B2CD3">
    <w:pPr>
      <w:pStyle w:val="ae"/>
      <w:ind w:right="360"/>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63E65" w14:textId="77777777" w:rsidR="00B66CC9" w:rsidRDefault="00B66CC9">
    <w:pPr>
      <w:pStyle w:val="ae"/>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0F5C3" w14:textId="77777777" w:rsidR="00B66CC9" w:rsidRDefault="007554A7" w:rsidP="005B2CD3">
    <w:pPr>
      <w:pStyle w:val="ae"/>
      <w:framePr w:wrap="around" w:vAnchor="text" w:hAnchor="margin" w:xAlign="right" w:y="1"/>
      <w:rPr>
        <w:rStyle w:val="affc"/>
      </w:rPr>
    </w:pPr>
    <w:r>
      <w:rPr>
        <w:rStyle w:val="affc"/>
      </w:rPr>
      <w:fldChar w:fldCharType="begin"/>
    </w:r>
    <w:r w:rsidR="00B66CC9">
      <w:rPr>
        <w:rStyle w:val="affc"/>
      </w:rPr>
      <w:instrText xml:space="preserve">PAGE  </w:instrText>
    </w:r>
    <w:r>
      <w:rPr>
        <w:rStyle w:val="affc"/>
      </w:rPr>
      <w:fldChar w:fldCharType="end"/>
    </w:r>
  </w:p>
  <w:p w14:paraId="5840FB1A" w14:textId="77777777" w:rsidR="00B66CC9" w:rsidRDefault="00B66CC9" w:rsidP="005B2CD3">
    <w:pPr>
      <w:pStyle w:val="ae"/>
      <w:ind w:right="360"/>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ECA5A" w14:textId="77777777" w:rsidR="00B66CC9" w:rsidRDefault="00B66CC9" w:rsidP="005B2CD3">
    <w:pPr>
      <w:pStyle w:val="ae"/>
      <w:jc w:val="right"/>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C70B8" w14:textId="77777777" w:rsidR="00B66CC9" w:rsidRDefault="007554A7">
    <w:pPr>
      <w:pStyle w:val="ae"/>
      <w:framePr w:wrap="around" w:vAnchor="text" w:hAnchor="margin" w:xAlign="center" w:y="1"/>
      <w:rPr>
        <w:rStyle w:val="affc"/>
      </w:rPr>
    </w:pPr>
    <w:r>
      <w:rPr>
        <w:rStyle w:val="affc"/>
      </w:rPr>
      <w:fldChar w:fldCharType="begin"/>
    </w:r>
    <w:r w:rsidR="00B66CC9">
      <w:rPr>
        <w:rStyle w:val="affc"/>
      </w:rPr>
      <w:instrText xml:space="preserve">PAGE  </w:instrText>
    </w:r>
    <w:r>
      <w:rPr>
        <w:rStyle w:val="affc"/>
      </w:rPr>
      <w:fldChar w:fldCharType="end"/>
    </w:r>
  </w:p>
  <w:p w14:paraId="274D3BC8" w14:textId="77777777" w:rsidR="00B66CC9" w:rsidRDefault="00B66CC9">
    <w:pPr>
      <w:pStyle w:val="ae"/>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9ADA5" w14:textId="77777777" w:rsidR="00B66CC9" w:rsidRDefault="00B66CC9">
    <w:pPr>
      <w:pStyle w:val="ae"/>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8E51B" w14:textId="77777777" w:rsidR="00B66CC9" w:rsidRDefault="007554A7" w:rsidP="005B2CD3">
    <w:pPr>
      <w:pStyle w:val="ae"/>
      <w:framePr w:wrap="around" w:vAnchor="text" w:hAnchor="margin" w:xAlign="right" w:y="1"/>
      <w:rPr>
        <w:rStyle w:val="affc"/>
      </w:rPr>
    </w:pPr>
    <w:r>
      <w:rPr>
        <w:rStyle w:val="affc"/>
      </w:rPr>
      <w:fldChar w:fldCharType="begin"/>
    </w:r>
    <w:r w:rsidR="00B66CC9">
      <w:rPr>
        <w:rStyle w:val="affc"/>
      </w:rPr>
      <w:instrText xml:space="preserve">PAGE  </w:instrText>
    </w:r>
    <w:r>
      <w:rPr>
        <w:rStyle w:val="affc"/>
      </w:rPr>
      <w:fldChar w:fldCharType="end"/>
    </w:r>
  </w:p>
  <w:p w14:paraId="39CA2BEE" w14:textId="77777777" w:rsidR="00B66CC9" w:rsidRDefault="00B66CC9" w:rsidP="005B2CD3">
    <w:pPr>
      <w:pStyle w:val="ae"/>
      <w:ind w:right="360"/>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05C28" w14:textId="77777777" w:rsidR="00B66CC9" w:rsidRDefault="00B66CC9" w:rsidP="005B2CD3">
    <w:pPr>
      <w:pStyle w:val="ae"/>
      <w:jc w:val="right"/>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C8304" w14:textId="77777777" w:rsidR="00B66CC9" w:rsidRDefault="007554A7">
    <w:pPr>
      <w:pStyle w:val="ae"/>
      <w:framePr w:wrap="around" w:vAnchor="text" w:hAnchor="margin" w:xAlign="center" w:y="1"/>
      <w:rPr>
        <w:rStyle w:val="affc"/>
      </w:rPr>
    </w:pPr>
    <w:r>
      <w:rPr>
        <w:rStyle w:val="affc"/>
      </w:rPr>
      <w:fldChar w:fldCharType="begin"/>
    </w:r>
    <w:r w:rsidR="00B66CC9">
      <w:rPr>
        <w:rStyle w:val="affc"/>
      </w:rPr>
      <w:instrText xml:space="preserve">PAGE  </w:instrText>
    </w:r>
    <w:r>
      <w:rPr>
        <w:rStyle w:val="affc"/>
      </w:rPr>
      <w:fldChar w:fldCharType="end"/>
    </w:r>
  </w:p>
  <w:p w14:paraId="225B0E31" w14:textId="77777777" w:rsidR="00B66CC9" w:rsidRDefault="00B66CC9">
    <w:pPr>
      <w:pStyle w:val="ae"/>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B8314" w14:textId="77777777" w:rsidR="00B66CC9" w:rsidRDefault="00B66CC9">
    <w:pPr>
      <w:pStyle w:val="ae"/>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7A21E" w14:textId="77777777" w:rsidR="00B66CC9" w:rsidRDefault="007554A7" w:rsidP="005B2CD3">
    <w:pPr>
      <w:pStyle w:val="ae"/>
      <w:framePr w:wrap="around" w:vAnchor="text" w:hAnchor="margin" w:xAlign="right" w:y="1"/>
      <w:rPr>
        <w:rStyle w:val="affc"/>
      </w:rPr>
    </w:pPr>
    <w:r>
      <w:rPr>
        <w:rStyle w:val="affc"/>
      </w:rPr>
      <w:fldChar w:fldCharType="begin"/>
    </w:r>
    <w:r w:rsidR="00B66CC9">
      <w:rPr>
        <w:rStyle w:val="affc"/>
      </w:rPr>
      <w:instrText xml:space="preserve">PAGE  </w:instrText>
    </w:r>
    <w:r>
      <w:rPr>
        <w:rStyle w:val="affc"/>
      </w:rPr>
      <w:fldChar w:fldCharType="end"/>
    </w:r>
  </w:p>
  <w:p w14:paraId="45F32793" w14:textId="77777777" w:rsidR="00B66CC9" w:rsidRDefault="00B66CC9" w:rsidP="005B2CD3">
    <w:pPr>
      <w:pStyle w:val="ae"/>
      <w:ind w:right="360"/>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44A90" w14:textId="77777777" w:rsidR="00B66CC9" w:rsidRDefault="00B66CC9" w:rsidP="005B2CD3">
    <w:pPr>
      <w:pStyle w:val="ae"/>
      <w:jc w:val="right"/>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D6C05" w14:textId="77777777" w:rsidR="00B66CC9" w:rsidRDefault="007554A7" w:rsidP="005B2CD3">
    <w:pPr>
      <w:pStyle w:val="ae"/>
      <w:framePr w:wrap="around" w:vAnchor="text" w:hAnchor="margin" w:xAlign="right" w:y="1"/>
      <w:rPr>
        <w:rStyle w:val="affc"/>
      </w:rPr>
    </w:pPr>
    <w:r>
      <w:rPr>
        <w:rStyle w:val="affc"/>
      </w:rPr>
      <w:fldChar w:fldCharType="begin"/>
    </w:r>
    <w:r w:rsidR="00B66CC9">
      <w:rPr>
        <w:rStyle w:val="affc"/>
      </w:rPr>
      <w:instrText xml:space="preserve">PAGE  </w:instrText>
    </w:r>
    <w:r>
      <w:rPr>
        <w:rStyle w:val="affc"/>
      </w:rPr>
      <w:fldChar w:fldCharType="end"/>
    </w:r>
  </w:p>
  <w:p w14:paraId="0EB5C912" w14:textId="77777777" w:rsidR="00B66CC9" w:rsidRDefault="00B66CC9" w:rsidP="005B2CD3">
    <w:pPr>
      <w:pStyle w:val="ae"/>
      <w:ind w:right="360"/>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8D825" w14:textId="77777777" w:rsidR="00B66CC9" w:rsidRDefault="00B66CC9" w:rsidP="005B2CD3">
    <w:pPr>
      <w:pStyle w:val="ae"/>
      <w:ind w:right="360"/>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3DECF" w14:textId="77777777" w:rsidR="00B66CC9" w:rsidRDefault="00B66CC9">
    <w:pPr>
      <w:pStyle w:val="ae"/>
      <w:jc w:val="right"/>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CE5AA" w14:textId="77777777" w:rsidR="00B66CC9" w:rsidRDefault="00B66CC9">
    <w:pPr>
      <w:pStyle w:val="ae"/>
      <w:jc w:val="right"/>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07F87" w14:textId="77777777" w:rsidR="00B66CC9" w:rsidRDefault="007554A7" w:rsidP="00B66CC9">
    <w:pPr>
      <w:pStyle w:val="ae"/>
      <w:framePr w:wrap="around" w:vAnchor="text" w:hAnchor="margin" w:xAlign="right" w:y="1"/>
      <w:rPr>
        <w:rStyle w:val="affc"/>
      </w:rPr>
    </w:pPr>
    <w:r>
      <w:rPr>
        <w:rStyle w:val="affc"/>
      </w:rPr>
      <w:fldChar w:fldCharType="begin"/>
    </w:r>
    <w:r w:rsidR="00B66CC9">
      <w:rPr>
        <w:rStyle w:val="affc"/>
      </w:rPr>
      <w:instrText xml:space="preserve">PAGE  </w:instrText>
    </w:r>
    <w:r>
      <w:rPr>
        <w:rStyle w:val="affc"/>
      </w:rPr>
      <w:fldChar w:fldCharType="end"/>
    </w:r>
  </w:p>
  <w:p w14:paraId="69D91244" w14:textId="77777777" w:rsidR="00B66CC9" w:rsidRDefault="00B66CC9" w:rsidP="00B66CC9">
    <w:pPr>
      <w:pStyle w:val="ae"/>
      <w:ind w:right="360"/>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DA235" w14:textId="77777777" w:rsidR="00B66CC9" w:rsidRDefault="00B66CC9" w:rsidP="00B66CC9">
    <w:pPr>
      <w:pStyle w:val="a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1E61EB" w14:textId="77777777" w:rsidR="00954E2B" w:rsidRDefault="00954E2B" w:rsidP="00E82E07">
      <w:pPr>
        <w:spacing w:after="0" w:line="240" w:lineRule="auto"/>
      </w:pPr>
      <w:r>
        <w:separator/>
      </w:r>
    </w:p>
  </w:footnote>
  <w:footnote w:type="continuationSeparator" w:id="0">
    <w:p w14:paraId="0A6A7B9A" w14:textId="77777777" w:rsidR="00954E2B" w:rsidRDefault="00954E2B" w:rsidP="00E82E07">
      <w:pPr>
        <w:spacing w:after="0" w:line="240" w:lineRule="auto"/>
      </w:pPr>
      <w:r>
        <w:continuationSeparator/>
      </w:r>
    </w:p>
  </w:footnote>
  <w:footnote w:id="1">
    <w:p w14:paraId="32B92CA5" w14:textId="77777777" w:rsidR="00B66CC9" w:rsidRPr="00BC3366" w:rsidRDefault="00B66CC9" w:rsidP="00F65230">
      <w:pPr>
        <w:pStyle w:val="a3"/>
        <w:jc w:val="both"/>
        <w:rPr>
          <w:i/>
        </w:rPr>
      </w:pPr>
      <w:r>
        <w:rPr>
          <w:rStyle w:val="a5"/>
        </w:rPr>
        <w:footnoteRef/>
      </w:r>
      <w:r w:rsidRPr="00BC3366">
        <w:rPr>
          <w:i/>
        </w:rPr>
        <w:t>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дисциплины</w:t>
      </w:r>
      <w:r>
        <w:rPr>
          <w:i/>
        </w:rPr>
        <w:t>,</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p w14:paraId="04F284B2" w14:textId="77777777" w:rsidR="00B66CC9" w:rsidRPr="00E41D39" w:rsidRDefault="00B66CC9" w:rsidP="00F65230">
      <w:pPr>
        <w:pStyle w:val="a3"/>
      </w:pPr>
    </w:p>
  </w:footnote>
  <w:footnote w:id="2">
    <w:p w14:paraId="66D95077" w14:textId="77777777" w:rsidR="00B66CC9" w:rsidRPr="004B7A4A" w:rsidRDefault="00B66CC9" w:rsidP="00F65230">
      <w:pPr>
        <w:pStyle w:val="a3"/>
      </w:pPr>
      <w:r>
        <w:rPr>
          <w:rStyle w:val="a5"/>
        </w:rPr>
        <w:footnoteRef/>
      </w:r>
      <w:r w:rsidRPr="004B7A4A">
        <w:rPr>
          <w:bCs/>
        </w:rPr>
        <w:t>Коды компетенций, формированию которых способствует элемент программы</w:t>
      </w:r>
    </w:p>
  </w:footnote>
  <w:footnote w:id="3">
    <w:p w14:paraId="39F0E116" w14:textId="77777777" w:rsidR="00B66CC9" w:rsidRPr="00BC3366" w:rsidRDefault="00B66CC9" w:rsidP="004C4B99">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w:t>
      </w:r>
      <w:r w:rsidRPr="00BC3366">
        <w:rPr>
          <w:i/>
        </w:rPr>
        <w:t>дисциплины</w:t>
      </w:r>
      <w:r>
        <w:rPr>
          <w:i/>
        </w:rPr>
        <w:t>,</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4">
    <w:p w14:paraId="68F7EC7F" w14:textId="77777777" w:rsidR="00B66CC9" w:rsidRDefault="00B66CC9" w:rsidP="004C4B99">
      <w:pPr>
        <w:pStyle w:val="a3"/>
      </w:pPr>
      <w:r>
        <w:rPr>
          <w:rStyle w:val="a5"/>
        </w:rPr>
        <w:footnoteRef/>
      </w:r>
      <w:r>
        <w:t xml:space="preserve"> ПК – профессиональная компетенция;</w:t>
      </w:r>
    </w:p>
    <w:p w14:paraId="0A38A65F" w14:textId="77777777" w:rsidR="00B66CC9" w:rsidRDefault="00B66CC9" w:rsidP="004C4B99">
      <w:pPr>
        <w:pStyle w:val="a3"/>
      </w:pPr>
      <w:r>
        <w:t>ОК – общая компетенция.</w:t>
      </w:r>
    </w:p>
  </w:footnote>
  <w:footnote w:id="5">
    <w:p w14:paraId="3A534302" w14:textId="77777777" w:rsidR="00B66CC9" w:rsidRPr="00BC3366" w:rsidRDefault="00B66CC9" w:rsidP="004C4B99">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w:t>
      </w:r>
      <w:r w:rsidRPr="00BC3366">
        <w:rPr>
          <w:i/>
        </w:rPr>
        <w:t>дисциплины</w:t>
      </w:r>
      <w:r>
        <w:rPr>
          <w:i/>
        </w:rPr>
        <w:t>,</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6">
    <w:p w14:paraId="273E7BEB" w14:textId="77777777" w:rsidR="00B66CC9" w:rsidRPr="00BC3366" w:rsidRDefault="00B66CC9" w:rsidP="00683F51">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w:t>
      </w:r>
      <w:r w:rsidRPr="00BC3366">
        <w:rPr>
          <w:i/>
        </w:rPr>
        <w:t>дисциплины</w:t>
      </w:r>
      <w:r>
        <w:rPr>
          <w:i/>
        </w:rPr>
        <w:t>,</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7">
    <w:p w14:paraId="2324B832" w14:textId="77777777" w:rsidR="00B66CC9" w:rsidRPr="00DF6032" w:rsidRDefault="00B66CC9" w:rsidP="00683F51">
      <w:pPr>
        <w:pStyle w:val="a3"/>
        <w:suppressAutoHyphens/>
        <w:jc w:val="both"/>
        <w:rPr>
          <w:i/>
        </w:rPr>
      </w:pPr>
      <w:r w:rsidRPr="00DF6032">
        <w:rPr>
          <w:rStyle w:val="a5"/>
          <w:i/>
        </w:rPr>
        <w:footnoteRef/>
      </w:r>
      <w:r w:rsidRPr="00DF6032">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r>
        <w:rPr>
          <w:i/>
        </w:rPr>
        <w:t>.</w:t>
      </w:r>
    </w:p>
  </w:footnote>
  <w:footnote w:id="8">
    <w:p w14:paraId="52BB1720" w14:textId="77777777" w:rsidR="00B66CC9" w:rsidRPr="00BC3366" w:rsidRDefault="00B66CC9" w:rsidP="00683F51">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w:t>
      </w:r>
      <w:r w:rsidRPr="00BC3366">
        <w:rPr>
          <w:i/>
        </w:rPr>
        <w:t>дисциплины</w:t>
      </w:r>
      <w:r>
        <w:rPr>
          <w:i/>
        </w:rPr>
        <w:t>,</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9">
    <w:p w14:paraId="6E7312F8" w14:textId="77777777" w:rsidR="00B66CC9" w:rsidRPr="00CC0B7D" w:rsidRDefault="00B66CC9" w:rsidP="00683F51">
      <w:pPr>
        <w:pStyle w:val="a3"/>
        <w:jc w:val="both"/>
      </w:pPr>
      <w:r>
        <w:rPr>
          <w:rStyle w:val="a5"/>
        </w:rPr>
        <w:footnoteRef/>
      </w:r>
      <w:r w:rsidRPr="00CC0B7D">
        <w:t xml:space="preserve"> Объем часов на промежуточную аттестацию выделен из объема часов теоретического обучения.</w:t>
      </w:r>
    </w:p>
  </w:footnote>
  <w:footnote w:id="10">
    <w:p w14:paraId="4FABA6F5" w14:textId="77777777" w:rsidR="00B66CC9" w:rsidRDefault="00B66CC9" w:rsidP="00683F51">
      <w:pPr>
        <w:pStyle w:val="a3"/>
      </w:pPr>
      <w:r w:rsidRPr="00610A19">
        <w:rPr>
          <w:rStyle w:val="a5"/>
        </w:rPr>
        <w:footnoteRef/>
      </w:r>
      <w:r w:rsidRPr="00610A19">
        <w:t xml:space="preserve"> В ходе оценивания могут быть учтены личностные результаты.</w:t>
      </w:r>
    </w:p>
  </w:footnote>
  <w:footnote w:id="11">
    <w:p w14:paraId="0730F061" w14:textId="77777777" w:rsidR="00B66CC9" w:rsidRPr="00BC3366" w:rsidRDefault="00B66CC9" w:rsidP="009B1C61">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w:t>
      </w:r>
      <w:r w:rsidRPr="00BC3366">
        <w:rPr>
          <w:i/>
        </w:rPr>
        <w:t>дисциплины</w:t>
      </w:r>
      <w:r>
        <w:rPr>
          <w:i/>
        </w:rPr>
        <w:t>,</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12">
    <w:p w14:paraId="7B8277E0" w14:textId="77777777" w:rsidR="00B66CC9" w:rsidRPr="00BC3366" w:rsidRDefault="00B66CC9" w:rsidP="00CC465B">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w:t>
      </w:r>
      <w:r w:rsidRPr="00BC3366">
        <w:rPr>
          <w:i/>
        </w:rPr>
        <w:t>дисциплины</w:t>
      </w:r>
      <w:r>
        <w:rPr>
          <w:i/>
        </w:rPr>
        <w:t>,</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13">
    <w:p w14:paraId="573DC6E2" w14:textId="77777777" w:rsidR="00B66CC9" w:rsidRPr="00BC3366" w:rsidRDefault="00B66CC9" w:rsidP="00073803">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w:t>
      </w:r>
      <w:r w:rsidRPr="00BC3366">
        <w:rPr>
          <w:i/>
        </w:rPr>
        <w:t>дисциплины</w:t>
      </w:r>
      <w:r>
        <w:rPr>
          <w:i/>
        </w:rPr>
        <w:t>,</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14">
    <w:p w14:paraId="7803A557" w14:textId="77777777" w:rsidR="00B66CC9" w:rsidRPr="00475FC2" w:rsidRDefault="00B66CC9" w:rsidP="00073803">
      <w:pPr>
        <w:pStyle w:val="a3"/>
      </w:pPr>
      <w:r>
        <w:rPr>
          <w:rStyle w:val="a5"/>
        </w:rPr>
        <w:footnoteRef/>
      </w:r>
      <w:r>
        <w:t>В соответствии с Приложением 3 ПООП-П.</w:t>
      </w:r>
    </w:p>
  </w:footnote>
  <w:footnote w:id="15">
    <w:p w14:paraId="3EEAE142" w14:textId="77777777" w:rsidR="00B66CC9" w:rsidRDefault="00B66CC9" w:rsidP="00073803">
      <w:pPr>
        <w:pStyle w:val="a3"/>
      </w:pPr>
      <w:r w:rsidRPr="00610A19">
        <w:rPr>
          <w:rStyle w:val="a5"/>
        </w:rPr>
        <w:footnoteRef/>
      </w:r>
      <w:r w:rsidRPr="00610A19">
        <w:t xml:space="preserve"> В ходе оценивания могут быть учтены личностные результаты.</w:t>
      </w:r>
    </w:p>
  </w:footnote>
  <w:footnote w:id="16">
    <w:p w14:paraId="53D0751F" w14:textId="77777777" w:rsidR="00B66CC9" w:rsidRPr="0059010F" w:rsidRDefault="00B66CC9" w:rsidP="000B6BE5">
      <w:pPr>
        <w:pStyle w:val="a3"/>
      </w:pPr>
      <w:r>
        <w:rPr>
          <w:rStyle w:val="a5"/>
        </w:rPr>
        <w:footnoteRef/>
      </w:r>
      <w:r w:rsidRPr="0059010F">
        <w:t xml:space="preserve"> ОК – общая компетенция. ПК – профессиональная компетенция.</w:t>
      </w:r>
    </w:p>
  </w:footnote>
  <w:footnote w:id="17">
    <w:p w14:paraId="7F29FF6C" w14:textId="77777777" w:rsidR="00B66CC9" w:rsidRPr="006931D1" w:rsidRDefault="00B66CC9" w:rsidP="000B6BE5">
      <w:pPr>
        <w:pStyle w:val="a3"/>
        <w:suppressAutoHyphens/>
        <w:jc w:val="both"/>
        <w:rPr>
          <w:i/>
        </w:rPr>
      </w:pPr>
      <w:r>
        <w:rPr>
          <w:rStyle w:val="a5"/>
        </w:rPr>
        <w:footnoteRef/>
      </w:r>
      <w:r w:rsidRPr="00531143">
        <w:rPr>
          <w:rStyle w:val="a6"/>
          <w:i w:val="0"/>
        </w:rPr>
        <w:t xml:space="preserve">Самостоятельная работа в рамках образовательной программы планируется образовательной организацией </w:t>
      </w:r>
      <w:r>
        <w:rPr>
          <w:rStyle w:val="a6"/>
          <w:i w:val="0"/>
        </w:rPr>
        <w:t>в</w:t>
      </w:r>
      <w:r w:rsidRPr="00531143">
        <w:rPr>
          <w:rStyle w:val="a6"/>
          <w:i w:val="0"/>
        </w:rPr>
        <w:t xml:space="preserve"> соответствии с требованиями </w:t>
      </w:r>
      <w:r>
        <w:rPr>
          <w:rStyle w:val="a6"/>
          <w:i w:val="0"/>
        </w:rPr>
        <w:t xml:space="preserve">ФГОС СПО </w:t>
      </w:r>
      <w:r w:rsidRPr="00531143">
        <w:rPr>
          <w:rStyle w:val="a6"/>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8">
    <w:p w14:paraId="0938D849" w14:textId="77777777" w:rsidR="00B66CC9" w:rsidRDefault="00B66CC9" w:rsidP="00AF705F">
      <w:pPr>
        <w:pStyle w:val="a3"/>
        <w:jc w:val="both"/>
        <w:rPr>
          <w:i/>
        </w:rPr>
      </w:pPr>
      <w:r>
        <w:rPr>
          <w:rStyle w:val="FootnoteCharacters"/>
        </w:rPr>
        <w:footnoteRef/>
      </w:r>
      <w:r>
        <w:rPr>
          <w:i/>
        </w:rPr>
        <w:t>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19">
    <w:p w14:paraId="64CE1A58" w14:textId="77777777" w:rsidR="00B66CC9" w:rsidRDefault="00B66CC9" w:rsidP="00AF705F">
      <w:pPr>
        <w:pStyle w:val="a3"/>
        <w:jc w:val="both"/>
        <w:rPr>
          <w:i/>
        </w:rPr>
      </w:pPr>
      <w:r>
        <w:rPr>
          <w:rStyle w:val="FootnoteCharacters"/>
        </w:rPr>
        <w:footnoteRef/>
      </w:r>
      <w:r>
        <w:rPr>
          <w:rStyle w:val="a6"/>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0">
    <w:p w14:paraId="51D59A27" w14:textId="77777777" w:rsidR="00B66CC9" w:rsidRPr="00475FC2" w:rsidRDefault="00B66CC9" w:rsidP="00AF705F">
      <w:pPr>
        <w:pStyle w:val="a3"/>
      </w:pPr>
      <w:r>
        <w:rPr>
          <w:rStyle w:val="a5"/>
        </w:rPr>
        <w:footnoteRef/>
      </w:r>
      <w:r>
        <w:t>В соответствии с Приложением 3 ПООП-П.</w:t>
      </w:r>
    </w:p>
  </w:footnote>
  <w:footnote w:id="21">
    <w:p w14:paraId="0A87B17F" w14:textId="77777777" w:rsidR="00B66CC9" w:rsidRPr="00BC3366" w:rsidRDefault="00B66CC9" w:rsidP="008775A1">
      <w:pPr>
        <w:pStyle w:val="a3"/>
        <w:jc w:val="both"/>
        <w:rPr>
          <w:i/>
        </w:rPr>
      </w:pPr>
      <w:r w:rsidRPr="00BC3366">
        <w:rPr>
          <w:rStyle w:val="a5"/>
          <w:i/>
        </w:rPr>
        <w:footnoteRef/>
      </w:r>
      <w:r w:rsidRPr="00BC3366">
        <w:rPr>
          <w:i/>
        </w:rPr>
        <w:t xml:space="preserve"> Приводятся только коды компетенций общих и профессиональных</w:t>
      </w:r>
      <w:r>
        <w:rPr>
          <w:i/>
        </w:rPr>
        <w:t>,</w:t>
      </w:r>
      <w:r w:rsidRPr="00BC3366">
        <w:rPr>
          <w:i/>
        </w:rPr>
        <w:t xml:space="preserve"> необходим</w:t>
      </w:r>
      <w:r>
        <w:rPr>
          <w:i/>
        </w:rPr>
        <w:t>ых для</w:t>
      </w:r>
      <w:r w:rsidRPr="00BC3366">
        <w:rPr>
          <w:i/>
        </w:rPr>
        <w:t xml:space="preserve"> освоени</w:t>
      </w:r>
      <w:r>
        <w:rPr>
          <w:i/>
        </w:rPr>
        <w:t>я</w:t>
      </w:r>
      <w:r w:rsidRPr="00BC3366">
        <w:rPr>
          <w:i/>
        </w:rPr>
        <w:t xml:space="preserve"> данной </w:t>
      </w:r>
      <w:r w:rsidRPr="00BC3366">
        <w:rPr>
          <w:i/>
        </w:rPr>
        <w:t>дисциплины</w:t>
      </w:r>
      <w:r>
        <w:rPr>
          <w:i/>
        </w:rPr>
        <w:t>,</w:t>
      </w:r>
      <w:r w:rsidRPr="002105F7">
        <w:rPr>
          <w:i/>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rPr>
        <w:t>ПООП-П</w:t>
      </w:r>
      <w:r w:rsidRPr="002105F7">
        <w:rPr>
          <w:i/>
        </w:rPr>
        <w:t>.</w:t>
      </w:r>
    </w:p>
  </w:footnote>
  <w:footnote w:id="22">
    <w:p w14:paraId="12B11B1F" w14:textId="77777777" w:rsidR="00B66CC9" w:rsidRPr="006931D1" w:rsidRDefault="00B66CC9" w:rsidP="008775A1">
      <w:pPr>
        <w:pStyle w:val="a3"/>
        <w:suppressAutoHyphens/>
        <w:jc w:val="both"/>
        <w:rPr>
          <w:i/>
        </w:rPr>
      </w:pPr>
      <w:r>
        <w:rPr>
          <w:rStyle w:val="a5"/>
        </w:rPr>
        <w:footnoteRef/>
      </w:r>
      <w:r w:rsidRPr="00531143">
        <w:rPr>
          <w:rStyle w:val="a6"/>
          <w:i w:val="0"/>
        </w:rPr>
        <w:t xml:space="preserve">Самостоятельная работа в рамках образовательной программы планируется образовательной организацией </w:t>
      </w:r>
      <w:r>
        <w:rPr>
          <w:rStyle w:val="a6"/>
          <w:i w:val="0"/>
        </w:rPr>
        <w:t>в</w:t>
      </w:r>
      <w:r w:rsidRPr="00531143">
        <w:rPr>
          <w:rStyle w:val="a6"/>
          <w:i w:val="0"/>
        </w:rPr>
        <w:t xml:space="preserve"> соответствии с требованиями </w:t>
      </w:r>
      <w:r>
        <w:rPr>
          <w:rStyle w:val="a6"/>
          <w:i w:val="0"/>
        </w:rPr>
        <w:t xml:space="preserve">ФГОС СПО </w:t>
      </w:r>
      <w:r w:rsidRPr="00531143">
        <w:rPr>
          <w:rStyle w:val="a6"/>
          <w:i w:val="0"/>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3">
    <w:p w14:paraId="2F6A40C4" w14:textId="77777777" w:rsidR="00B66CC9" w:rsidRPr="00D72FBA" w:rsidRDefault="00B66CC9" w:rsidP="008775A1">
      <w:pPr>
        <w:pStyle w:val="a3"/>
      </w:pPr>
      <w:r w:rsidRPr="00D72FBA">
        <w:rPr>
          <w:rStyle w:val="a5"/>
          <w:i/>
        </w:rPr>
        <w:footnoteRef/>
      </w:r>
      <w:r w:rsidRPr="00D72FBA">
        <w:rPr>
          <w:i/>
        </w:rPr>
        <w:t xml:space="preserve"> Выделяется обязательно не менее 1-2 часов на зачет и не менее 6 часов на экзамен</w:t>
      </w:r>
      <w:r>
        <w:t>.</w:t>
      </w:r>
    </w:p>
  </w:footnote>
  <w:footnote w:id="24">
    <w:p w14:paraId="1A436424" w14:textId="77777777" w:rsidR="00B66CC9" w:rsidRDefault="00B66CC9" w:rsidP="008775A1">
      <w:pPr>
        <w:pStyle w:val="a3"/>
      </w:pPr>
      <w:r w:rsidRPr="00610A19">
        <w:rPr>
          <w:rStyle w:val="a5"/>
        </w:rPr>
        <w:footnoteRef/>
      </w:r>
      <w:r w:rsidRPr="00610A19">
        <w:t xml:space="preserve"> В ходе оценивания могут быть учтены личностные результаты.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291FC" w14:textId="77777777" w:rsidR="00B66CC9" w:rsidRDefault="00B66CC9">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20A27" w14:textId="77777777" w:rsidR="00B66CC9" w:rsidRDefault="00B66CC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6C6B9" w14:textId="77777777" w:rsidR="00B66CC9" w:rsidRDefault="00B66CC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A3D1D" w14:textId="77777777" w:rsidR="00B66CC9" w:rsidRDefault="00B66CC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B"/>
    <w:multiLevelType w:val="multilevel"/>
    <w:tmpl w:val="3CB8B072"/>
    <w:lvl w:ilvl="0">
      <w:start w:val="1"/>
      <w:numFmt w:val="decimal"/>
      <w:suff w:val="space"/>
      <w:lvlText w:val="%1."/>
      <w:lvlJc w:val="left"/>
      <w:pPr>
        <w:ind w:left="360" w:hanging="360"/>
      </w:pPr>
      <w:rPr>
        <w:rFonts w:eastAsia="Calibri" w:hint="default"/>
        <w:b w:val="0"/>
        <w:bCs/>
        <w:kern w:val="1"/>
        <w:sz w:val="26"/>
        <w:szCs w:val="26"/>
        <w:lang w:eastAsia="hi-IN" w:bidi="hi-IN"/>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suff w:val="space"/>
      <w:lvlText w:val="%4."/>
      <w:lvlJc w:val="left"/>
      <w:pPr>
        <w:ind w:left="1440" w:hanging="360"/>
      </w:pPr>
      <w:rPr>
        <w:rFonts w:hint="default"/>
      </w:rPr>
    </w:lvl>
    <w:lvl w:ilvl="4">
      <w:start w:val="1"/>
      <w:numFmt w:val="decimal"/>
      <w:suff w:val="space"/>
      <w:lvlText w:val="%5."/>
      <w:lvlJc w:val="left"/>
      <w:pPr>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1" w15:restartNumberingAfterBreak="0">
    <w:nsid w:val="004F1329"/>
    <w:multiLevelType w:val="hybridMultilevel"/>
    <w:tmpl w:val="14A8AEEE"/>
    <w:lvl w:ilvl="0" w:tplc="3DA407F2">
      <w:start w:val="4"/>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1054B06"/>
    <w:multiLevelType w:val="hybridMultilevel"/>
    <w:tmpl w:val="D5CCA8B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7F31576"/>
    <w:multiLevelType w:val="hybridMultilevel"/>
    <w:tmpl w:val="048A5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B0319E"/>
    <w:multiLevelType w:val="hybridMultilevel"/>
    <w:tmpl w:val="795056F6"/>
    <w:lvl w:ilvl="0" w:tplc="EFC8797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0855B4"/>
    <w:multiLevelType w:val="hybridMultilevel"/>
    <w:tmpl w:val="1B92F2D0"/>
    <w:lvl w:ilvl="0" w:tplc="472262D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7041FC"/>
    <w:multiLevelType w:val="multilevel"/>
    <w:tmpl w:val="00A295B4"/>
    <w:lvl w:ilvl="0">
      <w:start w:val="1"/>
      <w:numFmt w:val="decimal"/>
      <w:lvlText w:val="%1."/>
      <w:lvlJc w:val="left"/>
      <w:pPr>
        <w:ind w:left="720" w:hanging="360"/>
      </w:pPr>
      <w:rPr>
        <w:rFonts w:hint="default"/>
        <w:sz w:val="28"/>
        <w:szCs w:val="28"/>
      </w:rPr>
    </w:lvl>
    <w:lvl w:ilvl="1">
      <w:start w:val="1"/>
      <w:numFmt w:val="decimal"/>
      <w:isLgl/>
      <w:lvlText w:val="%1.%2."/>
      <w:lvlJc w:val="left"/>
      <w:pPr>
        <w:ind w:left="1429" w:hanging="720"/>
      </w:pPr>
      <w:rPr>
        <w:rFonts w:hint="default"/>
      </w:rPr>
    </w:lvl>
    <w:lvl w:ilvl="2">
      <w:start w:val="1"/>
      <w:numFmt w:val="decimal"/>
      <w:isLgl/>
      <w:lvlText w:val="%1.%2.%3."/>
      <w:lvlJc w:val="left"/>
      <w:pPr>
        <w:ind w:left="2280" w:hanging="720"/>
      </w:pPr>
      <w:rPr>
        <w:rFonts w:hint="default"/>
        <w:b/>
        <w:i w:val="0"/>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7" w15:restartNumberingAfterBreak="0">
    <w:nsid w:val="10913D40"/>
    <w:multiLevelType w:val="hybridMultilevel"/>
    <w:tmpl w:val="55E4A4DE"/>
    <w:lvl w:ilvl="0" w:tplc="8C60BE5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146C2271"/>
    <w:multiLevelType w:val="hybridMultilevel"/>
    <w:tmpl w:val="E9F26944"/>
    <w:lvl w:ilvl="0" w:tplc="8296239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5743973"/>
    <w:multiLevelType w:val="hybridMultilevel"/>
    <w:tmpl w:val="4DCE3FC2"/>
    <w:lvl w:ilvl="0" w:tplc="8296239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9AA3DD3"/>
    <w:multiLevelType w:val="hybridMultilevel"/>
    <w:tmpl w:val="FCF251D8"/>
    <w:lvl w:ilvl="0" w:tplc="13BEAA0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A530ED2"/>
    <w:multiLevelType w:val="hybridMultilevel"/>
    <w:tmpl w:val="81DC363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1B9E34C4"/>
    <w:multiLevelType w:val="multilevel"/>
    <w:tmpl w:val="F2ECDCBA"/>
    <w:lvl w:ilvl="0">
      <w:start w:val="2"/>
      <w:numFmt w:val="decimal"/>
      <w:lvlText w:val="%1."/>
      <w:lvlJc w:val="left"/>
      <w:pPr>
        <w:ind w:left="1069" w:hanging="360"/>
      </w:pPr>
      <w:rPr>
        <w:rFonts w:hint="default"/>
      </w:rPr>
    </w:lvl>
    <w:lvl w:ilvl="1">
      <w:start w:val="2"/>
      <w:numFmt w:val="decimal"/>
      <w:isLgl/>
      <w:lvlText w:val="%1.%2."/>
      <w:lvlJc w:val="left"/>
      <w:pPr>
        <w:ind w:left="1489" w:hanging="360"/>
      </w:pPr>
      <w:rPr>
        <w:rFonts w:hint="default"/>
      </w:rPr>
    </w:lvl>
    <w:lvl w:ilvl="2">
      <w:start w:val="1"/>
      <w:numFmt w:val="decimal"/>
      <w:isLgl/>
      <w:lvlText w:val="%1.%2.%3."/>
      <w:lvlJc w:val="left"/>
      <w:pPr>
        <w:ind w:left="2269" w:hanging="720"/>
      </w:pPr>
      <w:rPr>
        <w:rFonts w:hint="default"/>
        <w:b/>
        <w:i w:val="0"/>
      </w:rPr>
    </w:lvl>
    <w:lvl w:ilvl="3">
      <w:start w:val="1"/>
      <w:numFmt w:val="decimal"/>
      <w:isLgl/>
      <w:lvlText w:val="%1.%2.%3.%4."/>
      <w:lvlJc w:val="left"/>
      <w:pPr>
        <w:ind w:left="2689" w:hanging="720"/>
      </w:pPr>
      <w:rPr>
        <w:rFonts w:hint="default"/>
      </w:rPr>
    </w:lvl>
    <w:lvl w:ilvl="4">
      <w:start w:val="1"/>
      <w:numFmt w:val="decimal"/>
      <w:isLgl/>
      <w:lvlText w:val="%1.%2.%3.%4.%5."/>
      <w:lvlJc w:val="left"/>
      <w:pPr>
        <w:ind w:left="3469" w:hanging="1080"/>
      </w:pPr>
      <w:rPr>
        <w:rFonts w:hint="default"/>
      </w:rPr>
    </w:lvl>
    <w:lvl w:ilvl="5">
      <w:start w:val="1"/>
      <w:numFmt w:val="decimal"/>
      <w:isLgl/>
      <w:lvlText w:val="%1.%2.%3.%4.%5.%6."/>
      <w:lvlJc w:val="left"/>
      <w:pPr>
        <w:ind w:left="3889" w:hanging="1080"/>
      </w:pPr>
      <w:rPr>
        <w:rFonts w:hint="default"/>
      </w:rPr>
    </w:lvl>
    <w:lvl w:ilvl="6">
      <w:start w:val="1"/>
      <w:numFmt w:val="decimal"/>
      <w:isLgl/>
      <w:lvlText w:val="%1.%2.%3.%4.%5.%6.%7."/>
      <w:lvlJc w:val="left"/>
      <w:pPr>
        <w:ind w:left="4669" w:hanging="1440"/>
      </w:pPr>
      <w:rPr>
        <w:rFonts w:hint="default"/>
      </w:rPr>
    </w:lvl>
    <w:lvl w:ilvl="7">
      <w:start w:val="1"/>
      <w:numFmt w:val="decimal"/>
      <w:isLgl/>
      <w:lvlText w:val="%1.%2.%3.%4.%5.%6.%7.%8."/>
      <w:lvlJc w:val="left"/>
      <w:pPr>
        <w:ind w:left="5089" w:hanging="1440"/>
      </w:pPr>
      <w:rPr>
        <w:rFonts w:hint="default"/>
      </w:rPr>
    </w:lvl>
    <w:lvl w:ilvl="8">
      <w:start w:val="1"/>
      <w:numFmt w:val="decimal"/>
      <w:isLgl/>
      <w:lvlText w:val="%1.%2.%3.%4.%5.%6.%7.%8.%9."/>
      <w:lvlJc w:val="left"/>
      <w:pPr>
        <w:ind w:left="5869" w:hanging="1800"/>
      </w:pPr>
      <w:rPr>
        <w:rFonts w:hint="default"/>
      </w:rPr>
    </w:lvl>
  </w:abstractNum>
  <w:abstractNum w:abstractNumId="13" w15:restartNumberingAfterBreak="0">
    <w:nsid w:val="1DDD6802"/>
    <w:multiLevelType w:val="hybridMultilevel"/>
    <w:tmpl w:val="E8DE2492"/>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ECA691F"/>
    <w:multiLevelType w:val="hybridMultilevel"/>
    <w:tmpl w:val="55D8A6DE"/>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1125D58"/>
    <w:multiLevelType w:val="hybridMultilevel"/>
    <w:tmpl w:val="F5963A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21783AB0"/>
    <w:multiLevelType w:val="hybridMultilevel"/>
    <w:tmpl w:val="695C67F2"/>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1916EA9"/>
    <w:multiLevelType w:val="hybridMultilevel"/>
    <w:tmpl w:val="3A485CA2"/>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57372A6"/>
    <w:multiLevelType w:val="hybridMultilevel"/>
    <w:tmpl w:val="17187922"/>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7755C7D"/>
    <w:multiLevelType w:val="hybridMultilevel"/>
    <w:tmpl w:val="070A6224"/>
    <w:lvl w:ilvl="0" w:tplc="583EBA3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2964224A"/>
    <w:multiLevelType w:val="hybridMultilevel"/>
    <w:tmpl w:val="50425E9C"/>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E650C6C"/>
    <w:multiLevelType w:val="hybridMultilevel"/>
    <w:tmpl w:val="7620168C"/>
    <w:lvl w:ilvl="0" w:tplc="8296239E">
      <w:start w:val="1"/>
      <w:numFmt w:val="bullet"/>
      <w:lvlText w:val="–"/>
      <w:lvlJc w:val="left"/>
      <w:pPr>
        <w:ind w:left="644"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34125509"/>
    <w:multiLevelType w:val="hybridMultilevel"/>
    <w:tmpl w:val="1854D6FE"/>
    <w:lvl w:ilvl="0" w:tplc="1C7280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37EC0FB5"/>
    <w:multiLevelType w:val="hybridMultilevel"/>
    <w:tmpl w:val="7FCAE2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9EE23F3"/>
    <w:multiLevelType w:val="hybridMultilevel"/>
    <w:tmpl w:val="DA5C9F58"/>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A47051F"/>
    <w:multiLevelType w:val="hybridMultilevel"/>
    <w:tmpl w:val="6EECDA88"/>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3F573FF6"/>
    <w:multiLevelType w:val="hybridMultilevel"/>
    <w:tmpl w:val="F81E2BD4"/>
    <w:lvl w:ilvl="0" w:tplc="47586BB2">
      <w:start w:val="1"/>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7" w15:restartNumberingAfterBreak="0">
    <w:nsid w:val="421A17C7"/>
    <w:multiLevelType w:val="hybridMultilevel"/>
    <w:tmpl w:val="EA1CE06E"/>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2B3197F"/>
    <w:multiLevelType w:val="hybridMultilevel"/>
    <w:tmpl w:val="C25E48CA"/>
    <w:lvl w:ilvl="0" w:tplc="4300D716">
      <w:start w:val="1"/>
      <w:numFmt w:val="bullet"/>
      <w:lvlText w:val="–"/>
      <w:lvlJc w:val="left"/>
      <w:pPr>
        <w:ind w:left="1140" w:hanging="360"/>
      </w:pPr>
      <w:rPr>
        <w:rFonts w:ascii="Times New Roman" w:hAnsi="Times New Roman" w:cs="Times New Roman" w:hint="default"/>
        <w:color w:val="000000" w:themeColor="text1"/>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29" w15:restartNumberingAfterBreak="0">
    <w:nsid w:val="42F913DE"/>
    <w:multiLevelType w:val="hybridMultilevel"/>
    <w:tmpl w:val="169A5976"/>
    <w:lvl w:ilvl="0" w:tplc="13BEAA0C">
      <w:start w:val="1"/>
      <w:numFmt w:val="bullet"/>
      <w:suff w:val="space"/>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4426224F"/>
    <w:multiLevelType w:val="hybridMultilevel"/>
    <w:tmpl w:val="22160758"/>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4605C17"/>
    <w:multiLevelType w:val="hybridMultilevel"/>
    <w:tmpl w:val="767CD9A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8BD36E0"/>
    <w:multiLevelType w:val="hybridMultilevel"/>
    <w:tmpl w:val="F2FAE718"/>
    <w:lvl w:ilvl="0" w:tplc="13BEAA0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4C356487"/>
    <w:multiLevelType w:val="hybridMultilevel"/>
    <w:tmpl w:val="BCE07088"/>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4CCD0F9C"/>
    <w:multiLevelType w:val="hybridMultilevel"/>
    <w:tmpl w:val="002CD8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4D0B58EB"/>
    <w:multiLevelType w:val="hybridMultilevel"/>
    <w:tmpl w:val="F54E4E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E4F6D5C"/>
    <w:multiLevelType w:val="hybridMultilevel"/>
    <w:tmpl w:val="80E2DE60"/>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E597556"/>
    <w:multiLevelType w:val="hybridMultilevel"/>
    <w:tmpl w:val="603A051E"/>
    <w:lvl w:ilvl="0" w:tplc="13BEAA0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4F0C505D"/>
    <w:multiLevelType w:val="hybridMultilevel"/>
    <w:tmpl w:val="6E8A3166"/>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4F3562D9"/>
    <w:multiLevelType w:val="hybridMultilevel"/>
    <w:tmpl w:val="5692A780"/>
    <w:lvl w:ilvl="0" w:tplc="D6DA0E66">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1671130"/>
    <w:multiLevelType w:val="hybridMultilevel"/>
    <w:tmpl w:val="30246160"/>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5E756CF"/>
    <w:multiLevelType w:val="multilevel"/>
    <w:tmpl w:val="304AED64"/>
    <w:lvl w:ilvl="0">
      <w:start w:val="2022"/>
      <w:numFmt w:val="decimal"/>
      <w:lvlText w:val="%1."/>
      <w:lvlJc w:val="left"/>
      <w:pPr>
        <w:ind w:left="720" w:hanging="720"/>
      </w:pPr>
      <w:rPr>
        <w:rFonts w:hint="default"/>
        <w:i/>
        <w:sz w:val="22"/>
      </w:rPr>
    </w:lvl>
    <w:lvl w:ilvl="1">
      <w:start w:val="2"/>
      <w:numFmt w:val="decimal"/>
      <w:lvlText w:val="%1.%2."/>
      <w:lvlJc w:val="left"/>
      <w:pPr>
        <w:ind w:left="1440" w:hanging="1080"/>
      </w:pPr>
      <w:rPr>
        <w:rFonts w:hint="default"/>
        <w:i/>
        <w:sz w:val="22"/>
      </w:rPr>
    </w:lvl>
    <w:lvl w:ilvl="2">
      <w:start w:val="1"/>
      <w:numFmt w:val="decimal"/>
      <w:lvlText w:val="%1.%2.%3."/>
      <w:lvlJc w:val="left"/>
      <w:pPr>
        <w:ind w:left="1800" w:hanging="1080"/>
      </w:pPr>
      <w:rPr>
        <w:rFonts w:hint="default"/>
        <w:i/>
        <w:sz w:val="22"/>
      </w:rPr>
    </w:lvl>
    <w:lvl w:ilvl="3">
      <w:start w:val="1"/>
      <w:numFmt w:val="decimal"/>
      <w:lvlText w:val="%1.%2.%3.%4."/>
      <w:lvlJc w:val="left"/>
      <w:pPr>
        <w:ind w:left="2520" w:hanging="1440"/>
      </w:pPr>
      <w:rPr>
        <w:rFonts w:hint="default"/>
        <w:i/>
        <w:sz w:val="22"/>
      </w:rPr>
    </w:lvl>
    <w:lvl w:ilvl="4">
      <w:start w:val="1"/>
      <w:numFmt w:val="decimal"/>
      <w:lvlText w:val="%1.%2.%3.%4.%5."/>
      <w:lvlJc w:val="left"/>
      <w:pPr>
        <w:ind w:left="2880" w:hanging="1440"/>
      </w:pPr>
      <w:rPr>
        <w:rFonts w:hint="default"/>
        <w:i/>
        <w:sz w:val="22"/>
      </w:rPr>
    </w:lvl>
    <w:lvl w:ilvl="5">
      <w:start w:val="1"/>
      <w:numFmt w:val="decimal"/>
      <w:lvlText w:val="%1.%2.%3.%4.%5.%6."/>
      <w:lvlJc w:val="left"/>
      <w:pPr>
        <w:ind w:left="3600" w:hanging="1800"/>
      </w:pPr>
      <w:rPr>
        <w:rFonts w:hint="default"/>
        <w:i/>
        <w:sz w:val="22"/>
      </w:rPr>
    </w:lvl>
    <w:lvl w:ilvl="6">
      <w:start w:val="1"/>
      <w:numFmt w:val="decimal"/>
      <w:lvlText w:val="%1.%2.%3.%4.%5.%6.%7."/>
      <w:lvlJc w:val="left"/>
      <w:pPr>
        <w:ind w:left="4320" w:hanging="2160"/>
      </w:pPr>
      <w:rPr>
        <w:rFonts w:hint="default"/>
        <w:i/>
        <w:sz w:val="22"/>
      </w:rPr>
    </w:lvl>
    <w:lvl w:ilvl="7">
      <w:start w:val="1"/>
      <w:numFmt w:val="decimal"/>
      <w:lvlText w:val="%1.%2.%3.%4.%5.%6.%7.%8."/>
      <w:lvlJc w:val="left"/>
      <w:pPr>
        <w:ind w:left="4680" w:hanging="2160"/>
      </w:pPr>
      <w:rPr>
        <w:rFonts w:hint="default"/>
        <w:i/>
        <w:sz w:val="22"/>
      </w:rPr>
    </w:lvl>
    <w:lvl w:ilvl="8">
      <w:start w:val="1"/>
      <w:numFmt w:val="decimal"/>
      <w:lvlText w:val="%1.%2.%3.%4.%5.%6.%7.%8.%9."/>
      <w:lvlJc w:val="left"/>
      <w:pPr>
        <w:ind w:left="5400" w:hanging="2520"/>
      </w:pPr>
      <w:rPr>
        <w:rFonts w:hint="default"/>
        <w:i/>
        <w:sz w:val="22"/>
      </w:rPr>
    </w:lvl>
  </w:abstractNum>
  <w:abstractNum w:abstractNumId="42" w15:restartNumberingAfterBreak="0">
    <w:nsid w:val="575E0044"/>
    <w:multiLevelType w:val="hybridMultilevel"/>
    <w:tmpl w:val="D1009850"/>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0015494"/>
    <w:multiLevelType w:val="multilevel"/>
    <w:tmpl w:val="1C1268A2"/>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4" w15:restartNumberingAfterBreak="0">
    <w:nsid w:val="60D9315B"/>
    <w:multiLevelType w:val="hybridMultilevel"/>
    <w:tmpl w:val="674AEC68"/>
    <w:lvl w:ilvl="0" w:tplc="8296239E">
      <w:start w:val="1"/>
      <w:numFmt w:val="bullet"/>
      <w:lvlText w:val="–"/>
      <w:lvlJc w:val="left"/>
      <w:pPr>
        <w:ind w:left="1068" w:hanging="360"/>
      </w:pPr>
      <w:rPr>
        <w:rFonts w:ascii="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5" w15:restartNumberingAfterBreak="0">
    <w:nsid w:val="6118119F"/>
    <w:multiLevelType w:val="hybridMultilevel"/>
    <w:tmpl w:val="3E2683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6" w15:restartNumberingAfterBreak="0">
    <w:nsid w:val="6275639D"/>
    <w:multiLevelType w:val="hybridMultilevel"/>
    <w:tmpl w:val="94D405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27A37E1"/>
    <w:multiLevelType w:val="hybridMultilevel"/>
    <w:tmpl w:val="E058416E"/>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6527480F"/>
    <w:multiLevelType w:val="hybridMultilevel"/>
    <w:tmpl w:val="58F2CF68"/>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62726A7"/>
    <w:multiLevelType w:val="hybridMultilevel"/>
    <w:tmpl w:val="91444DE6"/>
    <w:lvl w:ilvl="0" w:tplc="FCEA368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6941213"/>
    <w:multiLevelType w:val="hybridMultilevel"/>
    <w:tmpl w:val="4A2CE9DE"/>
    <w:lvl w:ilvl="0" w:tplc="13BEAA0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6995BB6"/>
    <w:multiLevelType w:val="hybridMultilevel"/>
    <w:tmpl w:val="9920C7D4"/>
    <w:lvl w:ilvl="0" w:tplc="AD02AD16">
      <w:start w:val="2022"/>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67BB4739"/>
    <w:multiLevelType w:val="hybridMultilevel"/>
    <w:tmpl w:val="028C287A"/>
    <w:lvl w:ilvl="0" w:tplc="FCFE2446">
      <w:start w:val="1"/>
      <w:numFmt w:val="decimal"/>
      <w:lvlText w:val="%1."/>
      <w:lvlJc w:val="left"/>
      <w:pPr>
        <w:ind w:left="382" w:hanging="360"/>
      </w:pPr>
      <w:rPr>
        <w:rFonts w:hint="default"/>
      </w:rPr>
    </w:lvl>
    <w:lvl w:ilvl="1" w:tplc="04190019" w:tentative="1">
      <w:start w:val="1"/>
      <w:numFmt w:val="lowerLetter"/>
      <w:lvlText w:val="%2."/>
      <w:lvlJc w:val="left"/>
      <w:pPr>
        <w:ind w:left="1102" w:hanging="360"/>
      </w:pPr>
    </w:lvl>
    <w:lvl w:ilvl="2" w:tplc="0419001B" w:tentative="1">
      <w:start w:val="1"/>
      <w:numFmt w:val="lowerRoman"/>
      <w:lvlText w:val="%3."/>
      <w:lvlJc w:val="right"/>
      <w:pPr>
        <w:ind w:left="1822" w:hanging="180"/>
      </w:pPr>
    </w:lvl>
    <w:lvl w:ilvl="3" w:tplc="0419000F" w:tentative="1">
      <w:start w:val="1"/>
      <w:numFmt w:val="decimal"/>
      <w:lvlText w:val="%4."/>
      <w:lvlJc w:val="left"/>
      <w:pPr>
        <w:ind w:left="2542" w:hanging="360"/>
      </w:pPr>
    </w:lvl>
    <w:lvl w:ilvl="4" w:tplc="04190019" w:tentative="1">
      <w:start w:val="1"/>
      <w:numFmt w:val="lowerLetter"/>
      <w:lvlText w:val="%5."/>
      <w:lvlJc w:val="left"/>
      <w:pPr>
        <w:ind w:left="3262" w:hanging="360"/>
      </w:pPr>
    </w:lvl>
    <w:lvl w:ilvl="5" w:tplc="0419001B" w:tentative="1">
      <w:start w:val="1"/>
      <w:numFmt w:val="lowerRoman"/>
      <w:lvlText w:val="%6."/>
      <w:lvlJc w:val="right"/>
      <w:pPr>
        <w:ind w:left="3982" w:hanging="180"/>
      </w:pPr>
    </w:lvl>
    <w:lvl w:ilvl="6" w:tplc="0419000F" w:tentative="1">
      <w:start w:val="1"/>
      <w:numFmt w:val="decimal"/>
      <w:lvlText w:val="%7."/>
      <w:lvlJc w:val="left"/>
      <w:pPr>
        <w:ind w:left="4702" w:hanging="360"/>
      </w:pPr>
    </w:lvl>
    <w:lvl w:ilvl="7" w:tplc="04190019" w:tentative="1">
      <w:start w:val="1"/>
      <w:numFmt w:val="lowerLetter"/>
      <w:lvlText w:val="%8."/>
      <w:lvlJc w:val="left"/>
      <w:pPr>
        <w:ind w:left="5422" w:hanging="360"/>
      </w:pPr>
    </w:lvl>
    <w:lvl w:ilvl="8" w:tplc="0419001B" w:tentative="1">
      <w:start w:val="1"/>
      <w:numFmt w:val="lowerRoman"/>
      <w:lvlText w:val="%9."/>
      <w:lvlJc w:val="right"/>
      <w:pPr>
        <w:ind w:left="6142" w:hanging="180"/>
      </w:pPr>
    </w:lvl>
  </w:abstractNum>
  <w:abstractNum w:abstractNumId="53" w15:restartNumberingAfterBreak="0">
    <w:nsid w:val="6B1A1AAF"/>
    <w:multiLevelType w:val="hybridMultilevel"/>
    <w:tmpl w:val="BB5412B2"/>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6D2021AA"/>
    <w:multiLevelType w:val="hybridMultilevel"/>
    <w:tmpl w:val="61E2A3D6"/>
    <w:lvl w:ilvl="0" w:tplc="8296239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5" w15:restartNumberingAfterBreak="0">
    <w:nsid w:val="6DD55FE1"/>
    <w:multiLevelType w:val="hybridMultilevel"/>
    <w:tmpl w:val="DDB621C8"/>
    <w:lvl w:ilvl="0" w:tplc="0419000F">
      <w:start w:val="1"/>
      <w:numFmt w:val="decimal"/>
      <w:lvlText w:val="%1."/>
      <w:lvlJc w:val="left"/>
      <w:pPr>
        <w:ind w:left="783" w:hanging="360"/>
      </w:pPr>
    </w:lvl>
    <w:lvl w:ilvl="1" w:tplc="04190019" w:tentative="1">
      <w:start w:val="1"/>
      <w:numFmt w:val="lowerLetter"/>
      <w:lvlText w:val="%2."/>
      <w:lvlJc w:val="left"/>
      <w:pPr>
        <w:ind w:left="1503" w:hanging="360"/>
      </w:pPr>
    </w:lvl>
    <w:lvl w:ilvl="2" w:tplc="0419001B" w:tentative="1">
      <w:start w:val="1"/>
      <w:numFmt w:val="lowerRoman"/>
      <w:lvlText w:val="%3."/>
      <w:lvlJc w:val="right"/>
      <w:pPr>
        <w:ind w:left="2223" w:hanging="180"/>
      </w:pPr>
    </w:lvl>
    <w:lvl w:ilvl="3" w:tplc="0419000F" w:tentative="1">
      <w:start w:val="1"/>
      <w:numFmt w:val="decimal"/>
      <w:lvlText w:val="%4."/>
      <w:lvlJc w:val="left"/>
      <w:pPr>
        <w:ind w:left="2943" w:hanging="360"/>
      </w:pPr>
    </w:lvl>
    <w:lvl w:ilvl="4" w:tplc="04190019" w:tentative="1">
      <w:start w:val="1"/>
      <w:numFmt w:val="lowerLetter"/>
      <w:lvlText w:val="%5."/>
      <w:lvlJc w:val="left"/>
      <w:pPr>
        <w:ind w:left="3663" w:hanging="360"/>
      </w:pPr>
    </w:lvl>
    <w:lvl w:ilvl="5" w:tplc="0419001B" w:tentative="1">
      <w:start w:val="1"/>
      <w:numFmt w:val="lowerRoman"/>
      <w:lvlText w:val="%6."/>
      <w:lvlJc w:val="right"/>
      <w:pPr>
        <w:ind w:left="4383" w:hanging="180"/>
      </w:pPr>
    </w:lvl>
    <w:lvl w:ilvl="6" w:tplc="0419000F" w:tentative="1">
      <w:start w:val="1"/>
      <w:numFmt w:val="decimal"/>
      <w:lvlText w:val="%7."/>
      <w:lvlJc w:val="left"/>
      <w:pPr>
        <w:ind w:left="5103" w:hanging="360"/>
      </w:pPr>
    </w:lvl>
    <w:lvl w:ilvl="7" w:tplc="04190019" w:tentative="1">
      <w:start w:val="1"/>
      <w:numFmt w:val="lowerLetter"/>
      <w:lvlText w:val="%8."/>
      <w:lvlJc w:val="left"/>
      <w:pPr>
        <w:ind w:left="5823" w:hanging="360"/>
      </w:pPr>
    </w:lvl>
    <w:lvl w:ilvl="8" w:tplc="0419001B" w:tentative="1">
      <w:start w:val="1"/>
      <w:numFmt w:val="lowerRoman"/>
      <w:lvlText w:val="%9."/>
      <w:lvlJc w:val="right"/>
      <w:pPr>
        <w:ind w:left="6543" w:hanging="180"/>
      </w:pPr>
    </w:lvl>
  </w:abstractNum>
  <w:abstractNum w:abstractNumId="56" w15:restartNumberingAfterBreak="0">
    <w:nsid w:val="6E190531"/>
    <w:multiLevelType w:val="hybridMultilevel"/>
    <w:tmpl w:val="A46C3E3A"/>
    <w:lvl w:ilvl="0" w:tplc="8296239E">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7" w15:restartNumberingAfterBreak="0">
    <w:nsid w:val="6E8954FB"/>
    <w:multiLevelType w:val="hybridMultilevel"/>
    <w:tmpl w:val="8C52A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6F875436"/>
    <w:multiLevelType w:val="hybridMultilevel"/>
    <w:tmpl w:val="BA780DE0"/>
    <w:lvl w:ilvl="0" w:tplc="8296239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71EF3616"/>
    <w:multiLevelType w:val="hybridMultilevel"/>
    <w:tmpl w:val="53A2D2E6"/>
    <w:lvl w:ilvl="0" w:tplc="76EA61A4">
      <w:start w:val="1"/>
      <w:numFmt w:val="bullet"/>
      <w:lvlText w:val=""/>
      <w:lvlJc w:val="left"/>
      <w:pPr>
        <w:ind w:left="720" w:hanging="360"/>
      </w:pPr>
      <w:rPr>
        <w:rFonts w:ascii="Symbol" w:hAnsi="Symbol"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73FC5049"/>
    <w:multiLevelType w:val="hybridMultilevel"/>
    <w:tmpl w:val="D8ACF45A"/>
    <w:lvl w:ilvl="0" w:tplc="0C3844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1" w15:restartNumberingAfterBreak="0">
    <w:nsid w:val="762B23B5"/>
    <w:multiLevelType w:val="hybridMultilevel"/>
    <w:tmpl w:val="02D290E6"/>
    <w:lvl w:ilvl="0" w:tplc="EAB6F018">
      <w:start w:val="1"/>
      <w:numFmt w:val="bullet"/>
      <w:lvlText w:val="-"/>
      <w:lvlJc w:val="left"/>
      <w:pPr>
        <w:tabs>
          <w:tab w:val="num" w:pos="1364"/>
        </w:tabs>
        <w:ind w:left="1364" w:hanging="360"/>
      </w:pPr>
      <w:rPr>
        <w:rFonts w:ascii="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2" w15:restartNumberingAfterBreak="0">
    <w:nsid w:val="771248A1"/>
    <w:multiLevelType w:val="hybridMultilevel"/>
    <w:tmpl w:val="045E010E"/>
    <w:lvl w:ilvl="0" w:tplc="4538FB02">
      <w:start w:val="2022"/>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77DF736C"/>
    <w:multiLevelType w:val="hybridMultilevel"/>
    <w:tmpl w:val="A5B0DDDE"/>
    <w:lvl w:ilvl="0" w:tplc="4C56F4E2">
      <w:start w:val="1"/>
      <w:numFmt w:val="bullet"/>
      <w:lvlText w:val="-"/>
      <w:lvlJc w:val="left"/>
      <w:pPr>
        <w:tabs>
          <w:tab w:val="num" w:pos="720"/>
        </w:tabs>
        <w:ind w:left="720" w:hanging="360"/>
      </w:pPr>
      <w:rPr>
        <w:rFonts w:ascii="Times New Roman" w:hAnsi="Times New Roman" w:hint="default"/>
      </w:rPr>
    </w:lvl>
    <w:lvl w:ilvl="1" w:tplc="16CA9D2A" w:tentative="1">
      <w:start w:val="1"/>
      <w:numFmt w:val="bullet"/>
      <w:lvlText w:val="-"/>
      <w:lvlJc w:val="left"/>
      <w:pPr>
        <w:tabs>
          <w:tab w:val="num" w:pos="1440"/>
        </w:tabs>
        <w:ind w:left="1440" w:hanging="360"/>
      </w:pPr>
      <w:rPr>
        <w:rFonts w:ascii="Times New Roman" w:hAnsi="Times New Roman" w:hint="default"/>
      </w:rPr>
    </w:lvl>
    <w:lvl w:ilvl="2" w:tplc="EEE20EFC" w:tentative="1">
      <w:start w:val="1"/>
      <w:numFmt w:val="bullet"/>
      <w:lvlText w:val="-"/>
      <w:lvlJc w:val="left"/>
      <w:pPr>
        <w:tabs>
          <w:tab w:val="num" w:pos="2160"/>
        </w:tabs>
        <w:ind w:left="2160" w:hanging="360"/>
      </w:pPr>
      <w:rPr>
        <w:rFonts w:ascii="Times New Roman" w:hAnsi="Times New Roman" w:hint="default"/>
      </w:rPr>
    </w:lvl>
    <w:lvl w:ilvl="3" w:tplc="52528ADC" w:tentative="1">
      <w:start w:val="1"/>
      <w:numFmt w:val="bullet"/>
      <w:lvlText w:val="-"/>
      <w:lvlJc w:val="left"/>
      <w:pPr>
        <w:tabs>
          <w:tab w:val="num" w:pos="2880"/>
        </w:tabs>
        <w:ind w:left="2880" w:hanging="360"/>
      </w:pPr>
      <w:rPr>
        <w:rFonts w:ascii="Times New Roman" w:hAnsi="Times New Roman" w:hint="default"/>
      </w:rPr>
    </w:lvl>
    <w:lvl w:ilvl="4" w:tplc="8A1E14AC" w:tentative="1">
      <w:start w:val="1"/>
      <w:numFmt w:val="bullet"/>
      <w:lvlText w:val="-"/>
      <w:lvlJc w:val="left"/>
      <w:pPr>
        <w:tabs>
          <w:tab w:val="num" w:pos="3600"/>
        </w:tabs>
        <w:ind w:left="3600" w:hanging="360"/>
      </w:pPr>
      <w:rPr>
        <w:rFonts w:ascii="Times New Roman" w:hAnsi="Times New Roman" w:hint="default"/>
      </w:rPr>
    </w:lvl>
    <w:lvl w:ilvl="5" w:tplc="7826CB26" w:tentative="1">
      <w:start w:val="1"/>
      <w:numFmt w:val="bullet"/>
      <w:lvlText w:val="-"/>
      <w:lvlJc w:val="left"/>
      <w:pPr>
        <w:tabs>
          <w:tab w:val="num" w:pos="4320"/>
        </w:tabs>
        <w:ind w:left="4320" w:hanging="360"/>
      </w:pPr>
      <w:rPr>
        <w:rFonts w:ascii="Times New Roman" w:hAnsi="Times New Roman" w:hint="default"/>
      </w:rPr>
    </w:lvl>
    <w:lvl w:ilvl="6" w:tplc="11A8B872" w:tentative="1">
      <w:start w:val="1"/>
      <w:numFmt w:val="bullet"/>
      <w:lvlText w:val="-"/>
      <w:lvlJc w:val="left"/>
      <w:pPr>
        <w:tabs>
          <w:tab w:val="num" w:pos="5040"/>
        </w:tabs>
        <w:ind w:left="5040" w:hanging="360"/>
      </w:pPr>
      <w:rPr>
        <w:rFonts w:ascii="Times New Roman" w:hAnsi="Times New Roman" w:hint="default"/>
      </w:rPr>
    </w:lvl>
    <w:lvl w:ilvl="7" w:tplc="800810F6" w:tentative="1">
      <w:start w:val="1"/>
      <w:numFmt w:val="bullet"/>
      <w:lvlText w:val="-"/>
      <w:lvlJc w:val="left"/>
      <w:pPr>
        <w:tabs>
          <w:tab w:val="num" w:pos="5760"/>
        </w:tabs>
        <w:ind w:left="5760" w:hanging="360"/>
      </w:pPr>
      <w:rPr>
        <w:rFonts w:ascii="Times New Roman" w:hAnsi="Times New Roman" w:hint="default"/>
      </w:rPr>
    </w:lvl>
    <w:lvl w:ilvl="8" w:tplc="1B48F504" w:tentative="1">
      <w:start w:val="1"/>
      <w:numFmt w:val="bullet"/>
      <w:lvlText w:val="-"/>
      <w:lvlJc w:val="left"/>
      <w:pPr>
        <w:tabs>
          <w:tab w:val="num" w:pos="6480"/>
        </w:tabs>
        <w:ind w:left="6480" w:hanging="360"/>
      </w:pPr>
      <w:rPr>
        <w:rFonts w:ascii="Times New Roman" w:hAnsi="Times New Roman" w:hint="default"/>
      </w:rPr>
    </w:lvl>
  </w:abstractNum>
  <w:abstractNum w:abstractNumId="64" w15:restartNumberingAfterBreak="0">
    <w:nsid w:val="7B2B74C0"/>
    <w:multiLevelType w:val="hybridMultilevel"/>
    <w:tmpl w:val="52D07646"/>
    <w:lvl w:ilvl="0" w:tplc="FB988A08">
      <w:start w:val="1"/>
      <w:numFmt w:val="decimal"/>
      <w:lvlText w:val="%1."/>
      <w:lvlJc w:val="left"/>
      <w:pPr>
        <w:tabs>
          <w:tab w:val="num" w:pos="0"/>
        </w:tabs>
        <w:ind w:left="720" w:hanging="360"/>
      </w:pPr>
      <w:rPr>
        <w:rFonts w:ascii="Times New Roman" w:hAnsi="Times New Roman" w:cs="Times New Roman"/>
        <w:b/>
        <w:sz w:val="24"/>
        <w:szCs w:val="24"/>
      </w:rPr>
    </w:lvl>
    <w:lvl w:ilvl="1" w:tplc="EC3AF87E">
      <w:start w:val="1"/>
      <w:numFmt w:val="bullet"/>
      <w:lvlText w:val="o"/>
      <w:lvlJc w:val="left"/>
      <w:pPr>
        <w:ind w:left="1440" w:hanging="360"/>
      </w:pPr>
      <w:rPr>
        <w:rFonts w:ascii="Courier New" w:eastAsia="Courier New" w:hAnsi="Courier New" w:cs="Courier New" w:hint="default"/>
      </w:rPr>
    </w:lvl>
    <w:lvl w:ilvl="2" w:tplc="C23AA27A">
      <w:start w:val="1"/>
      <w:numFmt w:val="bullet"/>
      <w:lvlText w:val="§"/>
      <w:lvlJc w:val="left"/>
      <w:pPr>
        <w:ind w:left="2160" w:hanging="360"/>
      </w:pPr>
      <w:rPr>
        <w:rFonts w:ascii="Wingdings" w:eastAsia="Wingdings" w:hAnsi="Wingdings" w:cs="Wingdings" w:hint="default"/>
      </w:rPr>
    </w:lvl>
    <w:lvl w:ilvl="3" w:tplc="AACABD36">
      <w:start w:val="1"/>
      <w:numFmt w:val="bullet"/>
      <w:lvlText w:val="·"/>
      <w:lvlJc w:val="left"/>
      <w:pPr>
        <w:ind w:left="2880" w:hanging="360"/>
      </w:pPr>
      <w:rPr>
        <w:rFonts w:ascii="Symbol" w:eastAsia="Symbol" w:hAnsi="Symbol" w:cs="Symbol" w:hint="default"/>
      </w:rPr>
    </w:lvl>
    <w:lvl w:ilvl="4" w:tplc="78D27762">
      <w:start w:val="1"/>
      <w:numFmt w:val="bullet"/>
      <w:lvlText w:val="o"/>
      <w:lvlJc w:val="left"/>
      <w:pPr>
        <w:ind w:left="3600" w:hanging="360"/>
      </w:pPr>
      <w:rPr>
        <w:rFonts w:ascii="Courier New" w:eastAsia="Courier New" w:hAnsi="Courier New" w:cs="Courier New" w:hint="default"/>
      </w:rPr>
    </w:lvl>
    <w:lvl w:ilvl="5" w:tplc="8B00288E">
      <w:start w:val="1"/>
      <w:numFmt w:val="bullet"/>
      <w:lvlText w:val="§"/>
      <w:lvlJc w:val="left"/>
      <w:pPr>
        <w:ind w:left="4320" w:hanging="360"/>
      </w:pPr>
      <w:rPr>
        <w:rFonts w:ascii="Wingdings" w:eastAsia="Wingdings" w:hAnsi="Wingdings" w:cs="Wingdings" w:hint="default"/>
      </w:rPr>
    </w:lvl>
    <w:lvl w:ilvl="6" w:tplc="3F1A1686">
      <w:start w:val="1"/>
      <w:numFmt w:val="bullet"/>
      <w:lvlText w:val="·"/>
      <w:lvlJc w:val="left"/>
      <w:pPr>
        <w:ind w:left="5040" w:hanging="360"/>
      </w:pPr>
      <w:rPr>
        <w:rFonts w:ascii="Symbol" w:eastAsia="Symbol" w:hAnsi="Symbol" w:cs="Symbol" w:hint="default"/>
      </w:rPr>
    </w:lvl>
    <w:lvl w:ilvl="7" w:tplc="5122FC4C">
      <w:start w:val="1"/>
      <w:numFmt w:val="bullet"/>
      <w:lvlText w:val="o"/>
      <w:lvlJc w:val="left"/>
      <w:pPr>
        <w:ind w:left="5760" w:hanging="360"/>
      </w:pPr>
      <w:rPr>
        <w:rFonts w:ascii="Courier New" w:eastAsia="Courier New" w:hAnsi="Courier New" w:cs="Courier New" w:hint="default"/>
      </w:rPr>
    </w:lvl>
    <w:lvl w:ilvl="8" w:tplc="8102B038">
      <w:start w:val="1"/>
      <w:numFmt w:val="bullet"/>
      <w:lvlText w:val="§"/>
      <w:lvlJc w:val="left"/>
      <w:pPr>
        <w:ind w:left="6480" w:hanging="360"/>
      </w:pPr>
      <w:rPr>
        <w:rFonts w:ascii="Wingdings" w:eastAsia="Wingdings" w:hAnsi="Wingdings" w:cs="Wingdings" w:hint="default"/>
      </w:rPr>
    </w:lvl>
  </w:abstractNum>
  <w:abstractNum w:abstractNumId="65" w15:restartNumberingAfterBreak="0">
    <w:nsid w:val="7C6F04A7"/>
    <w:multiLevelType w:val="hybridMultilevel"/>
    <w:tmpl w:val="80328B22"/>
    <w:lvl w:ilvl="0" w:tplc="6F36FAA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7E9E59A4"/>
    <w:multiLevelType w:val="hybridMultilevel"/>
    <w:tmpl w:val="ECA62C9A"/>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82586079">
    <w:abstractNumId w:val="0"/>
  </w:num>
  <w:num w:numId="2" w16cid:durableId="613826555">
    <w:abstractNumId w:val="1"/>
  </w:num>
  <w:num w:numId="3" w16cid:durableId="297995530">
    <w:abstractNumId w:val="29"/>
  </w:num>
  <w:num w:numId="4" w16cid:durableId="42871619">
    <w:abstractNumId w:val="62"/>
  </w:num>
  <w:num w:numId="5" w16cid:durableId="1290824043">
    <w:abstractNumId w:val="26"/>
  </w:num>
  <w:num w:numId="6" w16cid:durableId="1020665459">
    <w:abstractNumId w:val="51"/>
  </w:num>
  <w:num w:numId="7" w16cid:durableId="2015107759">
    <w:abstractNumId w:val="9"/>
  </w:num>
  <w:num w:numId="8" w16cid:durableId="121924242">
    <w:abstractNumId w:val="54"/>
  </w:num>
  <w:num w:numId="9" w16cid:durableId="107093575">
    <w:abstractNumId w:val="44"/>
  </w:num>
  <w:num w:numId="10" w16cid:durableId="340396206">
    <w:abstractNumId w:val="28"/>
  </w:num>
  <w:num w:numId="11" w16cid:durableId="1183517030">
    <w:abstractNumId w:val="6"/>
  </w:num>
  <w:num w:numId="12" w16cid:durableId="2020691806">
    <w:abstractNumId w:val="10"/>
  </w:num>
  <w:num w:numId="13" w16cid:durableId="515072852">
    <w:abstractNumId w:val="50"/>
  </w:num>
  <w:num w:numId="14" w16cid:durableId="2102751433">
    <w:abstractNumId w:val="23"/>
  </w:num>
  <w:num w:numId="15" w16cid:durableId="134227370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1773391">
    <w:abstractNumId w:val="45"/>
  </w:num>
  <w:num w:numId="17" w16cid:durableId="1081410947">
    <w:abstractNumId w:val="3"/>
  </w:num>
  <w:num w:numId="18" w16cid:durableId="1018000370">
    <w:abstractNumId w:val="60"/>
  </w:num>
  <w:num w:numId="19" w16cid:durableId="1079404217">
    <w:abstractNumId w:val="21"/>
  </w:num>
  <w:num w:numId="20" w16cid:durableId="2057391577">
    <w:abstractNumId w:val="65"/>
  </w:num>
  <w:num w:numId="21" w16cid:durableId="1869679557">
    <w:abstractNumId w:val="41"/>
  </w:num>
  <w:num w:numId="22" w16cid:durableId="816848415">
    <w:abstractNumId w:val="8"/>
  </w:num>
  <w:num w:numId="23" w16cid:durableId="1805736752">
    <w:abstractNumId w:val="33"/>
  </w:num>
  <w:num w:numId="24" w16cid:durableId="1018775784">
    <w:abstractNumId w:val="59"/>
  </w:num>
  <w:num w:numId="25" w16cid:durableId="568926352">
    <w:abstractNumId w:val="5"/>
  </w:num>
  <w:num w:numId="26" w16cid:durableId="1253006616">
    <w:abstractNumId w:val="43"/>
  </w:num>
  <w:num w:numId="27" w16cid:durableId="400714755">
    <w:abstractNumId w:val="47"/>
  </w:num>
  <w:num w:numId="28" w16cid:durableId="681517276">
    <w:abstractNumId w:val="31"/>
  </w:num>
  <w:num w:numId="29" w16cid:durableId="2083674932">
    <w:abstractNumId w:val="42"/>
  </w:num>
  <w:num w:numId="30" w16cid:durableId="1923445330">
    <w:abstractNumId w:val="53"/>
  </w:num>
  <w:num w:numId="31" w16cid:durableId="1930966499">
    <w:abstractNumId w:val="36"/>
  </w:num>
  <w:num w:numId="32" w16cid:durableId="403645761">
    <w:abstractNumId w:val="38"/>
  </w:num>
  <w:num w:numId="33" w16cid:durableId="1864203508">
    <w:abstractNumId w:val="56"/>
  </w:num>
  <w:num w:numId="34" w16cid:durableId="1397169018">
    <w:abstractNumId w:val="27"/>
  </w:num>
  <w:num w:numId="35" w16cid:durableId="939727402">
    <w:abstractNumId w:val="35"/>
  </w:num>
  <w:num w:numId="36" w16cid:durableId="785153757">
    <w:abstractNumId w:val="39"/>
  </w:num>
  <w:num w:numId="37" w16cid:durableId="1781993883">
    <w:abstractNumId w:val="25"/>
  </w:num>
  <w:num w:numId="38" w16cid:durableId="957295592">
    <w:abstractNumId w:val="66"/>
  </w:num>
  <w:num w:numId="39" w16cid:durableId="1238708984">
    <w:abstractNumId w:val="18"/>
  </w:num>
  <w:num w:numId="40" w16cid:durableId="2069650624">
    <w:abstractNumId w:val="17"/>
  </w:num>
  <w:num w:numId="41" w16cid:durableId="1252814343">
    <w:abstractNumId w:val="48"/>
  </w:num>
  <w:num w:numId="42" w16cid:durableId="69542529">
    <w:abstractNumId w:val="14"/>
  </w:num>
  <w:num w:numId="43" w16cid:durableId="1559197289">
    <w:abstractNumId w:val="40"/>
  </w:num>
  <w:num w:numId="44" w16cid:durableId="408885276">
    <w:abstractNumId w:val="16"/>
  </w:num>
  <w:num w:numId="45" w16cid:durableId="216940679">
    <w:abstractNumId w:val="20"/>
  </w:num>
  <w:num w:numId="46" w16cid:durableId="1505438894">
    <w:abstractNumId w:val="58"/>
  </w:num>
  <w:num w:numId="47" w16cid:durableId="2083747810">
    <w:abstractNumId w:val="13"/>
  </w:num>
  <w:num w:numId="48" w16cid:durableId="1331830050">
    <w:abstractNumId w:val="46"/>
  </w:num>
  <w:num w:numId="49" w16cid:durableId="966660598">
    <w:abstractNumId w:val="57"/>
  </w:num>
  <w:num w:numId="50" w16cid:durableId="771246339">
    <w:abstractNumId w:val="63"/>
  </w:num>
  <w:num w:numId="51" w16cid:durableId="951286039">
    <w:abstractNumId w:val="4"/>
  </w:num>
  <w:num w:numId="52" w16cid:durableId="2132894643">
    <w:abstractNumId w:val="19"/>
  </w:num>
  <w:num w:numId="53" w16cid:durableId="399914070">
    <w:abstractNumId w:val="2"/>
  </w:num>
  <w:num w:numId="54" w16cid:durableId="1893929444">
    <w:abstractNumId w:val="22"/>
  </w:num>
  <w:num w:numId="55" w16cid:durableId="905342499">
    <w:abstractNumId w:val="11"/>
  </w:num>
  <w:num w:numId="56" w16cid:durableId="1251159913">
    <w:abstractNumId w:val="15"/>
  </w:num>
  <w:num w:numId="57" w16cid:durableId="191208007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254782880">
    <w:abstractNumId w:val="7"/>
  </w:num>
  <w:num w:numId="59" w16cid:durableId="248779651">
    <w:abstractNumId w:val="61"/>
  </w:num>
  <w:num w:numId="60" w16cid:durableId="1870677918">
    <w:abstractNumId w:val="33"/>
  </w:num>
  <w:num w:numId="61" w16cid:durableId="1695836661">
    <w:abstractNumId w:val="49"/>
  </w:num>
  <w:num w:numId="62" w16cid:durableId="1862087703">
    <w:abstractNumId w:val="64"/>
  </w:num>
  <w:num w:numId="63" w16cid:durableId="1858276158">
    <w:abstractNumId w:val="24"/>
  </w:num>
  <w:num w:numId="64" w16cid:durableId="1701586435">
    <w:abstractNumId w:val="30"/>
  </w:num>
  <w:num w:numId="65" w16cid:durableId="459615556">
    <w:abstractNumId w:val="12"/>
  </w:num>
  <w:num w:numId="66" w16cid:durableId="2074309076">
    <w:abstractNumId w:val="52"/>
  </w:num>
  <w:num w:numId="67" w16cid:durableId="516768827">
    <w:abstractNumId w:val="37"/>
  </w:num>
  <w:num w:numId="68" w16cid:durableId="1152597598">
    <w:abstractNumId w:val="32"/>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0244"/>
    <o:shapelayout v:ext="edit">
      <o:idmap v:ext="edit" data="10"/>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23591"/>
    <w:rsid w:val="000207DB"/>
    <w:rsid w:val="00073803"/>
    <w:rsid w:val="000B6BE5"/>
    <w:rsid w:val="000D1C31"/>
    <w:rsid w:val="000E29A6"/>
    <w:rsid w:val="00110BC5"/>
    <w:rsid w:val="00117343"/>
    <w:rsid w:val="001259E2"/>
    <w:rsid w:val="001331FE"/>
    <w:rsid w:val="00142C70"/>
    <w:rsid w:val="001A6769"/>
    <w:rsid w:val="001E0658"/>
    <w:rsid w:val="0022391E"/>
    <w:rsid w:val="002A4889"/>
    <w:rsid w:val="002B454A"/>
    <w:rsid w:val="002C6AC5"/>
    <w:rsid w:val="003257BD"/>
    <w:rsid w:val="00325D64"/>
    <w:rsid w:val="00347634"/>
    <w:rsid w:val="00391202"/>
    <w:rsid w:val="003F0D4F"/>
    <w:rsid w:val="004065EA"/>
    <w:rsid w:val="004853F6"/>
    <w:rsid w:val="004859B2"/>
    <w:rsid w:val="004C4B99"/>
    <w:rsid w:val="004F6676"/>
    <w:rsid w:val="00521A1A"/>
    <w:rsid w:val="00531012"/>
    <w:rsid w:val="005A6AEC"/>
    <w:rsid w:val="005B2CD3"/>
    <w:rsid w:val="005B60DB"/>
    <w:rsid w:val="005D64CC"/>
    <w:rsid w:val="005E3A34"/>
    <w:rsid w:val="0067037E"/>
    <w:rsid w:val="00683F51"/>
    <w:rsid w:val="00687230"/>
    <w:rsid w:val="006D13B4"/>
    <w:rsid w:val="007554A7"/>
    <w:rsid w:val="007A7CB2"/>
    <w:rsid w:val="00800862"/>
    <w:rsid w:val="00836046"/>
    <w:rsid w:val="008775A1"/>
    <w:rsid w:val="008804C0"/>
    <w:rsid w:val="008A33F6"/>
    <w:rsid w:val="008B03C9"/>
    <w:rsid w:val="008D35E1"/>
    <w:rsid w:val="008E1F0E"/>
    <w:rsid w:val="00904052"/>
    <w:rsid w:val="00923591"/>
    <w:rsid w:val="00926441"/>
    <w:rsid w:val="00954E2B"/>
    <w:rsid w:val="009745D7"/>
    <w:rsid w:val="00976E02"/>
    <w:rsid w:val="009B1C61"/>
    <w:rsid w:val="009E6032"/>
    <w:rsid w:val="00A21F36"/>
    <w:rsid w:val="00A32D6F"/>
    <w:rsid w:val="00AB3B24"/>
    <w:rsid w:val="00AE0526"/>
    <w:rsid w:val="00AE146D"/>
    <w:rsid w:val="00AF705F"/>
    <w:rsid w:val="00B30A0C"/>
    <w:rsid w:val="00B34F61"/>
    <w:rsid w:val="00B66CC9"/>
    <w:rsid w:val="00BF0BDF"/>
    <w:rsid w:val="00CB6EB2"/>
    <w:rsid w:val="00CC465B"/>
    <w:rsid w:val="00D1611D"/>
    <w:rsid w:val="00E81EB7"/>
    <w:rsid w:val="00E82E07"/>
    <w:rsid w:val="00EC2E17"/>
    <w:rsid w:val="00EC3D64"/>
    <w:rsid w:val="00F014BA"/>
    <w:rsid w:val="00F11074"/>
    <w:rsid w:val="00F65230"/>
    <w:rsid w:val="00FE34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4"/>
    <o:shapelayout v:ext="edit">
      <o:idmap v:ext="edit" data="1"/>
    </o:shapelayout>
  </w:shapeDefaults>
  <w:decimalSymbol w:val=","/>
  <w:listSeparator w:val=";"/>
  <w14:docId w14:val="3FF4C83E"/>
  <w15:docId w15:val="{4570AC76-0752-40D6-958E-5F3DE4C5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54A7"/>
  </w:style>
  <w:style w:type="paragraph" w:styleId="1">
    <w:name w:val="heading 1"/>
    <w:basedOn w:val="a"/>
    <w:next w:val="a"/>
    <w:link w:val="10"/>
    <w:uiPriority w:val="9"/>
    <w:qFormat/>
    <w:rsid w:val="00A21F3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9"/>
    <w:qFormat/>
    <w:rsid w:val="001E0658"/>
    <w:pPr>
      <w:keepNext/>
      <w:keepLines/>
      <w:spacing w:before="200" w:after="0" w:line="240" w:lineRule="auto"/>
      <w:jc w:val="center"/>
      <w:outlineLvl w:val="1"/>
    </w:pPr>
    <w:rPr>
      <w:rFonts w:ascii="Times New Roman" w:eastAsia="Calibri" w:hAnsi="Times New Roman" w:cs="Times New Roman"/>
      <w:b/>
      <w:bCs/>
      <w:kern w:val="24"/>
      <w:sz w:val="28"/>
      <w:szCs w:val="26"/>
      <w:lang w:eastAsia="ru-RU"/>
    </w:rPr>
  </w:style>
  <w:style w:type="paragraph" w:styleId="3">
    <w:name w:val="heading 3"/>
    <w:basedOn w:val="a"/>
    <w:next w:val="a"/>
    <w:link w:val="30"/>
    <w:uiPriority w:val="99"/>
    <w:unhideWhenUsed/>
    <w:qFormat/>
    <w:rsid w:val="00A21F36"/>
    <w:pPr>
      <w:keepNext/>
      <w:keepLines/>
      <w:spacing w:before="280" w:after="80" w:line="276" w:lineRule="auto"/>
      <w:outlineLvl w:val="2"/>
    </w:pPr>
    <w:rPr>
      <w:rFonts w:ascii="Calibri" w:eastAsia="Times New Roman" w:hAnsi="Calibri" w:cs="Times New Roman"/>
      <w:b/>
      <w:sz w:val="28"/>
      <w:szCs w:val="28"/>
      <w:lang w:eastAsia="ru-RU"/>
    </w:rPr>
  </w:style>
  <w:style w:type="paragraph" w:styleId="4">
    <w:name w:val="heading 4"/>
    <w:basedOn w:val="3"/>
    <w:next w:val="a"/>
    <w:link w:val="40"/>
    <w:uiPriority w:val="99"/>
    <w:qFormat/>
    <w:rsid w:val="00B34F61"/>
    <w:pPr>
      <w:autoSpaceDE w:val="0"/>
      <w:autoSpaceDN w:val="0"/>
      <w:adjustRightInd w:val="0"/>
      <w:spacing w:before="240" w:after="240" w:line="360" w:lineRule="auto"/>
      <w:jc w:val="center"/>
      <w:outlineLvl w:val="3"/>
    </w:pPr>
    <w:rPr>
      <w:rFonts w:ascii="Times New Roman" w:hAnsi="Times New Roman"/>
      <w:bCs/>
      <w:sz w:val="24"/>
      <w:szCs w:val="24"/>
    </w:rPr>
  </w:style>
  <w:style w:type="paragraph" w:styleId="5">
    <w:name w:val="heading 5"/>
    <w:basedOn w:val="a"/>
    <w:next w:val="a"/>
    <w:link w:val="50"/>
    <w:qFormat/>
    <w:rsid w:val="001E0658"/>
    <w:pPr>
      <w:keepNext/>
      <w:keepLines/>
      <w:spacing w:before="200" w:after="0" w:line="240" w:lineRule="auto"/>
      <w:outlineLvl w:val="4"/>
    </w:pPr>
    <w:rPr>
      <w:rFonts w:ascii="Cambria" w:eastAsia="Calibri" w:hAnsi="Cambria" w:cs="Times New Roman"/>
      <w:color w:val="243F60"/>
      <w:kern w:val="24"/>
      <w:sz w:val="24"/>
      <w:szCs w:val="24"/>
      <w:lang w:eastAsia="ru-RU"/>
    </w:rPr>
  </w:style>
  <w:style w:type="paragraph" w:styleId="6">
    <w:name w:val="heading 6"/>
    <w:basedOn w:val="a"/>
    <w:next w:val="a"/>
    <w:link w:val="60"/>
    <w:unhideWhenUsed/>
    <w:qFormat/>
    <w:rsid w:val="001E0658"/>
    <w:pPr>
      <w:keepNext/>
      <w:keepLines/>
      <w:spacing w:before="40" w:after="0"/>
      <w:outlineLvl w:val="5"/>
    </w:pPr>
    <w:rPr>
      <w:rFonts w:ascii="Cambria" w:eastAsia="Times New Roman" w:hAnsi="Cambria" w:cs="Times New Roman"/>
      <w:i/>
      <w:iCs/>
      <w:color w:val="243F60"/>
    </w:rPr>
  </w:style>
  <w:style w:type="paragraph" w:styleId="7">
    <w:name w:val="heading 7"/>
    <w:basedOn w:val="a"/>
    <w:next w:val="a"/>
    <w:link w:val="70"/>
    <w:unhideWhenUsed/>
    <w:qFormat/>
    <w:rsid w:val="001E0658"/>
    <w:pPr>
      <w:keepNext/>
      <w:keepLines/>
      <w:spacing w:before="40" w:after="0"/>
      <w:outlineLvl w:val="6"/>
    </w:pPr>
    <w:rPr>
      <w:rFonts w:ascii="Cambria" w:eastAsia="Times New Roman" w:hAnsi="Cambria" w:cs="Times New Roman"/>
      <w:i/>
      <w:iCs/>
      <w:color w:val="404040"/>
    </w:rPr>
  </w:style>
  <w:style w:type="paragraph" w:styleId="8">
    <w:name w:val="heading 8"/>
    <w:basedOn w:val="a"/>
    <w:next w:val="a"/>
    <w:link w:val="80"/>
    <w:uiPriority w:val="9"/>
    <w:semiHidden/>
    <w:unhideWhenUsed/>
    <w:qFormat/>
    <w:rsid w:val="001E0658"/>
    <w:pPr>
      <w:keepNext/>
      <w:keepLines/>
      <w:spacing w:before="40" w:after="0"/>
      <w:outlineLvl w:val="7"/>
    </w:pPr>
    <w:rPr>
      <w:rFonts w:ascii="Cambria" w:eastAsia="Times New Roman" w:hAnsi="Cambria" w:cs="Times New Roman"/>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A21F3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9"/>
    <w:qFormat/>
    <w:rsid w:val="00A21F36"/>
    <w:rPr>
      <w:rFonts w:ascii="Calibri" w:eastAsia="Times New Roman" w:hAnsi="Calibri" w:cs="Times New Roman"/>
      <w:b/>
      <w:sz w:val="28"/>
      <w:szCs w:val="28"/>
      <w:lang w:eastAsia="ru-RU"/>
    </w:rPr>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unhideWhenUsed/>
    <w:qFormat/>
    <w:rsid w:val="00A21F36"/>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A21F36"/>
    <w:rPr>
      <w:sz w:val="20"/>
      <w:szCs w:val="20"/>
    </w:rPr>
  </w:style>
  <w:style w:type="character" w:styleId="a5">
    <w:name w:val="footnote reference"/>
    <w:uiPriority w:val="99"/>
    <w:rsid w:val="00A21F36"/>
    <w:rPr>
      <w:rFonts w:cs="Times New Roman"/>
      <w:vertAlign w:val="superscript"/>
    </w:rPr>
  </w:style>
  <w:style w:type="character" w:styleId="a6">
    <w:name w:val="Emphasis"/>
    <w:qFormat/>
    <w:rsid w:val="00A21F36"/>
    <w:rPr>
      <w:rFonts w:cs="Times New Roman"/>
      <w:i/>
    </w:rPr>
  </w:style>
  <w:style w:type="character" w:styleId="a7">
    <w:name w:val="Hyperlink"/>
    <w:uiPriority w:val="99"/>
    <w:rsid w:val="00A21F36"/>
    <w:rPr>
      <w:color w:val="0000FF"/>
      <w:u w:val="single"/>
    </w:rPr>
  </w:style>
  <w:style w:type="paragraph" w:styleId="a8">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9"/>
    <w:uiPriority w:val="34"/>
    <w:qFormat/>
    <w:rsid w:val="00A21F36"/>
    <w:pPr>
      <w:suppressAutoHyphens/>
      <w:spacing w:after="200" w:line="276" w:lineRule="auto"/>
      <w:ind w:left="708"/>
    </w:pPr>
    <w:rPr>
      <w:rFonts w:ascii="Calibri" w:eastAsia="Times New Roman" w:hAnsi="Calibri" w:cs="Times New Roman"/>
      <w:lang w:eastAsia="ar-SA"/>
    </w:rPr>
  </w:style>
  <w:style w:type="table" w:styleId="aa">
    <w:name w:val="Table Grid"/>
    <w:basedOn w:val="a1"/>
    <w:uiPriority w:val="59"/>
    <w:rsid w:val="00A21F36"/>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TOC Heading"/>
    <w:basedOn w:val="1"/>
    <w:next w:val="a"/>
    <w:uiPriority w:val="39"/>
    <w:unhideWhenUsed/>
    <w:qFormat/>
    <w:rsid w:val="00A21F36"/>
    <w:pPr>
      <w:outlineLvl w:val="9"/>
    </w:pPr>
    <w:rPr>
      <w:lang w:eastAsia="ru-RU"/>
    </w:rPr>
  </w:style>
  <w:style w:type="paragraph" w:styleId="21">
    <w:name w:val="toc 2"/>
    <w:basedOn w:val="a"/>
    <w:next w:val="a"/>
    <w:autoRedefine/>
    <w:uiPriority w:val="39"/>
    <w:unhideWhenUsed/>
    <w:rsid w:val="00A21F36"/>
    <w:pPr>
      <w:spacing w:after="100"/>
      <w:ind w:left="220"/>
    </w:pPr>
    <w:rPr>
      <w:rFonts w:eastAsiaTheme="minorEastAsia" w:cs="Times New Roman"/>
      <w:lang w:eastAsia="ru-RU"/>
    </w:rPr>
  </w:style>
  <w:style w:type="paragraph" w:styleId="11">
    <w:name w:val="toc 1"/>
    <w:basedOn w:val="a"/>
    <w:next w:val="a"/>
    <w:autoRedefine/>
    <w:uiPriority w:val="39"/>
    <w:unhideWhenUsed/>
    <w:qFormat/>
    <w:rsid w:val="00A21F36"/>
    <w:pPr>
      <w:spacing w:after="100"/>
    </w:pPr>
    <w:rPr>
      <w:rFonts w:eastAsiaTheme="minorEastAsia" w:cs="Times New Roman"/>
      <w:lang w:eastAsia="ru-RU"/>
    </w:rPr>
  </w:style>
  <w:style w:type="paragraph" w:styleId="31">
    <w:name w:val="toc 3"/>
    <w:basedOn w:val="a"/>
    <w:next w:val="a"/>
    <w:autoRedefine/>
    <w:uiPriority w:val="39"/>
    <w:unhideWhenUsed/>
    <w:rsid w:val="00A21F36"/>
    <w:pPr>
      <w:spacing w:after="100"/>
      <w:ind w:left="440"/>
    </w:pPr>
    <w:rPr>
      <w:rFonts w:eastAsiaTheme="minorEastAsia" w:cs="Times New Roman"/>
      <w:lang w:eastAsia="ru-RU"/>
    </w:rPr>
  </w:style>
  <w:style w:type="paragraph" w:styleId="ac">
    <w:name w:val="header"/>
    <w:basedOn w:val="a"/>
    <w:link w:val="ad"/>
    <w:uiPriority w:val="99"/>
    <w:unhideWhenUsed/>
    <w:rsid w:val="00A21F36"/>
    <w:pPr>
      <w:tabs>
        <w:tab w:val="center" w:pos="4677"/>
        <w:tab w:val="right" w:pos="9355"/>
      </w:tabs>
      <w:spacing w:after="0" w:line="240" w:lineRule="auto"/>
    </w:pPr>
  </w:style>
  <w:style w:type="character" w:customStyle="1" w:styleId="ad">
    <w:name w:val="Верхний колонтитул Знак"/>
    <w:basedOn w:val="a0"/>
    <w:link w:val="ac"/>
    <w:uiPriority w:val="99"/>
    <w:qFormat/>
    <w:rsid w:val="00A21F36"/>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21F36"/>
    <w:pPr>
      <w:tabs>
        <w:tab w:val="center" w:pos="4677"/>
        <w:tab w:val="right" w:pos="9355"/>
      </w:tabs>
      <w:spacing w:after="0" w:line="240" w:lineRule="auto"/>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A21F36"/>
  </w:style>
  <w:style w:type="character" w:customStyle="1" w:styleId="fontstyle01">
    <w:name w:val="fontstyle01"/>
    <w:basedOn w:val="a0"/>
    <w:qFormat/>
    <w:rsid w:val="00A21F36"/>
    <w:rPr>
      <w:rFonts w:ascii="ArialMT" w:hAnsi="ArialMT" w:hint="default"/>
      <w:b w:val="0"/>
      <w:bCs w:val="0"/>
      <w:i w:val="0"/>
      <w:iCs w:val="0"/>
      <w:color w:val="000000"/>
      <w:sz w:val="30"/>
      <w:szCs w:val="30"/>
    </w:rPr>
  </w:style>
  <w:style w:type="character" w:styleId="af0">
    <w:name w:val="FollowedHyperlink"/>
    <w:basedOn w:val="a0"/>
    <w:uiPriority w:val="99"/>
    <w:unhideWhenUsed/>
    <w:rsid w:val="00A21F36"/>
    <w:rPr>
      <w:color w:val="954F72" w:themeColor="followedHyperlink"/>
      <w:u w:val="single"/>
    </w:rPr>
  </w:style>
  <w:style w:type="character" w:customStyle="1" w:styleId="12">
    <w:name w:val="Обычный (Интернет) Знак1"/>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1"/>
    <w:locked/>
    <w:rsid w:val="00A21F36"/>
    <w:rPr>
      <w:rFonts w:ascii="Times New Roman" w:eastAsia="Times New Roman" w:hAnsi="Times New Roman" w:cs="Times New Roman"/>
      <w:sz w:val="24"/>
      <w:szCs w:val="24"/>
      <w:lang w:eastAsia="ru-RU"/>
    </w:rPr>
  </w:style>
  <w:style w:type="paragraph" w:styleId="af1">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1"/>
    <w:next w:val="a"/>
    <w:link w:val="12"/>
    <w:autoRedefine/>
    <w:uiPriority w:val="99"/>
    <w:unhideWhenUsed/>
    <w:qFormat/>
    <w:rsid w:val="00A21F36"/>
    <w:pPr>
      <w:spacing w:line="256" w:lineRule="auto"/>
      <w:outlineLvl w:val="9"/>
    </w:pPr>
    <w:rPr>
      <w:rFonts w:ascii="Times New Roman" w:eastAsia="Times New Roman" w:hAnsi="Times New Roman" w:cs="Times New Roman"/>
      <w:color w:val="auto"/>
      <w:sz w:val="24"/>
      <w:szCs w:val="24"/>
      <w:lang w:eastAsia="ru-RU"/>
    </w:rPr>
  </w:style>
  <w:style w:type="character" w:customStyle="1" w:styleId="a9">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8"/>
    <w:uiPriority w:val="34"/>
    <w:qFormat/>
    <w:locked/>
    <w:rsid w:val="00A21F36"/>
    <w:rPr>
      <w:rFonts w:ascii="Calibri" w:eastAsia="Times New Roman" w:hAnsi="Calibri" w:cs="Times New Roman"/>
      <w:lang w:eastAsia="ar-SA"/>
    </w:rPr>
  </w:style>
  <w:style w:type="character" w:customStyle="1" w:styleId="13">
    <w:name w:val="Верхний колонтитул Знак1"/>
    <w:basedOn w:val="a0"/>
    <w:uiPriority w:val="99"/>
    <w:rsid w:val="00A21F36"/>
    <w:rPr>
      <w:rFonts w:ascii="Calibri" w:eastAsia="Times New Roman" w:hAnsi="Calibri" w:cs="Times New Roman"/>
      <w:lang w:eastAsia="ru-RU"/>
    </w:rPr>
  </w:style>
  <w:style w:type="character" w:customStyle="1" w:styleId="14">
    <w:name w:val="Нижний колонтитул Знак1"/>
    <w:basedOn w:val="a0"/>
    <w:uiPriority w:val="99"/>
    <w:rsid w:val="00A21F36"/>
    <w:rPr>
      <w:rFonts w:ascii="Calibri" w:eastAsia="Times New Roman" w:hAnsi="Calibri" w:cs="Times New Roman"/>
      <w:lang w:eastAsia="ru-RU"/>
    </w:rPr>
  </w:style>
  <w:style w:type="table" w:customStyle="1" w:styleId="41">
    <w:name w:val="Сетка таблицы4"/>
    <w:basedOn w:val="a1"/>
    <w:uiPriority w:val="39"/>
    <w:qFormat/>
    <w:rsid w:val="00A21F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 Spacing"/>
    <w:uiPriority w:val="1"/>
    <w:qFormat/>
    <w:rsid w:val="00A21F36"/>
    <w:pPr>
      <w:spacing w:after="0" w:line="240" w:lineRule="auto"/>
    </w:pPr>
    <w:rPr>
      <w:rFonts w:ascii="Calibri" w:eastAsia="Times New Roman" w:hAnsi="Calibri" w:cs="Times New Roman"/>
      <w:lang w:eastAsia="ru-RU"/>
    </w:rPr>
  </w:style>
  <w:style w:type="character" w:customStyle="1" w:styleId="15">
    <w:name w:val="Неразрешенное упоминание1"/>
    <w:basedOn w:val="a0"/>
    <w:uiPriority w:val="99"/>
    <w:semiHidden/>
    <w:unhideWhenUsed/>
    <w:rsid w:val="00A21F36"/>
    <w:rPr>
      <w:color w:val="605E5C"/>
      <w:shd w:val="clear" w:color="auto" w:fill="E1DFDD"/>
    </w:rPr>
  </w:style>
  <w:style w:type="character" w:customStyle="1" w:styleId="20">
    <w:name w:val="Заголовок 2 Знак"/>
    <w:basedOn w:val="a0"/>
    <w:link w:val="2"/>
    <w:uiPriority w:val="99"/>
    <w:qFormat/>
    <w:rsid w:val="001E0658"/>
    <w:rPr>
      <w:rFonts w:ascii="Times New Roman" w:eastAsia="Calibri" w:hAnsi="Times New Roman" w:cs="Times New Roman"/>
      <w:b/>
      <w:bCs/>
      <w:kern w:val="24"/>
      <w:sz w:val="28"/>
      <w:szCs w:val="26"/>
      <w:lang w:eastAsia="ru-RU"/>
    </w:rPr>
  </w:style>
  <w:style w:type="character" w:customStyle="1" w:styleId="50">
    <w:name w:val="Заголовок 5 Знак"/>
    <w:basedOn w:val="a0"/>
    <w:link w:val="5"/>
    <w:rsid w:val="001E0658"/>
    <w:rPr>
      <w:rFonts w:ascii="Cambria" w:eastAsia="Calibri" w:hAnsi="Cambria" w:cs="Times New Roman"/>
      <w:color w:val="243F60"/>
      <w:kern w:val="24"/>
      <w:sz w:val="24"/>
      <w:szCs w:val="24"/>
      <w:lang w:eastAsia="ru-RU"/>
    </w:rPr>
  </w:style>
  <w:style w:type="paragraph" w:customStyle="1" w:styleId="61">
    <w:name w:val="Заголовок 61"/>
    <w:basedOn w:val="a"/>
    <w:next w:val="a"/>
    <w:link w:val="Heading6Char"/>
    <w:uiPriority w:val="9"/>
    <w:unhideWhenUsed/>
    <w:qFormat/>
    <w:locked/>
    <w:rsid w:val="001E0658"/>
    <w:pPr>
      <w:keepNext/>
      <w:keepLines/>
      <w:spacing w:before="200" w:after="0" w:line="240" w:lineRule="auto"/>
      <w:outlineLvl w:val="5"/>
    </w:pPr>
    <w:rPr>
      <w:rFonts w:ascii="Cambria" w:eastAsia="Times New Roman" w:hAnsi="Cambria" w:cs="Times New Roman"/>
      <w:i/>
      <w:iCs/>
      <w:color w:val="243F60"/>
      <w:kern w:val="24"/>
      <w:sz w:val="24"/>
      <w:szCs w:val="24"/>
      <w:lang w:eastAsia="ru-RU"/>
    </w:rPr>
  </w:style>
  <w:style w:type="paragraph" w:customStyle="1" w:styleId="71">
    <w:name w:val="Заголовок 71"/>
    <w:basedOn w:val="a"/>
    <w:next w:val="a"/>
    <w:link w:val="Heading7Char"/>
    <w:uiPriority w:val="9"/>
    <w:unhideWhenUsed/>
    <w:qFormat/>
    <w:locked/>
    <w:rsid w:val="001E0658"/>
    <w:pPr>
      <w:keepNext/>
      <w:keepLines/>
      <w:spacing w:before="200" w:after="0" w:line="240" w:lineRule="auto"/>
      <w:outlineLvl w:val="6"/>
    </w:pPr>
    <w:rPr>
      <w:rFonts w:ascii="Cambria" w:eastAsia="Times New Roman" w:hAnsi="Cambria" w:cs="Times New Roman"/>
      <w:i/>
      <w:iCs/>
      <w:color w:val="404040"/>
      <w:kern w:val="24"/>
      <w:sz w:val="24"/>
      <w:szCs w:val="24"/>
      <w:lang w:eastAsia="ru-RU"/>
    </w:rPr>
  </w:style>
  <w:style w:type="numbering" w:customStyle="1" w:styleId="16">
    <w:name w:val="Нет списка1"/>
    <w:next w:val="a2"/>
    <w:uiPriority w:val="99"/>
    <w:semiHidden/>
    <w:unhideWhenUsed/>
    <w:rsid w:val="001E0658"/>
  </w:style>
  <w:style w:type="paragraph" w:customStyle="1" w:styleId="17">
    <w:name w:val="Без интервала1"/>
    <w:rsid w:val="001E0658"/>
    <w:pPr>
      <w:spacing w:after="0" w:line="240" w:lineRule="auto"/>
    </w:pPr>
    <w:rPr>
      <w:rFonts w:ascii="Times New Roman" w:eastAsia="Calibri" w:hAnsi="Times New Roman" w:cs="Times New Roman"/>
      <w:kern w:val="24"/>
      <w:sz w:val="24"/>
      <w:lang w:eastAsia="ru-RU"/>
    </w:rPr>
  </w:style>
  <w:style w:type="table" w:customStyle="1" w:styleId="18">
    <w:name w:val="Сетка таблицы1"/>
    <w:basedOn w:val="a1"/>
    <w:next w:val="aa"/>
    <w:uiPriority w:val="39"/>
    <w:rsid w:val="001E0658"/>
    <w:pPr>
      <w:spacing w:after="0" w:line="240" w:lineRule="auto"/>
    </w:pPr>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Абзац списка1"/>
    <w:basedOn w:val="a"/>
    <w:link w:val="ListParagraphChar"/>
    <w:qFormat/>
    <w:rsid w:val="001E0658"/>
    <w:pPr>
      <w:spacing w:after="0" w:line="240" w:lineRule="auto"/>
      <w:ind w:left="720"/>
      <w:contextualSpacing/>
    </w:pPr>
    <w:rPr>
      <w:rFonts w:ascii="Times New Roman" w:eastAsia="Calibri" w:hAnsi="Times New Roman" w:cs="Times New Roman"/>
      <w:kern w:val="24"/>
      <w:sz w:val="24"/>
      <w:szCs w:val="24"/>
      <w:lang w:eastAsia="ru-RU"/>
    </w:rPr>
  </w:style>
  <w:style w:type="character" w:customStyle="1" w:styleId="apple-style-span">
    <w:name w:val="apple-style-span"/>
    <w:rsid w:val="001E0658"/>
    <w:rPr>
      <w:rFonts w:cs="Times New Roman"/>
    </w:rPr>
  </w:style>
  <w:style w:type="character" w:customStyle="1" w:styleId="apple-converted-space">
    <w:name w:val="apple-converted-space"/>
    <w:qFormat/>
    <w:rsid w:val="001E0658"/>
    <w:rPr>
      <w:rFonts w:cs="Times New Roman"/>
    </w:rPr>
  </w:style>
  <w:style w:type="paragraph" w:customStyle="1" w:styleId="1a">
    <w:name w:val="Заголовок оглавления1"/>
    <w:basedOn w:val="1"/>
    <w:next w:val="a"/>
    <w:rsid w:val="001E0658"/>
    <w:pPr>
      <w:spacing w:before="480" w:line="276" w:lineRule="auto"/>
      <w:outlineLvl w:val="9"/>
    </w:pPr>
    <w:rPr>
      <w:rFonts w:ascii="Cambria" w:eastAsia="Calibri" w:hAnsi="Cambria" w:cs="Times New Roman"/>
      <w:b/>
      <w:bCs/>
      <w:color w:val="365F91"/>
      <w:kern w:val="24"/>
      <w:sz w:val="28"/>
      <w:szCs w:val="28"/>
    </w:rPr>
  </w:style>
  <w:style w:type="character" w:styleId="af3">
    <w:name w:val="Placeholder Text"/>
    <w:basedOn w:val="a0"/>
    <w:uiPriority w:val="99"/>
    <w:semiHidden/>
    <w:rsid w:val="001E0658"/>
    <w:rPr>
      <w:color w:val="808080"/>
    </w:rPr>
  </w:style>
  <w:style w:type="paragraph" w:styleId="af4">
    <w:name w:val="Balloon Text"/>
    <w:basedOn w:val="a"/>
    <w:link w:val="af5"/>
    <w:uiPriority w:val="99"/>
    <w:qFormat/>
    <w:rsid w:val="001E0658"/>
    <w:pPr>
      <w:spacing w:after="0" w:line="240" w:lineRule="auto"/>
    </w:pPr>
    <w:rPr>
      <w:rFonts w:ascii="Tahoma" w:eastAsia="Calibri" w:hAnsi="Tahoma" w:cs="Tahoma"/>
      <w:kern w:val="24"/>
      <w:sz w:val="16"/>
      <w:szCs w:val="16"/>
      <w:lang w:eastAsia="ru-RU"/>
    </w:rPr>
  </w:style>
  <w:style w:type="character" w:customStyle="1" w:styleId="af5">
    <w:name w:val="Текст выноски Знак"/>
    <w:basedOn w:val="a0"/>
    <w:link w:val="af4"/>
    <w:uiPriority w:val="99"/>
    <w:qFormat/>
    <w:rsid w:val="001E0658"/>
    <w:rPr>
      <w:rFonts w:ascii="Tahoma" w:eastAsia="Calibri" w:hAnsi="Tahoma" w:cs="Tahoma"/>
      <w:kern w:val="24"/>
      <w:sz w:val="16"/>
      <w:szCs w:val="16"/>
      <w:lang w:eastAsia="ru-RU"/>
    </w:rPr>
  </w:style>
  <w:style w:type="paragraph" w:styleId="af6">
    <w:name w:val="Body Text"/>
    <w:basedOn w:val="a"/>
    <w:link w:val="af7"/>
    <w:qFormat/>
    <w:rsid w:val="001E0658"/>
    <w:pPr>
      <w:spacing w:after="120" w:line="240" w:lineRule="auto"/>
    </w:pPr>
    <w:rPr>
      <w:rFonts w:ascii="Times New Roman" w:eastAsia="Calibri" w:hAnsi="Times New Roman" w:cs="Times New Roman"/>
      <w:kern w:val="24"/>
      <w:sz w:val="24"/>
      <w:szCs w:val="24"/>
      <w:lang w:eastAsia="ru-RU"/>
    </w:rPr>
  </w:style>
  <w:style w:type="character" w:customStyle="1" w:styleId="af7">
    <w:name w:val="Основной текст Знак"/>
    <w:basedOn w:val="a0"/>
    <w:link w:val="af6"/>
    <w:qFormat/>
    <w:rsid w:val="001E0658"/>
    <w:rPr>
      <w:rFonts w:ascii="Times New Roman" w:eastAsia="Calibri" w:hAnsi="Times New Roman" w:cs="Times New Roman"/>
      <w:kern w:val="24"/>
      <w:sz w:val="24"/>
      <w:szCs w:val="24"/>
      <w:lang w:eastAsia="ru-RU"/>
    </w:rPr>
  </w:style>
  <w:style w:type="paragraph" w:styleId="22">
    <w:name w:val="Body Text 2"/>
    <w:basedOn w:val="a"/>
    <w:link w:val="23"/>
    <w:qFormat/>
    <w:rsid w:val="001E0658"/>
    <w:pPr>
      <w:spacing w:after="120" w:line="480" w:lineRule="auto"/>
    </w:pPr>
    <w:rPr>
      <w:rFonts w:ascii="Times New Roman" w:eastAsia="Calibri" w:hAnsi="Times New Roman" w:cs="Times New Roman"/>
      <w:kern w:val="24"/>
      <w:sz w:val="24"/>
      <w:szCs w:val="24"/>
      <w:lang w:eastAsia="ru-RU"/>
    </w:rPr>
  </w:style>
  <w:style w:type="character" w:customStyle="1" w:styleId="23">
    <w:name w:val="Основной текст 2 Знак"/>
    <w:basedOn w:val="a0"/>
    <w:link w:val="22"/>
    <w:qFormat/>
    <w:rsid w:val="001E0658"/>
    <w:rPr>
      <w:rFonts w:ascii="Times New Roman" w:eastAsia="Calibri" w:hAnsi="Times New Roman" w:cs="Times New Roman"/>
      <w:kern w:val="24"/>
      <w:sz w:val="24"/>
      <w:szCs w:val="24"/>
      <w:lang w:eastAsia="ru-RU"/>
    </w:rPr>
  </w:style>
  <w:style w:type="paragraph" w:styleId="af8">
    <w:name w:val="Body Text Indent"/>
    <w:basedOn w:val="a"/>
    <w:link w:val="af9"/>
    <w:rsid w:val="001E0658"/>
    <w:pPr>
      <w:spacing w:after="120" w:line="240" w:lineRule="auto"/>
      <w:ind w:left="283"/>
    </w:pPr>
    <w:rPr>
      <w:rFonts w:ascii="Times New Roman" w:eastAsia="Calibri" w:hAnsi="Times New Roman" w:cs="Times New Roman"/>
      <w:kern w:val="24"/>
      <w:sz w:val="24"/>
      <w:szCs w:val="24"/>
      <w:lang w:eastAsia="ru-RU"/>
    </w:rPr>
  </w:style>
  <w:style w:type="character" w:customStyle="1" w:styleId="af9">
    <w:name w:val="Основной текст с отступом Знак"/>
    <w:basedOn w:val="a0"/>
    <w:link w:val="af8"/>
    <w:rsid w:val="001E0658"/>
    <w:rPr>
      <w:rFonts w:ascii="Times New Roman" w:eastAsia="Calibri" w:hAnsi="Times New Roman" w:cs="Times New Roman"/>
      <w:kern w:val="24"/>
      <w:sz w:val="24"/>
      <w:szCs w:val="24"/>
      <w:lang w:eastAsia="ru-RU"/>
    </w:rPr>
  </w:style>
  <w:style w:type="paragraph" w:customStyle="1" w:styleId="afa">
    <w:name w:val="Новый экспесс стиль"/>
    <w:basedOn w:val="a"/>
    <w:link w:val="afb"/>
    <w:qFormat/>
    <w:rsid w:val="001E0658"/>
    <w:pPr>
      <w:spacing w:after="0" w:line="276" w:lineRule="auto"/>
      <w:ind w:firstLine="709"/>
      <w:jc w:val="both"/>
    </w:pPr>
    <w:rPr>
      <w:rFonts w:ascii="Times New Roman" w:eastAsia="Calibri" w:hAnsi="Times New Roman" w:cs="Times New Roman"/>
      <w:kern w:val="24"/>
      <w:sz w:val="24"/>
      <w:szCs w:val="24"/>
      <w:lang w:eastAsia="ru-RU"/>
    </w:rPr>
  </w:style>
  <w:style w:type="character" w:customStyle="1" w:styleId="afb">
    <w:name w:val="Новый экспесс стиль Знак"/>
    <w:basedOn w:val="a0"/>
    <w:link w:val="afa"/>
    <w:rsid w:val="001E0658"/>
    <w:rPr>
      <w:rFonts w:ascii="Times New Roman" w:eastAsia="Calibri" w:hAnsi="Times New Roman" w:cs="Times New Roman"/>
      <w:kern w:val="24"/>
      <w:sz w:val="24"/>
      <w:szCs w:val="24"/>
      <w:lang w:eastAsia="ru-RU"/>
    </w:rPr>
  </w:style>
  <w:style w:type="character" w:customStyle="1" w:styleId="60">
    <w:name w:val="Заголовок 6 Знак"/>
    <w:basedOn w:val="a0"/>
    <w:link w:val="6"/>
    <w:rsid w:val="001E0658"/>
    <w:rPr>
      <w:rFonts w:ascii="Cambria" w:eastAsia="Times New Roman" w:hAnsi="Cambria" w:cs="Times New Roman"/>
      <w:i/>
      <w:iCs/>
      <w:color w:val="243F60"/>
    </w:rPr>
  </w:style>
  <w:style w:type="character" w:customStyle="1" w:styleId="70">
    <w:name w:val="Заголовок 7 Знак"/>
    <w:basedOn w:val="a0"/>
    <w:link w:val="7"/>
    <w:rsid w:val="001E0658"/>
    <w:rPr>
      <w:rFonts w:ascii="Cambria" w:eastAsia="Times New Roman" w:hAnsi="Cambria" w:cs="Times New Roman"/>
      <w:i/>
      <w:iCs/>
      <w:color w:val="404040"/>
    </w:rPr>
  </w:style>
  <w:style w:type="character" w:styleId="afc">
    <w:name w:val="annotation reference"/>
    <w:uiPriority w:val="99"/>
    <w:unhideWhenUsed/>
    <w:qFormat/>
    <w:rsid w:val="001E0658"/>
    <w:rPr>
      <w:sz w:val="16"/>
      <w:szCs w:val="16"/>
    </w:rPr>
  </w:style>
  <w:style w:type="paragraph" w:styleId="afd">
    <w:name w:val="annotation text"/>
    <w:basedOn w:val="a"/>
    <w:link w:val="afe"/>
    <w:uiPriority w:val="99"/>
    <w:unhideWhenUsed/>
    <w:qFormat/>
    <w:rsid w:val="001E0658"/>
    <w:pPr>
      <w:spacing w:after="0" w:line="240" w:lineRule="auto"/>
    </w:pPr>
    <w:rPr>
      <w:rFonts w:ascii="Times New Roman" w:eastAsia="Times New Roman" w:hAnsi="Times New Roman" w:cs="Times New Roman"/>
      <w:sz w:val="20"/>
      <w:szCs w:val="20"/>
      <w:lang w:eastAsia="ru-RU"/>
    </w:rPr>
  </w:style>
  <w:style w:type="character" w:customStyle="1" w:styleId="afe">
    <w:name w:val="Текст примечания Знак"/>
    <w:basedOn w:val="a0"/>
    <w:link w:val="afd"/>
    <w:uiPriority w:val="99"/>
    <w:qFormat/>
    <w:rsid w:val="001E0658"/>
    <w:rPr>
      <w:rFonts w:ascii="Times New Roman" w:eastAsia="Times New Roman" w:hAnsi="Times New Roman" w:cs="Times New Roman"/>
      <w:sz w:val="20"/>
      <w:szCs w:val="20"/>
      <w:lang w:eastAsia="ru-RU"/>
    </w:rPr>
  </w:style>
  <w:style w:type="paragraph" w:customStyle="1" w:styleId="xl65">
    <w:name w:val="xl65"/>
    <w:basedOn w:val="a"/>
    <w:rsid w:val="001E0658"/>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basedOn w:val="a"/>
    <w:rsid w:val="001E065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7">
    <w:name w:val="xl67"/>
    <w:basedOn w:val="a"/>
    <w:rsid w:val="001E065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8">
    <w:name w:val="xl68"/>
    <w:basedOn w:val="a"/>
    <w:rsid w:val="001E065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
    <w:rsid w:val="001E0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
    <w:rsid w:val="001E0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
    <w:rsid w:val="001E065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character" w:customStyle="1" w:styleId="aff">
    <w:name w:val="Основной текст_"/>
    <w:link w:val="24"/>
    <w:locked/>
    <w:rsid w:val="001E0658"/>
    <w:rPr>
      <w:rFonts w:eastAsia="Times New Roman"/>
      <w:sz w:val="23"/>
      <w:szCs w:val="23"/>
      <w:shd w:val="clear" w:color="auto" w:fill="FFFFFF"/>
    </w:rPr>
  </w:style>
  <w:style w:type="paragraph" w:customStyle="1" w:styleId="24">
    <w:name w:val="Основной текст2"/>
    <w:basedOn w:val="a"/>
    <w:link w:val="aff"/>
    <w:rsid w:val="001E0658"/>
    <w:pPr>
      <w:shd w:val="clear" w:color="auto" w:fill="FFFFFF"/>
      <w:spacing w:after="0" w:line="0" w:lineRule="atLeast"/>
    </w:pPr>
    <w:rPr>
      <w:rFonts w:eastAsia="Times New Roman"/>
      <w:sz w:val="23"/>
      <w:szCs w:val="23"/>
    </w:rPr>
  </w:style>
  <w:style w:type="character" w:customStyle="1" w:styleId="32">
    <w:name w:val="Основной текст (3)_"/>
    <w:link w:val="33"/>
    <w:locked/>
    <w:rsid w:val="001E0658"/>
    <w:rPr>
      <w:rFonts w:eastAsia="Times New Roman"/>
      <w:sz w:val="23"/>
      <w:szCs w:val="23"/>
      <w:shd w:val="clear" w:color="auto" w:fill="FFFFFF"/>
    </w:rPr>
  </w:style>
  <w:style w:type="paragraph" w:customStyle="1" w:styleId="33">
    <w:name w:val="Основной текст (3)"/>
    <w:basedOn w:val="a"/>
    <w:link w:val="32"/>
    <w:rsid w:val="001E0658"/>
    <w:pPr>
      <w:shd w:val="clear" w:color="auto" w:fill="FFFFFF"/>
      <w:spacing w:after="0" w:line="254" w:lineRule="exact"/>
      <w:jc w:val="center"/>
    </w:pPr>
    <w:rPr>
      <w:rFonts w:eastAsia="Times New Roman"/>
      <w:sz w:val="23"/>
      <w:szCs w:val="23"/>
    </w:rPr>
  </w:style>
  <w:style w:type="paragraph" w:styleId="aff0">
    <w:name w:val="annotation subject"/>
    <w:basedOn w:val="afd"/>
    <w:next w:val="afd"/>
    <w:link w:val="aff1"/>
    <w:uiPriority w:val="99"/>
    <w:unhideWhenUsed/>
    <w:qFormat/>
    <w:rsid w:val="001E0658"/>
    <w:rPr>
      <w:rFonts w:eastAsia="Calibri"/>
      <w:b/>
      <w:bCs/>
      <w:kern w:val="24"/>
    </w:rPr>
  </w:style>
  <w:style w:type="character" w:customStyle="1" w:styleId="aff1">
    <w:name w:val="Тема примечания Знак"/>
    <w:basedOn w:val="afe"/>
    <w:link w:val="aff0"/>
    <w:uiPriority w:val="99"/>
    <w:qFormat/>
    <w:rsid w:val="001E0658"/>
    <w:rPr>
      <w:rFonts w:ascii="Times New Roman" w:eastAsia="Calibri" w:hAnsi="Times New Roman" w:cs="Times New Roman"/>
      <w:b/>
      <w:bCs/>
      <w:kern w:val="24"/>
      <w:sz w:val="20"/>
      <w:szCs w:val="20"/>
      <w:lang w:eastAsia="ru-RU"/>
    </w:rPr>
  </w:style>
  <w:style w:type="paragraph" w:styleId="aff2">
    <w:name w:val="Revision"/>
    <w:hidden/>
    <w:uiPriority w:val="99"/>
    <w:semiHidden/>
    <w:rsid w:val="001E0658"/>
    <w:pPr>
      <w:spacing w:after="0" w:line="240" w:lineRule="auto"/>
    </w:pPr>
    <w:rPr>
      <w:rFonts w:ascii="Times New Roman" w:eastAsia="Calibri" w:hAnsi="Times New Roman" w:cs="Times New Roman"/>
      <w:kern w:val="24"/>
      <w:sz w:val="24"/>
      <w:szCs w:val="24"/>
      <w:lang w:eastAsia="ru-RU"/>
    </w:rPr>
  </w:style>
  <w:style w:type="paragraph" w:customStyle="1" w:styleId="s1">
    <w:name w:val="s_1"/>
    <w:basedOn w:val="a"/>
    <w:qFormat/>
    <w:rsid w:val="001E065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1E0658"/>
  </w:style>
  <w:style w:type="paragraph" w:styleId="aff3">
    <w:name w:val="Subtitle"/>
    <w:basedOn w:val="a"/>
    <w:next w:val="a"/>
    <w:link w:val="aff4"/>
    <w:uiPriority w:val="11"/>
    <w:qFormat/>
    <w:rsid w:val="001E0658"/>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4">
    <w:name w:val="Подзаголовок Знак"/>
    <w:basedOn w:val="a0"/>
    <w:link w:val="aff3"/>
    <w:uiPriority w:val="11"/>
    <w:qFormat/>
    <w:rsid w:val="001E0658"/>
    <w:rPr>
      <w:rFonts w:ascii="Calibri Light" w:eastAsia="Times New Roman" w:hAnsi="Calibri Light" w:cs="Times New Roman"/>
      <w:sz w:val="24"/>
      <w:szCs w:val="24"/>
      <w:lang w:eastAsia="ru-RU"/>
    </w:rPr>
  </w:style>
  <w:style w:type="table" w:customStyle="1" w:styleId="410">
    <w:name w:val="Сетка таблицы41"/>
    <w:basedOn w:val="a1"/>
    <w:uiPriority w:val="39"/>
    <w:qFormat/>
    <w:rsid w:val="001E06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bnums">
    <w:name w:val="prob_nums"/>
    <w:basedOn w:val="a0"/>
    <w:rsid w:val="001E0658"/>
  </w:style>
  <w:style w:type="character" w:customStyle="1" w:styleId="extendedtext-short">
    <w:name w:val="extendedtext-short"/>
    <w:basedOn w:val="a0"/>
    <w:rsid w:val="001E0658"/>
  </w:style>
  <w:style w:type="character" w:customStyle="1" w:styleId="aff5">
    <w:name w:val="Гипертекстовая ссылка"/>
    <w:basedOn w:val="a0"/>
    <w:uiPriority w:val="99"/>
    <w:qFormat/>
    <w:rsid w:val="001E0658"/>
    <w:rPr>
      <w:rFonts w:cs="Times New Roman"/>
      <w:b w:val="0"/>
      <w:color w:val="106BBE"/>
    </w:rPr>
  </w:style>
  <w:style w:type="character" w:customStyle="1" w:styleId="610">
    <w:name w:val="Заголовок 6 Знак1"/>
    <w:basedOn w:val="a0"/>
    <w:uiPriority w:val="9"/>
    <w:semiHidden/>
    <w:rsid w:val="001E0658"/>
    <w:rPr>
      <w:rFonts w:asciiTheme="majorHAnsi" w:eastAsiaTheme="majorEastAsia" w:hAnsiTheme="majorHAnsi" w:cstheme="majorBidi"/>
      <w:color w:val="1F3763" w:themeColor="accent1" w:themeShade="7F"/>
    </w:rPr>
  </w:style>
  <w:style w:type="character" w:customStyle="1" w:styleId="710">
    <w:name w:val="Заголовок 7 Знак1"/>
    <w:basedOn w:val="a0"/>
    <w:uiPriority w:val="9"/>
    <w:semiHidden/>
    <w:rsid w:val="001E0658"/>
    <w:rPr>
      <w:rFonts w:asciiTheme="majorHAnsi" w:eastAsiaTheme="majorEastAsia" w:hAnsiTheme="majorHAnsi" w:cstheme="majorBidi"/>
      <w:i/>
      <w:iCs/>
      <w:color w:val="1F3763" w:themeColor="accent1" w:themeShade="7F"/>
    </w:rPr>
  </w:style>
  <w:style w:type="numbering" w:customStyle="1" w:styleId="25">
    <w:name w:val="Нет списка2"/>
    <w:next w:val="a2"/>
    <w:uiPriority w:val="99"/>
    <w:semiHidden/>
    <w:unhideWhenUsed/>
    <w:rsid w:val="001E0658"/>
  </w:style>
  <w:style w:type="table" w:customStyle="1" w:styleId="26">
    <w:name w:val="Сетка таблицы2"/>
    <w:basedOn w:val="a1"/>
    <w:next w:val="aa"/>
    <w:uiPriority w:val="59"/>
    <w:rsid w:val="001E065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1"/>
    <w:uiPriority w:val="39"/>
    <w:rsid w:val="001E06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1">
    <w:name w:val="Заголовок 81"/>
    <w:basedOn w:val="a"/>
    <w:next w:val="a"/>
    <w:link w:val="Heading8Char"/>
    <w:uiPriority w:val="9"/>
    <w:unhideWhenUsed/>
    <w:qFormat/>
    <w:locked/>
    <w:rsid w:val="001E0658"/>
    <w:pPr>
      <w:keepNext/>
      <w:keepLines/>
      <w:spacing w:before="200" w:after="0" w:line="240" w:lineRule="auto"/>
      <w:outlineLvl w:val="7"/>
    </w:pPr>
    <w:rPr>
      <w:rFonts w:ascii="Cambria" w:eastAsia="Times New Roman" w:hAnsi="Cambria" w:cs="Times New Roman"/>
      <w:color w:val="404040"/>
      <w:kern w:val="24"/>
      <w:sz w:val="20"/>
      <w:szCs w:val="20"/>
      <w:lang w:eastAsia="ru-RU"/>
    </w:rPr>
  </w:style>
  <w:style w:type="numbering" w:customStyle="1" w:styleId="34">
    <w:name w:val="Нет списка3"/>
    <w:next w:val="a2"/>
    <w:uiPriority w:val="99"/>
    <w:semiHidden/>
    <w:unhideWhenUsed/>
    <w:rsid w:val="001E0658"/>
  </w:style>
  <w:style w:type="table" w:customStyle="1" w:styleId="35">
    <w:name w:val="Сетка таблицы3"/>
    <w:basedOn w:val="a1"/>
    <w:next w:val="aa"/>
    <w:uiPriority w:val="39"/>
    <w:rsid w:val="001E0658"/>
    <w:pPr>
      <w:spacing w:after="0" w:line="240" w:lineRule="auto"/>
    </w:pPr>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0">
    <w:name w:val="Заголовок 8 Знак"/>
    <w:basedOn w:val="a0"/>
    <w:link w:val="8"/>
    <w:uiPriority w:val="9"/>
    <w:semiHidden/>
    <w:rsid w:val="001E0658"/>
    <w:rPr>
      <w:rFonts w:ascii="Cambria" w:eastAsia="Times New Roman" w:hAnsi="Cambria" w:cs="Times New Roman"/>
      <w:color w:val="404040"/>
      <w:sz w:val="20"/>
      <w:szCs w:val="20"/>
    </w:rPr>
  </w:style>
  <w:style w:type="table" w:customStyle="1" w:styleId="411">
    <w:name w:val="Сетка таблицы411"/>
    <w:basedOn w:val="a1"/>
    <w:uiPriority w:val="39"/>
    <w:rsid w:val="001E065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basedOn w:val="a0"/>
    <w:uiPriority w:val="22"/>
    <w:qFormat/>
    <w:rsid w:val="001E0658"/>
    <w:rPr>
      <w:b/>
      <w:bCs/>
    </w:rPr>
  </w:style>
  <w:style w:type="paragraph" w:customStyle="1" w:styleId="mtb0">
    <w:name w:val="mtb0"/>
    <w:basedOn w:val="a"/>
    <w:rsid w:val="001E06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b0">
    <w:name w:val="mb0"/>
    <w:basedOn w:val="a"/>
    <w:rsid w:val="001E065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nhideWhenUsed/>
    <w:rsid w:val="001E06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1E0658"/>
    <w:rPr>
      <w:rFonts w:ascii="Courier New" w:eastAsia="Times New Roman" w:hAnsi="Courier New" w:cs="Courier New"/>
      <w:sz w:val="20"/>
      <w:szCs w:val="20"/>
      <w:lang w:eastAsia="ru-RU"/>
    </w:rPr>
  </w:style>
  <w:style w:type="character" w:customStyle="1" w:styleId="y2iqfc">
    <w:name w:val="y2iqfc"/>
    <w:basedOn w:val="a0"/>
    <w:rsid w:val="001E0658"/>
  </w:style>
  <w:style w:type="character" w:customStyle="1" w:styleId="810">
    <w:name w:val="Заголовок 8 Знак1"/>
    <w:basedOn w:val="a0"/>
    <w:uiPriority w:val="9"/>
    <w:semiHidden/>
    <w:rsid w:val="001E0658"/>
    <w:rPr>
      <w:rFonts w:asciiTheme="majorHAnsi" w:eastAsiaTheme="majorEastAsia" w:hAnsiTheme="majorHAnsi" w:cstheme="majorBidi"/>
      <w:color w:val="272727" w:themeColor="text1" w:themeTint="D8"/>
      <w:sz w:val="21"/>
      <w:szCs w:val="21"/>
    </w:rPr>
  </w:style>
  <w:style w:type="numbering" w:customStyle="1" w:styleId="43">
    <w:name w:val="Нет списка4"/>
    <w:next w:val="a2"/>
    <w:uiPriority w:val="99"/>
    <w:semiHidden/>
    <w:unhideWhenUsed/>
    <w:rsid w:val="001A6769"/>
  </w:style>
  <w:style w:type="table" w:customStyle="1" w:styleId="51">
    <w:name w:val="Сетка таблицы5"/>
    <w:basedOn w:val="a1"/>
    <w:next w:val="aa"/>
    <w:uiPriority w:val="59"/>
    <w:rsid w:val="001A676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uiPriority w:val="39"/>
    <w:rsid w:val="001A67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a"/>
    <w:uiPriority w:val="39"/>
    <w:rsid w:val="000D1C31"/>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E82E07"/>
  </w:style>
  <w:style w:type="table" w:customStyle="1" w:styleId="62">
    <w:name w:val="Сетка таблицы6"/>
    <w:basedOn w:val="a1"/>
    <w:next w:val="aa"/>
    <w:uiPriority w:val="59"/>
    <w:rsid w:val="00E82E07"/>
    <w:pPr>
      <w:spacing w:after="0" w:line="240" w:lineRule="auto"/>
    </w:pPr>
    <w:rPr>
      <w:rFonts w:ascii="Calibri" w:eastAsia="Calibri" w:hAnsi="Calibri" w:cs="Calibri"/>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uiPriority w:val="39"/>
    <w:rsid w:val="00E82E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2"/>
    <w:uiPriority w:val="99"/>
    <w:semiHidden/>
    <w:unhideWhenUsed/>
    <w:rsid w:val="00E82E07"/>
  </w:style>
  <w:style w:type="numbering" w:customStyle="1" w:styleId="110">
    <w:name w:val="Нет списка11"/>
    <w:next w:val="a2"/>
    <w:uiPriority w:val="99"/>
    <w:semiHidden/>
    <w:unhideWhenUsed/>
    <w:rsid w:val="00E82E07"/>
  </w:style>
  <w:style w:type="character" w:customStyle="1" w:styleId="1b">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E82E07"/>
    <w:rPr>
      <w:sz w:val="20"/>
      <w:szCs w:val="20"/>
    </w:rPr>
  </w:style>
  <w:style w:type="character" w:customStyle="1" w:styleId="aff7">
    <w:name w:val="Текст концевой сноски Знак"/>
    <w:basedOn w:val="a0"/>
    <w:link w:val="aff8"/>
    <w:uiPriority w:val="99"/>
    <w:qFormat/>
    <w:locked/>
    <w:rsid w:val="00E82E07"/>
    <w:rPr>
      <w:sz w:val="20"/>
      <w:szCs w:val="20"/>
    </w:rPr>
  </w:style>
  <w:style w:type="paragraph" w:customStyle="1" w:styleId="ConsPlusTitlePage">
    <w:name w:val="ConsPlusTitlePage"/>
    <w:qFormat/>
    <w:rsid w:val="00E82E0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1c">
    <w:name w:val="Основной текст1"/>
    <w:basedOn w:val="a"/>
    <w:qFormat/>
    <w:rsid w:val="00E82E07"/>
    <w:pPr>
      <w:widowControl w:val="0"/>
      <w:shd w:val="clear" w:color="auto" w:fill="FFFFFF"/>
      <w:spacing w:after="240" w:line="252" w:lineRule="auto"/>
      <w:ind w:firstLine="400"/>
    </w:pPr>
    <w:rPr>
      <w:rFonts w:ascii="Arial" w:eastAsia="Arial" w:hAnsi="Arial" w:cs="Arial"/>
      <w:sz w:val="28"/>
      <w:szCs w:val="28"/>
    </w:rPr>
  </w:style>
  <w:style w:type="character" w:customStyle="1" w:styleId="27">
    <w:name w:val="Заголовок №2_"/>
    <w:basedOn w:val="a0"/>
    <w:link w:val="28"/>
    <w:semiHidden/>
    <w:locked/>
    <w:rsid w:val="00E82E07"/>
    <w:rPr>
      <w:rFonts w:ascii="Arial" w:eastAsia="Arial" w:hAnsi="Arial" w:cs="Arial"/>
      <w:b/>
      <w:bCs/>
      <w:color w:val="231F20"/>
      <w:shd w:val="clear" w:color="auto" w:fill="FFFFFF"/>
    </w:rPr>
  </w:style>
  <w:style w:type="paragraph" w:customStyle="1" w:styleId="28">
    <w:name w:val="Заголовок №2"/>
    <w:basedOn w:val="a"/>
    <w:link w:val="27"/>
    <w:semiHidden/>
    <w:qFormat/>
    <w:rsid w:val="00E82E07"/>
    <w:pPr>
      <w:widowControl w:val="0"/>
      <w:shd w:val="clear" w:color="auto" w:fill="FFFFFF"/>
      <w:spacing w:line="240" w:lineRule="auto"/>
      <w:jc w:val="center"/>
      <w:outlineLvl w:val="1"/>
    </w:pPr>
    <w:rPr>
      <w:rFonts w:ascii="Arial" w:eastAsia="Arial" w:hAnsi="Arial" w:cs="Arial"/>
      <w:b/>
      <w:bCs/>
      <w:color w:val="231F20"/>
    </w:rPr>
  </w:style>
  <w:style w:type="character" w:styleId="aff9">
    <w:name w:val="endnote reference"/>
    <w:basedOn w:val="a0"/>
    <w:uiPriority w:val="99"/>
    <w:semiHidden/>
    <w:unhideWhenUsed/>
    <w:rsid w:val="00E82E07"/>
    <w:rPr>
      <w:vertAlign w:val="superscript"/>
    </w:rPr>
  </w:style>
  <w:style w:type="paragraph" w:styleId="aff8">
    <w:name w:val="endnote text"/>
    <w:basedOn w:val="a"/>
    <w:link w:val="aff7"/>
    <w:uiPriority w:val="99"/>
    <w:unhideWhenUsed/>
    <w:rsid w:val="00E82E07"/>
    <w:pPr>
      <w:spacing w:after="0" w:line="240" w:lineRule="auto"/>
    </w:pPr>
    <w:rPr>
      <w:sz w:val="20"/>
      <w:szCs w:val="20"/>
    </w:rPr>
  </w:style>
  <w:style w:type="character" w:customStyle="1" w:styleId="1d">
    <w:name w:val="Текст концевой сноски Знак1"/>
    <w:basedOn w:val="a0"/>
    <w:uiPriority w:val="99"/>
    <w:rsid w:val="00E82E07"/>
    <w:rPr>
      <w:sz w:val="20"/>
      <w:szCs w:val="20"/>
    </w:rPr>
  </w:style>
  <w:style w:type="character" w:customStyle="1" w:styleId="1e">
    <w:name w:val="Текст выноски Знак1"/>
    <w:basedOn w:val="a0"/>
    <w:uiPriority w:val="99"/>
    <w:semiHidden/>
    <w:rsid w:val="00E82E07"/>
    <w:rPr>
      <w:rFonts w:ascii="Segoe UI" w:hAnsi="Segoe UI" w:cs="Segoe UI"/>
      <w:sz w:val="18"/>
      <w:szCs w:val="18"/>
    </w:rPr>
  </w:style>
  <w:style w:type="character" w:customStyle="1" w:styleId="organictextcontentspan">
    <w:name w:val="organictextcontentspan"/>
    <w:basedOn w:val="a0"/>
    <w:rsid w:val="00E82E07"/>
  </w:style>
  <w:style w:type="character" w:customStyle="1" w:styleId="affa">
    <w:name w:val="Основной текст + Курсив"/>
    <w:rsid w:val="00E82E07"/>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2">
    <w:name w:val="Основной текст7"/>
    <w:rsid w:val="00E82E07"/>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table" w:customStyle="1" w:styleId="73">
    <w:name w:val="Сетка таблицы7"/>
    <w:basedOn w:val="a1"/>
    <w:next w:val="aa"/>
    <w:uiPriority w:val="59"/>
    <w:rsid w:val="00E82E07"/>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uiPriority w:val="59"/>
    <w:rsid w:val="00E82E0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1"/>
    <w:uiPriority w:val="39"/>
    <w:rsid w:val="00E82E0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qFormat/>
    <w:rsid w:val="00E82E0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82E0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82E07"/>
    <w:pPr>
      <w:widowControl w:val="0"/>
      <w:autoSpaceDE w:val="0"/>
      <w:autoSpaceDN w:val="0"/>
      <w:spacing w:after="0" w:line="240" w:lineRule="auto"/>
    </w:pPr>
    <w:rPr>
      <w:rFonts w:ascii="Calibri" w:eastAsia="Times New Roman" w:hAnsi="Calibri" w:cs="Calibri"/>
      <w:b/>
      <w:szCs w:val="20"/>
      <w:lang w:eastAsia="ru-RU"/>
    </w:rPr>
  </w:style>
  <w:style w:type="table" w:customStyle="1" w:styleId="TableNormal">
    <w:name w:val="Table Normal"/>
    <w:uiPriority w:val="2"/>
    <w:semiHidden/>
    <w:unhideWhenUsed/>
    <w:qFormat/>
    <w:rsid w:val="00E82E0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82E07"/>
    <w:pPr>
      <w:widowControl w:val="0"/>
      <w:autoSpaceDE w:val="0"/>
      <w:autoSpaceDN w:val="0"/>
      <w:spacing w:after="0" w:line="240" w:lineRule="auto"/>
    </w:pPr>
    <w:rPr>
      <w:rFonts w:ascii="Times New Roman" w:eastAsia="Times New Roman" w:hAnsi="Times New Roman" w:cs="Times New Roman"/>
    </w:rPr>
  </w:style>
  <w:style w:type="paragraph" w:customStyle="1" w:styleId="body">
    <w:name w:val="body"/>
    <w:basedOn w:val="a"/>
    <w:next w:val="a"/>
    <w:uiPriority w:val="99"/>
    <w:rsid w:val="00E82E07"/>
    <w:pPr>
      <w:widowControl w:val="0"/>
      <w:autoSpaceDE w:val="0"/>
      <w:autoSpaceDN w:val="0"/>
      <w:adjustRightInd w:val="0"/>
      <w:spacing w:after="0" w:line="240" w:lineRule="atLeast"/>
      <w:ind w:firstLine="227"/>
      <w:jc w:val="both"/>
      <w:textAlignment w:val="center"/>
    </w:pPr>
    <w:rPr>
      <w:rFonts w:ascii="SchoolBookSanPin" w:eastAsiaTheme="minorEastAsia" w:hAnsi="SchoolBookSanPin" w:cs="SchoolBookSanPin"/>
      <w:color w:val="000000"/>
      <w:sz w:val="20"/>
      <w:szCs w:val="20"/>
      <w:lang w:eastAsia="ru-RU"/>
    </w:rPr>
  </w:style>
  <w:style w:type="table" w:customStyle="1" w:styleId="412">
    <w:name w:val="Сетка таблицы412"/>
    <w:basedOn w:val="a1"/>
    <w:uiPriority w:val="39"/>
    <w:rsid w:val="00E82E0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2"/>
    <w:uiPriority w:val="99"/>
    <w:semiHidden/>
    <w:unhideWhenUsed/>
    <w:rsid w:val="00E82E07"/>
  </w:style>
  <w:style w:type="table" w:customStyle="1" w:styleId="82">
    <w:name w:val="Сетка таблицы8"/>
    <w:basedOn w:val="a1"/>
    <w:next w:val="aa"/>
    <w:rsid w:val="00E82E07"/>
    <w:pPr>
      <w:spacing w:after="0" w:line="240" w:lineRule="auto"/>
    </w:pPr>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a0"/>
    <w:rsid w:val="00E82E07"/>
    <w:rPr>
      <w:b w:val="0"/>
      <w:bCs w:val="0"/>
      <w:i w:val="0"/>
      <w:iCs w:val="0"/>
      <w:color w:val="242021"/>
      <w:sz w:val="22"/>
      <w:szCs w:val="22"/>
    </w:rPr>
  </w:style>
  <w:style w:type="paragraph" w:customStyle="1" w:styleId="affb">
    <w:name w:val="Прижатый влево"/>
    <w:basedOn w:val="a"/>
    <w:next w:val="a"/>
    <w:uiPriority w:val="99"/>
    <w:qFormat/>
    <w:rsid w:val="00E82E07"/>
    <w:pPr>
      <w:widowControl w:val="0"/>
      <w:autoSpaceDE w:val="0"/>
      <w:autoSpaceDN w:val="0"/>
      <w:adjustRightInd w:val="0"/>
      <w:spacing w:after="0" w:line="240" w:lineRule="auto"/>
    </w:pPr>
    <w:rPr>
      <w:rFonts w:ascii="Arial" w:eastAsia="Times New Roman" w:hAnsi="Arial" w:cs="Arial"/>
      <w:sz w:val="26"/>
      <w:szCs w:val="26"/>
      <w:lang w:eastAsia="ru-RU"/>
    </w:rPr>
  </w:style>
  <w:style w:type="paragraph" w:customStyle="1" w:styleId="Default">
    <w:name w:val="Default"/>
    <w:qFormat/>
    <w:rsid w:val="00E82E07"/>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table" w:customStyle="1" w:styleId="9">
    <w:name w:val="Сетка таблицы9"/>
    <w:basedOn w:val="a1"/>
    <w:next w:val="aa"/>
    <w:uiPriority w:val="39"/>
    <w:rsid w:val="00B34F61"/>
    <w:pPr>
      <w:spacing w:after="0" w:line="240" w:lineRule="auto"/>
    </w:pPr>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uiPriority w:val="99"/>
    <w:qFormat/>
    <w:rsid w:val="00B34F61"/>
    <w:rPr>
      <w:rFonts w:ascii="Times New Roman" w:eastAsia="Times New Roman" w:hAnsi="Times New Roman" w:cs="Times New Roman"/>
      <w:b/>
      <w:bCs/>
      <w:sz w:val="24"/>
      <w:szCs w:val="24"/>
    </w:rPr>
  </w:style>
  <w:style w:type="numbering" w:customStyle="1" w:styleId="83">
    <w:name w:val="Нет списка8"/>
    <w:next w:val="a2"/>
    <w:uiPriority w:val="99"/>
    <w:semiHidden/>
    <w:unhideWhenUsed/>
    <w:rsid w:val="00B34F61"/>
  </w:style>
  <w:style w:type="character" w:customStyle="1" w:styleId="blk">
    <w:name w:val="blk"/>
    <w:qFormat/>
    <w:rsid w:val="00B34F61"/>
  </w:style>
  <w:style w:type="character" w:styleId="affc">
    <w:name w:val="page number"/>
    <w:rsid w:val="00B34F61"/>
    <w:rPr>
      <w:rFonts w:cs="Times New Roman"/>
    </w:rPr>
  </w:style>
  <w:style w:type="paragraph" w:customStyle="1" w:styleId="affd">
    <w:basedOn w:val="a"/>
    <w:next w:val="af1"/>
    <w:uiPriority w:val="99"/>
    <w:qFormat/>
    <w:rsid w:val="00B34F61"/>
    <w:pPr>
      <w:widowControl w:val="0"/>
      <w:spacing w:after="0" w:line="240" w:lineRule="auto"/>
    </w:pPr>
    <w:rPr>
      <w:rFonts w:ascii="Times New Roman" w:eastAsia="Times New Roman" w:hAnsi="Times New Roman" w:cs="Times New Roman"/>
      <w:sz w:val="24"/>
      <w:szCs w:val="24"/>
      <w:lang w:val="en-US" w:eastAsia="nl-NL"/>
    </w:rPr>
  </w:style>
  <w:style w:type="paragraph" w:styleId="29">
    <w:name w:val="List 2"/>
    <w:basedOn w:val="a"/>
    <w:qFormat/>
    <w:rsid w:val="00B34F61"/>
    <w:pPr>
      <w:spacing w:before="120" w:after="120" w:line="240" w:lineRule="auto"/>
      <w:ind w:left="720" w:hanging="360"/>
      <w:jc w:val="both"/>
    </w:pPr>
    <w:rPr>
      <w:rFonts w:ascii="Arial" w:eastAsia="Batang" w:hAnsi="Arial" w:cs="Times New Roman"/>
      <w:sz w:val="20"/>
      <w:szCs w:val="24"/>
      <w:lang w:eastAsia="ko-KR"/>
    </w:rPr>
  </w:style>
  <w:style w:type="character" w:customStyle="1" w:styleId="FootnoteTextChar">
    <w:name w:val="Footnote Text Char"/>
    <w:qFormat/>
    <w:locked/>
    <w:rsid w:val="00B34F61"/>
    <w:rPr>
      <w:rFonts w:ascii="Times New Roman" w:hAnsi="Times New Roman"/>
      <w:sz w:val="20"/>
      <w:lang w:eastAsia="ru-RU"/>
    </w:rPr>
  </w:style>
  <w:style w:type="character" w:customStyle="1" w:styleId="112">
    <w:name w:val="Текст примечания Знак11"/>
    <w:uiPriority w:val="99"/>
    <w:qFormat/>
    <w:rsid w:val="00B34F61"/>
    <w:rPr>
      <w:rFonts w:cs="Times New Roman"/>
      <w:sz w:val="20"/>
      <w:szCs w:val="20"/>
    </w:rPr>
  </w:style>
  <w:style w:type="character" w:customStyle="1" w:styleId="1f">
    <w:name w:val="Текст примечания Знак1"/>
    <w:uiPriority w:val="99"/>
    <w:qFormat/>
    <w:rsid w:val="00B34F61"/>
    <w:rPr>
      <w:rFonts w:cs="Times New Roman"/>
      <w:sz w:val="20"/>
      <w:szCs w:val="20"/>
    </w:rPr>
  </w:style>
  <w:style w:type="character" w:customStyle="1" w:styleId="113">
    <w:name w:val="Тема примечания Знак11"/>
    <w:uiPriority w:val="99"/>
    <w:qFormat/>
    <w:rsid w:val="00B34F61"/>
    <w:rPr>
      <w:rFonts w:cs="Times New Roman"/>
      <w:b/>
      <w:bCs/>
      <w:sz w:val="20"/>
      <w:szCs w:val="20"/>
    </w:rPr>
  </w:style>
  <w:style w:type="character" w:customStyle="1" w:styleId="1f0">
    <w:name w:val="Тема примечания Знак1"/>
    <w:uiPriority w:val="99"/>
    <w:qFormat/>
    <w:rsid w:val="00B34F61"/>
    <w:rPr>
      <w:rFonts w:cs="Times New Roman"/>
      <w:b/>
      <w:bCs/>
      <w:sz w:val="20"/>
      <w:szCs w:val="20"/>
    </w:rPr>
  </w:style>
  <w:style w:type="paragraph" w:styleId="2a">
    <w:name w:val="Body Text Indent 2"/>
    <w:basedOn w:val="a"/>
    <w:link w:val="2b"/>
    <w:qFormat/>
    <w:rsid w:val="00B34F61"/>
    <w:pPr>
      <w:spacing w:after="120" w:line="480" w:lineRule="auto"/>
      <w:ind w:left="283"/>
    </w:pPr>
    <w:rPr>
      <w:rFonts w:ascii="Times New Roman" w:eastAsia="Times New Roman" w:hAnsi="Times New Roman" w:cs="Times New Roman"/>
      <w:sz w:val="24"/>
      <w:szCs w:val="24"/>
    </w:rPr>
  </w:style>
  <w:style w:type="character" w:customStyle="1" w:styleId="2b">
    <w:name w:val="Основной текст с отступом 2 Знак"/>
    <w:basedOn w:val="a0"/>
    <w:link w:val="2a"/>
    <w:qFormat/>
    <w:rsid w:val="00B34F61"/>
    <w:rPr>
      <w:rFonts w:ascii="Times New Roman" w:eastAsia="Times New Roman" w:hAnsi="Times New Roman" w:cs="Times New Roman"/>
      <w:sz w:val="24"/>
      <w:szCs w:val="24"/>
    </w:rPr>
  </w:style>
  <w:style w:type="character" w:customStyle="1" w:styleId="affe">
    <w:name w:val="Цветовое выделение"/>
    <w:uiPriority w:val="99"/>
    <w:qFormat/>
    <w:rsid w:val="00B34F61"/>
    <w:rPr>
      <w:b/>
      <w:color w:val="26282F"/>
    </w:rPr>
  </w:style>
  <w:style w:type="character" w:customStyle="1" w:styleId="afff">
    <w:name w:val="Активная гипертекстовая ссылка"/>
    <w:uiPriority w:val="99"/>
    <w:qFormat/>
    <w:rsid w:val="00B34F61"/>
    <w:rPr>
      <w:b/>
      <w:color w:val="106BBE"/>
      <w:u w:val="single"/>
    </w:rPr>
  </w:style>
  <w:style w:type="paragraph" w:customStyle="1" w:styleId="afff0">
    <w:name w:val="Внимание"/>
    <w:basedOn w:val="a"/>
    <w:next w:val="a"/>
    <w:uiPriority w:val="99"/>
    <w:qFormat/>
    <w:rsid w:val="00B34F61"/>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1">
    <w:name w:val="Внимание: криминал!!"/>
    <w:basedOn w:val="afff0"/>
    <w:next w:val="a"/>
    <w:uiPriority w:val="99"/>
    <w:qFormat/>
    <w:rsid w:val="00B34F61"/>
  </w:style>
  <w:style w:type="paragraph" w:customStyle="1" w:styleId="afff2">
    <w:name w:val="Внимание: недобросовестность!"/>
    <w:basedOn w:val="afff0"/>
    <w:next w:val="a"/>
    <w:uiPriority w:val="99"/>
    <w:qFormat/>
    <w:rsid w:val="00B34F61"/>
  </w:style>
  <w:style w:type="character" w:customStyle="1" w:styleId="afff3">
    <w:name w:val="Выделение для Базового Поиска"/>
    <w:uiPriority w:val="99"/>
    <w:qFormat/>
    <w:rsid w:val="00B34F61"/>
    <w:rPr>
      <w:b/>
      <w:color w:val="0058A9"/>
    </w:rPr>
  </w:style>
  <w:style w:type="character" w:customStyle="1" w:styleId="afff4">
    <w:name w:val="Выделение для Базового Поиска (курсив)"/>
    <w:uiPriority w:val="99"/>
    <w:qFormat/>
    <w:rsid w:val="00B34F61"/>
    <w:rPr>
      <w:b/>
      <w:i/>
      <w:color w:val="0058A9"/>
    </w:rPr>
  </w:style>
  <w:style w:type="paragraph" w:customStyle="1" w:styleId="afff5">
    <w:name w:val="Дочерний элемент списка"/>
    <w:basedOn w:val="a"/>
    <w:next w:val="a"/>
    <w:uiPriority w:val="99"/>
    <w:qFormat/>
    <w:rsid w:val="00B34F61"/>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f6">
    <w:name w:val="Основное меню (преемственное)"/>
    <w:basedOn w:val="a"/>
    <w:next w:val="a"/>
    <w:uiPriority w:val="99"/>
    <w:qFormat/>
    <w:rsid w:val="00B34F61"/>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f1">
    <w:name w:val="Заголовок1"/>
    <w:basedOn w:val="afff6"/>
    <w:next w:val="a"/>
    <w:uiPriority w:val="99"/>
    <w:qFormat/>
    <w:rsid w:val="00B34F61"/>
    <w:rPr>
      <w:b/>
      <w:bCs/>
      <w:color w:val="0058A9"/>
      <w:shd w:val="clear" w:color="auto" w:fill="ECE9D8"/>
    </w:rPr>
  </w:style>
  <w:style w:type="paragraph" w:customStyle="1" w:styleId="afff7">
    <w:name w:val="Заголовок группы контролов"/>
    <w:basedOn w:val="a"/>
    <w:next w:val="a"/>
    <w:uiPriority w:val="99"/>
    <w:qFormat/>
    <w:rsid w:val="00B34F61"/>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8">
    <w:name w:val="Заголовок для информации об изменениях"/>
    <w:basedOn w:val="1"/>
    <w:next w:val="a"/>
    <w:uiPriority w:val="99"/>
    <w:qFormat/>
    <w:rsid w:val="00B34F61"/>
    <w:pPr>
      <w:autoSpaceDE w:val="0"/>
      <w:autoSpaceDN w:val="0"/>
      <w:adjustRightInd w:val="0"/>
      <w:spacing w:before="0" w:after="240" w:line="360" w:lineRule="auto"/>
      <w:ind w:firstLine="709"/>
      <w:jc w:val="center"/>
      <w:outlineLvl w:val="9"/>
    </w:pPr>
    <w:rPr>
      <w:rFonts w:ascii="Times New Roman" w:eastAsia="Times New Roman" w:hAnsi="Times New Roman" w:cs="Times New Roman"/>
      <w:color w:val="auto"/>
      <w:sz w:val="18"/>
      <w:szCs w:val="18"/>
      <w:shd w:val="clear" w:color="auto" w:fill="FFFFFF"/>
    </w:rPr>
  </w:style>
  <w:style w:type="paragraph" w:customStyle="1" w:styleId="afff9">
    <w:name w:val="Заголовок распахивающейся части диалога"/>
    <w:basedOn w:val="a"/>
    <w:next w:val="a"/>
    <w:uiPriority w:val="99"/>
    <w:qFormat/>
    <w:rsid w:val="00B34F61"/>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fa">
    <w:name w:val="Заголовок своего сообщения"/>
    <w:uiPriority w:val="99"/>
    <w:qFormat/>
    <w:rsid w:val="00B34F61"/>
    <w:rPr>
      <w:b/>
      <w:color w:val="26282F"/>
    </w:rPr>
  </w:style>
  <w:style w:type="paragraph" w:customStyle="1" w:styleId="afffb">
    <w:name w:val="Заголовок статьи"/>
    <w:basedOn w:val="a"/>
    <w:next w:val="a"/>
    <w:uiPriority w:val="99"/>
    <w:qFormat/>
    <w:rsid w:val="00B34F61"/>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c">
    <w:name w:val="Заголовок чужого сообщения"/>
    <w:uiPriority w:val="99"/>
    <w:qFormat/>
    <w:rsid w:val="00B34F61"/>
    <w:rPr>
      <w:b/>
      <w:color w:val="FF0000"/>
    </w:rPr>
  </w:style>
  <w:style w:type="paragraph" w:customStyle="1" w:styleId="afffd">
    <w:name w:val="Заголовок ЭР (левое окно)"/>
    <w:basedOn w:val="a"/>
    <w:next w:val="a"/>
    <w:uiPriority w:val="99"/>
    <w:qFormat/>
    <w:rsid w:val="00B34F61"/>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e">
    <w:name w:val="Заголовок ЭР (правое окно)"/>
    <w:basedOn w:val="afffd"/>
    <w:next w:val="a"/>
    <w:uiPriority w:val="99"/>
    <w:qFormat/>
    <w:rsid w:val="00B34F61"/>
    <w:pPr>
      <w:spacing w:after="0"/>
      <w:jc w:val="left"/>
    </w:pPr>
  </w:style>
  <w:style w:type="paragraph" w:customStyle="1" w:styleId="affff">
    <w:name w:val="Интерактивный заголовок"/>
    <w:basedOn w:val="1f1"/>
    <w:next w:val="a"/>
    <w:uiPriority w:val="99"/>
    <w:qFormat/>
    <w:rsid w:val="00B34F61"/>
    <w:rPr>
      <w:u w:val="single"/>
    </w:rPr>
  </w:style>
  <w:style w:type="paragraph" w:customStyle="1" w:styleId="affff0">
    <w:name w:val="Текст информации об изменениях"/>
    <w:basedOn w:val="a"/>
    <w:next w:val="a"/>
    <w:uiPriority w:val="99"/>
    <w:qFormat/>
    <w:rsid w:val="00B34F61"/>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1">
    <w:name w:val="Информация об изменениях"/>
    <w:basedOn w:val="affff0"/>
    <w:next w:val="a"/>
    <w:uiPriority w:val="99"/>
    <w:qFormat/>
    <w:rsid w:val="00B34F61"/>
    <w:pPr>
      <w:spacing w:before="180"/>
      <w:ind w:left="360" w:right="360" w:firstLine="0"/>
    </w:pPr>
    <w:rPr>
      <w:shd w:val="clear" w:color="auto" w:fill="EAEFED"/>
    </w:rPr>
  </w:style>
  <w:style w:type="paragraph" w:customStyle="1" w:styleId="affff2">
    <w:name w:val="Текст (справка)"/>
    <w:basedOn w:val="a"/>
    <w:next w:val="a"/>
    <w:uiPriority w:val="99"/>
    <w:qFormat/>
    <w:rsid w:val="00B34F61"/>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f3">
    <w:name w:val="Комментарий"/>
    <w:basedOn w:val="affff2"/>
    <w:next w:val="a"/>
    <w:uiPriority w:val="99"/>
    <w:qFormat/>
    <w:rsid w:val="00B34F61"/>
    <w:pPr>
      <w:spacing w:before="75"/>
      <w:ind w:right="0"/>
      <w:jc w:val="both"/>
    </w:pPr>
    <w:rPr>
      <w:color w:val="353842"/>
      <w:shd w:val="clear" w:color="auto" w:fill="F0F0F0"/>
    </w:rPr>
  </w:style>
  <w:style w:type="paragraph" w:customStyle="1" w:styleId="affff4">
    <w:name w:val="Информация об изменениях документа"/>
    <w:basedOn w:val="affff3"/>
    <w:next w:val="a"/>
    <w:uiPriority w:val="99"/>
    <w:qFormat/>
    <w:rsid w:val="00B34F61"/>
    <w:rPr>
      <w:i/>
      <w:iCs/>
    </w:rPr>
  </w:style>
  <w:style w:type="paragraph" w:customStyle="1" w:styleId="affff5">
    <w:name w:val="Текст (лев. подпись)"/>
    <w:basedOn w:val="a"/>
    <w:next w:val="a"/>
    <w:uiPriority w:val="99"/>
    <w:qFormat/>
    <w:rsid w:val="00B34F61"/>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Колонтитул (левый)"/>
    <w:basedOn w:val="affff5"/>
    <w:next w:val="a"/>
    <w:uiPriority w:val="99"/>
    <w:qFormat/>
    <w:rsid w:val="00B34F61"/>
    <w:rPr>
      <w:sz w:val="14"/>
      <w:szCs w:val="14"/>
    </w:rPr>
  </w:style>
  <w:style w:type="paragraph" w:customStyle="1" w:styleId="affff7">
    <w:name w:val="Текст (прав. подпись)"/>
    <w:basedOn w:val="a"/>
    <w:next w:val="a"/>
    <w:uiPriority w:val="99"/>
    <w:qFormat/>
    <w:rsid w:val="00B34F61"/>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f8">
    <w:name w:val="Колонтитул (правый)"/>
    <w:basedOn w:val="affff7"/>
    <w:next w:val="a"/>
    <w:uiPriority w:val="99"/>
    <w:qFormat/>
    <w:rsid w:val="00B34F61"/>
  </w:style>
  <w:style w:type="paragraph" w:customStyle="1" w:styleId="affff9">
    <w:name w:val="Комментарий пользователя"/>
    <w:basedOn w:val="affff3"/>
    <w:next w:val="a"/>
    <w:uiPriority w:val="99"/>
    <w:qFormat/>
    <w:rsid w:val="00B34F61"/>
    <w:pPr>
      <w:jc w:val="left"/>
    </w:pPr>
    <w:rPr>
      <w:shd w:val="clear" w:color="auto" w:fill="FFDFE0"/>
    </w:rPr>
  </w:style>
  <w:style w:type="paragraph" w:customStyle="1" w:styleId="affffa">
    <w:name w:val="Куда обратиться?"/>
    <w:basedOn w:val="afff0"/>
    <w:next w:val="a"/>
    <w:uiPriority w:val="99"/>
    <w:qFormat/>
    <w:rsid w:val="00B34F61"/>
  </w:style>
  <w:style w:type="paragraph" w:customStyle="1" w:styleId="affffb">
    <w:name w:val="Моноширинный"/>
    <w:basedOn w:val="a"/>
    <w:next w:val="a"/>
    <w:uiPriority w:val="99"/>
    <w:qFormat/>
    <w:rsid w:val="00B34F6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c">
    <w:name w:val="Найденные слова"/>
    <w:uiPriority w:val="99"/>
    <w:qFormat/>
    <w:rsid w:val="00B34F61"/>
    <w:rPr>
      <w:b/>
      <w:color w:val="26282F"/>
      <w:shd w:val="clear" w:color="auto" w:fill="FFF580"/>
    </w:rPr>
  </w:style>
  <w:style w:type="paragraph" w:customStyle="1" w:styleId="affffd">
    <w:name w:val="Напишите нам"/>
    <w:basedOn w:val="a"/>
    <w:next w:val="a"/>
    <w:uiPriority w:val="99"/>
    <w:qFormat/>
    <w:rsid w:val="00B34F61"/>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e">
    <w:name w:val="Не вступил в силу"/>
    <w:uiPriority w:val="99"/>
    <w:qFormat/>
    <w:rsid w:val="00B34F61"/>
    <w:rPr>
      <w:b/>
      <w:color w:val="000000"/>
      <w:shd w:val="clear" w:color="auto" w:fill="D8EDE8"/>
    </w:rPr>
  </w:style>
  <w:style w:type="paragraph" w:customStyle="1" w:styleId="afffff">
    <w:name w:val="Необходимые документы"/>
    <w:basedOn w:val="afff0"/>
    <w:next w:val="a"/>
    <w:uiPriority w:val="99"/>
    <w:qFormat/>
    <w:rsid w:val="00B34F61"/>
    <w:pPr>
      <w:ind w:firstLine="118"/>
    </w:pPr>
  </w:style>
  <w:style w:type="paragraph" w:customStyle="1" w:styleId="afffff0">
    <w:name w:val="Нормальный (таблица)"/>
    <w:basedOn w:val="a"/>
    <w:next w:val="a"/>
    <w:uiPriority w:val="99"/>
    <w:qFormat/>
    <w:rsid w:val="00B34F61"/>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f1">
    <w:name w:val="Таблицы (моноширинный)"/>
    <w:basedOn w:val="a"/>
    <w:next w:val="a"/>
    <w:uiPriority w:val="99"/>
    <w:qFormat/>
    <w:rsid w:val="00B34F6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f2">
    <w:name w:val="Оглавление"/>
    <w:basedOn w:val="afffff1"/>
    <w:next w:val="a"/>
    <w:uiPriority w:val="99"/>
    <w:qFormat/>
    <w:rsid w:val="00B34F61"/>
  </w:style>
  <w:style w:type="character" w:customStyle="1" w:styleId="afffff3">
    <w:name w:val="Опечатки"/>
    <w:uiPriority w:val="99"/>
    <w:qFormat/>
    <w:rsid w:val="00B34F61"/>
    <w:rPr>
      <w:color w:val="FF0000"/>
    </w:rPr>
  </w:style>
  <w:style w:type="paragraph" w:customStyle="1" w:styleId="afffff4">
    <w:name w:val="Переменная часть"/>
    <w:basedOn w:val="afff6"/>
    <w:next w:val="a"/>
    <w:uiPriority w:val="99"/>
    <w:qFormat/>
    <w:rsid w:val="00B34F61"/>
    <w:rPr>
      <w:sz w:val="18"/>
      <w:szCs w:val="18"/>
    </w:rPr>
  </w:style>
  <w:style w:type="paragraph" w:customStyle="1" w:styleId="afffff5">
    <w:name w:val="Подвал для информации об изменениях"/>
    <w:basedOn w:val="1"/>
    <w:next w:val="a"/>
    <w:uiPriority w:val="99"/>
    <w:qFormat/>
    <w:rsid w:val="00B34F61"/>
    <w:pPr>
      <w:autoSpaceDE w:val="0"/>
      <w:autoSpaceDN w:val="0"/>
      <w:adjustRightInd w:val="0"/>
      <w:spacing w:before="480" w:after="240" w:line="360" w:lineRule="auto"/>
      <w:ind w:firstLine="709"/>
      <w:jc w:val="center"/>
      <w:outlineLvl w:val="9"/>
    </w:pPr>
    <w:rPr>
      <w:rFonts w:ascii="Times New Roman" w:eastAsia="Times New Roman" w:hAnsi="Times New Roman" w:cs="Times New Roman"/>
      <w:color w:val="auto"/>
      <w:sz w:val="18"/>
      <w:szCs w:val="18"/>
    </w:rPr>
  </w:style>
  <w:style w:type="paragraph" w:customStyle="1" w:styleId="afffff6">
    <w:name w:val="Подзаголовок для информации об изменениях"/>
    <w:basedOn w:val="affff0"/>
    <w:next w:val="a"/>
    <w:uiPriority w:val="99"/>
    <w:qFormat/>
    <w:rsid w:val="00B34F61"/>
    <w:rPr>
      <w:b/>
      <w:bCs/>
    </w:rPr>
  </w:style>
  <w:style w:type="paragraph" w:customStyle="1" w:styleId="afffff7">
    <w:name w:val="Подчёркнуный текст"/>
    <w:basedOn w:val="a"/>
    <w:next w:val="a"/>
    <w:uiPriority w:val="99"/>
    <w:qFormat/>
    <w:rsid w:val="00B34F61"/>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f8">
    <w:name w:val="Постоянная часть"/>
    <w:basedOn w:val="afff6"/>
    <w:next w:val="a"/>
    <w:uiPriority w:val="99"/>
    <w:qFormat/>
    <w:rsid w:val="00B34F61"/>
    <w:rPr>
      <w:sz w:val="20"/>
      <w:szCs w:val="20"/>
    </w:rPr>
  </w:style>
  <w:style w:type="paragraph" w:customStyle="1" w:styleId="afffff9">
    <w:name w:val="Пример."/>
    <w:basedOn w:val="afff0"/>
    <w:next w:val="a"/>
    <w:uiPriority w:val="99"/>
    <w:qFormat/>
    <w:rsid w:val="00B34F61"/>
  </w:style>
  <w:style w:type="paragraph" w:customStyle="1" w:styleId="afffffa">
    <w:name w:val="Примечание."/>
    <w:basedOn w:val="afff0"/>
    <w:next w:val="a"/>
    <w:uiPriority w:val="99"/>
    <w:qFormat/>
    <w:rsid w:val="00B34F61"/>
  </w:style>
  <w:style w:type="character" w:customStyle="1" w:styleId="afffffb">
    <w:name w:val="Продолжение ссылки"/>
    <w:uiPriority w:val="99"/>
    <w:qFormat/>
    <w:rsid w:val="00B34F61"/>
  </w:style>
  <w:style w:type="paragraph" w:customStyle="1" w:styleId="afffffc">
    <w:name w:val="Словарная статья"/>
    <w:basedOn w:val="a"/>
    <w:next w:val="a"/>
    <w:uiPriority w:val="99"/>
    <w:qFormat/>
    <w:rsid w:val="00B34F61"/>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d">
    <w:name w:val="Сравнение редакций"/>
    <w:uiPriority w:val="99"/>
    <w:qFormat/>
    <w:rsid w:val="00B34F61"/>
    <w:rPr>
      <w:b/>
      <w:color w:val="26282F"/>
    </w:rPr>
  </w:style>
  <w:style w:type="character" w:customStyle="1" w:styleId="afffffe">
    <w:name w:val="Сравнение редакций. Добавленный фрагмент"/>
    <w:uiPriority w:val="99"/>
    <w:qFormat/>
    <w:rsid w:val="00B34F61"/>
    <w:rPr>
      <w:color w:val="000000"/>
      <w:shd w:val="clear" w:color="auto" w:fill="C1D7FF"/>
    </w:rPr>
  </w:style>
  <w:style w:type="character" w:customStyle="1" w:styleId="affffff">
    <w:name w:val="Сравнение редакций. Удаленный фрагмент"/>
    <w:uiPriority w:val="99"/>
    <w:qFormat/>
    <w:rsid w:val="00B34F61"/>
    <w:rPr>
      <w:color w:val="000000"/>
      <w:shd w:val="clear" w:color="auto" w:fill="C4C413"/>
    </w:rPr>
  </w:style>
  <w:style w:type="paragraph" w:customStyle="1" w:styleId="affffff0">
    <w:name w:val="Ссылка на официальную публикацию"/>
    <w:basedOn w:val="a"/>
    <w:next w:val="a"/>
    <w:uiPriority w:val="99"/>
    <w:qFormat/>
    <w:rsid w:val="00B34F61"/>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f1">
    <w:name w:val="Ссылка на утративший силу документ"/>
    <w:uiPriority w:val="99"/>
    <w:qFormat/>
    <w:rsid w:val="00B34F61"/>
    <w:rPr>
      <w:b/>
      <w:color w:val="749232"/>
    </w:rPr>
  </w:style>
  <w:style w:type="paragraph" w:customStyle="1" w:styleId="affffff2">
    <w:name w:val="Текст в таблице"/>
    <w:basedOn w:val="afffff0"/>
    <w:next w:val="a"/>
    <w:uiPriority w:val="99"/>
    <w:qFormat/>
    <w:rsid w:val="00B34F61"/>
  </w:style>
  <w:style w:type="paragraph" w:customStyle="1" w:styleId="affffff3">
    <w:name w:val="Текст ЭР (см. также)"/>
    <w:basedOn w:val="a"/>
    <w:next w:val="a"/>
    <w:uiPriority w:val="99"/>
    <w:qFormat/>
    <w:rsid w:val="00B34F61"/>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f4">
    <w:name w:val="Технический комментарий"/>
    <w:basedOn w:val="a"/>
    <w:next w:val="a"/>
    <w:uiPriority w:val="99"/>
    <w:qFormat/>
    <w:rsid w:val="00B34F61"/>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f5">
    <w:name w:val="Утратил силу"/>
    <w:uiPriority w:val="99"/>
    <w:qFormat/>
    <w:rsid w:val="00B34F61"/>
    <w:rPr>
      <w:b/>
      <w:strike/>
      <w:color w:val="666600"/>
    </w:rPr>
  </w:style>
  <w:style w:type="paragraph" w:customStyle="1" w:styleId="affffff6">
    <w:name w:val="Формула"/>
    <w:basedOn w:val="a"/>
    <w:next w:val="a"/>
    <w:uiPriority w:val="99"/>
    <w:qFormat/>
    <w:rsid w:val="00B34F61"/>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f7">
    <w:name w:val="Центрированный (таблица)"/>
    <w:basedOn w:val="afffff0"/>
    <w:next w:val="a"/>
    <w:uiPriority w:val="99"/>
    <w:qFormat/>
    <w:rsid w:val="00B34F61"/>
  </w:style>
  <w:style w:type="paragraph" w:customStyle="1" w:styleId="-">
    <w:name w:val="ЭР-содержание (правое окно)"/>
    <w:basedOn w:val="a"/>
    <w:next w:val="a"/>
    <w:uiPriority w:val="99"/>
    <w:qFormat/>
    <w:rsid w:val="00B34F61"/>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styleId="47">
    <w:name w:val="toc 4"/>
    <w:basedOn w:val="a"/>
    <w:next w:val="a"/>
    <w:autoRedefine/>
    <w:rsid w:val="00B34F61"/>
    <w:pPr>
      <w:spacing w:after="0" w:line="240" w:lineRule="auto"/>
      <w:ind w:left="720"/>
    </w:pPr>
    <w:rPr>
      <w:rFonts w:ascii="Calibri" w:eastAsia="Times New Roman" w:hAnsi="Calibri" w:cs="Calibri"/>
      <w:sz w:val="20"/>
      <w:szCs w:val="20"/>
      <w:lang w:eastAsia="ru-RU"/>
    </w:rPr>
  </w:style>
  <w:style w:type="paragraph" w:styleId="53">
    <w:name w:val="toc 5"/>
    <w:basedOn w:val="a"/>
    <w:next w:val="a"/>
    <w:autoRedefine/>
    <w:rsid w:val="00B34F61"/>
    <w:pPr>
      <w:spacing w:after="0" w:line="240" w:lineRule="auto"/>
      <w:ind w:left="960"/>
    </w:pPr>
    <w:rPr>
      <w:rFonts w:ascii="Calibri" w:eastAsia="Times New Roman" w:hAnsi="Calibri" w:cs="Calibri"/>
      <w:sz w:val="20"/>
      <w:szCs w:val="20"/>
      <w:lang w:eastAsia="ru-RU"/>
    </w:rPr>
  </w:style>
  <w:style w:type="paragraph" w:styleId="64">
    <w:name w:val="toc 6"/>
    <w:basedOn w:val="a"/>
    <w:next w:val="a"/>
    <w:autoRedefine/>
    <w:rsid w:val="00B34F61"/>
    <w:pPr>
      <w:spacing w:after="0" w:line="240" w:lineRule="auto"/>
      <w:ind w:left="1200"/>
    </w:pPr>
    <w:rPr>
      <w:rFonts w:ascii="Calibri" w:eastAsia="Times New Roman" w:hAnsi="Calibri" w:cs="Calibri"/>
      <w:sz w:val="20"/>
      <w:szCs w:val="20"/>
      <w:lang w:eastAsia="ru-RU"/>
    </w:rPr>
  </w:style>
  <w:style w:type="paragraph" w:styleId="75">
    <w:name w:val="toc 7"/>
    <w:basedOn w:val="a"/>
    <w:next w:val="a"/>
    <w:autoRedefine/>
    <w:rsid w:val="00B34F61"/>
    <w:pPr>
      <w:spacing w:after="0" w:line="240" w:lineRule="auto"/>
      <w:ind w:left="1440"/>
    </w:pPr>
    <w:rPr>
      <w:rFonts w:ascii="Calibri" w:eastAsia="Times New Roman" w:hAnsi="Calibri" w:cs="Calibri"/>
      <w:sz w:val="20"/>
      <w:szCs w:val="20"/>
      <w:lang w:eastAsia="ru-RU"/>
    </w:rPr>
  </w:style>
  <w:style w:type="paragraph" w:styleId="84">
    <w:name w:val="toc 8"/>
    <w:basedOn w:val="a"/>
    <w:next w:val="a"/>
    <w:autoRedefine/>
    <w:rsid w:val="00B34F61"/>
    <w:pPr>
      <w:spacing w:after="0" w:line="240" w:lineRule="auto"/>
      <w:ind w:left="1680"/>
    </w:pPr>
    <w:rPr>
      <w:rFonts w:ascii="Calibri" w:eastAsia="Times New Roman" w:hAnsi="Calibri" w:cs="Calibri"/>
      <w:sz w:val="20"/>
      <w:szCs w:val="20"/>
      <w:lang w:eastAsia="ru-RU"/>
    </w:rPr>
  </w:style>
  <w:style w:type="paragraph" w:styleId="90">
    <w:name w:val="toc 9"/>
    <w:basedOn w:val="a"/>
    <w:next w:val="a"/>
    <w:autoRedefine/>
    <w:rsid w:val="00B34F61"/>
    <w:pPr>
      <w:spacing w:after="0" w:line="240" w:lineRule="auto"/>
      <w:ind w:left="1920"/>
    </w:pPr>
    <w:rPr>
      <w:rFonts w:ascii="Calibri" w:eastAsia="Times New Roman" w:hAnsi="Calibri" w:cs="Calibri"/>
      <w:sz w:val="20"/>
      <w:szCs w:val="20"/>
      <w:lang w:eastAsia="ru-RU"/>
    </w:rPr>
  </w:style>
  <w:style w:type="table" w:customStyle="1" w:styleId="100">
    <w:name w:val="Сетка таблицы10"/>
    <w:basedOn w:val="a1"/>
    <w:next w:val="aa"/>
    <w:uiPriority w:val="39"/>
    <w:rsid w:val="00B34F6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B34F6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f8">
    <w:name w:val="Subtle Emphasis"/>
    <w:uiPriority w:val="19"/>
    <w:qFormat/>
    <w:rsid w:val="00B34F61"/>
    <w:rPr>
      <w:i/>
      <w:iCs/>
      <w:color w:val="404040"/>
    </w:rPr>
  </w:style>
  <w:style w:type="table" w:customStyle="1" w:styleId="310">
    <w:name w:val="Таблица простая 31"/>
    <w:basedOn w:val="a1"/>
    <w:uiPriority w:val="43"/>
    <w:rsid w:val="00B34F6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9">
    <w:name w:val="Title"/>
    <w:basedOn w:val="a"/>
    <w:next w:val="a"/>
    <w:link w:val="affffffa"/>
    <w:uiPriority w:val="10"/>
    <w:qFormat/>
    <w:rsid w:val="00B34F61"/>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affffffa">
    <w:name w:val="Заголовок Знак"/>
    <w:basedOn w:val="a0"/>
    <w:link w:val="affffff9"/>
    <w:uiPriority w:val="10"/>
    <w:qFormat/>
    <w:rsid w:val="00B34F61"/>
    <w:rPr>
      <w:rFonts w:ascii="Times New Roman" w:eastAsia="Times New Roman" w:hAnsi="Times New Roman" w:cs="Times New Roman"/>
      <w:kern w:val="28"/>
      <w:sz w:val="24"/>
      <w:szCs w:val="24"/>
      <w:lang w:eastAsia="ru-RU"/>
    </w:rPr>
  </w:style>
  <w:style w:type="table" w:customStyle="1" w:styleId="120">
    <w:name w:val="Сетка таблицы12"/>
    <w:basedOn w:val="a1"/>
    <w:next w:val="aa"/>
    <w:uiPriority w:val="39"/>
    <w:rsid w:val="00B34F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a"/>
    <w:uiPriority w:val="39"/>
    <w:rsid w:val="00B34F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1">
    <w:name w:val="таблСлева12"/>
    <w:basedOn w:val="a"/>
    <w:uiPriority w:val="3"/>
    <w:qFormat/>
    <w:rsid w:val="00B34F61"/>
    <w:pPr>
      <w:snapToGrid w:val="0"/>
      <w:spacing w:after="0" w:line="240" w:lineRule="auto"/>
    </w:pPr>
    <w:rPr>
      <w:rFonts w:ascii="Times New Roman" w:eastAsia="Times New Roman" w:hAnsi="Times New Roman" w:cs="Times New Roman"/>
      <w:iCs/>
      <w:sz w:val="24"/>
      <w:szCs w:val="28"/>
      <w:lang w:eastAsia="ru-RU"/>
    </w:rPr>
  </w:style>
  <w:style w:type="numbering" w:customStyle="1" w:styleId="91">
    <w:name w:val="Нет списка9"/>
    <w:next w:val="a2"/>
    <w:uiPriority w:val="99"/>
    <w:semiHidden/>
    <w:unhideWhenUsed/>
    <w:rsid w:val="00B34F61"/>
  </w:style>
  <w:style w:type="table" w:customStyle="1" w:styleId="130">
    <w:name w:val="Сетка таблицы13"/>
    <w:basedOn w:val="a1"/>
    <w:next w:val="aa"/>
    <w:uiPriority w:val="39"/>
    <w:rsid w:val="00B34F61"/>
    <w:pPr>
      <w:spacing w:after="0" w:line="240" w:lineRule="auto"/>
    </w:pPr>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2">
    <w:name w:val="Неразрешенное упоминание1"/>
    <w:basedOn w:val="a0"/>
    <w:unhideWhenUsed/>
    <w:qFormat/>
    <w:rsid w:val="00B34F61"/>
    <w:rPr>
      <w:color w:val="605E5C"/>
      <w:shd w:val="clear" w:color="auto" w:fill="E1DFDD"/>
    </w:rPr>
  </w:style>
  <w:style w:type="numbering" w:customStyle="1" w:styleId="101">
    <w:name w:val="Нет списка10"/>
    <w:next w:val="a2"/>
    <w:uiPriority w:val="99"/>
    <w:semiHidden/>
    <w:unhideWhenUsed/>
    <w:rsid w:val="004C4B99"/>
  </w:style>
  <w:style w:type="table" w:customStyle="1" w:styleId="140">
    <w:name w:val="Сетка таблицы14"/>
    <w:basedOn w:val="a1"/>
    <w:next w:val="aa"/>
    <w:rsid w:val="004C4B99"/>
    <w:pPr>
      <w:spacing w:after="0" w:line="240" w:lineRule="auto"/>
    </w:pPr>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a"/>
    <w:uiPriority w:val="59"/>
    <w:rsid w:val="004C4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0"/>
    <w:rsid w:val="004C4B99"/>
  </w:style>
  <w:style w:type="paragraph" w:customStyle="1" w:styleId="affffffb">
    <w:name w:val="Работа"/>
    <w:basedOn w:val="a"/>
    <w:qFormat/>
    <w:rsid w:val="004C4B99"/>
    <w:pPr>
      <w:spacing w:after="0" w:line="360" w:lineRule="auto"/>
      <w:ind w:firstLine="709"/>
      <w:jc w:val="both"/>
    </w:pPr>
    <w:rPr>
      <w:rFonts w:ascii="Arial" w:eastAsia="Times New Roman" w:hAnsi="Arial" w:cs="Times New Roman"/>
      <w:sz w:val="24"/>
      <w:szCs w:val="24"/>
      <w:lang w:eastAsia="ru-RU"/>
    </w:rPr>
  </w:style>
  <w:style w:type="character" w:customStyle="1" w:styleId="211">
    <w:name w:val="Основной текст с отступом 2 Знак1"/>
    <w:basedOn w:val="a0"/>
    <w:semiHidden/>
    <w:rsid w:val="004C4B99"/>
  </w:style>
  <w:style w:type="paragraph" w:customStyle="1" w:styleId="c5">
    <w:name w:val="c5"/>
    <w:basedOn w:val="a"/>
    <w:rsid w:val="004C4B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4C4B99"/>
  </w:style>
  <w:style w:type="paragraph" w:styleId="z-">
    <w:name w:val="HTML Top of Form"/>
    <w:basedOn w:val="a"/>
    <w:next w:val="a"/>
    <w:link w:val="z-0"/>
    <w:hidden/>
    <w:uiPriority w:val="99"/>
    <w:semiHidden/>
    <w:unhideWhenUsed/>
    <w:rsid w:val="004C4B99"/>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C4B99"/>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4C4B99"/>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4C4B99"/>
    <w:rPr>
      <w:rFonts w:ascii="Arial" w:eastAsia="Times New Roman" w:hAnsi="Arial" w:cs="Arial"/>
      <w:vanish/>
      <w:sz w:val="16"/>
      <w:szCs w:val="16"/>
      <w:lang w:eastAsia="ru-RU"/>
    </w:rPr>
  </w:style>
  <w:style w:type="character" w:customStyle="1" w:styleId="termtext">
    <w:name w:val="termtext"/>
    <w:basedOn w:val="a0"/>
    <w:rsid w:val="004C4B99"/>
  </w:style>
  <w:style w:type="character" w:customStyle="1" w:styleId="ipa">
    <w:name w:val="ipa"/>
    <w:basedOn w:val="a0"/>
    <w:rsid w:val="004C4B99"/>
  </w:style>
  <w:style w:type="character" w:customStyle="1" w:styleId="HTML1">
    <w:name w:val="Стандартный HTML Знак1"/>
    <w:basedOn w:val="a0"/>
    <w:semiHidden/>
    <w:rsid w:val="004C4B99"/>
    <w:rPr>
      <w:rFonts w:ascii="Consolas" w:hAnsi="Consolas"/>
      <w:sz w:val="20"/>
      <w:szCs w:val="20"/>
    </w:rPr>
  </w:style>
  <w:style w:type="character" w:customStyle="1" w:styleId="c1">
    <w:name w:val="c1"/>
    <w:basedOn w:val="a0"/>
    <w:rsid w:val="004C4B99"/>
  </w:style>
  <w:style w:type="character" w:customStyle="1" w:styleId="uiqtextrenderedqtext">
    <w:name w:val="ui_qtext_rendered_qtext"/>
    <w:basedOn w:val="a0"/>
    <w:rsid w:val="004C4B99"/>
  </w:style>
  <w:style w:type="character" w:customStyle="1" w:styleId="transcription">
    <w:name w:val="transcription"/>
    <w:basedOn w:val="a0"/>
    <w:rsid w:val="004C4B99"/>
  </w:style>
  <w:style w:type="character" w:customStyle="1" w:styleId="exercisetext">
    <w:name w:val="exercise_text"/>
    <w:basedOn w:val="a0"/>
    <w:rsid w:val="004C4B99"/>
  </w:style>
  <w:style w:type="paragraph" w:customStyle="1" w:styleId="trt0xe">
    <w:name w:val="trt0xe"/>
    <w:basedOn w:val="a"/>
    <w:rsid w:val="004C4B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ranscribedword">
    <w:name w:val="transcribed_word"/>
    <w:basedOn w:val="a0"/>
    <w:rsid w:val="004C4B99"/>
  </w:style>
  <w:style w:type="character" w:customStyle="1" w:styleId="nontranscriptable">
    <w:name w:val="nontranscriptable"/>
    <w:basedOn w:val="a0"/>
    <w:rsid w:val="004C4B99"/>
  </w:style>
  <w:style w:type="paragraph" w:customStyle="1" w:styleId="quesmarg">
    <w:name w:val="ques_marg"/>
    <w:basedOn w:val="a"/>
    <w:rsid w:val="004C4B99"/>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22">
    <w:name w:val="Нет списка12"/>
    <w:next w:val="a2"/>
    <w:uiPriority w:val="99"/>
    <w:semiHidden/>
    <w:unhideWhenUsed/>
    <w:rsid w:val="004C4B99"/>
  </w:style>
  <w:style w:type="table" w:customStyle="1" w:styleId="220">
    <w:name w:val="Сетка таблицы22"/>
    <w:basedOn w:val="a1"/>
    <w:next w:val="aa"/>
    <w:uiPriority w:val="39"/>
    <w:rsid w:val="004C4B99"/>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uestion">
    <w:name w:val="question"/>
    <w:basedOn w:val="a0"/>
    <w:rsid w:val="004C4B99"/>
  </w:style>
  <w:style w:type="character" w:customStyle="1" w:styleId="gapspan">
    <w:name w:val="gapspan"/>
    <w:basedOn w:val="a0"/>
    <w:rsid w:val="004C4B99"/>
  </w:style>
  <w:style w:type="character" w:customStyle="1" w:styleId="dropcap">
    <w:name w:val="dropcap"/>
    <w:basedOn w:val="a0"/>
    <w:rsid w:val="004C4B99"/>
  </w:style>
  <w:style w:type="character" w:customStyle="1" w:styleId="bold">
    <w:name w:val="bold"/>
    <w:basedOn w:val="a0"/>
    <w:rsid w:val="004C4B99"/>
  </w:style>
  <w:style w:type="paragraph" w:customStyle="1" w:styleId="font8">
    <w:name w:val="font_8"/>
    <w:basedOn w:val="a"/>
    <w:rsid w:val="004C4B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ng">
    <w:name w:val="eng"/>
    <w:basedOn w:val="a0"/>
    <w:rsid w:val="004C4B99"/>
  </w:style>
  <w:style w:type="character" w:customStyle="1" w:styleId="rus">
    <w:name w:val="rus"/>
    <w:basedOn w:val="a0"/>
    <w:rsid w:val="004C4B99"/>
  </w:style>
  <w:style w:type="character" w:customStyle="1" w:styleId="2c">
    <w:name w:val="Неразрешенное упоминание2"/>
    <w:basedOn w:val="a0"/>
    <w:uiPriority w:val="99"/>
    <w:semiHidden/>
    <w:unhideWhenUsed/>
    <w:rsid w:val="004C4B99"/>
    <w:rPr>
      <w:color w:val="605E5C"/>
      <w:shd w:val="clear" w:color="auto" w:fill="E1DFDD"/>
    </w:rPr>
  </w:style>
  <w:style w:type="numbering" w:customStyle="1" w:styleId="212">
    <w:name w:val="Нет списка21"/>
    <w:next w:val="a2"/>
    <w:uiPriority w:val="99"/>
    <w:semiHidden/>
    <w:unhideWhenUsed/>
    <w:rsid w:val="004C4B99"/>
  </w:style>
  <w:style w:type="table" w:customStyle="1" w:styleId="311">
    <w:name w:val="Сетка таблицы31"/>
    <w:basedOn w:val="a1"/>
    <w:next w:val="aa"/>
    <w:rsid w:val="004C4B99"/>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g-text">
    <w:name w:val="sg-text"/>
    <w:basedOn w:val="a0"/>
    <w:rsid w:val="004C4B99"/>
  </w:style>
  <w:style w:type="character" w:customStyle="1" w:styleId="songtexttrans">
    <w:name w:val="songtexttrans"/>
    <w:basedOn w:val="a0"/>
    <w:rsid w:val="004C4B99"/>
  </w:style>
  <w:style w:type="paragraph" w:customStyle="1" w:styleId="articleintro">
    <w:name w:val="article_intro"/>
    <w:basedOn w:val="a"/>
    <w:rsid w:val="004C4B9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110">
    <w:name w:val="Сетка таблицы111"/>
    <w:basedOn w:val="a1"/>
    <w:next w:val="aa"/>
    <w:rsid w:val="004C4B99"/>
    <w:pPr>
      <w:spacing w:after="0" w:line="240" w:lineRule="auto"/>
    </w:pPr>
    <w:rPr>
      <w:rFonts w:ascii="Times New Roman" w:eastAsia="Times New Roman" w:hAnsi="Times New Roman" w:cs="Times New Roman"/>
      <w:kern w:val="24"/>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4">
    <w:name w:val="c4"/>
    <w:basedOn w:val="a0"/>
    <w:rsid w:val="004C4B99"/>
  </w:style>
  <w:style w:type="paragraph" w:customStyle="1" w:styleId="western">
    <w:name w:val="western"/>
    <w:basedOn w:val="a"/>
    <w:rsid w:val="004C4B99"/>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60">
    <w:name w:val="Сетка таблицы16"/>
    <w:basedOn w:val="a1"/>
    <w:next w:val="aa"/>
    <w:uiPriority w:val="39"/>
    <w:rsid w:val="004C4B9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4C4B9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2">
    <w:name w:val="Таблица простая 31"/>
    <w:basedOn w:val="a1"/>
    <w:next w:val="310"/>
    <w:uiPriority w:val="43"/>
    <w:rsid w:val="004C4B9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70">
    <w:name w:val="Сетка таблицы17"/>
    <w:basedOn w:val="a1"/>
    <w:next w:val="aa"/>
    <w:uiPriority w:val="39"/>
    <w:rsid w:val="004C4B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a"/>
    <w:uiPriority w:val="39"/>
    <w:rsid w:val="004C4B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Заголовок 31"/>
    <w:basedOn w:val="a"/>
    <w:next w:val="a"/>
    <w:link w:val="Heading3Char"/>
    <w:unhideWhenUsed/>
    <w:qFormat/>
    <w:rsid w:val="002C6AC5"/>
    <w:pPr>
      <w:keepNext/>
      <w:keepLines/>
      <w:spacing w:before="200" w:after="0" w:line="240" w:lineRule="auto"/>
      <w:outlineLvl w:val="2"/>
    </w:pPr>
    <w:rPr>
      <w:rFonts w:ascii="Cambria" w:eastAsia="Times New Roman" w:hAnsi="Cambria" w:cs="Times New Roman"/>
      <w:b/>
      <w:bCs/>
      <w:color w:val="4F81BD"/>
      <w:sz w:val="24"/>
      <w:szCs w:val="24"/>
      <w:lang w:eastAsia="ru-RU"/>
    </w:rPr>
  </w:style>
  <w:style w:type="paragraph" w:styleId="36">
    <w:name w:val="Body Text 3"/>
    <w:basedOn w:val="a"/>
    <w:link w:val="37"/>
    <w:unhideWhenUsed/>
    <w:rsid w:val="002C6AC5"/>
    <w:pPr>
      <w:spacing w:after="120" w:line="240" w:lineRule="auto"/>
    </w:pPr>
    <w:rPr>
      <w:rFonts w:ascii="Times New Roman" w:eastAsia="Times New Roman" w:hAnsi="Times New Roman" w:cs="Times New Roman"/>
      <w:sz w:val="16"/>
      <w:szCs w:val="16"/>
      <w:lang w:eastAsia="ru-RU"/>
    </w:rPr>
  </w:style>
  <w:style w:type="character" w:customStyle="1" w:styleId="37">
    <w:name w:val="Основной текст 3 Знак"/>
    <w:basedOn w:val="a0"/>
    <w:link w:val="36"/>
    <w:rsid w:val="002C6AC5"/>
    <w:rPr>
      <w:rFonts w:ascii="Times New Roman" w:eastAsia="Times New Roman" w:hAnsi="Times New Roman" w:cs="Times New Roman"/>
      <w:sz w:val="16"/>
      <w:szCs w:val="16"/>
      <w:lang w:eastAsia="ru-RU"/>
    </w:rPr>
  </w:style>
  <w:style w:type="character" w:customStyle="1" w:styleId="2d">
    <w:name w:val="Основной текст (2)"/>
    <w:rsid w:val="002C6AC5"/>
    <w:rPr>
      <w:rFonts w:ascii="Times New Roman" w:hAnsi="Times New Roman"/>
      <w:color w:val="000000"/>
      <w:spacing w:val="0"/>
      <w:w w:val="100"/>
      <w:position w:val="0"/>
      <w:sz w:val="24"/>
      <w:u w:val="none"/>
      <w:lang w:val="ru-RU" w:eastAsia="ru-RU"/>
    </w:rPr>
  </w:style>
  <w:style w:type="paragraph" w:customStyle="1" w:styleId="affffffc">
    <w:name w:val="Знак"/>
    <w:basedOn w:val="a"/>
    <w:rsid w:val="002C6AC5"/>
    <w:pPr>
      <w:spacing w:line="240" w:lineRule="exact"/>
    </w:pPr>
    <w:rPr>
      <w:rFonts w:ascii="Verdana" w:eastAsia="Times New Roman" w:hAnsi="Verdana" w:cs="Times New Roman"/>
      <w:sz w:val="20"/>
      <w:szCs w:val="20"/>
      <w:lang w:eastAsia="ru-RU"/>
    </w:rPr>
  </w:style>
  <w:style w:type="paragraph" w:customStyle="1" w:styleId="2e">
    <w:name w:val="Знак2"/>
    <w:basedOn w:val="a"/>
    <w:rsid w:val="002C6AC5"/>
    <w:pPr>
      <w:tabs>
        <w:tab w:val="left" w:pos="708"/>
      </w:tabs>
      <w:spacing w:line="240" w:lineRule="exact"/>
    </w:pPr>
    <w:rPr>
      <w:rFonts w:ascii="Verdana" w:eastAsia="Times New Roman" w:hAnsi="Verdana" w:cs="Verdana"/>
      <w:sz w:val="20"/>
      <w:szCs w:val="20"/>
      <w:lang w:val="en-US"/>
    </w:rPr>
  </w:style>
  <w:style w:type="paragraph" w:customStyle="1" w:styleId="2f">
    <w:name w:val="Знак2 Знак Знак Знак Знак Знак Знак Знак Знак Знак Знак Знак Знак"/>
    <w:basedOn w:val="a"/>
    <w:rsid w:val="002C6AC5"/>
    <w:pPr>
      <w:tabs>
        <w:tab w:val="left" w:pos="708"/>
      </w:tabs>
      <w:spacing w:line="240" w:lineRule="exact"/>
    </w:pPr>
    <w:rPr>
      <w:rFonts w:ascii="Verdana" w:eastAsia="Times New Roman" w:hAnsi="Verdana" w:cs="Verdana"/>
      <w:sz w:val="20"/>
      <w:szCs w:val="20"/>
      <w:lang w:val="en-US"/>
    </w:rPr>
  </w:style>
  <w:style w:type="paragraph" w:customStyle="1" w:styleId="1f3">
    <w:name w:val="Обычный1"/>
    <w:rsid w:val="002C6AC5"/>
    <w:pPr>
      <w:suppressAutoHyphens/>
      <w:spacing w:after="0" w:line="276" w:lineRule="auto"/>
    </w:pPr>
    <w:rPr>
      <w:rFonts w:ascii="Arial" w:eastAsia="Times New Roman" w:hAnsi="Arial" w:cs="Arial"/>
      <w:color w:val="000000"/>
      <w:szCs w:val="20"/>
      <w:lang w:eastAsia="ar-SA"/>
    </w:rPr>
  </w:style>
  <w:style w:type="table" w:customStyle="1" w:styleId="180">
    <w:name w:val="Сетка таблицы18"/>
    <w:basedOn w:val="a1"/>
    <w:next w:val="aa"/>
    <w:rsid w:val="002C6AC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4">
    <w:name w:val="Table Grid 1"/>
    <w:basedOn w:val="a1"/>
    <w:rsid w:val="002C6AC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1f5">
    <w:name w:val="Знак Знак1 Знак Знак"/>
    <w:basedOn w:val="a"/>
    <w:rsid w:val="002C6AC5"/>
    <w:pPr>
      <w:tabs>
        <w:tab w:val="left" w:pos="708"/>
      </w:tabs>
      <w:spacing w:line="240" w:lineRule="exact"/>
    </w:pPr>
    <w:rPr>
      <w:rFonts w:ascii="Verdana" w:eastAsia="Times New Roman" w:hAnsi="Verdana" w:cs="Verdana"/>
      <w:sz w:val="20"/>
      <w:szCs w:val="20"/>
      <w:lang w:val="en-US"/>
    </w:rPr>
  </w:style>
  <w:style w:type="paragraph" w:styleId="38">
    <w:name w:val="Body Text Indent 3"/>
    <w:basedOn w:val="a"/>
    <w:link w:val="39"/>
    <w:rsid w:val="002C6AC5"/>
    <w:pPr>
      <w:spacing w:after="120" w:line="240" w:lineRule="auto"/>
      <w:ind w:left="283"/>
    </w:pPr>
    <w:rPr>
      <w:rFonts w:ascii="Times New Roman" w:eastAsia="Times New Roman" w:hAnsi="Times New Roman" w:cs="Times New Roman"/>
      <w:sz w:val="16"/>
      <w:szCs w:val="16"/>
      <w:lang w:eastAsia="ru-RU"/>
    </w:rPr>
  </w:style>
  <w:style w:type="character" w:customStyle="1" w:styleId="39">
    <w:name w:val="Основной текст с отступом 3 Знак"/>
    <w:basedOn w:val="a0"/>
    <w:link w:val="38"/>
    <w:rsid w:val="002C6AC5"/>
    <w:rPr>
      <w:rFonts w:ascii="Times New Roman" w:eastAsia="Times New Roman" w:hAnsi="Times New Roman" w:cs="Times New Roman"/>
      <w:sz w:val="16"/>
      <w:szCs w:val="16"/>
      <w:lang w:eastAsia="ru-RU"/>
    </w:rPr>
  </w:style>
  <w:style w:type="character" w:customStyle="1" w:styleId="3a">
    <w:name w:val="Знак3"/>
    <w:rsid w:val="002C6AC5"/>
    <w:rPr>
      <w:rFonts w:ascii="мллмлмлмьообоабюоаюоаоабоабоаоа" w:hAnsi="мллмлмлмьообоабюоаюоаоабоабоаоа"/>
      <w:b/>
      <w:bCs/>
      <w:sz w:val="28"/>
      <w:szCs w:val="24"/>
      <w:lang w:val="ru-RU" w:eastAsia="ru-RU" w:bidi="ar-SA"/>
    </w:rPr>
  </w:style>
  <w:style w:type="paragraph" w:customStyle="1" w:styleId="3b">
    <w:name w:val="Основной текст3"/>
    <w:basedOn w:val="a"/>
    <w:rsid w:val="002C6AC5"/>
    <w:pPr>
      <w:widowControl w:val="0"/>
      <w:shd w:val="clear" w:color="auto" w:fill="FFFFFF"/>
      <w:spacing w:after="0" w:line="0" w:lineRule="atLeast"/>
      <w:ind w:hanging="1440"/>
      <w:jc w:val="center"/>
    </w:pPr>
    <w:rPr>
      <w:rFonts w:ascii="Times New Roman" w:eastAsia="Times New Roman" w:hAnsi="Times New Roman" w:cs="Times New Roman"/>
      <w:color w:val="000000"/>
      <w:sz w:val="27"/>
      <w:szCs w:val="27"/>
      <w:lang w:eastAsia="ru-RU"/>
    </w:rPr>
  </w:style>
  <w:style w:type="character" w:customStyle="1" w:styleId="115pt">
    <w:name w:val="Основной текст + 11;5 pt"/>
    <w:rsid w:val="002C6AC5"/>
    <w:rPr>
      <w:rFonts w:ascii="Times New Roman" w:eastAsia="Times New Roman" w:hAnsi="Times New Roman" w:cs="Times New Roman"/>
      <w:b/>
      <w:bCs/>
      <w:i w:val="0"/>
      <w:iCs w:val="0"/>
      <w:smallCaps w:val="0"/>
      <w:strike w:val="0"/>
      <w:color w:val="000000"/>
      <w:spacing w:val="0"/>
      <w:w w:val="100"/>
      <w:position w:val="0"/>
      <w:sz w:val="23"/>
      <w:szCs w:val="23"/>
      <w:u w:val="none"/>
      <w:lang w:val="ru-RU" w:bidi="ar-SA"/>
    </w:rPr>
  </w:style>
  <w:style w:type="character" w:customStyle="1" w:styleId="115pt0">
    <w:name w:val="Основной текст + 11;5 pt;Курсив"/>
    <w:rsid w:val="002C6AC5"/>
    <w:rPr>
      <w:rFonts w:ascii="Times New Roman" w:eastAsia="Times New Roman" w:hAnsi="Times New Roman" w:cs="Times New Roman"/>
      <w:b/>
      <w:bCs/>
      <w:i/>
      <w:iCs/>
      <w:smallCaps w:val="0"/>
      <w:strike w:val="0"/>
      <w:color w:val="000000"/>
      <w:spacing w:val="0"/>
      <w:w w:val="100"/>
      <w:position w:val="0"/>
      <w:sz w:val="23"/>
      <w:szCs w:val="23"/>
      <w:u w:val="none"/>
      <w:lang w:val="ru-RU" w:bidi="ar-SA"/>
    </w:rPr>
  </w:style>
  <w:style w:type="character" w:customStyle="1" w:styleId="115pt1">
    <w:name w:val="Основной текст + 11;5 pt;Не полужирный"/>
    <w:rsid w:val="002C6AC5"/>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bidi="ar-SA"/>
    </w:rPr>
  </w:style>
  <w:style w:type="character" w:customStyle="1" w:styleId="115pt2">
    <w:name w:val="Основной текст + 11;5 pt;Не полужирный;Курсив"/>
    <w:rsid w:val="002C6AC5"/>
    <w:rPr>
      <w:rFonts w:ascii="Times New Roman" w:eastAsia="Times New Roman" w:hAnsi="Times New Roman" w:cs="Times New Roman"/>
      <w:b w:val="0"/>
      <w:bCs w:val="0"/>
      <w:i/>
      <w:iCs/>
      <w:smallCaps w:val="0"/>
      <w:strike w:val="0"/>
      <w:color w:val="000000"/>
      <w:spacing w:val="0"/>
      <w:w w:val="100"/>
      <w:position w:val="0"/>
      <w:sz w:val="23"/>
      <w:szCs w:val="23"/>
      <w:u w:val="none"/>
      <w:lang w:val="ru-RU" w:bidi="ar-SA"/>
    </w:rPr>
  </w:style>
  <w:style w:type="character" w:customStyle="1" w:styleId="114">
    <w:name w:val="Основной текст + 11"/>
    <w:aliases w:val="5 pt,Курсив"/>
    <w:rsid w:val="002C6AC5"/>
    <w:rPr>
      <w:rFonts w:ascii="Times New Roman" w:eastAsia="Times New Roman" w:hAnsi="Times New Roman" w:cs="Times New Roman" w:hint="default"/>
      <w:b/>
      <w:bCs/>
      <w:i/>
      <w:iCs/>
      <w:smallCaps w:val="0"/>
      <w:strike w:val="0"/>
      <w:dstrike w:val="0"/>
      <w:color w:val="000000"/>
      <w:spacing w:val="0"/>
      <w:w w:val="100"/>
      <w:position w:val="0"/>
      <w:sz w:val="23"/>
      <w:szCs w:val="23"/>
      <w:u w:val="none"/>
      <w:effect w:val="none"/>
      <w:lang w:val="ru-RU" w:bidi="ar-SA"/>
    </w:rPr>
  </w:style>
  <w:style w:type="paragraph" w:customStyle="1" w:styleId="Style15">
    <w:name w:val="Style15"/>
    <w:basedOn w:val="a"/>
    <w:rsid w:val="002C6AC5"/>
    <w:pPr>
      <w:widowControl w:val="0"/>
      <w:autoSpaceDE w:val="0"/>
      <w:autoSpaceDN w:val="0"/>
      <w:adjustRightInd w:val="0"/>
      <w:spacing w:after="0" w:line="324" w:lineRule="exact"/>
      <w:ind w:firstLine="720"/>
      <w:jc w:val="both"/>
    </w:pPr>
    <w:rPr>
      <w:rFonts w:ascii="Times New Roman" w:eastAsia="Times New Roman" w:hAnsi="Times New Roman" w:cs="Times New Roman"/>
      <w:sz w:val="24"/>
      <w:szCs w:val="24"/>
      <w:lang w:eastAsia="ru-RU"/>
    </w:rPr>
  </w:style>
  <w:style w:type="paragraph" w:customStyle="1" w:styleId="Style19">
    <w:name w:val="Style19"/>
    <w:basedOn w:val="a"/>
    <w:rsid w:val="002C6AC5"/>
    <w:pPr>
      <w:widowControl w:val="0"/>
      <w:autoSpaceDE w:val="0"/>
      <w:autoSpaceDN w:val="0"/>
      <w:adjustRightInd w:val="0"/>
      <w:spacing w:after="0" w:line="322" w:lineRule="exact"/>
      <w:ind w:hanging="350"/>
      <w:jc w:val="both"/>
    </w:pPr>
    <w:rPr>
      <w:rFonts w:ascii="Times New Roman" w:eastAsia="Times New Roman" w:hAnsi="Times New Roman" w:cs="Times New Roman"/>
      <w:sz w:val="24"/>
      <w:szCs w:val="24"/>
      <w:lang w:eastAsia="ru-RU"/>
    </w:rPr>
  </w:style>
  <w:style w:type="paragraph" w:customStyle="1" w:styleId="Style29">
    <w:name w:val="Style29"/>
    <w:basedOn w:val="a"/>
    <w:rsid w:val="002C6AC5"/>
    <w:pPr>
      <w:widowControl w:val="0"/>
      <w:autoSpaceDE w:val="0"/>
      <w:autoSpaceDN w:val="0"/>
      <w:adjustRightInd w:val="0"/>
      <w:spacing w:after="0" w:line="326" w:lineRule="exact"/>
    </w:pPr>
    <w:rPr>
      <w:rFonts w:ascii="Times New Roman" w:eastAsia="Times New Roman" w:hAnsi="Times New Roman" w:cs="Times New Roman"/>
      <w:sz w:val="24"/>
      <w:szCs w:val="24"/>
      <w:lang w:eastAsia="ru-RU"/>
    </w:rPr>
  </w:style>
  <w:style w:type="paragraph" w:customStyle="1" w:styleId="Style10">
    <w:name w:val="Style10"/>
    <w:basedOn w:val="a"/>
    <w:rsid w:val="002C6AC5"/>
    <w:pPr>
      <w:widowControl w:val="0"/>
      <w:autoSpaceDE w:val="0"/>
      <w:autoSpaceDN w:val="0"/>
      <w:adjustRightInd w:val="0"/>
      <w:spacing w:after="0" w:line="197" w:lineRule="exact"/>
      <w:jc w:val="center"/>
    </w:pPr>
    <w:rPr>
      <w:rFonts w:ascii="Times New Roman" w:eastAsia="Times New Roman" w:hAnsi="Times New Roman" w:cs="Times New Roman"/>
      <w:sz w:val="24"/>
      <w:szCs w:val="24"/>
      <w:lang w:eastAsia="ru-RU"/>
    </w:rPr>
  </w:style>
  <w:style w:type="paragraph" w:customStyle="1" w:styleId="Style14">
    <w:name w:val="Style14"/>
    <w:basedOn w:val="a"/>
    <w:rsid w:val="002C6AC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7">
    <w:name w:val="Style7"/>
    <w:basedOn w:val="a"/>
    <w:rsid w:val="002C6AC5"/>
    <w:pPr>
      <w:widowControl w:val="0"/>
      <w:autoSpaceDE w:val="0"/>
      <w:autoSpaceDN w:val="0"/>
      <w:adjustRightInd w:val="0"/>
      <w:spacing w:after="0" w:line="322" w:lineRule="exact"/>
      <w:ind w:hanging="365"/>
    </w:pPr>
    <w:rPr>
      <w:rFonts w:ascii="Times New Roman" w:eastAsia="Times New Roman" w:hAnsi="Times New Roman" w:cs="Times New Roman"/>
      <w:sz w:val="24"/>
      <w:szCs w:val="24"/>
      <w:lang w:eastAsia="ru-RU"/>
    </w:rPr>
  </w:style>
  <w:style w:type="paragraph" w:customStyle="1" w:styleId="Style31">
    <w:name w:val="Style31"/>
    <w:basedOn w:val="a"/>
    <w:rsid w:val="002C6AC5"/>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21">
    <w:name w:val="Style21"/>
    <w:basedOn w:val="a"/>
    <w:rsid w:val="002C6AC5"/>
    <w:pPr>
      <w:widowControl w:val="0"/>
      <w:autoSpaceDE w:val="0"/>
      <w:autoSpaceDN w:val="0"/>
      <w:adjustRightInd w:val="0"/>
      <w:spacing w:after="0" w:line="202" w:lineRule="exact"/>
    </w:pPr>
    <w:rPr>
      <w:rFonts w:ascii="Times New Roman" w:eastAsia="Times New Roman" w:hAnsi="Times New Roman" w:cs="Times New Roman"/>
      <w:sz w:val="24"/>
      <w:szCs w:val="24"/>
      <w:lang w:eastAsia="ru-RU"/>
    </w:rPr>
  </w:style>
  <w:style w:type="character" w:customStyle="1" w:styleId="FontStyle41">
    <w:name w:val="Font Style41"/>
    <w:rsid w:val="002C6AC5"/>
    <w:rPr>
      <w:rFonts w:ascii="Times New Roman" w:hAnsi="Times New Roman" w:cs="Times New Roman" w:hint="default"/>
      <w:color w:val="000000"/>
      <w:sz w:val="22"/>
      <w:szCs w:val="22"/>
    </w:rPr>
  </w:style>
  <w:style w:type="character" w:customStyle="1" w:styleId="FontStyle45">
    <w:name w:val="Font Style45"/>
    <w:rsid w:val="002C6AC5"/>
    <w:rPr>
      <w:rFonts w:ascii="Times New Roman" w:hAnsi="Times New Roman" w:cs="Times New Roman" w:hint="default"/>
      <w:color w:val="000000"/>
      <w:sz w:val="26"/>
      <w:szCs w:val="26"/>
    </w:rPr>
  </w:style>
  <w:style w:type="character" w:customStyle="1" w:styleId="FontStyle36">
    <w:name w:val="Font Style36"/>
    <w:rsid w:val="002C6AC5"/>
    <w:rPr>
      <w:rFonts w:ascii="Times New Roman" w:hAnsi="Times New Roman" w:cs="Times New Roman" w:hint="default"/>
      <w:b/>
      <w:bCs/>
      <w:i/>
      <w:iCs/>
      <w:color w:val="000000"/>
      <w:spacing w:val="-10"/>
      <w:sz w:val="26"/>
      <w:szCs w:val="26"/>
    </w:rPr>
  </w:style>
  <w:style w:type="character" w:customStyle="1" w:styleId="FontStyle40">
    <w:name w:val="Font Style40"/>
    <w:rsid w:val="002C6AC5"/>
    <w:rPr>
      <w:rFonts w:ascii="Times New Roman" w:hAnsi="Times New Roman" w:cs="Times New Roman" w:hint="default"/>
      <w:b/>
      <w:bCs/>
      <w:color w:val="000000"/>
      <w:sz w:val="22"/>
      <w:szCs w:val="22"/>
    </w:rPr>
  </w:style>
  <w:style w:type="character" w:customStyle="1" w:styleId="314">
    <w:name w:val="Заголовок 3 Знак1"/>
    <w:basedOn w:val="a0"/>
    <w:uiPriority w:val="9"/>
    <w:semiHidden/>
    <w:rsid w:val="002C6AC5"/>
    <w:rPr>
      <w:rFonts w:asciiTheme="majorHAnsi" w:eastAsiaTheme="majorEastAsia" w:hAnsiTheme="majorHAnsi" w:cstheme="majorBidi"/>
      <w:color w:val="1F3763" w:themeColor="accent1" w:themeShade="7F"/>
      <w:sz w:val="24"/>
      <w:szCs w:val="24"/>
    </w:rPr>
  </w:style>
  <w:style w:type="table" w:customStyle="1" w:styleId="190">
    <w:name w:val="Сетка таблицы19"/>
    <w:basedOn w:val="a1"/>
    <w:next w:val="aa"/>
    <w:rsid w:val="002C6AC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2"/>
    <w:uiPriority w:val="99"/>
    <w:semiHidden/>
    <w:unhideWhenUsed/>
    <w:rsid w:val="00073803"/>
  </w:style>
  <w:style w:type="table" w:customStyle="1" w:styleId="200">
    <w:name w:val="Сетка таблицы20"/>
    <w:basedOn w:val="a1"/>
    <w:next w:val="aa"/>
    <w:uiPriority w:val="39"/>
    <w:rsid w:val="0007380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07380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1"/>
    <w:next w:val="310"/>
    <w:uiPriority w:val="43"/>
    <w:locked/>
    <w:rsid w:val="0007380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00">
    <w:name w:val="Сетка таблицы110"/>
    <w:basedOn w:val="a1"/>
    <w:next w:val="aa"/>
    <w:uiPriority w:val="39"/>
    <w:rsid w:val="0007380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a"/>
    <w:uiPriority w:val="39"/>
    <w:rsid w:val="0007380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19"/>
    <w:locked/>
    <w:rsid w:val="00073803"/>
    <w:rPr>
      <w:rFonts w:ascii="Times New Roman" w:eastAsia="Calibri" w:hAnsi="Times New Roman" w:cs="Times New Roman"/>
      <w:kern w:val="24"/>
      <w:sz w:val="24"/>
      <w:szCs w:val="24"/>
      <w:lang w:eastAsia="ru-RU"/>
    </w:rPr>
  </w:style>
  <w:style w:type="character" w:customStyle="1" w:styleId="c10">
    <w:name w:val="c10"/>
    <w:rsid w:val="00073803"/>
  </w:style>
  <w:style w:type="character" w:customStyle="1" w:styleId="FontStyle68">
    <w:name w:val="Font Style68"/>
    <w:uiPriority w:val="99"/>
    <w:rsid w:val="00073803"/>
    <w:rPr>
      <w:rFonts w:ascii="Times New Roman" w:hAnsi="Times New Roman" w:cs="Times New Roman"/>
      <w:b/>
      <w:bCs/>
      <w:sz w:val="22"/>
      <w:szCs w:val="22"/>
    </w:rPr>
  </w:style>
  <w:style w:type="character" w:customStyle="1" w:styleId="FontStyle73">
    <w:name w:val="Font Style73"/>
    <w:uiPriority w:val="99"/>
    <w:rsid w:val="00073803"/>
    <w:rPr>
      <w:rFonts w:ascii="Times New Roman" w:hAnsi="Times New Roman" w:cs="Times New Roman"/>
      <w:b/>
      <w:bCs/>
      <w:sz w:val="22"/>
      <w:szCs w:val="22"/>
    </w:rPr>
  </w:style>
  <w:style w:type="paragraph" w:customStyle="1" w:styleId="Style47">
    <w:name w:val="Style47"/>
    <w:basedOn w:val="a"/>
    <w:uiPriority w:val="99"/>
    <w:rsid w:val="00073803"/>
    <w:pPr>
      <w:widowControl w:val="0"/>
      <w:autoSpaceDE w:val="0"/>
      <w:autoSpaceDN w:val="0"/>
      <w:adjustRightInd w:val="0"/>
      <w:spacing w:after="0" w:line="287" w:lineRule="exact"/>
      <w:ind w:firstLine="144"/>
    </w:pPr>
    <w:rPr>
      <w:rFonts w:ascii="Times New Roman" w:eastAsia="Times New Roman" w:hAnsi="Times New Roman" w:cs="Times New Roman"/>
      <w:sz w:val="24"/>
      <w:szCs w:val="24"/>
      <w:lang w:eastAsia="ru-RU"/>
    </w:rPr>
  </w:style>
  <w:style w:type="numbering" w:customStyle="1" w:styleId="141">
    <w:name w:val="Нет списка14"/>
    <w:next w:val="a2"/>
    <w:uiPriority w:val="99"/>
    <w:semiHidden/>
    <w:unhideWhenUsed/>
    <w:rsid w:val="00904052"/>
  </w:style>
  <w:style w:type="table" w:customStyle="1" w:styleId="250">
    <w:name w:val="Сетка таблицы25"/>
    <w:basedOn w:val="a1"/>
    <w:next w:val="aa"/>
    <w:uiPriority w:val="39"/>
    <w:rsid w:val="00904052"/>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90405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310"/>
    <w:uiPriority w:val="43"/>
    <w:rsid w:val="00904052"/>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1"/>
    <w:next w:val="aa"/>
    <w:uiPriority w:val="39"/>
    <w:rsid w:val="0090405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next w:val="aa"/>
    <w:uiPriority w:val="39"/>
    <w:rsid w:val="0090405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a"/>
    <w:rsid w:val="009E603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2"/>
    <w:uiPriority w:val="99"/>
    <w:semiHidden/>
    <w:unhideWhenUsed/>
    <w:rsid w:val="00AF705F"/>
  </w:style>
  <w:style w:type="character" w:customStyle="1" w:styleId="Heading1Char">
    <w:name w:val="Heading 1 Char"/>
    <w:link w:val="115"/>
    <w:uiPriority w:val="9"/>
    <w:rsid w:val="00AF705F"/>
    <w:rPr>
      <w:rFonts w:ascii="Arial" w:eastAsia="Arial" w:hAnsi="Arial" w:cs="Arial"/>
      <w:sz w:val="40"/>
      <w:szCs w:val="40"/>
    </w:rPr>
  </w:style>
  <w:style w:type="character" w:customStyle="1" w:styleId="Heading2Char">
    <w:name w:val="Heading 2 Char"/>
    <w:link w:val="213"/>
    <w:uiPriority w:val="9"/>
    <w:rsid w:val="00AF705F"/>
    <w:rPr>
      <w:rFonts w:ascii="Arial" w:eastAsia="Arial" w:hAnsi="Arial" w:cs="Arial"/>
      <w:sz w:val="34"/>
    </w:rPr>
  </w:style>
  <w:style w:type="character" w:customStyle="1" w:styleId="Heading3Char">
    <w:name w:val="Heading 3 Char"/>
    <w:link w:val="313"/>
    <w:rsid w:val="00AF705F"/>
    <w:rPr>
      <w:rFonts w:ascii="Cambria" w:eastAsia="Times New Roman" w:hAnsi="Cambria" w:cs="Times New Roman"/>
      <w:b/>
      <w:bCs/>
      <w:color w:val="4F81BD"/>
      <w:sz w:val="24"/>
      <w:szCs w:val="24"/>
      <w:lang w:eastAsia="ru-RU"/>
    </w:rPr>
  </w:style>
  <w:style w:type="character" w:customStyle="1" w:styleId="Heading4Char">
    <w:name w:val="Heading 4 Char"/>
    <w:link w:val="413"/>
    <w:uiPriority w:val="9"/>
    <w:rsid w:val="00AF705F"/>
    <w:rPr>
      <w:rFonts w:ascii="Arial" w:eastAsia="Arial" w:hAnsi="Arial" w:cs="Arial"/>
      <w:b/>
      <w:bCs/>
      <w:sz w:val="26"/>
      <w:szCs w:val="26"/>
    </w:rPr>
  </w:style>
  <w:style w:type="paragraph" w:customStyle="1" w:styleId="510">
    <w:name w:val="Заголовок 51"/>
    <w:basedOn w:val="a"/>
    <w:next w:val="a"/>
    <w:link w:val="Heading5Char"/>
    <w:uiPriority w:val="9"/>
    <w:unhideWhenUsed/>
    <w:qFormat/>
    <w:rsid w:val="00AF705F"/>
    <w:pPr>
      <w:keepNext/>
      <w:keepLines/>
      <w:spacing w:before="320" w:after="200" w:line="276" w:lineRule="auto"/>
      <w:outlineLvl w:val="4"/>
    </w:pPr>
    <w:rPr>
      <w:rFonts w:ascii="Arial" w:eastAsia="Arial" w:hAnsi="Arial" w:cs="Arial"/>
      <w:b/>
      <w:bCs/>
      <w:sz w:val="24"/>
      <w:szCs w:val="24"/>
      <w:lang w:eastAsia="zh-CN"/>
    </w:rPr>
  </w:style>
  <w:style w:type="character" w:customStyle="1" w:styleId="Heading5Char">
    <w:name w:val="Heading 5 Char"/>
    <w:link w:val="510"/>
    <w:uiPriority w:val="9"/>
    <w:rsid w:val="00AF705F"/>
    <w:rPr>
      <w:rFonts w:ascii="Arial" w:eastAsia="Arial" w:hAnsi="Arial" w:cs="Arial"/>
      <w:b/>
      <w:bCs/>
      <w:sz w:val="24"/>
      <w:szCs w:val="24"/>
      <w:lang w:eastAsia="zh-CN"/>
    </w:rPr>
  </w:style>
  <w:style w:type="character" w:customStyle="1" w:styleId="Heading6Char">
    <w:name w:val="Heading 6 Char"/>
    <w:link w:val="61"/>
    <w:uiPriority w:val="9"/>
    <w:rsid w:val="00AF705F"/>
    <w:rPr>
      <w:rFonts w:ascii="Cambria" w:eastAsia="Times New Roman" w:hAnsi="Cambria" w:cs="Times New Roman"/>
      <w:i/>
      <w:iCs/>
      <w:color w:val="243F60"/>
      <w:kern w:val="24"/>
      <w:sz w:val="24"/>
      <w:szCs w:val="24"/>
      <w:lang w:eastAsia="ru-RU"/>
    </w:rPr>
  </w:style>
  <w:style w:type="character" w:customStyle="1" w:styleId="Heading7Char">
    <w:name w:val="Heading 7 Char"/>
    <w:link w:val="71"/>
    <w:uiPriority w:val="9"/>
    <w:rsid w:val="00AF705F"/>
    <w:rPr>
      <w:rFonts w:ascii="Cambria" w:eastAsia="Times New Roman" w:hAnsi="Cambria" w:cs="Times New Roman"/>
      <w:i/>
      <w:iCs/>
      <w:color w:val="404040"/>
      <w:kern w:val="24"/>
      <w:sz w:val="24"/>
      <w:szCs w:val="24"/>
      <w:lang w:eastAsia="ru-RU"/>
    </w:rPr>
  </w:style>
  <w:style w:type="character" w:customStyle="1" w:styleId="Heading8Char">
    <w:name w:val="Heading 8 Char"/>
    <w:link w:val="81"/>
    <w:uiPriority w:val="9"/>
    <w:rsid w:val="00AF705F"/>
    <w:rPr>
      <w:rFonts w:ascii="Cambria" w:eastAsia="Times New Roman" w:hAnsi="Cambria" w:cs="Times New Roman"/>
      <w:color w:val="404040"/>
      <w:kern w:val="24"/>
      <w:sz w:val="20"/>
      <w:szCs w:val="20"/>
      <w:lang w:eastAsia="ru-RU"/>
    </w:rPr>
  </w:style>
  <w:style w:type="paragraph" w:customStyle="1" w:styleId="910">
    <w:name w:val="Заголовок 91"/>
    <w:basedOn w:val="a"/>
    <w:next w:val="a"/>
    <w:link w:val="Heading9Char"/>
    <w:uiPriority w:val="9"/>
    <w:unhideWhenUsed/>
    <w:qFormat/>
    <w:rsid w:val="00AF705F"/>
    <w:pPr>
      <w:keepNext/>
      <w:keepLines/>
      <w:spacing w:before="320" w:after="200" w:line="276" w:lineRule="auto"/>
      <w:outlineLvl w:val="8"/>
    </w:pPr>
    <w:rPr>
      <w:rFonts w:ascii="Arial" w:eastAsia="Arial" w:hAnsi="Arial" w:cs="Arial"/>
      <w:i/>
      <w:iCs/>
      <w:sz w:val="21"/>
      <w:szCs w:val="21"/>
      <w:lang w:eastAsia="zh-CN"/>
    </w:rPr>
  </w:style>
  <w:style w:type="character" w:customStyle="1" w:styleId="Heading9Char">
    <w:name w:val="Heading 9 Char"/>
    <w:link w:val="910"/>
    <w:uiPriority w:val="9"/>
    <w:rsid w:val="00AF705F"/>
    <w:rPr>
      <w:rFonts w:ascii="Arial" w:eastAsia="Arial" w:hAnsi="Arial" w:cs="Arial"/>
      <w:i/>
      <w:iCs/>
      <w:sz w:val="21"/>
      <w:szCs w:val="21"/>
      <w:lang w:eastAsia="zh-CN"/>
    </w:rPr>
  </w:style>
  <w:style w:type="character" w:customStyle="1" w:styleId="1f6">
    <w:name w:val="Заголовок Знак1"/>
    <w:uiPriority w:val="10"/>
    <w:rsid w:val="00AF705F"/>
    <w:rPr>
      <w:sz w:val="48"/>
      <w:szCs w:val="48"/>
    </w:rPr>
  </w:style>
  <w:style w:type="character" w:customStyle="1" w:styleId="1f7">
    <w:name w:val="Подзаголовок Знак1"/>
    <w:uiPriority w:val="11"/>
    <w:rsid w:val="00AF705F"/>
    <w:rPr>
      <w:sz w:val="24"/>
      <w:szCs w:val="24"/>
    </w:rPr>
  </w:style>
  <w:style w:type="paragraph" w:styleId="2f0">
    <w:name w:val="Quote"/>
    <w:basedOn w:val="a"/>
    <w:next w:val="a"/>
    <w:link w:val="2f1"/>
    <w:uiPriority w:val="29"/>
    <w:qFormat/>
    <w:rsid w:val="00AF705F"/>
    <w:pPr>
      <w:spacing w:after="200" w:line="276" w:lineRule="auto"/>
      <w:ind w:left="720" w:right="720"/>
    </w:pPr>
    <w:rPr>
      <w:rFonts w:ascii="Calibri" w:eastAsia="Times New Roman" w:hAnsi="Calibri" w:cs="Times New Roman"/>
      <w:i/>
      <w:lang w:eastAsia="zh-CN"/>
    </w:rPr>
  </w:style>
  <w:style w:type="character" w:customStyle="1" w:styleId="2f1">
    <w:name w:val="Цитата 2 Знак"/>
    <w:basedOn w:val="a0"/>
    <w:link w:val="2f0"/>
    <w:uiPriority w:val="29"/>
    <w:rsid w:val="00AF705F"/>
    <w:rPr>
      <w:rFonts w:ascii="Calibri" w:eastAsia="Times New Roman" w:hAnsi="Calibri" w:cs="Times New Roman"/>
      <w:i/>
      <w:lang w:eastAsia="zh-CN"/>
    </w:rPr>
  </w:style>
  <w:style w:type="paragraph" w:styleId="affffffd">
    <w:name w:val="Intense Quote"/>
    <w:basedOn w:val="a"/>
    <w:next w:val="a"/>
    <w:link w:val="affffffe"/>
    <w:uiPriority w:val="30"/>
    <w:qFormat/>
    <w:rsid w:val="00AF705F"/>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Calibri" w:eastAsia="Times New Roman" w:hAnsi="Calibri" w:cs="Times New Roman"/>
      <w:i/>
      <w:lang w:eastAsia="zh-CN"/>
    </w:rPr>
  </w:style>
  <w:style w:type="character" w:customStyle="1" w:styleId="affffffe">
    <w:name w:val="Выделенная цитата Знак"/>
    <w:basedOn w:val="a0"/>
    <w:link w:val="affffffd"/>
    <w:uiPriority w:val="30"/>
    <w:rsid w:val="00AF705F"/>
    <w:rPr>
      <w:rFonts w:ascii="Calibri" w:eastAsia="Times New Roman" w:hAnsi="Calibri" w:cs="Times New Roman"/>
      <w:i/>
      <w:shd w:val="clear" w:color="auto" w:fill="F2F2F2"/>
      <w:lang w:eastAsia="zh-CN"/>
    </w:rPr>
  </w:style>
  <w:style w:type="character" w:customStyle="1" w:styleId="HeaderChar">
    <w:name w:val="Header Char"/>
    <w:link w:val="1f8"/>
    <w:uiPriority w:val="99"/>
    <w:rsid w:val="00AF705F"/>
  </w:style>
  <w:style w:type="character" w:customStyle="1" w:styleId="FooterChar">
    <w:name w:val="Footer Char"/>
    <w:uiPriority w:val="99"/>
    <w:rsid w:val="00AF705F"/>
  </w:style>
  <w:style w:type="character" w:customStyle="1" w:styleId="CaptionChar">
    <w:name w:val="Caption Char"/>
    <w:uiPriority w:val="99"/>
    <w:rsid w:val="00AF705F"/>
  </w:style>
  <w:style w:type="table" w:customStyle="1" w:styleId="280">
    <w:name w:val="Сетка таблицы28"/>
    <w:next w:val="aa"/>
    <w:uiPriority w:val="59"/>
    <w:rsid w:val="00AF705F"/>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AF705F"/>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6">
    <w:name w:val="Таблица простая 11"/>
    <w:uiPriority w:val="59"/>
    <w:rsid w:val="00AF705F"/>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4">
    <w:name w:val="Таблица простая 21"/>
    <w:uiPriority w:val="59"/>
    <w:rsid w:val="00AF705F"/>
    <w:pPr>
      <w:spacing w:after="0" w:line="240" w:lineRule="auto"/>
    </w:pPr>
    <w:rPr>
      <w:rFonts w:ascii="Times New Roman" w:eastAsia="DejaVu Sans" w:hAnsi="Times New Roman" w:cs="DejaVu Sans"/>
      <w:sz w:val="24"/>
      <w:szCs w:val="24"/>
      <w:lang w:val="en-US" w:eastAsia="zh-CN" w:bidi="hi-I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0">
    <w:name w:val="Таблица простая 311"/>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4">
    <w:name w:val="Таблица простая 41"/>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
    <w:name w:val="Таблица простая 51"/>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uiPriority w:val="5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uiPriority w:val="5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uiPriority w:val="5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uiPriority w:val="5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uiPriority w:val="5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uiPriority w:val="5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uiPriority w:val="5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rFonts w:ascii="Arial" w:hAnsi="Arial"/>
        <w:b/>
        <w:color w:val="A6BFDD"/>
        <w:sz w:val="22"/>
      </w:rPr>
      <w:tblPr/>
      <w:tcPr>
        <w:tcBorders>
          <w:top w:val="none" w:sz="0" w:space="0" w:color="auto"/>
          <w:left w:val="none" w:sz="0" w:space="0" w:color="auto"/>
          <w:bottom w:val="single" w:sz="4" w:space="0" w:color="A6BFDD"/>
          <w:right w:val="none" w:sz="0" w:space="0" w:color="auto"/>
        </w:tcBorders>
        <w:shd w:val="clear" w:color="FFFFFF" w:fill="FFFFFF"/>
      </w:tcPr>
    </w:tblStylePr>
    <w:tblStylePr w:type="lastRow">
      <w:rPr>
        <w:rFonts w:ascii="Arial" w:hAnsi="Arial"/>
        <w:b/>
        <w:color w:val="A6BFDD"/>
        <w:sz w:val="22"/>
      </w:rPr>
      <w:tblPr/>
      <w:tcPr>
        <w:tcBorders>
          <w:top w:val="single" w:sz="4" w:space="0" w:color="A6B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6BFDD"/>
        <w:sz w:val="22"/>
      </w:rPr>
      <w:tblPr/>
      <w:tcPr>
        <w:tcBorders>
          <w:top w:val="none" w:sz="0" w:space="0" w:color="auto"/>
          <w:left w:val="none" w:sz="0" w:space="0" w:color="auto"/>
          <w:bottom w:val="none" w:sz="0" w:space="0" w:color="auto"/>
          <w:right w:val="single" w:sz="4" w:space="0" w:color="A6BFDD"/>
        </w:tcBorders>
        <w:shd w:val="clear" w:color="FFFFFF" w:fill="auto"/>
      </w:tcPr>
    </w:tblStylePr>
    <w:tblStylePr w:type="lastCol">
      <w:rPr>
        <w:rFonts w:ascii="Arial" w:hAnsi="Arial"/>
        <w:i/>
        <w:color w:val="A6BFDD"/>
        <w:sz w:val="22"/>
      </w:rPr>
      <w:tblPr/>
      <w:tcPr>
        <w:tcBorders>
          <w:top w:val="none" w:sz="0" w:space="0" w:color="auto"/>
          <w:left w:val="single" w:sz="4" w:space="0" w:color="A6BFDD"/>
          <w:bottom w:val="none" w:sz="0" w:space="0" w:color="auto"/>
          <w:right w:val="none" w:sz="0" w:space="0" w:color="auto"/>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rFonts w:ascii="Arial" w:hAnsi="Arial"/>
        <w:b/>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b/>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rFonts w:ascii="Arial" w:hAnsi="Arial"/>
        <w:b/>
        <w:color w:val="9ABB59"/>
        <w:sz w:val="22"/>
      </w:rPr>
      <w:tblPr/>
      <w:tcPr>
        <w:tcBorders>
          <w:top w:val="none" w:sz="0" w:space="0" w:color="auto"/>
          <w:left w:val="none" w:sz="0" w:space="0" w:color="auto"/>
          <w:bottom w:val="single" w:sz="4" w:space="0" w:color="9ABB59"/>
          <w:right w:val="none" w:sz="0" w:space="0" w:color="auto"/>
        </w:tcBorders>
        <w:shd w:val="clear" w:color="FFFFFF" w:fill="FFFFFF"/>
      </w:tcPr>
    </w:tblStylePr>
    <w:tblStylePr w:type="lastRow">
      <w:rPr>
        <w:rFonts w:ascii="Arial" w:hAnsi="Arial"/>
        <w:b/>
        <w:color w:val="9ABB59"/>
        <w:sz w:val="22"/>
      </w:rPr>
      <w:tblPr/>
      <w:tcPr>
        <w:tcBorders>
          <w:top w:val="single" w:sz="4" w:space="0" w:color="9ABB5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ABB59"/>
        <w:sz w:val="22"/>
      </w:rPr>
      <w:tblPr/>
      <w:tcPr>
        <w:tcBorders>
          <w:top w:val="none" w:sz="0" w:space="0" w:color="auto"/>
          <w:left w:val="none" w:sz="0" w:space="0" w:color="auto"/>
          <w:bottom w:val="none" w:sz="0" w:space="0" w:color="auto"/>
          <w:right w:val="single" w:sz="4" w:space="0" w:color="9ABB59"/>
        </w:tcBorders>
        <w:shd w:val="clear" w:color="FFFFFF" w:fill="auto"/>
      </w:tcPr>
    </w:tblStylePr>
    <w:tblStylePr w:type="lastCol">
      <w:rPr>
        <w:rFonts w:ascii="Arial" w:hAnsi="Arial"/>
        <w:i/>
        <w:color w:val="9ABB59"/>
        <w:sz w:val="22"/>
      </w:rPr>
      <w:tblPr/>
      <w:tcPr>
        <w:tcBorders>
          <w:top w:val="none" w:sz="0" w:space="0" w:color="auto"/>
          <w:left w:val="single" w:sz="4" w:space="0" w:color="9ABB59"/>
          <w:bottom w:val="none" w:sz="0" w:space="0" w:color="auto"/>
          <w:right w:val="none" w:sz="0" w:space="0" w:color="auto"/>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rFonts w:ascii="Arial" w:hAnsi="Arial"/>
        <w:b/>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b/>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b/>
        <w:color w:val="266779"/>
        <w:sz w:val="22"/>
      </w:rPr>
      <w:tblPr/>
      <w:tcPr>
        <w:tcBorders>
          <w:top w:val="none" w:sz="0" w:space="0" w:color="auto"/>
          <w:left w:val="none" w:sz="0" w:space="0" w:color="auto"/>
          <w:bottom w:val="single" w:sz="4" w:space="0" w:color="99D0DE"/>
          <w:right w:val="none" w:sz="0" w:space="0" w:color="auto"/>
        </w:tcBorders>
        <w:shd w:val="clear" w:color="FFFFFF" w:fill="FFFFFF"/>
      </w:tcPr>
    </w:tblStylePr>
    <w:tblStylePr w:type="lastRow">
      <w:rPr>
        <w:rFonts w:ascii="Arial" w:hAnsi="Arial"/>
        <w:b/>
        <w:color w:val="266779"/>
        <w:sz w:val="22"/>
      </w:rPr>
      <w:tblPr/>
      <w:tcPr>
        <w:tcBorders>
          <w:top w:val="single" w:sz="4" w:space="0" w:color="99D0D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66779"/>
        <w:sz w:val="22"/>
      </w:rPr>
      <w:tblPr/>
      <w:tcPr>
        <w:tcBorders>
          <w:top w:val="none" w:sz="0" w:space="0" w:color="auto"/>
          <w:left w:val="none" w:sz="0" w:space="0" w:color="auto"/>
          <w:bottom w:val="none" w:sz="0" w:space="0" w:color="auto"/>
          <w:right w:val="single" w:sz="4" w:space="0" w:color="99D0DE"/>
        </w:tcBorders>
        <w:shd w:val="clear" w:color="FFFFFF" w:fill="auto"/>
      </w:tcPr>
    </w:tblStylePr>
    <w:tblStylePr w:type="lastCol">
      <w:rPr>
        <w:rFonts w:ascii="Arial" w:hAnsi="Arial"/>
        <w:i/>
        <w:color w:val="266779"/>
        <w:sz w:val="22"/>
      </w:rPr>
      <w:tblPr/>
      <w:tcPr>
        <w:tcBorders>
          <w:top w:val="none" w:sz="0" w:space="0" w:color="auto"/>
          <w:left w:val="single" w:sz="4" w:space="0" w:color="99D0DE"/>
          <w:bottom w:val="none" w:sz="0" w:space="0" w:color="auto"/>
          <w:right w:val="none" w:sz="0" w:space="0" w:color="auto"/>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b/>
        <w:color w:val="B15407"/>
        <w:sz w:val="22"/>
      </w:rPr>
      <w:tblPr/>
      <w:tcPr>
        <w:tcBorders>
          <w:top w:val="none" w:sz="0" w:space="0" w:color="auto"/>
          <w:left w:val="none" w:sz="0" w:space="0" w:color="auto"/>
          <w:bottom w:val="single" w:sz="4" w:space="0" w:color="FAC396"/>
          <w:right w:val="none" w:sz="0" w:space="0" w:color="auto"/>
        </w:tcBorders>
        <w:shd w:val="clear" w:color="FFFFFF" w:fill="FFFFFF"/>
      </w:tcPr>
    </w:tblStylePr>
    <w:tblStylePr w:type="lastRow">
      <w:rPr>
        <w:rFonts w:ascii="Arial" w:hAnsi="Arial"/>
        <w:b/>
        <w:color w:val="B15407"/>
        <w:sz w:val="22"/>
      </w:rPr>
      <w:tblPr/>
      <w:tcPr>
        <w:tcBorders>
          <w:top w:val="single" w:sz="4" w:space="0" w:color="FAC39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15407"/>
        <w:sz w:val="22"/>
      </w:rPr>
      <w:tblPr/>
      <w:tcPr>
        <w:tcBorders>
          <w:top w:val="none" w:sz="0" w:space="0" w:color="auto"/>
          <w:left w:val="none" w:sz="0" w:space="0" w:color="auto"/>
          <w:bottom w:val="none" w:sz="0" w:space="0" w:color="auto"/>
          <w:right w:val="single" w:sz="4" w:space="0" w:color="FAC396"/>
        </w:tcBorders>
        <w:shd w:val="clear" w:color="FFFFFF" w:fill="auto"/>
      </w:tcPr>
    </w:tblStylePr>
    <w:tblStylePr w:type="lastCol">
      <w:rPr>
        <w:rFonts w:ascii="Arial" w:hAnsi="Arial"/>
        <w:i/>
        <w:color w:val="B15407"/>
        <w:sz w:val="22"/>
      </w:rPr>
      <w:tblPr/>
      <w:tcPr>
        <w:tcBorders>
          <w:top w:val="none" w:sz="0" w:space="0" w:color="auto"/>
          <w:left w:val="single" w:sz="4" w:space="0" w:color="FAC396"/>
          <w:bottom w:val="none" w:sz="0" w:space="0" w:color="auto"/>
          <w:right w:val="none" w:sz="0" w:space="0" w:color="auto"/>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4F81BD"/>
      </w:tblBorders>
      <w:tblCellMar>
        <w:top w:w="0" w:type="dxa"/>
        <w:left w:w="0" w:type="dxa"/>
        <w:bottom w:w="0" w:type="dxa"/>
        <w:right w:w="0" w:type="dxa"/>
      </w:tblCellMar>
    </w:tblPr>
    <w:tblStylePr w:type="firstRow">
      <w:rPr>
        <w:rFonts w:ascii="Arial" w:hAnsi="Arial"/>
        <w:i/>
        <w:color w:val="2A4A71"/>
        <w:sz w:val="22"/>
      </w:rPr>
      <w:tblPr/>
      <w:tcPr>
        <w:tcBorders>
          <w:top w:val="none" w:sz="0" w:space="0" w:color="auto"/>
          <w:left w:val="none" w:sz="0" w:space="0" w:color="auto"/>
          <w:bottom w:val="single" w:sz="4" w:space="0" w:color="4F81BD"/>
          <w:right w:val="none" w:sz="0" w:space="0" w:color="auto"/>
        </w:tcBorders>
        <w:shd w:val="clear" w:color="FFFFFF" w:fill="FFFFFF"/>
      </w:tcPr>
    </w:tblStylePr>
    <w:tblStylePr w:type="lastRow">
      <w:rPr>
        <w:rFonts w:ascii="Arial" w:hAnsi="Arial"/>
        <w:i/>
        <w:color w:val="2A4A71"/>
        <w:sz w:val="22"/>
      </w:rPr>
      <w:tblPr/>
      <w:tcPr>
        <w:tcBorders>
          <w:top w:val="single" w:sz="4" w:space="0" w:color="4F81B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A4A71"/>
        <w:sz w:val="22"/>
      </w:rPr>
      <w:tblPr/>
      <w:tcPr>
        <w:tcBorders>
          <w:top w:val="none" w:sz="0" w:space="0" w:color="auto"/>
          <w:left w:val="none" w:sz="0" w:space="0" w:color="auto"/>
          <w:bottom w:val="none" w:sz="0" w:space="0" w:color="auto"/>
          <w:right w:val="single" w:sz="4" w:space="0" w:color="4F81BD"/>
        </w:tcBorders>
        <w:shd w:val="clear" w:color="FFFFFF" w:fill="auto"/>
      </w:tcPr>
    </w:tblStylePr>
    <w:tblStylePr w:type="lastCol">
      <w:rPr>
        <w:rFonts w:ascii="Arial" w:hAnsi="Arial"/>
        <w:i/>
        <w:color w:val="2A4A71"/>
        <w:sz w:val="22"/>
      </w:rPr>
      <w:tblPr/>
      <w:tcPr>
        <w:tcBorders>
          <w:top w:val="none" w:sz="0" w:space="0" w:color="auto"/>
          <w:left w:val="single" w:sz="4" w:space="0" w:color="4F81BD"/>
          <w:bottom w:val="none" w:sz="0" w:space="0" w:color="auto"/>
          <w:right w:val="none" w:sz="0" w:space="0" w:color="auto"/>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D99695"/>
      </w:tblBorders>
      <w:tblCellMar>
        <w:top w:w="0" w:type="dxa"/>
        <w:left w:w="0" w:type="dxa"/>
        <w:bottom w:w="0" w:type="dxa"/>
        <w:right w:w="0" w:type="dxa"/>
      </w:tblCellMar>
    </w:tblPr>
    <w:tblStylePr w:type="firstRow">
      <w:rPr>
        <w:rFonts w:ascii="Arial" w:hAnsi="Arial"/>
        <w:i/>
        <w:color w:val="D99695"/>
        <w:sz w:val="22"/>
      </w:rPr>
      <w:tblPr/>
      <w:tcPr>
        <w:tcBorders>
          <w:top w:val="none" w:sz="0" w:space="0" w:color="auto"/>
          <w:left w:val="none" w:sz="0" w:space="0" w:color="auto"/>
          <w:bottom w:val="single" w:sz="4" w:space="0" w:color="D99695"/>
          <w:right w:val="none" w:sz="0" w:space="0" w:color="auto"/>
        </w:tcBorders>
        <w:shd w:val="clear" w:color="FFFFFF" w:fill="FFFFFF"/>
      </w:tcPr>
    </w:tblStylePr>
    <w:tblStylePr w:type="lastRow">
      <w:rPr>
        <w:rFonts w:ascii="Arial" w:hAnsi="Arial"/>
        <w:i/>
        <w:color w:val="D99695"/>
        <w:sz w:val="22"/>
      </w:rPr>
      <w:tblPr/>
      <w:tcPr>
        <w:tcBorders>
          <w:top w:val="single" w:sz="4" w:space="0" w:color="D9969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D99695"/>
        <w:sz w:val="22"/>
      </w:rPr>
      <w:tblPr/>
      <w:tcPr>
        <w:tcBorders>
          <w:top w:val="none" w:sz="0" w:space="0" w:color="auto"/>
          <w:left w:val="none" w:sz="0" w:space="0" w:color="auto"/>
          <w:bottom w:val="none" w:sz="0" w:space="0" w:color="auto"/>
          <w:right w:val="single" w:sz="4" w:space="0" w:color="D99695"/>
        </w:tcBorders>
        <w:shd w:val="clear" w:color="FFFFFF" w:fill="auto"/>
      </w:tcPr>
    </w:tblStylePr>
    <w:tblStylePr w:type="lastCol">
      <w:rPr>
        <w:rFonts w:ascii="Arial" w:hAnsi="Arial"/>
        <w:i/>
        <w:color w:val="D99695"/>
        <w:sz w:val="22"/>
      </w:rPr>
      <w:tblPr/>
      <w:tcPr>
        <w:tcBorders>
          <w:top w:val="none" w:sz="0" w:space="0" w:color="auto"/>
          <w:left w:val="single" w:sz="4" w:space="0" w:color="D99695"/>
          <w:bottom w:val="none" w:sz="0" w:space="0" w:color="auto"/>
          <w:right w:val="none" w:sz="0" w:space="0" w:color="auto"/>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C3D69B"/>
      </w:tblBorders>
      <w:tblCellMar>
        <w:top w:w="0" w:type="dxa"/>
        <w:left w:w="0" w:type="dxa"/>
        <w:bottom w:w="0" w:type="dxa"/>
        <w:right w:w="0" w:type="dxa"/>
      </w:tblCellMar>
    </w:tblPr>
    <w:tblStylePr w:type="firstRow">
      <w:rPr>
        <w:rFonts w:ascii="Arial" w:hAnsi="Arial"/>
        <w:i/>
        <w:color w:val="C3D69B"/>
        <w:sz w:val="22"/>
      </w:rPr>
      <w:tblPr/>
      <w:tcPr>
        <w:tcBorders>
          <w:top w:val="none" w:sz="0" w:space="0" w:color="auto"/>
          <w:left w:val="none" w:sz="0" w:space="0" w:color="auto"/>
          <w:bottom w:val="single" w:sz="4" w:space="0" w:color="C3D69B"/>
          <w:right w:val="none" w:sz="0" w:space="0" w:color="auto"/>
        </w:tcBorders>
        <w:shd w:val="clear" w:color="FFFFFF" w:fill="FFFFFF"/>
      </w:tcPr>
    </w:tblStylePr>
    <w:tblStylePr w:type="lastRow">
      <w:rPr>
        <w:rFonts w:ascii="Arial" w:hAnsi="Arial"/>
        <w:i/>
        <w:color w:val="C3D69B"/>
        <w:sz w:val="22"/>
      </w:rPr>
      <w:tblPr/>
      <w:tcPr>
        <w:tcBorders>
          <w:top w:val="single" w:sz="4" w:space="0" w:color="C3D69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3D69B"/>
        <w:sz w:val="22"/>
      </w:rPr>
      <w:tblPr/>
      <w:tcPr>
        <w:tcBorders>
          <w:top w:val="none" w:sz="0" w:space="0" w:color="auto"/>
          <w:left w:val="none" w:sz="0" w:space="0" w:color="auto"/>
          <w:bottom w:val="none" w:sz="0" w:space="0" w:color="auto"/>
          <w:right w:val="single" w:sz="4" w:space="0" w:color="C3D69B"/>
        </w:tcBorders>
        <w:shd w:val="clear" w:color="FFFFFF" w:fill="auto"/>
      </w:tcPr>
    </w:tblStylePr>
    <w:tblStylePr w:type="lastCol">
      <w:rPr>
        <w:rFonts w:ascii="Arial" w:hAnsi="Arial"/>
        <w:i/>
        <w:color w:val="C3D69B"/>
        <w:sz w:val="22"/>
      </w:rPr>
      <w:tblPr/>
      <w:tcPr>
        <w:tcBorders>
          <w:top w:val="none" w:sz="0" w:space="0" w:color="auto"/>
          <w:left w:val="single" w:sz="4" w:space="0" w:color="C3D69B"/>
          <w:bottom w:val="none" w:sz="0" w:space="0" w:color="auto"/>
          <w:right w:val="none" w:sz="0" w:space="0" w:color="auto"/>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B2A1C6"/>
      </w:tblBorders>
      <w:tblCellMar>
        <w:top w:w="0" w:type="dxa"/>
        <w:left w:w="0" w:type="dxa"/>
        <w:bottom w:w="0" w:type="dxa"/>
        <w:right w:w="0" w:type="dxa"/>
      </w:tblCellMar>
    </w:tblPr>
    <w:tblStylePr w:type="firstRow">
      <w:rPr>
        <w:rFonts w:ascii="Arial" w:hAnsi="Arial"/>
        <w:i/>
        <w:color w:val="B2A1C6"/>
        <w:sz w:val="22"/>
      </w:rPr>
      <w:tblPr/>
      <w:tcPr>
        <w:tcBorders>
          <w:top w:val="none" w:sz="0" w:space="0" w:color="auto"/>
          <w:left w:val="none" w:sz="0" w:space="0" w:color="auto"/>
          <w:bottom w:val="single" w:sz="4" w:space="0" w:color="B2A1C6"/>
          <w:right w:val="none" w:sz="0" w:space="0" w:color="auto"/>
        </w:tcBorders>
        <w:shd w:val="clear" w:color="FFFFFF" w:fill="FFFFFF"/>
      </w:tcPr>
    </w:tblStylePr>
    <w:tblStylePr w:type="lastRow">
      <w:rPr>
        <w:rFonts w:ascii="Arial" w:hAnsi="Arial"/>
        <w:i/>
        <w:color w:val="B2A1C6"/>
        <w:sz w:val="22"/>
      </w:rPr>
      <w:tblPr/>
      <w:tcPr>
        <w:tcBorders>
          <w:top w:val="single" w:sz="4" w:space="0" w:color="B2A1C6"/>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B2A1C6"/>
        <w:sz w:val="22"/>
      </w:rPr>
      <w:tblPr/>
      <w:tcPr>
        <w:tcBorders>
          <w:top w:val="none" w:sz="0" w:space="0" w:color="auto"/>
          <w:left w:val="none" w:sz="0" w:space="0" w:color="auto"/>
          <w:bottom w:val="none" w:sz="0" w:space="0" w:color="auto"/>
          <w:right w:val="single" w:sz="4" w:space="0" w:color="B2A1C6"/>
        </w:tcBorders>
        <w:shd w:val="clear" w:color="FFFFFF" w:fill="auto"/>
      </w:tcPr>
    </w:tblStylePr>
    <w:tblStylePr w:type="lastCol">
      <w:rPr>
        <w:rFonts w:ascii="Arial" w:hAnsi="Arial"/>
        <w:i/>
        <w:color w:val="B2A1C6"/>
        <w:sz w:val="22"/>
      </w:rPr>
      <w:tblPr/>
      <w:tcPr>
        <w:tcBorders>
          <w:top w:val="none" w:sz="0" w:space="0" w:color="auto"/>
          <w:left w:val="single" w:sz="4" w:space="0" w:color="B2A1C6"/>
          <w:bottom w:val="none" w:sz="0" w:space="0" w:color="auto"/>
          <w:right w:val="none" w:sz="0" w:space="0" w:color="auto"/>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92CCDC"/>
      </w:tblBorders>
      <w:tblCellMar>
        <w:top w:w="0" w:type="dxa"/>
        <w:left w:w="0" w:type="dxa"/>
        <w:bottom w:w="0" w:type="dxa"/>
        <w:right w:w="0" w:type="dxa"/>
      </w:tblCellMar>
    </w:tblPr>
    <w:tblStylePr w:type="firstRow">
      <w:rPr>
        <w:rFonts w:ascii="Arial" w:hAnsi="Arial"/>
        <w:i/>
        <w:color w:val="92CCDC"/>
        <w:sz w:val="22"/>
      </w:rPr>
      <w:tblPr/>
      <w:tcPr>
        <w:tcBorders>
          <w:top w:val="none" w:sz="0" w:space="0" w:color="auto"/>
          <w:left w:val="none" w:sz="0" w:space="0" w:color="auto"/>
          <w:bottom w:val="single" w:sz="4" w:space="0" w:color="92CCDC"/>
          <w:right w:val="none" w:sz="0" w:space="0" w:color="auto"/>
        </w:tcBorders>
        <w:shd w:val="clear" w:color="FFFFFF" w:fill="FFFFFF"/>
      </w:tcPr>
    </w:tblStylePr>
    <w:tblStylePr w:type="lastRow">
      <w:rPr>
        <w:rFonts w:ascii="Arial" w:hAnsi="Arial"/>
        <w:i/>
        <w:color w:val="92CCDC"/>
        <w:sz w:val="22"/>
      </w:rPr>
      <w:tblPr/>
      <w:tcPr>
        <w:tcBorders>
          <w:top w:val="single" w:sz="4" w:space="0" w:color="92CCDC"/>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2CCDC"/>
        <w:sz w:val="22"/>
      </w:rPr>
      <w:tblPr/>
      <w:tcPr>
        <w:tcBorders>
          <w:top w:val="none" w:sz="0" w:space="0" w:color="auto"/>
          <w:left w:val="none" w:sz="0" w:space="0" w:color="auto"/>
          <w:bottom w:val="none" w:sz="0" w:space="0" w:color="auto"/>
          <w:right w:val="single" w:sz="4" w:space="0" w:color="92CCDC"/>
        </w:tcBorders>
        <w:shd w:val="clear" w:color="FFFFFF" w:fill="auto"/>
      </w:tcPr>
    </w:tblStylePr>
    <w:tblStylePr w:type="lastCol">
      <w:rPr>
        <w:rFonts w:ascii="Arial" w:hAnsi="Arial"/>
        <w:i/>
        <w:color w:val="92CCDC"/>
        <w:sz w:val="22"/>
      </w:rPr>
      <w:tblPr/>
      <w:tcPr>
        <w:tcBorders>
          <w:top w:val="none" w:sz="0" w:space="0" w:color="auto"/>
          <w:left w:val="single" w:sz="4" w:space="0" w:color="92CCDC"/>
          <w:bottom w:val="none" w:sz="0" w:space="0" w:color="auto"/>
          <w:right w:val="none" w:sz="0" w:space="0" w:color="auto"/>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FAC090"/>
      </w:tblBorders>
      <w:tblCellMar>
        <w:top w:w="0" w:type="dxa"/>
        <w:left w:w="0" w:type="dxa"/>
        <w:bottom w:w="0" w:type="dxa"/>
        <w:right w:w="0" w:type="dxa"/>
      </w:tblCellMar>
    </w:tblPr>
    <w:tblStylePr w:type="firstRow">
      <w:rPr>
        <w:rFonts w:ascii="Arial" w:hAnsi="Arial"/>
        <w:i/>
        <w:color w:val="FAC090"/>
        <w:sz w:val="22"/>
      </w:rPr>
      <w:tblPr/>
      <w:tcPr>
        <w:tcBorders>
          <w:top w:val="none" w:sz="0" w:space="0" w:color="auto"/>
          <w:left w:val="none" w:sz="0" w:space="0" w:color="auto"/>
          <w:bottom w:val="single" w:sz="4" w:space="0" w:color="FAC090"/>
          <w:right w:val="none" w:sz="0" w:space="0" w:color="auto"/>
        </w:tcBorders>
        <w:shd w:val="clear" w:color="FFFFFF" w:fill="FFFFFF"/>
      </w:tcPr>
    </w:tblStylePr>
    <w:tblStylePr w:type="lastRow">
      <w:rPr>
        <w:rFonts w:ascii="Arial" w:hAnsi="Arial"/>
        <w:i/>
        <w:color w:val="FAC090"/>
        <w:sz w:val="22"/>
      </w:rPr>
      <w:tblPr/>
      <w:tcPr>
        <w:tcBorders>
          <w:top w:val="single" w:sz="4" w:space="0" w:color="FAC090"/>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AC090"/>
        <w:sz w:val="22"/>
      </w:rPr>
      <w:tblPr/>
      <w:tcPr>
        <w:tcBorders>
          <w:top w:val="none" w:sz="0" w:space="0" w:color="auto"/>
          <w:left w:val="none" w:sz="0" w:space="0" w:color="auto"/>
          <w:bottom w:val="none" w:sz="0" w:space="0" w:color="auto"/>
          <w:right w:val="single" w:sz="4" w:space="0" w:color="FAC090"/>
        </w:tcBorders>
        <w:shd w:val="clear" w:color="FFFFFF" w:fill="auto"/>
      </w:tcPr>
    </w:tblStylePr>
    <w:tblStylePr w:type="lastCol">
      <w:rPr>
        <w:rFonts w:ascii="Arial" w:hAnsi="Arial"/>
        <w:i/>
        <w:color w:val="FAC090"/>
        <w:sz w:val="22"/>
      </w:rPr>
      <w:tblPr/>
      <w:tcPr>
        <w:tcBorders>
          <w:top w:val="none" w:sz="0" w:space="0" w:color="auto"/>
          <w:left w:val="single" w:sz="4" w:space="0" w:color="FAC090"/>
          <w:bottom w:val="none" w:sz="0" w:space="0" w:color="auto"/>
          <w:right w:val="none" w:sz="0" w:space="0" w:color="auto"/>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uiPriority w:val="99"/>
    <w:rsid w:val="00AF705F"/>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uiPriority w:val="99"/>
    <w:rsid w:val="00AF705F"/>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uiPriority w:val="99"/>
    <w:rsid w:val="00AF705F"/>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uiPriority w:val="99"/>
    <w:rsid w:val="00AF705F"/>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uiPriority w:val="99"/>
    <w:rsid w:val="00AF705F"/>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uiPriority w:val="99"/>
    <w:rsid w:val="00AF705F"/>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uiPriority w:val="99"/>
    <w:rsid w:val="00AF705F"/>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uiPriority w:val="99"/>
    <w:rsid w:val="00AF705F"/>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uiPriority w:val="99"/>
    <w:rsid w:val="00AF705F"/>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uiPriority w:val="99"/>
    <w:rsid w:val="00AF705F"/>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uiPriority w:val="99"/>
    <w:rsid w:val="00AF705F"/>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uiPriority w:val="99"/>
    <w:rsid w:val="00AF705F"/>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uiPriority w:val="99"/>
    <w:rsid w:val="00AF705F"/>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uiPriority w:val="99"/>
    <w:rsid w:val="00AF705F"/>
    <w:pPr>
      <w:spacing w:after="0" w:line="240" w:lineRule="auto"/>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uiPriority w:val="99"/>
    <w:rsid w:val="00AF705F"/>
    <w:pPr>
      <w:spacing w:after="0" w:line="240" w:lineRule="auto"/>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
    <w:name w:val="table of figures"/>
    <w:basedOn w:val="a"/>
    <w:next w:val="a"/>
    <w:uiPriority w:val="99"/>
    <w:unhideWhenUsed/>
    <w:rsid w:val="00AF705F"/>
    <w:pPr>
      <w:spacing w:after="0" w:line="276" w:lineRule="auto"/>
    </w:pPr>
    <w:rPr>
      <w:rFonts w:ascii="Calibri" w:eastAsia="Times New Roman" w:hAnsi="Calibri" w:cs="Times New Roman"/>
      <w:lang w:eastAsia="zh-CN"/>
    </w:rPr>
  </w:style>
  <w:style w:type="paragraph" w:customStyle="1" w:styleId="115">
    <w:name w:val="Заголовок 11"/>
    <w:basedOn w:val="a"/>
    <w:next w:val="a"/>
    <w:link w:val="Heading1Char"/>
    <w:uiPriority w:val="9"/>
    <w:qFormat/>
    <w:rsid w:val="00AF705F"/>
    <w:pPr>
      <w:keepNext/>
      <w:tabs>
        <w:tab w:val="num" w:pos="0"/>
      </w:tabs>
      <w:spacing w:before="240" w:after="120" w:line="240" w:lineRule="auto"/>
      <w:ind w:firstLine="709"/>
      <w:outlineLvl w:val="0"/>
    </w:pPr>
    <w:rPr>
      <w:rFonts w:ascii="Arial" w:eastAsia="Arial" w:hAnsi="Arial" w:cs="Arial"/>
      <w:sz w:val="40"/>
      <w:szCs w:val="40"/>
    </w:rPr>
  </w:style>
  <w:style w:type="paragraph" w:customStyle="1" w:styleId="213">
    <w:name w:val="Заголовок 21"/>
    <w:basedOn w:val="a"/>
    <w:next w:val="a"/>
    <w:link w:val="Heading2Char"/>
    <w:uiPriority w:val="9"/>
    <w:qFormat/>
    <w:rsid w:val="00AF705F"/>
    <w:pPr>
      <w:keepNext/>
      <w:tabs>
        <w:tab w:val="num" w:pos="0"/>
      </w:tabs>
      <w:spacing w:before="240" w:after="60" w:line="240" w:lineRule="auto"/>
      <w:outlineLvl w:val="1"/>
    </w:pPr>
    <w:rPr>
      <w:rFonts w:ascii="Arial" w:eastAsia="Arial" w:hAnsi="Arial" w:cs="Arial"/>
      <w:sz w:val="34"/>
    </w:rPr>
  </w:style>
  <w:style w:type="paragraph" w:customStyle="1" w:styleId="413">
    <w:name w:val="Заголовок 41"/>
    <w:basedOn w:val="313"/>
    <w:next w:val="a"/>
    <w:link w:val="Heading4Char"/>
    <w:uiPriority w:val="9"/>
    <w:qFormat/>
    <w:rsid w:val="00AF705F"/>
    <w:pPr>
      <w:tabs>
        <w:tab w:val="num" w:pos="0"/>
      </w:tabs>
      <w:spacing w:before="240" w:after="240" w:line="360" w:lineRule="auto"/>
      <w:jc w:val="center"/>
      <w:outlineLvl w:val="3"/>
    </w:pPr>
    <w:rPr>
      <w:rFonts w:ascii="Arial" w:eastAsia="Arial" w:hAnsi="Arial" w:cs="Arial"/>
      <w:color w:val="auto"/>
      <w:sz w:val="26"/>
      <w:szCs w:val="26"/>
      <w:lang w:eastAsia="en-US"/>
    </w:rPr>
  </w:style>
  <w:style w:type="character" w:customStyle="1" w:styleId="WW8Num1z0">
    <w:name w:val="WW8Num1z0"/>
    <w:qFormat/>
    <w:rsid w:val="00AF705F"/>
  </w:style>
  <w:style w:type="character" w:customStyle="1" w:styleId="WW8Num2z0">
    <w:name w:val="WW8Num2z0"/>
    <w:qFormat/>
    <w:rsid w:val="00AF705F"/>
  </w:style>
  <w:style w:type="character" w:customStyle="1" w:styleId="WW8Num3z0">
    <w:name w:val="WW8Num3z0"/>
    <w:qFormat/>
    <w:rsid w:val="00AF705F"/>
  </w:style>
  <w:style w:type="character" w:customStyle="1" w:styleId="WW8Num4z0">
    <w:name w:val="WW8Num4z0"/>
    <w:qFormat/>
    <w:rsid w:val="00AF705F"/>
  </w:style>
  <w:style w:type="character" w:customStyle="1" w:styleId="WW8Num5z0">
    <w:name w:val="WW8Num5z0"/>
    <w:qFormat/>
    <w:rsid w:val="00AF705F"/>
    <w:rPr>
      <w:rFonts w:ascii="Symbol" w:hAnsi="Symbol" w:cs="Symbol"/>
    </w:rPr>
  </w:style>
  <w:style w:type="character" w:customStyle="1" w:styleId="WW8Num6z0">
    <w:name w:val="WW8Num6z0"/>
    <w:qFormat/>
    <w:rsid w:val="00AF705F"/>
    <w:rPr>
      <w:rFonts w:ascii="Symbol" w:hAnsi="Symbol" w:cs="Symbol"/>
    </w:rPr>
  </w:style>
  <w:style w:type="character" w:customStyle="1" w:styleId="WW8Num7z0">
    <w:name w:val="WW8Num7z0"/>
    <w:qFormat/>
    <w:rsid w:val="00AF705F"/>
    <w:rPr>
      <w:rFonts w:ascii="Symbol" w:hAnsi="Symbol" w:cs="Symbol"/>
    </w:rPr>
  </w:style>
  <w:style w:type="character" w:customStyle="1" w:styleId="WW8Num8z0">
    <w:name w:val="WW8Num8z0"/>
    <w:qFormat/>
    <w:rsid w:val="00AF705F"/>
    <w:rPr>
      <w:rFonts w:ascii="Symbol" w:hAnsi="Symbol" w:cs="Symbol"/>
    </w:rPr>
  </w:style>
  <w:style w:type="character" w:customStyle="1" w:styleId="WW8Num9z0">
    <w:name w:val="WW8Num9z0"/>
    <w:qFormat/>
    <w:rsid w:val="00AF705F"/>
    <w:rPr>
      <w:rFonts w:ascii="Symbol" w:hAnsi="Symbol" w:cs="Symbol"/>
    </w:rPr>
  </w:style>
  <w:style w:type="character" w:customStyle="1" w:styleId="WW8Num10z0">
    <w:name w:val="WW8Num10z0"/>
    <w:qFormat/>
    <w:rsid w:val="00AF705F"/>
    <w:rPr>
      <w:rFonts w:ascii="Symbol" w:hAnsi="Symbol" w:cs="Symbol"/>
    </w:rPr>
  </w:style>
  <w:style w:type="character" w:customStyle="1" w:styleId="WW8Num10z1">
    <w:name w:val="WW8Num10z1"/>
    <w:qFormat/>
    <w:rsid w:val="00AF705F"/>
    <w:rPr>
      <w:rFonts w:ascii="Courier New" w:hAnsi="Courier New" w:cs="Courier New"/>
    </w:rPr>
  </w:style>
  <w:style w:type="character" w:customStyle="1" w:styleId="WW8Num10z2">
    <w:name w:val="WW8Num10z2"/>
    <w:qFormat/>
    <w:rsid w:val="00AF705F"/>
    <w:rPr>
      <w:rFonts w:ascii="Wingdings" w:hAnsi="Wingdings" w:cs="Wingdings"/>
    </w:rPr>
  </w:style>
  <w:style w:type="character" w:customStyle="1" w:styleId="WW8Num11z0">
    <w:name w:val="WW8Num11z0"/>
    <w:qFormat/>
    <w:rsid w:val="00AF705F"/>
    <w:rPr>
      <w:rFonts w:ascii="Times New Roman" w:hAnsi="Times New Roman" w:cs="Times New Roman"/>
      <w:b/>
      <w:sz w:val="24"/>
      <w:szCs w:val="24"/>
    </w:rPr>
  </w:style>
  <w:style w:type="character" w:customStyle="1" w:styleId="WW8Num11z1">
    <w:name w:val="WW8Num11z1"/>
    <w:qFormat/>
    <w:rsid w:val="00AF705F"/>
    <w:rPr>
      <w:i w:val="0"/>
    </w:rPr>
  </w:style>
  <w:style w:type="character" w:customStyle="1" w:styleId="WW8Num12z0">
    <w:name w:val="WW8Num12z0"/>
    <w:qFormat/>
    <w:rsid w:val="00AF705F"/>
    <w:rPr>
      <w:rFonts w:cs="Times New Roman"/>
      <w:b/>
    </w:rPr>
  </w:style>
  <w:style w:type="character" w:customStyle="1" w:styleId="WW8Num12z1">
    <w:name w:val="WW8Num12z1"/>
    <w:qFormat/>
    <w:rsid w:val="00AF705F"/>
  </w:style>
  <w:style w:type="character" w:customStyle="1" w:styleId="WW8Num13z0">
    <w:name w:val="WW8Num13z0"/>
    <w:qFormat/>
    <w:rsid w:val="00AF705F"/>
    <w:rPr>
      <w:rFonts w:ascii="Symbol" w:hAnsi="Symbol" w:cs="Symbol"/>
    </w:rPr>
  </w:style>
  <w:style w:type="character" w:customStyle="1" w:styleId="WW8Num13z1">
    <w:name w:val="WW8Num13z1"/>
    <w:qFormat/>
    <w:rsid w:val="00AF705F"/>
    <w:rPr>
      <w:rFonts w:ascii="Courier New" w:hAnsi="Courier New" w:cs="Courier New"/>
    </w:rPr>
  </w:style>
  <w:style w:type="character" w:customStyle="1" w:styleId="WW8Num13z2">
    <w:name w:val="WW8Num13z2"/>
    <w:qFormat/>
    <w:rsid w:val="00AF705F"/>
    <w:rPr>
      <w:rFonts w:ascii="Wingdings" w:hAnsi="Wingdings" w:cs="Wingdings"/>
    </w:rPr>
  </w:style>
  <w:style w:type="character" w:customStyle="1" w:styleId="WW8Num14z0">
    <w:name w:val="WW8Num14z0"/>
    <w:qFormat/>
    <w:rsid w:val="00AF705F"/>
    <w:rPr>
      <w:rFonts w:ascii="Symbol" w:hAnsi="Symbol" w:cs="Symbol"/>
    </w:rPr>
  </w:style>
  <w:style w:type="character" w:customStyle="1" w:styleId="WW8Num14z1">
    <w:name w:val="WW8Num14z1"/>
    <w:qFormat/>
    <w:rsid w:val="00AF705F"/>
    <w:rPr>
      <w:rFonts w:ascii="Courier New" w:hAnsi="Courier New" w:cs="Courier New"/>
    </w:rPr>
  </w:style>
  <w:style w:type="character" w:customStyle="1" w:styleId="WW8Num14z2">
    <w:name w:val="WW8Num14z2"/>
    <w:qFormat/>
    <w:rsid w:val="00AF705F"/>
    <w:rPr>
      <w:rFonts w:ascii="Wingdings" w:hAnsi="Wingdings" w:cs="Wingdings"/>
    </w:rPr>
  </w:style>
  <w:style w:type="character" w:customStyle="1" w:styleId="WW8Num15z0">
    <w:name w:val="WW8Num15z0"/>
    <w:qFormat/>
    <w:rsid w:val="00AF705F"/>
    <w:rPr>
      <w:rFonts w:ascii="Symbol" w:hAnsi="Symbol" w:cs="Symbol"/>
    </w:rPr>
  </w:style>
  <w:style w:type="character" w:customStyle="1" w:styleId="WW8Num15z1">
    <w:name w:val="WW8Num15z1"/>
    <w:qFormat/>
    <w:rsid w:val="00AF705F"/>
    <w:rPr>
      <w:rFonts w:ascii="Courier New" w:hAnsi="Courier New" w:cs="Courier New"/>
    </w:rPr>
  </w:style>
  <w:style w:type="character" w:customStyle="1" w:styleId="WW8Num15z2">
    <w:name w:val="WW8Num15z2"/>
    <w:qFormat/>
    <w:rsid w:val="00AF705F"/>
    <w:rPr>
      <w:rFonts w:ascii="Wingdings" w:hAnsi="Wingdings" w:cs="Wingdings"/>
    </w:rPr>
  </w:style>
  <w:style w:type="character" w:customStyle="1" w:styleId="WW8Num16z0">
    <w:name w:val="WW8Num16z0"/>
    <w:qFormat/>
    <w:rsid w:val="00AF705F"/>
  </w:style>
  <w:style w:type="character" w:customStyle="1" w:styleId="WW8Num16z1">
    <w:name w:val="WW8Num16z1"/>
    <w:qFormat/>
    <w:rsid w:val="00AF705F"/>
  </w:style>
  <w:style w:type="character" w:customStyle="1" w:styleId="WW8Num16z2">
    <w:name w:val="WW8Num16z2"/>
    <w:qFormat/>
    <w:rsid w:val="00AF705F"/>
  </w:style>
  <w:style w:type="character" w:customStyle="1" w:styleId="WW8Num16z3">
    <w:name w:val="WW8Num16z3"/>
    <w:qFormat/>
    <w:rsid w:val="00AF705F"/>
  </w:style>
  <w:style w:type="character" w:customStyle="1" w:styleId="WW8Num16z4">
    <w:name w:val="WW8Num16z4"/>
    <w:qFormat/>
    <w:rsid w:val="00AF705F"/>
  </w:style>
  <w:style w:type="character" w:customStyle="1" w:styleId="WW8Num16z5">
    <w:name w:val="WW8Num16z5"/>
    <w:qFormat/>
    <w:rsid w:val="00AF705F"/>
  </w:style>
  <w:style w:type="character" w:customStyle="1" w:styleId="WW8Num16z6">
    <w:name w:val="WW8Num16z6"/>
    <w:qFormat/>
    <w:rsid w:val="00AF705F"/>
  </w:style>
  <w:style w:type="character" w:customStyle="1" w:styleId="WW8Num16z7">
    <w:name w:val="WW8Num16z7"/>
    <w:qFormat/>
    <w:rsid w:val="00AF705F"/>
  </w:style>
  <w:style w:type="character" w:customStyle="1" w:styleId="WW8Num16z8">
    <w:name w:val="WW8Num16z8"/>
    <w:qFormat/>
    <w:rsid w:val="00AF705F"/>
  </w:style>
  <w:style w:type="character" w:customStyle="1" w:styleId="WW8Num17z0">
    <w:name w:val="WW8Num17z0"/>
    <w:qFormat/>
    <w:rsid w:val="00AF705F"/>
    <w:rPr>
      <w:rFonts w:ascii="Symbol" w:hAnsi="Symbol" w:cs="Symbol"/>
    </w:rPr>
  </w:style>
  <w:style w:type="character" w:customStyle="1" w:styleId="WW8Num17z1">
    <w:name w:val="WW8Num17z1"/>
    <w:qFormat/>
    <w:rsid w:val="00AF705F"/>
    <w:rPr>
      <w:rFonts w:ascii="Courier New" w:hAnsi="Courier New" w:cs="Courier New"/>
    </w:rPr>
  </w:style>
  <w:style w:type="character" w:customStyle="1" w:styleId="WW8Num17z2">
    <w:name w:val="WW8Num17z2"/>
    <w:qFormat/>
    <w:rsid w:val="00AF705F"/>
    <w:rPr>
      <w:rFonts w:ascii="Wingdings" w:hAnsi="Wingdings" w:cs="Wingdings"/>
    </w:rPr>
  </w:style>
  <w:style w:type="character" w:customStyle="1" w:styleId="WW8Num18z0">
    <w:name w:val="WW8Num18z0"/>
    <w:qFormat/>
    <w:rsid w:val="00AF705F"/>
  </w:style>
  <w:style w:type="character" w:customStyle="1" w:styleId="WW8Num18z1">
    <w:name w:val="WW8Num18z1"/>
    <w:qFormat/>
    <w:rsid w:val="00AF705F"/>
    <w:rPr>
      <w:b/>
      <w:bCs w:val="0"/>
      <w:color w:val="000000"/>
    </w:rPr>
  </w:style>
  <w:style w:type="character" w:customStyle="1" w:styleId="WW8Num18z2">
    <w:name w:val="WW8Num18z2"/>
    <w:qFormat/>
    <w:rsid w:val="00AF705F"/>
    <w:rPr>
      <w:b/>
      <w:bCs w:val="0"/>
    </w:rPr>
  </w:style>
  <w:style w:type="character" w:customStyle="1" w:styleId="WW8Num19z0">
    <w:name w:val="WW8Num19z0"/>
    <w:qFormat/>
    <w:rsid w:val="00AF705F"/>
    <w:rPr>
      <w:rFonts w:ascii="Symbol" w:hAnsi="Symbol" w:cs="Symbol"/>
    </w:rPr>
  </w:style>
  <w:style w:type="character" w:customStyle="1" w:styleId="WW8Num19z1">
    <w:name w:val="WW8Num19z1"/>
    <w:qFormat/>
    <w:rsid w:val="00AF705F"/>
    <w:rPr>
      <w:rFonts w:ascii="Courier New" w:hAnsi="Courier New" w:cs="Courier New"/>
    </w:rPr>
  </w:style>
  <w:style w:type="character" w:customStyle="1" w:styleId="WW8Num19z2">
    <w:name w:val="WW8Num19z2"/>
    <w:qFormat/>
    <w:rsid w:val="00AF705F"/>
    <w:rPr>
      <w:rFonts w:ascii="Wingdings" w:hAnsi="Wingdings" w:cs="Wingdings"/>
    </w:rPr>
  </w:style>
  <w:style w:type="character" w:customStyle="1" w:styleId="WW8Num20z0">
    <w:name w:val="WW8Num20z0"/>
    <w:qFormat/>
    <w:rsid w:val="00AF705F"/>
  </w:style>
  <w:style w:type="character" w:customStyle="1" w:styleId="WW8Num21z0">
    <w:name w:val="WW8Num21z0"/>
    <w:qFormat/>
    <w:rsid w:val="00AF705F"/>
  </w:style>
  <w:style w:type="character" w:customStyle="1" w:styleId="WW8Num21z1">
    <w:name w:val="WW8Num21z1"/>
    <w:qFormat/>
    <w:rsid w:val="00AF705F"/>
  </w:style>
  <w:style w:type="character" w:customStyle="1" w:styleId="WW8Num21z2">
    <w:name w:val="WW8Num21z2"/>
    <w:qFormat/>
    <w:rsid w:val="00AF705F"/>
  </w:style>
  <w:style w:type="character" w:customStyle="1" w:styleId="WW8Num21z3">
    <w:name w:val="WW8Num21z3"/>
    <w:qFormat/>
    <w:rsid w:val="00AF705F"/>
  </w:style>
  <w:style w:type="character" w:customStyle="1" w:styleId="WW8Num21z4">
    <w:name w:val="WW8Num21z4"/>
    <w:qFormat/>
    <w:rsid w:val="00AF705F"/>
  </w:style>
  <w:style w:type="character" w:customStyle="1" w:styleId="WW8Num21z5">
    <w:name w:val="WW8Num21z5"/>
    <w:qFormat/>
    <w:rsid w:val="00AF705F"/>
  </w:style>
  <w:style w:type="character" w:customStyle="1" w:styleId="WW8Num21z6">
    <w:name w:val="WW8Num21z6"/>
    <w:qFormat/>
    <w:rsid w:val="00AF705F"/>
  </w:style>
  <w:style w:type="character" w:customStyle="1" w:styleId="WW8Num21z7">
    <w:name w:val="WW8Num21z7"/>
    <w:qFormat/>
    <w:rsid w:val="00AF705F"/>
  </w:style>
  <w:style w:type="character" w:customStyle="1" w:styleId="WW8Num21z8">
    <w:name w:val="WW8Num21z8"/>
    <w:qFormat/>
    <w:rsid w:val="00AF705F"/>
  </w:style>
  <w:style w:type="character" w:customStyle="1" w:styleId="WW8Num22z0">
    <w:name w:val="WW8Num22z0"/>
    <w:qFormat/>
    <w:rsid w:val="00AF705F"/>
    <w:rPr>
      <w:rFonts w:ascii="Symbol" w:hAnsi="Symbol" w:cs="Symbol"/>
    </w:rPr>
  </w:style>
  <w:style w:type="character" w:customStyle="1" w:styleId="WW8Num22z1">
    <w:name w:val="WW8Num22z1"/>
    <w:qFormat/>
    <w:rsid w:val="00AF705F"/>
    <w:rPr>
      <w:rFonts w:ascii="Courier New" w:hAnsi="Courier New" w:cs="Courier New"/>
    </w:rPr>
  </w:style>
  <w:style w:type="character" w:customStyle="1" w:styleId="WW8Num22z2">
    <w:name w:val="WW8Num22z2"/>
    <w:qFormat/>
    <w:rsid w:val="00AF705F"/>
    <w:rPr>
      <w:rFonts w:ascii="Wingdings" w:hAnsi="Wingdings" w:cs="Wingdings"/>
    </w:rPr>
  </w:style>
  <w:style w:type="character" w:customStyle="1" w:styleId="WW8Num23z0">
    <w:name w:val="WW8Num23z0"/>
    <w:qFormat/>
    <w:rsid w:val="00AF705F"/>
  </w:style>
  <w:style w:type="character" w:customStyle="1" w:styleId="WW8Num24z0">
    <w:name w:val="WW8Num24z0"/>
    <w:qFormat/>
    <w:rsid w:val="00AF705F"/>
  </w:style>
  <w:style w:type="character" w:customStyle="1" w:styleId="WW8Num25z0">
    <w:name w:val="WW8Num25z0"/>
    <w:qFormat/>
    <w:rsid w:val="00AF705F"/>
  </w:style>
  <w:style w:type="character" w:customStyle="1" w:styleId="WW8Num25z1">
    <w:name w:val="WW8Num25z1"/>
    <w:qFormat/>
    <w:rsid w:val="00AF705F"/>
  </w:style>
  <w:style w:type="character" w:customStyle="1" w:styleId="WW8Num25z2">
    <w:name w:val="WW8Num25z2"/>
    <w:qFormat/>
    <w:rsid w:val="00AF705F"/>
  </w:style>
  <w:style w:type="character" w:customStyle="1" w:styleId="WW8Num25z3">
    <w:name w:val="WW8Num25z3"/>
    <w:qFormat/>
    <w:rsid w:val="00AF705F"/>
  </w:style>
  <w:style w:type="character" w:customStyle="1" w:styleId="WW8Num25z4">
    <w:name w:val="WW8Num25z4"/>
    <w:qFormat/>
    <w:rsid w:val="00AF705F"/>
  </w:style>
  <w:style w:type="character" w:customStyle="1" w:styleId="WW8Num25z5">
    <w:name w:val="WW8Num25z5"/>
    <w:qFormat/>
    <w:rsid w:val="00AF705F"/>
  </w:style>
  <w:style w:type="character" w:customStyle="1" w:styleId="WW8Num25z6">
    <w:name w:val="WW8Num25z6"/>
    <w:qFormat/>
    <w:rsid w:val="00AF705F"/>
  </w:style>
  <w:style w:type="character" w:customStyle="1" w:styleId="WW8Num25z7">
    <w:name w:val="WW8Num25z7"/>
    <w:qFormat/>
    <w:rsid w:val="00AF705F"/>
  </w:style>
  <w:style w:type="character" w:customStyle="1" w:styleId="WW8Num25z8">
    <w:name w:val="WW8Num25z8"/>
    <w:qFormat/>
    <w:rsid w:val="00AF705F"/>
  </w:style>
  <w:style w:type="character" w:customStyle="1" w:styleId="WW8Num26z0">
    <w:name w:val="WW8Num26z0"/>
    <w:qFormat/>
    <w:rsid w:val="00AF705F"/>
  </w:style>
  <w:style w:type="character" w:customStyle="1" w:styleId="WW8Num26z1">
    <w:name w:val="WW8Num26z1"/>
    <w:qFormat/>
    <w:rsid w:val="00AF705F"/>
  </w:style>
  <w:style w:type="character" w:customStyle="1" w:styleId="WW8Num26z2">
    <w:name w:val="WW8Num26z2"/>
    <w:qFormat/>
    <w:rsid w:val="00AF705F"/>
  </w:style>
  <w:style w:type="character" w:customStyle="1" w:styleId="WW8Num26z3">
    <w:name w:val="WW8Num26z3"/>
    <w:qFormat/>
    <w:rsid w:val="00AF705F"/>
  </w:style>
  <w:style w:type="character" w:customStyle="1" w:styleId="WW8Num26z4">
    <w:name w:val="WW8Num26z4"/>
    <w:qFormat/>
    <w:rsid w:val="00AF705F"/>
  </w:style>
  <w:style w:type="character" w:customStyle="1" w:styleId="WW8Num26z5">
    <w:name w:val="WW8Num26z5"/>
    <w:qFormat/>
    <w:rsid w:val="00AF705F"/>
  </w:style>
  <w:style w:type="character" w:customStyle="1" w:styleId="WW8Num26z6">
    <w:name w:val="WW8Num26z6"/>
    <w:qFormat/>
    <w:rsid w:val="00AF705F"/>
  </w:style>
  <w:style w:type="character" w:customStyle="1" w:styleId="WW8Num26z7">
    <w:name w:val="WW8Num26z7"/>
    <w:qFormat/>
    <w:rsid w:val="00AF705F"/>
  </w:style>
  <w:style w:type="character" w:customStyle="1" w:styleId="WW8Num26z8">
    <w:name w:val="WW8Num26z8"/>
    <w:qFormat/>
    <w:rsid w:val="00AF705F"/>
  </w:style>
  <w:style w:type="character" w:customStyle="1" w:styleId="WW8Num27z0">
    <w:name w:val="WW8Num27z0"/>
    <w:qFormat/>
    <w:rsid w:val="00AF705F"/>
    <w:rPr>
      <w:rFonts w:ascii="Symbol" w:hAnsi="Symbol" w:cs="Symbol"/>
    </w:rPr>
  </w:style>
  <w:style w:type="character" w:customStyle="1" w:styleId="WW8Num27z1">
    <w:name w:val="WW8Num27z1"/>
    <w:qFormat/>
    <w:rsid w:val="00AF705F"/>
    <w:rPr>
      <w:rFonts w:ascii="Courier New" w:hAnsi="Courier New" w:cs="Courier New"/>
    </w:rPr>
  </w:style>
  <w:style w:type="character" w:customStyle="1" w:styleId="WW8Num27z2">
    <w:name w:val="WW8Num27z2"/>
    <w:qFormat/>
    <w:rsid w:val="00AF705F"/>
    <w:rPr>
      <w:rFonts w:ascii="Wingdings" w:hAnsi="Wingdings" w:cs="Wingdings"/>
    </w:rPr>
  </w:style>
  <w:style w:type="character" w:customStyle="1" w:styleId="WW8Num28z0">
    <w:name w:val="WW8Num28z0"/>
    <w:qFormat/>
    <w:rsid w:val="00AF705F"/>
    <w:rPr>
      <w:rFonts w:ascii="Times New Roman" w:eastAsia="Times New Roman" w:hAnsi="Times New Roman" w:cs="Times New Roman"/>
    </w:rPr>
  </w:style>
  <w:style w:type="character" w:customStyle="1" w:styleId="WW8Num28z1">
    <w:name w:val="WW8Num28z1"/>
    <w:qFormat/>
    <w:rsid w:val="00AF705F"/>
    <w:rPr>
      <w:rFonts w:ascii="Courier New" w:hAnsi="Courier New" w:cs="Courier New"/>
    </w:rPr>
  </w:style>
  <w:style w:type="character" w:customStyle="1" w:styleId="WW8Num28z2">
    <w:name w:val="WW8Num28z2"/>
    <w:qFormat/>
    <w:rsid w:val="00AF705F"/>
    <w:rPr>
      <w:rFonts w:ascii="Wingdings" w:hAnsi="Wingdings" w:cs="Wingdings"/>
    </w:rPr>
  </w:style>
  <w:style w:type="character" w:customStyle="1" w:styleId="WW8Num28z3">
    <w:name w:val="WW8Num28z3"/>
    <w:qFormat/>
    <w:rsid w:val="00AF705F"/>
    <w:rPr>
      <w:rFonts w:ascii="Symbol" w:hAnsi="Symbol" w:cs="Symbol"/>
    </w:rPr>
  </w:style>
  <w:style w:type="character" w:customStyle="1" w:styleId="WW8Num29z0">
    <w:name w:val="WW8Num29z0"/>
    <w:qFormat/>
    <w:rsid w:val="00AF705F"/>
    <w:rPr>
      <w:rFonts w:ascii="Symbol" w:hAnsi="Symbol" w:cs="Symbol"/>
    </w:rPr>
  </w:style>
  <w:style w:type="character" w:customStyle="1" w:styleId="WW8Num29z1">
    <w:name w:val="WW8Num29z1"/>
    <w:qFormat/>
    <w:rsid w:val="00AF705F"/>
    <w:rPr>
      <w:rFonts w:ascii="Courier New" w:hAnsi="Courier New" w:cs="Courier New"/>
    </w:rPr>
  </w:style>
  <w:style w:type="character" w:customStyle="1" w:styleId="WW8Num29z2">
    <w:name w:val="WW8Num29z2"/>
    <w:qFormat/>
    <w:rsid w:val="00AF705F"/>
    <w:rPr>
      <w:rFonts w:ascii="Wingdings" w:hAnsi="Wingdings" w:cs="Wingdings"/>
    </w:rPr>
  </w:style>
  <w:style w:type="character" w:customStyle="1" w:styleId="WW8Num30z0">
    <w:name w:val="WW8Num30z0"/>
    <w:qFormat/>
    <w:rsid w:val="00AF705F"/>
    <w:rPr>
      <w:rFonts w:ascii="Symbol" w:hAnsi="Symbol" w:cs="Symbol"/>
    </w:rPr>
  </w:style>
  <w:style w:type="character" w:customStyle="1" w:styleId="WW8Num30z1">
    <w:name w:val="WW8Num30z1"/>
    <w:qFormat/>
    <w:rsid w:val="00AF705F"/>
    <w:rPr>
      <w:rFonts w:ascii="Courier New" w:hAnsi="Courier New" w:cs="Courier New"/>
    </w:rPr>
  </w:style>
  <w:style w:type="character" w:customStyle="1" w:styleId="WW8Num30z2">
    <w:name w:val="WW8Num30z2"/>
    <w:qFormat/>
    <w:rsid w:val="00AF705F"/>
    <w:rPr>
      <w:rFonts w:ascii="Wingdings" w:hAnsi="Wingdings" w:cs="Wingdings"/>
    </w:rPr>
  </w:style>
  <w:style w:type="character" w:customStyle="1" w:styleId="WW8Num31z0">
    <w:name w:val="WW8Num31z0"/>
    <w:qFormat/>
    <w:rsid w:val="00AF705F"/>
    <w:rPr>
      <w:rFonts w:ascii="Symbol" w:hAnsi="Symbol" w:cs="Symbol"/>
    </w:rPr>
  </w:style>
  <w:style w:type="character" w:customStyle="1" w:styleId="WW8Num31z1">
    <w:name w:val="WW8Num31z1"/>
    <w:qFormat/>
    <w:rsid w:val="00AF705F"/>
    <w:rPr>
      <w:rFonts w:ascii="Courier New" w:hAnsi="Courier New" w:cs="Courier New"/>
    </w:rPr>
  </w:style>
  <w:style w:type="character" w:customStyle="1" w:styleId="WW8Num31z2">
    <w:name w:val="WW8Num31z2"/>
    <w:qFormat/>
    <w:rsid w:val="00AF705F"/>
    <w:rPr>
      <w:rFonts w:ascii="Wingdings" w:hAnsi="Wingdings" w:cs="Wingdings"/>
    </w:rPr>
  </w:style>
  <w:style w:type="character" w:customStyle="1" w:styleId="WW8Num32z0">
    <w:name w:val="WW8Num32z0"/>
    <w:qFormat/>
    <w:rsid w:val="00AF705F"/>
    <w:rPr>
      <w:rFonts w:ascii="Symbol" w:hAnsi="Symbol" w:cs="Symbol"/>
    </w:rPr>
  </w:style>
  <w:style w:type="character" w:customStyle="1" w:styleId="WW8Num32z1">
    <w:name w:val="WW8Num32z1"/>
    <w:qFormat/>
    <w:rsid w:val="00AF705F"/>
    <w:rPr>
      <w:rFonts w:ascii="Courier New" w:hAnsi="Courier New" w:cs="Courier New"/>
    </w:rPr>
  </w:style>
  <w:style w:type="character" w:customStyle="1" w:styleId="WW8Num32z2">
    <w:name w:val="WW8Num32z2"/>
    <w:qFormat/>
    <w:rsid w:val="00AF705F"/>
    <w:rPr>
      <w:rFonts w:ascii="Wingdings" w:hAnsi="Wingdings" w:cs="Wingdings"/>
    </w:rPr>
  </w:style>
  <w:style w:type="character" w:customStyle="1" w:styleId="WW8Num33z0">
    <w:name w:val="WW8Num33z0"/>
    <w:qFormat/>
    <w:rsid w:val="00AF705F"/>
    <w:rPr>
      <w:rFonts w:ascii="Times New Roman" w:hAnsi="Times New Roman" w:cs="Times New Roman"/>
      <w:b/>
      <w:sz w:val="24"/>
      <w:szCs w:val="24"/>
    </w:rPr>
  </w:style>
  <w:style w:type="character" w:customStyle="1" w:styleId="WW8Num33z1">
    <w:name w:val="WW8Num33z1"/>
    <w:qFormat/>
    <w:rsid w:val="00AF705F"/>
  </w:style>
  <w:style w:type="character" w:customStyle="1" w:styleId="WW8Num33z2">
    <w:name w:val="WW8Num33z2"/>
    <w:qFormat/>
    <w:rsid w:val="00AF705F"/>
  </w:style>
  <w:style w:type="character" w:customStyle="1" w:styleId="WW8Num33z3">
    <w:name w:val="WW8Num33z3"/>
    <w:qFormat/>
    <w:rsid w:val="00AF705F"/>
  </w:style>
  <w:style w:type="character" w:customStyle="1" w:styleId="WW8Num33z4">
    <w:name w:val="WW8Num33z4"/>
    <w:qFormat/>
    <w:rsid w:val="00AF705F"/>
  </w:style>
  <w:style w:type="character" w:customStyle="1" w:styleId="WW8Num33z5">
    <w:name w:val="WW8Num33z5"/>
    <w:qFormat/>
    <w:rsid w:val="00AF705F"/>
  </w:style>
  <w:style w:type="character" w:customStyle="1" w:styleId="WW8Num33z6">
    <w:name w:val="WW8Num33z6"/>
    <w:qFormat/>
    <w:rsid w:val="00AF705F"/>
  </w:style>
  <w:style w:type="character" w:customStyle="1" w:styleId="WW8Num33z7">
    <w:name w:val="WW8Num33z7"/>
    <w:qFormat/>
    <w:rsid w:val="00AF705F"/>
  </w:style>
  <w:style w:type="character" w:customStyle="1" w:styleId="WW8Num33z8">
    <w:name w:val="WW8Num33z8"/>
    <w:qFormat/>
    <w:rsid w:val="00AF705F"/>
  </w:style>
  <w:style w:type="character" w:customStyle="1" w:styleId="WW8Num34z0">
    <w:name w:val="WW8Num34z0"/>
    <w:qFormat/>
    <w:rsid w:val="00AF705F"/>
  </w:style>
  <w:style w:type="character" w:customStyle="1" w:styleId="WW8Num34z1">
    <w:name w:val="WW8Num34z1"/>
    <w:qFormat/>
    <w:rsid w:val="00AF705F"/>
  </w:style>
  <w:style w:type="character" w:customStyle="1" w:styleId="WW8Num34z2">
    <w:name w:val="WW8Num34z2"/>
    <w:qFormat/>
    <w:rsid w:val="00AF705F"/>
  </w:style>
  <w:style w:type="character" w:customStyle="1" w:styleId="WW8Num34z3">
    <w:name w:val="WW8Num34z3"/>
    <w:qFormat/>
    <w:rsid w:val="00AF705F"/>
  </w:style>
  <w:style w:type="character" w:customStyle="1" w:styleId="WW8Num34z4">
    <w:name w:val="WW8Num34z4"/>
    <w:qFormat/>
    <w:rsid w:val="00AF705F"/>
  </w:style>
  <w:style w:type="character" w:customStyle="1" w:styleId="WW8Num34z5">
    <w:name w:val="WW8Num34z5"/>
    <w:qFormat/>
    <w:rsid w:val="00AF705F"/>
  </w:style>
  <w:style w:type="character" w:customStyle="1" w:styleId="WW8Num34z6">
    <w:name w:val="WW8Num34z6"/>
    <w:qFormat/>
    <w:rsid w:val="00AF705F"/>
  </w:style>
  <w:style w:type="character" w:customStyle="1" w:styleId="WW8Num34z7">
    <w:name w:val="WW8Num34z7"/>
    <w:qFormat/>
    <w:rsid w:val="00AF705F"/>
  </w:style>
  <w:style w:type="character" w:customStyle="1" w:styleId="WW8Num34z8">
    <w:name w:val="WW8Num34z8"/>
    <w:qFormat/>
    <w:rsid w:val="00AF705F"/>
  </w:style>
  <w:style w:type="character" w:customStyle="1" w:styleId="WW8Num35z0">
    <w:name w:val="WW8Num35z0"/>
    <w:qFormat/>
    <w:rsid w:val="00AF705F"/>
    <w:rPr>
      <w:rFonts w:ascii="Symbol" w:hAnsi="Symbol" w:cs="Symbol"/>
    </w:rPr>
  </w:style>
  <w:style w:type="character" w:customStyle="1" w:styleId="WW8Num35z1">
    <w:name w:val="WW8Num35z1"/>
    <w:qFormat/>
    <w:rsid w:val="00AF705F"/>
    <w:rPr>
      <w:rFonts w:ascii="Courier New" w:hAnsi="Courier New" w:cs="Courier New"/>
    </w:rPr>
  </w:style>
  <w:style w:type="character" w:customStyle="1" w:styleId="WW8Num35z2">
    <w:name w:val="WW8Num35z2"/>
    <w:qFormat/>
    <w:rsid w:val="00AF705F"/>
    <w:rPr>
      <w:rFonts w:ascii="Wingdings" w:hAnsi="Wingdings" w:cs="Wingdings"/>
    </w:rPr>
  </w:style>
  <w:style w:type="character" w:customStyle="1" w:styleId="WW8Num36z0">
    <w:name w:val="WW8Num36z0"/>
    <w:qFormat/>
    <w:rsid w:val="00AF705F"/>
    <w:rPr>
      <w:rFonts w:ascii="Symbol" w:hAnsi="Symbol" w:cs="Symbol"/>
    </w:rPr>
  </w:style>
  <w:style w:type="character" w:customStyle="1" w:styleId="WW8Num36z1">
    <w:name w:val="WW8Num36z1"/>
    <w:qFormat/>
    <w:rsid w:val="00AF705F"/>
    <w:rPr>
      <w:rFonts w:ascii="Courier New" w:hAnsi="Courier New" w:cs="Courier New"/>
    </w:rPr>
  </w:style>
  <w:style w:type="character" w:customStyle="1" w:styleId="WW8Num36z2">
    <w:name w:val="WW8Num36z2"/>
    <w:qFormat/>
    <w:rsid w:val="00AF705F"/>
    <w:rPr>
      <w:rFonts w:ascii="Wingdings" w:hAnsi="Wingdings" w:cs="Wingdings"/>
    </w:rPr>
  </w:style>
  <w:style w:type="character" w:customStyle="1" w:styleId="WW8Num37z0">
    <w:name w:val="WW8Num37z0"/>
    <w:qFormat/>
    <w:rsid w:val="00AF705F"/>
  </w:style>
  <w:style w:type="character" w:customStyle="1" w:styleId="WW8Num38z0">
    <w:name w:val="WW8Num38z0"/>
    <w:qFormat/>
    <w:rsid w:val="00AF705F"/>
    <w:rPr>
      <w:rFonts w:ascii="Symbol" w:hAnsi="Symbol" w:cs="Symbol"/>
    </w:rPr>
  </w:style>
  <w:style w:type="character" w:customStyle="1" w:styleId="WW8Num38z1">
    <w:name w:val="WW8Num38z1"/>
    <w:qFormat/>
    <w:rsid w:val="00AF705F"/>
    <w:rPr>
      <w:rFonts w:ascii="Courier New" w:hAnsi="Courier New" w:cs="Courier New"/>
    </w:rPr>
  </w:style>
  <w:style w:type="character" w:customStyle="1" w:styleId="WW8Num38z2">
    <w:name w:val="WW8Num38z2"/>
    <w:qFormat/>
    <w:rsid w:val="00AF705F"/>
    <w:rPr>
      <w:rFonts w:ascii="Wingdings" w:hAnsi="Wingdings" w:cs="Wingdings"/>
    </w:rPr>
  </w:style>
  <w:style w:type="character" w:customStyle="1" w:styleId="WW8Num39z0">
    <w:name w:val="WW8Num39z0"/>
    <w:qFormat/>
    <w:rsid w:val="00AF705F"/>
    <w:rPr>
      <w:rFonts w:ascii="Symbol" w:hAnsi="Symbol" w:cs="Symbol"/>
    </w:rPr>
  </w:style>
  <w:style w:type="character" w:customStyle="1" w:styleId="WW8Num39z1">
    <w:name w:val="WW8Num39z1"/>
    <w:qFormat/>
    <w:rsid w:val="00AF705F"/>
    <w:rPr>
      <w:rFonts w:ascii="Courier New" w:hAnsi="Courier New" w:cs="Courier New"/>
    </w:rPr>
  </w:style>
  <w:style w:type="character" w:customStyle="1" w:styleId="WW8Num39z2">
    <w:name w:val="WW8Num39z2"/>
    <w:qFormat/>
    <w:rsid w:val="00AF705F"/>
    <w:rPr>
      <w:rFonts w:ascii="Wingdings" w:hAnsi="Wingdings" w:cs="Wingdings"/>
    </w:rPr>
  </w:style>
  <w:style w:type="character" w:customStyle="1" w:styleId="1f9">
    <w:name w:val="Номер страницы1"/>
    <w:rsid w:val="00AF705F"/>
    <w:rPr>
      <w:rFonts w:cs="Times New Roman"/>
    </w:rPr>
  </w:style>
  <w:style w:type="character" w:customStyle="1" w:styleId="FootnoteCharacters">
    <w:name w:val="Footnote Characters"/>
    <w:qFormat/>
    <w:rsid w:val="00AF705F"/>
    <w:rPr>
      <w:rFonts w:cs="Times New Roman"/>
      <w:vertAlign w:val="superscript"/>
    </w:rPr>
  </w:style>
  <w:style w:type="character" w:customStyle="1" w:styleId="EndnoteCharacters">
    <w:name w:val="Endnote Characters"/>
    <w:qFormat/>
    <w:rsid w:val="00AF705F"/>
    <w:rPr>
      <w:rFonts w:cs="Times New Roman"/>
      <w:vertAlign w:val="superscript"/>
    </w:rPr>
  </w:style>
  <w:style w:type="character" w:customStyle="1" w:styleId="afffffff0">
    <w:name w:val="Обычный (Интернет) Знак"/>
    <w:qFormat/>
    <w:rsid w:val="00AF705F"/>
    <w:rPr>
      <w:rFonts w:ascii="Times New Roman" w:hAnsi="Times New Roman" w:cs="Times New Roman"/>
      <w:sz w:val="24"/>
      <w:szCs w:val="24"/>
      <w:lang w:val="en-US"/>
    </w:rPr>
  </w:style>
  <w:style w:type="character" w:customStyle="1" w:styleId="StrongEmphasis">
    <w:name w:val="Strong Emphasis"/>
    <w:qFormat/>
    <w:rsid w:val="00AF705F"/>
    <w:rPr>
      <w:b/>
      <w:bCs/>
    </w:rPr>
  </w:style>
  <w:style w:type="character" w:customStyle="1" w:styleId="FootnoteAnchor">
    <w:name w:val="Footnote Anchor"/>
    <w:rsid w:val="00AF705F"/>
    <w:rPr>
      <w:vertAlign w:val="superscript"/>
    </w:rPr>
  </w:style>
  <w:style w:type="character" w:customStyle="1" w:styleId="EndnoteAnchor">
    <w:name w:val="Endnote Anchor"/>
    <w:rsid w:val="00AF705F"/>
    <w:rPr>
      <w:vertAlign w:val="superscript"/>
    </w:rPr>
  </w:style>
  <w:style w:type="paragraph" w:customStyle="1" w:styleId="Heading">
    <w:name w:val="Heading"/>
    <w:basedOn w:val="a"/>
    <w:next w:val="a"/>
    <w:qFormat/>
    <w:rsid w:val="00AF705F"/>
    <w:pPr>
      <w:spacing w:after="120" w:line="276" w:lineRule="auto"/>
      <w:ind w:firstLine="709"/>
      <w:outlineLvl w:val="0"/>
    </w:pPr>
    <w:rPr>
      <w:rFonts w:ascii="Times New Roman" w:eastAsia="Times New Roman" w:hAnsi="Times New Roman" w:cs="Times New Roman"/>
      <w:sz w:val="24"/>
      <w:szCs w:val="24"/>
      <w:lang w:eastAsia="zh-CN"/>
    </w:rPr>
  </w:style>
  <w:style w:type="paragraph" w:styleId="afffffff1">
    <w:name w:val="List"/>
    <w:basedOn w:val="af6"/>
    <w:rsid w:val="00AF705F"/>
    <w:pPr>
      <w:spacing w:after="0"/>
    </w:pPr>
    <w:rPr>
      <w:rFonts w:eastAsia="Times New Roman"/>
      <w:kern w:val="0"/>
      <w:lang w:val="en-US" w:eastAsia="zh-CN"/>
    </w:rPr>
  </w:style>
  <w:style w:type="paragraph" w:customStyle="1" w:styleId="1fa">
    <w:name w:val="Название объекта1"/>
    <w:basedOn w:val="a"/>
    <w:qFormat/>
    <w:rsid w:val="00AF705F"/>
    <w:pPr>
      <w:suppressLineNumbers/>
      <w:spacing w:before="120" w:after="120" w:line="276" w:lineRule="auto"/>
    </w:pPr>
    <w:rPr>
      <w:rFonts w:ascii="Calibri" w:eastAsia="Times New Roman" w:hAnsi="Calibri" w:cs="Times New Roman"/>
      <w:i/>
      <w:iCs/>
      <w:sz w:val="24"/>
      <w:szCs w:val="24"/>
      <w:lang w:eastAsia="zh-CN"/>
    </w:rPr>
  </w:style>
  <w:style w:type="paragraph" w:customStyle="1" w:styleId="Index">
    <w:name w:val="Index"/>
    <w:basedOn w:val="a"/>
    <w:qFormat/>
    <w:rsid w:val="00AF705F"/>
    <w:pPr>
      <w:suppressLineNumbers/>
      <w:spacing w:after="200" w:line="276" w:lineRule="auto"/>
    </w:pPr>
    <w:rPr>
      <w:rFonts w:ascii="Calibri" w:eastAsia="Times New Roman" w:hAnsi="Calibri" w:cs="Times New Roman"/>
      <w:lang w:eastAsia="zh-CN"/>
    </w:rPr>
  </w:style>
  <w:style w:type="paragraph" w:customStyle="1" w:styleId="HeaderandFooter">
    <w:name w:val="Header and Footer"/>
    <w:basedOn w:val="a"/>
    <w:qFormat/>
    <w:rsid w:val="00AF705F"/>
    <w:pPr>
      <w:suppressLineNumbers/>
      <w:tabs>
        <w:tab w:val="center" w:pos="4819"/>
        <w:tab w:val="right" w:pos="9638"/>
      </w:tabs>
      <w:spacing w:after="200" w:line="276" w:lineRule="auto"/>
    </w:pPr>
    <w:rPr>
      <w:rFonts w:ascii="Calibri" w:eastAsia="Times New Roman" w:hAnsi="Calibri" w:cs="Times New Roman"/>
      <w:lang w:eastAsia="zh-CN"/>
    </w:rPr>
  </w:style>
  <w:style w:type="paragraph" w:customStyle="1" w:styleId="1fb">
    <w:name w:val="Обычный (Интернет)1"/>
    <w:basedOn w:val="a"/>
    <w:uiPriority w:val="99"/>
    <w:qFormat/>
    <w:rsid w:val="00AF705F"/>
    <w:pPr>
      <w:widowControl w:val="0"/>
      <w:spacing w:after="0" w:line="240" w:lineRule="auto"/>
    </w:pPr>
    <w:rPr>
      <w:rFonts w:ascii="Times New Roman" w:eastAsia="Times New Roman" w:hAnsi="Times New Roman" w:cs="Times New Roman"/>
      <w:sz w:val="24"/>
      <w:szCs w:val="24"/>
      <w:lang w:val="en-US" w:eastAsia="zh-CN"/>
    </w:rPr>
  </w:style>
  <w:style w:type="paragraph" w:customStyle="1" w:styleId="1f8">
    <w:name w:val="Верхний колонтитул1"/>
    <w:basedOn w:val="a"/>
    <w:link w:val="HeaderChar"/>
    <w:uiPriority w:val="99"/>
    <w:rsid w:val="00AF705F"/>
    <w:pPr>
      <w:tabs>
        <w:tab w:val="center" w:pos="4677"/>
        <w:tab w:val="right" w:pos="9355"/>
      </w:tabs>
      <w:spacing w:after="0" w:line="240" w:lineRule="auto"/>
    </w:pPr>
  </w:style>
  <w:style w:type="paragraph" w:customStyle="1" w:styleId="TableContents">
    <w:name w:val="Table Contents"/>
    <w:basedOn w:val="a"/>
    <w:qFormat/>
    <w:rsid w:val="00AF705F"/>
    <w:pPr>
      <w:widowControl w:val="0"/>
      <w:suppressLineNumbers/>
      <w:spacing w:after="200" w:line="276" w:lineRule="auto"/>
    </w:pPr>
    <w:rPr>
      <w:rFonts w:ascii="Calibri" w:eastAsia="Times New Roman" w:hAnsi="Calibri" w:cs="Times New Roman"/>
      <w:lang w:eastAsia="zh-CN"/>
    </w:rPr>
  </w:style>
  <w:style w:type="paragraph" w:customStyle="1" w:styleId="TableHeading">
    <w:name w:val="Table Heading"/>
    <w:basedOn w:val="TableContents"/>
    <w:qFormat/>
    <w:rsid w:val="00AF705F"/>
    <w:pPr>
      <w:jc w:val="center"/>
    </w:pPr>
    <w:rPr>
      <w:b/>
      <w:bCs/>
    </w:rPr>
  </w:style>
  <w:style w:type="numbering" w:customStyle="1" w:styleId="WW8Num1">
    <w:name w:val="WW8Num1"/>
    <w:qFormat/>
    <w:rsid w:val="00AF705F"/>
  </w:style>
  <w:style w:type="numbering" w:customStyle="1" w:styleId="WW8Num2">
    <w:name w:val="WW8Num2"/>
    <w:qFormat/>
    <w:rsid w:val="00AF705F"/>
  </w:style>
  <w:style w:type="numbering" w:customStyle="1" w:styleId="WW8Num3">
    <w:name w:val="WW8Num3"/>
    <w:qFormat/>
    <w:rsid w:val="00AF705F"/>
  </w:style>
  <w:style w:type="numbering" w:customStyle="1" w:styleId="WW8Num4">
    <w:name w:val="WW8Num4"/>
    <w:qFormat/>
    <w:rsid w:val="00AF705F"/>
  </w:style>
  <w:style w:type="numbering" w:customStyle="1" w:styleId="WW8Num5">
    <w:name w:val="WW8Num5"/>
    <w:qFormat/>
    <w:rsid w:val="00AF705F"/>
  </w:style>
  <w:style w:type="numbering" w:customStyle="1" w:styleId="WW8Num6">
    <w:name w:val="WW8Num6"/>
    <w:qFormat/>
    <w:rsid w:val="00AF705F"/>
  </w:style>
  <w:style w:type="numbering" w:customStyle="1" w:styleId="WW8Num7">
    <w:name w:val="WW8Num7"/>
    <w:qFormat/>
    <w:rsid w:val="00AF705F"/>
  </w:style>
  <w:style w:type="numbering" w:customStyle="1" w:styleId="WW8Num8">
    <w:name w:val="WW8Num8"/>
    <w:qFormat/>
    <w:rsid w:val="00AF705F"/>
  </w:style>
  <w:style w:type="numbering" w:customStyle="1" w:styleId="WW8Num9">
    <w:name w:val="WW8Num9"/>
    <w:qFormat/>
    <w:rsid w:val="00AF705F"/>
  </w:style>
  <w:style w:type="numbering" w:customStyle="1" w:styleId="WW8Num10">
    <w:name w:val="WW8Num10"/>
    <w:qFormat/>
    <w:rsid w:val="00AF705F"/>
  </w:style>
  <w:style w:type="numbering" w:customStyle="1" w:styleId="WW8Num11">
    <w:name w:val="WW8Num11"/>
    <w:qFormat/>
    <w:rsid w:val="00AF705F"/>
  </w:style>
  <w:style w:type="numbering" w:customStyle="1" w:styleId="WW8Num12">
    <w:name w:val="WW8Num12"/>
    <w:qFormat/>
    <w:rsid w:val="00AF705F"/>
  </w:style>
  <w:style w:type="numbering" w:customStyle="1" w:styleId="WW8Num13">
    <w:name w:val="WW8Num13"/>
    <w:qFormat/>
    <w:rsid w:val="00AF705F"/>
  </w:style>
  <w:style w:type="numbering" w:customStyle="1" w:styleId="WW8Num14">
    <w:name w:val="WW8Num14"/>
    <w:qFormat/>
    <w:rsid w:val="00AF705F"/>
  </w:style>
  <w:style w:type="numbering" w:customStyle="1" w:styleId="WW8Num15">
    <w:name w:val="WW8Num15"/>
    <w:qFormat/>
    <w:rsid w:val="00AF705F"/>
  </w:style>
  <w:style w:type="numbering" w:customStyle="1" w:styleId="WW8Num16">
    <w:name w:val="WW8Num16"/>
    <w:qFormat/>
    <w:rsid w:val="00AF705F"/>
  </w:style>
  <w:style w:type="numbering" w:customStyle="1" w:styleId="WW8Num17">
    <w:name w:val="WW8Num17"/>
    <w:qFormat/>
    <w:rsid w:val="00AF705F"/>
  </w:style>
  <w:style w:type="numbering" w:customStyle="1" w:styleId="WW8Num18">
    <w:name w:val="WW8Num18"/>
    <w:qFormat/>
    <w:rsid w:val="00AF705F"/>
  </w:style>
  <w:style w:type="numbering" w:customStyle="1" w:styleId="WW8Num19">
    <w:name w:val="WW8Num19"/>
    <w:qFormat/>
    <w:rsid w:val="00AF705F"/>
  </w:style>
  <w:style w:type="numbering" w:customStyle="1" w:styleId="WW8Num20">
    <w:name w:val="WW8Num20"/>
    <w:qFormat/>
    <w:rsid w:val="00AF705F"/>
  </w:style>
  <w:style w:type="numbering" w:customStyle="1" w:styleId="WW8Num21">
    <w:name w:val="WW8Num21"/>
    <w:qFormat/>
    <w:rsid w:val="00AF705F"/>
  </w:style>
  <w:style w:type="numbering" w:customStyle="1" w:styleId="WW8Num22">
    <w:name w:val="WW8Num22"/>
    <w:qFormat/>
    <w:rsid w:val="00AF705F"/>
  </w:style>
  <w:style w:type="numbering" w:customStyle="1" w:styleId="WW8Num23">
    <w:name w:val="WW8Num23"/>
    <w:qFormat/>
    <w:rsid w:val="00AF705F"/>
  </w:style>
  <w:style w:type="numbering" w:customStyle="1" w:styleId="WW8Num24">
    <w:name w:val="WW8Num24"/>
    <w:qFormat/>
    <w:rsid w:val="00AF705F"/>
  </w:style>
  <w:style w:type="numbering" w:customStyle="1" w:styleId="WW8Num25">
    <w:name w:val="WW8Num25"/>
    <w:qFormat/>
    <w:rsid w:val="00AF705F"/>
  </w:style>
  <w:style w:type="numbering" w:customStyle="1" w:styleId="WW8Num26">
    <w:name w:val="WW8Num26"/>
    <w:qFormat/>
    <w:rsid w:val="00AF705F"/>
  </w:style>
  <w:style w:type="numbering" w:customStyle="1" w:styleId="WW8Num27">
    <w:name w:val="WW8Num27"/>
    <w:qFormat/>
    <w:rsid w:val="00AF705F"/>
  </w:style>
  <w:style w:type="numbering" w:customStyle="1" w:styleId="WW8Num28">
    <w:name w:val="WW8Num28"/>
    <w:qFormat/>
    <w:rsid w:val="00AF705F"/>
  </w:style>
  <w:style w:type="numbering" w:customStyle="1" w:styleId="WW8Num29">
    <w:name w:val="WW8Num29"/>
    <w:qFormat/>
    <w:rsid w:val="00AF705F"/>
  </w:style>
  <w:style w:type="numbering" w:customStyle="1" w:styleId="WW8Num30">
    <w:name w:val="WW8Num30"/>
    <w:qFormat/>
    <w:rsid w:val="00AF705F"/>
  </w:style>
  <w:style w:type="numbering" w:customStyle="1" w:styleId="WW8Num31">
    <w:name w:val="WW8Num31"/>
    <w:qFormat/>
    <w:rsid w:val="00AF705F"/>
  </w:style>
  <w:style w:type="numbering" w:customStyle="1" w:styleId="WW8Num32">
    <w:name w:val="WW8Num32"/>
    <w:qFormat/>
    <w:rsid w:val="00AF705F"/>
  </w:style>
  <w:style w:type="numbering" w:customStyle="1" w:styleId="WW8Num33">
    <w:name w:val="WW8Num33"/>
    <w:qFormat/>
    <w:rsid w:val="00AF705F"/>
  </w:style>
  <w:style w:type="numbering" w:customStyle="1" w:styleId="WW8Num34">
    <w:name w:val="WW8Num34"/>
    <w:qFormat/>
    <w:rsid w:val="00AF705F"/>
  </w:style>
  <w:style w:type="numbering" w:customStyle="1" w:styleId="WW8Num35">
    <w:name w:val="WW8Num35"/>
    <w:qFormat/>
    <w:rsid w:val="00AF705F"/>
  </w:style>
  <w:style w:type="numbering" w:customStyle="1" w:styleId="WW8Num36">
    <w:name w:val="WW8Num36"/>
    <w:qFormat/>
    <w:rsid w:val="00AF705F"/>
  </w:style>
  <w:style w:type="numbering" w:customStyle="1" w:styleId="WW8Num37">
    <w:name w:val="WW8Num37"/>
    <w:qFormat/>
    <w:rsid w:val="00AF705F"/>
  </w:style>
  <w:style w:type="numbering" w:customStyle="1" w:styleId="WW8Num38">
    <w:name w:val="WW8Num38"/>
    <w:qFormat/>
    <w:rsid w:val="00AF705F"/>
  </w:style>
  <w:style w:type="numbering" w:customStyle="1" w:styleId="WW8Num39">
    <w:name w:val="WW8Num39"/>
    <w:qFormat/>
    <w:rsid w:val="00AF705F"/>
  </w:style>
  <w:style w:type="character" w:customStyle="1" w:styleId="normaltextrun">
    <w:name w:val="normaltextrun"/>
    <w:basedOn w:val="a0"/>
    <w:rsid w:val="00AF705F"/>
  </w:style>
  <w:style w:type="character" w:customStyle="1" w:styleId="eop">
    <w:name w:val="eop"/>
    <w:basedOn w:val="a0"/>
    <w:rsid w:val="00AF705F"/>
  </w:style>
  <w:style w:type="paragraph" w:customStyle="1" w:styleId="paragraph">
    <w:name w:val="paragraph"/>
    <w:basedOn w:val="a"/>
    <w:rsid w:val="00AF705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textualspellingandgrammarerror">
    <w:name w:val="contextualspellingandgrammarerror"/>
    <w:basedOn w:val="a0"/>
    <w:rsid w:val="00AF705F"/>
  </w:style>
  <w:style w:type="character" w:customStyle="1" w:styleId="117">
    <w:name w:val="Заголовок 1 Знак1"/>
    <w:basedOn w:val="a0"/>
    <w:uiPriority w:val="9"/>
    <w:rsid w:val="00AF705F"/>
    <w:rPr>
      <w:rFonts w:ascii="Arial" w:eastAsia="Times New Roman" w:hAnsi="Arial" w:cs="Times New Roman"/>
      <w:color w:val="365F91"/>
      <w:sz w:val="32"/>
      <w:szCs w:val="32"/>
      <w:lang w:val="ru-RU" w:bidi="ar-SA"/>
    </w:rPr>
  </w:style>
  <w:style w:type="numbering" w:customStyle="1" w:styleId="161">
    <w:name w:val="Нет списка16"/>
    <w:next w:val="a2"/>
    <w:uiPriority w:val="99"/>
    <w:semiHidden/>
    <w:unhideWhenUsed/>
    <w:rsid w:val="008775A1"/>
  </w:style>
  <w:style w:type="table" w:customStyle="1" w:styleId="290">
    <w:name w:val="Сетка таблицы29"/>
    <w:basedOn w:val="a1"/>
    <w:next w:val="aa"/>
    <w:uiPriority w:val="39"/>
    <w:rsid w:val="008775A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8775A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0">
    <w:name w:val="Таблица простая 34"/>
    <w:basedOn w:val="a1"/>
    <w:next w:val="310"/>
    <w:uiPriority w:val="43"/>
    <w:rsid w:val="008775A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0">
    <w:name w:val="Сетка таблицы113"/>
    <w:basedOn w:val="a1"/>
    <w:next w:val="aa"/>
    <w:uiPriority w:val="39"/>
    <w:rsid w:val="008775A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next w:val="aa"/>
    <w:uiPriority w:val="39"/>
    <w:rsid w:val="008775A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4.xml"/><Relationship Id="rId21" Type="http://schemas.openxmlformats.org/officeDocument/2006/relationships/header" Target="header1.xml"/><Relationship Id="rId42" Type="http://schemas.openxmlformats.org/officeDocument/2006/relationships/hyperlink" Target="http://portal-energo.ru" TargetMode="External"/><Relationship Id="rId47" Type="http://schemas.openxmlformats.org/officeDocument/2006/relationships/hyperlink" Target="http://znanium.com/catalog.php?item=goextsearch&amp;title=&#1084;&#1077;&#1090;&#1088;&#1086;&#1083;&#1086;&#1075;&#1080;&#1103;&amp;years=2014-2015" TargetMode="External"/><Relationship Id="rId63" Type="http://schemas.openxmlformats.org/officeDocument/2006/relationships/footer" Target="footer41.xml"/><Relationship Id="rId68" Type="http://schemas.openxmlformats.org/officeDocument/2006/relationships/footer" Target="footer43.xml"/><Relationship Id="rId84" Type="http://schemas.openxmlformats.org/officeDocument/2006/relationships/hyperlink" Target="https://nlmk.com/ru/" TargetMode="External"/><Relationship Id="rId89" Type="http://schemas.openxmlformats.org/officeDocument/2006/relationships/theme" Target="theme/theme1.xml"/><Relationship Id="rId16" Type="http://schemas.openxmlformats.org/officeDocument/2006/relationships/footer" Target="footer8.xml"/><Relationship Id="rId11" Type="http://schemas.openxmlformats.org/officeDocument/2006/relationships/footer" Target="footer4.xml"/><Relationship Id="rId32" Type="http://schemas.openxmlformats.org/officeDocument/2006/relationships/hyperlink" Target="file:///C:\Users\user\AppData\Local\Temp\MicrosoftEdgeDownloads\fc5f4e85-801c-4281-878d-48a9287bbfdb\22.02.05%20&#1054;&#1073;&#1088;&#1072;&#1073;&#1086;&#1090;&#1082;&#1072;%20&#1084;&#1077;&#1090;&#1072;&#1083;&#1083;&#1086;&#1074;%20&#1076;&#1072;&#1074;&#1083;&#1077;&#1085;&#1080;&#1077;&#1084;.rtf" TargetMode="External"/><Relationship Id="rId37" Type="http://schemas.openxmlformats.org/officeDocument/2006/relationships/footer" Target="footer20.xml"/><Relationship Id="rId53" Type="http://schemas.openxmlformats.org/officeDocument/2006/relationships/hyperlink" Target="http://www.nlmk.ru/our_operations/production/" TargetMode="External"/><Relationship Id="rId58" Type="http://schemas.openxmlformats.org/officeDocument/2006/relationships/footer" Target="footer37.xml"/><Relationship Id="rId74" Type="http://schemas.openxmlformats.org/officeDocument/2006/relationships/hyperlink" Target="http://www.leanbase.ru/" TargetMode="External"/><Relationship Id="rId79" Type="http://schemas.openxmlformats.org/officeDocument/2006/relationships/hyperlink" Target="https://infourok.ru/go.html?href=http%3A%2F%2Fpsyera.ru%2Fklassifikaciya-organizacionnyh-kultur-2250.htm" TargetMode="External"/><Relationship Id="rId5" Type="http://schemas.openxmlformats.org/officeDocument/2006/relationships/webSettings" Target="webSettings.xml"/><Relationship Id="rId14" Type="http://schemas.openxmlformats.org/officeDocument/2006/relationships/footer" Target="footer7.xml"/><Relationship Id="rId22" Type="http://schemas.openxmlformats.org/officeDocument/2006/relationships/header" Target="header2.xml"/><Relationship Id="rId27" Type="http://schemas.openxmlformats.org/officeDocument/2006/relationships/footer" Target="footer14.xml"/><Relationship Id="rId30" Type="http://schemas.openxmlformats.org/officeDocument/2006/relationships/footer" Target="footer17.xml"/><Relationship Id="rId35" Type="http://schemas.openxmlformats.org/officeDocument/2006/relationships/hyperlink" Target="file:///C:\Users\user\AppData\Local\Temp\MicrosoftEdgeDownloads\fc5f4e85-801c-4281-878d-48a9287bbfdb\22.02.05%20&#1054;&#1073;&#1088;&#1072;&#1073;&#1086;&#1090;&#1082;&#1072;%20&#1084;&#1077;&#1090;&#1072;&#1083;&#1083;&#1086;&#1074;%20&#1076;&#1072;&#1074;&#1083;&#1077;&#1085;&#1080;&#1077;&#1084;.rtf" TargetMode="External"/><Relationship Id="rId43" Type="http://schemas.openxmlformats.org/officeDocument/2006/relationships/footer" Target="footer25.xml"/><Relationship Id="rId48" Type="http://schemas.openxmlformats.org/officeDocument/2006/relationships/hyperlink" Target="http://znanium.com/catalog.php?item=goextsearch&amp;title=&#1084;&#1077;&#1090;&#1088;&#1086;&#1083;&#1086;&#1075;&#1080;&#1103;&amp;years=2014-2015" TargetMode="External"/><Relationship Id="rId56" Type="http://schemas.openxmlformats.org/officeDocument/2006/relationships/footer" Target="footer35.xml"/><Relationship Id="rId64" Type="http://schemas.openxmlformats.org/officeDocument/2006/relationships/hyperlink" Target="http://www.economicus:ru" TargetMode="External"/><Relationship Id="rId69" Type="http://schemas.openxmlformats.org/officeDocument/2006/relationships/footer" Target="footer44.xml"/><Relationship Id="rId77" Type="http://schemas.openxmlformats.org/officeDocument/2006/relationships/hyperlink" Target="https://infourok.ru/go.html?href=http%3A%2F%2Fwww.rae.ru%2Ffs%2F%3Fsection%3Dcontent%26op%3Dshow_article%26article_id%3D9999560" TargetMode="External"/><Relationship Id="rId8" Type="http://schemas.openxmlformats.org/officeDocument/2006/relationships/footer" Target="footer1.xml"/><Relationship Id="rId51" Type="http://schemas.openxmlformats.org/officeDocument/2006/relationships/footer" Target="footer31.xml"/><Relationship Id="rId72" Type="http://schemas.openxmlformats.org/officeDocument/2006/relationships/footer" Target="footer47.xml"/><Relationship Id="rId80" Type="http://schemas.openxmlformats.org/officeDocument/2006/relationships/hyperlink" Target="https://infourok.ru/go.html?href=http%3A%2F%2Fwww.best-about.bcardbook.com%2Fvizitka%2F1.htm" TargetMode="External"/><Relationship Id="rId85" Type="http://schemas.openxmlformats.org/officeDocument/2006/relationships/hyperlink" Target="https://www.tmk-group.ru/" TargetMode="External"/><Relationship Id="rId3" Type="http://schemas.openxmlformats.org/officeDocument/2006/relationships/styles" Target="styles.xml"/><Relationship Id="rId12" Type="http://schemas.openxmlformats.org/officeDocument/2006/relationships/footer" Target="footer5.xml"/><Relationship Id="rId17" Type="http://schemas.openxmlformats.org/officeDocument/2006/relationships/footer" Target="footer9.xml"/><Relationship Id="rId25" Type="http://schemas.openxmlformats.org/officeDocument/2006/relationships/footer" Target="footer13.xml"/><Relationship Id="rId33" Type="http://schemas.openxmlformats.org/officeDocument/2006/relationships/hyperlink" Target="file:///C:\Users\user\AppData\Local\Temp\MicrosoftEdgeDownloads\fc5f4e85-801c-4281-878d-48a9287bbfdb\22.02.05%20&#1054;&#1073;&#1088;&#1072;&#1073;&#1086;&#1090;&#1082;&#1072;%20&#1084;&#1077;&#1090;&#1072;&#1083;&#1083;&#1086;&#1074;%20&#1076;&#1072;&#1074;&#1083;&#1077;&#1085;&#1080;&#1077;&#1084;.rtf" TargetMode="External"/><Relationship Id="rId38" Type="http://schemas.openxmlformats.org/officeDocument/2006/relationships/footer" Target="footer21.xml"/><Relationship Id="rId46" Type="http://schemas.openxmlformats.org/officeDocument/2006/relationships/footer" Target="footer28.xml"/><Relationship Id="rId59" Type="http://schemas.openxmlformats.org/officeDocument/2006/relationships/hyperlink" Target="http://www.alleng.ru/edu/econom3.htm" TargetMode="External"/><Relationship Id="rId67" Type="http://schemas.openxmlformats.org/officeDocument/2006/relationships/footer" Target="footer42.xml"/><Relationship Id="rId20" Type="http://schemas.openxmlformats.org/officeDocument/2006/relationships/footer" Target="footer11.xml"/><Relationship Id="rId41" Type="http://schemas.openxmlformats.org/officeDocument/2006/relationships/footer" Target="footer24.xml"/><Relationship Id="rId54" Type="http://schemas.openxmlformats.org/officeDocument/2006/relationships/footer" Target="footer33.xml"/><Relationship Id="rId62" Type="http://schemas.openxmlformats.org/officeDocument/2006/relationships/footer" Target="footer40.xml"/><Relationship Id="rId70" Type="http://schemas.openxmlformats.org/officeDocument/2006/relationships/footer" Target="footer45.xml"/><Relationship Id="rId75" Type="http://schemas.openxmlformats.org/officeDocument/2006/relationships/hyperlink" Target="http://www.wkazarin.ru/" TargetMode="External"/><Relationship Id="rId83" Type="http://schemas.openxmlformats.org/officeDocument/2006/relationships/hyperlink" Target="https://cybersteel.com/"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multitran.com/m.exe?s=metal+treatment+under+pressure&amp;l1=1&amp;l2=2" TargetMode="External"/><Relationship Id="rId23" Type="http://schemas.openxmlformats.org/officeDocument/2006/relationships/header" Target="header3.xml"/><Relationship Id="rId28" Type="http://schemas.openxmlformats.org/officeDocument/2006/relationships/footer" Target="footer15.xml"/><Relationship Id="rId36" Type="http://schemas.openxmlformats.org/officeDocument/2006/relationships/footer" Target="footer19.xml"/><Relationship Id="rId49" Type="http://schemas.openxmlformats.org/officeDocument/2006/relationships/footer" Target="footer29.xml"/><Relationship Id="rId57" Type="http://schemas.openxmlformats.org/officeDocument/2006/relationships/footer" Target="footer36.xml"/><Relationship Id="rId10" Type="http://schemas.openxmlformats.org/officeDocument/2006/relationships/footer" Target="footer3.xml"/><Relationship Id="rId31" Type="http://schemas.openxmlformats.org/officeDocument/2006/relationships/footer" Target="footer18.xml"/><Relationship Id="rId44" Type="http://schemas.openxmlformats.org/officeDocument/2006/relationships/footer" Target="footer26.xml"/><Relationship Id="rId52" Type="http://schemas.openxmlformats.org/officeDocument/2006/relationships/footer" Target="footer32.xml"/><Relationship Id="rId60" Type="http://schemas.openxmlformats.org/officeDocument/2006/relationships/footer" Target="footer38.xml"/><Relationship Id="rId65" Type="http://schemas.openxmlformats.org/officeDocument/2006/relationships/hyperlink" Target="http://www.ecsocman.edu.ru" TargetMode="External"/><Relationship Id="rId73" Type="http://schemas.openxmlformats.org/officeDocument/2006/relationships/hyperlink" Target="http://www.center-kaizen.ru" TargetMode="External"/><Relationship Id="rId78" Type="http://schemas.openxmlformats.org/officeDocument/2006/relationships/hyperlink" Target="https://infourok.ru/go.html?href=http%3A%2F%2Fwww.0ck.ru%2Fmenedzhment_i_trudovye_otnosheniya%2Fosobennosti_formirovaniya_2.html" TargetMode="External"/><Relationship Id="rId81" Type="http://schemas.openxmlformats.org/officeDocument/2006/relationships/hyperlink" Target="https://infourok.ru/go.html?href=http%3A%2F%2Fmanagepeople.ru%2Fmanagement126.htm" TargetMode="External"/><Relationship Id="rId86" Type="http://schemas.openxmlformats.org/officeDocument/2006/relationships/footer" Target="footer48.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footer" Target="footer6.xml"/><Relationship Id="rId18" Type="http://schemas.openxmlformats.org/officeDocument/2006/relationships/hyperlink" Target="https://www.oxfordlearnersdictionaries.com/" TargetMode="External"/><Relationship Id="rId39" Type="http://schemas.openxmlformats.org/officeDocument/2006/relationships/footer" Target="footer22.xml"/><Relationship Id="rId34" Type="http://schemas.openxmlformats.org/officeDocument/2006/relationships/hyperlink" Target="file:///C:\Users\user\AppData\Local\Temp\MicrosoftEdgeDownloads\fc5f4e85-801c-4281-878d-48a9287bbfdb\22.02.05%20&#1054;&#1073;&#1088;&#1072;&#1073;&#1086;&#1090;&#1082;&#1072;%20&#1084;&#1077;&#1090;&#1072;&#1083;&#1083;&#1086;&#1074;%20&#1076;&#1072;&#1074;&#1083;&#1077;&#1085;&#1080;&#1077;&#1084;.rtf" TargetMode="External"/><Relationship Id="rId50" Type="http://schemas.openxmlformats.org/officeDocument/2006/relationships/footer" Target="footer30.xml"/><Relationship Id="rId55" Type="http://schemas.openxmlformats.org/officeDocument/2006/relationships/footer" Target="footer34.xml"/><Relationship Id="rId76" Type="http://schemas.openxmlformats.org/officeDocument/2006/relationships/hyperlink" Target="https://infourok.ru/go.html?href=http%3A%2F%2Fru.wikipedia.org%2Fwiki%2F%D0%9A%D0%BE%D1%80%D0%BF%D0%BE%D1%80%D0%B0%D1%82%D0%B8%D0%B2%D0%BD%D0%B0%D1%8F_%D0%BA%D1%83%D0%BB%D1%8C%D1%82%D1%83%D1%80%D0%B0" TargetMode="External"/><Relationship Id="rId7" Type="http://schemas.openxmlformats.org/officeDocument/2006/relationships/endnotes" Target="endnotes.xml"/><Relationship Id="rId71" Type="http://schemas.openxmlformats.org/officeDocument/2006/relationships/footer" Target="footer46.xml"/><Relationship Id="rId2" Type="http://schemas.openxmlformats.org/officeDocument/2006/relationships/numbering" Target="numbering.xml"/><Relationship Id="rId29" Type="http://schemas.openxmlformats.org/officeDocument/2006/relationships/footer" Target="footer16.xml"/><Relationship Id="rId24" Type="http://schemas.openxmlformats.org/officeDocument/2006/relationships/footer" Target="footer12.xml"/><Relationship Id="rId40" Type="http://schemas.openxmlformats.org/officeDocument/2006/relationships/footer" Target="footer23.xml"/><Relationship Id="rId45" Type="http://schemas.openxmlformats.org/officeDocument/2006/relationships/footer" Target="footer27.xml"/><Relationship Id="rId66" Type="http://schemas.openxmlformats.org/officeDocument/2006/relationships/hyperlink" Target="http://www.alleng.ru/edu/econom3.htm" TargetMode="External"/><Relationship Id="rId87" Type="http://schemas.openxmlformats.org/officeDocument/2006/relationships/footer" Target="footer49.xml"/><Relationship Id="rId61" Type="http://schemas.openxmlformats.org/officeDocument/2006/relationships/footer" Target="footer39.xml"/><Relationship Id="rId82" Type="http://schemas.openxmlformats.org/officeDocument/2006/relationships/hyperlink" Target="https://infourok.ru/go.html?href=http%3A%2F%2Fwww.30n.ru%2F5%2F9.html" TargetMode="External"/><Relationship Id="rId19" Type="http://schemas.openxmlformats.org/officeDocument/2006/relationships/footer" Target="footer10.xml"/></Relationships>
</file>

<file path=word/_rels/footer2.xml.rels><?xml version="1.0" encoding="UTF-8" standalone="yes"?>
<Relationships xmlns="http://schemas.openxmlformats.org/package/2006/relationships"><Relationship Id="rId2" Type="http://schemas.openxmlformats.org/officeDocument/2006/relationships/hyperlink" Target="http://www.pmk-online.ru" TargetMode="External"/><Relationship Id="rId1" Type="http://schemas.openxmlformats.org/officeDocument/2006/relationships/hyperlink" Target="http://www.bbmprof.ru" TargetMode="External"/></Relationships>
</file>

<file path=word/_rels/footer9.xml.rels><?xml version="1.0" encoding="UTF-8" standalone="yes"?>
<Relationships xmlns="http://schemas.openxmlformats.org/package/2006/relationships"><Relationship Id="rId2" Type="http://schemas.openxmlformats.org/officeDocument/2006/relationships/hyperlink" Target="http://www.pmk-online.ru" TargetMode="External"/><Relationship Id="rId1" Type="http://schemas.openxmlformats.org/officeDocument/2006/relationships/hyperlink" Target="http://www.bbmprof.ru" TargetMode="External"/></Relationships>
</file>

<file path=word/_rels/footer11.xml.rels><?xml version="1.0" encoding="UTF-8" standalone="yes"?>
<Relationships xmlns="http://schemas.openxmlformats.org/package/2006/relationships"><Relationship Id="rId2" Type="http://schemas.openxmlformats.org/officeDocument/2006/relationships/hyperlink" Target="http://www.pmk-online.ru" TargetMode="External"/><Relationship Id="rId1" Type="http://schemas.openxmlformats.org/officeDocument/2006/relationships/hyperlink" Target="http://www.bbmprof.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9B8F1-3725-4FF5-A55E-0E0184745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285</Pages>
  <Words>61160</Words>
  <Characters>348612</Characters>
  <Application>Microsoft Office Word</Application>
  <DocSecurity>0</DocSecurity>
  <Lines>2905</Lines>
  <Paragraphs>817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Вероника Игоревна Кичигина</dc:creator>
  <cp:lastModifiedBy>Нина Машунина</cp:lastModifiedBy>
  <cp:revision>25</cp:revision>
  <dcterms:created xsi:type="dcterms:W3CDTF">2022-07-01T15:27:00Z</dcterms:created>
  <dcterms:modified xsi:type="dcterms:W3CDTF">2022-07-27T13:44:00Z</dcterms:modified>
</cp:coreProperties>
</file>